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B100" w14:textId="77777777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様式第</w:t>
      </w:r>
      <w:r w:rsidR="00E2719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4</w:t>
      </w:r>
    </w:p>
    <w:p w14:paraId="50873A2B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8B52D6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  <w:lang w:eastAsia="zh-TW"/>
        </w:rPr>
        <w:t>入札</w:t>
      </w:r>
      <w:r w:rsidRPr="008B52D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  <w:lang w:eastAsia="zh-TW"/>
        </w:rPr>
        <w:t>書</w:t>
      </w:r>
    </w:p>
    <w:p w14:paraId="6ECF767C" w14:textId="62B35309" w:rsidR="008E53D5" w:rsidRPr="00372E3C" w:rsidRDefault="00171FDC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令和</w:t>
      </w:r>
      <w:r w:rsidR="00362C5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8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</w:t>
      </w:r>
      <w:r w:rsidR="005263C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11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月</w:t>
      </w:r>
      <w:r w:rsidR="005263C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2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日</w:t>
      </w:r>
    </w:p>
    <w:p w14:paraId="28015E5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578D340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7C5C5F">
        <w:rPr>
          <w:rFonts w:ascii="ＭＳ Ｐ明朝" w:eastAsia="ＭＳ 明朝" w:hAnsi="ＭＳ Ｐ明朝" w:cs="Times New Roman" w:hint="eastAsia"/>
          <w:color w:val="000000" w:themeColor="text1"/>
          <w:spacing w:val="24"/>
          <w:kern w:val="0"/>
          <w:sz w:val="24"/>
          <w:szCs w:val="24"/>
          <w:fitText w:val="1440" w:id="-2059609087"/>
        </w:rPr>
        <w:t>（あて先）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56"/>
          <w:kern w:val="0"/>
          <w:sz w:val="24"/>
          <w:szCs w:val="24"/>
          <w:fitText w:val="1920" w:id="-2059609086"/>
        </w:rPr>
        <w:t>岐阜市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2"/>
          <w:kern w:val="0"/>
          <w:sz w:val="24"/>
          <w:szCs w:val="24"/>
          <w:fitText w:val="1920" w:id="-2059609086"/>
        </w:rPr>
        <w:t>長</w:t>
      </w:r>
    </w:p>
    <w:p w14:paraId="5F10E2A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5D31348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D976E00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2563BC5C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7E3DDE66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2689EC1D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1433CE28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上記代理人</w:t>
      </w:r>
    </w:p>
    <w:p w14:paraId="2278A229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</w:t>
      </w:r>
    </w:p>
    <w:p w14:paraId="08F1B944" w14:textId="77777777" w:rsidR="008E53D5" w:rsidRPr="00372E3C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　　　　　　　　　　　　　　　　　　　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㊞</w:t>
      </w:r>
    </w:p>
    <w:p w14:paraId="3C5D2C4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5D78CA67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7DF9C21B" w14:textId="5E629A29" w:rsidR="008E53D5" w:rsidRPr="00372E3C" w:rsidRDefault="00B132C1" w:rsidP="008E53D5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</w:t>
      </w:r>
      <w:r w:rsidR="006907E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供給品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に係る一般競争入札について、公告の記載事項を承知のうえ、下記の金額をもって入札します。</w:t>
      </w:r>
    </w:p>
    <w:p w14:paraId="71988D34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46DE66D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72D91AF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7A3A8EE2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4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8E53D5" w:rsidRPr="00372E3C" w14:paraId="2AFB9784" w14:textId="77777777" w:rsidTr="0031102B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38869AA" w14:textId="7E4152F2" w:rsidR="008E53D5" w:rsidRPr="00372E3C" w:rsidRDefault="006907E7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供給</w:t>
            </w:r>
            <w:r w:rsidR="008E53D5"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品名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134A7873" w14:textId="77777777" w:rsidR="008E53D5" w:rsidRPr="00372E3C" w:rsidRDefault="008E53D5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56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2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8E53D5" w:rsidRPr="00372E3C" w14:paraId="0FEA6481" w14:textId="77777777" w:rsidTr="0031102B">
        <w:tc>
          <w:tcPr>
            <w:tcW w:w="4111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10F05E39" w14:textId="77777777" w:rsidR="008E53D5" w:rsidRPr="00372E3C" w:rsidRDefault="008E53D5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705B7E2E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0104A3E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2A0F70EA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6B7EC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5D0B888B" w14:textId="77777777" w:rsidTr="0031102B">
        <w:trPr>
          <w:trHeight w:val="1009"/>
        </w:trPr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58F931" w14:textId="77777777" w:rsidR="005263C2" w:rsidRDefault="005263C2" w:rsidP="002762D6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5263C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岐阜市立京町保育所ほか</w:t>
            </w:r>
            <w:r w:rsidRPr="005263C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3</w:t>
            </w:r>
            <w:r w:rsidRPr="005263C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施設で</w:t>
            </w:r>
          </w:p>
          <w:p w14:paraId="2E1E7567" w14:textId="11C88312" w:rsidR="008E53D5" w:rsidRPr="00372E3C" w:rsidRDefault="005263C2" w:rsidP="002762D6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5263C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使用するガス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8ACC04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C1A49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33D4CD17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05CCABB9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17E48CC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35FAA84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6C17A0A2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617A610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2EEA602E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78957B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1E8215E3" w14:textId="77777777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内訳は別紙入札金額算定書（様式</w:t>
      </w:r>
      <w:r w:rsidR="00F415C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第</w:t>
      </w:r>
      <w:r w:rsidR="002D051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）のとおり</w:t>
      </w:r>
    </w:p>
    <w:p w14:paraId="7F8E73B0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6F9190E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D42FA23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3D82F891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753F1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6486A339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1C30A5AA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C0DFC" w14:textId="77777777" w:rsidR="004264F2" w:rsidRDefault="004264F2" w:rsidP="00AB5580">
      <w:r>
        <w:separator/>
      </w:r>
    </w:p>
  </w:endnote>
  <w:endnote w:type="continuationSeparator" w:id="0">
    <w:p w14:paraId="71315482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2A13" w14:textId="77777777" w:rsidR="004264F2" w:rsidRDefault="004264F2" w:rsidP="00AB5580">
      <w:r>
        <w:separator/>
      </w:r>
    </w:p>
  </w:footnote>
  <w:footnote w:type="continuationSeparator" w:id="0">
    <w:p w14:paraId="5E47F0B5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33F97"/>
    <w:rsid w:val="000D21B0"/>
    <w:rsid w:val="00171FDC"/>
    <w:rsid w:val="00174DD5"/>
    <w:rsid w:val="00187376"/>
    <w:rsid w:val="001C4032"/>
    <w:rsid w:val="001C609E"/>
    <w:rsid w:val="00250546"/>
    <w:rsid w:val="002762D6"/>
    <w:rsid w:val="002B1879"/>
    <w:rsid w:val="002D051D"/>
    <w:rsid w:val="00362C5A"/>
    <w:rsid w:val="003A60D6"/>
    <w:rsid w:val="00413FF6"/>
    <w:rsid w:val="004264F2"/>
    <w:rsid w:val="004F41F3"/>
    <w:rsid w:val="004F7895"/>
    <w:rsid w:val="00516A8F"/>
    <w:rsid w:val="005263C2"/>
    <w:rsid w:val="00550F73"/>
    <w:rsid w:val="00681A98"/>
    <w:rsid w:val="006907E7"/>
    <w:rsid w:val="006E47D8"/>
    <w:rsid w:val="00753F12"/>
    <w:rsid w:val="00763322"/>
    <w:rsid w:val="007C5C5F"/>
    <w:rsid w:val="00854561"/>
    <w:rsid w:val="00873739"/>
    <w:rsid w:val="008B52D6"/>
    <w:rsid w:val="008E53D5"/>
    <w:rsid w:val="009C1027"/>
    <w:rsid w:val="00A4130A"/>
    <w:rsid w:val="00A56730"/>
    <w:rsid w:val="00A70A6E"/>
    <w:rsid w:val="00A8585B"/>
    <w:rsid w:val="00AA256A"/>
    <w:rsid w:val="00AB5580"/>
    <w:rsid w:val="00B132C1"/>
    <w:rsid w:val="00C97D62"/>
    <w:rsid w:val="00E2719D"/>
    <w:rsid w:val="00E71816"/>
    <w:rsid w:val="00F17B61"/>
    <w:rsid w:val="00F35A86"/>
    <w:rsid w:val="00F415C1"/>
    <w:rsid w:val="00FA2068"/>
    <w:rsid w:val="00FD64C5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9106832"/>
  <w15:chartTrackingRefBased/>
  <w15:docId w15:val="{1F995B0C-8B40-49FC-ACC9-65B39A4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深瀬　芙美佳</cp:lastModifiedBy>
  <cp:revision>4</cp:revision>
  <dcterms:created xsi:type="dcterms:W3CDTF">2020-05-07T10:28:00Z</dcterms:created>
  <dcterms:modified xsi:type="dcterms:W3CDTF">2026-09-10T02:12:00Z</dcterms:modified>
</cp:coreProperties>
</file>