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3B3CDD15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67552C" w:rsidRPr="0067552C">
        <w:rPr>
          <w:rFonts w:hint="eastAsia"/>
          <w:sz w:val="24"/>
          <w:szCs w:val="24"/>
        </w:rPr>
        <w:t>長森コミュニティセンターほか1施設照明設備改修工事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25B49E89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67552C" w:rsidRPr="0067552C">
        <w:rPr>
          <w:rFonts w:hint="eastAsia"/>
          <w:sz w:val="24"/>
          <w:szCs w:val="24"/>
        </w:rPr>
        <w:t>岐阜市前一色1丁目2番1号ほか1地内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1A4D0837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67552C" w:rsidRPr="0067552C">
        <w:rPr>
          <w:rFonts w:hint="eastAsia"/>
          <w:sz w:val="24"/>
          <w:szCs w:val="24"/>
        </w:rPr>
        <w:t>長森コミュニティセンターほか1施設照明設備改修工事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07F2C42C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67552C" w:rsidRPr="0067552C">
        <w:rPr>
          <w:rFonts w:hint="eastAsia"/>
          <w:sz w:val="24"/>
          <w:szCs w:val="24"/>
        </w:rPr>
        <w:t>岐阜市前一色1丁目2番1号ほか1地内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224BA1EC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1DF7A7D1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67552C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E6C2A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067BC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C703D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7552C"/>
    <w:rsid w:val="00680328"/>
    <w:rsid w:val="006835A3"/>
    <w:rsid w:val="00685C50"/>
    <w:rsid w:val="006925AC"/>
    <w:rsid w:val="00692C39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AB3"/>
    <w:rsid w:val="00C51B81"/>
    <w:rsid w:val="00C70DA2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650E"/>
    <w:rsid w:val="00F97C01"/>
    <w:rsid w:val="00FA0564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3776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20</cp:revision>
  <cp:lastPrinted>2025-10-10T08:04:00Z</cp:lastPrinted>
  <dcterms:created xsi:type="dcterms:W3CDTF">2023-09-07T07:01:00Z</dcterms:created>
  <dcterms:modified xsi:type="dcterms:W3CDTF">2026-06-15T23:56:00Z</dcterms:modified>
</cp:coreProperties>
</file>