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436DB7E4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AA2C84" w:rsidRPr="00AA2C84">
        <w:rPr>
          <w:rFonts w:hint="eastAsia"/>
          <w:sz w:val="24"/>
          <w:szCs w:val="24"/>
        </w:rPr>
        <w:t>藍川公民館ほか1館空調設備改修工事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3D33BE2D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AA2C84" w:rsidRPr="00AA2C84">
        <w:rPr>
          <w:rFonts w:hint="eastAsia"/>
          <w:sz w:val="24"/>
          <w:szCs w:val="22"/>
        </w:rPr>
        <w:t>岐阜市加野3丁目3番1号ほか1地内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7C713308" w:rsidR="002C6DD0" w:rsidRPr="00747431" w:rsidRDefault="003B025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B025A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6E1A20FA" w:rsidR="002C6DD0" w:rsidRPr="00747431" w:rsidRDefault="0016288C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B025A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589193A5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AA2C84" w:rsidRPr="00AA2C84">
        <w:rPr>
          <w:rFonts w:hint="eastAsia"/>
          <w:sz w:val="24"/>
          <w:szCs w:val="24"/>
        </w:rPr>
        <w:t>藍川公民館ほか1館空調設備改修工事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562F91B2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AA2C84" w:rsidRPr="00AA2C84">
        <w:rPr>
          <w:rFonts w:hint="eastAsia"/>
          <w:sz w:val="24"/>
          <w:szCs w:val="22"/>
        </w:rPr>
        <w:t>岐阜市加野3丁目3番1号ほか1地内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4285E03F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36B"/>
    <w:rsid w:val="00146B3A"/>
    <w:rsid w:val="001562DA"/>
    <w:rsid w:val="00156D77"/>
    <w:rsid w:val="00156F42"/>
    <w:rsid w:val="00160275"/>
    <w:rsid w:val="0016288C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B025A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0C5F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0D6E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2C84"/>
    <w:rsid w:val="00AA6BFA"/>
    <w:rsid w:val="00AB47A0"/>
    <w:rsid w:val="00AB4B9D"/>
    <w:rsid w:val="00AB5D81"/>
    <w:rsid w:val="00AC3234"/>
    <w:rsid w:val="00AC3B54"/>
    <w:rsid w:val="00AC5373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51</cp:revision>
  <cp:lastPrinted>2025-05-07T01:56:00Z</cp:lastPrinted>
  <dcterms:created xsi:type="dcterms:W3CDTF">2024-03-19T06:13:00Z</dcterms:created>
  <dcterms:modified xsi:type="dcterms:W3CDTF">2026-05-19T13:08:00Z</dcterms:modified>
</cp:coreProperties>
</file>