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3A6C" w14:textId="77777777" w:rsidR="00202CBE" w:rsidRPr="00EC6B53" w:rsidRDefault="00202CBE" w:rsidP="00202CBE">
      <w:pPr>
        <w:widowControl/>
        <w:jc w:val="right"/>
        <w:rPr>
          <w:rFonts w:hAnsi="ＭＳ 明朝" w:cs="Generic4-Regular"/>
          <w:szCs w:val="21"/>
        </w:rPr>
      </w:pPr>
      <w:r w:rsidRPr="00EC6B53">
        <w:rPr>
          <w:rFonts w:hAnsi="ＭＳ 明朝" w:cs="Generic4-Regular" w:hint="eastAsia"/>
          <w:szCs w:val="21"/>
        </w:rPr>
        <w:t>（様式</w:t>
      </w:r>
      <w:r>
        <w:rPr>
          <w:rFonts w:hAnsi="ＭＳ 明朝" w:cs="Generic4-Regular" w:hint="eastAsia"/>
          <w:szCs w:val="21"/>
        </w:rPr>
        <w:t>4</w:t>
      </w:r>
      <w:r w:rsidRPr="00EC6B53">
        <w:rPr>
          <w:rFonts w:hAnsi="ＭＳ 明朝" w:cs="Generic4-Regular" w:hint="eastAsia"/>
          <w:szCs w:val="21"/>
        </w:rPr>
        <w:t>）</w:t>
      </w:r>
    </w:p>
    <w:p w14:paraId="21971D19" w14:textId="77777777" w:rsidR="00202CBE" w:rsidRDefault="00202CBE" w:rsidP="00202CBE">
      <w:pPr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業務主任</w:t>
      </w:r>
      <w:r w:rsidRPr="00481741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者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情報書</w:t>
      </w:r>
    </w:p>
    <w:p w14:paraId="3D441615" w14:textId="77777777" w:rsidR="00202CBE" w:rsidRPr="00C62096" w:rsidRDefault="00202CBE" w:rsidP="00202CBE">
      <w:pPr>
        <w:rPr>
          <w:rFonts w:hAnsi="ＭＳ 明朝" w:cs="Generic4-Regular"/>
          <w:szCs w:val="21"/>
        </w:rPr>
      </w:pP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2838"/>
        <w:gridCol w:w="1622"/>
        <w:gridCol w:w="3567"/>
      </w:tblGrid>
      <w:tr w:rsidR="00202CBE" w:rsidRPr="00EC6B53" w14:paraId="57E9CB29" w14:textId="77777777" w:rsidTr="00727DCE">
        <w:trPr>
          <w:trHeight w:val="360"/>
        </w:trPr>
        <w:tc>
          <w:tcPr>
            <w:tcW w:w="1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00D6" w14:textId="77777777" w:rsidR="00202CBE" w:rsidRPr="00EC6B53" w:rsidRDefault="00202CBE" w:rsidP="00727DCE">
            <w:pPr>
              <w:widowControl/>
              <w:spacing w:beforeLines="50" w:before="180" w:afterLines="50" w:after="180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EC6B53">
              <w:rPr>
                <w:rFonts w:hAnsi="ＭＳ 明朝" w:cs="ＭＳ Ｐゴシック"/>
                <w:kern w:val="0"/>
                <w:szCs w:val="21"/>
              </w:rPr>
              <w:t>氏</w:t>
            </w:r>
            <w:r w:rsidRPr="00EC6B53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EC6B53">
              <w:rPr>
                <w:rFonts w:hAnsi="ＭＳ 明朝" w:cs="ＭＳ Ｐゴシック"/>
                <w:kern w:val="0"/>
                <w:szCs w:val="21"/>
              </w:rPr>
              <w:t>名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FD1073" w14:textId="77777777" w:rsidR="00202CBE" w:rsidRPr="00130990" w:rsidRDefault="00202CBE" w:rsidP="00727DC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30990">
              <w:rPr>
                <w:rFonts w:hAnsi="ＭＳ 明朝" w:cs="ＭＳ Ｐゴシック" w:hint="eastAsia"/>
                <w:kern w:val="0"/>
                <w:sz w:val="14"/>
                <w:szCs w:val="14"/>
              </w:rPr>
              <w:t>(</w:t>
            </w:r>
            <w:r>
              <w:rPr>
                <w:rFonts w:hAnsi="ＭＳ 明朝" w:cs="ＭＳ Ｐゴシック" w:hint="eastAsia"/>
                <w:kern w:val="0"/>
                <w:sz w:val="14"/>
                <w:szCs w:val="14"/>
              </w:rPr>
              <w:t>ふりがな</w:t>
            </w:r>
            <w:r w:rsidRPr="00130990">
              <w:rPr>
                <w:rFonts w:hAnsi="ＭＳ 明朝" w:cs="ＭＳ Ｐゴシック"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C53F" w14:textId="77777777" w:rsidR="00202CBE" w:rsidRPr="00EC6B53" w:rsidRDefault="00202CBE" w:rsidP="00727DCE">
            <w:pPr>
              <w:widowControl/>
              <w:spacing w:beforeLines="100" w:before="360" w:afterLines="100" w:after="360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EC6B53">
              <w:rPr>
                <w:rFonts w:hAnsi="ＭＳ 明朝" w:cs="ＭＳ Ｐゴシック" w:hint="eastAsia"/>
                <w:kern w:val="0"/>
                <w:szCs w:val="21"/>
              </w:rPr>
              <w:t>所属・役職</w:t>
            </w:r>
          </w:p>
        </w:tc>
        <w:tc>
          <w:tcPr>
            <w:tcW w:w="3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7E7F0" w14:textId="77777777" w:rsidR="00202CBE" w:rsidRPr="00EC6B53" w:rsidRDefault="00202CBE" w:rsidP="00727DCE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02CBE" w:rsidRPr="00EC6B53" w14:paraId="1B46F697" w14:textId="77777777" w:rsidTr="00727DCE">
        <w:trPr>
          <w:trHeight w:val="360"/>
        </w:trPr>
        <w:tc>
          <w:tcPr>
            <w:tcW w:w="1581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D017" w14:textId="77777777" w:rsidR="00202CBE" w:rsidRPr="00EC6B53" w:rsidRDefault="00202CBE" w:rsidP="00727DCE">
            <w:pPr>
              <w:widowControl/>
              <w:spacing w:beforeLines="50" w:before="180" w:afterLines="50" w:after="180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838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F2E748" w14:textId="77777777" w:rsidR="00202CBE" w:rsidRPr="00EC6B53" w:rsidRDefault="00202CBE" w:rsidP="00727DC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A8B3" w14:textId="77777777" w:rsidR="00202CBE" w:rsidRPr="00EC6B53" w:rsidRDefault="00202CBE" w:rsidP="00727DCE">
            <w:pPr>
              <w:widowControl/>
              <w:spacing w:beforeLines="100" w:before="360" w:afterLines="100" w:after="360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567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791F3" w14:textId="77777777" w:rsidR="00202CBE" w:rsidRPr="00EC6B53" w:rsidRDefault="00202CBE" w:rsidP="00727DCE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02CBE" w:rsidRPr="00EC6B53" w14:paraId="5F6C3FFD" w14:textId="77777777" w:rsidTr="00727DCE">
        <w:trPr>
          <w:trHeight w:val="746"/>
        </w:trPr>
        <w:tc>
          <w:tcPr>
            <w:tcW w:w="15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B422" w14:textId="77777777" w:rsidR="00202CBE" w:rsidRPr="00EC6B53" w:rsidRDefault="00202CBE" w:rsidP="00727DCE">
            <w:pPr>
              <w:widowControl/>
              <w:spacing w:beforeLines="100" w:before="360" w:afterLines="100" w:after="360"/>
              <w:jc w:val="center"/>
              <w:rPr>
                <w:szCs w:val="21"/>
              </w:rPr>
            </w:pPr>
            <w:r w:rsidRPr="00EC6B53">
              <w:rPr>
                <w:rFonts w:hint="eastAsia"/>
                <w:szCs w:val="21"/>
              </w:rPr>
              <w:t>経歴・資格等</w:t>
            </w:r>
          </w:p>
        </w:tc>
        <w:tc>
          <w:tcPr>
            <w:tcW w:w="80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13573" w14:textId="77777777" w:rsidR="00202CBE" w:rsidRPr="00EC6B53" w:rsidRDefault="00202CBE" w:rsidP="00727DCE">
            <w:pPr>
              <w:rPr>
                <w:szCs w:val="21"/>
              </w:rPr>
            </w:pPr>
          </w:p>
        </w:tc>
      </w:tr>
      <w:tr w:rsidR="00C91C41" w:rsidRPr="00EC6B53" w14:paraId="59053F88" w14:textId="77777777" w:rsidTr="00D43291">
        <w:trPr>
          <w:cantSplit/>
          <w:trHeight w:val="567"/>
        </w:trPr>
        <w:tc>
          <w:tcPr>
            <w:tcW w:w="15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A420" w14:textId="77777777" w:rsidR="00C91C41" w:rsidRPr="00EC6B53" w:rsidRDefault="00C91C41" w:rsidP="00727DCE">
            <w:pPr>
              <w:widowControl/>
              <w:spacing w:beforeLines="100" w:before="360" w:afterLines="100" w:after="360"/>
              <w:jc w:val="center"/>
              <w:rPr>
                <w:szCs w:val="21"/>
              </w:rPr>
            </w:pPr>
            <w:r w:rsidRPr="00EC6B53">
              <w:rPr>
                <w:rFonts w:hint="eastAsia"/>
                <w:szCs w:val="21"/>
              </w:rPr>
              <w:t>専門分野</w:t>
            </w:r>
          </w:p>
        </w:tc>
        <w:tc>
          <w:tcPr>
            <w:tcW w:w="8027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28641" w14:textId="2D9FFFA6" w:rsidR="00C91C41" w:rsidRPr="00EC6B53" w:rsidRDefault="00C91C41" w:rsidP="00727DCE">
            <w:pPr>
              <w:rPr>
                <w:szCs w:val="21"/>
              </w:rPr>
            </w:pPr>
          </w:p>
        </w:tc>
      </w:tr>
    </w:tbl>
    <w:p w14:paraId="39632F08" w14:textId="77777777" w:rsidR="00202CBE" w:rsidRDefault="00202CBE" w:rsidP="00202CBE"/>
    <w:p w14:paraId="2D100B97" w14:textId="77777777" w:rsidR="00202CBE" w:rsidRDefault="00202CBE" w:rsidP="00202CBE">
      <w:r>
        <w:rPr>
          <w:rFonts w:hint="eastAsia"/>
        </w:rPr>
        <w:t>●代表的な公共施設１つ</w:t>
      </w: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2124"/>
        <w:gridCol w:w="708"/>
        <w:gridCol w:w="1560"/>
        <w:gridCol w:w="2831"/>
        <w:gridCol w:w="804"/>
      </w:tblGrid>
      <w:tr w:rsidR="00202CBE" w:rsidRPr="00EC6B53" w14:paraId="29713841" w14:textId="77777777" w:rsidTr="00D40273">
        <w:trPr>
          <w:trHeight w:val="632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976D9" w14:textId="45D69145" w:rsidR="00202CBE" w:rsidRPr="00EC6B53" w:rsidRDefault="00202CBE" w:rsidP="00727DCE">
            <w:pPr>
              <w:snapToGrid w:val="0"/>
              <w:jc w:val="left"/>
              <w:rPr>
                <w:szCs w:val="21"/>
              </w:rPr>
            </w:pPr>
            <w:r w:rsidRPr="00130990">
              <w:rPr>
                <w:rFonts w:hint="eastAsia"/>
                <w:szCs w:val="21"/>
              </w:rPr>
              <w:t>公共施設（庁舎</w:t>
            </w:r>
            <w:r w:rsidR="00AC1054">
              <w:rPr>
                <w:rFonts w:hint="eastAsia"/>
                <w:szCs w:val="21"/>
              </w:rPr>
              <w:t>、</w:t>
            </w:r>
            <w:r w:rsidRPr="00130990">
              <w:rPr>
                <w:rFonts w:hint="eastAsia"/>
                <w:szCs w:val="21"/>
              </w:rPr>
              <w:t>病院、保健所</w:t>
            </w:r>
            <w:r w:rsidR="00AC1054">
              <w:rPr>
                <w:rFonts w:hint="eastAsia"/>
                <w:szCs w:val="21"/>
              </w:rPr>
              <w:t>及び</w:t>
            </w:r>
            <w:r w:rsidR="008B7FA1">
              <w:rPr>
                <w:rFonts w:hint="eastAsia"/>
                <w:szCs w:val="21"/>
              </w:rPr>
              <w:t>駐車場</w:t>
            </w:r>
            <w:r w:rsidRPr="00130990">
              <w:rPr>
                <w:rFonts w:hint="eastAsia"/>
                <w:szCs w:val="21"/>
              </w:rPr>
              <w:t>を除き、</w:t>
            </w:r>
            <w:r w:rsidR="00AC1054">
              <w:rPr>
                <w:rFonts w:hint="eastAsia"/>
                <w:szCs w:val="21"/>
              </w:rPr>
              <w:t>かつ、</w:t>
            </w:r>
            <w:r w:rsidRPr="00130990">
              <w:rPr>
                <w:rFonts w:hint="eastAsia"/>
                <w:szCs w:val="21"/>
              </w:rPr>
              <w:t>令和６年４月１日に開館している施設に限る）の代表的なもの。</w:t>
            </w:r>
          </w:p>
        </w:tc>
      </w:tr>
      <w:tr w:rsidR="00202CBE" w:rsidRPr="00EC6B53" w14:paraId="6BF74F25" w14:textId="77777777" w:rsidTr="00D40273">
        <w:trPr>
          <w:trHeight w:val="424"/>
        </w:trPr>
        <w:tc>
          <w:tcPr>
            <w:tcW w:w="158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7CBC9" w14:textId="77777777" w:rsidR="00202CBE" w:rsidRPr="00EC6B53" w:rsidRDefault="00202CBE" w:rsidP="00727DCE">
            <w:pPr>
              <w:snapToGrid w:val="0"/>
              <w:jc w:val="center"/>
              <w:rPr>
                <w:szCs w:val="21"/>
              </w:rPr>
            </w:pPr>
            <w:r w:rsidRPr="00EC6B53">
              <w:rPr>
                <w:rFonts w:hint="eastAsia"/>
                <w:szCs w:val="21"/>
              </w:rPr>
              <w:t>業務名</w:t>
            </w:r>
          </w:p>
        </w:tc>
        <w:tc>
          <w:tcPr>
            <w:tcW w:w="8027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1C45F" w14:textId="77777777" w:rsidR="00202CBE" w:rsidRPr="00EC6B53" w:rsidRDefault="00202CBE" w:rsidP="00727DCE">
            <w:pPr>
              <w:snapToGrid w:val="0"/>
              <w:jc w:val="left"/>
              <w:rPr>
                <w:szCs w:val="21"/>
              </w:rPr>
            </w:pPr>
          </w:p>
        </w:tc>
      </w:tr>
      <w:tr w:rsidR="00202CBE" w:rsidRPr="00EC6B53" w14:paraId="2B25D750" w14:textId="77777777" w:rsidTr="00D40273">
        <w:trPr>
          <w:trHeight w:val="424"/>
        </w:trPr>
        <w:tc>
          <w:tcPr>
            <w:tcW w:w="158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42818" w14:textId="77777777" w:rsidR="00202CBE" w:rsidRPr="00EC6B53" w:rsidRDefault="00202CBE" w:rsidP="00727DC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2D8B0" w14:textId="77777777" w:rsidR="00202CBE" w:rsidRPr="00EC6B53" w:rsidRDefault="00202CBE" w:rsidP="00727DCE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CC13" w14:textId="77777777" w:rsidR="00202CBE" w:rsidRPr="00EC6B53" w:rsidRDefault="00202CBE" w:rsidP="00727DC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E3B9" w14:textId="77777777" w:rsidR="00202CBE" w:rsidRPr="00EC6B53" w:rsidRDefault="00202CBE" w:rsidP="00727DC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0FC8E" w14:textId="77777777" w:rsidR="00202CBE" w:rsidRPr="00EC6B53" w:rsidRDefault="00202CBE" w:rsidP="00727DC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202CBE" w:rsidRPr="00EC6B53" w14:paraId="3A6DBBDC" w14:textId="77777777" w:rsidTr="00D40273">
        <w:trPr>
          <w:trHeight w:val="424"/>
        </w:trPr>
        <w:tc>
          <w:tcPr>
            <w:tcW w:w="158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1D820" w14:textId="77777777" w:rsidR="00202CBE" w:rsidRDefault="00202CBE" w:rsidP="00727DC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施設名称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D2914" w14:textId="77777777" w:rsidR="00202CBE" w:rsidRDefault="00202CBE" w:rsidP="00727DCE">
            <w:pPr>
              <w:snapToGrid w:val="0"/>
              <w:rPr>
                <w:szCs w:val="21"/>
              </w:rPr>
            </w:pPr>
          </w:p>
        </w:tc>
      </w:tr>
      <w:tr w:rsidR="00202CBE" w:rsidRPr="00EC6B53" w14:paraId="1744D6EE" w14:textId="77777777" w:rsidTr="00D40273">
        <w:trPr>
          <w:trHeight w:val="424"/>
        </w:trPr>
        <w:tc>
          <w:tcPr>
            <w:tcW w:w="158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CA75D" w14:textId="77777777" w:rsidR="00202CBE" w:rsidRDefault="00202CBE" w:rsidP="00727DC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延床面積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D565B" w14:textId="77777777" w:rsidR="00202CBE" w:rsidRDefault="00202CBE" w:rsidP="00727DCE">
            <w:pPr>
              <w:snapToGrid w:val="0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A40B" w14:textId="77777777" w:rsidR="00202CBE" w:rsidRDefault="00202CBE" w:rsidP="00727DC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22AD" w14:textId="77777777" w:rsidR="00202CBE" w:rsidRDefault="00202CBE" w:rsidP="00727DC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令和６年度の来館者数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EF0CF" w14:textId="77777777" w:rsidR="00202CBE" w:rsidRDefault="00202CBE" w:rsidP="00727DCE">
            <w:pPr>
              <w:snapToGrid w:val="0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9043F" w14:textId="77777777" w:rsidR="00202CBE" w:rsidRDefault="00202CBE" w:rsidP="00727DC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202CBE" w:rsidRPr="00EC6B53" w14:paraId="141D76BB" w14:textId="77777777" w:rsidTr="009F64D0">
        <w:trPr>
          <w:trHeight w:val="1417"/>
        </w:trPr>
        <w:tc>
          <w:tcPr>
            <w:tcW w:w="158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62D78" w14:textId="77777777" w:rsidR="00202CBE" w:rsidRDefault="00202CBE" w:rsidP="00727DC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空間的考え方の特徴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B3998" w14:textId="77777777" w:rsidR="00202CBE" w:rsidRDefault="00202CBE" w:rsidP="00727DCE">
            <w:pPr>
              <w:snapToGrid w:val="0"/>
              <w:rPr>
                <w:szCs w:val="21"/>
              </w:rPr>
            </w:pPr>
          </w:p>
        </w:tc>
      </w:tr>
      <w:tr w:rsidR="00202CBE" w:rsidRPr="00EC6B53" w14:paraId="5497A430" w14:textId="77777777" w:rsidTr="009F64D0">
        <w:trPr>
          <w:trHeight w:val="1417"/>
        </w:trPr>
        <w:tc>
          <w:tcPr>
            <w:tcW w:w="15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096CF" w14:textId="77777777" w:rsidR="00202CBE" w:rsidRDefault="00202CBE" w:rsidP="00727DC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担当した業務内容と役割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669DB" w14:textId="77777777" w:rsidR="00202CBE" w:rsidRDefault="00202CBE" w:rsidP="00727DCE">
            <w:pPr>
              <w:snapToGrid w:val="0"/>
              <w:rPr>
                <w:szCs w:val="21"/>
              </w:rPr>
            </w:pPr>
          </w:p>
        </w:tc>
      </w:tr>
    </w:tbl>
    <w:p w14:paraId="30670BDA" w14:textId="77777777" w:rsidR="00D623A1" w:rsidRDefault="00D623A1"/>
    <w:p w14:paraId="6A9A648F" w14:textId="156FF0D7" w:rsidR="00D40273" w:rsidRDefault="005D1939">
      <w:bookmarkStart w:id="0" w:name="_Hlk228534456"/>
      <w:r>
        <w:rPr>
          <w:rFonts w:hint="eastAsia"/>
        </w:rPr>
        <w:t>●</w:t>
      </w:r>
      <w:bookmarkStart w:id="1" w:name="_Hlk228534597"/>
      <w:r w:rsidR="00072BAE" w:rsidRPr="00072BAE">
        <w:rPr>
          <w:rFonts w:hint="eastAsia"/>
        </w:rPr>
        <w:t>これまでの</w:t>
      </w:r>
      <w:bookmarkStart w:id="2" w:name="_Hlk228532062"/>
      <w:r w:rsidR="00072BAE" w:rsidRPr="00072BAE">
        <w:rPr>
          <w:rFonts w:hint="eastAsia"/>
        </w:rPr>
        <w:t>複合施設の設計時での関わり</w:t>
      </w:r>
      <w:bookmarkEnd w:id="2"/>
      <w:bookmarkEnd w:id="1"/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02CBE" w:rsidRPr="00EC6B53" w14:paraId="5A9898A2" w14:textId="77777777" w:rsidTr="006A6211">
        <w:trPr>
          <w:trHeight w:val="750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6C952" w14:textId="77777777" w:rsidR="00D63F0D" w:rsidRDefault="00202CBE" w:rsidP="00727DC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有　　・　　無　　）</w:t>
            </w:r>
          </w:p>
          <w:p w14:paraId="0A2525F7" w14:textId="4F13C14C" w:rsidR="00202CBE" w:rsidRPr="00072BAE" w:rsidRDefault="00202CBE" w:rsidP="00727DCE">
            <w:pPr>
              <w:snapToGrid w:val="0"/>
              <w:rPr>
                <w:sz w:val="10"/>
                <w:szCs w:val="10"/>
              </w:rPr>
            </w:pPr>
            <w:r w:rsidRPr="0058430F">
              <w:rPr>
                <w:rFonts w:hint="eastAsia"/>
                <w:sz w:val="18"/>
                <w:szCs w:val="18"/>
              </w:rPr>
              <w:t>※有の場合は、</w:t>
            </w:r>
            <w:r w:rsidR="00D63F0D">
              <w:rPr>
                <w:rFonts w:hint="eastAsia"/>
                <w:sz w:val="18"/>
                <w:szCs w:val="18"/>
              </w:rPr>
              <w:t>その施設</w:t>
            </w:r>
            <w:r w:rsidR="00003E8C">
              <w:rPr>
                <w:rFonts w:hint="eastAsia"/>
                <w:sz w:val="18"/>
                <w:szCs w:val="18"/>
              </w:rPr>
              <w:t>名称と主要となる機能をすべて</w:t>
            </w:r>
            <w:r w:rsidR="00D63F0D">
              <w:rPr>
                <w:rFonts w:hint="eastAsia"/>
                <w:sz w:val="18"/>
                <w:szCs w:val="18"/>
              </w:rPr>
              <w:t>記載してください。</w:t>
            </w:r>
          </w:p>
          <w:p w14:paraId="4E2E2043" w14:textId="5D9BE696" w:rsidR="00202CBE" w:rsidRPr="00F84A5B" w:rsidRDefault="00072BAE" w:rsidP="00727DCE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63F0D">
              <w:rPr>
                <w:rFonts w:hint="eastAsia"/>
                <w:sz w:val="18"/>
                <w:szCs w:val="18"/>
              </w:rPr>
              <w:t>また</w:t>
            </w:r>
            <w:r>
              <w:rPr>
                <w:rFonts w:hint="eastAsia"/>
                <w:sz w:val="18"/>
                <w:szCs w:val="18"/>
              </w:rPr>
              <w:t>、図書館</w:t>
            </w:r>
            <w:r w:rsidR="00003E8C">
              <w:rPr>
                <w:rFonts w:hint="eastAsia"/>
                <w:sz w:val="18"/>
                <w:szCs w:val="18"/>
              </w:rPr>
              <w:t>機能</w:t>
            </w:r>
            <w:r>
              <w:rPr>
                <w:rFonts w:hint="eastAsia"/>
                <w:sz w:val="18"/>
                <w:szCs w:val="18"/>
              </w:rPr>
              <w:t>が含まれる場合</w:t>
            </w:r>
            <w:r w:rsidR="00F84A5B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その</w:t>
            </w:r>
            <w:r w:rsidR="00003E8C">
              <w:rPr>
                <w:rFonts w:hint="eastAsia"/>
                <w:sz w:val="18"/>
                <w:szCs w:val="18"/>
              </w:rPr>
              <w:t>機能の延床</w:t>
            </w:r>
            <w:r>
              <w:rPr>
                <w:rFonts w:hint="eastAsia"/>
                <w:sz w:val="18"/>
                <w:szCs w:val="18"/>
              </w:rPr>
              <w:t>面積も記載してください。</w:t>
            </w:r>
          </w:p>
        </w:tc>
      </w:tr>
      <w:bookmarkEnd w:id="0"/>
      <w:tr w:rsidR="00202CBE" w:rsidRPr="00EC6B53" w14:paraId="60B747DA" w14:textId="77777777" w:rsidTr="009F64D0">
        <w:trPr>
          <w:trHeight w:val="1531"/>
        </w:trPr>
        <w:tc>
          <w:tcPr>
            <w:tcW w:w="96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33725" w14:textId="77777777" w:rsidR="00202CBE" w:rsidRDefault="00202CBE" w:rsidP="00727DCE">
            <w:pPr>
              <w:snapToGrid w:val="0"/>
              <w:rPr>
                <w:szCs w:val="21"/>
              </w:rPr>
            </w:pPr>
          </w:p>
        </w:tc>
      </w:tr>
    </w:tbl>
    <w:p w14:paraId="73258EB8" w14:textId="1365DC1E" w:rsidR="00193ABB" w:rsidRPr="00BD7287" w:rsidRDefault="00193ABB" w:rsidP="009F64D0">
      <w:pPr>
        <w:widowControl/>
        <w:ind w:right="840"/>
        <w:rPr>
          <w:rFonts w:hAnsi="ＭＳ 明朝" w:cs="Times New Roman"/>
          <w:szCs w:val="21"/>
        </w:rPr>
      </w:pPr>
    </w:p>
    <w:sectPr w:rsidR="00193ABB" w:rsidRPr="00BD7287" w:rsidSect="00193A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274C" w14:textId="77777777" w:rsidR="002F5225" w:rsidRDefault="002F5225" w:rsidP="00AB5580">
      <w:r>
        <w:separator/>
      </w:r>
    </w:p>
  </w:endnote>
  <w:endnote w:type="continuationSeparator" w:id="0">
    <w:p w14:paraId="233A86B5" w14:textId="77777777" w:rsidR="002F5225" w:rsidRDefault="002F5225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4E33" w14:textId="77777777" w:rsidR="002F5225" w:rsidRDefault="002F5225" w:rsidP="00AB5580">
      <w:r>
        <w:separator/>
      </w:r>
    </w:p>
  </w:footnote>
  <w:footnote w:type="continuationSeparator" w:id="0">
    <w:p w14:paraId="066A324A" w14:textId="77777777" w:rsidR="002F5225" w:rsidRDefault="002F5225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03E8C"/>
    <w:rsid w:val="00014CAF"/>
    <w:rsid w:val="00072BAE"/>
    <w:rsid w:val="0009299E"/>
    <w:rsid w:val="000B2D28"/>
    <w:rsid w:val="000D6B6A"/>
    <w:rsid w:val="001413AE"/>
    <w:rsid w:val="00161D11"/>
    <w:rsid w:val="00170DB5"/>
    <w:rsid w:val="00193ABB"/>
    <w:rsid w:val="001958EB"/>
    <w:rsid w:val="001C4032"/>
    <w:rsid w:val="001D24CC"/>
    <w:rsid w:val="001F675C"/>
    <w:rsid w:val="00202CBE"/>
    <w:rsid w:val="0020555C"/>
    <w:rsid w:val="002A0659"/>
    <w:rsid w:val="002D769B"/>
    <w:rsid w:val="002F5225"/>
    <w:rsid w:val="003323BA"/>
    <w:rsid w:val="0039791F"/>
    <w:rsid w:val="003D51BA"/>
    <w:rsid w:val="003E1B31"/>
    <w:rsid w:val="00430712"/>
    <w:rsid w:val="004720E9"/>
    <w:rsid w:val="004966E7"/>
    <w:rsid w:val="004B0866"/>
    <w:rsid w:val="004D034F"/>
    <w:rsid w:val="004D03E0"/>
    <w:rsid w:val="004E4763"/>
    <w:rsid w:val="00513997"/>
    <w:rsid w:val="00550F73"/>
    <w:rsid w:val="005D1939"/>
    <w:rsid w:val="00696435"/>
    <w:rsid w:val="006A6211"/>
    <w:rsid w:val="00745AEE"/>
    <w:rsid w:val="007C4697"/>
    <w:rsid w:val="00806DC2"/>
    <w:rsid w:val="00835493"/>
    <w:rsid w:val="008416BD"/>
    <w:rsid w:val="0087647B"/>
    <w:rsid w:val="008B7FA1"/>
    <w:rsid w:val="0092136F"/>
    <w:rsid w:val="00980CAD"/>
    <w:rsid w:val="009B2002"/>
    <w:rsid w:val="009C59E0"/>
    <w:rsid w:val="009F64D0"/>
    <w:rsid w:val="00A967EF"/>
    <w:rsid w:val="00AB5580"/>
    <w:rsid w:val="00AB5FDD"/>
    <w:rsid w:val="00AC1054"/>
    <w:rsid w:val="00AE35EF"/>
    <w:rsid w:val="00AE712B"/>
    <w:rsid w:val="00B01052"/>
    <w:rsid w:val="00B0502B"/>
    <w:rsid w:val="00B31268"/>
    <w:rsid w:val="00B46EE1"/>
    <w:rsid w:val="00BA0CFF"/>
    <w:rsid w:val="00BD7287"/>
    <w:rsid w:val="00BE6371"/>
    <w:rsid w:val="00C056F3"/>
    <w:rsid w:val="00C432DB"/>
    <w:rsid w:val="00C71F9D"/>
    <w:rsid w:val="00C91C41"/>
    <w:rsid w:val="00CC74D6"/>
    <w:rsid w:val="00D40273"/>
    <w:rsid w:val="00D53095"/>
    <w:rsid w:val="00D623A1"/>
    <w:rsid w:val="00D633ED"/>
    <w:rsid w:val="00D63F0D"/>
    <w:rsid w:val="00DF0636"/>
    <w:rsid w:val="00E63836"/>
    <w:rsid w:val="00E70AF8"/>
    <w:rsid w:val="00E72EFF"/>
    <w:rsid w:val="00E756DC"/>
    <w:rsid w:val="00EA492D"/>
    <w:rsid w:val="00F4649A"/>
    <w:rsid w:val="00F84A5B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  <w15:docId w15:val="{1A209653-69B7-4C47-A1DA-FDE454FD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202CBE"/>
    <w:rPr>
      <w:rFonts w:ascii="游明朝" w:eastAsia="游明朝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D6B6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D6B6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D6B6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6B6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D6B6A"/>
    <w:rPr>
      <w:b/>
      <w:bCs/>
    </w:rPr>
  </w:style>
  <w:style w:type="paragraph" w:styleId="ad">
    <w:name w:val="Revision"/>
    <w:hidden/>
    <w:uiPriority w:val="99"/>
    <w:semiHidden/>
    <w:rsid w:val="003E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清仁</dc:creator>
  <cp:keywords/>
  <dc:description/>
  <cp:lastModifiedBy>加藤　蓉子</cp:lastModifiedBy>
  <cp:revision>13</cp:revision>
  <dcterms:created xsi:type="dcterms:W3CDTF">2026-02-27T07:30:00Z</dcterms:created>
  <dcterms:modified xsi:type="dcterms:W3CDTF">2026-05-11T05:10:00Z</dcterms:modified>
</cp:coreProperties>
</file>