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BC451" w14:textId="45CD6392" w:rsidR="0090684F" w:rsidRDefault="00203727" w:rsidP="00E35181">
      <w:pPr>
        <w:spacing w:line="340" w:lineRule="exact"/>
        <w:jc w:val="left"/>
        <w:rPr>
          <w:rFonts w:ascii="メイリオ" w:eastAsia="メイリオ" w:hAnsi="メイリオ"/>
          <w:sz w:val="24"/>
          <w:szCs w:val="24"/>
        </w:rPr>
      </w:pPr>
      <w:r>
        <w:rPr>
          <w:rFonts w:ascii="ＭＳ 明朝" w:hAnsi="ＭＳ 明朝" w:hint="eastAsia"/>
          <w:b/>
          <w:bCs/>
          <w:noProof/>
          <w:sz w:val="24"/>
        </w:rPr>
        <mc:AlternateContent>
          <mc:Choice Requires="wps">
            <w:drawing>
              <wp:anchor distT="0" distB="0" distL="114300" distR="114300" simplePos="0" relativeHeight="251659264" behindDoc="0" locked="0" layoutInCell="1" allowOverlap="1" wp14:anchorId="2FBFFCB9" wp14:editId="6A065EE9">
                <wp:simplePos x="0" y="0"/>
                <wp:positionH relativeFrom="column">
                  <wp:posOffset>8902700</wp:posOffset>
                </wp:positionH>
                <wp:positionV relativeFrom="paragraph">
                  <wp:posOffset>-114300</wp:posOffset>
                </wp:positionV>
                <wp:extent cx="755650" cy="358140"/>
                <wp:effectExtent l="0" t="0" r="25400" b="22860"/>
                <wp:wrapNone/>
                <wp:docPr id="1533017676" name="テキスト ボックス 1"/>
                <wp:cNvGraphicFramePr/>
                <a:graphic xmlns:a="http://schemas.openxmlformats.org/drawingml/2006/main">
                  <a:graphicData uri="http://schemas.microsoft.com/office/word/2010/wordprocessingShape">
                    <wps:wsp>
                      <wps:cNvSpPr txBox="1"/>
                      <wps:spPr>
                        <a:xfrm>
                          <a:off x="0" y="0"/>
                          <a:ext cx="755650" cy="358140"/>
                        </a:xfrm>
                        <a:prstGeom prst="rect">
                          <a:avLst/>
                        </a:prstGeom>
                        <a:solidFill>
                          <a:schemeClr val="lt1"/>
                        </a:solidFill>
                        <a:ln w="6350">
                          <a:solidFill>
                            <a:prstClr val="black"/>
                          </a:solidFill>
                        </a:ln>
                      </wps:spPr>
                      <wps:txbx>
                        <w:txbxContent>
                          <w:p w14:paraId="1BD1BB76" w14:textId="06CDE6C7" w:rsidR="00203727" w:rsidRPr="00877FC7" w:rsidRDefault="00203727" w:rsidP="00203727">
                            <w:pPr>
                              <w:jc w:val="center"/>
                              <w:rPr>
                                <w:rFonts w:eastAsiaTheme="minorHAnsi"/>
                              </w:rPr>
                            </w:pPr>
                            <w:r w:rsidRPr="00877FC7">
                              <w:rPr>
                                <w:rFonts w:eastAsiaTheme="minorHAnsi" w:hint="eastAsia"/>
                              </w:rPr>
                              <w:t>別紙</w:t>
                            </w:r>
                            <w:r w:rsidR="006E6A62">
                              <w:rPr>
                                <w:rFonts w:eastAsiaTheme="minorHAnsi" w:hint="eastAsia"/>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FFCB9" id="_x0000_t202" coordsize="21600,21600" o:spt="202" path="m,l,21600r21600,l21600,xe">
                <v:stroke joinstyle="miter"/>
                <v:path gradientshapeok="t" o:connecttype="rect"/>
              </v:shapetype>
              <v:shape id="テキスト ボックス 1" o:spid="_x0000_s1026" type="#_x0000_t202" style="position:absolute;margin-left:701pt;margin-top:-9pt;width:59.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" fillcolor="white [3201]" strokeweight=".5pt">
                <v:textbox>
                  <w:txbxContent>
                    <w:p w14:paraId="1BD1BB76" w14:textId="06CDE6C7" w:rsidR="00203727" w:rsidRPr="00877FC7" w:rsidRDefault="00203727" w:rsidP="00203727">
                      <w:pPr>
                        <w:jc w:val="center"/>
                        <w:rPr>
                          <w:rFonts w:eastAsiaTheme="minorHAnsi"/>
                        </w:rPr>
                      </w:pPr>
                      <w:r w:rsidRPr="00877FC7">
                        <w:rPr>
                          <w:rFonts w:eastAsiaTheme="minorHAnsi" w:hint="eastAsia"/>
                        </w:rPr>
                        <w:t>別紙</w:t>
                      </w:r>
                      <w:r w:rsidR="006E6A62">
                        <w:rPr>
                          <w:rFonts w:eastAsiaTheme="minorHAnsi" w:hint="eastAsia"/>
                        </w:rPr>
                        <w:t>11</w:t>
                      </w:r>
                    </w:p>
                  </w:txbxContent>
                </v:textbox>
              </v:shape>
            </w:pict>
          </mc:Fallback>
        </mc:AlternateContent>
      </w:r>
    </w:p>
    <w:p w14:paraId="4E0F0C5F" w14:textId="20C878C2" w:rsidR="00E35181" w:rsidRDefault="00E35181" w:rsidP="00E35181">
      <w:pPr>
        <w:spacing w:line="340" w:lineRule="exact"/>
        <w:jc w:val="left"/>
        <w:rPr>
          <w:rFonts w:ascii="メイリオ" w:eastAsia="メイリオ" w:hAnsi="メイリオ"/>
          <w:sz w:val="24"/>
          <w:szCs w:val="24"/>
        </w:rPr>
      </w:pPr>
      <w:r w:rsidRPr="00E27B26">
        <w:rPr>
          <w:rFonts w:ascii="メイリオ" w:eastAsia="メイリオ" w:hAnsi="メイリオ"/>
          <w:sz w:val="24"/>
          <w:szCs w:val="24"/>
        </w:rPr>
        <w:t>こども性暴力防止法で規定される犯罪事実確認記録等に関する</w:t>
      </w:r>
      <w:r w:rsidR="00E27B26" w:rsidRPr="00E27B26">
        <w:rPr>
          <w:rFonts w:ascii="メイリオ" w:eastAsia="メイリオ" w:hAnsi="メイリオ" w:hint="eastAsia"/>
          <w:sz w:val="24"/>
          <w:szCs w:val="24"/>
        </w:rPr>
        <w:t>重大事態</w:t>
      </w:r>
      <w:r w:rsidRPr="00E27B26">
        <w:rPr>
          <w:rFonts w:ascii="メイリオ" w:eastAsia="メイリオ" w:hAnsi="メイリオ"/>
          <w:sz w:val="24"/>
          <w:szCs w:val="24"/>
        </w:rPr>
        <w:t>の報告及び本人通知</w:t>
      </w:r>
      <w:r w:rsidR="00E27B26" w:rsidRPr="00E27B26">
        <w:rPr>
          <w:rFonts w:ascii="メイリオ" w:eastAsia="メイリオ" w:hAnsi="メイリオ" w:hint="eastAsia"/>
          <w:sz w:val="24"/>
          <w:szCs w:val="24"/>
        </w:rPr>
        <w:t>の整理表</w:t>
      </w:r>
    </w:p>
    <w:p w14:paraId="7A05F56B" w14:textId="77777777" w:rsidR="0005744C" w:rsidRPr="00E27B26" w:rsidRDefault="0005744C" w:rsidP="00E35181">
      <w:pPr>
        <w:spacing w:line="340" w:lineRule="exact"/>
        <w:jc w:val="left"/>
        <w:rPr>
          <w:rFonts w:ascii="メイリオ" w:eastAsia="メイリオ" w:hAnsi="メイリオ"/>
          <w:sz w:val="24"/>
          <w:szCs w:val="24"/>
        </w:rPr>
      </w:pPr>
    </w:p>
    <w:tbl>
      <w:tblPr>
        <w:tblW w:w="5001" w:type="pct"/>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
        <w:gridCol w:w="1040"/>
        <w:gridCol w:w="1083"/>
        <w:gridCol w:w="3028"/>
        <w:gridCol w:w="2976"/>
        <w:gridCol w:w="3545"/>
        <w:gridCol w:w="3339"/>
      </w:tblGrid>
      <w:tr w:rsidR="001466D9" w:rsidRPr="00623408" w14:paraId="6B9CB722" w14:textId="77777777" w:rsidTr="6517548A">
        <w:trPr>
          <w:trHeight w:val="349"/>
        </w:trPr>
        <w:tc>
          <w:tcPr>
            <w:tcW w:w="122" w:type="pct"/>
            <w:vMerge w:val="restart"/>
            <w:tcBorders>
              <w:top w:val="single" w:sz="4" w:space="0" w:color="auto"/>
              <w:left w:val="single" w:sz="4" w:space="0" w:color="auto"/>
            </w:tcBorders>
          </w:tcPr>
          <w:p w14:paraId="15282F7E" w14:textId="77777777" w:rsidR="001466D9" w:rsidRPr="00E177B3" w:rsidRDefault="001466D9" w:rsidP="00E35181">
            <w:pPr>
              <w:widowControl/>
              <w:textAlignment w:val="baseline"/>
              <w:rPr>
                <w:rFonts w:asciiTheme="minorEastAsia" w:hAnsiTheme="minorEastAsia" w:cs="ＭＳ Ｐゴシック"/>
                <w:szCs w:val="21"/>
              </w:rPr>
            </w:pP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532E60BE" w14:textId="77777777" w:rsidR="00FC6D97" w:rsidRDefault="001466D9" w:rsidP="00977A27">
            <w:pPr>
              <w:widowControl/>
              <w:textAlignment w:val="baseline"/>
              <w:rPr>
                <w:rFonts w:asciiTheme="minorEastAsia" w:hAnsiTheme="minorEastAsia" w:cs="ＭＳ Ｐゴシック"/>
                <w:szCs w:val="21"/>
              </w:rPr>
            </w:pPr>
            <w:r w:rsidRPr="00E177B3">
              <w:rPr>
                <w:rFonts w:asciiTheme="minorEastAsia" w:hAnsiTheme="minorEastAsia" w:cs="ＭＳ Ｐゴシック" w:hint="eastAsia"/>
                <w:szCs w:val="21"/>
              </w:rPr>
              <w:t> </w:t>
            </w:r>
            <w:r>
              <w:rPr>
                <w:rFonts w:asciiTheme="minorEastAsia" w:hAnsiTheme="minorEastAsia" w:cs="ＭＳ Ｐゴシック" w:hint="eastAsia"/>
                <w:szCs w:val="21"/>
              </w:rPr>
              <w:t>特定性犯罪事実の</w:t>
            </w:r>
          </w:p>
          <w:p w14:paraId="0AF34ED0" w14:textId="1F692E08" w:rsidR="001466D9" w:rsidRPr="00E177B3" w:rsidRDefault="000414CC" w:rsidP="6517548A">
            <w:pPr>
              <w:widowControl/>
              <w:textAlignment w:val="baseline"/>
              <w:rPr>
                <w:rFonts w:asciiTheme="minorEastAsia" w:hAnsiTheme="minorEastAsia" w:cs="ＭＳ Ｐゴシック"/>
                <w:kern w:val="0"/>
              </w:rPr>
            </w:pPr>
            <w:r>
              <w:rPr>
                <w:rFonts w:asciiTheme="minorEastAsia" w:hAnsiTheme="minorEastAsia" w:cs="ＭＳ Ｐゴシック" w:hint="eastAsia"/>
              </w:rPr>
              <w:t>記載</w:t>
            </w:r>
            <w:r w:rsidR="007C52A0">
              <w:rPr>
                <w:rFonts w:asciiTheme="minorEastAsia" w:hAnsiTheme="minorEastAsia" w:cs="ＭＳ Ｐゴシック" w:hint="eastAsia"/>
              </w:rPr>
              <w:t>の</w:t>
            </w:r>
            <w:r w:rsidR="004145C3">
              <w:rPr>
                <w:rFonts w:asciiTheme="minorEastAsia" w:hAnsiTheme="minorEastAsia" w:cs="ＭＳ Ｐゴシック" w:hint="eastAsia"/>
              </w:rPr>
              <w:t>有無</w:t>
            </w:r>
          </w:p>
        </w:tc>
        <w:tc>
          <w:tcPr>
            <w:tcW w:w="1951" w:type="pct"/>
            <w:gridSpan w:val="2"/>
            <w:tcBorders>
              <w:top w:val="single" w:sz="6" w:space="0" w:color="auto"/>
              <w:left w:val="single" w:sz="4" w:space="0" w:color="auto"/>
              <w:bottom w:val="single" w:sz="6" w:space="0" w:color="auto"/>
              <w:right w:val="single" w:sz="6" w:space="0" w:color="auto"/>
            </w:tcBorders>
            <w:vAlign w:val="center"/>
            <w:hideMark/>
          </w:tcPr>
          <w:p w14:paraId="51FBC2B6" w14:textId="38314BF4" w:rsidR="001466D9" w:rsidRPr="00E177B3" w:rsidRDefault="001466D9" w:rsidP="001466D9">
            <w:pPr>
              <w:widowControl/>
              <w:jc w:val="center"/>
              <w:textAlignment w:val="baseline"/>
              <w:rPr>
                <w:rFonts w:asciiTheme="minorEastAsia" w:hAnsiTheme="minorEastAsia" w:cs="ＭＳ Ｐゴシック"/>
                <w:kern w:val="0"/>
                <w:szCs w:val="21"/>
              </w:rPr>
            </w:pPr>
            <w:r>
              <w:rPr>
                <w:rFonts w:asciiTheme="minorEastAsia" w:hAnsiTheme="minorEastAsia" w:cs="ＭＳ Ｐゴシック" w:hint="eastAsia"/>
                <w:kern w:val="0"/>
                <w:szCs w:val="21"/>
              </w:rPr>
              <w:t>有り</w:t>
            </w:r>
          </w:p>
        </w:tc>
        <w:tc>
          <w:tcPr>
            <w:tcW w:w="2237" w:type="pct"/>
            <w:gridSpan w:val="2"/>
            <w:tcBorders>
              <w:top w:val="single" w:sz="6" w:space="0" w:color="auto"/>
              <w:left w:val="single" w:sz="6" w:space="0" w:color="auto"/>
              <w:bottom w:val="single" w:sz="6" w:space="0" w:color="auto"/>
              <w:right w:val="single" w:sz="6" w:space="0" w:color="auto"/>
            </w:tcBorders>
            <w:vAlign w:val="center"/>
            <w:hideMark/>
          </w:tcPr>
          <w:p w14:paraId="4269B049" w14:textId="7F1FEA57" w:rsidR="001466D9" w:rsidRPr="00E177B3" w:rsidRDefault="001466D9" w:rsidP="001466D9">
            <w:pPr>
              <w:widowControl/>
              <w:jc w:val="center"/>
              <w:textAlignment w:val="baseline"/>
              <w:rPr>
                <w:rFonts w:asciiTheme="minorEastAsia" w:hAnsiTheme="minorEastAsia" w:cs="ＭＳ Ｐゴシック"/>
                <w:kern w:val="0"/>
                <w:szCs w:val="21"/>
              </w:rPr>
            </w:pPr>
            <w:r>
              <w:rPr>
                <w:rFonts w:asciiTheme="minorEastAsia" w:hAnsiTheme="minorEastAsia" w:cs="ＭＳ Ｐゴシック" w:hint="eastAsia"/>
                <w:kern w:val="0"/>
                <w:szCs w:val="21"/>
              </w:rPr>
              <w:t>無し</w:t>
            </w:r>
          </w:p>
        </w:tc>
      </w:tr>
      <w:tr w:rsidR="00DF55A3" w:rsidRPr="00623408" w14:paraId="60FC6BED" w14:textId="77777777" w:rsidTr="6517548A">
        <w:trPr>
          <w:trHeight w:val="300"/>
        </w:trPr>
        <w:tc>
          <w:tcPr>
            <w:tcW w:w="122" w:type="pct"/>
            <w:vMerge/>
          </w:tcPr>
          <w:p w14:paraId="2FE4B197" w14:textId="77777777" w:rsidR="001466D9" w:rsidRPr="71C2F1D2" w:rsidRDefault="001466D9" w:rsidP="00536AF6">
            <w:pPr>
              <w:widowControl/>
              <w:textAlignment w:val="baseline"/>
              <w:rPr>
                <w:rFonts w:asciiTheme="minorEastAsia" w:hAnsiTheme="minorEastAsia" w:cs="ＭＳ Ｐゴシック"/>
              </w:rPr>
            </w:pPr>
          </w:p>
        </w:tc>
        <w:tc>
          <w:tcPr>
            <w:tcW w:w="690" w:type="pct"/>
            <w:gridSpan w:val="2"/>
            <w:tcBorders>
              <w:top w:val="single" w:sz="4" w:space="0" w:color="auto"/>
              <w:left w:val="single" w:sz="4" w:space="0" w:color="auto"/>
              <w:bottom w:val="single" w:sz="4" w:space="0" w:color="auto"/>
              <w:right w:val="single" w:sz="4" w:space="0" w:color="auto"/>
            </w:tcBorders>
            <w:vAlign w:val="center"/>
            <w:hideMark/>
          </w:tcPr>
          <w:p w14:paraId="674F4278" w14:textId="55DA39B5" w:rsidR="001466D9" w:rsidRPr="00E177B3" w:rsidRDefault="001466D9" w:rsidP="00977A27">
            <w:pPr>
              <w:widowControl/>
              <w:textAlignment w:val="baseline"/>
              <w:rPr>
                <w:rFonts w:asciiTheme="minorEastAsia" w:hAnsiTheme="minorEastAsia" w:cs="ＭＳ Ｐゴシック"/>
              </w:rPr>
            </w:pPr>
            <w:r w:rsidRPr="71C2F1D2">
              <w:rPr>
                <w:rFonts w:asciiTheme="minorEastAsia" w:hAnsiTheme="minorEastAsia" w:cs="ＭＳ Ｐゴシック"/>
              </w:rPr>
              <w:t>個人データ又は保有個人情報への該当性</w:t>
            </w:r>
          </w:p>
        </w:tc>
        <w:tc>
          <w:tcPr>
            <w:tcW w:w="984" w:type="pct"/>
            <w:tcBorders>
              <w:top w:val="single" w:sz="6" w:space="0" w:color="auto"/>
              <w:left w:val="single" w:sz="4" w:space="0" w:color="auto"/>
              <w:bottom w:val="single" w:sz="6" w:space="0" w:color="auto"/>
              <w:right w:val="single" w:sz="6" w:space="0" w:color="auto"/>
            </w:tcBorders>
            <w:vAlign w:val="center"/>
            <w:hideMark/>
          </w:tcPr>
          <w:p w14:paraId="3DDA26A0" w14:textId="7D38FCCE" w:rsidR="001466D9" w:rsidRPr="00E177B3" w:rsidRDefault="001466D9" w:rsidP="00536AF6">
            <w:pPr>
              <w:widowControl/>
              <w:jc w:val="center"/>
              <w:textAlignment w:val="baseline"/>
              <w:rPr>
                <w:rFonts w:asciiTheme="minorEastAsia" w:hAnsiTheme="minorEastAsia" w:cs="ＭＳ Ｐゴシック"/>
                <w:kern w:val="0"/>
              </w:rPr>
            </w:pPr>
            <w:r w:rsidRPr="71C2F1D2">
              <w:rPr>
                <w:rFonts w:asciiTheme="minorEastAsia" w:hAnsiTheme="minorEastAsia" w:cs="ＭＳ Ｐゴシック" w:hint="eastAsia"/>
              </w:rPr>
              <w:t>該当</w:t>
            </w:r>
          </w:p>
        </w:tc>
        <w:tc>
          <w:tcPr>
            <w:tcW w:w="967" w:type="pct"/>
            <w:tcBorders>
              <w:top w:val="single" w:sz="6" w:space="0" w:color="auto"/>
              <w:left w:val="single" w:sz="6" w:space="0" w:color="auto"/>
              <w:bottom w:val="single" w:sz="6" w:space="0" w:color="auto"/>
              <w:right w:val="single" w:sz="6" w:space="0" w:color="auto"/>
            </w:tcBorders>
            <w:vAlign w:val="center"/>
            <w:hideMark/>
          </w:tcPr>
          <w:p w14:paraId="750894B3" w14:textId="65CF757F" w:rsidR="001466D9" w:rsidRPr="00E177B3" w:rsidRDefault="001466D9" w:rsidP="00536AF6">
            <w:pPr>
              <w:widowControl/>
              <w:jc w:val="center"/>
              <w:textAlignment w:val="baseline"/>
              <w:rPr>
                <w:rFonts w:asciiTheme="minorEastAsia" w:hAnsiTheme="minorEastAsia" w:cs="ＭＳ Ｐゴシック"/>
                <w:kern w:val="0"/>
                <w:szCs w:val="21"/>
              </w:rPr>
            </w:pPr>
            <w:r>
              <w:rPr>
                <w:rFonts w:asciiTheme="minorEastAsia" w:hAnsiTheme="minorEastAsia" w:cs="ＭＳ Ｐゴシック" w:hint="eastAsia"/>
                <w:szCs w:val="21"/>
              </w:rPr>
              <w:t>非該当</w:t>
            </w:r>
          </w:p>
        </w:tc>
        <w:tc>
          <w:tcPr>
            <w:tcW w:w="1152" w:type="pct"/>
            <w:tcBorders>
              <w:top w:val="single" w:sz="6" w:space="0" w:color="auto"/>
              <w:left w:val="single" w:sz="6" w:space="0" w:color="auto"/>
              <w:bottom w:val="single" w:sz="6" w:space="0" w:color="auto"/>
              <w:right w:val="single" w:sz="6" w:space="0" w:color="auto"/>
            </w:tcBorders>
            <w:vAlign w:val="center"/>
            <w:hideMark/>
          </w:tcPr>
          <w:p w14:paraId="04C8DC3D" w14:textId="7036A033" w:rsidR="001466D9" w:rsidRPr="00E177B3" w:rsidRDefault="001466D9" w:rsidP="00536AF6">
            <w:pPr>
              <w:widowControl/>
              <w:jc w:val="center"/>
              <w:textAlignment w:val="baseline"/>
              <w:rPr>
                <w:rFonts w:asciiTheme="minorEastAsia" w:hAnsiTheme="minorEastAsia" w:cs="ＭＳ Ｐゴシック"/>
                <w:kern w:val="0"/>
                <w:szCs w:val="21"/>
              </w:rPr>
            </w:pPr>
            <w:r w:rsidRPr="71C2F1D2">
              <w:rPr>
                <w:rFonts w:asciiTheme="minorEastAsia" w:hAnsiTheme="minorEastAsia" w:cs="ＭＳ Ｐゴシック" w:hint="eastAsia"/>
              </w:rPr>
              <w:t>該当</w:t>
            </w:r>
          </w:p>
        </w:tc>
        <w:tc>
          <w:tcPr>
            <w:tcW w:w="1086" w:type="pct"/>
            <w:tcBorders>
              <w:top w:val="single" w:sz="6" w:space="0" w:color="auto"/>
              <w:left w:val="single" w:sz="6" w:space="0" w:color="auto"/>
              <w:bottom w:val="single" w:sz="6" w:space="0" w:color="auto"/>
              <w:right w:val="single" w:sz="6" w:space="0" w:color="auto"/>
            </w:tcBorders>
            <w:vAlign w:val="center"/>
            <w:hideMark/>
          </w:tcPr>
          <w:p w14:paraId="28B5C968" w14:textId="4CB9FD15" w:rsidR="001466D9" w:rsidRPr="00E177B3" w:rsidRDefault="001466D9" w:rsidP="00536AF6">
            <w:pPr>
              <w:widowControl/>
              <w:jc w:val="center"/>
              <w:textAlignment w:val="baseline"/>
              <w:rPr>
                <w:rFonts w:asciiTheme="minorEastAsia" w:hAnsiTheme="minorEastAsia" w:cs="ＭＳ Ｐゴシック"/>
                <w:kern w:val="0"/>
                <w:szCs w:val="21"/>
              </w:rPr>
            </w:pPr>
            <w:r>
              <w:rPr>
                <w:rFonts w:asciiTheme="minorEastAsia" w:hAnsiTheme="minorEastAsia" w:cs="ＭＳ Ｐゴシック" w:hint="eastAsia"/>
                <w:szCs w:val="21"/>
              </w:rPr>
              <w:t>非該当</w:t>
            </w:r>
          </w:p>
        </w:tc>
      </w:tr>
      <w:tr w:rsidR="001466D9" w:rsidRPr="00623408" w14:paraId="7A08745E" w14:textId="77777777" w:rsidTr="6517548A">
        <w:trPr>
          <w:trHeight w:val="1515"/>
        </w:trPr>
        <w:tc>
          <w:tcPr>
            <w:tcW w:w="122" w:type="pct"/>
            <w:vMerge w:val="restart"/>
            <w:tcBorders>
              <w:top w:val="single" w:sz="4" w:space="0" w:color="auto"/>
              <w:left w:val="single" w:sz="4" w:space="0" w:color="auto"/>
              <w:right w:val="single" w:sz="4" w:space="0" w:color="auto"/>
            </w:tcBorders>
            <w:textDirection w:val="tbRlV"/>
            <w:vAlign w:val="center"/>
          </w:tcPr>
          <w:p w14:paraId="246A876D" w14:textId="1641058B" w:rsidR="001466D9" w:rsidRDefault="001466D9" w:rsidP="001466D9">
            <w:pPr>
              <w:widowControl/>
              <w:ind w:left="113" w:right="113"/>
              <w:jc w:val="center"/>
              <w:textAlignment w:val="baseline"/>
              <w:rPr>
                <w:rFonts w:asciiTheme="minorEastAsia" w:hAnsiTheme="minorEastAsia" w:cs="ＭＳ Ｐゴシック"/>
                <w:szCs w:val="21"/>
              </w:rPr>
            </w:pPr>
            <w:r>
              <w:rPr>
                <w:rFonts w:asciiTheme="minorEastAsia" w:hAnsiTheme="minorEastAsia" w:cs="ＭＳ Ｐゴシック" w:hint="eastAsia"/>
                <w:szCs w:val="21"/>
              </w:rPr>
              <w:t>こども性暴力防止法</w:t>
            </w:r>
          </w:p>
        </w:tc>
        <w:tc>
          <w:tcPr>
            <w:tcW w:w="690" w:type="pct"/>
            <w:gridSpan w:val="2"/>
            <w:tcBorders>
              <w:top w:val="single" w:sz="4" w:space="0" w:color="auto"/>
              <w:left w:val="single" w:sz="4" w:space="0" w:color="auto"/>
              <w:right w:val="single" w:sz="6" w:space="0" w:color="auto"/>
            </w:tcBorders>
            <w:vAlign w:val="center"/>
            <w:hideMark/>
          </w:tcPr>
          <w:p w14:paraId="6A47EB73" w14:textId="2F491E3B" w:rsidR="001466D9" w:rsidRPr="00E177B3" w:rsidRDefault="001466D9" w:rsidP="00977A27">
            <w:pPr>
              <w:widowControl/>
              <w:textAlignment w:val="baseline"/>
              <w:rPr>
                <w:rFonts w:asciiTheme="minorEastAsia" w:hAnsiTheme="minorEastAsia" w:cs="ＭＳ Ｐゴシック"/>
                <w:szCs w:val="21"/>
              </w:rPr>
            </w:pPr>
            <w:r>
              <w:rPr>
                <w:rFonts w:asciiTheme="minorEastAsia" w:hAnsiTheme="minorEastAsia" w:cs="ＭＳ Ｐゴシック" w:hint="eastAsia"/>
                <w:szCs w:val="21"/>
              </w:rPr>
              <w:t>こども家庭庁</w:t>
            </w:r>
            <w:r w:rsidRPr="00E177B3">
              <w:rPr>
                <w:rFonts w:asciiTheme="minorEastAsia" w:hAnsiTheme="minorEastAsia" w:cs="ＭＳ Ｐゴシック" w:hint="eastAsia"/>
                <w:szCs w:val="21"/>
              </w:rPr>
              <w:t>への漏えい等</w:t>
            </w:r>
            <w:r>
              <w:rPr>
                <w:rFonts w:asciiTheme="minorEastAsia" w:hAnsiTheme="minorEastAsia" w:cs="ＭＳ Ｐゴシック" w:hint="eastAsia"/>
                <w:szCs w:val="21"/>
              </w:rPr>
              <w:t>の</w:t>
            </w:r>
            <w:r w:rsidRPr="00E177B3">
              <w:rPr>
                <w:rFonts w:asciiTheme="minorEastAsia" w:hAnsiTheme="minorEastAsia" w:cs="ＭＳ Ｐゴシック" w:hint="eastAsia"/>
                <w:szCs w:val="21"/>
              </w:rPr>
              <w:t>報告 </w:t>
            </w:r>
          </w:p>
        </w:tc>
        <w:tc>
          <w:tcPr>
            <w:tcW w:w="4188" w:type="pct"/>
            <w:gridSpan w:val="4"/>
            <w:tcBorders>
              <w:top w:val="single" w:sz="6" w:space="0" w:color="auto"/>
              <w:left w:val="single" w:sz="6" w:space="0" w:color="auto"/>
              <w:right w:val="single" w:sz="6" w:space="0" w:color="auto"/>
            </w:tcBorders>
            <w:hideMark/>
          </w:tcPr>
          <w:p w14:paraId="0AB06330" w14:textId="7B6E61ED" w:rsidR="001466D9" w:rsidRPr="00E177B3" w:rsidRDefault="001466D9" w:rsidP="7620CBF3">
            <w:pPr>
              <w:widowControl/>
              <w:jc w:val="left"/>
              <w:textAlignment w:val="baseline"/>
              <w:rPr>
                <w:rFonts w:asciiTheme="minorEastAsia" w:hAnsiTheme="minorEastAsia" w:cs="ＭＳ Ｐゴシック"/>
                <w:kern w:val="0"/>
              </w:rPr>
            </w:pPr>
            <w:r w:rsidRPr="7620CBF3">
              <w:rPr>
                <w:rFonts w:asciiTheme="minorEastAsia" w:hAnsiTheme="minorEastAsia" w:cs="ＭＳ Ｐゴシック"/>
              </w:rPr>
              <w:t>特定性犯罪事実の有無、個人</w:t>
            </w:r>
            <w:r w:rsidRPr="7620CBF3">
              <w:rPr>
                <w:rFonts w:asciiTheme="minorEastAsia" w:hAnsiTheme="minorEastAsia" w:cs="ＭＳ Ｐゴシック"/>
                <w:kern w:val="0"/>
              </w:rPr>
              <w:t>データ又は保有個人情報への該当・非該当に</w:t>
            </w:r>
            <w:r w:rsidR="00A44857" w:rsidRPr="7620CBF3">
              <w:rPr>
                <w:rFonts w:asciiTheme="minorEastAsia" w:hAnsiTheme="minorEastAsia" w:cs="ＭＳ Ｐゴシック"/>
                <w:kern w:val="0"/>
              </w:rPr>
              <w:t>かか</w:t>
            </w:r>
            <w:r w:rsidRPr="7620CBF3">
              <w:rPr>
                <w:rFonts w:asciiTheme="minorEastAsia" w:hAnsiTheme="minorEastAsia" w:cs="ＭＳ Ｐゴシック"/>
                <w:kern w:val="0"/>
              </w:rPr>
              <w:t>わらず、次の１</w:t>
            </w:r>
            <w:r w:rsidR="3539882A" w:rsidRPr="7620CBF3">
              <w:rPr>
                <w:rFonts w:asciiTheme="minorEastAsia" w:hAnsiTheme="minorEastAsia" w:cs="ＭＳ Ｐゴシック"/>
                <w:kern w:val="0"/>
              </w:rPr>
              <w:t>から</w:t>
            </w:r>
            <w:r w:rsidRPr="7620CBF3">
              <w:rPr>
                <w:rFonts w:asciiTheme="minorEastAsia" w:hAnsiTheme="minorEastAsia" w:cs="ＭＳ Ｐゴシック"/>
                <w:kern w:val="0"/>
              </w:rPr>
              <w:t>３</w:t>
            </w:r>
            <w:r w:rsidR="5F0A5951" w:rsidRPr="7620CBF3">
              <w:rPr>
                <w:rFonts w:asciiTheme="minorEastAsia" w:hAnsiTheme="minorEastAsia" w:cs="ＭＳ Ｐゴシック"/>
                <w:kern w:val="0"/>
              </w:rPr>
              <w:t>まで</w:t>
            </w:r>
            <w:r w:rsidRPr="7620CBF3">
              <w:rPr>
                <w:rFonts w:asciiTheme="minorEastAsia" w:hAnsiTheme="minorEastAsia" w:cs="ＭＳ Ｐゴシック"/>
                <w:kern w:val="0"/>
              </w:rPr>
              <w:t>に掲げる場合には、こども家庭庁への報告が必要。</w:t>
            </w:r>
          </w:p>
          <w:p w14:paraId="2BD9E6B4" w14:textId="5F703709" w:rsidR="001466D9" w:rsidRPr="00E177B3" w:rsidRDefault="001466D9" w:rsidP="0011703B">
            <w:pPr>
              <w:widowControl/>
              <w:jc w:val="left"/>
              <w:textAlignment w:val="baseline"/>
              <w:rPr>
                <w:rFonts w:asciiTheme="minorEastAsia" w:hAnsiTheme="minorEastAsia" w:cs="ＭＳ Ｐゴシック"/>
                <w:kern w:val="0"/>
                <w:szCs w:val="21"/>
              </w:rPr>
            </w:pPr>
            <w:r w:rsidRPr="00E177B3">
              <w:rPr>
                <w:rFonts w:asciiTheme="minorEastAsia" w:hAnsiTheme="minorEastAsia" w:cs="ＭＳ Ｐゴシック" w:hint="eastAsia"/>
                <w:kern w:val="0"/>
                <w:szCs w:val="21"/>
              </w:rPr>
              <w:t xml:space="preserve">１　</w:t>
            </w:r>
            <w:r w:rsidRPr="00E177B3">
              <w:rPr>
                <w:rFonts w:asciiTheme="minorEastAsia" w:hAnsiTheme="minorEastAsia" w:cs="ＭＳ Ｐゴシック" w:hint="eastAsia"/>
                <w:szCs w:val="21"/>
              </w:rPr>
              <w:t>犯罪事実確認記録等の漏えい、滅失若しくは毀損が発生し、又は発生したおそれがある事態</w:t>
            </w:r>
            <w:r w:rsidRPr="00E177B3">
              <w:rPr>
                <w:rFonts w:ascii="Times New Roman" w:hAnsi="Times New Roman" w:cs="Times New Roman"/>
                <w:szCs w:val="21"/>
              </w:rPr>
              <w:t>​</w:t>
            </w:r>
          </w:p>
          <w:p w14:paraId="61745F0E" w14:textId="6EFC49FB" w:rsidR="001466D9" w:rsidRPr="00E177B3" w:rsidRDefault="001466D9" w:rsidP="0011703B">
            <w:pPr>
              <w:widowControl/>
              <w:jc w:val="left"/>
              <w:textAlignment w:val="baseline"/>
              <w:rPr>
                <w:rFonts w:asciiTheme="minorEastAsia" w:hAnsiTheme="minorEastAsia" w:cs="ＭＳ Ｐゴシック"/>
                <w:kern w:val="0"/>
                <w:szCs w:val="21"/>
              </w:rPr>
            </w:pPr>
            <w:r w:rsidRPr="00E177B3">
              <w:rPr>
                <w:rFonts w:asciiTheme="minorEastAsia" w:hAnsiTheme="minorEastAsia" w:cs="ＭＳ Ｐゴシック" w:hint="eastAsia"/>
                <w:kern w:val="0"/>
                <w:szCs w:val="21"/>
              </w:rPr>
              <w:t xml:space="preserve">２　</w:t>
            </w:r>
            <w:r w:rsidRPr="00E177B3">
              <w:rPr>
                <w:rFonts w:asciiTheme="minorEastAsia" w:hAnsiTheme="minorEastAsia" w:cs="ＭＳ Ｐゴシック" w:hint="eastAsia"/>
                <w:szCs w:val="21"/>
              </w:rPr>
              <w:t>犯罪事実確認記録等</w:t>
            </w:r>
            <w:r>
              <w:rPr>
                <w:rFonts w:asciiTheme="minorEastAsia" w:hAnsiTheme="minorEastAsia" w:cs="ＭＳ Ｐゴシック" w:hint="eastAsia"/>
                <w:szCs w:val="21"/>
              </w:rPr>
              <w:t>が法第12条に反して</w:t>
            </w:r>
            <w:r w:rsidRPr="00E177B3">
              <w:rPr>
                <w:rFonts w:asciiTheme="minorEastAsia" w:hAnsiTheme="minorEastAsia" w:cs="ＭＳ Ｐゴシック" w:hint="eastAsia"/>
                <w:szCs w:val="21"/>
              </w:rPr>
              <w:t>第三者</w:t>
            </w:r>
            <w:r>
              <w:rPr>
                <w:rFonts w:asciiTheme="minorEastAsia" w:hAnsiTheme="minorEastAsia" w:cs="ＭＳ Ｐゴシック" w:hint="eastAsia"/>
                <w:szCs w:val="21"/>
              </w:rPr>
              <w:t>に</w:t>
            </w:r>
            <w:r w:rsidRPr="00E177B3">
              <w:rPr>
                <w:rFonts w:asciiTheme="minorEastAsia" w:hAnsiTheme="minorEastAsia" w:cs="ＭＳ Ｐゴシック" w:hint="eastAsia"/>
                <w:szCs w:val="21"/>
              </w:rPr>
              <w:t>提供</w:t>
            </w:r>
            <w:r>
              <w:rPr>
                <w:rFonts w:asciiTheme="minorEastAsia" w:hAnsiTheme="minorEastAsia" w:cs="ＭＳ Ｐゴシック" w:hint="eastAsia"/>
                <w:szCs w:val="21"/>
              </w:rPr>
              <w:t>され、又は提供されたおそれがある事態</w:t>
            </w:r>
            <w:r w:rsidRPr="00E177B3">
              <w:rPr>
                <w:rFonts w:ascii="Times New Roman" w:hAnsi="Times New Roman" w:cs="Times New Roman"/>
                <w:szCs w:val="21"/>
              </w:rPr>
              <w:t>​</w:t>
            </w:r>
          </w:p>
          <w:p w14:paraId="486F89DB" w14:textId="5FAF09BC" w:rsidR="001466D9" w:rsidRPr="000F164E" w:rsidRDefault="001466D9" w:rsidP="0011703B">
            <w:pPr>
              <w:widowControl/>
              <w:jc w:val="left"/>
              <w:textAlignment w:val="baseline"/>
              <w:rPr>
                <w:rFonts w:asciiTheme="minorEastAsia" w:hAnsiTheme="minorEastAsia" w:cs="Times New Roman"/>
                <w:szCs w:val="21"/>
              </w:rPr>
            </w:pPr>
            <w:r w:rsidRPr="00E177B3">
              <w:rPr>
                <w:rFonts w:asciiTheme="minorEastAsia" w:hAnsiTheme="minorEastAsia" w:cs="ＭＳ Ｐゴシック" w:hint="eastAsia"/>
                <w:kern w:val="0"/>
                <w:szCs w:val="21"/>
              </w:rPr>
              <w:t xml:space="preserve">３　</w:t>
            </w:r>
            <w:r w:rsidRPr="00E177B3">
              <w:rPr>
                <w:rFonts w:asciiTheme="minorEastAsia" w:hAnsiTheme="minorEastAsia" w:cs="ＭＳ Ｐゴシック" w:hint="eastAsia"/>
                <w:szCs w:val="21"/>
              </w:rPr>
              <w:t>特定性犯罪事実関連情報の漏えい、滅失若しくは毀損が発生し、又は発生したおそれがある事態</w:t>
            </w:r>
            <w:r w:rsidRPr="00E177B3">
              <w:rPr>
                <w:rFonts w:ascii="Times New Roman" w:hAnsi="Times New Roman" w:cs="Times New Roman"/>
                <w:szCs w:val="21"/>
              </w:rPr>
              <w:t>​</w:t>
            </w:r>
          </w:p>
        </w:tc>
      </w:tr>
      <w:tr w:rsidR="00777368" w:rsidRPr="00623408" w14:paraId="11BECCB5" w14:textId="77777777" w:rsidTr="003E76DB">
        <w:trPr>
          <w:trHeight w:val="1202"/>
        </w:trPr>
        <w:tc>
          <w:tcPr>
            <w:tcW w:w="122" w:type="pct"/>
            <w:vMerge/>
          </w:tcPr>
          <w:p w14:paraId="31EEFCD7" w14:textId="77777777" w:rsidR="00777368" w:rsidRDefault="00777368" w:rsidP="00DD04BF">
            <w:pPr>
              <w:widowControl/>
              <w:textAlignment w:val="baseline"/>
              <w:rPr>
                <w:rFonts w:asciiTheme="minorEastAsia" w:hAnsiTheme="minorEastAsia" w:cs="ＭＳ Ｐゴシック"/>
                <w:szCs w:val="21"/>
              </w:rPr>
            </w:pPr>
          </w:p>
        </w:tc>
        <w:tc>
          <w:tcPr>
            <w:tcW w:w="338" w:type="pct"/>
            <w:vMerge w:val="restart"/>
            <w:tcBorders>
              <w:top w:val="single" w:sz="6" w:space="0" w:color="auto"/>
              <w:left w:val="single" w:sz="4" w:space="0" w:color="auto"/>
              <w:right w:val="single" w:sz="4" w:space="0" w:color="auto"/>
            </w:tcBorders>
            <w:vAlign w:val="center"/>
            <w:hideMark/>
          </w:tcPr>
          <w:p w14:paraId="316523E0" w14:textId="23199ADF" w:rsidR="00777368" w:rsidRPr="00E177B3" w:rsidRDefault="00777368" w:rsidP="00977A27">
            <w:pPr>
              <w:widowControl/>
              <w:textAlignment w:val="baseline"/>
              <w:rPr>
                <w:rFonts w:asciiTheme="minorEastAsia" w:hAnsiTheme="minorEastAsia" w:cs="ＭＳ Ｐゴシック"/>
                <w:kern w:val="0"/>
                <w:szCs w:val="21"/>
              </w:rPr>
            </w:pPr>
            <w:r w:rsidRPr="00E177B3">
              <w:rPr>
                <w:rFonts w:asciiTheme="minorEastAsia" w:hAnsiTheme="minorEastAsia" w:cs="ＭＳ Ｐゴシック" w:hint="eastAsia"/>
                <w:szCs w:val="21"/>
              </w:rPr>
              <w:t>本人通知 </w:t>
            </w:r>
          </w:p>
        </w:tc>
        <w:tc>
          <w:tcPr>
            <w:tcW w:w="352" w:type="pct"/>
            <w:tcBorders>
              <w:top w:val="single" w:sz="6" w:space="0" w:color="auto"/>
              <w:left w:val="single" w:sz="4" w:space="0" w:color="auto"/>
              <w:bottom w:val="single" w:sz="4" w:space="0" w:color="auto"/>
              <w:right w:val="single" w:sz="6" w:space="0" w:color="auto"/>
            </w:tcBorders>
            <w:vAlign w:val="center"/>
          </w:tcPr>
          <w:p w14:paraId="5B84D328" w14:textId="2600513E" w:rsidR="009F6294" w:rsidRDefault="00777368" w:rsidP="00977A27">
            <w:pPr>
              <w:widowControl/>
              <w:textAlignment w:val="baseline"/>
              <w:rPr>
                <w:rFonts w:asciiTheme="minorEastAsia" w:hAnsiTheme="minorEastAsia" w:cs="ＭＳ Ｐゴシック"/>
                <w:szCs w:val="21"/>
              </w:rPr>
            </w:pPr>
            <w:r w:rsidRPr="00E177B3">
              <w:rPr>
                <w:rFonts w:asciiTheme="minorEastAsia" w:hAnsiTheme="minorEastAsia" w:cs="ＭＳ Ｐゴシック" w:hint="eastAsia"/>
                <w:szCs w:val="21"/>
              </w:rPr>
              <w:t>漏えい</w:t>
            </w:r>
          </w:p>
          <w:p w14:paraId="18D45CFF" w14:textId="4A773CC1" w:rsidR="009F6294" w:rsidRDefault="009F6294" w:rsidP="00977A27">
            <w:pPr>
              <w:widowControl/>
              <w:textAlignment w:val="baseline"/>
              <w:rPr>
                <w:rFonts w:asciiTheme="minorEastAsia" w:hAnsiTheme="minorEastAsia" w:cs="ＭＳ Ｐゴシック"/>
                <w:szCs w:val="21"/>
              </w:rPr>
            </w:pPr>
            <w:r>
              <w:rPr>
                <w:rFonts w:asciiTheme="minorEastAsia" w:hAnsiTheme="minorEastAsia" w:cs="ＭＳ Ｐゴシック" w:hint="eastAsia"/>
                <w:szCs w:val="21"/>
              </w:rPr>
              <w:t>滅失</w:t>
            </w:r>
          </w:p>
          <w:p w14:paraId="3F71581B" w14:textId="11A59867" w:rsidR="00777368" w:rsidRPr="00E177B3" w:rsidRDefault="00777368" w:rsidP="00977A27">
            <w:pPr>
              <w:widowControl/>
              <w:textAlignment w:val="baseline"/>
              <w:rPr>
                <w:rFonts w:asciiTheme="minorEastAsia" w:hAnsiTheme="minorEastAsia" w:cs="ＭＳ Ｐゴシック"/>
                <w:kern w:val="0"/>
                <w:szCs w:val="21"/>
              </w:rPr>
            </w:pPr>
            <w:r w:rsidRPr="00E177B3">
              <w:rPr>
                <w:rFonts w:asciiTheme="minorEastAsia" w:hAnsiTheme="minorEastAsia" w:cs="ＭＳ Ｐゴシック" w:hint="eastAsia"/>
                <w:szCs w:val="21"/>
              </w:rPr>
              <w:t>毀損</w:t>
            </w:r>
          </w:p>
        </w:tc>
        <w:tc>
          <w:tcPr>
            <w:tcW w:w="984" w:type="pct"/>
            <w:tcBorders>
              <w:top w:val="single" w:sz="6" w:space="0" w:color="auto"/>
              <w:left w:val="single" w:sz="6" w:space="0" w:color="auto"/>
              <w:bottom w:val="single" w:sz="4" w:space="0" w:color="auto"/>
              <w:right w:val="single" w:sz="6" w:space="0" w:color="auto"/>
            </w:tcBorders>
            <w:vAlign w:val="center"/>
          </w:tcPr>
          <w:p w14:paraId="6B089835" w14:textId="037F854B" w:rsidR="00777368" w:rsidRPr="00DC6F94" w:rsidRDefault="00777368" w:rsidP="00DF55A3">
            <w:pPr>
              <w:widowControl/>
              <w:jc w:val="center"/>
              <w:textAlignment w:val="baseline"/>
              <w:rPr>
                <w:rFonts w:asciiTheme="minorEastAsia" w:hAnsiTheme="minorEastAsia" w:cs="ＭＳ Ｐゴシック"/>
                <w:kern w:val="0"/>
                <w:szCs w:val="21"/>
              </w:rPr>
            </w:pPr>
            <w:r w:rsidRPr="00DC6F94">
              <w:rPr>
                <w:rFonts w:asciiTheme="minorEastAsia" w:hAnsiTheme="minorEastAsia" w:cs="ＭＳ Ｐゴシック" w:hint="eastAsia"/>
                <w:kern w:val="0"/>
                <w:szCs w:val="21"/>
              </w:rPr>
              <w:t>必要</w:t>
            </w:r>
          </w:p>
        </w:tc>
        <w:tc>
          <w:tcPr>
            <w:tcW w:w="967" w:type="pct"/>
            <w:tcBorders>
              <w:top w:val="single" w:sz="6" w:space="0" w:color="auto"/>
              <w:left w:val="single" w:sz="6" w:space="0" w:color="auto"/>
              <w:bottom w:val="single" w:sz="4" w:space="0" w:color="auto"/>
              <w:right w:val="single" w:sz="6" w:space="0" w:color="auto"/>
            </w:tcBorders>
            <w:vAlign w:val="center"/>
            <w:hideMark/>
          </w:tcPr>
          <w:p w14:paraId="558315C1" w14:textId="7EA3B9F7" w:rsidR="00777368" w:rsidRPr="00DC6F94" w:rsidRDefault="00777368" w:rsidP="00DF55A3">
            <w:pPr>
              <w:widowControl/>
              <w:jc w:val="center"/>
              <w:textAlignment w:val="baseline"/>
              <w:rPr>
                <w:rFonts w:asciiTheme="minorEastAsia" w:hAnsiTheme="minorEastAsia" w:cs="ＭＳ Ｐゴシック"/>
                <w:kern w:val="0"/>
                <w:szCs w:val="21"/>
              </w:rPr>
            </w:pPr>
            <w:r w:rsidRPr="00DC6F94">
              <w:rPr>
                <w:rFonts w:asciiTheme="minorEastAsia" w:hAnsiTheme="minorEastAsia" w:cs="ＭＳ Ｐゴシック" w:hint="eastAsia"/>
                <w:szCs w:val="21"/>
              </w:rPr>
              <w:t>必要</w:t>
            </w:r>
          </w:p>
        </w:tc>
        <w:tc>
          <w:tcPr>
            <w:tcW w:w="1152" w:type="pct"/>
            <w:tcBorders>
              <w:top w:val="single" w:sz="6" w:space="0" w:color="auto"/>
              <w:left w:val="single" w:sz="6" w:space="0" w:color="auto"/>
              <w:bottom w:val="single" w:sz="4" w:space="0" w:color="auto"/>
              <w:right w:val="single" w:sz="6" w:space="0" w:color="auto"/>
            </w:tcBorders>
            <w:vAlign w:val="center"/>
            <w:hideMark/>
          </w:tcPr>
          <w:p w14:paraId="01DD38A4" w14:textId="7ED4B9F9" w:rsidR="00C93A63" w:rsidRDefault="006D46D9" w:rsidP="003E76DB">
            <w:pPr>
              <w:widowControl/>
              <w:jc w:val="center"/>
              <w:textAlignment w:val="baseline"/>
              <w:rPr>
                <w:rFonts w:asciiTheme="minorEastAsia" w:hAnsiTheme="minorEastAsia" w:cs="ＭＳ Ｐゴシック"/>
                <w:szCs w:val="21"/>
              </w:rPr>
            </w:pPr>
            <w:r w:rsidRPr="006D46D9">
              <w:rPr>
                <w:rFonts w:asciiTheme="minorEastAsia" w:hAnsiTheme="minorEastAsia" w:cs="ＭＳ Ｐゴシック" w:hint="eastAsia"/>
                <w:szCs w:val="21"/>
              </w:rPr>
              <w:t>不要</w:t>
            </w:r>
          </w:p>
          <w:p w14:paraId="2B8E6C18" w14:textId="55801279" w:rsidR="006D46D9" w:rsidRPr="003E76DB" w:rsidRDefault="006D46D9" w:rsidP="006D46D9">
            <w:pPr>
              <w:widowControl/>
              <w:textAlignment w:val="baseline"/>
              <w:rPr>
                <w:rFonts w:asciiTheme="minorEastAsia" w:hAnsiTheme="minorEastAsia" w:cs="ＭＳ Ｐゴシック"/>
                <w:sz w:val="18"/>
                <w:szCs w:val="18"/>
              </w:rPr>
            </w:pPr>
            <w:r w:rsidRPr="003E76DB">
              <w:rPr>
                <w:rFonts w:asciiTheme="minorEastAsia" w:hAnsiTheme="minorEastAsia" w:cs="ＭＳ Ｐゴシック" w:hint="eastAsia"/>
                <w:sz w:val="18"/>
                <w:szCs w:val="18"/>
              </w:rPr>
              <w:t>※</w:t>
            </w:r>
            <w:r w:rsidR="00C25EA1" w:rsidRPr="003E76DB">
              <w:rPr>
                <w:rFonts w:asciiTheme="minorEastAsia" w:hAnsiTheme="minorEastAsia" w:cs="ＭＳ Ｐゴシック" w:hint="eastAsia"/>
                <w:sz w:val="18"/>
                <w:szCs w:val="18"/>
              </w:rPr>
              <w:t>個人情報保護法</w:t>
            </w:r>
            <w:r w:rsidRPr="003E76DB">
              <w:rPr>
                <w:rFonts w:asciiTheme="minorEastAsia" w:hAnsiTheme="minorEastAsia" w:cs="ＭＳ Ｐゴシック" w:hint="eastAsia"/>
                <w:sz w:val="18"/>
                <w:szCs w:val="18"/>
              </w:rPr>
              <w:t>に基づく本人通知は必要</w:t>
            </w:r>
          </w:p>
          <w:p w14:paraId="413C597F" w14:textId="46EB5E68" w:rsidR="00DF55A3" w:rsidRPr="00DC6F94" w:rsidRDefault="00DF55A3" w:rsidP="00DF55A3">
            <w:pPr>
              <w:widowControl/>
              <w:ind w:left="210" w:hangingChars="100" w:hanging="210"/>
              <w:textAlignment w:val="baseline"/>
              <w:rPr>
                <w:rFonts w:asciiTheme="minorEastAsia" w:hAnsiTheme="minorEastAsia" w:cs="ＭＳ Ｐゴシック"/>
                <w:kern w:val="0"/>
                <w:szCs w:val="21"/>
              </w:rPr>
            </w:pPr>
          </w:p>
        </w:tc>
        <w:tc>
          <w:tcPr>
            <w:tcW w:w="1086" w:type="pct"/>
            <w:tcBorders>
              <w:top w:val="single" w:sz="6" w:space="0" w:color="auto"/>
              <w:left w:val="single" w:sz="6" w:space="0" w:color="auto"/>
              <w:bottom w:val="single" w:sz="4" w:space="0" w:color="auto"/>
              <w:right w:val="single" w:sz="6" w:space="0" w:color="auto"/>
            </w:tcBorders>
            <w:vAlign w:val="center"/>
            <w:hideMark/>
          </w:tcPr>
          <w:p w14:paraId="5C0D9FF8" w14:textId="6A22278C" w:rsidR="00777368" w:rsidRPr="00DC6F94" w:rsidRDefault="00777368" w:rsidP="00DF55A3">
            <w:pPr>
              <w:widowControl/>
              <w:jc w:val="center"/>
              <w:textAlignment w:val="baseline"/>
              <w:rPr>
                <w:rFonts w:asciiTheme="minorEastAsia" w:hAnsiTheme="minorEastAsia" w:cs="ＭＳ Ｐゴシック"/>
                <w:kern w:val="0"/>
                <w:szCs w:val="21"/>
              </w:rPr>
            </w:pPr>
            <w:r w:rsidRPr="00DC6F94">
              <w:rPr>
                <w:rFonts w:asciiTheme="minorEastAsia" w:hAnsiTheme="minorEastAsia" w:cs="ＭＳ Ｐゴシック" w:hint="eastAsia"/>
                <w:szCs w:val="21"/>
              </w:rPr>
              <w:t>不要</w:t>
            </w:r>
          </w:p>
        </w:tc>
      </w:tr>
      <w:tr w:rsidR="00CC1BFA" w:rsidRPr="00623408" w14:paraId="27175A5A" w14:textId="77777777" w:rsidTr="6517548A">
        <w:trPr>
          <w:trHeight w:val="1086"/>
        </w:trPr>
        <w:tc>
          <w:tcPr>
            <w:tcW w:w="122" w:type="pct"/>
            <w:vMerge/>
          </w:tcPr>
          <w:p w14:paraId="5EFDE61E" w14:textId="77777777" w:rsidR="00CC1BFA" w:rsidRPr="00E177B3" w:rsidRDefault="00CC1BFA" w:rsidP="00CC1BFA">
            <w:pPr>
              <w:widowControl/>
              <w:textAlignment w:val="baseline"/>
              <w:rPr>
                <w:rFonts w:asciiTheme="minorEastAsia" w:hAnsiTheme="minorEastAsia" w:cs="ＭＳ Ｐゴシック"/>
                <w:szCs w:val="21"/>
              </w:rPr>
            </w:pPr>
          </w:p>
        </w:tc>
        <w:tc>
          <w:tcPr>
            <w:tcW w:w="338" w:type="pct"/>
            <w:vMerge/>
            <w:vAlign w:val="center"/>
          </w:tcPr>
          <w:p w14:paraId="058BD832" w14:textId="2A3F71CF" w:rsidR="00CC1BFA" w:rsidRPr="00E177B3" w:rsidRDefault="00CC1BFA" w:rsidP="00977A27">
            <w:pPr>
              <w:widowControl/>
              <w:textAlignment w:val="baseline"/>
              <w:rPr>
                <w:rFonts w:asciiTheme="minorEastAsia" w:hAnsiTheme="minorEastAsia" w:cs="ＭＳ Ｐゴシック"/>
                <w:szCs w:val="21"/>
              </w:rPr>
            </w:pPr>
          </w:p>
        </w:tc>
        <w:tc>
          <w:tcPr>
            <w:tcW w:w="352" w:type="pct"/>
            <w:tcBorders>
              <w:top w:val="single" w:sz="4" w:space="0" w:color="auto"/>
              <w:left w:val="single" w:sz="4" w:space="0" w:color="auto"/>
            </w:tcBorders>
            <w:vAlign w:val="center"/>
          </w:tcPr>
          <w:p w14:paraId="2B13C4EA" w14:textId="3AE8CA1E" w:rsidR="00CC1BFA" w:rsidRPr="00E177B3" w:rsidRDefault="00CC1BFA" w:rsidP="00977A27">
            <w:pPr>
              <w:widowControl/>
              <w:textAlignment w:val="baseline"/>
              <w:rPr>
                <w:rFonts w:asciiTheme="minorEastAsia" w:hAnsiTheme="minorEastAsia" w:cs="ＭＳ Ｐゴシック"/>
                <w:szCs w:val="21"/>
              </w:rPr>
            </w:pPr>
            <w:r w:rsidRPr="00E177B3">
              <w:rPr>
                <w:rFonts w:asciiTheme="minorEastAsia" w:hAnsiTheme="minorEastAsia" w:cs="ＭＳ Ｐゴシック" w:hint="eastAsia"/>
                <w:szCs w:val="21"/>
              </w:rPr>
              <w:t>第三者提供</w:t>
            </w:r>
          </w:p>
        </w:tc>
        <w:tc>
          <w:tcPr>
            <w:tcW w:w="984" w:type="pct"/>
            <w:tcBorders>
              <w:top w:val="single" w:sz="4" w:space="0" w:color="auto"/>
              <w:left w:val="single" w:sz="6" w:space="0" w:color="auto"/>
              <w:bottom w:val="single" w:sz="6" w:space="0" w:color="auto"/>
              <w:right w:val="single" w:sz="6" w:space="0" w:color="auto"/>
            </w:tcBorders>
            <w:vAlign w:val="center"/>
          </w:tcPr>
          <w:p w14:paraId="4A8182E3" w14:textId="77777777" w:rsidR="00CC1BFA" w:rsidRDefault="00CC1BFA" w:rsidP="00CC1BFA">
            <w:pPr>
              <w:widowControl/>
              <w:jc w:val="center"/>
              <w:textAlignment w:val="baseline"/>
              <w:rPr>
                <w:rFonts w:asciiTheme="minorEastAsia" w:hAnsiTheme="minorEastAsia" w:cs="ＭＳ Ｐゴシック"/>
                <w:szCs w:val="21"/>
              </w:rPr>
            </w:pPr>
            <w:r w:rsidRPr="00DC6F94">
              <w:rPr>
                <w:rFonts w:asciiTheme="minorEastAsia" w:hAnsiTheme="minorEastAsia" w:cs="ＭＳ Ｐゴシック" w:hint="eastAsia"/>
                <w:szCs w:val="21"/>
              </w:rPr>
              <w:t>必要</w:t>
            </w:r>
          </w:p>
          <w:p w14:paraId="53BDC7B8" w14:textId="468AC61E" w:rsidR="00CC1BFA" w:rsidRDefault="00CC1BFA" w:rsidP="00977A27">
            <w:pPr>
              <w:widowControl/>
              <w:jc w:val="center"/>
              <w:textAlignment w:val="baseline"/>
              <w:rPr>
                <w:rFonts w:asciiTheme="minorEastAsia" w:hAnsiTheme="minorEastAsia" w:cs="ＭＳ Ｐゴシック"/>
                <w:szCs w:val="21"/>
              </w:rPr>
            </w:pPr>
            <w:r>
              <w:rPr>
                <w:rFonts w:asciiTheme="minorEastAsia" w:hAnsiTheme="minorEastAsia" w:cs="ＭＳ Ｐゴシック" w:hint="eastAsia"/>
                <w:szCs w:val="21"/>
              </w:rPr>
              <w:t>（犯罪事実確認記録等のみ）</w:t>
            </w:r>
          </w:p>
          <w:p w14:paraId="32EBBFE8" w14:textId="0CCD7522" w:rsidR="00CC1BFA" w:rsidRPr="00DC6F94" w:rsidRDefault="00CC1BFA" w:rsidP="00CC1BFA">
            <w:pPr>
              <w:widowControl/>
              <w:jc w:val="center"/>
              <w:textAlignment w:val="baseline"/>
              <w:rPr>
                <w:rFonts w:asciiTheme="minorEastAsia" w:hAnsiTheme="minorEastAsia" w:cs="ＭＳ Ｐゴシック"/>
                <w:szCs w:val="21"/>
              </w:rPr>
            </w:pPr>
            <w:r w:rsidRPr="00CC1BFA">
              <w:rPr>
                <w:rFonts w:asciiTheme="minorEastAsia" w:hAnsiTheme="minorEastAsia" w:cs="ＭＳ Ｐゴシック" w:hint="eastAsia"/>
                <w:sz w:val="18"/>
                <w:szCs w:val="18"/>
              </w:rPr>
              <w:t>※特定性犯罪事実関連情報は対象外</w:t>
            </w:r>
          </w:p>
        </w:tc>
        <w:tc>
          <w:tcPr>
            <w:tcW w:w="967" w:type="pct"/>
            <w:tcBorders>
              <w:top w:val="single" w:sz="4" w:space="0" w:color="auto"/>
              <w:left w:val="single" w:sz="6" w:space="0" w:color="auto"/>
              <w:bottom w:val="single" w:sz="6" w:space="0" w:color="auto"/>
              <w:right w:val="single" w:sz="6" w:space="0" w:color="auto"/>
            </w:tcBorders>
            <w:vAlign w:val="center"/>
          </w:tcPr>
          <w:p w14:paraId="0B3C6A33" w14:textId="77777777" w:rsidR="00CC1BFA" w:rsidRDefault="00CC1BFA" w:rsidP="00CC1BFA">
            <w:pPr>
              <w:widowControl/>
              <w:jc w:val="center"/>
              <w:textAlignment w:val="baseline"/>
              <w:rPr>
                <w:rFonts w:asciiTheme="minorEastAsia" w:hAnsiTheme="minorEastAsia" w:cs="ＭＳ Ｐゴシック"/>
                <w:szCs w:val="21"/>
              </w:rPr>
            </w:pPr>
            <w:r w:rsidRPr="00DC6F94">
              <w:rPr>
                <w:rFonts w:asciiTheme="minorEastAsia" w:hAnsiTheme="minorEastAsia" w:cs="ＭＳ Ｐゴシック" w:hint="eastAsia"/>
                <w:szCs w:val="21"/>
              </w:rPr>
              <w:t>必要</w:t>
            </w:r>
          </w:p>
          <w:p w14:paraId="27C2E9D1" w14:textId="77777777" w:rsidR="00977A27" w:rsidRDefault="00CC1BFA" w:rsidP="00977A27">
            <w:pPr>
              <w:widowControl/>
              <w:jc w:val="center"/>
              <w:textAlignment w:val="baseline"/>
              <w:rPr>
                <w:rFonts w:asciiTheme="minorEastAsia" w:hAnsiTheme="minorEastAsia" w:cs="ＭＳ Ｐゴシック"/>
                <w:szCs w:val="21"/>
              </w:rPr>
            </w:pPr>
            <w:r>
              <w:rPr>
                <w:rFonts w:asciiTheme="minorEastAsia" w:hAnsiTheme="minorEastAsia" w:cs="ＭＳ Ｐゴシック" w:hint="eastAsia"/>
                <w:szCs w:val="21"/>
              </w:rPr>
              <w:t>（犯罪事実確認記録等のみ）</w:t>
            </w:r>
          </w:p>
          <w:p w14:paraId="192DE9E5" w14:textId="788CBB96" w:rsidR="00CC1BFA" w:rsidRPr="00DC6F94" w:rsidRDefault="00CC1BFA" w:rsidP="00CC1BFA">
            <w:pPr>
              <w:widowControl/>
              <w:textAlignment w:val="baseline"/>
              <w:rPr>
                <w:rFonts w:asciiTheme="minorEastAsia" w:hAnsiTheme="minorEastAsia" w:cs="ＭＳ Ｐゴシック"/>
                <w:szCs w:val="21"/>
              </w:rPr>
            </w:pPr>
            <w:r w:rsidRPr="00CC1BFA">
              <w:rPr>
                <w:rFonts w:asciiTheme="minorEastAsia" w:hAnsiTheme="minorEastAsia" w:cs="ＭＳ Ｐゴシック" w:hint="eastAsia"/>
                <w:sz w:val="18"/>
                <w:szCs w:val="18"/>
              </w:rPr>
              <w:t>※特定性犯罪事実関連情報は対象外</w:t>
            </w:r>
          </w:p>
        </w:tc>
        <w:tc>
          <w:tcPr>
            <w:tcW w:w="1152" w:type="pct"/>
            <w:tcBorders>
              <w:top w:val="single" w:sz="4" w:space="0" w:color="auto"/>
              <w:left w:val="single" w:sz="6" w:space="0" w:color="auto"/>
              <w:bottom w:val="single" w:sz="6" w:space="0" w:color="auto"/>
              <w:right w:val="single" w:sz="6" w:space="0" w:color="auto"/>
            </w:tcBorders>
            <w:vAlign w:val="center"/>
          </w:tcPr>
          <w:p w14:paraId="1172BC07" w14:textId="04C18403" w:rsidR="00CC1BFA" w:rsidRPr="00DC6F94" w:rsidRDefault="00CC1BFA" w:rsidP="00CC1BFA">
            <w:pPr>
              <w:widowControl/>
              <w:jc w:val="center"/>
              <w:textAlignment w:val="baseline"/>
              <w:rPr>
                <w:rFonts w:asciiTheme="minorEastAsia" w:hAnsiTheme="minorEastAsia" w:cs="ＭＳ Ｐゴシック"/>
                <w:szCs w:val="21"/>
              </w:rPr>
            </w:pPr>
            <w:r w:rsidRPr="00DC6F94">
              <w:rPr>
                <w:rFonts w:asciiTheme="minorEastAsia" w:hAnsiTheme="minorEastAsia" w:cs="ＭＳ Ｐゴシック" w:hint="eastAsia"/>
                <w:szCs w:val="21"/>
              </w:rPr>
              <w:t>不要</w:t>
            </w:r>
          </w:p>
        </w:tc>
        <w:tc>
          <w:tcPr>
            <w:tcW w:w="1086" w:type="pct"/>
            <w:tcBorders>
              <w:top w:val="single" w:sz="4" w:space="0" w:color="auto"/>
              <w:left w:val="single" w:sz="6" w:space="0" w:color="auto"/>
              <w:bottom w:val="single" w:sz="6" w:space="0" w:color="auto"/>
              <w:right w:val="single" w:sz="6" w:space="0" w:color="auto"/>
            </w:tcBorders>
            <w:vAlign w:val="center"/>
          </w:tcPr>
          <w:p w14:paraId="79A4171B" w14:textId="7F9B52B9" w:rsidR="00CC1BFA" w:rsidRPr="00DC6F94" w:rsidRDefault="00CC1BFA" w:rsidP="00CC1BFA">
            <w:pPr>
              <w:widowControl/>
              <w:jc w:val="center"/>
              <w:textAlignment w:val="baseline"/>
              <w:rPr>
                <w:rFonts w:asciiTheme="minorEastAsia" w:hAnsiTheme="minorEastAsia" w:cs="ＭＳ Ｐゴシック"/>
                <w:szCs w:val="21"/>
              </w:rPr>
            </w:pPr>
            <w:r w:rsidRPr="00DC6F94">
              <w:rPr>
                <w:rFonts w:asciiTheme="minorEastAsia" w:hAnsiTheme="minorEastAsia" w:cs="ＭＳ Ｐゴシック" w:hint="eastAsia"/>
                <w:szCs w:val="21"/>
              </w:rPr>
              <w:t>不要</w:t>
            </w:r>
          </w:p>
        </w:tc>
      </w:tr>
      <w:tr w:rsidR="00120139" w:rsidRPr="00623408" w14:paraId="00314318" w14:textId="77777777" w:rsidTr="6517548A">
        <w:trPr>
          <w:cantSplit/>
          <w:trHeight w:val="2112"/>
        </w:trPr>
        <w:tc>
          <w:tcPr>
            <w:tcW w:w="122" w:type="pct"/>
            <w:tcBorders>
              <w:top w:val="single" w:sz="4" w:space="0" w:color="auto"/>
              <w:left w:val="single" w:sz="4" w:space="0" w:color="auto"/>
              <w:bottom w:val="single" w:sz="4" w:space="0" w:color="auto"/>
              <w:right w:val="single" w:sz="4" w:space="0" w:color="auto"/>
            </w:tcBorders>
            <w:textDirection w:val="tbRlV"/>
            <w:vAlign w:val="center"/>
          </w:tcPr>
          <w:p w14:paraId="423792B6" w14:textId="756A4CDD" w:rsidR="00120139" w:rsidRDefault="00120139" w:rsidP="00120139">
            <w:pPr>
              <w:widowControl/>
              <w:ind w:left="113" w:right="113"/>
              <w:jc w:val="center"/>
              <w:textAlignment w:val="baseline"/>
              <w:rPr>
                <w:rFonts w:asciiTheme="minorEastAsia" w:hAnsiTheme="minorEastAsia" w:cs="ＭＳ Ｐゴシック"/>
                <w:szCs w:val="21"/>
              </w:rPr>
            </w:pPr>
            <w:r>
              <w:rPr>
                <w:rFonts w:asciiTheme="minorEastAsia" w:hAnsiTheme="minorEastAsia" w:cs="ＭＳ Ｐゴシック" w:hint="eastAsia"/>
                <w:szCs w:val="21"/>
              </w:rPr>
              <w:t>個人情報保護法</w:t>
            </w:r>
          </w:p>
        </w:tc>
        <w:tc>
          <w:tcPr>
            <w:tcW w:w="690" w:type="pct"/>
            <w:gridSpan w:val="2"/>
            <w:tcBorders>
              <w:top w:val="single" w:sz="6" w:space="0" w:color="auto"/>
              <w:left w:val="single" w:sz="4" w:space="0" w:color="auto"/>
              <w:right w:val="single" w:sz="6" w:space="0" w:color="auto"/>
            </w:tcBorders>
            <w:vAlign w:val="center"/>
            <w:hideMark/>
          </w:tcPr>
          <w:p w14:paraId="5AECEE9E" w14:textId="46F94DDA" w:rsidR="00120139" w:rsidRDefault="00120139" w:rsidP="00FC6D97">
            <w:pPr>
              <w:widowControl/>
              <w:textAlignment w:val="baseline"/>
              <w:rPr>
                <w:rFonts w:asciiTheme="minorEastAsia" w:hAnsiTheme="minorEastAsia" w:cs="ＭＳ Ｐゴシック"/>
                <w:szCs w:val="21"/>
              </w:rPr>
            </w:pPr>
            <w:r>
              <w:rPr>
                <w:rFonts w:asciiTheme="minorEastAsia" w:hAnsiTheme="minorEastAsia" w:cs="ＭＳ Ｐゴシック" w:hint="eastAsia"/>
                <w:szCs w:val="21"/>
              </w:rPr>
              <w:t>個人情報保護委員会</w:t>
            </w:r>
            <w:r w:rsidRPr="00E177B3">
              <w:rPr>
                <w:rFonts w:asciiTheme="minorEastAsia" w:hAnsiTheme="minorEastAsia" w:cs="ＭＳ Ｐゴシック" w:hint="eastAsia"/>
                <w:szCs w:val="21"/>
              </w:rPr>
              <w:t>への漏えい等</w:t>
            </w:r>
            <w:r>
              <w:rPr>
                <w:rFonts w:asciiTheme="minorEastAsia" w:hAnsiTheme="minorEastAsia" w:cs="ＭＳ Ｐゴシック" w:hint="eastAsia"/>
                <w:szCs w:val="21"/>
              </w:rPr>
              <w:t>（※）の</w:t>
            </w:r>
            <w:r w:rsidRPr="00E177B3">
              <w:rPr>
                <w:rFonts w:asciiTheme="minorEastAsia" w:hAnsiTheme="minorEastAsia" w:cs="ＭＳ Ｐゴシック" w:hint="eastAsia"/>
                <w:szCs w:val="21"/>
              </w:rPr>
              <w:t>報告</w:t>
            </w:r>
            <w:r>
              <w:rPr>
                <w:rFonts w:asciiTheme="minorEastAsia" w:hAnsiTheme="minorEastAsia" w:cs="ＭＳ Ｐゴシック" w:hint="eastAsia"/>
                <w:szCs w:val="21"/>
              </w:rPr>
              <w:t>及び</w:t>
            </w:r>
            <w:r w:rsidRPr="00E177B3">
              <w:rPr>
                <w:rFonts w:asciiTheme="minorEastAsia" w:hAnsiTheme="minorEastAsia" w:cs="ＭＳ Ｐゴシック" w:hint="eastAsia"/>
                <w:szCs w:val="21"/>
              </w:rPr>
              <w:t>本人通知 </w:t>
            </w:r>
          </w:p>
          <w:p w14:paraId="5FFC0B1B" w14:textId="53C658A8" w:rsidR="00120139" w:rsidRPr="00E177B3" w:rsidRDefault="00120139" w:rsidP="00FC6D97">
            <w:pPr>
              <w:widowControl/>
              <w:textAlignment w:val="baseline"/>
              <w:rPr>
                <w:rFonts w:asciiTheme="minorEastAsia" w:hAnsiTheme="minorEastAsia" w:cs="ＭＳ Ｐゴシック"/>
                <w:kern w:val="0"/>
                <w:szCs w:val="21"/>
              </w:rPr>
            </w:pPr>
            <w:r>
              <w:rPr>
                <w:rFonts w:asciiTheme="minorEastAsia" w:hAnsiTheme="minorEastAsia" w:cs="ＭＳ Ｐゴシック" w:hint="eastAsia"/>
                <w:szCs w:val="21"/>
              </w:rPr>
              <w:t>※第三者提供は対象外</w:t>
            </w:r>
          </w:p>
        </w:tc>
        <w:tc>
          <w:tcPr>
            <w:tcW w:w="984" w:type="pct"/>
            <w:tcBorders>
              <w:top w:val="single" w:sz="6" w:space="0" w:color="auto"/>
              <w:left w:val="single" w:sz="6" w:space="0" w:color="auto"/>
              <w:right w:val="single" w:sz="6" w:space="0" w:color="auto"/>
            </w:tcBorders>
            <w:vAlign w:val="center"/>
          </w:tcPr>
          <w:p w14:paraId="6342F5E1" w14:textId="2FCACFB3" w:rsidR="00120139" w:rsidRPr="00DC6F94" w:rsidRDefault="00120139" w:rsidP="00120139">
            <w:pPr>
              <w:widowControl/>
              <w:jc w:val="center"/>
              <w:textAlignment w:val="baseline"/>
              <w:rPr>
                <w:rFonts w:asciiTheme="minorEastAsia" w:hAnsiTheme="minorEastAsia" w:cs="ＭＳ Ｐゴシック"/>
                <w:kern w:val="0"/>
                <w:szCs w:val="21"/>
              </w:rPr>
            </w:pPr>
            <w:r>
              <w:rPr>
                <w:rFonts w:asciiTheme="minorEastAsia" w:hAnsiTheme="minorEastAsia" w:cs="ＭＳ Ｐゴシック" w:hint="eastAsia"/>
                <w:szCs w:val="21"/>
              </w:rPr>
              <w:t>ともに必要</w:t>
            </w:r>
          </w:p>
        </w:tc>
        <w:tc>
          <w:tcPr>
            <w:tcW w:w="967" w:type="pct"/>
            <w:tcBorders>
              <w:top w:val="single" w:sz="6" w:space="0" w:color="auto"/>
              <w:left w:val="single" w:sz="6" w:space="0" w:color="auto"/>
              <w:right w:val="single" w:sz="6" w:space="0" w:color="auto"/>
            </w:tcBorders>
            <w:vAlign w:val="center"/>
            <w:hideMark/>
          </w:tcPr>
          <w:p w14:paraId="1ADFA83C" w14:textId="316B0115" w:rsidR="00120139" w:rsidRPr="00DC6F94" w:rsidRDefault="00120139" w:rsidP="00120139">
            <w:pPr>
              <w:widowControl/>
              <w:jc w:val="center"/>
              <w:textAlignment w:val="baseline"/>
              <w:rPr>
                <w:rFonts w:asciiTheme="minorEastAsia" w:hAnsiTheme="minorEastAsia" w:cs="ＭＳ Ｐゴシック"/>
                <w:kern w:val="0"/>
                <w:szCs w:val="21"/>
              </w:rPr>
            </w:pPr>
            <w:r>
              <w:rPr>
                <w:rFonts w:asciiTheme="minorEastAsia" w:hAnsiTheme="minorEastAsia" w:cs="ＭＳ Ｐゴシック" w:hint="eastAsia"/>
                <w:szCs w:val="21"/>
              </w:rPr>
              <w:t>ともに</w:t>
            </w:r>
            <w:r w:rsidR="00977A27">
              <w:rPr>
                <w:rFonts w:asciiTheme="minorEastAsia" w:hAnsiTheme="minorEastAsia" w:cs="ＭＳ Ｐゴシック" w:hint="eastAsia"/>
                <w:szCs w:val="21"/>
              </w:rPr>
              <w:t>不要</w:t>
            </w:r>
          </w:p>
        </w:tc>
        <w:tc>
          <w:tcPr>
            <w:tcW w:w="1152" w:type="pct"/>
            <w:tcBorders>
              <w:top w:val="single" w:sz="6" w:space="0" w:color="auto"/>
              <w:left w:val="single" w:sz="6" w:space="0" w:color="auto"/>
              <w:right w:val="single" w:sz="6" w:space="0" w:color="auto"/>
            </w:tcBorders>
            <w:vAlign w:val="center"/>
            <w:hideMark/>
          </w:tcPr>
          <w:p w14:paraId="626484D4" w14:textId="7AE1A5A4" w:rsidR="00120139" w:rsidRDefault="00120139" w:rsidP="00120139">
            <w:pPr>
              <w:widowControl/>
              <w:jc w:val="center"/>
              <w:textAlignment w:val="baseline"/>
              <w:rPr>
                <w:rFonts w:asciiTheme="minorEastAsia" w:hAnsiTheme="minorEastAsia" w:cs="ＭＳ Ｐゴシック"/>
                <w:szCs w:val="21"/>
              </w:rPr>
            </w:pPr>
            <w:r>
              <w:rPr>
                <w:rFonts w:asciiTheme="minorEastAsia" w:hAnsiTheme="minorEastAsia" w:cs="ＭＳ Ｐゴシック" w:hint="eastAsia"/>
                <w:szCs w:val="21"/>
              </w:rPr>
              <w:t>次の場合にはともに必要</w:t>
            </w:r>
          </w:p>
          <w:p w14:paraId="2FF72505" w14:textId="4E91A49B" w:rsidR="00120139" w:rsidRPr="003E76DB" w:rsidRDefault="00120139" w:rsidP="00120139">
            <w:pPr>
              <w:widowControl/>
              <w:ind w:left="122" w:hangingChars="68" w:hanging="122"/>
              <w:textAlignment w:val="baseline"/>
              <w:rPr>
                <w:rFonts w:asciiTheme="minorEastAsia" w:hAnsiTheme="minorEastAsia" w:cs="ＭＳ Ｐゴシック"/>
                <w:sz w:val="18"/>
                <w:szCs w:val="18"/>
              </w:rPr>
            </w:pPr>
            <w:r w:rsidRPr="003E76DB">
              <w:rPr>
                <w:rFonts w:asciiTheme="minorEastAsia" w:hAnsiTheme="minorEastAsia" w:cs="ＭＳ Ｐゴシック" w:hint="eastAsia"/>
                <w:sz w:val="18"/>
                <w:szCs w:val="18"/>
              </w:rPr>
              <w:t>・　不正の目的</w:t>
            </w:r>
            <w:r w:rsidR="0009332A" w:rsidRPr="003E76DB">
              <w:rPr>
                <w:rFonts w:asciiTheme="minorEastAsia" w:hAnsiTheme="minorEastAsia" w:cs="ＭＳ Ｐゴシック" w:hint="eastAsia"/>
                <w:sz w:val="18"/>
                <w:szCs w:val="18"/>
              </w:rPr>
              <w:t>をもって行われたおれがある個人情報取扱事業者又は行政機関等に対する行為</w:t>
            </w:r>
            <w:r w:rsidRPr="003E76DB">
              <w:rPr>
                <w:rFonts w:asciiTheme="minorEastAsia" w:hAnsiTheme="minorEastAsia" w:cs="ＭＳ Ｐゴシック" w:hint="eastAsia"/>
                <w:sz w:val="18"/>
                <w:szCs w:val="18"/>
              </w:rPr>
              <w:t>による漏えい等</w:t>
            </w:r>
            <w:r w:rsidR="001036BB" w:rsidRPr="003E76DB">
              <w:rPr>
                <w:rFonts w:asciiTheme="minorEastAsia" w:hAnsiTheme="minorEastAsia" w:cs="ＭＳ Ｐゴシック" w:hint="eastAsia"/>
                <w:sz w:val="18"/>
                <w:szCs w:val="18"/>
              </w:rPr>
              <w:t>が発生し、又は発生したおそれのある</w:t>
            </w:r>
            <w:r w:rsidRPr="003E76DB">
              <w:rPr>
                <w:rFonts w:asciiTheme="minorEastAsia" w:hAnsiTheme="minorEastAsia" w:cs="ＭＳ Ｐゴシック" w:hint="eastAsia"/>
                <w:sz w:val="18"/>
                <w:szCs w:val="18"/>
              </w:rPr>
              <w:t>場合</w:t>
            </w:r>
          </w:p>
          <w:p w14:paraId="1145C411" w14:textId="4849D6AD" w:rsidR="00120139" w:rsidRPr="00DC6F94" w:rsidRDefault="00120139" w:rsidP="00E71C39">
            <w:pPr>
              <w:widowControl/>
              <w:ind w:left="180" w:hangingChars="100" w:hanging="180"/>
              <w:textAlignment w:val="baseline"/>
              <w:rPr>
                <w:rFonts w:asciiTheme="minorEastAsia" w:hAnsiTheme="minorEastAsia" w:cs="ＭＳ Ｐゴシック"/>
                <w:kern w:val="0"/>
                <w:szCs w:val="21"/>
              </w:rPr>
            </w:pPr>
            <w:r w:rsidRPr="003E76DB">
              <w:rPr>
                <w:rFonts w:asciiTheme="minorEastAsia" w:hAnsiTheme="minorEastAsia" w:cs="ＭＳ Ｐゴシック" w:hint="eastAsia"/>
                <w:sz w:val="18"/>
                <w:szCs w:val="18"/>
              </w:rPr>
              <w:t>・　個人データ</w:t>
            </w:r>
            <w:r w:rsidR="00C30A23" w:rsidRPr="003E76DB">
              <w:rPr>
                <w:rFonts w:asciiTheme="minorEastAsia" w:hAnsiTheme="minorEastAsia" w:cs="ＭＳ Ｐゴシック" w:hint="eastAsia"/>
                <w:sz w:val="18"/>
                <w:szCs w:val="18"/>
              </w:rPr>
              <w:t>に係る本人の数</w:t>
            </w:r>
            <w:r w:rsidRPr="003E76DB">
              <w:rPr>
                <w:rFonts w:asciiTheme="minorEastAsia" w:hAnsiTheme="minorEastAsia" w:cs="ＭＳ Ｐゴシック" w:hint="eastAsia"/>
                <w:sz w:val="18"/>
                <w:szCs w:val="18"/>
              </w:rPr>
              <w:t>が千人（保有個人情報にあっては百人）を超える</w:t>
            </w:r>
            <w:r w:rsidR="003D3858" w:rsidRPr="003E76DB">
              <w:rPr>
                <w:rFonts w:asciiTheme="minorEastAsia" w:hAnsiTheme="minorEastAsia" w:cs="ＭＳ Ｐゴシック" w:hint="eastAsia"/>
                <w:sz w:val="18"/>
                <w:szCs w:val="18"/>
              </w:rPr>
              <w:t>漏えい等が発生し、又は発生したおそれのある</w:t>
            </w:r>
            <w:r w:rsidRPr="003E76DB">
              <w:rPr>
                <w:rFonts w:asciiTheme="minorEastAsia" w:hAnsiTheme="minorEastAsia" w:cs="ＭＳ Ｐゴシック" w:hint="eastAsia"/>
                <w:sz w:val="18"/>
                <w:szCs w:val="18"/>
              </w:rPr>
              <w:t>場合</w:t>
            </w:r>
          </w:p>
        </w:tc>
        <w:tc>
          <w:tcPr>
            <w:tcW w:w="1086" w:type="pct"/>
            <w:tcBorders>
              <w:top w:val="single" w:sz="6" w:space="0" w:color="auto"/>
              <w:left w:val="single" w:sz="6" w:space="0" w:color="auto"/>
              <w:right w:val="single" w:sz="6" w:space="0" w:color="auto"/>
            </w:tcBorders>
            <w:vAlign w:val="center"/>
            <w:hideMark/>
          </w:tcPr>
          <w:p w14:paraId="3C7F717B" w14:textId="6DD1B5CF" w:rsidR="00120139" w:rsidRPr="00DC6F94" w:rsidRDefault="00120139" w:rsidP="00120139">
            <w:pPr>
              <w:widowControl/>
              <w:jc w:val="center"/>
              <w:textAlignment w:val="baseline"/>
              <w:rPr>
                <w:rFonts w:asciiTheme="minorEastAsia" w:hAnsiTheme="minorEastAsia" w:cs="ＭＳ Ｐゴシック"/>
                <w:kern w:val="0"/>
                <w:szCs w:val="21"/>
              </w:rPr>
            </w:pPr>
            <w:r>
              <w:rPr>
                <w:rFonts w:asciiTheme="minorEastAsia" w:hAnsiTheme="minorEastAsia" w:cs="ＭＳ Ｐゴシック" w:hint="eastAsia"/>
                <w:szCs w:val="21"/>
              </w:rPr>
              <w:t>ともに不要</w:t>
            </w:r>
          </w:p>
        </w:tc>
      </w:tr>
    </w:tbl>
    <w:p w14:paraId="6C4C5546" w14:textId="35D89B31" w:rsidR="00790B74" w:rsidRPr="005F79A1" w:rsidRDefault="00790B74" w:rsidP="00015B29"/>
    <w:sectPr w:rsidR="00790B74" w:rsidRPr="005F79A1" w:rsidSect="0025381A">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B9410" w14:textId="77777777" w:rsidR="0028708C" w:rsidRDefault="0028708C" w:rsidP="00015B29">
      <w:r>
        <w:separator/>
      </w:r>
    </w:p>
  </w:endnote>
  <w:endnote w:type="continuationSeparator" w:id="0">
    <w:p w14:paraId="7CDC8BCA" w14:textId="77777777" w:rsidR="0028708C" w:rsidRDefault="0028708C" w:rsidP="00015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F670" w14:textId="77777777" w:rsidR="0028708C" w:rsidRDefault="0028708C" w:rsidP="00015B29">
      <w:r>
        <w:separator/>
      </w:r>
    </w:p>
  </w:footnote>
  <w:footnote w:type="continuationSeparator" w:id="0">
    <w:p w14:paraId="1F649FBF" w14:textId="77777777" w:rsidR="0028708C" w:rsidRDefault="0028708C" w:rsidP="00015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81"/>
    <w:rsid w:val="00015B29"/>
    <w:rsid w:val="00023626"/>
    <w:rsid w:val="00032175"/>
    <w:rsid w:val="000414CC"/>
    <w:rsid w:val="0005744C"/>
    <w:rsid w:val="0006068F"/>
    <w:rsid w:val="00064926"/>
    <w:rsid w:val="00072F52"/>
    <w:rsid w:val="00082E08"/>
    <w:rsid w:val="0009332A"/>
    <w:rsid w:val="000B556E"/>
    <w:rsid w:val="000E605F"/>
    <w:rsid w:val="000F164E"/>
    <w:rsid w:val="000F7BC5"/>
    <w:rsid w:val="001036BB"/>
    <w:rsid w:val="0011703B"/>
    <w:rsid w:val="00120139"/>
    <w:rsid w:val="0013570C"/>
    <w:rsid w:val="001466D9"/>
    <w:rsid w:val="00154F1E"/>
    <w:rsid w:val="00172FD2"/>
    <w:rsid w:val="00182C61"/>
    <w:rsid w:val="0018685A"/>
    <w:rsid w:val="0019079B"/>
    <w:rsid w:val="00193390"/>
    <w:rsid w:val="001A6461"/>
    <w:rsid w:val="001E1A8A"/>
    <w:rsid w:val="001E6DAF"/>
    <w:rsid w:val="00203727"/>
    <w:rsid w:val="0020606B"/>
    <w:rsid w:val="0025381A"/>
    <w:rsid w:val="00260E3B"/>
    <w:rsid w:val="002669C5"/>
    <w:rsid w:val="00270E49"/>
    <w:rsid w:val="0028708C"/>
    <w:rsid w:val="002877CA"/>
    <w:rsid w:val="002907CC"/>
    <w:rsid w:val="002974AC"/>
    <w:rsid w:val="002C2396"/>
    <w:rsid w:val="003011BC"/>
    <w:rsid w:val="00304CC0"/>
    <w:rsid w:val="003064C4"/>
    <w:rsid w:val="0031221B"/>
    <w:rsid w:val="00321C37"/>
    <w:rsid w:val="00330C07"/>
    <w:rsid w:val="00336658"/>
    <w:rsid w:val="00342AA6"/>
    <w:rsid w:val="003620B4"/>
    <w:rsid w:val="00362209"/>
    <w:rsid w:val="00367A30"/>
    <w:rsid w:val="003775B8"/>
    <w:rsid w:val="0039177A"/>
    <w:rsid w:val="003A7C41"/>
    <w:rsid w:val="003D3858"/>
    <w:rsid w:val="003D4098"/>
    <w:rsid w:val="003E76DB"/>
    <w:rsid w:val="003F30CD"/>
    <w:rsid w:val="003F5610"/>
    <w:rsid w:val="004145C3"/>
    <w:rsid w:val="0041731E"/>
    <w:rsid w:val="004428DF"/>
    <w:rsid w:val="00447DB2"/>
    <w:rsid w:val="0045488A"/>
    <w:rsid w:val="00456633"/>
    <w:rsid w:val="004567A8"/>
    <w:rsid w:val="004B32B4"/>
    <w:rsid w:val="004D42D5"/>
    <w:rsid w:val="004E1DF7"/>
    <w:rsid w:val="004E4D5D"/>
    <w:rsid w:val="0050474D"/>
    <w:rsid w:val="005264B4"/>
    <w:rsid w:val="005321FE"/>
    <w:rsid w:val="0053525B"/>
    <w:rsid w:val="00536AF6"/>
    <w:rsid w:val="00587E3C"/>
    <w:rsid w:val="005E76DE"/>
    <w:rsid w:val="005F29D6"/>
    <w:rsid w:val="005F554D"/>
    <w:rsid w:val="005F79A1"/>
    <w:rsid w:val="00637876"/>
    <w:rsid w:val="006429DE"/>
    <w:rsid w:val="00645621"/>
    <w:rsid w:val="00646415"/>
    <w:rsid w:val="0065531E"/>
    <w:rsid w:val="006722B8"/>
    <w:rsid w:val="006755C6"/>
    <w:rsid w:val="00683223"/>
    <w:rsid w:val="006D46D9"/>
    <w:rsid w:val="006E6A62"/>
    <w:rsid w:val="006F1DB8"/>
    <w:rsid w:val="00706CC5"/>
    <w:rsid w:val="007140EF"/>
    <w:rsid w:val="007263AB"/>
    <w:rsid w:val="00777368"/>
    <w:rsid w:val="00787A4E"/>
    <w:rsid w:val="00790B74"/>
    <w:rsid w:val="007B30E8"/>
    <w:rsid w:val="007B5835"/>
    <w:rsid w:val="007C52A0"/>
    <w:rsid w:val="007D0EF1"/>
    <w:rsid w:val="008014BA"/>
    <w:rsid w:val="00802FD6"/>
    <w:rsid w:val="008034F4"/>
    <w:rsid w:val="008054E6"/>
    <w:rsid w:val="00814D6E"/>
    <w:rsid w:val="00821B50"/>
    <w:rsid w:val="00824A13"/>
    <w:rsid w:val="008445A3"/>
    <w:rsid w:val="008549C5"/>
    <w:rsid w:val="00872828"/>
    <w:rsid w:val="008E2B84"/>
    <w:rsid w:val="0090684F"/>
    <w:rsid w:val="009169C6"/>
    <w:rsid w:val="009243E6"/>
    <w:rsid w:val="00926F97"/>
    <w:rsid w:val="009478EE"/>
    <w:rsid w:val="009524DE"/>
    <w:rsid w:val="00960404"/>
    <w:rsid w:val="00974A57"/>
    <w:rsid w:val="00977A27"/>
    <w:rsid w:val="0098573B"/>
    <w:rsid w:val="00996112"/>
    <w:rsid w:val="009A433B"/>
    <w:rsid w:val="009B1685"/>
    <w:rsid w:val="009B2BEC"/>
    <w:rsid w:val="009C26A6"/>
    <w:rsid w:val="009D3C8B"/>
    <w:rsid w:val="009F6294"/>
    <w:rsid w:val="00A00301"/>
    <w:rsid w:val="00A01829"/>
    <w:rsid w:val="00A03E19"/>
    <w:rsid w:val="00A1022E"/>
    <w:rsid w:val="00A21303"/>
    <w:rsid w:val="00A24A55"/>
    <w:rsid w:val="00A44857"/>
    <w:rsid w:val="00A51919"/>
    <w:rsid w:val="00A52233"/>
    <w:rsid w:val="00A52C61"/>
    <w:rsid w:val="00A66F15"/>
    <w:rsid w:val="00A74591"/>
    <w:rsid w:val="00A93678"/>
    <w:rsid w:val="00AA39FF"/>
    <w:rsid w:val="00AB6EE2"/>
    <w:rsid w:val="00AF0164"/>
    <w:rsid w:val="00B413FA"/>
    <w:rsid w:val="00B55ECC"/>
    <w:rsid w:val="00B85EE5"/>
    <w:rsid w:val="00BB3372"/>
    <w:rsid w:val="00BB7655"/>
    <w:rsid w:val="00BC0026"/>
    <w:rsid w:val="00C11D12"/>
    <w:rsid w:val="00C25EA1"/>
    <w:rsid w:val="00C30A23"/>
    <w:rsid w:val="00C55DA9"/>
    <w:rsid w:val="00C74603"/>
    <w:rsid w:val="00C80B49"/>
    <w:rsid w:val="00C8692D"/>
    <w:rsid w:val="00C93A63"/>
    <w:rsid w:val="00CA48AC"/>
    <w:rsid w:val="00CB200D"/>
    <w:rsid w:val="00CC1BFA"/>
    <w:rsid w:val="00CD1688"/>
    <w:rsid w:val="00CE0298"/>
    <w:rsid w:val="00CE4C30"/>
    <w:rsid w:val="00D1669E"/>
    <w:rsid w:val="00D20333"/>
    <w:rsid w:val="00D204A3"/>
    <w:rsid w:val="00D2399B"/>
    <w:rsid w:val="00D34E47"/>
    <w:rsid w:val="00D93283"/>
    <w:rsid w:val="00DB22EB"/>
    <w:rsid w:val="00DC6F94"/>
    <w:rsid w:val="00DD04BF"/>
    <w:rsid w:val="00DF55A3"/>
    <w:rsid w:val="00E06C23"/>
    <w:rsid w:val="00E177B3"/>
    <w:rsid w:val="00E27B26"/>
    <w:rsid w:val="00E302E6"/>
    <w:rsid w:val="00E35181"/>
    <w:rsid w:val="00E44D54"/>
    <w:rsid w:val="00E53F3E"/>
    <w:rsid w:val="00E71C39"/>
    <w:rsid w:val="00E77F09"/>
    <w:rsid w:val="00E81A3E"/>
    <w:rsid w:val="00E961F2"/>
    <w:rsid w:val="00EA51A7"/>
    <w:rsid w:val="00ED355E"/>
    <w:rsid w:val="00EE0727"/>
    <w:rsid w:val="00EE59FE"/>
    <w:rsid w:val="00EF6286"/>
    <w:rsid w:val="00F01A5F"/>
    <w:rsid w:val="00F205C2"/>
    <w:rsid w:val="00F25532"/>
    <w:rsid w:val="00F27BA7"/>
    <w:rsid w:val="00F31B39"/>
    <w:rsid w:val="00F552E3"/>
    <w:rsid w:val="00F55D48"/>
    <w:rsid w:val="00F62B66"/>
    <w:rsid w:val="00F774F2"/>
    <w:rsid w:val="00F937ED"/>
    <w:rsid w:val="00FB7DAD"/>
    <w:rsid w:val="00FC19E1"/>
    <w:rsid w:val="00FC3C13"/>
    <w:rsid w:val="00FC6D97"/>
    <w:rsid w:val="00FD25FD"/>
    <w:rsid w:val="00FE112D"/>
    <w:rsid w:val="16EE08A7"/>
    <w:rsid w:val="1708A987"/>
    <w:rsid w:val="3539882A"/>
    <w:rsid w:val="5C5E201A"/>
    <w:rsid w:val="5F0A5951"/>
    <w:rsid w:val="6517548A"/>
    <w:rsid w:val="71C2F1D2"/>
    <w:rsid w:val="7620CB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C299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181"/>
    <w:pPr>
      <w:widowControl w:val="0"/>
      <w:jc w:val="both"/>
    </w:pPr>
    <w:rPr>
      <w:szCs w:val="22"/>
      <w14:ligatures w14:val="none"/>
    </w:rPr>
  </w:style>
  <w:style w:type="paragraph" w:styleId="1">
    <w:name w:val="heading 1"/>
    <w:basedOn w:val="a"/>
    <w:next w:val="a"/>
    <w:link w:val="10"/>
    <w:uiPriority w:val="9"/>
    <w:qFormat/>
    <w:rsid w:val="00E35181"/>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35181"/>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35181"/>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35181"/>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E35181"/>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E35181"/>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E35181"/>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E35181"/>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E35181"/>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51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51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518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351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51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51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51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51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51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518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351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5181"/>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351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5181"/>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E35181"/>
    <w:rPr>
      <w:i/>
      <w:iCs/>
      <w:color w:val="404040" w:themeColor="text1" w:themeTint="BF"/>
    </w:rPr>
  </w:style>
  <w:style w:type="paragraph" w:styleId="a9">
    <w:name w:val="List Paragraph"/>
    <w:basedOn w:val="a"/>
    <w:uiPriority w:val="34"/>
    <w:qFormat/>
    <w:rsid w:val="00E35181"/>
    <w:pPr>
      <w:ind w:left="720"/>
      <w:contextualSpacing/>
      <w:jc w:val="left"/>
    </w:pPr>
    <w:rPr>
      <w:szCs w:val="24"/>
      <w14:ligatures w14:val="standardContextual"/>
    </w:rPr>
  </w:style>
  <w:style w:type="character" w:styleId="21">
    <w:name w:val="Intense Emphasis"/>
    <w:basedOn w:val="a0"/>
    <w:uiPriority w:val="21"/>
    <w:qFormat/>
    <w:rsid w:val="00E35181"/>
    <w:rPr>
      <w:i/>
      <w:iCs/>
      <w:color w:val="0F4761" w:themeColor="accent1" w:themeShade="BF"/>
    </w:rPr>
  </w:style>
  <w:style w:type="paragraph" w:styleId="22">
    <w:name w:val="Intense Quote"/>
    <w:basedOn w:val="a"/>
    <w:next w:val="a"/>
    <w:link w:val="23"/>
    <w:uiPriority w:val="30"/>
    <w:qFormat/>
    <w:rsid w:val="00E35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E35181"/>
    <w:rPr>
      <w:i/>
      <w:iCs/>
      <w:color w:val="0F4761" w:themeColor="accent1" w:themeShade="BF"/>
    </w:rPr>
  </w:style>
  <w:style w:type="character" w:styleId="24">
    <w:name w:val="Intense Reference"/>
    <w:basedOn w:val="a0"/>
    <w:uiPriority w:val="32"/>
    <w:qFormat/>
    <w:rsid w:val="00E35181"/>
    <w:rPr>
      <w:b/>
      <w:bCs/>
      <w:smallCaps/>
      <w:color w:val="0F4761" w:themeColor="accent1" w:themeShade="BF"/>
      <w:spacing w:val="5"/>
    </w:rPr>
  </w:style>
  <w:style w:type="character" w:styleId="aa">
    <w:name w:val="annotation reference"/>
    <w:basedOn w:val="a0"/>
    <w:uiPriority w:val="99"/>
    <w:semiHidden/>
    <w:unhideWhenUsed/>
    <w:rsid w:val="00E35181"/>
    <w:rPr>
      <w:sz w:val="18"/>
      <w:szCs w:val="18"/>
    </w:rPr>
  </w:style>
  <w:style w:type="paragraph" w:styleId="ab">
    <w:name w:val="annotation text"/>
    <w:basedOn w:val="a"/>
    <w:link w:val="ac"/>
    <w:uiPriority w:val="99"/>
    <w:unhideWhenUsed/>
    <w:rsid w:val="00E35181"/>
    <w:pPr>
      <w:jc w:val="left"/>
    </w:pPr>
  </w:style>
  <w:style w:type="character" w:customStyle="1" w:styleId="ac">
    <w:name w:val="コメント文字列 (文字)"/>
    <w:basedOn w:val="a0"/>
    <w:link w:val="ab"/>
    <w:uiPriority w:val="99"/>
    <w:rsid w:val="00E35181"/>
    <w:rPr>
      <w:szCs w:val="22"/>
      <w14:ligatures w14:val="none"/>
    </w:rPr>
  </w:style>
  <w:style w:type="paragraph" w:styleId="ad">
    <w:name w:val="header"/>
    <w:basedOn w:val="a"/>
    <w:link w:val="ae"/>
    <w:uiPriority w:val="99"/>
    <w:unhideWhenUsed/>
    <w:rsid w:val="00015B29"/>
    <w:pPr>
      <w:tabs>
        <w:tab w:val="center" w:pos="4252"/>
        <w:tab w:val="right" w:pos="8504"/>
      </w:tabs>
      <w:snapToGrid w:val="0"/>
    </w:pPr>
  </w:style>
  <w:style w:type="character" w:customStyle="1" w:styleId="ae">
    <w:name w:val="ヘッダー (文字)"/>
    <w:basedOn w:val="a0"/>
    <w:link w:val="ad"/>
    <w:uiPriority w:val="99"/>
    <w:rsid w:val="00015B29"/>
    <w:rPr>
      <w:szCs w:val="22"/>
      <w14:ligatures w14:val="none"/>
    </w:rPr>
  </w:style>
  <w:style w:type="paragraph" w:styleId="af">
    <w:name w:val="footer"/>
    <w:basedOn w:val="a"/>
    <w:link w:val="af0"/>
    <w:uiPriority w:val="99"/>
    <w:unhideWhenUsed/>
    <w:rsid w:val="00015B29"/>
    <w:pPr>
      <w:tabs>
        <w:tab w:val="center" w:pos="4252"/>
        <w:tab w:val="right" w:pos="8504"/>
      </w:tabs>
      <w:snapToGrid w:val="0"/>
    </w:pPr>
  </w:style>
  <w:style w:type="character" w:customStyle="1" w:styleId="af0">
    <w:name w:val="フッター (文字)"/>
    <w:basedOn w:val="a0"/>
    <w:link w:val="af"/>
    <w:uiPriority w:val="99"/>
    <w:rsid w:val="00015B29"/>
    <w:rPr>
      <w:szCs w:val="22"/>
      <w14:ligatures w14:val="none"/>
    </w:rPr>
  </w:style>
  <w:style w:type="paragraph" w:styleId="af1">
    <w:name w:val="Revision"/>
    <w:hidden/>
    <w:uiPriority w:val="99"/>
    <w:semiHidden/>
    <w:rsid w:val="00802FD6"/>
    <w:rPr>
      <w:szCs w:val="22"/>
      <w14:ligatures w14:val="none"/>
    </w:rPr>
  </w:style>
  <w:style w:type="paragraph" w:styleId="af2">
    <w:name w:val="annotation subject"/>
    <w:basedOn w:val="ab"/>
    <w:next w:val="ab"/>
    <w:link w:val="af3"/>
    <w:uiPriority w:val="99"/>
    <w:semiHidden/>
    <w:unhideWhenUsed/>
    <w:rsid w:val="00802FD6"/>
    <w:rPr>
      <w:b/>
      <w:bCs/>
    </w:rPr>
  </w:style>
  <w:style w:type="character" w:customStyle="1" w:styleId="af3">
    <w:name w:val="コメント内容 (文字)"/>
    <w:basedOn w:val="ac"/>
    <w:link w:val="af2"/>
    <w:uiPriority w:val="99"/>
    <w:semiHidden/>
    <w:rsid w:val="00802FD6"/>
    <w:rPr>
      <w:b/>
      <w:bCs/>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2026-01-08T08:22:00Z</dcterms:created>
  <dcterms:modified xsi:type="dcterms:W3CDTF">2026-01-08T08:22:00Z</dcterms:modified>
</cp:coreProperties>
</file>