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008FDEA5" w:rsidR="00707DD3" w:rsidRDefault="003F1EAF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86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6"/>
      </w:tblGrid>
      <w:tr w:rsidR="00707DD3" w:rsidRPr="00283D03" w14:paraId="1AC88F47" w14:textId="77777777" w:rsidTr="00F77BD2">
        <w:trPr>
          <w:trHeight w:hRule="exact" w:val="537"/>
        </w:trPr>
        <w:tc>
          <w:tcPr>
            <w:tcW w:w="8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F77BD2">
        <w:trPr>
          <w:trHeight w:hRule="exact" w:val="656"/>
        </w:trPr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3DCEE9D" w:rsidR="00707DD3" w:rsidRPr="007C0896" w:rsidRDefault="00F77BD2" w:rsidP="00F77BD2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>
              <w:rPr>
                <w:rFonts w:hint="eastAsia"/>
                <w:spacing w:val="-1"/>
              </w:rPr>
              <w:t xml:space="preserve">　　</w:t>
            </w:r>
            <w:r w:rsidR="00707DD3" w:rsidRPr="00283D03"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ED2A03C" w:rsidR="00707DD3" w:rsidRDefault="003F1EAF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46A4A94C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2F091B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A7DD9B" w:rsidR="00707DD3" w:rsidRDefault="00B02A38" w:rsidP="00B02A38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6F35AE2F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B02A38"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239B0" w14:textId="77777777" w:rsidR="001E4B07" w:rsidRPr="00F529BE" w:rsidRDefault="001E4B07" w:rsidP="001E4B07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61F71ED9" w14:textId="77777777" w:rsidR="002F091B" w:rsidRDefault="002F091B" w:rsidP="002F091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7672D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79EE0090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A987EA3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・市区町村が作成する住民税特別徴収税額通知書</w:t>
            </w:r>
          </w:p>
          <w:p w14:paraId="073F0378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・健康保険・厚生年金被保険者標準報酬決定通知書</w:t>
            </w:r>
          </w:p>
          <w:p w14:paraId="1774B450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・健康保険被保険者証</w:t>
            </w:r>
          </w:p>
          <w:p w14:paraId="733630DC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00FD52EC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1F287267" w:rsidR="00707DD3" w:rsidRPr="00156F42" w:rsidRDefault="00B02A38" w:rsidP="00B02A38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</w:t>
            </w:r>
            <w:r w:rsidR="002F091B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2BA4324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bookmarkStart w:id="0" w:name="_Hlk179273304"/>
      <w:r w:rsidR="002A017B">
        <w:rPr>
          <w:rFonts w:hint="eastAsia"/>
          <w:sz w:val="24"/>
          <w:szCs w:val="24"/>
        </w:rPr>
        <w:t>街路灯改良</w:t>
      </w:r>
      <w:r w:rsidR="007E4DCE" w:rsidRPr="007E4DCE">
        <w:rPr>
          <w:rFonts w:hint="eastAsia"/>
          <w:sz w:val="24"/>
          <w:szCs w:val="24"/>
        </w:rPr>
        <w:t>工事</w:t>
      </w:r>
      <w:bookmarkEnd w:id="0"/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1855BFA4" w14:textId="2EE4D37B" w:rsid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E93956" w:rsidRPr="00E93956">
        <w:rPr>
          <w:rFonts w:hint="eastAsia"/>
          <w:sz w:val="24"/>
          <w:szCs w:val="24"/>
        </w:rPr>
        <w:t>岐阜市網代地区ほか2地区</w:t>
      </w:r>
    </w:p>
    <w:p w14:paraId="45268150" w14:textId="77777777" w:rsidR="00E93956" w:rsidRPr="00345420" w:rsidRDefault="00E93956">
      <w:pPr>
        <w:wordWrap w:val="0"/>
        <w:spacing w:line="379" w:lineRule="exac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3D7D1751" w14:textId="77777777" w:rsidR="00142FED" w:rsidRPr="005F4B16" w:rsidRDefault="00142FED" w:rsidP="00142FE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街路灯改良</w:t>
      </w:r>
      <w:r w:rsidRPr="007E4DCE">
        <w:rPr>
          <w:rFonts w:hint="eastAsia"/>
          <w:sz w:val="24"/>
          <w:szCs w:val="24"/>
        </w:rPr>
        <w:t>工事</w:t>
      </w:r>
    </w:p>
    <w:p w14:paraId="02F464B5" w14:textId="77777777" w:rsidR="00142FED" w:rsidRPr="003F1EAF" w:rsidRDefault="00142FED" w:rsidP="00142FE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4C824E7" w14:textId="6FF21E13" w:rsidR="00142FED" w:rsidRPr="005F4B16" w:rsidRDefault="00142FED" w:rsidP="00142FE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E93956" w:rsidRPr="00E93956">
        <w:rPr>
          <w:rFonts w:hint="eastAsia"/>
          <w:sz w:val="24"/>
          <w:szCs w:val="24"/>
        </w:rPr>
        <w:t>岐阜市網代地区ほか2地区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</w:pPr>
    </w:p>
    <w:p w14:paraId="2E4FA7A9" w14:textId="5935A203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</w:t>
      </w:r>
      <w:r w:rsidR="00E94E82" w:rsidRPr="00E94E82">
        <w:rPr>
          <w:rFonts w:ascii="HG丸ｺﾞｼｯｸM-PRO" w:eastAsia="HG丸ｺﾞｼｯｸM-PRO" w:hint="eastAsia"/>
          <w:sz w:val="28"/>
        </w:rPr>
        <w:t>（ □ 主任技術者兼務　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EA0DFF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</w:pPr>
    </w:p>
    <w:p w14:paraId="4EB71241" w14:textId="6D78A24C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94E82" w:rsidRPr="00E94E82">
        <w:rPr>
          <w:rFonts w:ascii="HG丸ｺﾞｼｯｸM-PRO" w:eastAsia="HG丸ｺﾞｼｯｸM-PRO" w:hint="eastAsia"/>
          <w:sz w:val="28"/>
        </w:rPr>
        <w:t>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1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1AF81F2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83FBF58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1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2FED"/>
    <w:rsid w:val="00146B3A"/>
    <w:rsid w:val="001562DA"/>
    <w:rsid w:val="00156D77"/>
    <w:rsid w:val="00156F42"/>
    <w:rsid w:val="00160275"/>
    <w:rsid w:val="0017333A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4B07"/>
    <w:rsid w:val="001E63C3"/>
    <w:rsid w:val="00212579"/>
    <w:rsid w:val="00212C54"/>
    <w:rsid w:val="00214A11"/>
    <w:rsid w:val="002408E3"/>
    <w:rsid w:val="00250825"/>
    <w:rsid w:val="00253F61"/>
    <w:rsid w:val="002542B3"/>
    <w:rsid w:val="00254651"/>
    <w:rsid w:val="002546DE"/>
    <w:rsid w:val="00257987"/>
    <w:rsid w:val="00260975"/>
    <w:rsid w:val="0026314B"/>
    <w:rsid w:val="002741E0"/>
    <w:rsid w:val="00290A85"/>
    <w:rsid w:val="00291D4B"/>
    <w:rsid w:val="00291FDA"/>
    <w:rsid w:val="002A017B"/>
    <w:rsid w:val="002C56FF"/>
    <w:rsid w:val="002C60D1"/>
    <w:rsid w:val="002C6DD0"/>
    <w:rsid w:val="002D053E"/>
    <w:rsid w:val="002E109B"/>
    <w:rsid w:val="002E35B9"/>
    <w:rsid w:val="002E3D9A"/>
    <w:rsid w:val="002E5173"/>
    <w:rsid w:val="002F091B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CEF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1EAF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35522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71D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4DCE"/>
    <w:rsid w:val="007F70EF"/>
    <w:rsid w:val="00803AA8"/>
    <w:rsid w:val="008172C5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2A38"/>
    <w:rsid w:val="00B1355E"/>
    <w:rsid w:val="00B162BB"/>
    <w:rsid w:val="00B16C41"/>
    <w:rsid w:val="00B34754"/>
    <w:rsid w:val="00B4458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0C79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1AEF"/>
    <w:rsid w:val="00DE3D18"/>
    <w:rsid w:val="00E10A4E"/>
    <w:rsid w:val="00E16638"/>
    <w:rsid w:val="00E255C7"/>
    <w:rsid w:val="00E302AC"/>
    <w:rsid w:val="00E30845"/>
    <w:rsid w:val="00E44FED"/>
    <w:rsid w:val="00E52E22"/>
    <w:rsid w:val="00E53578"/>
    <w:rsid w:val="00E56173"/>
    <w:rsid w:val="00E767C0"/>
    <w:rsid w:val="00E92E55"/>
    <w:rsid w:val="00E9348D"/>
    <w:rsid w:val="00E93956"/>
    <w:rsid w:val="00E94E82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064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77BD2"/>
    <w:rsid w:val="00F829A6"/>
    <w:rsid w:val="00F82D3B"/>
    <w:rsid w:val="00F97C01"/>
    <w:rsid w:val="00FA0564"/>
    <w:rsid w:val="00FC4E87"/>
    <w:rsid w:val="00FC6DD2"/>
    <w:rsid w:val="00FE032F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31</cp:revision>
  <cp:lastPrinted>2025-08-01T08:36:00Z</cp:lastPrinted>
  <dcterms:created xsi:type="dcterms:W3CDTF">2023-04-19T04:05:00Z</dcterms:created>
  <dcterms:modified xsi:type="dcterms:W3CDTF">2025-08-06T01:31:00Z</dcterms:modified>
</cp:coreProperties>
</file>