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1C795E69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623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C623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17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1AF2E5BD" w:rsidR="008E53D5" w:rsidRPr="00372E3C" w:rsidRDefault="004C6238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岐阜市斎苑</w:t>
            </w:r>
            <w:r w:rsidR="00B567A9" w:rsidRPr="00B567A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C6238"/>
    <w:rsid w:val="004F41F3"/>
    <w:rsid w:val="00516A8F"/>
    <w:rsid w:val="00550F73"/>
    <w:rsid w:val="005670FA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B321F8"/>
    <w:rsid w:val="00B567A9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2024-11-21T04:41:00Z</dcterms:modified>
</cp:coreProperties>
</file>