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C9E7" w14:textId="77777777" w:rsidR="008C0C09" w:rsidRDefault="008C0C09" w:rsidP="008C0C09">
      <w:pPr>
        <w:rPr>
          <w:rFonts w:hAnsi="Times New Roman"/>
          <w:spacing w:val="10"/>
        </w:rPr>
      </w:pPr>
      <w:r>
        <w:rPr>
          <w:rFonts w:hint="eastAsia"/>
        </w:rPr>
        <w:t>様式第２号（第８条関係）</w:t>
      </w:r>
    </w:p>
    <w:p w14:paraId="1F549496" w14:textId="77777777" w:rsidR="008C0C09" w:rsidRDefault="008C0C09" w:rsidP="008C0C09">
      <w:pPr>
        <w:ind w:firstLineChars="1300" w:firstLine="3132"/>
        <w:rPr>
          <w:rFonts w:hAnsi="Times New Roman"/>
          <w:spacing w:val="10"/>
        </w:rPr>
      </w:pPr>
      <w:r>
        <w:rPr>
          <w:rFonts w:hint="eastAsia"/>
        </w:rPr>
        <w:t>産業廃棄物処理計画書実績報告書</w:t>
      </w:r>
    </w:p>
    <w:p w14:paraId="0AD50707" w14:textId="77777777" w:rsidR="008C0C09" w:rsidRDefault="008C0C09" w:rsidP="008C0C09">
      <w:pPr>
        <w:ind w:firstLineChars="1700" w:firstLine="4096"/>
        <w:rPr>
          <w:rFonts w:hAnsi="Times New Roman"/>
          <w:spacing w:val="10"/>
        </w:rPr>
      </w:pPr>
      <w:r>
        <w:rPr>
          <w:rFonts w:hint="eastAsia"/>
        </w:rPr>
        <w:t>（　　　年度）</w:t>
      </w:r>
    </w:p>
    <w:p w14:paraId="297B446D" w14:textId="77777777" w:rsidR="008C0C09" w:rsidRDefault="008C0C09" w:rsidP="008C0C09">
      <w:pPr>
        <w:ind w:firstLineChars="2900" w:firstLine="6987"/>
        <w:rPr>
          <w:rFonts w:hAnsi="Times New Roman"/>
          <w:spacing w:val="10"/>
        </w:rPr>
      </w:pPr>
      <w:r>
        <w:rPr>
          <w:rFonts w:hint="eastAsia"/>
        </w:rPr>
        <w:t xml:space="preserve">　　　　年　　月　　日</w:t>
      </w:r>
    </w:p>
    <w:p w14:paraId="78FCDBDE" w14:textId="77777777" w:rsidR="008C0C09" w:rsidRDefault="008C0C09" w:rsidP="008C0C09">
      <w:pPr>
        <w:ind w:firstLineChars="200" w:firstLine="482"/>
        <w:rPr>
          <w:rFonts w:hAnsi="Times New Roman"/>
          <w:spacing w:val="10"/>
        </w:rPr>
      </w:pPr>
      <w:r>
        <w:rPr>
          <w:rFonts w:hint="eastAsia"/>
        </w:rPr>
        <w:t>岐阜市長　様</w:t>
      </w:r>
    </w:p>
    <w:p w14:paraId="178BBE6D" w14:textId="77777777" w:rsidR="008C0C09" w:rsidRDefault="008C0C09" w:rsidP="008C0C09">
      <w:pPr>
        <w:ind w:firstLineChars="2400" w:firstLine="5783"/>
        <w:rPr>
          <w:rFonts w:hAnsi="Times New Roman"/>
          <w:spacing w:val="10"/>
        </w:rPr>
      </w:pPr>
      <w:r>
        <w:rPr>
          <w:rFonts w:hint="eastAsia"/>
        </w:rPr>
        <w:t>届出者</w:t>
      </w:r>
    </w:p>
    <w:p w14:paraId="671508ED" w14:textId="77777777" w:rsidR="008C0C09" w:rsidRDefault="008C0C09" w:rsidP="008C0C09">
      <w:pPr>
        <w:ind w:firstLineChars="2500" w:firstLine="6024"/>
        <w:rPr>
          <w:rFonts w:hAnsi="Times New Roman"/>
          <w:spacing w:val="10"/>
        </w:rPr>
      </w:pPr>
      <w:r>
        <w:rPr>
          <w:rFonts w:hint="eastAsia"/>
        </w:rPr>
        <w:t>住所</w:t>
      </w:r>
    </w:p>
    <w:p w14:paraId="2D04682E" w14:textId="7CC090B8" w:rsidR="008C0C09" w:rsidRDefault="008C0C09" w:rsidP="008C0C09">
      <w:pPr>
        <w:ind w:firstLineChars="2500" w:firstLine="6024"/>
        <w:rPr>
          <w:rFonts w:hAnsi="Times New Roman"/>
          <w:spacing w:val="10"/>
        </w:rPr>
      </w:pPr>
      <w:r>
        <w:rPr>
          <w:rFonts w:hint="eastAsia"/>
        </w:rPr>
        <w:t xml:space="preserve">氏名　　　　　　　　　　　　</w:t>
      </w:r>
    </w:p>
    <w:p w14:paraId="1D1D7EC3" w14:textId="77777777" w:rsidR="008C0C09" w:rsidRDefault="008C0C09" w:rsidP="008C0C09">
      <w:pPr>
        <w:ind w:firstLineChars="2300" w:firstLine="5542"/>
        <w:rPr>
          <w:rFonts w:hAnsi="Times New Roman"/>
          <w:spacing w:val="10"/>
        </w:rPr>
      </w:pPr>
      <w:r>
        <w:rPr>
          <w:rFonts w:hint="eastAsia"/>
        </w:rPr>
        <w:t>（法人にあっては名称及び代表者名）</w:t>
      </w:r>
    </w:p>
    <w:p w14:paraId="0F94AE59" w14:textId="77777777" w:rsidR="008C0C09" w:rsidRPr="002E013D" w:rsidRDefault="008C0C09" w:rsidP="008C0C09">
      <w:pPr>
        <w:rPr>
          <w:rFonts w:hAnsi="Times New Roman"/>
          <w:spacing w:val="10"/>
        </w:rPr>
      </w:pPr>
    </w:p>
    <w:p w14:paraId="55F145F3" w14:textId="77777777" w:rsidR="008C0C09" w:rsidRDefault="008C0C09" w:rsidP="008C0C09">
      <w:pPr>
        <w:ind w:firstLineChars="100" w:firstLine="241"/>
      </w:pPr>
      <w:r>
        <w:rPr>
          <w:rFonts w:hint="eastAsia"/>
        </w:rPr>
        <w:t>岐阜県廃棄物の適正処理等に関する条例施行規則第８条第２項の規定により産業廃棄物処理計画書に係る実績を、下記のとおり報告します。</w:t>
      </w:r>
    </w:p>
    <w:p w14:paraId="24156F45" w14:textId="77777777" w:rsidR="008C0C09" w:rsidRPr="00A670CC" w:rsidRDefault="008C0C09" w:rsidP="008C0C09">
      <w:pPr>
        <w:ind w:firstLineChars="100" w:firstLine="261"/>
        <w:rPr>
          <w:rFonts w:hAnsi="Times New Roman"/>
          <w:spacing w:val="10"/>
        </w:rPr>
      </w:pPr>
    </w:p>
    <w:p w14:paraId="655A646F" w14:textId="77777777" w:rsidR="008C0C09" w:rsidRDefault="008C0C09" w:rsidP="008C0C09">
      <w:pPr>
        <w:pStyle w:val="a8"/>
      </w:pPr>
      <w:r>
        <w:rPr>
          <w:rFonts w:hint="eastAsia"/>
        </w:rPr>
        <w:t>記</w:t>
      </w:r>
    </w:p>
    <w:p w14:paraId="57CBE345" w14:textId="77777777" w:rsidR="008C0C09" w:rsidRDefault="008C0C09" w:rsidP="008C0C09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5"/>
        <w:gridCol w:w="1204"/>
        <w:gridCol w:w="6265"/>
      </w:tblGrid>
      <w:tr w:rsidR="008C0C09" w14:paraId="0685561E" w14:textId="77777777" w:rsidTr="009D380C">
        <w:trPr>
          <w:cantSplit/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AABF4" w14:textId="77777777" w:rsidR="008C0C09" w:rsidRPr="002E013D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事</w:t>
            </w:r>
          </w:p>
          <w:p w14:paraId="370379F8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14:paraId="1B6B0021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場</w:t>
            </w:r>
          </w:p>
          <w:p w14:paraId="72F0AE14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32908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9E3D0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55AE6A3B" w14:textId="77777777" w:rsidTr="009D380C">
        <w:trPr>
          <w:cantSplit/>
          <w:trHeight w:val="567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56F2D" w14:textId="77777777" w:rsidR="008C0C09" w:rsidRDefault="008C0C09" w:rsidP="009D380C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E69E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A0A01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40553683" w14:textId="77777777" w:rsidTr="009D380C">
        <w:trPr>
          <w:cantSplit/>
          <w:trHeight w:val="569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E372C" w14:textId="77777777" w:rsidR="008C0C09" w:rsidRDefault="008C0C09" w:rsidP="009D380C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74F60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業　種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CFF26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42BC1C39" w14:textId="77777777" w:rsidTr="009D380C">
        <w:trPr>
          <w:cantSplit/>
          <w:trHeight w:val="567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91409" w14:textId="77777777" w:rsidR="008C0C09" w:rsidRDefault="008C0C09" w:rsidP="009D380C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26BF1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主要生産品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3F21D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62CC3424" w14:textId="77777777" w:rsidTr="009D380C">
        <w:trPr>
          <w:cantSplit/>
          <w:trHeight w:val="567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3A0CE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産業廃棄物</w:t>
            </w:r>
          </w:p>
          <w:p w14:paraId="4B8CE078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C2911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06A55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1726BE2D" w14:textId="77777777" w:rsidTr="009D380C"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92D42" w14:textId="77777777" w:rsidR="008C0C09" w:rsidRDefault="008C0C09" w:rsidP="009D380C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A1132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28B4C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0FCCF683" w14:textId="77777777" w:rsidTr="009D380C">
        <w:trPr>
          <w:trHeight w:val="567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A767A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計画書の届出状況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FEDA7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日届出済</w:t>
            </w:r>
          </w:p>
        </w:tc>
      </w:tr>
      <w:tr w:rsidR="008C0C09" w14:paraId="02552308" w14:textId="77777777" w:rsidTr="009D380C">
        <w:trPr>
          <w:trHeight w:val="567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C712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前年度の実績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E252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14:paraId="172DA913" w14:textId="77777777" w:rsidR="008C0C09" w:rsidRDefault="008C0C09" w:rsidP="008C0C09">
      <w:pPr>
        <w:autoSpaceDE w:val="0"/>
        <w:autoSpaceDN w:val="0"/>
        <w:rPr>
          <w:rFonts w:hAnsi="Times New Roman"/>
          <w:spacing w:val="10"/>
        </w:rPr>
      </w:pPr>
    </w:p>
    <w:p w14:paraId="4DBBF61A" w14:textId="77777777" w:rsidR="008C0C09" w:rsidRDefault="008C0C09" w:rsidP="008C0C09">
      <w:pPr>
        <w:autoSpaceDE w:val="0"/>
        <w:autoSpaceDN w:val="0"/>
        <w:rPr>
          <w:rFonts w:hAnsi="Times New Roman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8C0C09" w14:paraId="476EF0BA" w14:textId="77777777" w:rsidTr="009D380C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D16C4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14:paraId="42BF3671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14:paraId="3C9873B4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B9463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86531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8C0C09" w14:paraId="73A97BF5" w14:textId="77777777" w:rsidTr="009D380C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E6F1" w14:textId="77777777" w:rsidR="008C0C09" w:rsidRDefault="008C0C09" w:rsidP="009D380C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5716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AEEC" w14:textId="77777777" w:rsidR="008C0C09" w:rsidRDefault="008C0C09" w:rsidP="009D380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ＴＥＬ　　　　　　　　　ＦＡＸ</w:t>
            </w:r>
          </w:p>
        </w:tc>
      </w:tr>
    </w:tbl>
    <w:p w14:paraId="4805593E" w14:textId="77777777" w:rsidR="008C0C09" w:rsidRDefault="008C0C09" w:rsidP="008C0C09">
      <w:pPr>
        <w:jc w:val="right"/>
      </w:pPr>
      <w:r>
        <w:rPr>
          <w:rFonts w:hint="eastAsia"/>
        </w:rPr>
        <w:t>（用紙　日本産業規格Ａ４縦型）</w:t>
      </w:r>
    </w:p>
    <w:p w14:paraId="103D8774" w14:textId="77777777" w:rsidR="008C0C09" w:rsidRDefault="008C0C09" w:rsidP="008C0C09">
      <w:pPr>
        <w:jc w:val="right"/>
        <w:rPr>
          <w:rFonts w:hAnsi="Times New Roman"/>
          <w:spacing w:val="10"/>
        </w:rPr>
      </w:pPr>
    </w:p>
    <w:p w14:paraId="23821E25" w14:textId="77777777" w:rsidR="008C0C09" w:rsidRDefault="008C0C09" w:rsidP="008C0C09">
      <w:pPr>
        <w:rPr>
          <w:rFonts w:hAnsi="Times New Roman"/>
          <w:spacing w:val="10"/>
        </w:rPr>
      </w:pPr>
      <w:r>
        <w:rPr>
          <w:rFonts w:hint="eastAsia"/>
        </w:rPr>
        <w:t>備考　前年度の実績については、知事が別に定める様式によること。</w:t>
      </w:r>
    </w:p>
    <w:p w14:paraId="2C83E7BD" w14:textId="77777777" w:rsidR="000E2AA1" w:rsidRPr="008C0C09" w:rsidRDefault="000E2AA1" w:rsidP="005E2DF7">
      <w:pPr>
        <w:ind w:firstLineChars="1063" w:firstLine="3199"/>
        <w:jc w:val="left"/>
        <w:rPr>
          <w:rFonts w:ascii="ＭＳ ゴシック" w:eastAsia="ＭＳ ゴシック" w:hAnsi="ＭＳ ゴシック"/>
          <w:sz w:val="28"/>
          <w:szCs w:val="28"/>
        </w:rPr>
        <w:sectPr w:rsidR="000E2AA1" w:rsidRPr="008C0C09" w:rsidSect="000E2AA1">
          <w:pgSz w:w="11906" w:h="16838" w:code="9"/>
          <w:pgMar w:top="851" w:right="1134" w:bottom="851" w:left="1134" w:header="227" w:footer="170" w:gutter="0"/>
          <w:cols w:space="425"/>
          <w:docGrid w:type="linesAndChars" w:linePitch="369" w:charSpace="4290"/>
        </w:sectPr>
      </w:pPr>
    </w:p>
    <w:p w14:paraId="3C65ACB8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 w:rsidRPr="00D27117">
        <w:rPr>
          <w:rFonts w:hint="eastAsia"/>
          <w:kern w:val="0"/>
          <w:szCs w:val="20"/>
        </w:rPr>
        <w:lastRenderedPageBreak/>
        <w:t>病院用　別紙１　　　　　　　　　　　　　　　　　　　　　　　　発　生　の　状　況</w:t>
      </w:r>
    </w:p>
    <w:tbl>
      <w:tblPr>
        <w:tblW w:w="15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34"/>
        <w:gridCol w:w="612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81AD6" w14:paraId="6319C898" w14:textId="77777777" w:rsidTr="000A1146">
        <w:trPr>
          <w:cantSplit/>
        </w:trPr>
        <w:tc>
          <w:tcPr>
            <w:tcW w:w="8919" w:type="dxa"/>
            <w:gridSpan w:val="3"/>
            <w:tcBorders>
              <w:right w:val="single" w:sz="6" w:space="0" w:color="auto"/>
            </w:tcBorders>
          </w:tcPr>
          <w:p w14:paraId="239FDA13" w14:textId="77777777" w:rsidR="00D27117" w:rsidRPr="00D27117" w:rsidRDefault="00D27117" w:rsidP="00D27117">
            <w:pPr>
              <w:adjustRightInd w:val="0"/>
              <w:spacing w:line="360" w:lineRule="atLeast"/>
              <w:jc w:val="distribute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産業廃棄物の種類</w:t>
            </w:r>
          </w:p>
        </w:tc>
        <w:tc>
          <w:tcPr>
            <w:tcW w:w="612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67DCC7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発　生　場　所</w:t>
            </w:r>
          </w:p>
        </w:tc>
      </w:tr>
      <w:tr w:rsidR="00181AD6" w14:paraId="35266994" w14:textId="77777777" w:rsidTr="000A1146">
        <w:trPr>
          <w:cantSplit/>
          <w:trHeight w:val="1593"/>
        </w:trPr>
        <w:tc>
          <w:tcPr>
            <w:tcW w:w="2793" w:type="dxa"/>
            <w:gridSpan w:val="2"/>
            <w:tcBorders>
              <w:right w:val="single" w:sz="6" w:space="0" w:color="auto"/>
            </w:tcBorders>
          </w:tcPr>
          <w:p w14:paraId="6F31677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 xml:space="preserve">　</w:t>
            </w:r>
          </w:p>
          <w:p w14:paraId="555BA19D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 xml:space="preserve">　　区　分</w:t>
            </w:r>
          </w:p>
        </w:tc>
        <w:tc>
          <w:tcPr>
            <w:tcW w:w="6126" w:type="dxa"/>
            <w:tcBorders>
              <w:left w:val="single" w:sz="6" w:space="0" w:color="auto"/>
            </w:tcBorders>
          </w:tcPr>
          <w:p w14:paraId="3753EC43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 xml:space="preserve">　　</w:t>
            </w:r>
          </w:p>
          <w:p w14:paraId="299B9338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 xml:space="preserve">　　　　　種　　　　　　類</w:t>
            </w:r>
          </w:p>
        </w:tc>
        <w:tc>
          <w:tcPr>
            <w:tcW w:w="510" w:type="dxa"/>
            <w:textDirection w:val="tbRlV"/>
            <w:vAlign w:val="center"/>
          </w:tcPr>
          <w:p w14:paraId="506B8CC1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4903B7E8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2EB3196C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27E30B6B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4C39D0C7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610B3204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058AA77C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33480655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6D27ACE3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262081A5" w14:textId="77777777" w:rsidR="00D27117" w:rsidRPr="00D27117" w:rsidRDefault="00D27117" w:rsidP="00D27117">
            <w:pPr>
              <w:adjustRightInd w:val="0"/>
              <w:spacing w:line="360" w:lineRule="atLeast"/>
              <w:ind w:left="113" w:right="113"/>
              <w:jc w:val="lef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81A501D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48032B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17513D24" w14:textId="77777777" w:rsidTr="000A1146">
        <w:trPr>
          <w:cantSplit/>
        </w:trPr>
        <w:tc>
          <w:tcPr>
            <w:tcW w:w="459" w:type="dxa"/>
            <w:vMerge w:val="restart"/>
            <w:vAlign w:val="center"/>
          </w:tcPr>
          <w:p w14:paraId="1DAD171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産業廃棄物</w:t>
            </w:r>
          </w:p>
        </w:tc>
        <w:tc>
          <w:tcPr>
            <w:tcW w:w="2334" w:type="dxa"/>
          </w:tcPr>
          <w:p w14:paraId="145C0D1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燃えがら</w:t>
            </w:r>
          </w:p>
        </w:tc>
        <w:tc>
          <w:tcPr>
            <w:tcW w:w="6126" w:type="dxa"/>
          </w:tcPr>
          <w:p w14:paraId="2A6F4AF4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焼却残灰</w:t>
            </w:r>
          </w:p>
        </w:tc>
        <w:tc>
          <w:tcPr>
            <w:tcW w:w="510" w:type="dxa"/>
          </w:tcPr>
          <w:p w14:paraId="0A9B487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236A35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525125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A3DE70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3D5E52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FC6165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D54C2E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7C5FEF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1D25A6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DE264F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147A81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507CD0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28B50192" w14:textId="77777777" w:rsidTr="000A1146">
        <w:trPr>
          <w:cantSplit/>
        </w:trPr>
        <w:tc>
          <w:tcPr>
            <w:tcW w:w="459" w:type="dxa"/>
            <w:vMerge/>
          </w:tcPr>
          <w:p w14:paraId="22A35F61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708EC2C9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汚泥</w:t>
            </w:r>
          </w:p>
        </w:tc>
        <w:tc>
          <w:tcPr>
            <w:tcW w:w="6126" w:type="dxa"/>
          </w:tcPr>
          <w:p w14:paraId="2FD37BD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排水処理施設から発生する汚泥</w:t>
            </w:r>
          </w:p>
        </w:tc>
        <w:tc>
          <w:tcPr>
            <w:tcW w:w="510" w:type="dxa"/>
          </w:tcPr>
          <w:p w14:paraId="5F43242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DCEAA5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C6A5C1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75CDCC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08F0ED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B38552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B284C6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407057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C68C8F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AF1C04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76A783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A931C63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4C52A25C" w14:textId="77777777" w:rsidTr="000A1146">
        <w:trPr>
          <w:cantSplit/>
        </w:trPr>
        <w:tc>
          <w:tcPr>
            <w:tcW w:w="459" w:type="dxa"/>
            <w:vMerge/>
          </w:tcPr>
          <w:p w14:paraId="4309FE54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716EB082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廃油</w:t>
            </w:r>
          </w:p>
        </w:tc>
        <w:tc>
          <w:tcPr>
            <w:tcW w:w="6126" w:type="dxa"/>
          </w:tcPr>
          <w:p w14:paraId="3E765CD1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一般油脂類、クレゾール、有機容剤等の廃液</w:t>
            </w:r>
          </w:p>
        </w:tc>
        <w:tc>
          <w:tcPr>
            <w:tcW w:w="510" w:type="dxa"/>
          </w:tcPr>
          <w:p w14:paraId="5DD3A5D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B8E739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2F42D3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C77388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4C13B1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40487D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CDD379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DA9D9C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8142C7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8FA992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0D2A21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BA24C36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0967BD8B" w14:textId="77777777" w:rsidTr="000A1146">
        <w:trPr>
          <w:cantSplit/>
        </w:trPr>
        <w:tc>
          <w:tcPr>
            <w:tcW w:w="459" w:type="dxa"/>
            <w:vMerge/>
          </w:tcPr>
          <w:p w14:paraId="192B8F3F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372325F9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廃酸</w:t>
            </w:r>
          </w:p>
        </w:tc>
        <w:tc>
          <w:tcPr>
            <w:tcW w:w="6126" w:type="dxa"/>
          </w:tcPr>
          <w:p w14:paraId="5A74A33D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レントゲン定着液等の廃酸</w:t>
            </w:r>
          </w:p>
        </w:tc>
        <w:tc>
          <w:tcPr>
            <w:tcW w:w="510" w:type="dxa"/>
          </w:tcPr>
          <w:p w14:paraId="47A7369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4E56FF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104D99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21BD90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160FE3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10456D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E8398E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98D648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05678F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06C7BF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CDCAED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92B339B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2C00D44A" w14:textId="77777777" w:rsidTr="000A1146">
        <w:trPr>
          <w:cantSplit/>
        </w:trPr>
        <w:tc>
          <w:tcPr>
            <w:tcW w:w="459" w:type="dxa"/>
            <w:vMerge/>
          </w:tcPr>
          <w:p w14:paraId="6BDF3743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6D580743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廃アルカリ</w:t>
            </w:r>
          </w:p>
        </w:tc>
        <w:tc>
          <w:tcPr>
            <w:tcW w:w="6126" w:type="dxa"/>
          </w:tcPr>
          <w:p w14:paraId="651B945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レントゲン現像液等の廃アルカリ</w:t>
            </w:r>
          </w:p>
        </w:tc>
        <w:tc>
          <w:tcPr>
            <w:tcW w:w="510" w:type="dxa"/>
          </w:tcPr>
          <w:p w14:paraId="6E16C94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B35D7A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B9E261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D28EC4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5FDD73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635DD8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B81472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992C62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EC9C2F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D48E86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1078DA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9D142E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0519E094" w14:textId="77777777" w:rsidTr="000A1146">
        <w:trPr>
          <w:cantSplit/>
        </w:trPr>
        <w:tc>
          <w:tcPr>
            <w:tcW w:w="459" w:type="dxa"/>
            <w:vMerge/>
          </w:tcPr>
          <w:p w14:paraId="36DCE716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539A066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廃プラスチック類</w:t>
            </w:r>
          </w:p>
        </w:tc>
        <w:tc>
          <w:tcPr>
            <w:tcW w:w="6126" w:type="dxa"/>
          </w:tcPr>
          <w:p w14:paraId="56F4FF0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合成樹脂製の器具、レントゲンフィルム製の廃プラ製品　等</w:t>
            </w:r>
          </w:p>
        </w:tc>
        <w:tc>
          <w:tcPr>
            <w:tcW w:w="510" w:type="dxa"/>
          </w:tcPr>
          <w:p w14:paraId="0FE8865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6756B9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1ACCF4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D99A23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9F0679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6C2659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ABF4C7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7E5FE9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D650D5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8BDDA0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66268C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85A8E82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19D039DD" w14:textId="77777777" w:rsidTr="000A1146">
        <w:trPr>
          <w:cantSplit/>
        </w:trPr>
        <w:tc>
          <w:tcPr>
            <w:tcW w:w="459" w:type="dxa"/>
            <w:vMerge/>
          </w:tcPr>
          <w:p w14:paraId="4CC94EF4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61E6C18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E650D1">
              <w:rPr>
                <w:rFonts w:hint="eastAsia"/>
                <w:spacing w:val="-20"/>
                <w:kern w:val="0"/>
                <w:sz w:val="21"/>
                <w:szCs w:val="18"/>
              </w:rPr>
              <w:t>ガラスくず及び陶磁器くず</w:t>
            </w:r>
          </w:p>
        </w:tc>
        <w:tc>
          <w:tcPr>
            <w:tcW w:w="6126" w:type="dxa"/>
          </w:tcPr>
          <w:p w14:paraId="6C9B3E8B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血液等の付着していないアンプル、ガラス製の器具　等</w:t>
            </w:r>
          </w:p>
        </w:tc>
        <w:tc>
          <w:tcPr>
            <w:tcW w:w="510" w:type="dxa"/>
          </w:tcPr>
          <w:p w14:paraId="1ABB46E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D9C78E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6D7972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7CE8D7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A15969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94038C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FCF6DE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3B9276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129F33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1633EA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767215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A773245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1A524EA8" w14:textId="77777777" w:rsidTr="000A1146">
        <w:trPr>
          <w:cantSplit/>
        </w:trPr>
        <w:tc>
          <w:tcPr>
            <w:tcW w:w="459" w:type="dxa"/>
            <w:vMerge/>
          </w:tcPr>
          <w:p w14:paraId="6448A0FC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5154CB3F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金属くず</w:t>
            </w:r>
          </w:p>
        </w:tc>
        <w:tc>
          <w:tcPr>
            <w:tcW w:w="6126" w:type="dxa"/>
          </w:tcPr>
          <w:p w14:paraId="3D0618B6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金属製機械器具、金属性ベット　等</w:t>
            </w:r>
          </w:p>
        </w:tc>
        <w:tc>
          <w:tcPr>
            <w:tcW w:w="510" w:type="dxa"/>
          </w:tcPr>
          <w:p w14:paraId="2DEEDC6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F893C0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ED164C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214575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167D37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7293A4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3AE784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74959F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40D439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BE65F5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FE4F0B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CF2667B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456A4804" w14:textId="77777777" w:rsidTr="000A1146">
        <w:trPr>
          <w:cantSplit/>
        </w:trPr>
        <w:tc>
          <w:tcPr>
            <w:tcW w:w="459" w:type="dxa"/>
            <w:vMerge/>
          </w:tcPr>
          <w:p w14:paraId="62A051EE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3B73FB91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ゴムくず</w:t>
            </w:r>
          </w:p>
        </w:tc>
        <w:tc>
          <w:tcPr>
            <w:tcW w:w="6126" w:type="dxa"/>
          </w:tcPr>
          <w:p w14:paraId="6B86B6ED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天然ゴムの器具類　等</w:t>
            </w:r>
          </w:p>
        </w:tc>
        <w:tc>
          <w:tcPr>
            <w:tcW w:w="510" w:type="dxa"/>
          </w:tcPr>
          <w:p w14:paraId="2A24865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643060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44B4AD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783874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BE89E5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60EF4E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6D6FDF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0D9CCB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E8F562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BEA0A6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C9E46F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F15765B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44B21B96" w14:textId="77777777" w:rsidTr="000A1146">
        <w:trPr>
          <w:cantSplit/>
        </w:trPr>
        <w:tc>
          <w:tcPr>
            <w:tcW w:w="459" w:type="dxa"/>
            <w:vMerge w:val="restart"/>
            <w:vAlign w:val="center"/>
          </w:tcPr>
          <w:p w14:paraId="19599BD2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特別管理産業廃棄物</w:t>
            </w:r>
          </w:p>
        </w:tc>
        <w:tc>
          <w:tcPr>
            <w:tcW w:w="2334" w:type="dxa"/>
          </w:tcPr>
          <w:p w14:paraId="1DBB7D04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血液等</w:t>
            </w:r>
          </w:p>
        </w:tc>
        <w:tc>
          <w:tcPr>
            <w:tcW w:w="6126" w:type="dxa"/>
          </w:tcPr>
          <w:p w14:paraId="3CB7BEFF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血液、血清、血漿、体液、血液製剤　　等</w:t>
            </w:r>
          </w:p>
        </w:tc>
        <w:tc>
          <w:tcPr>
            <w:tcW w:w="510" w:type="dxa"/>
          </w:tcPr>
          <w:p w14:paraId="70270D7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53D278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621A1E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34E236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7B09DC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DA29F9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2D0F65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588227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29E9FB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A623F0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61963B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713FBDD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27DB8E31" w14:textId="77777777" w:rsidTr="000A1146">
        <w:trPr>
          <w:cantSplit/>
        </w:trPr>
        <w:tc>
          <w:tcPr>
            <w:tcW w:w="459" w:type="dxa"/>
            <w:vMerge/>
          </w:tcPr>
          <w:p w14:paraId="7FD91C36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471C31D6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血液等が付着した鋭利なもの</w:t>
            </w:r>
          </w:p>
        </w:tc>
        <w:tc>
          <w:tcPr>
            <w:tcW w:w="6126" w:type="dxa"/>
          </w:tcPr>
          <w:p w14:paraId="1FB0C014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注射針、メス、試験管、シャーレ、ガラスくず　等</w:t>
            </w:r>
          </w:p>
        </w:tc>
        <w:tc>
          <w:tcPr>
            <w:tcW w:w="510" w:type="dxa"/>
          </w:tcPr>
          <w:p w14:paraId="5AC570D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387D7ED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D7392C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5D3143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DBC65A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F950E1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44B42D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64FA61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8A4A45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F41767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D6AC3C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3E51ECE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6E91F517" w14:textId="77777777" w:rsidTr="000A1146">
        <w:trPr>
          <w:cantSplit/>
        </w:trPr>
        <w:tc>
          <w:tcPr>
            <w:tcW w:w="459" w:type="dxa"/>
            <w:vMerge/>
          </w:tcPr>
          <w:p w14:paraId="2CEAC0F9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44F9DBC3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病原微生物に関連した試験、検査等に用いた物</w:t>
            </w:r>
          </w:p>
        </w:tc>
        <w:tc>
          <w:tcPr>
            <w:tcW w:w="6126" w:type="dxa"/>
          </w:tcPr>
          <w:p w14:paraId="4070905F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実験、検査等に使用した試験管、シャーレ　等</w:t>
            </w:r>
          </w:p>
        </w:tc>
        <w:tc>
          <w:tcPr>
            <w:tcW w:w="510" w:type="dxa"/>
          </w:tcPr>
          <w:p w14:paraId="395F5FC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AE967C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73DF52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EF2F98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A5B0BB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1DCCEA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EEFF96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73F3151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E53CEE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0359C5B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3BC357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65CBB80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3D6BF412" w14:textId="77777777" w:rsidTr="000A1146">
        <w:trPr>
          <w:cantSplit/>
        </w:trPr>
        <w:tc>
          <w:tcPr>
            <w:tcW w:w="459" w:type="dxa"/>
            <w:vMerge/>
          </w:tcPr>
          <w:p w14:paraId="70745A28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3AB3927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その他血液が付着したもの</w:t>
            </w:r>
          </w:p>
        </w:tc>
        <w:tc>
          <w:tcPr>
            <w:tcW w:w="6126" w:type="dxa"/>
          </w:tcPr>
          <w:p w14:paraId="1606A24B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血液等が付着した実験・手術用の手袋　等</w:t>
            </w:r>
          </w:p>
        </w:tc>
        <w:tc>
          <w:tcPr>
            <w:tcW w:w="510" w:type="dxa"/>
          </w:tcPr>
          <w:p w14:paraId="178CE08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28E674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C1BAB4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C87E43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44B0F3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E926BE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242FB2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EA9C66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222D695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32DDA42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11AF8A8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2C22757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64EFE331" w14:textId="77777777" w:rsidTr="000A1146">
        <w:trPr>
          <w:cantSplit/>
          <w:trHeight w:val="1410"/>
        </w:trPr>
        <w:tc>
          <w:tcPr>
            <w:tcW w:w="459" w:type="dxa"/>
            <w:vMerge/>
          </w:tcPr>
          <w:p w14:paraId="717F2A9B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369274DE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汚染物若しくはこれらが付着した又はそれらのおそれのあるもの</w:t>
            </w:r>
          </w:p>
        </w:tc>
        <w:tc>
          <w:tcPr>
            <w:tcW w:w="6126" w:type="dxa"/>
          </w:tcPr>
          <w:p w14:paraId="2B9A4C88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汚染物が付着した廃プラスチック類</w:t>
            </w:r>
          </w:p>
          <w:p w14:paraId="5976B5C0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輸液セット、シリンジ、透析器具</w:t>
            </w:r>
          </w:p>
        </w:tc>
        <w:tc>
          <w:tcPr>
            <w:tcW w:w="510" w:type="dxa"/>
          </w:tcPr>
          <w:p w14:paraId="3A27775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71B2B37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8559D3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77C5430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57B6AB2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5D0B85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33D55F3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3170B6A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061DCDE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0720DE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28D67EE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5D91B0F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181AD6" w14:paraId="5C2CB441" w14:textId="77777777" w:rsidTr="000A1146">
        <w:trPr>
          <w:cantSplit/>
        </w:trPr>
        <w:tc>
          <w:tcPr>
            <w:tcW w:w="459" w:type="dxa"/>
            <w:vMerge/>
          </w:tcPr>
          <w:p w14:paraId="61EBB959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34" w:type="dxa"/>
          </w:tcPr>
          <w:p w14:paraId="2B327069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引火性のある廃油</w:t>
            </w:r>
          </w:p>
        </w:tc>
        <w:tc>
          <w:tcPr>
            <w:tcW w:w="6126" w:type="dxa"/>
          </w:tcPr>
          <w:p w14:paraId="490F4742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  <w:r w:rsidRPr="00D27117">
              <w:rPr>
                <w:rFonts w:hint="eastAsia"/>
                <w:kern w:val="0"/>
                <w:szCs w:val="20"/>
              </w:rPr>
              <w:t>クロロホルム、アルコール類　等</w:t>
            </w:r>
          </w:p>
        </w:tc>
        <w:tc>
          <w:tcPr>
            <w:tcW w:w="510" w:type="dxa"/>
          </w:tcPr>
          <w:p w14:paraId="6A2D8405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F2E93DF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8EBCCF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92322C8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13FA2096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DC0CA5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68207AF9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11A81FE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0F9B774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76FFB03C" w14:textId="77777777" w:rsidR="00D27117" w:rsidRPr="00D27117" w:rsidRDefault="00D27117" w:rsidP="00D27117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4A18D87F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dxa"/>
          </w:tcPr>
          <w:p w14:paraId="36364CCA" w14:textId="77777777" w:rsidR="00D27117" w:rsidRPr="00D27117" w:rsidRDefault="00D27117" w:rsidP="00D27117">
            <w:pPr>
              <w:adjustRightInd w:val="0"/>
              <w:spacing w:line="360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14:paraId="3A0BF768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  <w:sectPr w:rsidR="00D27117" w:rsidRPr="00D27117">
          <w:pgSz w:w="16844" w:h="11909" w:orient="landscape"/>
          <w:pgMar w:top="567" w:right="1134" w:bottom="567" w:left="1134" w:header="851" w:footer="992" w:gutter="0"/>
          <w:cols w:space="425"/>
        </w:sectPr>
      </w:pPr>
    </w:p>
    <w:p w14:paraId="781F29CB" w14:textId="6AACA847" w:rsidR="00D27117" w:rsidRPr="00D27117" w:rsidRDefault="002D1282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lastRenderedPageBreak/>
        <w:t>病院用</w:t>
      </w:r>
      <w:r w:rsidR="00BE4946">
        <w:rPr>
          <w:noProof/>
          <w:kern w:val="0"/>
          <w:szCs w:val="20"/>
        </w:rPr>
        <w:pict w14:anchorId="4FA056BA">
          <v:rect id="_x0000_s2161" style="position:absolute;left:0;text-align:left;margin-left:-5.3pt;margin-top:-.8pt;width:740.55pt;height:559.2pt;z-index:251600896;mso-position-horizontal-relative:text;mso-position-vertical-relative:text" filled="f">
            <v:textbox inset="5.85pt,.7pt,5.85pt,.7pt"/>
          </v:rect>
        </w:pict>
      </w:r>
      <w:r w:rsidR="00D27117" w:rsidRPr="00D27117">
        <w:rPr>
          <w:rFonts w:hint="eastAsia"/>
          <w:kern w:val="0"/>
          <w:szCs w:val="20"/>
        </w:rPr>
        <w:t xml:space="preserve">　別紙２　　　　　　　　　産業廃棄物処理フローシート（</w:t>
      </w:r>
      <w:r w:rsidR="00BE4946">
        <w:rPr>
          <w:rFonts w:hint="eastAsia"/>
          <w:kern w:val="0"/>
          <w:szCs w:val="20"/>
        </w:rPr>
        <w:t xml:space="preserve">　　</w:t>
      </w:r>
      <w:r w:rsidR="00D27117" w:rsidRPr="00D27117">
        <w:rPr>
          <w:rFonts w:hint="eastAsia"/>
          <w:kern w:val="0"/>
          <w:szCs w:val="20"/>
        </w:rPr>
        <w:t xml:space="preserve">　　年　月　日現在）及び</w:t>
      </w:r>
      <w:r w:rsidR="00BE4946">
        <w:rPr>
          <w:rFonts w:hint="eastAsia"/>
          <w:kern w:val="0"/>
          <w:szCs w:val="20"/>
        </w:rPr>
        <w:t xml:space="preserve">　　</w:t>
      </w:r>
      <w:r w:rsidR="00D27117" w:rsidRPr="00D27117">
        <w:rPr>
          <w:rFonts w:hint="eastAsia"/>
          <w:kern w:val="0"/>
          <w:szCs w:val="20"/>
        </w:rPr>
        <w:t xml:space="preserve">　　年度処理実績</w:t>
      </w:r>
    </w:p>
    <w:p w14:paraId="5E9348DB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</w:p>
    <w:p w14:paraId="535ED9FE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rFonts w:eastAsia="Mincho"/>
          <w:noProof/>
          <w:kern w:val="0"/>
          <w:szCs w:val="20"/>
        </w:rPr>
        <w:pict w14:anchorId="552BFC47">
          <v:rect id="_x0000_s2050" style="position:absolute;left:0;text-align:left;margin-left:179.9pt;margin-top:.05pt;width:135.05pt;height:27.05pt;z-index:251603968" o:allowincell="f" filled="f" strokeweight="1pt">
            <v:textbox inset="1pt,1pt,1pt,1pt">
              <w:txbxContent>
                <w:p w14:paraId="78251F28" w14:textId="77777777" w:rsidR="00D27117" w:rsidRDefault="00D27117" w:rsidP="00D27117">
                  <w:r>
                    <w:rPr>
                      <w:rFonts w:hint="eastAsia"/>
                    </w:rPr>
                    <w:t>注射針、メス等</w:t>
                  </w:r>
                </w:p>
              </w:txbxContent>
            </v:textbox>
          </v:rect>
        </w:pict>
      </w:r>
    </w:p>
    <w:p w14:paraId="78DDB658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137A206A">
          <v:line id="_x0000_s2051" style="position:absolute;left:0;text-align:left;z-index:251706368" from="332.95pt,0" to="333pt,144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F3A3635">
          <v:line id="_x0000_s2052" style="position:absolute;left:0;text-align:left;z-index:251705344" from="314.95pt,0" to="333pt,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73E75D6">
          <v:line id="_x0000_s2053" style="position:absolute;left:0;text-align:left;z-index:251659264" from="152.95pt,0" to="153pt,180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23B3969">
          <v:line id="_x0000_s2054" style="position:absolute;left:0;text-align:left;z-index:251658240" from="152.95pt,0" to="180pt,.05pt" o:allowincell="f" strokeweight="1pt">
            <v:stroke startarrowwidth="narrow" startarrowlength="short" endarrowwidth="narrow" endarrowlength="short"/>
          </v:line>
        </w:pict>
      </w:r>
    </w:p>
    <w:p w14:paraId="6CA93C56" w14:textId="77777777" w:rsidR="00D27117" w:rsidRPr="00D27117" w:rsidRDefault="00BE4946" w:rsidP="00D27117">
      <w:pPr>
        <w:adjustRightInd w:val="0"/>
        <w:spacing w:line="360" w:lineRule="atLeast"/>
        <w:ind w:leftChars="4185" w:left="9207"/>
        <w:textAlignment w:val="baseline"/>
        <w:rPr>
          <w:kern w:val="0"/>
          <w:szCs w:val="20"/>
        </w:rPr>
      </w:pPr>
      <w:r>
        <w:rPr>
          <w:rFonts w:eastAsia="Mincho"/>
          <w:noProof/>
          <w:kern w:val="0"/>
          <w:szCs w:val="20"/>
        </w:rPr>
        <w:pict w14:anchorId="35161A22">
          <v:rect id="_x0000_s2055" style="position:absolute;left:0;text-align:left;margin-left:179.9pt;margin-top:.05pt;width:135.05pt;height:27.05pt;z-index:251604992" o:allowincell="f" filled="f" strokeweight="1pt">
            <v:textbox inset="1pt,1pt,1pt,1pt">
              <w:txbxContent>
                <w:p w14:paraId="2013A353" w14:textId="77777777" w:rsidR="00D27117" w:rsidRDefault="00D27117" w:rsidP="00D27117">
                  <w:r>
                    <w:rPr>
                      <w:rFonts w:hint="eastAsia"/>
                    </w:rPr>
                    <w:t>血液が付着した手袋</w:t>
                  </w:r>
                </w:p>
              </w:txbxContent>
            </v:textbox>
          </v:rect>
        </w:pict>
      </w:r>
      <w:r w:rsidR="00D27117" w:rsidRPr="00D27117">
        <w:rPr>
          <w:rFonts w:hint="eastAsia"/>
          <w:kern w:val="0"/>
          <w:szCs w:val="20"/>
        </w:rPr>
        <w:t>（収集運搬業者）　　　　　　（処理業者）</w:t>
      </w:r>
    </w:p>
    <w:p w14:paraId="337C9E83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2BF54B8B">
          <v:line id="_x0000_s2056" style="position:absolute;left:0;text-align:left;z-index:251709440" from="314.95pt,0" to="333pt,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7C5FDF05">
          <v:rect id="_x0000_s2057" style="position:absolute;left:0;text-align:left;margin-left:350.95pt;margin-top:9.1pt;width:72.2pt;height:45.05pt;z-index:251610112" o:allowincell="f" filled="f" strokeweight=".5pt">
            <v:stroke dashstyle="1 1"/>
            <v:textbox inset="1pt,1pt,1pt,1pt">
              <w:txbxContent>
                <w:p w14:paraId="7A7CC12F" w14:textId="77777777" w:rsidR="00D27117" w:rsidRDefault="00D27117" w:rsidP="00D27117">
                  <w:r>
                    <w:rPr>
                      <w:rFonts w:hint="eastAsia"/>
                    </w:rPr>
                    <w:t>委託量</w:t>
                  </w:r>
                </w:p>
                <w:p w14:paraId="1F0C15C6" w14:textId="77777777" w:rsidR="00D27117" w:rsidRDefault="00D27117" w:rsidP="00D27117">
                  <w:pPr>
                    <w:ind w:rightChars="56" w:right="123"/>
                    <w:jc w:val="right"/>
                  </w:pPr>
                </w:p>
              </w:txbxContent>
            </v:textbox>
          </v:rect>
        </w:pict>
      </w:r>
      <w:r>
        <w:rPr>
          <w:noProof/>
          <w:kern w:val="0"/>
          <w:szCs w:val="20"/>
        </w:rPr>
        <w:pict w14:anchorId="04FBC69F">
          <v:line id="_x0000_s2058" style="position:absolute;left:0;text-align:left;z-index:251664384" from="152.95pt,0" to="180pt,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49FF625B">
          <v:rect id="_x0000_s2059" style="position:absolute;left:0;text-align:left;margin-left:441.1pt;margin-top:9.05pt;width:108.05pt;height:45.05pt;z-index:251612160" o:allowincell="f" filled="f" strokeweight="1pt">
            <v:textbox inset="1pt,1pt,1pt,1pt">
              <w:txbxContent>
                <w:p w14:paraId="3A256CA0" w14:textId="77777777" w:rsidR="00D27117" w:rsidRPr="00535BC4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656D176C">
          <v:rect id="_x0000_s2060" style="position:absolute;left:0;text-align:left;margin-left:584.9pt;margin-top:9.05pt;width:117.05pt;height:45.05pt;z-index:251614208" o:allowincell="f" filled="f" strokeweight="1pt">
            <v:textbox inset="1pt,1pt,1pt,1pt">
              <w:txbxContent>
                <w:p w14:paraId="4CA5F585" w14:textId="77777777" w:rsidR="00D27117" w:rsidRPr="00535BC4" w:rsidRDefault="00D27117" w:rsidP="00D27117"/>
              </w:txbxContent>
            </v:textbox>
          </v:rect>
        </w:pict>
      </w:r>
    </w:p>
    <w:p w14:paraId="4ED9D763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rFonts w:eastAsia="Mincho"/>
          <w:noProof/>
          <w:kern w:val="0"/>
          <w:szCs w:val="20"/>
        </w:rPr>
        <w:pict w14:anchorId="25286653">
          <v:rect id="_x0000_s2061" style="position:absolute;left:0;text-align:left;margin-left:89.95pt;margin-top:-.05pt;width:45.05pt;height:72.05pt;z-index:251602944" o:allowincell="f" filled="f" strokeweight="1pt">
            <v:textbox style="layout-flow:vertical-ideographic" inset="1pt,1pt,1pt,1pt">
              <w:txbxContent>
                <w:p w14:paraId="549A4107" w14:textId="77777777" w:rsidR="00D27117" w:rsidRDefault="00D27117" w:rsidP="00D27117">
                  <w:r>
                    <w:rPr>
                      <w:rFonts w:hint="eastAsia"/>
                    </w:rPr>
                    <w:t>特別管理</w:t>
                  </w:r>
                </w:p>
                <w:p w14:paraId="3CBD8C39" w14:textId="77777777" w:rsidR="00D27117" w:rsidRDefault="00D27117" w:rsidP="00D27117">
                  <w:r>
                    <w:rPr>
                      <w:rFonts w:hint="eastAsia"/>
                    </w:rPr>
                    <w:t>産業廃棄物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9EA3AB2">
          <v:rect id="_x0000_s2062" style="position:absolute;left:0;text-align:left;margin-left:179.9pt;margin-top:.05pt;width:135.05pt;height:27.05pt;z-index:251606016" o:allowincell="f" filled="f" strokeweight="1pt">
            <v:textbox inset="1pt,1pt,1pt,1pt">
              <w:txbxContent>
                <w:p w14:paraId="3532DDEB" w14:textId="77777777" w:rsidR="00D27117" w:rsidRDefault="00D27117" w:rsidP="00D27117">
                  <w:r>
                    <w:rPr>
                      <w:rFonts w:hint="eastAsia"/>
                    </w:rPr>
                    <w:t>血液、血清等</w:t>
                  </w:r>
                </w:p>
              </w:txbxContent>
            </v:textbox>
          </v:rect>
        </w:pict>
      </w:r>
    </w:p>
    <w:p w14:paraId="1628DBF7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49DA8F83">
          <v:line id="_x0000_s2063" style="position:absolute;left:0;text-align:left;z-index:251713536" from="548.95pt,0" to="585pt,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60C06E0D">
          <v:line id="_x0000_s2064" style="position:absolute;left:0;text-align:left;z-index:251712512" from="422.95pt,0" to="441pt,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14AE447">
          <v:line id="_x0000_s2065" style="position:absolute;left:0;text-align:left;z-index:251708416" from="314.95pt,0" to="351pt,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12465CA">
          <v:line id="_x0000_s2066" style="position:absolute;left:0;text-align:left;z-index:251663360" from="152.95pt,0" to="180pt,.05pt" o:allowincell="f" strokeweight="1pt">
            <v:stroke startarrowwidth="narrow" startarrowlength="short" endarrowwidth="narrow" endarrowlength="short"/>
          </v:line>
        </w:pict>
      </w:r>
    </w:p>
    <w:p w14:paraId="388B54E5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2C61C2BC">
          <v:line id="_x0000_s2067" style="position:absolute;left:0;text-align:left;z-index:251655168" from="71.95pt,0" to="1in,252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3D7883A8">
          <v:line id="_x0000_s2068" style="position:absolute;left:0;text-align:left;z-index:251665408" from="134.95pt,0" to="153pt,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35FAA4F">
          <v:line id="_x0000_s2069" style="position:absolute;left:0;text-align:left;z-index:251654144" from="71.95pt,0" to="90pt,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18157038">
          <v:rect id="_x0000_s2070" style="position:absolute;left:0;text-align:left;margin-left:179.9pt;margin-top:.05pt;width:135.05pt;height:27.05pt;z-index:251607040" o:allowincell="f" filled="f" strokeweight="1pt">
            <v:textbox inset="1pt,1pt,1pt,1pt">
              <w:txbxContent>
                <w:p w14:paraId="524C453F" w14:textId="77777777" w:rsidR="00D27117" w:rsidRDefault="00D27117" w:rsidP="00D27117">
                  <w:r>
                    <w:rPr>
                      <w:rFonts w:hint="eastAsia"/>
                    </w:rPr>
                    <w:t>汚染物が付着した廃プラ類</w:t>
                  </w:r>
                </w:p>
              </w:txbxContent>
            </v:textbox>
          </v:rect>
        </w:pict>
      </w:r>
    </w:p>
    <w:p w14:paraId="54449794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097ECDD1">
          <v:line id="_x0000_s2071" style="position:absolute;left:0;text-align:left;z-index:251710464" from="314.95pt,0" to="333pt,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60AA8A9D">
          <v:line id="_x0000_s2072" style="position:absolute;left:0;text-align:left;z-index:251662336" from="152.95pt,0" to="180pt,.05pt" o:allowincell="f" strokeweight="1pt">
            <v:stroke startarrowwidth="narrow" startarrowlength="short" endarrowwidth="narrow" endarrowlength="short"/>
          </v:line>
        </w:pict>
      </w:r>
    </w:p>
    <w:p w14:paraId="6677E00E" w14:textId="77777777" w:rsidR="00D27117" w:rsidRPr="00D27117" w:rsidRDefault="00BE4946" w:rsidP="00D27117">
      <w:pPr>
        <w:adjustRightInd w:val="0"/>
        <w:spacing w:line="360" w:lineRule="atLeast"/>
        <w:ind w:leftChars="4185" w:left="9207"/>
        <w:textAlignment w:val="baseline"/>
        <w:rPr>
          <w:kern w:val="0"/>
          <w:szCs w:val="20"/>
        </w:rPr>
      </w:pPr>
      <w:r>
        <w:rPr>
          <w:rFonts w:eastAsia="Mincho"/>
          <w:noProof/>
          <w:kern w:val="0"/>
          <w:szCs w:val="20"/>
        </w:rPr>
        <w:pict w14:anchorId="09949203">
          <v:rect id="_x0000_s2073" style="position:absolute;left:0;text-align:left;margin-left:179.9pt;margin-top:.05pt;width:135.05pt;height:27.05pt;z-index:251608064" o:allowincell="f" filled="f" strokeweight="1pt">
            <v:textbox inset="1pt,1pt,1pt,1pt">
              <w:txbxContent>
                <w:p w14:paraId="2A91EEEA" w14:textId="77777777" w:rsidR="00D27117" w:rsidRDefault="00D27117" w:rsidP="00D27117">
                  <w:r>
                    <w:rPr>
                      <w:rFonts w:hint="eastAsia"/>
                    </w:rPr>
                    <w:t>実験に使用した試験管等</w:t>
                  </w:r>
                </w:p>
              </w:txbxContent>
            </v:textbox>
          </v:rect>
        </w:pict>
      </w:r>
      <w:r w:rsidR="00D27117" w:rsidRPr="00D27117">
        <w:rPr>
          <w:rFonts w:hint="eastAsia"/>
          <w:kern w:val="0"/>
          <w:szCs w:val="20"/>
        </w:rPr>
        <w:t>（収集運搬業者）　　　　　　（処理業者）</w:t>
      </w:r>
    </w:p>
    <w:p w14:paraId="1FDB6A61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23B242ED">
          <v:line id="_x0000_s2074" style="position:absolute;left:0;text-align:left;z-index:251711488" from="314.95pt,0" to="333pt,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08BE3CAB">
          <v:rect id="_x0000_s2075" style="position:absolute;left:0;text-align:left;margin-left:350.95pt;margin-top:.05pt;width:72.2pt;height:45.05pt;z-index:251611136" o:allowincell="f" filled="f" strokeweight=".5pt">
            <v:stroke dashstyle="1 1"/>
            <v:textbox inset="1pt,1pt,1pt,1pt">
              <w:txbxContent>
                <w:p w14:paraId="51455167" w14:textId="77777777" w:rsidR="00D27117" w:rsidRDefault="00D27117" w:rsidP="00D27117">
                  <w:r>
                    <w:rPr>
                      <w:rFonts w:hint="eastAsia"/>
                    </w:rPr>
                    <w:t>委託量</w:t>
                  </w:r>
                </w:p>
                <w:p w14:paraId="6B50C2FE" w14:textId="77777777" w:rsidR="00D27117" w:rsidRDefault="00D27117" w:rsidP="00D27117">
                  <w:pPr>
                    <w:ind w:rightChars="56" w:right="123"/>
                    <w:jc w:val="right"/>
                  </w:pPr>
                </w:p>
              </w:txbxContent>
            </v:textbox>
          </v:rect>
        </w:pict>
      </w:r>
      <w:r>
        <w:rPr>
          <w:noProof/>
          <w:kern w:val="0"/>
          <w:szCs w:val="20"/>
        </w:rPr>
        <w:pict w14:anchorId="052A12F0">
          <v:line id="_x0000_s2076" style="position:absolute;left:0;text-align:left;z-index:251661312" from="152.95pt,0" to="180pt,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3A25381C">
          <v:rect id="_x0000_s2077" style="position:absolute;left:0;text-align:left;margin-left:585.1pt;margin-top:0;width:117.05pt;height:45.05pt;z-index:251615232" o:allowincell="f" filled="f" strokeweight="1pt">
            <v:textbox inset="1pt,1pt,1pt,1pt">
              <w:txbxContent>
                <w:p w14:paraId="2EC2B21C" w14:textId="77777777" w:rsidR="00D27117" w:rsidRPr="00535BC4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40E6697B">
          <v:rect id="_x0000_s2078" style="position:absolute;left:0;text-align:left;margin-left:441.1pt;margin-top:0;width:108.05pt;height:45.05pt;z-index:251613184" o:allowincell="f" filled="f" strokeweight="1pt">
            <v:textbox inset="1pt,1pt,1pt,1pt">
              <w:txbxContent>
                <w:p w14:paraId="369CAD50" w14:textId="77777777" w:rsidR="00D27117" w:rsidRPr="00535BC4" w:rsidRDefault="00D27117" w:rsidP="00D27117"/>
              </w:txbxContent>
            </v:textbox>
          </v:rect>
        </w:pict>
      </w:r>
    </w:p>
    <w:p w14:paraId="3F8CD74A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62696F52">
          <v:line id="_x0000_s2079" style="position:absolute;left:0;text-align:left;z-index:251714560" from="548.95pt,9pt" to="585pt,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1E07C40">
          <v:line id="_x0000_s2080" style="position:absolute;left:0;text-align:left;z-index:251707392" from="314.95pt,9pt" to="351pt,9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1C0B6677">
          <v:rect id="_x0000_s2081" style="position:absolute;left:0;text-align:left;margin-left:179.9pt;margin-top:.05pt;width:135.05pt;height:27.05pt;z-index:251609088" o:allowincell="f" filled="f" strokeweight="1pt">
            <v:textbox inset="1pt,1pt,1pt,1pt">
              <w:txbxContent>
                <w:p w14:paraId="3EDEEED2" w14:textId="77777777" w:rsidR="00D27117" w:rsidRDefault="00D27117" w:rsidP="00D27117">
                  <w:r>
                    <w:rPr>
                      <w:rFonts w:hint="eastAsia"/>
                    </w:rPr>
                    <w:t>引火性廃油</w:t>
                  </w:r>
                </w:p>
              </w:txbxContent>
            </v:textbox>
          </v:rect>
        </w:pict>
      </w:r>
    </w:p>
    <w:p w14:paraId="192C19BC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7C669415">
          <v:line id="_x0000_s2082" style="position:absolute;left:0;text-align:left;z-index:251660288" from="152.95pt,0" to="180pt,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064BEAF6">
          <v:rect id="_x0000_s2083" style="position:absolute;left:0;text-align:left;margin-left:17.95pt;margin-top:-.05pt;width:27.05pt;height:72.15pt;z-index:251601920" o:allowincell="f" filled="f" strokeweight="1pt">
            <v:textbox style="layout-flow:vertical-ideographic" inset="1pt,1pt,1pt,1pt">
              <w:txbxContent>
                <w:p w14:paraId="1183FDC5" w14:textId="77777777" w:rsidR="00D27117" w:rsidRDefault="00D27117" w:rsidP="00D27117">
                  <w:pPr>
                    <w:jc w:val="center"/>
                  </w:pPr>
                  <w:r>
                    <w:rPr>
                      <w:rFonts w:hint="eastAsia"/>
                    </w:rPr>
                    <w:t>産業廃棄物</w:t>
                  </w:r>
                </w:p>
              </w:txbxContent>
            </v:textbox>
          </v:rect>
        </w:pict>
      </w:r>
    </w:p>
    <w:p w14:paraId="4BE411B2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</w:p>
    <w:p w14:paraId="0787AFAF" w14:textId="77777777" w:rsidR="00D27117" w:rsidRPr="00D27117" w:rsidRDefault="00BE4946" w:rsidP="00D27117">
      <w:pPr>
        <w:adjustRightInd w:val="0"/>
        <w:spacing w:line="360" w:lineRule="atLeast"/>
        <w:ind w:leftChars="4185" w:left="9207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29818043">
          <v:line id="_x0000_s2084" style="position:absolute;left:0;text-align:left;z-index:251657216" from="44.95pt,0" to="1in,.05pt" o:allowincell="f" strokeweight="1pt">
            <v:stroke startarrowwidth="narrow" startarrowlength="short" endarrowwidth="narrow" endarrowlength="short"/>
          </v:line>
        </w:pict>
      </w:r>
      <w:r w:rsidR="00D27117" w:rsidRPr="00D27117">
        <w:rPr>
          <w:rFonts w:hint="eastAsia"/>
          <w:kern w:val="0"/>
          <w:szCs w:val="20"/>
        </w:rPr>
        <w:t>（収集運搬業者）　　　　　　（処理業者）</w:t>
      </w:r>
    </w:p>
    <w:p w14:paraId="7B6B9421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68225A36">
          <v:line id="_x0000_s2085" style="position:absolute;left:0;text-align:left;z-index:251696128" from="548.95pt,9pt" to="585pt,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8EBBB96">
          <v:line id="_x0000_s2086" style="position:absolute;left:0;text-align:left;z-index:251686912" from="404.95pt,9pt" to="441pt,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6882788">
          <v:line id="_x0000_s2087" style="position:absolute;left:0;text-align:left;z-index:251677696" from="242.95pt,9pt" to="270pt,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0617588">
          <v:line id="_x0000_s2088" style="position:absolute;left:0;text-align:left;z-index:251667456" from="161.95pt,9pt" to="162pt,252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75E6B62C">
          <v:line id="_x0000_s2089" style="position:absolute;left:0;text-align:left;z-index:251666432" from="161.95pt,9pt" to="180pt,9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2EE7B909">
          <v:rect id="_x0000_s2090" style="position:absolute;left:0;text-align:left;margin-left:584.95pt;margin-top:0;width:117.05pt;height:18.05pt;z-index:251643904" o:allowincell="f" filled="f" strokeweight="1pt">
            <v:textbox inset="1pt,1pt,1pt,1pt">
              <w:txbxContent>
                <w:p w14:paraId="336E0FDC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0AB25C46">
          <v:rect id="_x0000_s2091" style="position:absolute;left:0;text-align:left;margin-left:440.95pt;margin-top:0;width:108.05pt;height:18.05pt;z-index:251634688" o:allowincell="f" filled="f" strokeweight="1pt">
            <v:textbox inset="1pt,1pt,1pt,1pt">
              <w:txbxContent>
                <w:p w14:paraId="185AE0A8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778AA046">
          <v:rect id="_x0000_s2092" style="position:absolute;left:0;text-align:left;margin-left:269.95pt;margin-top:-.05pt;width:135.05pt;height:18.05pt;z-index:251625472" o:allowincell="f" filled="f" strokeweight=".5pt">
            <v:stroke dashstyle="1 1"/>
            <v:textbox inset="1pt,1pt,1pt,1pt">
              <w:txbxContent>
                <w:p w14:paraId="6FDC35E0" w14:textId="77777777" w:rsidR="00D27117" w:rsidRDefault="00D27117" w:rsidP="00D27117">
                  <w:pPr>
                    <w:rPr>
                      <w:position w:val="12"/>
                    </w:rPr>
                  </w:pPr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C339C23">
          <v:rect id="_x0000_s2093" style="position:absolute;left:0;text-align:left;margin-left:179.95pt;margin-top:-.05pt;width:63.05pt;height:18.05pt;z-index:251617280" o:allowincell="f" filled="f" strokeweight="1pt">
            <v:textbox inset="1pt,1pt,1pt,1pt">
              <w:txbxContent>
                <w:p w14:paraId="55D6D24E" w14:textId="77777777" w:rsidR="00D27117" w:rsidRDefault="00D27117" w:rsidP="00D27117">
                  <w:pPr>
                    <w:jc w:val="distribute"/>
                    <w:rPr>
                      <w:position w:val="16"/>
                    </w:rPr>
                  </w:pPr>
                  <w:r>
                    <w:rPr>
                      <w:rFonts w:hint="eastAsia"/>
                      <w:position w:val="12"/>
                    </w:rPr>
                    <w:t>燃えがら</w:t>
                  </w:r>
                </w:p>
              </w:txbxContent>
            </v:textbox>
          </v:rect>
        </w:pict>
      </w:r>
    </w:p>
    <w:p w14:paraId="691EA1BC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02F9A430">
          <v:line id="_x0000_s2094" style="position:absolute;left:0;text-align:left;z-index:251704320" from="548.95pt,234pt" to="585pt,234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3E1C8521">
          <v:line id="_x0000_s2095" style="position:absolute;left:0;text-align:left;z-index:251703296" from="548.95pt,207pt" to="585pt,207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672C059A">
          <v:line id="_x0000_s2096" style="position:absolute;left:0;text-align:left;z-index:251701248" from="548.95pt,126pt" to="585pt,126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1EDFC1C9">
          <v:line id="_x0000_s2097" style="position:absolute;left:0;text-align:left;z-index:251700224" from="548.95pt,99pt" to="585pt,9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919F186">
          <v:line id="_x0000_s2098" style="position:absolute;left:0;text-align:left;z-index:251699200" from="548.95pt,1in" to="585pt,72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3534951">
          <v:line id="_x0000_s2099" style="position:absolute;left:0;text-align:left;z-index:251698176" from="548.95pt,45pt" to="585pt,45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6D3085A2">
          <v:line id="_x0000_s2100" style="position:absolute;left:0;text-align:left;z-index:251697152" from="548.95pt,18pt" to="585pt,18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7983968D">
          <v:line id="_x0000_s2101" style="position:absolute;left:0;text-align:left;z-index:251695104" from="404.95pt,234pt" to="441pt,234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833A56B">
          <v:line id="_x0000_s2102" style="position:absolute;left:0;text-align:left;z-index:251694080" from="404.95pt,207pt" to="441pt,207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05DE001">
          <v:line id="_x0000_s2103" style="position:absolute;left:0;text-align:left;z-index:251692032" from="404.95pt,126pt" to="441pt,126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2C672995">
          <v:line id="_x0000_s2104" style="position:absolute;left:0;text-align:left;z-index:251691008" from="404.95pt,99pt" to="441pt,9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CB2FAD9">
          <v:line id="_x0000_s2105" style="position:absolute;left:0;text-align:left;z-index:251689984" from="404.95pt,1in" to="441pt,72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94DFDCB">
          <v:line id="_x0000_s2106" style="position:absolute;left:0;text-align:left;z-index:251688960" from="404.95pt,45pt" to="441pt,45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00E3FF8">
          <v:line id="_x0000_s2107" style="position:absolute;left:0;text-align:left;z-index:251687936" from="404.95pt,18pt" to="441pt,18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DB8E429">
          <v:line id="_x0000_s2108" style="position:absolute;left:0;text-align:left;z-index:251685888" from="242.95pt,234pt" to="270pt,234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915D548">
          <v:line id="_x0000_s2109" style="position:absolute;left:0;text-align:left;z-index:251684864" from="242.95pt,207pt" to="270pt,207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65A40392">
          <v:line id="_x0000_s2110" style="position:absolute;left:0;text-align:left;z-index:251682816" from="242.95pt,126pt" to="270pt,126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6029DEC4">
          <v:line id="_x0000_s2111" style="position:absolute;left:0;text-align:left;z-index:251681792" from="242.95pt,99pt" to="270pt,9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153E02B">
          <v:line id="_x0000_s2112" style="position:absolute;left:0;text-align:left;z-index:251680768" from="242.95pt,1in" to="270pt,72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9CB98BA">
          <v:line id="_x0000_s2113" style="position:absolute;left:0;text-align:left;z-index:251679744" from="242.95pt,45pt" to="270pt,45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22AEFFDF">
          <v:line id="_x0000_s2114" style="position:absolute;left:0;text-align:left;z-index:251678720" from="242.95pt,18pt" to="270pt,18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2E9AE1DC">
          <v:rect id="_x0000_s2115" style="position:absolute;left:0;text-align:left;margin-left:89.95pt;margin-top:54pt;width:45.05pt;height:1in;z-index:251653120" o:allowincell="f" filled="f" strokeweight="1pt">
            <v:textbox style="layout-flow:vertical-ideographic" inset="1pt,1pt,1pt,1pt">
              <w:txbxContent>
                <w:p w14:paraId="46EBF477" w14:textId="77777777" w:rsidR="00D27117" w:rsidRDefault="00D27117" w:rsidP="00D27117">
                  <w:r>
                    <w:rPr>
                      <w:rFonts w:hint="eastAsia"/>
                    </w:rPr>
                    <w:t>その他の</w:t>
                  </w:r>
                </w:p>
                <w:p w14:paraId="650E4A87" w14:textId="77777777" w:rsidR="00D27117" w:rsidRDefault="00D27117" w:rsidP="00D27117">
                  <w:r>
                    <w:rPr>
                      <w:rFonts w:hint="eastAsia"/>
                    </w:rPr>
                    <w:t>産業廃棄物</w:t>
                  </w:r>
                </w:p>
              </w:txbxContent>
            </v:textbox>
          </v:rect>
        </w:pict>
      </w:r>
      <w:r>
        <w:rPr>
          <w:noProof/>
          <w:kern w:val="0"/>
          <w:szCs w:val="20"/>
        </w:rPr>
        <w:pict w14:anchorId="06D77238">
          <v:line id="_x0000_s2116" style="position:absolute;left:0;text-align:left;z-index:251656192" from="71.95pt,90pt" to="90pt,90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124571CA">
          <v:line id="_x0000_s2117" style="position:absolute;left:0;text-align:left;z-index:251676672" from="134.95pt,90pt" to="162pt,90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0D2B02A4">
          <v:line id="_x0000_s2118" style="position:absolute;left:0;text-align:left;z-index:251675648" from="161.95pt,18pt" to="180pt,18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6110028">
          <v:line id="_x0000_s2119" style="position:absolute;left:0;text-align:left;z-index:251674624" from="161.95pt,45pt" to="180pt,45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153FC950">
          <v:line id="_x0000_s2120" style="position:absolute;left:0;text-align:left;z-index:251673600" from="161.95pt,1in" to="180pt,72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B1AC02D">
          <v:line id="_x0000_s2121" style="position:absolute;left:0;text-align:left;z-index:251672576" from="161.95pt,99pt" to="180pt,99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C4B6E70">
          <v:line id="_x0000_s2122" style="position:absolute;left:0;text-align:left;z-index:251671552" from="161.95pt,126pt" to="180pt,126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4D8B4B3">
          <v:line id="_x0000_s2123" style="position:absolute;left:0;text-align:left;z-index:251669504" from="161.95pt,207pt" to="180pt,207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18991417">
          <v:line id="_x0000_s2124" style="position:absolute;left:0;text-align:left;z-index:251668480" from="161.95pt,234pt" to="180pt,234.05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43A480C2">
          <v:rect id="_x0000_s2125" style="position:absolute;left:0;text-align:left;margin-left:269.95pt;margin-top:9pt;width:135.05pt;height:18.05pt;z-index:251626496" o:allowincell="f" filled="f" strokeweight=".5pt">
            <v:stroke dashstyle="1 1"/>
            <v:textbox inset="1pt,1pt,1pt,1pt">
              <w:txbxContent>
                <w:p w14:paraId="7A7AE878" w14:textId="77777777" w:rsidR="00D27117" w:rsidRDefault="00D27117" w:rsidP="00D27117">
                  <w:pPr>
                    <w:rPr>
                      <w:position w:val="12"/>
                    </w:rPr>
                  </w:pPr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  <w:p w14:paraId="583533E9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8EC7A7B">
          <v:rect id="_x0000_s2126" style="position:absolute;left:0;text-align:left;margin-left:584.95pt;margin-top:225.05pt;width:117.05pt;height:18.05pt;z-index:251652096" o:allowincell="f" filled="f" strokeweight="1pt">
            <v:textbox inset="1pt,1pt,1pt,1pt">
              <w:txbxContent>
                <w:p w14:paraId="299B9319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432378A8">
          <v:rect id="_x0000_s2127" style="position:absolute;left:0;text-align:left;margin-left:584.95pt;margin-top:198.05pt;width:117.05pt;height:18.05pt;z-index:251651072" o:allowincell="f" filled="f" strokeweight="1pt">
            <v:textbox inset="1pt,1pt,1pt,1pt">
              <w:txbxContent>
                <w:p w14:paraId="17B1B239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42D892CF">
          <v:rect id="_x0000_s2128" style="position:absolute;left:0;text-align:left;margin-left:584.95pt;margin-top:144.05pt;width:117.05pt;height:45.1pt;z-index:251650048" o:allowincell="f" filled="f" strokeweight="1pt">
            <v:textbox inset="1pt,1pt,1pt,1pt">
              <w:txbxContent>
                <w:p w14:paraId="344F8954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0984D782">
          <v:rect id="_x0000_s2129" style="position:absolute;left:0;text-align:left;margin-left:584.95pt;margin-top:117.05pt;width:117.05pt;height:18.05pt;z-index:251649024" o:allowincell="f" filled="f" strokeweight="1pt">
            <v:textbox inset="1pt,1pt,1pt,1pt">
              <w:txbxContent>
                <w:p w14:paraId="3CCBE781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484C5491">
          <v:rect id="_x0000_s2130" style="position:absolute;left:0;text-align:left;margin-left:584.95pt;margin-top:63.05pt;width:117.05pt;height:18.05pt;z-index:251646976" o:allowincell="f" filled="f" strokeweight="1pt">
            <v:textbox inset="1pt,1pt,1pt,1pt">
              <w:txbxContent>
                <w:p w14:paraId="5C4CD4AE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33551D50">
          <v:rect id="_x0000_s2131" style="position:absolute;left:0;text-align:left;margin-left:584.95pt;margin-top:90pt;width:117.05pt;height:18.1pt;z-index:251648000" o:allowincell="f" filled="f" strokeweight="1pt">
            <v:textbox inset="1pt,1pt,1pt,1pt">
              <w:txbxContent>
                <w:p w14:paraId="1F50ADB4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63524959">
          <v:rect id="_x0000_s2132" style="position:absolute;left:0;text-align:left;margin-left:584.95pt;margin-top:36pt;width:117.05pt;height:18.1pt;z-index:251645952" o:allowincell="f" filled="f" strokeweight="1pt">
            <v:textbox inset="1pt,1pt,1pt,1pt">
              <w:txbxContent>
                <w:p w14:paraId="172490D2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66D4B984">
          <v:rect id="_x0000_s2133" style="position:absolute;left:0;text-align:left;margin-left:584.95pt;margin-top:9pt;width:117.05pt;height:18.05pt;z-index:251644928" o:allowincell="f" filled="f" strokeweight="1pt">
            <v:textbox inset="1pt,1pt,1pt,1pt">
              <w:txbxContent>
                <w:p w14:paraId="2451CC38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09DDE329">
          <v:rect id="_x0000_s2134" style="position:absolute;left:0;text-align:left;margin-left:440.95pt;margin-top:225.1pt;width:108.05pt;height:18.05pt;z-index:251642880" o:allowincell="f" filled="f" strokeweight="1pt">
            <v:textbox inset="1pt,1pt,1pt,1pt">
              <w:txbxContent>
                <w:p w14:paraId="32E624FE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20604615">
          <v:rect id="_x0000_s2135" style="position:absolute;left:0;text-align:left;margin-left:440.95pt;margin-top:198.05pt;width:108.05pt;height:18.1pt;z-index:251641856" o:allowincell="f" filled="f" strokeweight="1pt">
            <v:textbox inset="1pt,1pt,1pt,1pt">
              <w:txbxContent>
                <w:p w14:paraId="43849362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286D5139">
          <v:rect id="_x0000_s2136" style="position:absolute;left:0;text-align:left;margin-left:440.95pt;margin-top:117.1pt;width:108.05pt;height:18.05pt;z-index:251639808" o:allowincell="f" filled="f" strokeweight="1pt">
            <v:textbox inset="1pt,1pt,1pt,1pt">
              <w:txbxContent>
                <w:p w14:paraId="1C43A304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04D1B706">
          <v:rect id="_x0000_s2137" style="position:absolute;left:0;text-align:left;margin-left:440.95pt;margin-top:63pt;width:108.05pt;height:18.05pt;z-index:251637760" o:allowincell="f" filled="f" strokeweight="1pt">
            <v:textbox inset="1pt,1pt,1pt,1pt">
              <w:txbxContent>
                <w:p w14:paraId="29346B4D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7C67274F">
          <v:rect id="_x0000_s2138" style="position:absolute;left:0;text-align:left;margin-left:440.95pt;margin-top:36.05pt;width:108.05pt;height:18.1pt;z-index:251636736" o:allowincell="f" filled="f" strokeweight="1pt">
            <v:textbox inset="1pt,1pt,1pt,1pt">
              <w:txbxContent>
                <w:p w14:paraId="73513DB3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C5C0281">
          <v:rect id="_x0000_s2139" style="position:absolute;left:0;text-align:left;margin-left:440.95pt;margin-top:2in;width:108.05pt;height:45.05pt;z-index:251640832" o:allowincell="f" filled="f" strokeweight="1pt">
            <v:textbox inset="1pt,1pt,1pt,1pt">
              <w:txbxContent>
                <w:p w14:paraId="66025F99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0D8CBA2">
          <v:rect id="_x0000_s2140" style="position:absolute;left:0;text-align:left;margin-left:440.95pt;margin-top:90pt;width:108.05pt;height:18.05pt;z-index:251638784" o:allowincell="f" filled="f" strokeweight="1pt">
            <v:textbox inset="1pt,1pt,1pt,1pt">
              <w:txbxContent>
                <w:p w14:paraId="01F8E824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6808C53D">
          <v:rect id="_x0000_s2141" style="position:absolute;left:0;text-align:left;margin-left:440.95pt;margin-top:9pt;width:108.05pt;height:18.05pt;z-index:251635712" o:allowincell="f" filled="f" strokeweight="1pt">
            <v:textbox inset="1pt,1pt,1pt,1pt">
              <w:txbxContent>
                <w:p w14:paraId="068DE9B0" w14:textId="77777777" w:rsidR="00D27117" w:rsidRDefault="00D27117" w:rsidP="00D27117"/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3383A8A0">
          <v:rect id="_x0000_s2142" style="position:absolute;left:0;text-align:left;margin-left:269.95pt;margin-top:225.1pt;width:135.05pt;height:18.05pt;z-index:251633664" o:allowincell="f" filled="f" strokeweight=".5pt">
            <v:stroke dashstyle="1 1"/>
            <v:textbox inset="1pt,1pt,1pt,1pt">
              <w:txbxContent>
                <w:p w14:paraId="07E4BCEC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5CE8D871">
          <v:rect id="_x0000_s2143" style="position:absolute;left:0;text-align:left;margin-left:269.95pt;margin-top:198.1pt;width:135.05pt;height:18.05pt;z-index:251632640" o:allowincell="f" filled="f" strokeweight=".5pt">
            <v:stroke dashstyle="1 1"/>
            <v:textbox inset="1pt,1pt,1pt,1pt">
              <w:txbxContent>
                <w:p w14:paraId="75409D98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6BC44A7A">
          <v:rect id="_x0000_s2144" style="position:absolute;left:0;text-align:left;margin-left:269.95pt;margin-top:117pt;width:135.05pt;height:18.05pt;z-index:251630592" o:allowincell="f" filled="f" strokeweight=".5pt">
            <v:stroke dashstyle="1 1"/>
            <v:textbox inset="1pt,1pt,1pt,1pt">
              <w:txbxContent>
                <w:p w14:paraId="2C2B1DEA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646A2BF2">
          <v:rect id="_x0000_s2145" style="position:absolute;left:0;text-align:left;margin-left:269.95pt;margin-top:63pt;width:135.05pt;height:18.05pt;z-index:251628544" o:allowincell="f" filled="f" strokeweight=".5pt">
            <v:stroke dashstyle="1 1"/>
            <v:textbox inset="1pt,1pt,1pt,1pt">
              <w:txbxContent>
                <w:p w14:paraId="3D12C353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5824C60B">
          <v:rect id="_x0000_s2146" style="position:absolute;left:0;text-align:left;margin-left:269.95pt;margin-top:90.1pt;width:135.05pt;height:18.1pt;z-index:251629568" o:allowincell="f" filled="f" strokeweight=".5pt">
            <v:stroke dashstyle="1 1"/>
            <v:textbox inset="1pt,1pt,1pt,1pt">
              <w:txbxContent>
                <w:p w14:paraId="7DE4EDB6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5CE79C0">
          <v:rect id="_x0000_s2147" style="position:absolute;left:0;text-align:left;margin-left:269.95pt;margin-top:36pt;width:135.05pt;height:18.05pt;z-index:251627520" o:allowincell="f" filled="f" strokeweight=".5pt">
            <v:stroke dashstyle="1 1"/>
            <v:textbox inset="1pt,1pt,1pt,1pt">
              <w:txbxContent>
                <w:p w14:paraId="2079CE43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2D2187DA">
          <v:rect id="_x0000_s2148" style="position:absolute;left:0;text-align:left;margin-left:179.95pt;margin-top:225pt;width:63.05pt;height:18.05pt;z-index:251624448" o:allowincell="f" filled="f" strokeweight="1pt">
            <v:textbox inset="1pt,1pt,1pt,1pt">
              <w:txbxContent>
                <w:p w14:paraId="73381372" w14:textId="77777777" w:rsidR="00D27117" w:rsidRDefault="00D27117" w:rsidP="00D27117">
                  <w:pPr>
                    <w:jc w:val="distribute"/>
                  </w:pPr>
                  <w:r>
                    <w:rPr>
                      <w:rFonts w:hint="eastAsia"/>
                      <w:position w:val="12"/>
                    </w:rPr>
                    <w:t>ゴムくず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7A658C82">
          <v:rect id="_x0000_s2149" style="position:absolute;left:0;text-align:left;margin-left:179.95pt;margin-top:198.05pt;width:63.05pt;height:18.1pt;z-index:251623424" o:allowincell="f" filled="f" strokeweight="1pt">
            <v:textbox inset="1pt,1pt,1pt,1pt">
              <w:txbxContent>
                <w:p w14:paraId="74DF5AEC" w14:textId="77777777" w:rsidR="00D27117" w:rsidRDefault="00D27117" w:rsidP="00D27117">
                  <w:pPr>
                    <w:jc w:val="distribute"/>
                  </w:pPr>
                  <w:r>
                    <w:rPr>
                      <w:rFonts w:hint="eastAsia"/>
                      <w:position w:val="12"/>
                    </w:rPr>
                    <w:t>金属くず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24CC6106">
          <v:rect id="_x0000_s2150" style="position:absolute;left:0;text-align:left;margin-left:179.95pt;margin-top:2in;width:63.05pt;height:45pt;z-index:251622400" o:allowincell="f" filled="f" strokeweight="1pt">
            <v:textbox inset="1pt,1pt,1pt,1pt">
              <w:txbxContent>
                <w:p w14:paraId="7435CBD6" w14:textId="77777777" w:rsidR="00D27117" w:rsidRDefault="00D27117" w:rsidP="00D27117">
                  <w:r>
                    <w:rPr>
                      <w:rFonts w:hint="eastAsia"/>
                    </w:rPr>
                    <w:t>ｶﾞﾗｽくず</w:t>
                  </w:r>
                </w:p>
                <w:p w14:paraId="4ED9CAE0" w14:textId="77777777" w:rsidR="00D27117" w:rsidRDefault="00D27117" w:rsidP="00D27117">
                  <w:r>
                    <w:rPr>
                      <w:rFonts w:hint="eastAsia"/>
                    </w:rPr>
                    <w:t>陶磁器くず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4FB2D827">
          <v:rect id="_x0000_s2151" style="position:absolute;left:0;text-align:left;margin-left:179.95pt;margin-top:117.05pt;width:63.05pt;height:18pt;z-index:251621376" o:allowincell="f" filled="f" strokeweight="1pt">
            <v:textbox inset="1pt,1pt,1pt,1pt">
              <w:txbxContent>
                <w:p w14:paraId="4868837B" w14:textId="77777777" w:rsidR="00D27117" w:rsidRDefault="00D27117" w:rsidP="00D27117">
                  <w:pPr>
                    <w:rPr>
                      <w:position w:val="12"/>
                    </w:rPr>
                  </w:pPr>
                  <w:r>
                    <w:rPr>
                      <w:rFonts w:hint="eastAsia"/>
                      <w:position w:val="12"/>
                    </w:rPr>
                    <w:t>廃ﾌﾟﾗｽﾁｯｸ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B1B3A1F">
          <v:rect id="_x0000_s2152" style="position:absolute;left:0;text-align:left;margin-left:179.95pt;margin-top:90.05pt;width:63.05pt;height:18pt;z-index:251620352" o:allowincell="f" filled="f" strokeweight="1pt">
            <v:textbox inset="1pt,1pt,1pt,1pt">
              <w:txbxContent>
                <w:p w14:paraId="582DBDC9" w14:textId="77777777" w:rsidR="00D27117" w:rsidRDefault="00D27117" w:rsidP="00D27117">
                  <w:r>
                    <w:rPr>
                      <w:rFonts w:hint="eastAsia"/>
                      <w:kern w:val="21"/>
                      <w:position w:val="12"/>
                    </w:rPr>
                    <w:t>廃ｱﾙｶﾘ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7E916497">
          <v:rect id="_x0000_s2153" style="position:absolute;left:0;text-align:left;margin-left:179.95pt;margin-top:63pt;width:63.05pt;height:18.05pt;z-index:251619328" o:allowincell="f" filled="f" strokeweight="1pt">
            <v:textbox inset="1pt,1pt,1pt,1pt">
              <w:txbxContent>
                <w:p w14:paraId="5DD2C92E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>廃　酸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2ACCF0F0">
          <v:rect id="_x0000_s2154" style="position:absolute;left:0;text-align:left;margin-left:179.95pt;margin-top:36pt;width:63.05pt;height:18.05pt;z-index:251618304" o:allowincell="f" filled="f" strokeweight="1pt">
            <v:textbox inset="1pt,1pt,1pt,1pt">
              <w:txbxContent>
                <w:p w14:paraId="2035C096" w14:textId="77777777" w:rsidR="00D27117" w:rsidRDefault="00D27117" w:rsidP="00D27117">
                  <w:pPr>
                    <w:rPr>
                      <w:position w:val="12"/>
                    </w:rPr>
                  </w:pPr>
                  <w:r>
                    <w:rPr>
                      <w:rFonts w:hint="eastAsia"/>
                      <w:position w:val="12"/>
                    </w:rPr>
                    <w:t>廃　油</w:t>
                  </w:r>
                </w:p>
              </w:txbxContent>
            </v:textbox>
          </v:rect>
        </w:pict>
      </w:r>
      <w:r>
        <w:rPr>
          <w:rFonts w:eastAsia="Mincho"/>
          <w:noProof/>
          <w:kern w:val="0"/>
          <w:szCs w:val="20"/>
        </w:rPr>
        <w:pict w14:anchorId="1343F93D">
          <v:rect id="_x0000_s2155" style="position:absolute;left:0;text-align:left;margin-left:179.95pt;margin-top:9.05pt;width:63.05pt;height:18pt;z-index:251616256" o:allowincell="f" filled="f" strokeweight="1pt">
            <v:textbox inset="1pt,1pt,1pt,1pt">
              <w:txbxContent>
                <w:p w14:paraId="6A1683B1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>汚　泥</w:t>
                  </w:r>
                </w:p>
              </w:txbxContent>
            </v:textbox>
          </v:rect>
        </w:pict>
      </w:r>
    </w:p>
    <w:p w14:paraId="572F8AED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</w:p>
    <w:p w14:paraId="55F199F0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</w:p>
    <w:p w14:paraId="30AB5EFC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</w:p>
    <w:p w14:paraId="3967B85F" w14:textId="77777777" w:rsidR="00D27117" w:rsidRPr="00D27117" w:rsidRDefault="00D27117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</w:p>
    <w:p w14:paraId="5B18F1A5" w14:textId="77777777" w:rsidR="00D27117" w:rsidRPr="00D27117" w:rsidRDefault="00BE4946" w:rsidP="00D27117">
      <w:pPr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pict w14:anchorId="31BD48AA">
          <v:line id="_x0000_s2156" style="position:absolute;left:0;text-align:left;z-index:251670528" from="161.95pt,75pt" to="180pt,75.05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459981BE">
          <v:line id="_x0000_s2157" style="position:absolute;left:0;text-align:left;z-index:251693056" from="404.95pt,75.75pt" to="441pt,75.8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2D1323A7">
          <v:line id="_x0000_s2158" style="position:absolute;left:0;text-align:left;z-index:251683840" from="242.95pt,75.75pt" to="270pt,75.8pt" o:allowincell="f" strokeweight="1pt">
            <v:stroke startarrowwidth="narrow" startarrowlength="short" endarrowwidth="narrow" endarrowlength="short"/>
          </v:line>
        </w:pict>
      </w:r>
      <w:r>
        <w:rPr>
          <w:noProof/>
          <w:kern w:val="0"/>
          <w:szCs w:val="20"/>
        </w:rPr>
        <w:pict w14:anchorId="524B7809">
          <v:line id="_x0000_s2159" style="position:absolute;left:0;text-align:left;z-index:251702272" from="548.95pt,75.75pt" to="585pt,75.8pt" o:allowincell="f" strokeweight="1pt">
            <v:stroke startarrowwidth="narrow" startarrowlength="short" endarrowwidth="narrow" endarrowlength="short"/>
          </v:line>
        </w:pict>
      </w:r>
      <w:r>
        <w:rPr>
          <w:rFonts w:eastAsia="Mincho"/>
          <w:noProof/>
          <w:kern w:val="0"/>
          <w:szCs w:val="20"/>
        </w:rPr>
        <w:pict w14:anchorId="3448DE37">
          <v:rect id="_x0000_s2160" style="position:absolute;left:0;text-align:left;margin-left:269.95pt;margin-top:66.85pt;width:135.05pt;height:18.1pt;z-index:251631616" o:allowincell="f" filled="f" strokeweight=".5pt">
            <v:stroke dashstyle="1 1"/>
            <v:textbox inset="1pt,1pt,1pt,1pt">
              <w:txbxContent>
                <w:p w14:paraId="7CA9FC35" w14:textId="77777777" w:rsidR="00D27117" w:rsidRDefault="00D27117" w:rsidP="00D27117">
                  <w:r>
                    <w:rPr>
                      <w:rFonts w:hint="eastAsia"/>
                      <w:position w:val="12"/>
                    </w:rPr>
                    <w:t xml:space="preserve">委託量　　　　　　　</w:t>
                  </w:r>
                  <w:r>
                    <w:rPr>
                      <w:position w:val="12"/>
                    </w:rPr>
                    <w:t>kg</w:t>
                  </w:r>
                </w:p>
              </w:txbxContent>
            </v:textbox>
          </v:rect>
        </w:pict>
      </w:r>
    </w:p>
    <w:p w14:paraId="66FB3EAD" w14:textId="77777777" w:rsidR="00D27117" w:rsidRPr="00D27117" w:rsidRDefault="00D27117" w:rsidP="00AC27FB"/>
    <w:sectPr w:rsidR="00D27117" w:rsidRPr="00D27117" w:rsidSect="000A1146">
      <w:pgSz w:w="16840" w:h="11907" w:orient="landscape"/>
      <w:pgMar w:top="426" w:right="1105" w:bottom="340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3313" w14:textId="77777777" w:rsidR="00181AD6" w:rsidRDefault="00181AD6" w:rsidP="00D34CE4">
      <w:r>
        <w:separator/>
      </w:r>
    </w:p>
  </w:endnote>
  <w:endnote w:type="continuationSeparator" w:id="0">
    <w:p w14:paraId="6933BA18" w14:textId="77777777" w:rsidR="00181AD6" w:rsidRDefault="00181AD6" w:rsidP="00D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C1DD" w14:textId="77777777" w:rsidR="00181AD6" w:rsidRDefault="00181AD6" w:rsidP="00D34CE4">
      <w:r>
        <w:separator/>
      </w:r>
    </w:p>
  </w:footnote>
  <w:footnote w:type="continuationSeparator" w:id="0">
    <w:p w14:paraId="3B5EF6DA" w14:textId="77777777" w:rsidR="00181AD6" w:rsidRDefault="00181AD6" w:rsidP="00D3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08BC"/>
    <w:multiLevelType w:val="hybridMultilevel"/>
    <w:tmpl w:val="84EA7B7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638F1"/>
    <w:multiLevelType w:val="hybridMultilevel"/>
    <w:tmpl w:val="CDAA80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88757F"/>
    <w:multiLevelType w:val="hybridMultilevel"/>
    <w:tmpl w:val="A19A2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3379353">
    <w:abstractNumId w:val="1"/>
  </w:num>
  <w:num w:numId="2" w16cid:durableId="1727876883">
    <w:abstractNumId w:val="0"/>
  </w:num>
  <w:num w:numId="3" w16cid:durableId="133426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9"/>
  <w:displayHorizontalDrawingGridEvery w:val="0"/>
  <w:characterSpacingControl w:val="compressPunctuation"/>
  <w:hdrShapeDefaults>
    <o:shapedefaults v:ext="edit" spidmax="21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206"/>
    <w:rsid w:val="000A1146"/>
    <w:rsid w:val="000D1061"/>
    <w:rsid w:val="000E2AA1"/>
    <w:rsid w:val="00181AD6"/>
    <w:rsid w:val="00192BBE"/>
    <w:rsid w:val="00224206"/>
    <w:rsid w:val="002D1282"/>
    <w:rsid w:val="00535BC4"/>
    <w:rsid w:val="005D39CD"/>
    <w:rsid w:val="005E2DF7"/>
    <w:rsid w:val="006A40DF"/>
    <w:rsid w:val="006E5FA9"/>
    <w:rsid w:val="00724A66"/>
    <w:rsid w:val="007F6E94"/>
    <w:rsid w:val="008753AF"/>
    <w:rsid w:val="008C0C09"/>
    <w:rsid w:val="0095449F"/>
    <w:rsid w:val="0098669B"/>
    <w:rsid w:val="00A20CEE"/>
    <w:rsid w:val="00A36B42"/>
    <w:rsid w:val="00AC27FB"/>
    <w:rsid w:val="00BE4946"/>
    <w:rsid w:val="00C44993"/>
    <w:rsid w:val="00C75698"/>
    <w:rsid w:val="00D27117"/>
    <w:rsid w:val="00D34CE4"/>
    <w:rsid w:val="00E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3">
      <v:textbox inset="5.85pt,.7pt,5.85pt,.7pt"/>
    </o:shapedefaults>
    <o:shapelayout v:ext="edit">
      <o:idmap v:ext="edit" data="2"/>
    </o:shapelayout>
  </w:shapeDefaults>
  <w:decimalSymbol w:val="."/>
  <w:listSeparator w:val=","/>
  <w14:docId w14:val="212BCEA4"/>
  <w15:chartTrackingRefBased/>
  <w15:docId w15:val="{D8F4F9BA-ABF3-407A-B851-D3669429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AA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4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4CE4"/>
    <w:rPr>
      <w:kern w:val="2"/>
      <w:sz w:val="21"/>
      <w:szCs w:val="24"/>
    </w:rPr>
  </w:style>
  <w:style w:type="paragraph" w:styleId="a6">
    <w:name w:val="footer"/>
    <w:basedOn w:val="a"/>
    <w:link w:val="a7"/>
    <w:rsid w:val="00D34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4CE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C0C09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2"/>
    </w:rPr>
  </w:style>
  <w:style w:type="character" w:customStyle="1" w:styleId="a9">
    <w:name w:val="記 (文字)"/>
    <w:basedOn w:val="a0"/>
    <w:link w:val="a8"/>
    <w:uiPriority w:val="99"/>
    <w:rsid w:val="008C0C0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A3FC-4B1B-4171-B630-9805B6C7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産業廃棄物処理計画書</vt:lpstr>
      <vt:lpstr>産業廃棄物処理計画書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産業廃棄物処理計画書</dc:title>
  <dc:subject/>
  <dc:creator>岐阜市</dc:creator>
  <cp:keywords/>
  <cp:lastModifiedBy>山脇　沙織</cp:lastModifiedBy>
  <cp:revision>5</cp:revision>
  <cp:lastPrinted>1899-12-31T15:00:00Z</cp:lastPrinted>
  <dcterms:created xsi:type="dcterms:W3CDTF">2024-10-24T01:35:00Z</dcterms:created>
  <dcterms:modified xsi:type="dcterms:W3CDTF">2024-10-24T01:45:00Z</dcterms:modified>
</cp:coreProperties>
</file>