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4C42270A" w14:textId="2D2559B5" w:rsidR="00BA5794" w:rsidRPr="00784150" w:rsidRDefault="009F068E" w:rsidP="004F24AE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4F24AE">
        <w:rPr>
          <w:rFonts w:ascii="ＭＳ 明朝" w:hAnsi="ＭＳ 明朝" w:hint="eastAsia"/>
          <w:sz w:val="24"/>
        </w:rPr>
        <w:t>ベックマン・コールター株式会社　フローサイトメーター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6BB8329C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4F24AE">
        <w:rPr>
          <w:rFonts w:ascii="ＭＳ 明朝" w:hAnsi="ＭＳ 明朝" w:hint="eastAsia"/>
          <w:sz w:val="24"/>
        </w:rPr>
        <w:t>1式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17AEE6C9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4F24AE">
        <w:rPr>
          <w:rFonts w:ascii="ＭＳ 明朝" w:hAnsi="ＭＳ 明朝" w:hint="eastAsia"/>
          <w:sz w:val="24"/>
        </w:rPr>
        <w:t>岐阜薬科大学本部6階生物機器室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70219335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1B3A3C">
        <w:rPr>
          <w:rFonts w:ascii="ＭＳ 明朝" w:hAnsi="ＭＳ 明朝" w:hint="eastAsia"/>
          <w:sz w:val="24"/>
        </w:rPr>
        <w:t xml:space="preserve"> ６ </w:t>
      </w:r>
      <w:r w:rsidR="0002698A" w:rsidRPr="00784150">
        <w:rPr>
          <w:rFonts w:ascii="ＭＳ 明朝" w:hAnsi="ＭＳ 明朝" w:hint="eastAsia"/>
          <w:sz w:val="24"/>
        </w:rPr>
        <w:t>年</w:t>
      </w:r>
      <w:r w:rsidR="001B3A3C">
        <w:rPr>
          <w:rFonts w:ascii="ＭＳ 明朝" w:hAnsi="ＭＳ 明朝" w:hint="eastAsia"/>
          <w:sz w:val="24"/>
        </w:rPr>
        <w:t xml:space="preserve"> ９ </w:t>
      </w:r>
      <w:r w:rsidR="0002698A" w:rsidRPr="00784150">
        <w:rPr>
          <w:rFonts w:ascii="ＭＳ 明朝" w:hAnsi="ＭＳ 明朝" w:hint="eastAsia"/>
          <w:sz w:val="24"/>
        </w:rPr>
        <w:t>月</w:t>
      </w:r>
      <w:r w:rsidR="001B3A3C">
        <w:rPr>
          <w:rFonts w:ascii="ＭＳ 明朝" w:hAnsi="ＭＳ 明朝" w:hint="eastAsia"/>
          <w:sz w:val="24"/>
        </w:rPr>
        <w:t xml:space="preserve"> １１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3BA6BC76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02EF"/>
    <w:rsid w:val="0002698A"/>
    <w:rsid w:val="00037550"/>
    <w:rsid w:val="00040625"/>
    <w:rsid w:val="000442A4"/>
    <w:rsid w:val="0006610A"/>
    <w:rsid w:val="00066E13"/>
    <w:rsid w:val="00066EA5"/>
    <w:rsid w:val="00082663"/>
    <w:rsid w:val="001242F5"/>
    <w:rsid w:val="001855E2"/>
    <w:rsid w:val="001855F4"/>
    <w:rsid w:val="001950F7"/>
    <w:rsid w:val="001B3A3C"/>
    <w:rsid w:val="003014FA"/>
    <w:rsid w:val="003502E2"/>
    <w:rsid w:val="003E13CD"/>
    <w:rsid w:val="00433D83"/>
    <w:rsid w:val="0045756C"/>
    <w:rsid w:val="00485E11"/>
    <w:rsid w:val="00494282"/>
    <w:rsid w:val="004A7EEF"/>
    <w:rsid w:val="004E6190"/>
    <w:rsid w:val="004F24AE"/>
    <w:rsid w:val="00515515"/>
    <w:rsid w:val="00532275"/>
    <w:rsid w:val="005565D7"/>
    <w:rsid w:val="005A7572"/>
    <w:rsid w:val="00624E19"/>
    <w:rsid w:val="00662692"/>
    <w:rsid w:val="006A2CFB"/>
    <w:rsid w:val="00702A4E"/>
    <w:rsid w:val="00723C1C"/>
    <w:rsid w:val="0076623F"/>
    <w:rsid w:val="00784150"/>
    <w:rsid w:val="007B0D61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C22D0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D7DF8"/>
    <w:rsid w:val="00DE6BA9"/>
    <w:rsid w:val="00DF46CE"/>
    <w:rsid w:val="00E576C3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安田　真由</cp:lastModifiedBy>
  <cp:revision>16</cp:revision>
  <cp:lastPrinted>2023-05-18T07:06:00Z</cp:lastPrinted>
  <dcterms:created xsi:type="dcterms:W3CDTF">2022-04-18T03:50:00Z</dcterms:created>
  <dcterms:modified xsi:type="dcterms:W3CDTF">2024-07-18T06:15:00Z</dcterms:modified>
</cp:coreProperties>
</file>