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7218C67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796C14">
        <w:rPr>
          <w:rFonts w:hint="eastAsia"/>
          <w:sz w:val="24"/>
          <w:szCs w:val="24"/>
        </w:rPr>
        <w:t>電線共同溝整備工事（真砂町11丁目光明町3丁目線）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D50BE43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796C14">
        <w:rPr>
          <w:rFonts w:hint="eastAsia"/>
          <w:sz w:val="24"/>
          <w:szCs w:val="24"/>
        </w:rPr>
        <w:t>光明町1丁目ほか1</w:t>
      </w:r>
      <w:r w:rsidR="00030155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4BF62CAF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796C14">
        <w:rPr>
          <w:rFonts w:hint="eastAsia"/>
          <w:sz w:val="24"/>
          <w:szCs w:val="24"/>
        </w:rPr>
        <w:t>電線共同溝整備工事（真砂町11丁目光明町3丁目線）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5515CB2B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796C14" w:rsidRPr="00D169AC">
        <w:rPr>
          <w:rFonts w:hint="eastAsia"/>
          <w:sz w:val="24"/>
          <w:szCs w:val="24"/>
        </w:rPr>
        <w:t>岐阜市</w:t>
      </w:r>
      <w:r w:rsidR="00796C14">
        <w:rPr>
          <w:rFonts w:hint="eastAsia"/>
          <w:sz w:val="24"/>
          <w:szCs w:val="24"/>
        </w:rPr>
        <w:t>光明町1丁目ほか1地内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2049</Words>
  <Characters>1638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10</cp:revision>
  <cp:lastPrinted>2023-07-28T07:36:00Z</cp:lastPrinted>
  <dcterms:created xsi:type="dcterms:W3CDTF">2023-06-26T05:14:00Z</dcterms:created>
  <dcterms:modified xsi:type="dcterms:W3CDTF">2024-06-04T08:24:00Z</dcterms:modified>
</cp:coreProperties>
</file>