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36429C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36429C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36429C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36429C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77777777" w:rsidR="00E06388" w:rsidRPr="0036429C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岐阜市長　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36429C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36429C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36429C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6429C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36429C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4BFFF525" w:rsidR="00E06388" w:rsidRPr="0036429C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令和</w:t>
      </w:r>
      <w:r w:rsidR="00FB075E" w:rsidRPr="0036429C">
        <w:rPr>
          <w:rFonts w:hint="eastAsia"/>
          <w:color w:val="000000" w:themeColor="text1"/>
          <w:kern w:val="0"/>
          <w:sz w:val="21"/>
          <w:szCs w:val="21"/>
        </w:rPr>
        <w:t>６</w:t>
      </w:r>
      <w:r w:rsidRPr="0036429C">
        <w:rPr>
          <w:rFonts w:hint="eastAsia"/>
          <w:color w:val="000000" w:themeColor="text1"/>
          <w:kern w:val="0"/>
          <w:sz w:val="21"/>
          <w:szCs w:val="21"/>
        </w:rPr>
        <w:t>年</w:t>
      </w:r>
      <w:r w:rsidR="0095652C" w:rsidRPr="007C2F2A">
        <w:rPr>
          <w:rFonts w:hint="eastAsia"/>
          <w:kern w:val="0"/>
          <w:sz w:val="21"/>
          <w:szCs w:val="21"/>
        </w:rPr>
        <w:t>６</w:t>
      </w:r>
      <w:r w:rsidRPr="007C2F2A">
        <w:rPr>
          <w:rFonts w:hint="eastAsia"/>
          <w:kern w:val="0"/>
          <w:sz w:val="21"/>
          <w:szCs w:val="21"/>
        </w:rPr>
        <w:t>月</w:t>
      </w:r>
      <w:r w:rsidR="0095652C" w:rsidRPr="007C2F2A">
        <w:rPr>
          <w:rFonts w:hint="eastAsia"/>
          <w:kern w:val="0"/>
          <w:sz w:val="21"/>
          <w:szCs w:val="21"/>
        </w:rPr>
        <w:t>１４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日付けで公告がありました</w:t>
      </w:r>
      <w:r w:rsidR="007C2F2A" w:rsidRPr="007C2F2A">
        <w:rPr>
          <w:rFonts w:hint="eastAsia"/>
          <w:color w:val="000000" w:themeColor="text1"/>
          <w:kern w:val="0"/>
          <w:sz w:val="21"/>
          <w:szCs w:val="21"/>
        </w:rPr>
        <w:t>岐阜競輪場正面スタンド空調熱源等改修工事</w:t>
      </w:r>
      <w:r w:rsidR="00FB7529" w:rsidRPr="0036429C">
        <w:rPr>
          <w:rFonts w:hint="eastAsia"/>
          <w:color w:val="000000" w:themeColor="text1"/>
          <w:kern w:val="0"/>
          <w:sz w:val="21"/>
          <w:szCs w:val="21"/>
        </w:rPr>
        <w:t>に係る技術提案書を</w:t>
      </w:r>
      <w:r w:rsidR="00E06388" w:rsidRPr="0036429C">
        <w:rPr>
          <w:rFonts w:hint="eastAsia"/>
          <w:color w:val="000000" w:themeColor="text1"/>
          <w:kern w:val="0"/>
          <w:sz w:val="21"/>
          <w:szCs w:val="21"/>
        </w:rPr>
        <w:t>提出いたします。</w:t>
      </w:r>
    </w:p>
    <w:p w14:paraId="1CFCCB59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7BCEB7F0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436595" w:rsidRPr="007C2F2A">
        <w:rPr>
          <w:rFonts w:hint="eastAsia"/>
          <w:kern w:val="0"/>
          <w:sz w:val="21"/>
          <w:szCs w:val="21"/>
        </w:rPr>
        <w:t>岐阜競輪場正面スタンド空調熱源等改修工事</w:t>
      </w:r>
    </w:p>
    <w:p w14:paraId="1CFCCB5B" w14:textId="77777777" w:rsidR="00E06388" w:rsidRPr="0036429C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587732DD" w:rsidR="00E06388" w:rsidRPr="0036429C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36429C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36429C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CE7C02" w:rsidRPr="007C2F2A">
        <w:rPr>
          <w:rFonts w:hint="eastAsia"/>
        </w:rPr>
        <w:t>岐阜市</w:t>
      </w:r>
      <w:r w:rsidR="00436595" w:rsidRPr="007C2F2A">
        <w:rPr>
          <w:rFonts w:hint="eastAsia"/>
        </w:rPr>
        <w:t>東栄町５丁目１６番</w:t>
      </w:r>
      <w:r w:rsidR="00623810">
        <w:rPr>
          <w:rFonts w:hint="eastAsia"/>
        </w:rPr>
        <w:t>地</w:t>
      </w:r>
      <w:r w:rsidR="00436595" w:rsidRPr="007C2F2A">
        <w:rPr>
          <w:rFonts w:hint="eastAsia"/>
        </w:rPr>
        <w:t>１</w:t>
      </w:r>
    </w:p>
    <w:p w14:paraId="1CFCCB5D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36429C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>担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>当</w:t>
      </w:r>
      <w:r w:rsidRPr="0036429C">
        <w:rPr>
          <w:rFonts w:hAnsi="Century"/>
          <w:color w:val="000000" w:themeColor="text1"/>
          <w:sz w:val="21"/>
          <w:szCs w:val="21"/>
        </w:rPr>
        <w:t xml:space="preserve"> </w:t>
      </w:r>
      <w:r w:rsidRPr="0036429C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36429C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36429C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36429C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36429C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36429C" w:rsidSect="00427E3B">
      <w:headerReference w:type="default" r:id="rId7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9F"/>
    <w:rsid w:val="00014E71"/>
    <w:rsid w:val="00086EBB"/>
    <w:rsid w:val="000A3BC5"/>
    <w:rsid w:val="001326AA"/>
    <w:rsid w:val="001A0840"/>
    <w:rsid w:val="001F3BD0"/>
    <w:rsid w:val="00244724"/>
    <w:rsid w:val="00252269"/>
    <w:rsid w:val="002703EF"/>
    <w:rsid w:val="003404F7"/>
    <w:rsid w:val="0036429C"/>
    <w:rsid w:val="00391BE6"/>
    <w:rsid w:val="003B2F82"/>
    <w:rsid w:val="00427E3B"/>
    <w:rsid w:val="00436595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5969"/>
    <w:rsid w:val="00623810"/>
    <w:rsid w:val="006A6D37"/>
    <w:rsid w:val="006C2E80"/>
    <w:rsid w:val="006E377A"/>
    <w:rsid w:val="007204D8"/>
    <w:rsid w:val="0076375A"/>
    <w:rsid w:val="00776095"/>
    <w:rsid w:val="007C2F2A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5652C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C1564D"/>
    <w:rsid w:val="00CD1C6F"/>
    <w:rsid w:val="00CE7C02"/>
    <w:rsid w:val="00D13006"/>
    <w:rsid w:val="00D238E1"/>
    <w:rsid w:val="00D72AB6"/>
    <w:rsid w:val="00D9536A"/>
    <w:rsid w:val="00D97936"/>
    <w:rsid w:val="00DD6083"/>
    <w:rsid w:val="00DF7BF8"/>
    <w:rsid w:val="00E06388"/>
    <w:rsid w:val="00E5021D"/>
    <w:rsid w:val="00E60B62"/>
    <w:rsid w:val="00EE6272"/>
    <w:rsid w:val="00F07B5C"/>
    <w:rsid w:val="00FB075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14E71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6A70-5476-4335-830C-E1CBACED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5</cp:revision>
  <cp:lastPrinted>2024-05-16T09:25:00Z</cp:lastPrinted>
  <dcterms:created xsi:type="dcterms:W3CDTF">2024-05-16T08:59:00Z</dcterms:created>
  <dcterms:modified xsi:type="dcterms:W3CDTF">2024-06-03T08:47:00Z</dcterms:modified>
</cp:coreProperties>
</file>