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329A8344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8B52D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B52D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B52D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17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2CBC4260" w:rsidR="008E53D5" w:rsidRPr="00372E3C" w:rsidRDefault="00250546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5054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50546"/>
    <w:rsid w:val="002762D6"/>
    <w:rsid w:val="002D051D"/>
    <w:rsid w:val="004264F2"/>
    <w:rsid w:val="004F41F3"/>
    <w:rsid w:val="00516A8F"/>
    <w:rsid w:val="00550F73"/>
    <w:rsid w:val="00681A98"/>
    <w:rsid w:val="006E47D8"/>
    <w:rsid w:val="00753F12"/>
    <w:rsid w:val="00763322"/>
    <w:rsid w:val="008B52D6"/>
    <w:rsid w:val="008E53D5"/>
    <w:rsid w:val="009C1027"/>
    <w:rsid w:val="00A4130A"/>
    <w:rsid w:val="00A8585B"/>
    <w:rsid w:val="00AB5580"/>
    <w:rsid w:val="00B132C1"/>
    <w:rsid w:val="00C97D62"/>
    <w:rsid w:val="00E2719D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2024-06-03T06:59:00Z</dcterms:modified>
</cp:coreProperties>
</file>