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3C215A56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1937EA" w:rsidRPr="001937EA">
        <w:rPr>
          <w:rFonts w:ascii="ＭＳ 明朝" w:hAnsi="ＭＳ 明朝" w:hint="eastAsia"/>
          <w:sz w:val="24"/>
        </w:rPr>
        <w:t>救助工作車Ⅱ型（岐阜北消防署）　1台　ほか1件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6C0E4F4B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1937EA">
        <w:rPr>
          <w:rFonts w:ascii="ＭＳ 明朝" w:hAnsi="ＭＳ 明朝" w:hint="eastAsia"/>
          <w:sz w:val="24"/>
        </w:rPr>
        <w:t>2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612853A9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1937EA" w:rsidRPr="001937EA">
        <w:rPr>
          <w:rFonts w:ascii="ＭＳ 明朝" w:hAnsi="ＭＳ 明朝" w:hint="eastAsia"/>
          <w:sz w:val="24"/>
        </w:rPr>
        <w:t>岐阜市長が指定する場所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5E171048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1937EA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1937EA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1937EA">
        <w:rPr>
          <w:rFonts w:ascii="ＭＳ 明朝" w:hAnsi="ＭＳ 明朝" w:hint="eastAsia"/>
          <w:sz w:val="24"/>
        </w:rPr>
        <w:t xml:space="preserve">７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37EA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57C24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武山　真理子</cp:lastModifiedBy>
  <cp:revision>6</cp:revision>
  <cp:lastPrinted>2018-04-26T04:32:00Z</cp:lastPrinted>
  <dcterms:created xsi:type="dcterms:W3CDTF">2022-04-18T03:54:00Z</dcterms:created>
  <dcterms:modified xsi:type="dcterms:W3CDTF">2024-04-19T11:53:00Z</dcterms:modified>
</cp:coreProperties>
</file>