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F936013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16320" w14:textId="77777777" w:rsidR="0079115C" w:rsidRDefault="0079115C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2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6C4CCE" w:rsidRPr="006C4CC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14:paraId="341F95FA" w14:textId="688AA679" w:rsidR="008E53D5" w:rsidRPr="00372E3C" w:rsidRDefault="006C4CCE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C4CC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85A2554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5-2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FC150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5-3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C4CCE"/>
    <w:rsid w:val="006E338A"/>
    <w:rsid w:val="006E5E9C"/>
    <w:rsid w:val="0070587B"/>
    <w:rsid w:val="0079115C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C1509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2023-09-04T02:06:00Z</dcterms:modified>
</cp:coreProperties>
</file>