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77284A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140D19" w:rsidRPr="00140D19">
        <w:rPr>
          <w:rFonts w:hint="eastAsia"/>
          <w:sz w:val="24"/>
          <w:szCs w:val="24"/>
        </w:rPr>
        <w:t>文化センター小劇場客席照明等更新工事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2599055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140D19" w:rsidRPr="00140D19">
        <w:rPr>
          <w:rFonts w:hint="eastAsia"/>
          <w:sz w:val="24"/>
          <w:szCs w:val="24"/>
        </w:rPr>
        <w:t>岐阜市金町５丁目７番地２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1AFFAC21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140D19" w:rsidRPr="00140D19">
        <w:rPr>
          <w:rFonts w:hint="eastAsia"/>
          <w:sz w:val="24"/>
          <w:szCs w:val="24"/>
        </w:rPr>
        <w:t>文化センター小劇場客席照明等更新工事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038E6B1D" w:rsidR="009D7B8D" w:rsidRPr="005F4B16" w:rsidRDefault="009D7B8D" w:rsidP="009D7B8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140D19" w:rsidRPr="00140D19">
        <w:rPr>
          <w:rFonts w:hint="eastAsia"/>
          <w:sz w:val="24"/>
          <w:szCs w:val="24"/>
        </w:rPr>
        <w:t>岐阜市金町５丁目７番地２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5</cp:revision>
  <cp:lastPrinted>2021-04-15T10:15:00Z</cp:lastPrinted>
  <dcterms:created xsi:type="dcterms:W3CDTF">2023-04-19T04:05:00Z</dcterms:created>
  <dcterms:modified xsi:type="dcterms:W3CDTF">2023-05-30T04:11:00Z</dcterms:modified>
</cp:coreProperties>
</file>