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E5F5" w14:textId="5D213ED9" w:rsidR="00E272DF" w:rsidRPr="00D56A3E" w:rsidRDefault="00D56A3E" w:rsidP="00892D6E">
      <w:pPr>
        <w:jc w:val="center"/>
        <w:rPr>
          <w:rFonts w:ascii="ＭＳ ゴシック" w:eastAsia="ＭＳ ゴシック" w:hAnsi="ＭＳ ゴシック"/>
          <w:b/>
          <w:sz w:val="22"/>
        </w:rPr>
      </w:pPr>
      <w:r w:rsidRPr="00D56A3E">
        <w:rPr>
          <w:rFonts w:ascii="ＭＳ ゴシック" w:eastAsia="ＭＳ ゴシック" w:hAnsi="ＭＳ ゴシック" w:hint="eastAsia"/>
          <w:b/>
          <w:sz w:val="22"/>
        </w:rPr>
        <w:t>鵜飼観覧船</w:t>
      </w:r>
      <w:r w:rsidR="003F3FD8">
        <w:rPr>
          <w:rFonts w:ascii="ＭＳ ゴシック" w:eastAsia="ＭＳ ゴシック" w:hAnsi="ＭＳ ゴシック" w:hint="eastAsia"/>
          <w:b/>
          <w:sz w:val="22"/>
        </w:rPr>
        <w:t>予約システム及びオンライン決済等構築</w:t>
      </w:r>
      <w:r w:rsidRPr="00D56A3E">
        <w:rPr>
          <w:rFonts w:ascii="ＭＳ ゴシック" w:eastAsia="ＭＳ ゴシック" w:hAnsi="ＭＳ ゴシック" w:hint="eastAsia"/>
          <w:b/>
          <w:sz w:val="22"/>
        </w:rPr>
        <w:t>業務委託</w:t>
      </w:r>
    </w:p>
    <w:p w14:paraId="7041D2C6" w14:textId="7B6E7810" w:rsidR="00707BBA" w:rsidRDefault="00FF2CF7" w:rsidP="00892D6E">
      <w:pPr>
        <w:jc w:val="center"/>
        <w:rPr>
          <w:rFonts w:eastAsiaTheme="majorEastAsia"/>
          <w:b/>
          <w:sz w:val="22"/>
        </w:rPr>
      </w:pPr>
      <w:r>
        <w:rPr>
          <w:rFonts w:eastAsiaTheme="majorEastAsia" w:hint="eastAsia"/>
          <w:b/>
          <w:sz w:val="22"/>
        </w:rPr>
        <w:t>事業者選定に係る公募型プロポーザル実施要領</w:t>
      </w:r>
    </w:p>
    <w:p w14:paraId="283FEFFD" w14:textId="41C02544" w:rsidR="005C18FC" w:rsidRDefault="005C18FC" w:rsidP="00FF2CF7">
      <w:pPr>
        <w:jc w:val="left"/>
        <w:rPr>
          <w:rFonts w:eastAsiaTheme="majorEastAsia"/>
          <w:b/>
          <w:sz w:val="22"/>
        </w:rPr>
      </w:pPr>
    </w:p>
    <w:p w14:paraId="37E692B4" w14:textId="6C4F58DC" w:rsidR="00FF2CF7" w:rsidRPr="00D504AB" w:rsidRDefault="00FF2CF7" w:rsidP="00FF2CF7">
      <w:pPr>
        <w:jc w:val="left"/>
        <w:rPr>
          <w:rFonts w:eastAsiaTheme="majorEastAsia"/>
          <w:b/>
          <w:sz w:val="22"/>
        </w:rPr>
      </w:pPr>
      <w:r w:rsidRPr="00D504AB">
        <w:rPr>
          <w:rFonts w:eastAsiaTheme="majorEastAsia" w:hint="eastAsia"/>
          <w:b/>
          <w:sz w:val="22"/>
        </w:rPr>
        <w:t>１　趣旨</w:t>
      </w:r>
    </w:p>
    <w:p w14:paraId="3412D814" w14:textId="38B92E5A" w:rsidR="00911EE2" w:rsidRPr="00D504AB" w:rsidRDefault="00D56A3E" w:rsidP="00BC7710">
      <w:pPr>
        <w:ind w:leftChars="100" w:left="210" w:firstLineChars="100" w:firstLine="220"/>
        <w:rPr>
          <w:rFonts w:asciiTheme="minorEastAsia" w:hAnsiTheme="minorEastAsia"/>
          <w:sz w:val="22"/>
        </w:rPr>
      </w:pPr>
      <w:r w:rsidRPr="00D504AB">
        <w:rPr>
          <w:rFonts w:hAnsi="ＭＳ 明朝" w:hint="eastAsia"/>
          <w:sz w:val="22"/>
        </w:rPr>
        <w:t>持続可能な鵜飼観覧船事業の実現に向け、</w:t>
      </w:r>
      <w:r w:rsidR="003F3FD8">
        <w:rPr>
          <w:rFonts w:hAnsi="ＭＳ 明朝" w:hint="eastAsia"/>
          <w:sz w:val="22"/>
        </w:rPr>
        <w:t>市</w:t>
      </w:r>
      <w:r w:rsidR="00E02FF9">
        <w:rPr>
          <w:rFonts w:hAnsi="ＭＳ 明朝" w:hint="eastAsia"/>
          <w:sz w:val="22"/>
        </w:rPr>
        <w:t>を代表する観光資源である</w:t>
      </w:r>
      <w:r w:rsidR="003F3FD8">
        <w:rPr>
          <w:rFonts w:hAnsi="ＭＳ 明朝" w:hint="eastAsia"/>
          <w:sz w:val="22"/>
        </w:rPr>
        <w:t>「ぎふ長良川の鵜飼」に訪れるお客様の利便性向上や</w:t>
      </w:r>
      <w:r w:rsidR="00854A65">
        <w:rPr>
          <w:rFonts w:hAnsi="ＭＳ 明朝" w:hint="eastAsia"/>
          <w:sz w:val="22"/>
        </w:rPr>
        <w:t>事務効率</w:t>
      </w:r>
      <w:r w:rsidR="003F3FD8">
        <w:rPr>
          <w:rFonts w:hAnsi="ＭＳ 明朝" w:hint="eastAsia"/>
          <w:sz w:val="22"/>
        </w:rPr>
        <w:t>を高めることを目的</w:t>
      </w:r>
      <w:r w:rsidR="00A01C97">
        <w:rPr>
          <w:rFonts w:hAnsi="ＭＳ 明朝" w:hint="eastAsia"/>
          <w:sz w:val="22"/>
        </w:rPr>
        <w:t>に</w:t>
      </w:r>
      <w:r w:rsidRPr="00D504AB">
        <w:rPr>
          <w:rFonts w:hint="eastAsia"/>
          <w:sz w:val="22"/>
        </w:rPr>
        <w:t>鵜飼観覧船</w:t>
      </w:r>
      <w:r w:rsidR="002220D4">
        <w:rPr>
          <w:rFonts w:hint="eastAsia"/>
          <w:sz w:val="22"/>
        </w:rPr>
        <w:t>予約システムの充実と乗船料のオンライン決済の仕組みを構築する</w:t>
      </w:r>
      <w:r w:rsidR="00E7650D" w:rsidRPr="00D504AB">
        <w:rPr>
          <w:rFonts w:hint="eastAsia"/>
          <w:sz w:val="22"/>
        </w:rPr>
        <w:t>業務委託事業者の選定を</w:t>
      </w:r>
      <w:r w:rsidR="00FF2CF7" w:rsidRPr="00D504AB">
        <w:rPr>
          <w:rFonts w:asciiTheme="minorEastAsia" w:hAnsiTheme="minorEastAsia" w:hint="eastAsia"/>
          <w:sz w:val="22"/>
        </w:rPr>
        <w:t>公募型プロポーザル方式により、</w:t>
      </w:r>
      <w:r w:rsidR="00BD0B90" w:rsidRPr="00D504AB">
        <w:rPr>
          <w:rFonts w:asciiTheme="minorEastAsia" w:hAnsiTheme="minorEastAsia" w:hint="eastAsia"/>
          <w:sz w:val="22"/>
        </w:rPr>
        <w:t>公平かつ適正に実施するために、必要な事項を定めるもの</w:t>
      </w:r>
      <w:r w:rsidR="00265FE3" w:rsidRPr="00D504AB">
        <w:rPr>
          <w:rFonts w:asciiTheme="minorEastAsia" w:hAnsiTheme="minorEastAsia" w:hint="eastAsia"/>
          <w:sz w:val="22"/>
        </w:rPr>
        <w:t>で</w:t>
      </w:r>
      <w:r w:rsidR="00030282" w:rsidRPr="00D504AB">
        <w:rPr>
          <w:rFonts w:asciiTheme="minorEastAsia" w:hAnsiTheme="minorEastAsia" w:hint="eastAsia"/>
          <w:sz w:val="22"/>
        </w:rPr>
        <w:t>す</w:t>
      </w:r>
      <w:r w:rsidR="00BD0B90" w:rsidRPr="00D504AB">
        <w:rPr>
          <w:rFonts w:asciiTheme="minorEastAsia" w:hAnsiTheme="minorEastAsia" w:hint="eastAsia"/>
          <w:sz w:val="22"/>
        </w:rPr>
        <w:t>。</w:t>
      </w:r>
    </w:p>
    <w:p w14:paraId="219B4267" w14:textId="77777777" w:rsidR="00BD0B90" w:rsidRPr="00D504AB" w:rsidRDefault="00BD0B90" w:rsidP="00FF2CF7">
      <w:pPr>
        <w:jc w:val="left"/>
        <w:rPr>
          <w:rFonts w:asciiTheme="minorEastAsia" w:hAnsiTheme="minorEastAsia"/>
          <w:sz w:val="22"/>
        </w:rPr>
      </w:pPr>
    </w:p>
    <w:p w14:paraId="5C4F33AC" w14:textId="77777777" w:rsidR="00BD0B90" w:rsidRPr="00D504AB" w:rsidRDefault="00BD0B90" w:rsidP="00FF2CF7">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 xml:space="preserve">２　</w:t>
      </w:r>
      <w:r w:rsidR="00030282" w:rsidRPr="00D504AB">
        <w:rPr>
          <w:rFonts w:asciiTheme="majorEastAsia" w:eastAsiaTheme="majorEastAsia" w:hAnsiTheme="majorEastAsia" w:hint="eastAsia"/>
          <w:b/>
          <w:sz w:val="22"/>
        </w:rPr>
        <w:t>委託</w:t>
      </w:r>
      <w:r w:rsidRPr="00D504AB">
        <w:rPr>
          <w:rFonts w:asciiTheme="majorEastAsia" w:eastAsiaTheme="majorEastAsia" w:hAnsiTheme="majorEastAsia" w:hint="eastAsia"/>
          <w:b/>
          <w:sz w:val="22"/>
        </w:rPr>
        <w:t>業務の概要</w:t>
      </w:r>
    </w:p>
    <w:p w14:paraId="657E278C" w14:textId="694260F8" w:rsidR="00BD0B90" w:rsidRPr="00D504AB" w:rsidRDefault="004F3892" w:rsidP="00E7650D">
      <w:pPr>
        <w:ind w:left="1760" w:hangingChars="800" w:hanging="1760"/>
        <w:jc w:val="left"/>
        <w:rPr>
          <w:rFonts w:asciiTheme="minorEastAsia" w:hAnsiTheme="minorEastAsia"/>
          <w:sz w:val="22"/>
        </w:rPr>
      </w:pPr>
      <w:r w:rsidRPr="00D504AB">
        <w:rPr>
          <w:rFonts w:asciiTheme="minorEastAsia" w:hAnsiTheme="minorEastAsia" w:hint="eastAsia"/>
          <w:sz w:val="22"/>
        </w:rPr>
        <w:t>（１）</w:t>
      </w:r>
      <w:r w:rsidR="00030282" w:rsidRPr="00D504AB">
        <w:rPr>
          <w:rFonts w:asciiTheme="minorEastAsia" w:hAnsiTheme="minorEastAsia" w:hint="eastAsia"/>
          <w:sz w:val="22"/>
        </w:rPr>
        <w:t>委託</w:t>
      </w:r>
      <w:r w:rsidR="00BD0B90" w:rsidRPr="00D504AB">
        <w:rPr>
          <w:rFonts w:asciiTheme="minorEastAsia" w:hAnsiTheme="minorEastAsia" w:hint="eastAsia"/>
          <w:sz w:val="22"/>
        </w:rPr>
        <w:t xml:space="preserve">業務名　</w:t>
      </w:r>
      <w:r w:rsidR="00D56A3E" w:rsidRPr="00D504AB">
        <w:rPr>
          <w:rFonts w:asciiTheme="minorEastAsia" w:hAnsiTheme="minorEastAsia" w:hint="eastAsia"/>
          <w:sz w:val="22"/>
        </w:rPr>
        <w:t>鵜飼観覧船</w:t>
      </w:r>
      <w:r w:rsidR="002220D4">
        <w:rPr>
          <w:rFonts w:asciiTheme="minorEastAsia" w:hAnsiTheme="minorEastAsia" w:hint="eastAsia"/>
          <w:sz w:val="22"/>
        </w:rPr>
        <w:t>予約システム及びオンライン決済等構築</w:t>
      </w:r>
      <w:r w:rsidR="00D56A3E" w:rsidRPr="00D504AB">
        <w:rPr>
          <w:rFonts w:asciiTheme="minorEastAsia" w:hAnsiTheme="minorEastAsia" w:hint="eastAsia"/>
          <w:sz w:val="22"/>
        </w:rPr>
        <w:t>業務委託</w:t>
      </w:r>
    </w:p>
    <w:p w14:paraId="33C00C70" w14:textId="6D55F0EC" w:rsidR="00BD0B90" w:rsidRPr="00D504AB" w:rsidRDefault="00BD0B90" w:rsidP="00030282">
      <w:pPr>
        <w:ind w:left="1980" w:hangingChars="900" w:hanging="1980"/>
        <w:jc w:val="left"/>
        <w:rPr>
          <w:rFonts w:asciiTheme="minorEastAsia" w:hAnsiTheme="minorEastAsia"/>
          <w:sz w:val="22"/>
        </w:rPr>
      </w:pPr>
      <w:r w:rsidRPr="00D504AB">
        <w:rPr>
          <w:rFonts w:asciiTheme="minorEastAsia" w:hAnsiTheme="minorEastAsia" w:hint="eastAsia"/>
          <w:sz w:val="22"/>
        </w:rPr>
        <w:t>（２）業務</w:t>
      </w:r>
      <w:r w:rsidR="00030282" w:rsidRPr="00D504AB">
        <w:rPr>
          <w:rFonts w:asciiTheme="minorEastAsia" w:hAnsiTheme="minorEastAsia" w:hint="eastAsia"/>
          <w:sz w:val="22"/>
        </w:rPr>
        <w:t>の</w:t>
      </w:r>
      <w:r w:rsidRPr="00D504AB">
        <w:rPr>
          <w:rFonts w:asciiTheme="minorEastAsia" w:hAnsiTheme="minorEastAsia" w:hint="eastAsia"/>
          <w:sz w:val="22"/>
        </w:rPr>
        <w:t>内容　別紙「</w:t>
      </w:r>
      <w:r w:rsidR="00D56A3E" w:rsidRPr="00D504AB">
        <w:rPr>
          <w:rFonts w:asciiTheme="minorEastAsia" w:hAnsiTheme="minorEastAsia" w:hint="eastAsia"/>
          <w:sz w:val="22"/>
        </w:rPr>
        <w:t>鵜飼観覧船</w:t>
      </w:r>
      <w:r w:rsidR="002220D4">
        <w:rPr>
          <w:rFonts w:asciiTheme="minorEastAsia" w:hAnsiTheme="minorEastAsia" w:hint="eastAsia"/>
          <w:sz w:val="22"/>
        </w:rPr>
        <w:t>予約システム及びオンライン決済等構築</w:t>
      </w:r>
      <w:r w:rsidR="00D56A3E" w:rsidRPr="00D504AB">
        <w:rPr>
          <w:rFonts w:asciiTheme="minorEastAsia" w:hAnsiTheme="minorEastAsia" w:hint="eastAsia"/>
          <w:sz w:val="22"/>
        </w:rPr>
        <w:t>業務委託</w:t>
      </w:r>
      <w:r w:rsidR="00663170" w:rsidRPr="00D504AB">
        <w:rPr>
          <w:rFonts w:asciiTheme="minorEastAsia" w:hAnsiTheme="minorEastAsia" w:hint="eastAsia"/>
          <w:sz w:val="22"/>
        </w:rPr>
        <w:t>基本仕様書</w:t>
      </w:r>
      <w:r w:rsidR="00BC7710" w:rsidRPr="00D504AB">
        <w:rPr>
          <w:rFonts w:asciiTheme="minorEastAsia" w:hAnsiTheme="minorEastAsia" w:hint="eastAsia"/>
          <w:sz w:val="22"/>
        </w:rPr>
        <w:t>（以下「業務仕様書」という。）</w:t>
      </w:r>
      <w:r w:rsidR="00150706" w:rsidRPr="00D504AB">
        <w:rPr>
          <w:rFonts w:asciiTheme="minorEastAsia" w:hAnsiTheme="minorEastAsia" w:hint="eastAsia"/>
          <w:sz w:val="22"/>
        </w:rPr>
        <w:t>」</w:t>
      </w:r>
      <w:r w:rsidRPr="00D504AB">
        <w:rPr>
          <w:rFonts w:asciiTheme="minorEastAsia" w:hAnsiTheme="minorEastAsia" w:hint="eastAsia"/>
          <w:sz w:val="22"/>
        </w:rPr>
        <w:t>参照</w:t>
      </w:r>
    </w:p>
    <w:p w14:paraId="69A9F1B6" w14:textId="4E7FADB6" w:rsidR="00402D81" w:rsidRPr="00D504AB" w:rsidRDefault="00402D81" w:rsidP="00030282">
      <w:pPr>
        <w:ind w:left="2204" w:hangingChars="1002" w:hanging="2204"/>
        <w:jc w:val="left"/>
        <w:rPr>
          <w:rFonts w:asciiTheme="minorEastAsia" w:hAnsiTheme="minorEastAsia"/>
          <w:sz w:val="22"/>
        </w:rPr>
      </w:pPr>
      <w:r w:rsidRPr="00D504AB">
        <w:rPr>
          <w:rFonts w:asciiTheme="minorEastAsia" w:hAnsiTheme="minorEastAsia" w:hint="eastAsia"/>
          <w:sz w:val="22"/>
        </w:rPr>
        <w:t xml:space="preserve">　　　　　　　　</w:t>
      </w:r>
      <w:r w:rsidR="00030282" w:rsidRPr="00D504AB">
        <w:rPr>
          <w:rFonts w:asciiTheme="minorEastAsia" w:hAnsiTheme="minorEastAsia" w:hint="eastAsia"/>
          <w:sz w:val="22"/>
        </w:rPr>
        <w:t xml:space="preserve">　</w:t>
      </w:r>
      <w:r w:rsidRPr="00D504AB">
        <w:rPr>
          <w:rFonts w:asciiTheme="minorEastAsia" w:hAnsiTheme="minorEastAsia" w:hint="eastAsia"/>
          <w:sz w:val="22"/>
        </w:rPr>
        <w:t>※業務仕様書の内容は現時点の予定であり，</w:t>
      </w:r>
      <w:r w:rsidR="00E462E0" w:rsidRPr="00D504AB">
        <w:rPr>
          <w:rFonts w:asciiTheme="minorEastAsia" w:hAnsiTheme="minorEastAsia" w:hint="eastAsia"/>
          <w:sz w:val="22"/>
        </w:rPr>
        <w:t>契約候補者選定後の</w:t>
      </w:r>
      <w:r w:rsidR="00545A8B" w:rsidRPr="00D504AB">
        <w:rPr>
          <w:rFonts w:asciiTheme="minorEastAsia" w:hAnsiTheme="minorEastAsia" w:hint="eastAsia"/>
          <w:sz w:val="22"/>
        </w:rPr>
        <w:t>打合せにより</w:t>
      </w:r>
      <w:r w:rsidRPr="00D504AB">
        <w:rPr>
          <w:rFonts w:asciiTheme="minorEastAsia" w:hAnsiTheme="minorEastAsia" w:hint="eastAsia"/>
          <w:sz w:val="22"/>
        </w:rPr>
        <w:t>変更する</w:t>
      </w:r>
      <w:r w:rsidR="00FC5927" w:rsidRPr="00D504AB">
        <w:rPr>
          <w:rFonts w:asciiTheme="minorEastAsia" w:hAnsiTheme="minorEastAsia" w:hint="eastAsia"/>
          <w:sz w:val="22"/>
        </w:rPr>
        <w:t>場合</w:t>
      </w:r>
      <w:r w:rsidRPr="00D504AB">
        <w:rPr>
          <w:rFonts w:asciiTheme="minorEastAsia" w:hAnsiTheme="minorEastAsia" w:hint="eastAsia"/>
          <w:sz w:val="22"/>
        </w:rPr>
        <w:t>があ</w:t>
      </w:r>
      <w:r w:rsidR="00030282" w:rsidRPr="00D504AB">
        <w:rPr>
          <w:rFonts w:asciiTheme="minorEastAsia" w:hAnsiTheme="minorEastAsia" w:hint="eastAsia"/>
          <w:sz w:val="22"/>
        </w:rPr>
        <w:t>ります</w:t>
      </w:r>
      <w:r w:rsidRPr="00D504AB">
        <w:rPr>
          <w:rFonts w:asciiTheme="minorEastAsia" w:hAnsiTheme="minorEastAsia" w:hint="eastAsia"/>
          <w:sz w:val="22"/>
        </w:rPr>
        <w:t>。</w:t>
      </w:r>
    </w:p>
    <w:p w14:paraId="37AAC8D5" w14:textId="699241A7" w:rsidR="00BD0B90" w:rsidRPr="00D504AB" w:rsidRDefault="00697722" w:rsidP="00E063FD">
      <w:pPr>
        <w:jc w:val="left"/>
        <w:rPr>
          <w:rFonts w:asciiTheme="minorEastAsia" w:hAnsiTheme="minorEastAsia"/>
          <w:sz w:val="22"/>
        </w:rPr>
      </w:pPr>
      <w:r w:rsidRPr="00D504AB">
        <w:rPr>
          <w:rFonts w:asciiTheme="minorEastAsia" w:hAnsiTheme="minorEastAsia" w:hint="eastAsia"/>
          <w:sz w:val="22"/>
        </w:rPr>
        <w:t>（３）</w:t>
      </w:r>
      <w:r w:rsidR="00BD0B90" w:rsidRPr="00D504AB">
        <w:rPr>
          <w:rFonts w:asciiTheme="minorEastAsia" w:hAnsiTheme="minorEastAsia" w:hint="eastAsia"/>
          <w:sz w:val="22"/>
        </w:rPr>
        <w:t>期</w:t>
      </w:r>
      <w:r w:rsidR="00030282" w:rsidRPr="00D504AB">
        <w:rPr>
          <w:rFonts w:asciiTheme="minorEastAsia" w:hAnsiTheme="minorEastAsia" w:hint="eastAsia"/>
          <w:sz w:val="22"/>
        </w:rPr>
        <w:t xml:space="preserve">　</w:t>
      </w:r>
      <w:r w:rsidR="00E8005E" w:rsidRPr="00D504AB">
        <w:rPr>
          <w:rFonts w:asciiTheme="minorEastAsia" w:hAnsiTheme="minorEastAsia" w:hint="eastAsia"/>
          <w:sz w:val="22"/>
        </w:rPr>
        <w:t xml:space="preserve">　　</w:t>
      </w:r>
      <w:r w:rsidR="00BD0B90" w:rsidRPr="00D504AB">
        <w:rPr>
          <w:rFonts w:asciiTheme="minorEastAsia" w:hAnsiTheme="minorEastAsia" w:hint="eastAsia"/>
          <w:sz w:val="22"/>
        </w:rPr>
        <w:t>間</w:t>
      </w:r>
      <w:r w:rsidRPr="00D504AB">
        <w:rPr>
          <w:rFonts w:asciiTheme="minorEastAsia" w:hAnsiTheme="minorEastAsia" w:hint="eastAsia"/>
          <w:sz w:val="22"/>
        </w:rPr>
        <w:t xml:space="preserve">　</w:t>
      </w:r>
      <w:r w:rsidR="00BD0B90" w:rsidRPr="00D504AB">
        <w:rPr>
          <w:rFonts w:asciiTheme="minorEastAsia" w:hAnsiTheme="minorEastAsia" w:hint="eastAsia"/>
          <w:sz w:val="22"/>
        </w:rPr>
        <w:t>契約締結日から</w:t>
      </w:r>
      <w:r w:rsidR="00DC14CB" w:rsidRPr="00D504AB">
        <w:rPr>
          <w:rFonts w:asciiTheme="minorEastAsia" w:hAnsiTheme="minorEastAsia" w:hint="eastAsia"/>
          <w:sz w:val="22"/>
        </w:rPr>
        <w:t>令和</w:t>
      </w:r>
      <w:r w:rsidR="002220D4">
        <w:rPr>
          <w:rFonts w:asciiTheme="minorEastAsia" w:hAnsiTheme="minorEastAsia" w:hint="eastAsia"/>
          <w:sz w:val="22"/>
        </w:rPr>
        <w:t>６</w:t>
      </w:r>
      <w:r w:rsidR="00DC14CB" w:rsidRPr="00D504AB">
        <w:rPr>
          <w:rFonts w:asciiTheme="minorEastAsia" w:hAnsiTheme="minorEastAsia" w:hint="eastAsia"/>
          <w:sz w:val="22"/>
        </w:rPr>
        <w:t>年</w:t>
      </w:r>
      <w:r w:rsidR="002220D4">
        <w:rPr>
          <w:rFonts w:asciiTheme="minorEastAsia" w:hAnsiTheme="minorEastAsia" w:hint="eastAsia"/>
          <w:sz w:val="22"/>
        </w:rPr>
        <w:t>３</w:t>
      </w:r>
      <w:r w:rsidR="00DC14CB" w:rsidRPr="00D504AB">
        <w:rPr>
          <w:rFonts w:asciiTheme="minorEastAsia" w:hAnsiTheme="minorEastAsia" w:hint="eastAsia"/>
          <w:sz w:val="22"/>
        </w:rPr>
        <w:t>月</w:t>
      </w:r>
      <w:r w:rsidR="002220D4">
        <w:rPr>
          <w:rFonts w:asciiTheme="minorEastAsia" w:hAnsiTheme="minorEastAsia" w:hint="eastAsia"/>
          <w:sz w:val="22"/>
        </w:rPr>
        <w:t>３１</w:t>
      </w:r>
      <w:r w:rsidR="00DC14CB" w:rsidRPr="00D504AB">
        <w:rPr>
          <w:rFonts w:asciiTheme="minorEastAsia" w:hAnsiTheme="minorEastAsia" w:hint="eastAsia"/>
          <w:sz w:val="22"/>
        </w:rPr>
        <w:t>日（</w:t>
      </w:r>
      <w:r w:rsidR="002220D4">
        <w:rPr>
          <w:rFonts w:asciiTheme="minorEastAsia" w:hAnsiTheme="minorEastAsia" w:hint="eastAsia"/>
          <w:sz w:val="22"/>
        </w:rPr>
        <w:t>日</w:t>
      </w:r>
      <w:r w:rsidR="009A66A1" w:rsidRPr="00D504AB">
        <w:rPr>
          <w:rFonts w:asciiTheme="minorEastAsia" w:hAnsiTheme="minorEastAsia" w:hint="eastAsia"/>
          <w:sz w:val="22"/>
        </w:rPr>
        <w:t>）</w:t>
      </w:r>
      <w:r w:rsidR="00BD0B90" w:rsidRPr="00D504AB">
        <w:rPr>
          <w:rFonts w:asciiTheme="minorEastAsia" w:hAnsiTheme="minorEastAsia" w:hint="eastAsia"/>
          <w:sz w:val="22"/>
        </w:rPr>
        <w:t>まで</w:t>
      </w:r>
    </w:p>
    <w:p w14:paraId="2DE75491" w14:textId="1E38977B" w:rsidR="00BD0B90" w:rsidRPr="00D504AB" w:rsidRDefault="00BD0B90" w:rsidP="00E063FD">
      <w:pPr>
        <w:jc w:val="left"/>
        <w:rPr>
          <w:rFonts w:asciiTheme="minorEastAsia" w:hAnsiTheme="minorEastAsia"/>
          <w:sz w:val="22"/>
        </w:rPr>
      </w:pPr>
      <w:r w:rsidRPr="00D504AB">
        <w:rPr>
          <w:rFonts w:asciiTheme="minorEastAsia" w:hAnsiTheme="minorEastAsia" w:hint="eastAsia"/>
          <w:sz w:val="22"/>
        </w:rPr>
        <w:t>（４）</w:t>
      </w:r>
      <w:r w:rsidRPr="00840007">
        <w:rPr>
          <w:rFonts w:asciiTheme="minorEastAsia" w:hAnsiTheme="minorEastAsia" w:hint="eastAsia"/>
          <w:spacing w:val="15"/>
          <w:kern w:val="0"/>
          <w:sz w:val="22"/>
          <w:fitText w:val="1100" w:id="-1744070656"/>
        </w:rPr>
        <w:t>選定方法</w:t>
      </w:r>
      <w:r w:rsidRPr="00D504AB">
        <w:rPr>
          <w:rFonts w:asciiTheme="minorEastAsia" w:hAnsiTheme="minorEastAsia" w:hint="eastAsia"/>
          <w:sz w:val="22"/>
        </w:rPr>
        <w:t xml:space="preserve">　公募型プロポーザル方式</w:t>
      </w:r>
    </w:p>
    <w:p w14:paraId="1EA41991" w14:textId="6CCE5867" w:rsidR="00CB0C6F" w:rsidRPr="00D504AB" w:rsidRDefault="00BD0B90" w:rsidP="00E063FD">
      <w:pPr>
        <w:jc w:val="left"/>
        <w:rPr>
          <w:rFonts w:asciiTheme="minorEastAsia" w:hAnsiTheme="minorEastAsia"/>
          <w:sz w:val="22"/>
        </w:rPr>
      </w:pPr>
      <w:r w:rsidRPr="00D504AB">
        <w:rPr>
          <w:rFonts w:asciiTheme="minorEastAsia" w:hAnsiTheme="minorEastAsia" w:hint="eastAsia"/>
          <w:sz w:val="22"/>
        </w:rPr>
        <w:t>（５）</w:t>
      </w:r>
      <w:r w:rsidR="00CB0C6F" w:rsidRPr="00840007">
        <w:rPr>
          <w:rFonts w:asciiTheme="minorEastAsia" w:hAnsiTheme="minorEastAsia" w:hint="eastAsia"/>
          <w:spacing w:val="15"/>
          <w:kern w:val="0"/>
          <w:sz w:val="22"/>
          <w:fitText w:val="1100" w:id="-1744070655"/>
        </w:rPr>
        <w:t>契約者数</w:t>
      </w:r>
      <w:r w:rsidR="00CB0C6F" w:rsidRPr="00D504AB">
        <w:rPr>
          <w:rFonts w:asciiTheme="minorEastAsia" w:hAnsiTheme="minorEastAsia" w:hint="eastAsia"/>
          <w:sz w:val="22"/>
        </w:rPr>
        <w:t xml:space="preserve">　１者</w:t>
      </w:r>
    </w:p>
    <w:p w14:paraId="18758FD1" w14:textId="68A99EBC" w:rsidR="000403FD" w:rsidRPr="00D504AB" w:rsidRDefault="00CB0C6F" w:rsidP="009A66A1">
      <w:pPr>
        <w:jc w:val="left"/>
        <w:rPr>
          <w:rFonts w:asciiTheme="minorEastAsia" w:hAnsiTheme="minorEastAsia"/>
          <w:sz w:val="22"/>
        </w:rPr>
      </w:pPr>
      <w:r w:rsidRPr="00D504AB">
        <w:rPr>
          <w:rFonts w:asciiTheme="minorEastAsia" w:hAnsiTheme="minorEastAsia" w:hint="eastAsia"/>
          <w:sz w:val="22"/>
        </w:rPr>
        <w:t>（６）</w:t>
      </w:r>
      <w:r w:rsidR="00BD0B90" w:rsidRPr="00840007">
        <w:rPr>
          <w:rFonts w:asciiTheme="minorEastAsia" w:hAnsiTheme="minorEastAsia" w:hint="eastAsia"/>
          <w:spacing w:val="15"/>
          <w:kern w:val="0"/>
          <w:sz w:val="22"/>
          <w:fitText w:val="1100" w:id="-1744070400"/>
        </w:rPr>
        <w:t>予定価格</w:t>
      </w:r>
      <w:r w:rsidR="00BD0B90" w:rsidRPr="00D504AB">
        <w:rPr>
          <w:rFonts w:asciiTheme="minorEastAsia" w:hAnsiTheme="minorEastAsia" w:hint="eastAsia"/>
          <w:sz w:val="22"/>
        </w:rPr>
        <w:t xml:space="preserve">　</w:t>
      </w:r>
      <w:r w:rsidR="00D56A3E" w:rsidRPr="00D504AB">
        <w:rPr>
          <w:rFonts w:asciiTheme="minorEastAsia" w:hAnsiTheme="minorEastAsia" w:hint="eastAsia"/>
          <w:sz w:val="22"/>
        </w:rPr>
        <w:t>１</w:t>
      </w:r>
      <w:r w:rsidR="002220D4">
        <w:rPr>
          <w:rFonts w:asciiTheme="minorEastAsia" w:hAnsiTheme="minorEastAsia" w:hint="eastAsia"/>
          <w:sz w:val="22"/>
        </w:rPr>
        <w:t>３</w:t>
      </w:r>
      <w:r w:rsidR="002423BF" w:rsidRPr="00D504AB">
        <w:rPr>
          <w:rFonts w:asciiTheme="minorEastAsia" w:hAnsiTheme="minorEastAsia" w:hint="eastAsia"/>
          <w:sz w:val="22"/>
        </w:rPr>
        <w:t>，</w:t>
      </w:r>
      <w:r w:rsidR="002220D4">
        <w:rPr>
          <w:rFonts w:asciiTheme="minorEastAsia" w:hAnsiTheme="minorEastAsia" w:hint="eastAsia"/>
          <w:sz w:val="22"/>
        </w:rPr>
        <w:t>８１０</w:t>
      </w:r>
      <w:r w:rsidR="000D5BD3" w:rsidRPr="00D504AB">
        <w:rPr>
          <w:rFonts w:asciiTheme="minorEastAsia" w:hAnsiTheme="minorEastAsia" w:hint="eastAsia"/>
          <w:sz w:val="22"/>
        </w:rPr>
        <w:t>，</w:t>
      </w:r>
      <w:r w:rsidR="002220D4">
        <w:rPr>
          <w:rFonts w:asciiTheme="minorEastAsia" w:hAnsiTheme="minorEastAsia" w:hint="eastAsia"/>
          <w:sz w:val="22"/>
        </w:rPr>
        <w:t>５</w:t>
      </w:r>
      <w:r w:rsidR="000D5BD3" w:rsidRPr="00D504AB">
        <w:rPr>
          <w:rFonts w:asciiTheme="minorEastAsia" w:hAnsiTheme="minorEastAsia" w:hint="eastAsia"/>
          <w:sz w:val="22"/>
        </w:rPr>
        <w:t>００</w:t>
      </w:r>
      <w:r w:rsidR="008415C8" w:rsidRPr="00D504AB">
        <w:rPr>
          <w:rFonts w:asciiTheme="minorEastAsia" w:hAnsiTheme="minorEastAsia" w:hint="eastAsia"/>
          <w:sz w:val="22"/>
        </w:rPr>
        <w:t>円（消費税</w:t>
      </w:r>
      <w:r w:rsidR="00E44C08" w:rsidRPr="00D504AB">
        <w:rPr>
          <w:rFonts w:asciiTheme="minorEastAsia" w:hAnsiTheme="minorEastAsia" w:hint="eastAsia"/>
          <w:sz w:val="22"/>
        </w:rPr>
        <w:t>及び</w:t>
      </w:r>
      <w:r w:rsidR="008415C8" w:rsidRPr="00D504AB">
        <w:rPr>
          <w:rFonts w:asciiTheme="minorEastAsia" w:hAnsiTheme="minorEastAsia" w:hint="eastAsia"/>
          <w:sz w:val="22"/>
        </w:rPr>
        <w:t>地方消費税を含む</w:t>
      </w:r>
      <w:r w:rsidR="00A34176" w:rsidRPr="00D504AB">
        <w:rPr>
          <w:rFonts w:asciiTheme="minorEastAsia" w:hAnsiTheme="minorEastAsia" w:hint="eastAsia"/>
          <w:sz w:val="22"/>
        </w:rPr>
        <w:t>。</w:t>
      </w:r>
      <w:r w:rsidR="008415C8" w:rsidRPr="00D504AB">
        <w:rPr>
          <w:rFonts w:asciiTheme="minorEastAsia" w:hAnsiTheme="minorEastAsia" w:hint="eastAsia"/>
          <w:sz w:val="22"/>
        </w:rPr>
        <w:t>）</w:t>
      </w:r>
    </w:p>
    <w:p w14:paraId="711B0AFB" w14:textId="70E2E3E6" w:rsidR="00F57633" w:rsidRPr="00D504AB" w:rsidRDefault="00F57633" w:rsidP="00FF2CF7">
      <w:pPr>
        <w:jc w:val="left"/>
        <w:rPr>
          <w:rFonts w:asciiTheme="majorEastAsia" w:eastAsiaTheme="majorEastAsia" w:hAnsiTheme="majorEastAsia"/>
          <w:b/>
          <w:sz w:val="22"/>
        </w:rPr>
      </w:pPr>
    </w:p>
    <w:p w14:paraId="35813905" w14:textId="77777777" w:rsidR="00BD0B90" w:rsidRPr="00D504AB" w:rsidRDefault="00BD0B90" w:rsidP="00FF2CF7">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３　参加資格等</w:t>
      </w:r>
    </w:p>
    <w:p w14:paraId="397535C8" w14:textId="09C556A5" w:rsidR="00030282" w:rsidRPr="00D504AB" w:rsidRDefault="00030282" w:rsidP="000B222D">
      <w:pPr>
        <w:rPr>
          <w:rFonts w:asciiTheme="minorEastAsia" w:hAnsiTheme="minorEastAsia"/>
          <w:sz w:val="22"/>
        </w:rPr>
      </w:pPr>
      <w:r w:rsidRPr="00D504AB">
        <w:rPr>
          <w:rFonts w:asciiTheme="minorEastAsia" w:hAnsiTheme="minorEastAsia" w:hint="eastAsia"/>
          <w:sz w:val="22"/>
        </w:rPr>
        <w:t>（１）条件</w:t>
      </w:r>
    </w:p>
    <w:p w14:paraId="1FD474EE" w14:textId="57F4CAC7" w:rsidR="00FC5927" w:rsidRPr="00D97F45" w:rsidRDefault="000B222D" w:rsidP="00D97F45">
      <w:pPr>
        <w:ind w:firstLineChars="200" w:firstLine="440"/>
        <w:rPr>
          <w:rFonts w:asciiTheme="minorEastAsia" w:hAnsiTheme="minorEastAsia"/>
          <w:sz w:val="22"/>
        </w:rPr>
      </w:pPr>
      <w:r w:rsidRPr="00D504AB">
        <w:rPr>
          <w:rFonts w:asciiTheme="minorEastAsia" w:hAnsiTheme="minorEastAsia" w:hint="eastAsia"/>
          <w:sz w:val="22"/>
        </w:rPr>
        <w:t xml:space="preserve">　</w:t>
      </w:r>
      <w:r w:rsidR="00DC14CB" w:rsidRPr="00D504AB">
        <w:rPr>
          <w:rFonts w:asciiTheme="minorEastAsia" w:hAnsiTheme="minorEastAsia" w:hint="eastAsia"/>
          <w:sz w:val="22"/>
        </w:rPr>
        <w:t>本プロポーザル</w:t>
      </w:r>
      <w:r w:rsidR="00030282" w:rsidRPr="00D504AB">
        <w:rPr>
          <w:rFonts w:asciiTheme="minorEastAsia" w:hAnsiTheme="minorEastAsia" w:hint="eastAsia"/>
          <w:sz w:val="22"/>
        </w:rPr>
        <w:t>へ</w:t>
      </w:r>
      <w:r w:rsidR="00DC14CB" w:rsidRPr="00D504AB">
        <w:rPr>
          <w:rFonts w:asciiTheme="minorEastAsia" w:hAnsiTheme="minorEastAsia" w:hint="eastAsia"/>
          <w:sz w:val="22"/>
        </w:rPr>
        <w:t>の参加は、</w:t>
      </w:r>
      <w:r w:rsidR="00BD0B90" w:rsidRPr="00D504AB">
        <w:rPr>
          <w:rFonts w:asciiTheme="minorEastAsia" w:hAnsiTheme="minorEastAsia" w:hint="eastAsia"/>
          <w:sz w:val="22"/>
        </w:rPr>
        <w:t>次に掲げる条件を</w:t>
      </w:r>
      <w:r w:rsidR="00C15E7D">
        <w:rPr>
          <w:rFonts w:asciiTheme="minorEastAsia" w:hAnsiTheme="minorEastAsia" w:hint="eastAsia"/>
          <w:sz w:val="22"/>
        </w:rPr>
        <w:t>全て</w:t>
      </w:r>
      <w:r w:rsidR="00BD0B90" w:rsidRPr="00D504AB">
        <w:rPr>
          <w:rFonts w:asciiTheme="minorEastAsia" w:hAnsiTheme="minorEastAsia" w:hint="eastAsia"/>
          <w:sz w:val="22"/>
        </w:rPr>
        <w:t>満たしていること</w:t>
      </w:r>
      <w:r w:rsidR="00030282" w:rsidRPr="00D504AB">
        <w:rPr>
          <w:rFonts w:asciiTheme="minorEastAsia" w:hAnsiTheme="minorEastAsia" w:hint="eastAsia"/>
          <w:sz w:val="22"/>
        </w:rPr>
        <w:t>が必要です</w:t>
      </w:r>
      <w:r w:rsidRPr="00D504AB">
        <w:rPr>
          <w:rFonts w:asciiTheme="minorEastAsia" w:hAnsiTheme="minorEastAsia" w:hint="eastAsia"/>
          <w:sz w:val="22"/>
        </w:rPr>
        <w:t>。</w:t>
      </w:r>
    </w:p>
    <w:p w14:paraId="02080316" w14:textId="77777777" w:rsidR="00A6658C" w:rsidRPr="00D504AB" w:rsidRDefault="00030282" w:rsidP="00030282">
      <w:pPr>
        <w:ind w:leftChars="200" w:left="666" w:hangingChars="112" w:hanging="246"/>
        <w:jc w:val="left"/>
        <w:rPr>
          <w:rFonts w:asciiTheme="minorEastAsia" w:hAnsiTheme="minorEastAsia"/>
          <w:sz w:val="22"/>
        </w:rPr>
      </w:pPr>
      <w:r w:rsidRPr="00D504AB">
        <w:rPr>
          <w:rFonts w:asciiTheme="minorEastAsia" w:hAnsiTheme="minorEastAsia" w:hint="eastAsia"/>
          <w:sz w:val="22"/>
        </w:rPr>
        <w:t xml:space="preserve">ア　</w:t>
      </w:r>
      <w:r w:rsidR="00BD0B90" w:rsidRPr="00D504AB">
        <w:rPr>
          <w:rFonts w:asciiTheme="minorEastAsia" w:hAnsiTheme="minorEastAsia" w:hint="eastAsia"/>
          <w:sz w:val="22"/>
        </w:rPr>
        <w:t>地方自治法施行令（昭和２２年政令第１６号）第１６７条の４の規定に該当しないこと。</w:t>
      </w:r>
    </w:p>
    <w:p w14:paraId="086B0191" w14:textId="77777777" w:rsidR="00A6658C" w:rsidRPr="00D504AB" w:rsidRDefault="00030282" w:rsidP="00030282">
      <w:pPr>
        <w:ind w:leftChars="200" w:left="666" w:hangingChars="112" w:hanging="246"/>
        <w:jc w:val="left"/>
        <w:rPr>
          <w:rFonts w:asciiTheme="minorEastAsia" w:hAnsiTheme="minorEastAsia"/>
          <w:sz w:val="22"/>
        </w:rPr>
      </w:pPr>
      <w:r w:rsidRPr="00D504AB">
        <w:rPr>
          <w:rFonts w:asciiTheme="minorEastAsia" w:hAnsiTheme="minorEastAsia" w:hint="eastAsia"/>
          <w:sz w:val="22"/>
        </w:rPr>
        <w:t xml:space="preserve">イ　</w:t>
      </w:r>
      <w:r w:rsidR="00BD0B90" w:rsidRPr="00D504AB">
        <w:rPr>
          <w:rFonts w:asciiTheme="minorEastAsia" w:hAnsiTheme="minorEastAsia" w:hint="eastAsia"/>
          <w:sz w:val="22"/>
        </w:rPr>
        <w:t>会社更生法（平成１４年法律第１５４号）</w:t>
      </w:r>
      <w:r w:rsidRPr="00D504AB">
        <w:rPr>
          <w:rFonts w:asciiTheme="minorEastAsia" w:hAnsiTheme="minorEastAsia" w:hint="eastAsia"/>
          <w:sz w:val="22"/>
        </w:rPr>
        <w:t>第１７条の規定による</w:t>
      </w:r>
      <w:r w:rsidR="00BD0B90" w:rsidRPr="00D504AB">
        <w:rPr>
          <w:rFonts w:asciiTheme="minorEastAsia" w:hAnsiTheme="minorEastAsia" w:hint="eastAsia"/>
          <w:sz w:val="22"/>
        </w:rPr>
        <w:t>更生手続開始の申立て</w:t>
      </w:r>
      <w:r w:rsidR="00E44C08" w:rsidRPr="00D504AB">
        <w:rPr>
          <w:rFonts w:asciiTheme="minorEastAsia" w:hAnsiTheme="minorEastAsia" w:hint="eastAsia"/>
          <w:sz w:val="22"/>
        </w:rPr>
        <w:t>及び</w:t>
      </w:r>
      <w:r w:rsidR="00BD0B90" w:rsidRPr="00D504AB">
        <w:rPr>
          <w:rFonts w:asciiTheme="minorEastAsia" w:hAnsiTheme="minorEastAsia" w:hint="eastAsia"/>
          <w:sz w:val="22"/>
        </w:rPr>
        <w:t>民事再生法（平成１１年法律第２２５号）</w:t>
      </w:r>
      <w:r w:rsidRPr="00D504AB">
        <w:rPr>
          <w:rFonts w:asciiTheme="minorEastAsia" w:hAnsiTheme="minorEastAsia" w:hint="eastAsia"/>
          <w:sz w:val="22"/>
        </w:rPr>
        <w:t>第２１条の規定による</w:t>
      </w:r>
      <w:r w:rsidR="00BD0B90" w:rsidRPr="00D504AB">
        <w:rPr>
          <w:rFonts w:asciiTheme="minorEastAsia" w:hAnsiTheme="minorEastAsia" w:hint="eastAsia"/>
          <w:sz w:val="22"/>
        </w:rPr>
        <w:t>再生手続開始の申立てがなされていないこと。</w:t>
      </w:r>
    </w:p>
    <w:p w14:paraId="0C27CF5A" w14:textId="77777777" w:rsidR="00A6658C" w:rsidRPr="00D504AB" w:rsidRDefault="00030282" w:rsidP="00030282">
      <w:pPr>
        <w:ind w:leftChars="200" w:left="666" w:hangingChars="112" w:hanging="246"/>
        <w:jc w:val="left"/>
        <w:rPr>
          <w:rFonts w:asciiTheme="minorEastAsia" w:hAnsiTheme="minorEastAsia"/>
          <w:sz w:val="22"/>
        </w:rPr>
      </w:pPr>
      <w:r w:rsidRPr="00D504AB">
        <w:rPr>
          <w:rFonts w:asciiTheme="minorEastAsia" w:hAnsiTheme="minorEastAsia" w:hint="eastAsia"/>
          <w:sz w:val="22"/>
        </w:rPr>
        <w:t xml:space="preserve">ウ　</w:t>
      </w:r>
      <w:r w:rsidR="00663170" w:rsidRPr="00D504AB">
        <w:rPr>
          <w:rFonts w:asciiTheme="minorEastAsia" w:hAnsiTheme="minorEastAsia" w:hint="eastAsia"/>
          <w:sz w:val="22"/>
        </w:rPr>
        <w:t>本</w:t>
      </w:r>
      <w:r w:rsidR="008F62CD" w:rsidRPr="00D504AB">
        <w:rPr>
          <w:rFonts w:asciiTheme="minorEastAsia" w:hAnsiTheme="minorEastAsia" w:hint="eastAsia"/>
          <w:sz w:val="22"/>
        </w:rPr>
        <w:t>プロポーザル</w:t>
      </w:r>
      <w:r w:rsidR="00DC14CB" w:rsidRPr="00D504AB">
        <w:rPr>
          <w:rFonts w:asciiTheme="minorEastAsia" w:hAnsiTheme="minorEastAsia" w:hint="eastAsia"/>
          <w:sz w:val="22"/>
        </w:rPr>
        <w:t>に係る提出書類を提出した日</w:t>
      </w:r>
      <w:r w:rsidR="008F62CD" w:rsidRPr="00D504AB">
        <w:rPr>
          <w:rFonts w:asciiTheme="minorEastAsia" w:hAnsiTheme="minorEastAsia" w:hint="eastAsia"/>
          <w:sz w:val="22"/>
        </w:rPr>
        <w:t>から契約締結の日までの間に、</w:t>
      </w:r>
      <w:r w:rsidR="00EC0054" w:rsidRPr="00D504AB">
        <w:rPr>
          <w:rFonts w:asciiTheme="minorEastAsia" w:hAnsiTheme="minorEastAsia" w:hint="eastAsia"/>
          <w:sz w:val="22"/>
        </w:rPr>
        <w:t>岐阜</w:t>
      </w:r>
      <w:r w:rsidR="00AD42C8" w:rsidRPr="00D504AB">
        <w:rPr>
          <w:rFonts w:asciiTheme="minorEastAsia" w:hAnsiTheme="minorEastAsia" w:hint="eastAsia"/>
          <w:sz w:val="22"/>
        </w:rPr>
        <w:t>市</w:t>
      </w:r>
      <w:r w:rsidR="008F62CD" w:rsidRPr="00D504AB">
        <w:rPr>
          <w:rFonts w:asciiTheme="minorEastAsia" w:hAnsiTheme="minorEastAsia" w:hint="eastAsia"/>
          <w:sz w:val="22"/>
        </w:rPr>
        <w:t>競争入札参加資格停止措置要領（昭和６２年３</w:t>
      </w:r>
      <w:r w:rsidR="002A1741" w:rsidRPr="00D504AB">
        <w:rPr>
          <w:rFonts w:asciiTheme="minorEastAsia" w:hAnsiTheme="minorEastAsia" w:hint="eastAsia"/>
          <w:sz w:val="22"/>
        </w:rPr>
        <w:t>月２７日決裁</w:t>
      </w:r>
      <w:r w:rsidR="008F62CD" w:rsidRPr="00D504AB">
        <w:rPr>
          <w:rFonts w:asciiTheme="minorEastAsia" w:hAnsiTheme="minorEastAsia" w:hint="eastAsia"/>
          <w:sz w:val="22"/>
        </w:rPr>
        <w:t>）の規定に基づく資格停止措置を受けて</w:t>
      </w:r>
      <w:r w:rsidRPr="00D504AB">
        <w:rPr>
          <w:rFonts w:asciiTheme="minorEastAsia" w:hAnsiTheme="minorEastAsia" w:hint="eastAsia"/>
          <w:sz w:val="22"/>
        </w:rPr>
        <w:t>い</w:t>
      </w:r>
      <w:r w:rsidR="008F62CD" w:rsidRPr="00D504AB">
        <w:rPr>
          <w:rFonts w:asciiTheme="minorEastAsia" w:hAnsiTheme="minorEastAsia" w:hint="eastAsia"/>
          <w:sz w:val="22"/>
        </w:rPr>
        <w:t>ないこと。</w:t>
      </w:r>
    </w:p>
    <w:p w14:paraId="6E4A7897" w14:textId="77777777" w:rsidR="009C663E" w:rsidRPr="00D504AB" w:rsidRDefault="00030282" w:rsidP="00030282">
      <w:pPr>
        <w:ind w:leftChars="200" w:left="666" w:hangingChars="112" w:hanging="246"/>
        <w:jc w:val="left"/>
        <w:rPr>
          <w:rFonts w:asciiTheme="minorEastAsia" w:hAnsiTheme="minorEastAsia"/>
          <w:sz w:val="22"/>
        </w:rPr>
      </w:pPr>
      <w:r w:rsidRPr="00D504AB">
        <w:rPr>
          <w:rFonts w:asciiTheme="minorEastAsia" w:hAnsiTheme="minorEastAsia" w:hint="eastAsia"/>
          <w:sz w:val="22"/>
        </w:rPr>
        <w:t>エ　岐阜市が行う契約からの暴力団排除に関する措置要綱</w:t>
      </w:r>
      <w:r w:rsidR="00D826AA" w:rsidRPr="00D504AB">
        <w:rPr>
          <w:rFonts w:asciiTheme="minorEastAsia" w:hAnsiTheme="minorEastAsia" w:hint="eastAsia"/>
          <w:sz w:val="22"/>
        </w:rPr>
        <w:t>（平成</w:t>
      </w:r>
      <w:r w:rsidRPr="00D504AB">
        <w:rPr>
          <w:rFonts w:asciiTheme="minorEastAsia" w:hAnsiTheme="minorEastAsia" w:hint="eastAsia"/>
          <w:sz w:val="22"/>
        </w:rPr>
        <w:t>２</w:t>
      </w:r>
      <w:r w:rsidR="00D826AA" w:rsidRPr="00D504AB">
        <w:rPr>
          <w:rFonts w:asciiTheme="minorEastAsia" w:hAnsiTheme="minorEastAsia" w:hint="eastAsia"/>
          <w:sz w:val="22"/>
        </w:rPr>
        <w:t>３年</w:t>
      </w:r>
      <w:r w:rsidRPr="00D504AB">
        <w:rPr>
          <w:rFonts w:asciiTheme="minorEastAsia" w:hAnsiTheme="minorEastAsia" w:hint="eastAsia"/>
          <w:sz w:val="22"/>
        </w:rPr>
        <w:t>３月３１日決裁）第３条</w:t>
      </w:r>
      <w:r w:rsidR="00D826AA" w:rsidRPr="00D504AB">
        <w:rPr>
          <w:rFonts w:asciiTheme="minorEastAsia" w:hAnsiTheme="minorEastAsia" w:hint="eastAsia"/>
          <w:sz w:val="22"/>
        </w:rPr>
        <w:t>に規定する</w:t>
      </w:r>
      <w:r w:rsidRPr="00D504AB">
        <w:rPr>
          <w:rFonts w:asciiTheme="minorEastAsia" w:hAnsiTheme="minorEastAsia" w:hint="eastAsia"/>
          <w:sz w:val="22"/>
        </w:rPr>
        <w:t>排除措置の対象となるもので</w:t>
      </w:r>
      <w:r w:rsidR="00D826AA" w:rsidRPr="00D504AB">
        <w:rPr>
          <w:rFonts w:asciiTheme="minorEastAsia" w:hAnsiTheme="minorEastAsia" w:hint="eastAsia"/>
          <w:sz w:val="22"/>
        </w:rPr>
        <w:t>ないこと。</w:t>
      </w:r>
    </w:p>
    <w:p w14:paraId="582965FF" w14:textId="1E42C0FB" w:rsidR="002423BF" w:rsidRPr="00D504AB" w:rsidRDefault="00956D11" w:rsidP="00030282">
      <w:pPr>
        <w:ind w:leftChars="200" w:left="420"/>
        <w:jc w:val="left"/>
        <w:rPr>
          <w:rFonts w:asciiTheme="minorEastAsia" w:hAnsiTheme="minorEastAsia"/>
          <w:sz w:val="22"/>
        </w:rPr>
      </w:pPr>
      <w:r w:rsidRPr="00D504AB">
        <w:rPr>
          <w:rFonts w:asciiTheme="minorEastAsia" w:hAnsiTheme="minorEastAsia" w:hint="eastAsia"/>
          <w:sz w:val="22"/>
        </w:rPr>
        <w:t>オ</w:t>
      </w:r>
      <w:r w:rsidR="00030282" w:rsidRPr="00D504AB">
        <w:rPr>
          <w:rFonts w:asciiTheme="minorEastAsia" w:hAnsiTheme="minorEastAsia" w:hint="eastAsia"/>
          <w:sz w:val="22"/>
        </w:rPr>
        <w:t xml:space="preserve">　</w:t>
      </w:r>
      <w:r w:rsidR="002423BF" w:rsidRPr="00D504AB">
        <w:rPr>
          <w:rFonts w:asciiTheme="minorEastAsia" w:hAnsiTheme="minorEastAsia" w:hint="eastAsia"/>
          <w:sz w:val="22"/>
        </w:rPr>
        <w:t>市</w:t>
      </w:r>
      <w:r w:rsidR="0051168D" w:rsidRPr="00D504AB">
        <w:rPr>
          <w:rFonts w:asciiTheme="minorEastAsia" w:hAnsiTheme="minorEastAsia" w:hint="eastAsia"/>
          <w:sz w:val="22"/>
        </w:rPr>
        <w:t>町村</w:t>
      </w:r>
      <w:r w:rsidR="002423BF" w:rsidRPr="00D504AB">
        <w:rPr>
          <w:rFonts w:asciiTheme="minorEastAsia" w:hAnsiTheme="minorEastAsia" w:hint="eastAsia"/>
          <w:sz w:val="22"/>
        </w:rPr>
        <w:t>税を滞納していない</w:t>
      </w:r>
      <w:r w:rsidR="00030282" w:rsidRPr="00D504AB">
        <w:rPr>
          <w:rFonts w:asciiTheme="minorEastAsia" w:hAnsiTheme="minorEastAsia" w:hint="eastAsia"/>
          <w:sz w:val="22"/>
        </w:rPr>
        <w:t>もの</w:t>
      </w:r>
      <w:r w:rsidR="006A78BB" w:rsidRPr="00D504AB">
        <w:rPr>
          <w:rFonts w:asciiTheme="minorEastAsia" w:hAnsiTheme="minorEastAsia" w:hint="eastAsia"/>
          <w:sz w:val="22"/>
        </w:rPr>
        <w:t>であること</w:t>
      </w:r>
      <w:r w:rsidR="002423BF" w:rsidRPr="00D504AB">
        <w:rPr>
          <w:rFonts w:asciiTheme="minorEastAsia" w:hAnsiTheme="minorEastAsia" w:hint="eastAsia"/>
          <w:sz w:val="22"/>
        </w:rPr>
        <w:t>。</w:t>
      </w:r>
    </w:p>
    <w:p w14:paraId="3E83770B" w14:textId="12AB8178" w:rsidR="008F5072" w:rsidRDefault="008F5072" w:rsidP="00030282">
      <w:pPr>
        <w:ind w:leftChars="200" w:left="666" w:hangingChars="112" w:hanging="246"/>
        <w:jc w:val="left"/>
        <w:rPr>
          <w:rFonts w:asciiTheme="minorEastAsia" w:hAnsiTheme="minorEastAsia"/>
          <w:sz w:val="22"/>
          <w:shd w:val="pct15" w:color="auto" w:fill="FFFFFF"/>
        </w:rPr>
      </w:pPr>
    </w:p>
    <w:p w14:paraId="589289AC" w14:textId="77777777" w:rsidR="00D97F45" w:rsidRPr="00D504AB" w:rsidRDefault="00D97F45" w:rsidP="00030282">
      <w:pPr>
        <w:ind w:leftChars="200" w:left="666" w:hangingChars="112" w:hanging="246"/>
        <w:jc w:val="left"/>
        <w:rPr>
          <w:rFonts w:asciiTheme="minorEastAsia" w:hAnsiTheme="minorEastAsia"/>
          <w:sz w:val="22"/>
        </w:rPr>
      </w:pPr>
    </w:p>
    <w:p w14:paraId="10C77DFE" w14:textId="5D53ACFA" w:rsidR="00F57633" w:rsidRPr="00D504AB" w:rsidRDefault="00CF456D" w:rsidP="009C663E">
      <w:pPr>
        <w:jc w:val="left"/>
        <w:rPr>
          <w:rFonts w:asciiTheme="majorEastAsia" w:eastAsiaTheme="majorEastAsia" w:hAnsiTheme="majorEastAsia"/>
          <w:b/>
          <w:sz w:val="22"/>
        </w:rPr>
      </w:pPr>
      <w:r w:rsidRPr="00D504AB">
        <w:rPr>
          <w:rFonts w:asciiTheme="minorEastAsia" w:hAnsiTheme="minorEastAsia" w:hint="eastAsia"/>
          <w:sz w:val="22"/>
        </w:rPr>
        <w:lastRenderedPageBreak/>
        <w:t>（</w:t>
      </w:r>
      <w:r w:rsidR="00C61E55">
        <w:rPr>
          <w:rFonts w:asciiTheme="minorEastAsia" w:hAnsiTheme="minorEastAsia" w:hint="eastAsia"/>
          <w:sz w:val="22"/>
        </w:rPr>
        <w:t>２</w:t>
      </w:r>
      <w:r w:rsidR="00FC5927" w:rsidRPr="00D504AB">
        <w:rPr>
          <w:rFonts w:asciiTheme="minorEastAsia" w:hAnsiTheme="minorEastAsia" w:hint="eastAsia"/>
          <w:sz w:val="22"/>
        </w:rPr>
        <w:t>）スケジュール</w:t>
      </w:r>
    </w:p>
    <w:tbl>
      <w:tblPr>
        <w:tblStyle w:val="aa"/>
        <w:tblpPr w:leftFromText="142" w:rightFromText="142" w:vertAnchor="text" w:horzAnchor="margin" w:tblpX="500" w:tblpY="119"/>
        <w:tblW w:w="8668" w:type="dxa"/>
        <w:tblLook w:val="04A0" w:firstRow="1" w:lastRow="0" w:firstColumn="1" w:lastColumn="0" w:noHBand="0" w:noVBand="1"/>
      </w:tblPr>
      <w:tblGrid>
        <w:gridCol w:w="436"/>
        <w:gridCol w:w="2507"/>
        <w:gridCol w:w="5725"/>
      </w:tblGrid>
      <w:tr w:rsidR="00A0155F" w:rsidRPr="00A0155F" w14:paraId="6D484309" w14:textId="77777777" w:rsidTr="000C6FD1">
        <w:tc>
          <w:tcPr>
            <w:tcW w:w="436" w:type="dxa"/>
          </w:tcPr>
          <w:p w14:paraId="503929AD" w14:textId="77777777" w:rsidR="005571DA" w:rsidRPr="00A0155F" w:rsidRDefault="005571DA" w:rsidP="005571DA">
            <w:pPr>
              <w:jc w:val="left"/>
              <w:rPr>
                <w:rFonts w:asciiTheme="minorEastAsia" w:hAnsiTheme="minorEastAsia"/>
                <w:color w:val="000000" w:themeColor="text1"/>
                <w:sz w:val="22"/>
              </w:rPr>
            </w:pPr>
          </w:p>
        </w:tc>
        <w:tc>
          <w:tcPr>
            <w:tcW w:w="2507" w:type="dxa"/>
          </w:tcPr>
          <w:p w14:paraId="3C00B8BA" w14:textId="77777777" w:rsidR="005571DA" w:rsidRPr="00A0155F" w:rsidRDefault="005571DA" w:rsidP="005571DA">
            <w:pPr>
              <w:jc w:val="center"/>
              <w:rPr>
                <w:rFonts w:asciiTheme="minorEastAsia" w:hAnsiTheme="minorEastAsia"/>
                <w:color w:val="000000" w:themeColor="text1"/>
                <w:sz w:val="22"/>
              </w:rPr>
            </w:pPr>
            <w:r w:rsidRPr="00A0155F">
              <w:rPr>
                <w:rFonts w:asciiTheme="minorEastAsia" w:hAnsiTheme="minorEastAsia" w:hint="eastAsia"/>
                <w:color w:val="000000" w:themeColor="text1"/>
                <w:sz w:val="22"/>
              </w:rPr>
              <w:t>内　容</w:t>
            </w:r>
          </w:p>
        </w:tc>
        <w:tc>
          <w:tcPr>
            <w:tcW w:w="5725" w:type="dxa"/>
          </w:tcPr>
          <w:p w14:paraId="02BB7A1C" w14:textId="77777777" w:rsidR="005571DA" w:rsidRPr="00A0155F" w:rsidRDefault="005571DA" w:rsidP="005571DA">
            <w:pPr>
              <w:jc w:val="center"/>
              <w:rPr>
                <w:rFonts w:asciiTheme="minorEastAsia" w:hAnsiTheme="minorEastAsia"/>
                <w:color w:val="000000" w:themeColor="text1"/>
                <w:sz w:val="22"/>
              </w:rPr>
            </w:pPr>
            <w:r w:rsidRPr="00A0155F">
              <w:rPr>
                <w:rFonts w:asciiTheme="minorEastAsia" w:hAnsiTheme="minorEastAsia" w:hint="eastAsia"/>
                <w:color w:val="000000" w:themeColor="text1"/>
                <w:sz w:val="22"/>
              </w:rPr>
              <w:t>期　間</w:t>
            </w:r>
          </w:p>
        </w:tc>
      </w:tr>
      <w:tr w:rsidR="00A0155F" w:rsidRPr="00A0155F" w14:paraId="7F7199EA" w14:textId="77777777" w:rsidTr="000C6FD1">
        <w:tc>
          <w:tcPr>
            <w:tcW w:w="436" w:type="dxa"/>
          </w:tcPr>
          <w:p w14:paraId="08409953" w14:textId="77777777"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①</w:t>
            </w:r>
          </w:p>
        </w:tc>
        <w:tc>
          <w:tcPr>
            <w:tcW w:w="2507" w:type="dxa"/>
          </w:tcPr>
          <w:p w14:paraId="3146C2AB" w14:textId="77777777"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募集期間（公告期間）</w:t>
            </w:r>
          </w:p>
        </w:tc>
        <w:tc>
          <w:tcPr>
            <w:tcW w:w="5725" w:type="dxa"/>
          </w:tcPr>
          <w:p w14:paraId="02A6F8D6" w14:textId="0DA89155" w:rsidR="005571DA" w:rsidRPr="00A0155F" w:rsidRDefault="002A0283"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8957FA" w:rsidRPr="00A0155F">
              <w:rPr>
                <w:rFonts w:asciiTheme="minorEastAsia" w:hAnsiTheme="minorEastAsia" w:hint="eastAsia"/>
                <w:color w:val="000000" w:themeColor="text1"/>
                <w:sz w:val="22"/>
              </w:rPr>
              <w:t xml:space="preserve">　</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月</w:t>
            </w:r>
            <w:r w:rsidR="00A01C97" w:rsidRPr="00A0155F">
              <w:rPr>
                <w:rFonts w:asciiTheme="minorEastAsia" w:hAnsiTheme="minorEastAsia" w:hint="eastAsia"/>
                <w:color w:val="000000" w:themeColor="text1"/>
                <w:sz w:val="22"/>
              </w:rPr>
              <w:t>１</w:t>
            </w:r>
            <w:r w:rsidR="007A579B">
              <w:rPr>
                <w:rFonts w:asciiTheme="minorEastAsia" w:hAnsiTheme="minorEastAsia" w:hint="eastAsia"/>
                <w:color w:val="000000" w:themeColor="text1"/>
                <w:sz w:val="22"/>
              </w:rPr>
              <w:t>７</w:t>
            </w:r>
            <w:r w:rsidR="006B430D"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水</w:t>
            </w:r>
            <w:r w:rsidR="005571DA" w:rsidRPr="00A0155F">
              <w:rPr>
                <w:rFonts w:asciiTheme="minorEastAsia" w:hAnsiTheme="minorEastAsia" w:hint="eastAsia"/>
                <w:color w:val="000000" w:themeColor="text1"/>
                <w:sz w:val="22"/>
              </w:rPr>
              <w:t>）から</w:t>
            </w:r>
          </w:p>
          <w:p w14:paraId="5AA4CDA2" w14:textId="4C12C3B6" w:rsidR="005571DA" w:rsidRPr="00A0155F" w:rsidRDefault="00492D41"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５</w:t>
            </w:r>
            <w:r w:rsidRPr="00A0155F">
              <w:rPr>
                <w:rFonts w:asciiTheme="minorEastAsia" w:hAnsiTheme="minorEastAsia" w:hint="eastAsia"/>
                <w:color w:val="000000" w:themeColor="text1"/>
                <w:sz w:val="22"/>
              </w:rPr>
              <w:t>月</w:t>
            </w:r>
            <w:r w:rsidR="00DA00B5" w:rsidRPr="00A0155F">
              <w:rPr>
                <w:rFonts w:asciiTheme="minorEastAsia" w:hAnsiTheme="minorEastAsia" w:hint="eastAsia"/>
                <w:color w:val="000000" w:themeColor="text1"/>
                <w:sz w:val="22"/>
              </w:rPr>
              <w:t>３</w:t>
            </w:r>
            <w:r w:rsidR="007A579B">
              <w:rPr>
                <w:rFonts w:asciiTheme="minorEastAsia" w:hAnsiTheme="minorEastAsia" w:hint="eastAsia"/>
                <w:color w:val="000000" w:themeColor="text1"/>
                <w:sz w:val="22"/>
              </w:rPr>
              <w:t>１</w:t>
            </w:r>
            <w:r w:rsidR="00D92695" w:rsidRPr="00A0155F">
              <w:rPr>
                <w:rFonts w:asciiTheme="minorEastAsia" w:hAnsiTheme="minorEastAsia" w:hint="eastAsia"/>
                <w:color w:val="000000" w:themeColor="text1"/>
                <w:sz w:val="22"/>
              </w:rPr>
              <w:t>日</w:t>
            </w:r>
            <w:r w:rsidR="00D56A3E" w:rsidRPr="00A0155F">
              <w:rPr>
                <w:rFonts w:asciiTheme="minorEastAsia" w:hAnsiTheme="minorEastAsia" w:hint="eastAsia"/>
                <w:color w:val="000000" w:themeColor="text1"/>
                <w:sz w:val="22"/>
              </w:rPr>
              <w:t>（</w:t>
            </w:r>
            <w:r w:rsidR="007A579B">
              <w:rPr>
                <w:rFonts w:asciiTheme="minorEastAsia" w:hAnsiTheme="minorEastAsia" w:hint="eastAsia"/>
                <w:color w:val="000000" w:themeColor="text1"/>
                <w:sz w:val="22"/>
              </w:rPr>
              <w:t>水</w:t>
            </w:r>
            <w:r w:rsidR="005571DA" w:rsidRPr="00A0155F">
              <w:rPr>
                <w:rFonts w:asciiTheme="minorEastAsia" w:hAnsiTheme="minorEastAsia" w:hint="eastAsia"/>
                <w:color w:val="000000" w:themeColor="text1"/>
                <w:sz w:val="22"/>
              </w:rPr>
              <w:t>）</w:t>
            </w:r>
            <w:r w:rsidR="00136E6D" w:rsidRPr="00A0155F">
              <w:rPr>
                <w:rFonts w:asciiTheme="minorEastAsia" w:hAnsiTheme="minorEastAsia" w:hint="eastAsia"/>
                <w:color w:val="000000" w:themeColor="text1"/>
                <w:sz w:val="22"/>
              </w:rPr>
              <w:t>まで</w:t>
            </w:r>
          </w:p>
        </w:tc>
      </w:tr>
      <w:tr w:rsidR="00A0155F" w:rsidRPr="00A0155F" w14:paraId="79C848DE" w14:textId="77777777" w:rsidTr="000C6FD1">
        <w:tc>
          <w:tcPr>
            <w:tcW w:w="436" w:type="dxa"/>
          </w:tcPr>
          <w:p w14:paraId="442AA396" w14:textId="77777777"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②</w:t>
            </w:r>
          </w:p>
        </w:tc>
        <w:tc>
          <w:tcPr>
            <w:tcW w:w="2507" w:type="dxa"/>
          </w:tcPr>
          <w:p w14:paraId="32D29BD1" w14:textId="77777777" w:rsidR="005571DA" w:rsidRPr="00A0155F" w:rsidRDefault="00030282"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質問の受付</w:t>
            </w:r>
          </w:p>
        </w:tc>
        <w:tc>
          <w:tcPr>
            <w:tcW w:w="5725" w:type="dxa"/>
          </w:tcPr>
          <w:p w14:paraId="54B07119" w14:textId="745237BA" w:rsidR="005571DA" w:rsidRPr="00A0155F" w:rsidRDefault="002A0283"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8957FA" w:rsidRPr="00A0155F">
              <w:rPr>
                <w:rFonts w:asciiTheme="minorEastAsia" w:hAnsiTheme="minorEastAsia" w:hint="eastAsia"/>
                <w:color w:val="000000" w:themeColor="text1"/>
                <w:sz w:val="22"/>
              </w:rPr>
              <w:t xml:space="preserve">　</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月</w:t>
            </w:r>
            <w:r w:rsidR="00A01C97" w:rsidRPr="00A0155F">
              <w:rPr>
                <w:rFonts w:asciiTheme="minorEastAsia" w:hAnsiTheme="minorEastAsia" w:hint="eastAsia"/>
                <w:color w:val="000000" w:themeColor="text1"/>
                <w:sz w:val="22"/>
              </w:rPr>
              <w:t>１</w:t>
            </w:r>
            <w:r w:rsidR="007A579B">
              <w:rPr>
                <w:rFonts w:asciiTheme="minorEastAsia" w:hAnsiTheme="minorEastAsia" w:hint="eastAsia"/>
                <w:color w:val="000000" w:themeColor="text1"/>
                <w:sz w:val="22"/>
              </w:rPr>
              <w:t>７</w:t>
            </w:r>
            <w:r w:rsidR="00D56A3E"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水</w:t>
            </w:r>
            <w:r w:rsidR="005571DA" w:rsidRPr="00A0155F">
              <w:rPr>
                <w:rFonts w:asciiTheme="minorEastAsia" w:hAnsiTheme="minorEastAsia" w:hint="eastAsia"/>
                <w:color w:val="000000" w:themeColor="text1"/>
                <w:sz w:val="22"/>
              </w:rPr>
              <w:t>）から</w:t>
            </w:r>
          </w:p>
          <w:p w14:paraId="0FEFB390" w14:textId="7607405A" w:rsidR="005571DA" w:rsidRPr="00A0155F" w:rsidRDefault="005571DA"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５</w:t>
            </w:r>
            <w:r w:rsidR="00492D41" w:rsidRPr="00A0155F">
              <w:rPr>
                <w:rFonts w:asciiTheme="minorEastAsia" w:hAnsiTheme="minorEastAsia" w:hint="eastAsia"/>
                <w:color w:val="000000" w:themeColor="text1"/>
                <w:sz w:val="22"/>
              </w:rPr>
              <w:t>月</w:t>
            </w:r>
            <w:r w:rsidR="00DA00B5" w:rsidRPr="00A0155F">
              <w:rPr>
                <w:rFonts w:asciiTheme="minorEastAsia" w:hAnsiTheme="minorEastAsia" w:hint="eastAsia"/>
                <w:color w:val="000000" w:themeColor="text1"/>
                <w:sz w:val="22"/>
              </w:rPr>
              <w:t>２</w:t>
            </w:r>
            <w:r w:rsidR="007A579B">
              <w:rPr>
                <w:rFonts w:asciiTheme="minorEastAsia" w:hAnsiTheme="minorEastAsia" w:hint="eastAsia"/>
                <w:color w:val="000000" w:themeColor="text1"/>
                <w:sz w:val="22"/>
              </w:rPr>
              <w:t>３</w:t>
            </w:r>
            <w:r w:rsidR="00492D41"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火</w:t>
            </w:r>
            <w:r w:rsidRPr="00A0155F">
              <w:rPr>
                <w:rFonts w:asciiTheme="minorEastAsia" w:hAnsiTheme="minorEastAsia" w:hint="eastAsia"/>
                <w:color w:val="000000" w:themeColor="text1"/>
                <w:sz w:val="22"/>
              </w:rPr>
              <w:t>）まで</w:t>
            </w:r>
            <w:r w:rsidR="00A65BC3" w:rsidRPr="00A0155F">
              <w:rPr>
                <w:rFonts w:asciiTheme="minorEastAsia" w:hAnsiTheme="minorEastAsia" w:hint="eastAsia"/>
                <w:color w:val="000000" w:themeColor="text1"/>
                <w:sz w:val="22"/>
              </w:rPr>
              <w:t>（必着）</w:t>
            </w:r>
          </w:p>
        </w:tc>
      </w:tr>
      <w:tr w:rsidR="00A0155F" w:rsidRPr="00A0155F" w14:paraId="3573DB5A" w14:textId="77777777" w:rsidTr="000C6FD1">
        <w:tc>
          <w:tcPr>
            <w:tcW w:w="436" w:type="dxa"/>
          </w:tcPr>
          <w:p w14:paraId="13A05746" w14:textId="77777777"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③</w:t>
            </w:r>
          </w:p>
        </w:tc>
        <w:tc>
          <w:tcPr>
            <w:tcW w:w="2507" w:type="dxa"/>
          </w:tcPr>
          <w:p w14:paraId="0940DE31" w14:textId="2413CADC" w:rsidR="005571DA" w:rsidRPr="00A0155F" w:rsidRDefault="004C22DF" w:rsidP="006115E3">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質問</w:t>
            </w:r>
            <w:r w:rsidR="006115E3" w:rsidRPr="00A0155F">
              <w:rPr>
                <w:rFonts w:asciiTheme="minorEastAsia" w:hAnsiTheme="minorEastAsia" w:hint="eastAsia"/>
                <w:color w:val="000000" w:themeColor="text1"/>
                <w:sz w:val="22"/>
              </w:rPr>
              <w:t>の</w:t>
            </w:r>
            <w:r w:rsidRPr="00A0155F">
              <w:rPr>
                <w:rFonts w:asciiTheme="minorEastAsia" w:hAnsiTheme="minorEastAsia" w:hint="eastAsia"/>
                <w:color w:val="000000" w:themeColor="text1"/>
                <w:sz w:val="22"/>
              </w:rPr>
              <w:t>回答</w:t>
            </w:r>
          </w:p>
        </w:tc>
        <w:tc>
          <w:tcPr>
            <w:tcW w:w="5725" w:type="dxa"/>
          </w:tcPr>
          <w:p w14:paraId="1898B566" w14:textId="51831083" w:rsidR="005571DA" w:rsidRPr="00A0155F" w:rsidRDefault="00492D41"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５</w:t>
            </w:r>
            <w:r w:rsidRPr="00A0155F">
              <w:rPr>
                <w:rFonts w:asciiTheme="minorEastAsia" w:hAnsiTheme="minorEastAsia" w:hint="eastAsia"/>
                <w:color w:val="000000" w:themeColor="text1"/>
                <w:sz w:val="22"/>
              </w:rPr>
              <w:t>月</w:t>
            </w:r>
            <w:r w:rsidR="00854A65" w:rsidRPr="00A0155F">
              <w:rPr>
                <w:rFonts w:asciiTheme="minorEastAsia" w:hAnsiTheme="minorEastAsia" w:hint="eastAsia"/>
                <w:color w:val="000000" w:themeColor="text1"/>
                <w:sz w:val="22"/>
              </w:rPr>
              <w:t>２</w:t>
            </w:r>
            <w:r w:rsidR="007A579B">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木</w:t>
            </w:r>
            <w:r w:rsidR="005571DA" w:rsidRPr="00A0155F">
              <w:rPr>
                <w:rFonts w:asciiTheme="minorEastAsia" w:hAnsiTheme="minorEastAsia" w:hint="eastAsia"/>
                <w:color w:val="000000" w:themeColor="text1"/>
                <w:sz w:val="22"/>
              </w:rPr>
              <w:t>）</w:t>
            </w:r>
          </w:p>
        </w:tc>
      </w:tr>
      <w:tr w:rsidR="00A0155F" w:rsidRPr="00A0155F" w14:paraId="23B88D0C" w14:textId="77777777" w:rsidTr="000C6FD1">
        <w:tc>
          <w:tcPr>
            <w:tcW w:w="436" w:type="dxa"/>
          </w:tcPr>
          <w:p w14:paraId="610E2267" w14:textId="6CD8CBF0" w:rsidR="008F5072" w:rsidRPr="00A0155F" w:rsidRDefault="008F5072"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④</w:t>
            </w:r>
          </w:p>
        </w:tc>
        <w:tc>
          <w:tcPr>
            <w:tcW w:w="2507" w:type="dxa"/>
          </w:tcPr>
          <w:p w14:paraId="764AB9BC" w14:textId="313F0EF3" w:rsidR="008F5072" w:rsidRPr="00A0155F" w:rsidRDefault="008F5072" w:rsidP="00030282">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参加表明書の提出期限</w:t>
            </w:r>
          </w:p>
        </w:tc>
        <w:tc>
          <w:tcPr>
            <w:tcW w:w="5725" w:type="dxa"/>
          </w:tcPr>
          <w:p w14:paraId="2BC445DA" w14:textId="1480DBD7" w:rsidR="008F5072" w:rsidRPr="00A0155F" w:rsidRDefault="008F5072"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５</w:t>
            </w:r>
            <w:r w:rsidRPr="00A0155F">
              <w:rPr>
                <w:rFonts w:asciiTheme="minorEastAsia" w:hAnsiTheme="minorEastAsia" w:hint="eastAsia"/>
                <w:color w:val="000000" w:themeColor="text1"/>
                <w:sz w:val="22"/>
              </w:rPr>
              <w:t>月</w:t>
            </w:r>
            <w:r w:rsidR="007A579B">
              <w:rPr>
                <w:rFonts w:asciiTheme="minorEastAsia" w:hAnsiTheme="minorEastAsia" w:hint="eastAsia"/>
                <w:color w:val="000000" w:themeColor="text1"/>
                <w:sz w:val="22"/>
              </w:rPr>
              <w:t>２６</w:t>
            </w:r>
            <w:r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金</w:t>
            </w:r>
            <w:r w:rsidRPr="00A0155F">
              <w:rPr>
                <w:rFonts w:asciiTheme="minorEastAsia" w:hAnsiTheme="minorEastAsia" w:hint="eastAsia"/>
                <w:color w:val="000000" w:themeColor="text1"/>
                <w:sz w:val="22"/>
              </w:rPr>
              <w:t>）</w:t>
            </w:r>
          </w:p>
        </w:tc>
      </w:tr>
      <w:tr w:rsidR="00A0155F" w:rsidRPr="00A0155F" w14:paraId="421E50AD" w14:textId="77777777" w:rsidTr="000C6FD1">
        <w:tc>
          <w:tcPr>
            <w:tcW w:w="436" w:type="dxa"/>
          </w:tcPr>
          <w:p w14:paraId="38B2E89B" w14:textId="6C9D25FC" w:rsidR="005571DA" w:rsidRPr="00A0155F" w:rsidRDefault="00CF456D"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⑤</w:t>
            </w:r>
          </w:p>
        </w:tc>
        <w:tc>
          <w:tcPr>
            <w:tcW w:w="2507" w:type="dxa"/>
          </w:tcPr>
          <w:p w14:paraId="42926524" w14:textId="77777777" w:rsidR="005571DA" w:rsidRPr="00A0155F" w:rsidRDefault="00DC14CB" w:rsidP="000C6FD1">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提出</w:t>
            </w:r>
            <w:r w:rsidR="000C6FD1" w:rsidRPr="00A0155F">
              <w:rPr>
                <w:rFonts w:asciiTheme="minorEastAsia" w:hAnsiTheme="minorEastAsia" w:hint="eastAsia"/>
                <w:color w:val="000000" w:themeColor="text1"/>
                <w:sz w:val="22"/>
              </w:rPr>
              <w:t>書類</w:t>
            </w:r>
            <w:r w:rsidR="00030282" w:rsidRPr="00A0155F">
              <w:rPr>
                <w:rFonts w:asciiTheme="minorEastAsia" w:hAnsiTheme="minorEastAsia" w:hint="eastAsia"/>
                <w:color w:val="000000" w:themeColor="text1"/>
                <w:sz w:val="22"/>
              </w:rPr>
              <w:t>の受付</w:t>
            </w:r>
          </w:p>
        </w:tc>
        <w:tc>
          <w:tcPr>
            <w:tcW w:w="5725" w:type="dxa"/>
          </w:tcPr>
          <w:p w14:paraId="053EDFF6" w14:textId="41506B01"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w:t>
            </w:r>
            <w:r w:rsidR="002A0283" w:rsidRPr="00A0155F">
              <w:rPr>
                <w:rFonts w:asciiTheme="minorEastAsia" w:hAnsiTheme="minorEastAsia" w:hint="eastAsia"/>
                <w:color w:val="000000" w:themeColor="text1"/>
                <w:sz w:val="22"/>
              </w:rPr>
              <w:t>和</w:t>
            </w:r>
            <w:r w:rsidR="00AD6AF7" w:rsidRPr="00A0155F">
              <w:rPr>
                <w:rFonts w:asciiTheme="minorEastAsia" w:hAnsiTheme="minorEastAsia" w:hint="eastAsia"/>
                <w:color w:val="000000" w:themeColor="text1"/>
                <w:sz w:val="22"/>
              </w:rPr>
              <w:t>５</w:t>
            </w:r>
            <w:r w:rsidR="002A0283" w:rsidRPr="00A0155F">
              <w:rPr>
                <w:rFonts w:asciiTheme="minorEastAsia" w:hAnsiTheme="minorEastAsia" w:hint="eastAsia"/>
                <w:color w:val="000000" w:themeColor="text1"/>
                <w:sz w:val="22"/>
              </w:rPr>
              <w:t>年</w:t>
            </w:r>
            <w:r w:rsidR="008957FA" w:rsidRPr="00A0155F">
              <w:rPr>
                <w:rFonts w:asciiTheme="minorEastAsia" w:hAnsiTheme="minorEastAsia" w:hint="eastAsia"/>
                <w:color w:val="000000" w:themeColor="text1"/>
                <w:sz w:val="22"/>
              </w:rPr>
              <w:t xml:space="preserve">　</w:t>
            </w:r>
            <w:r w:rsidR="00AD6AF7" w:rsidRPr="00A0155F">
              <w:rPr>
                <w:rFonts w:asciiTheme="minorEastAsia" w:hAnsiTheme="minorEastAsia" w:hint="eastAsia"/>
                <w:color w:val="000000" w:themeColor="text1"/>
                <w:sz w:val="22"/>
              </w:rPr>
              <w:t>５</w:t>
            </w:r>
            <w:r w:rsidR="002A0283" w:rsidRPr="00A0155F">
              <w:rPr>
                <w:rFonts w:asciiTheme="minorEastAsia" w:hAnsiTheme="minorEastAsia" w:hint="eastAsia"/>
                <w:color w:val="000000" w:themeColor="text1"/>
                <w:sz w:val="22"/>
              </w:rPr>
              <w:t>月</w:t>
            </w:r>
            <w:r w:rsidR="00DA00B5" w:rsidRPr="00A0155F">
              <w:rPr>
                <w:rFonts w:asciiTheme="minorEastAsia" w:hAnsiTheme="minorEastAsia" w:hint="eastAsia"/>
                <w:color w:val="000000" w:themeColor="text1"/>
                <w:sz w:val="22"/>
              </w:rPr>
              <w:t>１</w:t>
            </w:r>
            <w:r w:rsidR="007A579B">
              <w:rPr>
                <w:rFonts w:asciiTheme="minorEastAsia" w:hAnsiTheme="minorEastAsia" w:hint="eastAsia"/>
                <w:color w:val="000000" w:themeColor="text1"/>
                <w:sz w:val="22"/>
              </w:rPr>
              <w:t>７</w:t>
            </w:r>
            <w:r w:rsidR="006B430D"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水</w:t>
            </w:r>
            <w:r w:rsidRPr="00A0155F">
              <w:rPr>
                <w:rFonts w:asciiTheme="minorEastAsia" w:hAnsiTheme="minorEastAsia" w:hint="eastAsia"/>
                <w:color w:val="000000" w:themeColor="text1"/>
                <w:sz w:val="22"/>
              </w:rPr>
              <w:t>）から</w:t>
            </w:r>
          </w:p>
          <w:p w14:paraId="58229797" w14:textId="74D67A5E" w:rsidR="005571DA" w:rsidRPr="00A0155F" w:rsidRDefault="00087A00"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w:t>
            </w:r>
            <w:r w:rsidR="007A579B">
              <w:rPr>
                <w:rFonts w:asciiTheme="minorEastAsia" w:hAnsiTheme="minorEastAsia" w:hint="eastAsia"/>
                <w:color w:val="000000" w:themeColor="text1"/>
                <w:sz w:val="22"/>
              </w:rPr>
              <w:t>６</w:t>
            </w:r>
            <w:r w:rsidR="0054517C" w:rsidRPr="00A0155F">
              <w:rPr>
                <w:rFonts w:asciiTheme="minorEastAsia" w:hAnsiTheme="minorEastAsia" w:hint="eastAsia"/>
                <w:color w:val="000000" w:themeColor="text1"/>
                <w:sz w:val="22"/>
              </w:rPr>
              <w:t>月</w:t>
            </w:r>
            <w:r w:rsidR="007A579B">
              <w:rPr>
                <w:rFonts w:asciiTheme="minorEastAsia" w:hAnsiTheme="minorEastAsia" w:hint="eastAsia"/>
                <w:color w:val="000000" w:themeColor="text1"/>
                <w:sz w:val="22"/>
              </w:rPr>
              <w:t xml:space="preserve">　２</w:t>
            </w:r>
            <w:r w:rsidR="002A0283" w:rsidRPr="00A0155F">
              <w:rPr>
                <w:rFonts w:asciiTheme="minorEastAsia" w:hAnsiTheme="minorEastAsia" w:hint="eastAsia"/>
                <w:color w:val="000000" w:themeColor="text1"/>
                <w:sz w:val="22"/>
              </w:rPr>
              <w:t>日（</w:t>
            </w:r>
            <w:r w:rsidR="007A579B">
              <w:rPr>
                <w:rFonts w:asciiTheme="minorEastAsia" w:hAnsiTheme="minorEastAsia" w:hint="eastAsia"/>
                <w:color w:val="000000" w:themeColor="text1"/>
                <w:sz w:val="22"/>
              </w:rPr>
              <w:t>金</w:t>
            </w:r>
            <w:r w:rsidR="005571DA" w:rsidRPr="00A0155F">
              <w:rPr>
                <w:rFonts w:asciiTheme="minorEastAsia" w:hAnsiTheme="minorEastAsia" w:hint="eastAsia"/>
                <w:color w:val="000000" w:themeColor="text1"/>
                <w:sz w:val="22"/>
              </w:rPr>
              <w:t>）</w:t>
            </w:r>
            <w:r w:rsidR="00A65BC3" w:rsidRPr="00A0155F">
              <w:rPr>
                <w:rFonts w:asciiTheme="minorEastAsia" w:hAnsiTheme="minorEastAsia" w:hint="eastAsia"/>
                <w:color w:val="000000" w:themeColor="text1"/>
                <w:sz w:val="22"/>
              </w:rPr>
              <w:t>まで（必着）</w:t>
            </w:r>
          </w:p>
        </w:tc>
      </w:tr>
      <w:tr w:rsidR="00A0155F" w:rsidRPr="00A0155F" w14:paraId="52BA854B" w14:textId="77777777" w:rsidTr="000C6FD1">
        <w:tc>
          <w:tcPr>
            <w:tcW w:w="436" w:type="dxa"/>
          </w:tcPr>
          <w:p w14:paraId="2009C801" w14:textId="25A762EE" w:rsidR="005571DA" w:rsidRPr="00A0155F" w:rsidRDefault="00CF456D"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⑥</w:t>
            </w:r>
          </w:p>
        </w:tc>
        <w:tc>
          <w:tcPr>
            <w:tcW w:w="2507" w:type="dxa"/>
          </w:tcPr>
          <w:p w14:paraId="324A88F5" w14:textId="77777777" w:rsidR="005571DA" w:rsidRPr="00A0155F" w:rsidRDefault="005571DA" w:rsidP="003648B3">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審査</w:t>
            </w:r>
          </w:p>
        </w:tc>
        <w:tc>
          <w:tcPr>
            <w:tcW w:w="5725" w:type="dxa"/>
          </w:tcPr>
          <w:p w14:paraId="7074FA7D" w14:textId="1FA8500F" w:rsidR="005571DA" w:rsidRPr="00A0155F" w:rsidRDefault="003648B3" w:rsidP="005C2A24">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w:t>
            </w:r>
            <w:r w:rsidR="00DA00B5" w:rsidRPr="00A0155F">
              <w:rPr>
                <w:rFonts w:asciiTheme="minorEastAsia" w:hAnsiTheme="minorEastAsia" w:hint="eastAsia"/>
                <w:color w:val="000000" w:themeColor="text1"/>
                <w:sz w:val="22"/>
              </w:rPr>
              <w:t>６</w:t>
            </w:r>
            <w:r w:rsidRPr="00A0155F">
              <w:rPr>
                <w:rFonts w:asciiTheme="minorEastAsia" w:hAnsiTheme="minorEastAsia" w:hint="eastAsia"/>
                <w:color w:val="000000" w:themeColor="text1"/>
                <w:sz w:val="22"/>
              </w:rPr>
              <w:t>月</w:t>
            </w:r>
            <w:r w:rsidR="00DA00B5" w:rsidRPr="00A0155F">
              <w:rPr>
                <w:rFonts w:asciiTheme="minorEastAsia" w:hAnsiTheme="minorEastAsia" w:hint="eastAsia"/>
                <w:color w:val="000000" w:themeColor="text1"/>
                <w:sz w:val="22"/>
              </w:rPr>
              <w:t xml:space="preserve">　６</w:t>
            </w:r>
            <w:r w:rsidR="005C2A24" w:rsidRPr="00A0155F">
              <w:rPr>
                <w:rFonts w:asciiTheme="minorEastAsia" w:hAnsiTheme="minorEastAsia" w:hint="eastAsia"/>
                <w:color w:val="000000" w:themeColor="text1"/>
                <w:sz w:val="22"/>
              </w:rPr>
              <w:t>日（</w:t>
            </w:r>
            <w:r w:rsidR="00DA00B5" w:rsidRPr="00A0155F">
              <w:rPr>
                <w:rFonts w:asciiTheme="minorEastAsia" w:hAnsiTheme="minorEastAsia" w:hint="eastAsia"/>
                <w:color w:val="000000" w:themeColor="text1"/>
                <w:sz w:val="22"/>
              </w:rPr>
              <w:t>火</w:t>
            </w:r>
            <w:r w:rsidR="008957FA" w:rsidRPr="00A0155F">
              <w:rPr>
                <w:rFonts w:asciiTheme="minorEastAsia" w:hAnsiTheme="minorEastAsia" w:hint="eastAsia"/>
                <w:color w:val="000000" w:themeColor="text1"/>
                <w:sz w:val="22"/>
              </w:rPr>
              <w:t>）（予定）</w:t>
            </w:r>
          </w:p>
        </w:tc>
      </w:tr>
      <w:tr w:rsidR="00A0155F" w:rsidRPr="00A0155F" w14:paraId="13FEB4FE" w14:textId="77777777" w:rsidTr="000C6FD1">
        <w:tc>
          <w:tcPr>
            <w:tcW w:w="436" w:type="dxa"/>
          </w:tcPr>
          <w:p w14:paraId="58988010" w14:textId="721276F8" w:rsidR="005571DA" w:rsidRPr="00A0155F" w:rsidRDefault="00CF456D"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⑦</w:t>
            </w:r>
          </w:p>
        </w:tc>
        <w:tc>
          <w:tcPr>
            <w:tcW w:w="2507" w:type="dxa"/>
          </w:tcPr>
          <w:p w14:paraId="6D75BC47" w14:textId="77777777" w:rsidR="005571DA" w:rsidRPr="00A0155F" w:rsidRDefault="005571DA" w:rsidP="003648B3">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審査結果</w:t>
            </w:r>
          </w:p>
        </w:tc>
        <w:tc>
          <w:tcPr>
            <w:tcW w:w="5725" w:type="dxa"/>
          </w:tcPr>
          <w:p w14:paraId="58C4E129" w14:textId="7BBDDB31" w:rsidR="005571DA" w:rsidRPr="00A0155F" w:rsidRDefault="005571DA" w:rsidP="003C283C">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契約候補者の選定後、速やかに</w:t>
            </w:r>
            <w:r w:rsidR="003C283C" w:rsidRPr="00A0155F">
              <w:rPr>
                <w:rFonts w:asciiTheme="minorEastAsia" w:hAnsiTheme="minorEastAsia" w:hint="eastAsia"/>
                <w:color w:val="000000" w:themeColor="text1"/>
                <w:sz w:val="22"/>
              </w:rPr>
              <w:t>提案者</w:t>
            </w:r>
            <w:r w:rsidRPr="00A0155F">
              <w:rPr>
                <w:rFonts w:asciiTheme="minorEastAsia" w:hAnsiTheme="minorEastAsia" w:hint="eastAsia"/>
                <w:color w:val="000000" w:themeColor="text1"/>
                <w:sz w:val="22"/>
              </w:rPr>
              <w:t>に通知</w:t>
            </w:r>
            <w:r w:rsidR="003648B3" w:rsidRPr="00A0155F">
              <w:rPr>
                <w:rFonts w:asciiTheme="minorEastAsia" w:hAnsiTheme="minorEastAsia" w:hint="eastAsia"/>
                <w:color w:val="000000" w:themeColor="text1"/>
                <w:sz w:val="22"/>
              </w:rPr>
              <w:t>します</w:t>
            </w:r>
            <w:r w:rsidRPr="00A0155F">
              <w:rPr>
                <w:rFonts w:asciiTheme="minorEastAsia" w:hAnsiTheme="minorEastAsia" w:hint="eastAsia"/>
                <w:color w:val="000000" w:themeColor="text1"/>
                <w:sz w:val="22"/>
              </w:rPr>
              <w:t>。</w:t>
            </w:r>
          </w:p>
        </w:tc>
      </w:tr>
      <w:tr w:rsidR="00A0155F" w:rsidRPr="00A0155F" w14:paraId="11C87FFA" w14:textId="77777777" w:rsidTr="000C6FD1">
        <w:tc>
          <w:tcPr>
            <w:tcW w:w="436" w:type="dxa"/>
          </w:tcPr>
          <w:p w14:paraId="2D72389C" w14:textId="14314F3A" w:rsidR="005571DA" w:rsidRPr="00A0155F" w:rsidRDefault="00CF456D"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⑧</w:t>
            </w:r>
          </w:p>
        </w:tc>
        <w:tc>
          <w:tcPr>
            <w:tcW w:w="2507" w:type="dxa"/>
          </w:tcPr>
          <w:p w14:paraId="11F28554" w14:textId="77777777" w:rsidR="005571DA" w:rsidRPr="00A0155F" w:rsidRDefault="005571DA" w:rsidP="005571D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契約の締結</w:t>
            </w:r>
          </w:p>
        </w:tc>
        <w:tc>
          <w:tcPr>
            <w:tcW w:w="5725" w:type="dxa"/>
          </w:tcPr>
          <w:p w14:paraId="1FF19406" w14:textId="283227A6" w:rsidR="005571DA" w:rsidRPr="00A0155F" w:rsidRDefault="002A0283" w:rsidP="008957FA">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令和</w:t>
            </w:r>
            <w:r w:rsidR="00AD6AF7" w:rsidRPr="00A0155F">
              <w:rPr>
                <w:rFonts w:asciiTheme="minorEastAsia" w:hAnsiTheme="minorEastAsia" w:hint="eastAsia"/>
                <w:color w:val="000000" w:themeColor="text1"/>
                <w:sz w:val="22"/>
              </w:rPr>
              <w:t>５</w:t>
            </w:r>
            <w:r w:rsidRPr="00A0155F">
              <w:rPr>
                <w:rFonts w:asciiTheme="minorEastAsia" w:hAnsiTheme="minorEastAsia" w:hint="eastAsia"/>
                <w:color w:val="000000" w:themeColor="text1"/>
                <w:sz w:val="22"/>
              </w:rPr>
              <w:t>年</w:t>
            </w:r>
            <w:r w:rsidR="00AD6AF7" w:rsidRPr="00A0155F">
              <w:rPr>
                <w:rFonts w:asciiTheme="minorEastAsia" w:hAnsiTheme="minorEastAsia" w:hint="eastAsia"/>
                <w:color w:val="000000" w:themeColor="text1"/>
                <w:sz w:val="22"/>
              </w:rPr>
              <w:t xml:space="preserve">　６</w:t>
            </w:r>
            <w:r w:rsidRPr="00A0155F">
              <w:rPr>
                <w:rFonts w:asciiTheme="minorEastAsia" w:hAnsiTheme="minorEastAsia" w:hint="eastAsia"/>
                <w:color w:val="000000" w:themeColor="text1"/>
                <w:sz w:val="22"/>
              </w:rPr>
              <w:t>月</w:t>
            </w:r>
            <w:r w:rsidR="008957FA" w:rsidRPr="00A0155F">
              <w:rPr>
                <w:rFonts w:asciiTheme="minorEastAsia" w:hAnsiTheme="minorEastAsia" w:hint="eastAsia"/>
                <w:color w:val="000000" w:themeColor="text1"/>
                <w:sz w:val="22"/>
              </w:rPr>
              <w:t>下旬</w:t>
            </w:r>
            <w:r w:rsidR="005571DA" w:rsidRPr="00A0155F">
              <w:rPr>
                <w:rFonts w:asciiTheme="minorEastAsia" w:hAnsiTheme="minorEastAsia" w:hint="eastAsia"/>
                <w:color w:val="000000" w:themeColor="text1"/>
                <w:sz w:val="22"/>
              </w:rPr>
              <w:t>（予定）</w:t>
            </w:r>
          </w:p>
        </w:tc>
      </w:tr>
    </w:tbl>
    <w:p w14:paraId="53E24C79" w14:textId="77777777" w:rsidR="00895B0D" w:rsidRPr="00A0155F" w:rsidRDefault="005571DA" w:rsidP="008F62CD">
      <w:pPr>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 xml:space="preserve">　</w:t>
      </w:r>
      <w:r w:rsidR="007D7F98" w:rsidRPr="00A0155F">
        <w:rPr>
          <w:rFonts w:asciiTheme="minorEastAsia" w:hAnsiTheme="minorEastAsia" w:hint="eastAsia"/>
          <w:color w:val="000000" w:themeColor="text1"/>
          <w:sz w:val="22"/>
        </w:rPr>
        <w:t>※</w:t>
      </w:r>
      <w:r w:rsidR="003648B3" w:rsidRPr="00A0155F">
        <w:rPr>
          <w:rFonts w:asciiTheme="minorEastAsia" w:hAnsiTheme="minorEastAsia" w:hint="eastAsia"/>
          <w:color w:val="000000" w:themeColor="text1"/>
          <w:sz w:val="22"/>
        </w:rPr>
        <w:t>日程については、</w:t>
      </w:r>
      <w:r w:rsidR="007D7F98" w:rsidRPr="00A0155F">
        <w:rPr>
          <w:rFonts w:asciiTheme="minorEastAsia" w:hAnsiTheme="minorEastAsia" w:hint="eastAsia"/>
          <w:color w:val="000000" w:themeColor="text1"/>
          <w:sz w:val="22"/>
        </w:rPr>
        <w:t>本市の都合により変更する場合があ</w:t>
      </w:r>
      <w:r w:rsidR="003648B3" w:rsidRPr="00A0155F">
        <w:rPr>
          <w:rFonts w:asciiTheme="minorEastAsia" w:hAnsiTheme="minorEastAsia" w:hint="eastAsia"/>
          <w:color w:val="000000" w:themeColor="text1"/>
          <w:sz w:val="22"/>
        </w:rPr>
        <w:t>ります</w:t>
      </w:r>
      <w:r w:rsidR="007D7F98" w:rsidRPr="00A0155F">
        <w:rPr>
          <w:rFonts w:asciiTheme="minorEastAsia" w:hAnsiTheme="minorEastAsia" w:hint="eastAsia"/>
          <w:color w:val="000000" w:themeColor="text1"/>
          <w:sz w:val="22"/>
        </w:rPr>
        <w:t>。</w:t>
      </w:r>
    </w:p>
    <w:p w14:paraId="2B9C8FB5" w14:textId="77777777" w:rsidR="007D7F98" w:rsidRPr="00D504AB" w:rsidRDefault="007D7F98" w:rsidP="008F62CD">
      <w:pPr>
        <w:jc w:val="left"/>
        <w:rPr>
          <w:rFonts w:asciiTheme="minorEastAsia" w:hAnsiTheme="minorEastAsia"/>
          <w:sz w:val="22"/>
        </w:rPr>
      </w:pPr>
    </w:p>
    <w:p w14:paraId="3041CCC0" w14:textId="2C8C049D" w:rsidR="009B07A3" w:rsidRPr="00D504AB" w:rsidRDefault="00FC5927" w:rsidP="009B07A3">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４</w:t>
      </w:r>
      <w:r w:rsidR="00F6585F" w:rsidRPr="00D504AB">
        <w:rPr>
          <w:rFonts w:asciiTheme="majorEastAsia" w:eastAsiaTheme="majorEastAsia" w:hAnsiTheme="majorEastAsia" w:hint="eastAsia"/>
          <w:b/>
          <w:sz w:val="22"/>
        </w:rPr>
        <w:t xml:space="preserve">　</w:t>
      </w:r>
      <w:r w:rsidR="00DC14CB" w:rsidRPr="00D504AB">
        <w:rPr>
          <w:rFonts w:asciiTheme="majorEastAsia" w:eastAsiaTheme="majorEastAsia" w:hAnsiTheme="majorEastAsia" w:hint="eastAsia"/>
          <w:b/>
          <w:sz w:val="22"/>
        </w:rPr>
        <w:t>提出書類</w:t>
      </w:r>
      <w:r w:rsidR="00A1567B" w:rsidRPr="00D504AB">
        <w:rPr>
          <w:rFonts w:asciiTheme="majorEastAsia" w:eastAsiaTheme="majorEastAsia" w:hAnsiTheme="majorEastAsia" w:hint="eastAsia"/>
          <w:b/>
          <w:sz w:val="22"/>
        </w:rPr>
        <w:t>等</w:t>
      </w:r>
    </w:p>
    <w:p w14:paraId="6758ABDA" w14:textId="3F8040D7" w:rsidR="003648B3" w:rsidRPr="00D504AB" w:rsidRDefault="009B07A3" w:rsidP="009B07A3">
      <w:pPr>
        <w:jc w:val="left"/>
        <w:rPr>
          <w:rFonts w:asciiTheme="minorEastAsia" w:hAnsiTheme="minorEastAsia"/>
          <w:sz w:val="22"/>
        </w:rPr>
      </w:pPr>
      <w:r w:rsidRPr="00D504AB">
        <w:rPr>
          <w:rFonts w:asciiTheme="minorEastAsia" w:hAnsiTheme="minorEastAsia" w:hint="eastAsia"/>
          <w:sz w:val="22"/>
        </w:rPr>
        <w:t>（１）</w:t>
      </w:r>
      <w:r w:rsidR="003648B3" w:rsidRPr="00D504AB">
        <w:rPr>
          <w:rFonts w:asciiTheme="minorEastAsia" w:hAnsiTheme="minorEastAsia" w:hint="eastAsia"/>
          <w:sz w:val="22"/>
        </w:rPr>
        <w:t>参加表明</w:t>
      </w:r>
      <w:r w:rsidR="00696FCA" w:rsidRPr="00D504AB">
        <w:rPr>
          <w:rFonts w:asciiTheme="minorEastAsia" w:hAnsiTheme="minorEastAsia" w:hint="eastAsia"/>
          <w:sz w:val="22"/>
        </w:rPr>
        <w:t>書</w:t>
      </w:r>
      <w:r w:rsidR="003648B3" w:rsidRPr="00D504AB">
        <w:rPr>
          <w:rFonts w:asciiTheme="minorEastAsia" w:hAnsiTheme="minorEastAsia" w:hint="eastAsia"/>
          <w:sz w:val="22"/>
        </w:rPr>
        <w:t>等の受付</w:t>
      </w:r>
    </w:p>
    <w:p w14:paraId="225B0708" w14:textId="65F65FD1" w:rsidR="0073223F" w:rsidRPr="009E31B4" w:rsidRDefault="003648B3" w:rsidP="00310F79">
      <w:pPr>
        <w:ind w:leftChars="200" w:left="420" w:firstLineChars="100" w:firstLine="220"/>
        <w:jc w:val="left"/>
        <w:rPr>
          <w:rFonts w:asciiTheme="minorEastAsia" w:hAnsiTheme="minorEastAsia"/>
          <w:sz w:val="22"/>
          <w:shd w:val="pct15" w:color="auto" w:fill="FFFFFF"/>
        </w:rPr>
      </w:pPr>
      <w:r w:rsidRPr="00D504AB">
        <w:rPr>
          <w:rFonts w:asciiTheme="minorEastAsia" w:hAnsiTheme="minorEastAsia" w:hint="eastAsia"/>
          <w:sz w:val="22"/>
        </w:rPr>
        <w:t>参加表明書の提出をもって、この実施要領等の記載事項に同意し、参加表明があったものとみなします。</w:t>
      </w:r>
      <w:r w:rsidR="00ED4AB3" w:rsidRPr="00D504AB">
        <w:rPr>
          <w:rFonts w:asciiTheme="minorEastAsia" w:hAnsiTheme="minorEastAsia" w:hint="eastAsia"/>
          <w:sz w:val="22"/>
        </w:rPr>
        <w:t>以下に示す提出書類のうち、①参加表明書</w:t>
      </w:r>
      <w:r w:rsidR="00D8674D" w:rsidRPr="00D504AB">
        <w:rPr>
          <w:rFonts w:asciiTheme="minorEastAsia" w:hAnsiTheme="minorEastAsia" w:hint="eastAsia"/>
          <w:sz w:val="22"/>
        </w:rPr>
        <w:t>（様式１）</w:t>
      </w:r>
      <w:r w:rsidR="00ED4AB3" w:rsidRPr="00D504AB">
        <w:rPr>
          <w:rFonts w:asciiTheme="minorEastAsia" w:hAnsiTheme="minorEastAsia" w:hint="eastAsia"/>
          <w:sz w:val="22"/>
        </w:rPr>
        <w:t>、</w:t>
      </w:r>
      <w:r w:rsidR="00D8674D" w:rsidRPr="00D504AB">
        <w:rPr>
          <w:rFonts w:asciiTheme="minorEastAsia" w:hAnsiTheme="minorEastAsia" w:hint="eastAsia"/>
          <w:sz w:val="22"/>
        </w:rPr>
        <w:t>②提案者情報書（様式２）</w:t>
      </w:r>
      <w:r w:rsidR="0073223F" w:rsidRPr="00D504AB">
        <w:rPr>
          <w:rFonts w:asciiTheme="minorEastAsia" w:hAnsiTheme="minorEastAsia" w:hint="eastAsia"/>
          <w:sz w:val="22"/>
        </w:rPr>
        <w:t>を併せて事務局まで提出してください。</w:t>
      </w:r>
    </w:p>
    <w:p w14:paraId="4FC5BCAF" w14:textId="37C6B80F" w:rsidR="003648B3" w:rsidRDefault="004E3B52" w:rsidP="00310F79">
      <w:pPr>
        <w:ind w:leftChars="200" w:left="420" w:firstLineChars="100" w:firstLine="220"/>
        <w:jc w:val="left"/>
        <w:rPr>
          <w:rFonts w:asciiTheme="minorEastAsia" w:hAnsiTheme="minorEastAsia"/>
          <w:sz w:val="22"/>
        </w:rPr>
      </w:pPr>
      <w:r w:rsidRPr="00D504AB">
        <w:rPr>
          <w:rFonts w:asciiTheme="minorEastAsia" w:hAnsiTheme="minorEastAsia" w:hint="eastAsia"/>
          <w:sz w:val="22"/>
        </w:rPr>
        <w:t>参加表明後に参加を辞退する場合は参加辞退届出書（様式任意・代表者印及び辞退理由必須）を</w:t>
      </w:r>
      <w:r w:rsidR="00696FCA" w:rsidRPr="00D504AB">
        <w:rPr>
          <w:rFonts w:asciiTheme="minorEastAsia" w:hAnsiTheme="minorEastAsia" w:hint="eastAsia"/>
          <w:sz w:val="22"/>
        </w:rPr>
        <w:t>提出</w:t>
      </w:r>
      <w:r w:rsidRPr="00D504AB">
        <w:rPr>
          <w:rFonts w:asciiTheme="minorEastAsia" w:hAnsiTheme="minorEastAsia" w:hint="eastAsia"/>
          <w:sz w:val="22"/>
        </w:rPr>
        <w:t>してください。</w:t>
      </w:r>
    </w:p>
    <w:p w14:paraId="5D8FD6D6" w14:textId="77777777" w:rsidR="009E31B4" w:rsidRPr="00D504AB" w:rsidRDefault="009E31B4" w:rsidP="00310F79">
      <w:pPr>
        <w:ind w:leftChars="200" w:left="420" w:firstLineChars="100" w:firstLine="220"/>
        <w:jc w:val="left"/>
        <w:rPr>
          <w:rFonts w:asciiTheme="minorEastAsia" w:hAnsiTheme="minorEastAsia"/>
          <w:sz w:val="22"/>
        </w:rPr>
      </w:pPr>
    </w:p>
    <w:p w14:paraId="6FE47464" w14:textId="22F844D0" w:rsidR="009F2220" w:rsidRPr="00D504AB" w:rsidRDefault="003648B3" w:rsidP="00310F79">
      <w:pPr>
        <w:ind w:firstLineChars="200" w:firstLine="440"/>
        <w:jc w:val="left"/>
        <w:rPr>
          <w:rFonts w:asciiTheme="minorEastAsia" w:hAnsiTheme="minorEastAsia"/>
          <w:sz w:val="22"/>
        </w:rPr>
      </w:pPr>
      <w:r w:rsidRPr="00D504AB">
        <w:rPr>
          <w:rFonts w:asciiTheme="minorEastAsia" w:hAnsiTheme="minorEastAsia" w:hint="eastAsia"/>
          <w:sz w:val="22"/>
        </w:rPr>
        <w:t xml:space="preserve">ア　</w:t>
      </w:r>
      <w:r w:rsidR="00DC14CB" w:rsidRPr="00D504AB">
        <w:rPr>
          <w:rFonts w:asciiTheme="minorEastAsia" w:hAnsiTheme="minorEastAsia" w:hint="eastAsia"/>
          <w:sz w:val="22"/>
        </w:rPr>
        <w:t>提出書類</w:t>
      </w:r>
      <w:r w:rsidR="0028401A" w:rsidRPr="00D504AB">
        <w:rPr>
          <w:rFonts w:asciiTheme="minorEastAsia" w:hAnsiTheme="minorEastAsia" w:hint="eastAsia"/>
          <w:sz w:val="22"/>
        </w:rPr>
        <w:t>および</w:t>
      </w:r>
      <w:r w:rsidR="009F2220" w:rsidRPr="00D504AB">
        <w:rPr>
          <w:rFonts w:asciiTheme="minorEastAsia" w:hAnsiTheme="minorEastAsia" w:hint="eastAsia"/>
          <w:sz w:val="22"/>
        </w:rPr>
        <w:t>部数</w:t>
      </w:r>
      <w:r w:rsidRPr="00D504AB">
        <w:rPr>
          <w:rFonts w:asciiTheme="minorEastAsia" w:hAnsiTheme="minorEastAsia" w:hint="eastAsia"/>
          <w:sz w:val="22"/>
        </w:rPr>
        <w:t>（１</w:t>
      </w:r>
      <w:r w:rsidR="00A1567B" w:rsidRPr="00D504AB">
        <w:rPr>
          <w:rFonts w:asciiTheme="minorEastAsia" w:hAnsiTheme="minorEastAsia" w:hint="eastAsia"/>
          <w:sz w:val="22"/>
        </w:rPr>
        <w:t>応募者</w:t>
      </w:r>
      <w:r w:rsidRPr="00D504AB">
        <w:rPr>
          <w:rFonts w:asciiTheme="minorEastAsia" w:hAnsiTheme="minorEastAsia" w:hint="eastAsia"/>
          <w:sz w:val="22"/>
        </w:rPr>
        <w:t>につき１提案とします。）</w:t>
      </w:r>
    </w:p>
    <w:p w14:paraId="2A5212F8" w14:textId="10243908" w:rsidR="00C54B04" w:rsidRPr="00D504AB" w:rsidRDefault="00990B3D" w:rsidP="00310F79">
      <w:pPr>
        <w:ind w:firstLineChars="300" w:firstLine="660"/>
        <w:jc w:val="left"/>
        <w:rPr>
          <w:rFonts w:asciiTheme="minorEastAsia" w:hAnsiTheme="minorEastAsia"/>
          <w:sz w:val="22"/>
        </w:rPr>
      </w:pPr>
      <w:r w:rsidRPr="00D504AB">
        <w:rPr>
          <w:rFonts w:asciiTheme="minorEastAsia" w:hAnsiTheme="minorEastAsia" w:hint="eastAsia"/>
          <w:sz w:val="22"/>
        </w:rPr>
        <w:t xml:space="preserve">①　</w:t>
      </w:r>
      <w:r w:rsidR="00C54B04" w:rsidRPr="00D504AB">
        <w:rPr>
          <w:rFonts w:asciiTheme="minorEastAsia" w:hAnsiTheme="minorEastAsia" w:hint="eastAsia"/>
          <w:sz w:val="22"/>
        </w:rPr>
        <w:t>参加表明書（様式１</w:t>
      </w:r>
      <w:r w:rsidR="00FB2E09" w:rsidRPr="00D504AB">
        <w:rPr>
          <w:rFonts w:asciiTheme="minorEastAsia" w:hAnsiTheme="minorEastAsia" w:hint="eastAsia"/>
          <w:sz w:val="22"/>
        </w:rPr>
        <w:t>）</w:t>
      </w:r>
      <w:r w:rsidR="00C91EB5" w:rsidRPr="00D504AB">
        <w:rPr>
          <w:rFonts w:asciiTheme="minorEastAsia" w:hAnsiTheme="minorEastAsia" w:hint="eastAsia"/>
          <w:sz w:val="22"/>
        </w:rPr>
        <w:t>・</w:t>
      </w:r>
      <w:r w:rsidR="009E31B4">
        <w:rPr>
          <w:rFonts w:asciiTheme="minorEastAsia" w:hAnsiTheme="minorEastAsia" w:hint="eastAsia"/>
          <w:sz w:val="22"/>
        </w:rPr>
        <w:t>・・・・・・・・・</w:t>
      </w:r>
      <w:r w:rsidR="00C91EB5" w:rsidRPr="00D504AB">
        <w:rPr>
          <w:rFonts w:asciiTheme="minorEastAsia" w:hAnsiTheme="minorEastAsia" w:hint="eastAsia"/>
          <w:sz w:val="22"/>
        </w:rPr>
        <w:t>・・・・・・・・</w:t>
      </w:r>
      <w:r w:rsidR="00D826AA" w:rsidRPr="00D504AB">
        <w:rPr>
          <w:rFonts w:asciiTheme="minorEastAsia" w:hAnsiTheme="minorEastAsia" w:hint="eastAsia"/>
          <w:sz w:val="22"/>
        </w:rPr>
        <w:t xml:space="preserve">　</w:t>
      </w:r>
      <w:r w:rsidRPr="00D504AB">
        <w:rPr>
          <w:rFonts w:asciiTheme="minorEastAsia" w:hAnsiTheme="minorEastAsia" w:hint="eastAsia"/>
          <w:sz w:val="22"/>
        </w:rPr>
        <w:t xml:space="preserve">  </w:t>
      </w:r>
      <w:r w:rsidR="00C54B04" w:rsidRPr="00D504AB">
        <w:rPr>
          <w:rFonts w:asciiTheme="minorEastAsia" w:hAnsiTheme="minorEastAsia" w:hint="eastAsia"/>
          <w:sz w:val="22"/>
        </w:rPr>
        <w:t>１部</w:t>
      </w:r>
    </w:p>
    <w:p w14:paraId="28096130" w14:textId="3914B964" w:rsidR="00E341AF" w:rsidRPr="00D504AB" w:rsidRDefault="00ED4AB3" w:rsidP="00D8674D">
      <w:pPr>
        <w:ind w:firstLineChars="300" w:firstLine="660"/>
        <w:jc w:val="left"/>
        <w:rPr>
          <w:rFonts w:asciiTheme="minorEastAsia" w:hAnsiTheme="minorEastAsia"/>
          <w:sz w:val="22"/>
        </w:rPr>
      </w:pPr>
      <w:r w:rsidRPr="00D504AB">
        <w:rPr>
          <w:rFonts w:asciiTheme="minorEastAsia" w:hAnsiTheme="minorEastAsia" w:hint="eastAsia"/>
          <w:sz w:val="22"/>
        </w:rPr>
        <w:t xml:space="preserve">②　</w:t>
      </w:r>
      <w:r w:rsidR="00E341AF" w:rsidRPr="00D504AB">
        <w:rPr>
          <w:rFonts w:asciiTheme="minorEastAsia" w:hAnsiTheme="minorEastAsia" w:hint="eastAsia"/>
          <w:sz w:val="22"/>
        </w:rPr>
        <w:t>提案者情報書（様式</w:t>
      </w:r>
      <w:r w:rsidR="00D8674D" w:rsidRPr="00D504AB">
        <w:rPr>
          <w:rFonts w:asciiTheme="minorEastAsia" w:hAnsiTheme="minorEastAsia" w:hint="eastAsia"/>
          <w:sz w:val="22"/>
        </w:rPr>
        <w:t>２</w:t>
      </w:r>
      <w:r w:rsidR="009E31B4">
        <w:rPr>
          <w:rFonts w:asciiTheme="minorEastAsia" w:hAnsiTheme="minorEastAsia" w:hint="eastAsia"/>
          <w:sz w:val="22"/>
        </w:rPr>
        <w:t>）・・・・・・・・・</w:t>
      </w:r>
      <w:r w:rsidR="00E341AF" w:rsidRPr="00D504AB">
        <w:rPr>
          <w:rFonts w:asciiTheme="minorEastAsia" w:hAnsiTheme="minorEastAsia" w:hint="eastAsia"/>
          <w:sz w:val="22"/>
        </w:rPr>
        <w:t>・・・・・・・・　　１部</w:t>
      </w:r>
    </w:p>
    <w:p w14:paraId="35502C8C" w14:textId="752E5CEE" w:rsidR="00ED4AB3" w:rsidRDefault="00CF456D" w:rsidP="00307823">
      <w:pPr>
        <w:jc w:val="left"/>
        <w:rPr>
          <w:rFonts w:asciiTheme="minorEastAsia" w:hAnsiTheme="minorEastAsia"/>
          <w:sz w:val="22"/>
        </w:rPr>
      </w:pPr>
      <w:r w:rsidRPr="00D504AB">
        <w:rPr>
          <w:rFonts w:asciiTheme="minorEastAsia" w:hAnsiTheme="minorEastAsia" w:hint="eastAsia"/>
          <w:sz w:val="22"/>
        </w:rPr>
        <w:t xml:space="preserve">　　　</w:t>
      </w:r>
      <w:r w:rsidR="00D8674D" w:rsidRPr="00D504AB">
        <w:rPr>
          <w:rFonts w:asciiTheme="minorEastAsia" w:hAnsiTheme="minorEastAsia" w:hint="eastAsia"/>
          <w:sz w:val="22"/>
        </w:rPr>
        <w:t>③</w:t>
      </w:r>
      <w:r w:rsidR="00ED4AB3" w:rsidRPr="00D504AB">
        <w:rPr>
          <w:rFonts w:asciiTheme="minorEastAsia" w:hAnsiTheme="minorEastAsia" w:hint="eastAsia"/>
          <w:sz w:val="22"/>
        </w:rPr>
        <w:t xml:space="preserve">　暴力団等の関与のない旨の誓約書兼承諾書（様式</w:t>
      </w:r>
      <w:r w:rsidR="00D8674D" w:rsidRPr="00D504AB">
        <w:rPr>
          <w:rFonts w:asciiTheme="minorEastAsia" w:hAnsiTheme="minorEastAsia" w:hint="eastAsia"/>
          <w:sz w:val="22"/>
        </w:rPr>
        <w:t>３</w:t>
      </w:r>
      <w:r w:rsidR="00ED4AB3" w:rsidRPr="00D504AB">
        <w:rPr>
          <w:rFonts w:asciiTheme="minorEastAsia" w:hAnsiTheme="minorEastAsia" w:hint="eastAsia"/>
          <w:sz w:val="22"/>
        </w:rPr>
        <w:t>）・・・・　　１部</w:t>
      </w:r>
    </w:p>
    <w:p w14:paraId="0EB000B6" w14:textId="723AF070" w:rsidR="00854A65" w:rsidRPr="00854A65" w:rsidRDefault="00854A65" w:rsidP="00854A65">
      <w:pPr>
        <w:ind w:leftChars="-1" w:left="878" w:hangingChars="400" w:hanging="880"/>
        <w:jc w:val="left"/>
        <w:rPr>
          <w:rFonts w:asciiTheme="minorEastAsia" w:hAnsiTheme="minorEastAsia"/>
          <w:sz w:val="22"/>
        </w:rPr>
      </w:pPr>
      <w:r>
        <w:rPr>
          <w:rFonts w:asciiTheme="minorEastAsia" w:hAnsiTheme="minorEastAsia" w:hint="eastAsia"/>
          <w:sz w:val="22"/>
        </w:rPr>
        <w:t xml:space="preserve">　　　④</w:t>
      </w:r>
      <w:r w:rsidRPr="00D504AB">
        <w:rPr>
          <w:rFonts w:asciiTheme="minorEastAsia" w:hAnsiTheme="minorEastAsia" w:hint="eastAsia"/>
          <w:sz w:val="22"/>
        </w:rPr>
        <w:t xml:space="preserve">　法人所在証明書及び市町村税完納証明書・・・・・・</w:t>
      </w:r>
      <w:r w:rsidR="006268DF">
        <w:rPr>
          <w:rFonts w:asciiTheme="minorEastAsia" w:hAnsiTheme="minorEastAsia" w:hint="eastAsia"/>
          <w:sz w:val="22"/>
        </w:rPr>
        <w:t>・</w:t>
      </w:r>
      <w:r w:rsidRPr="00D504AB">
        <w:rPr>
          <w:rFonts w:asciiTheme="minorEastAsia" w:hAnsiTheme="minorEastAsia" w:hint="eastAsia"/>
          <w:sz w:val="22"/>
        </w:rPr>
        <w:t>・・・　　１部</w:t>
      </w:r>
    </w:p>
    <w:p w14:paraId="09EE0894" w14:textId="6EB643F3" w:rsidR="006268DF" w:rsidRDefault="00854A65" w:rsidP="00ED4AB3">
      <w:pPr>
        <w:ind w:firstLineChars="300" w:firstLine="660"/>
        <w:jc w:val="left"/>
        <w:rPr>
          <w:rFonts w:asciiTheme="minorEastAsia" w:hAnsiTheme="minorEastAsia"/>
          <w:sz w:val="22"/>
        </w:rPr>
      </w:pPr>
      <w:r>
        <w:rPr>
          <w:rFonts w:asciiTheme="minorEastAsia" w:hAnsiTheme="minorEastAsia" w:hint="eastAsia"/>
          <w:sz w:val="22"/>
        </w:rPr>
        <w:t>⑤</w:t>
      </w:r>
      <w:r w:rsidR="00A1567B" w:rsidRPr="00D504AB">
        <w:rPr>
          <w:rFonts w:asciiTheme="minorEastAsia" w:hAnsiTheme="minorEastAsia" w:hint="eastAsia"/>
          <w:sz w:val="22"/>
        </w:rPr>
        <w:t xml:space="preserve">　</w:t>
      </w:r>
      <w:r w:rsidR="006268DF">
        <w:rPr>
          <w:rFonts w:asciiTheme="minorEastAsia" w:hAnsiTheme="minorEastAsia" w:hint="eastAsia"/>
          <w:sz w:val="22"/>
        </w:rPr>
        <w:t>受託者の能力が確認できる書類</w:t>
      </w:r>
    </w:p>
    <w:p w14:paraId="1C7FE38B" w14:textId="6FD49945" w:rsidR="00FC5927" w:rsidRPr="00D504AB" w:rsidRDefault="006268DF" w:rsidP="006268DF">
      <w:pPr>
        <w:ind w:firstLineChars="500" w:firstLine="1100"/>
        <w:jc w:val="left"/>
        <w:rPr>
          <w:rFonts w:asciiTheme="minorEastAsia" w:hAnsiTheme="minorEastAsia"/>
          <w:sz w:val="22"/>
        </w:rPr>
      </w:pPr>
      <w:r>
        <w:rPr>
          <w:rFonts w:asciiTheme="minorEastAsia" w:hAnsiTheme="minorEastAsia" w:hint="eastAsia"/>
          <w:sz w:val="22"/>
        </w:rPr>
        <w:t>（</w:t>
      </w:r>
      <w:r w:rsidR="00A1567B" w:rsidRPr="00D504AB">
        <w:rPr>
          <w:rFonts w:asciiTheme="minorEastAsia" w:hAnsiTheme="minorEastAsia" w:hint="eastAsia"/>
          <w:sz w:val="22"/>
        </w:rPr>
        <w:t>業務実績の内容が確認できる契約</w:t>
      </w:r>
      <w:r w:rsidR="007A6152" w:rsidRPr="00D504AB">
        <w:rPr>
          <w:rFonts w:asciiTheme="minorEastAsia" w:hAnsiTheme="minorEastAsia" w:hint="eastAsia"/>
          <w:sz w:val="22"/>
        </w:rPr>
        <w:t>書</w:t>
      </w:r>
      <w:r w:rsidR="00A1567B" w:rsidRPr="00D504AB">
        <w:rPr>
          <w:rFonts w:asciiTheme="minorEastAsia" w:hAnsiTheme="minorEastAsia" w:hint="eastAsia"/>
          <w:sz w:val="22"/>
        </w:rPr>
        <w:t>等の写し</w:t>
      </w:r>
      <w:r>
        <w:rPr>
          <w:rFonts w:asciiTheme="minorEastAsia" w:hAnsiTheme="minorEastAsia" w:hint="eastAsia"/>
          <w:sz w:val="22"/>
        </w:rPr>
        <w:t>、他）</w:t>
      </w:r>
      <w:r w:rsidR="00A1567B" w:rsidRPr="00D504AB">
        <w:rPr>
          <w:rFonts w:asciiTheme="minorEastAsia" w:hAnsiTheme="minorEastAsia" w:hint="eastAsia"/>
          <w:sz w:val="22"/>
        </w:rPr>
        <w:t xml:space="preserve">・・・・　　</w:t>
      </w:r>
      <w:r w:rsidR="00854A65">
        <w:rPr>
          <w:rFonts w:asciiTheme="minorEastAsia" w:hAnsiTheme="minorEastAsia" w:hint="eastAsia"/>
          <w:sz w:val="22"/>
        </w:rPr>
        <w:t>６</w:t>
      </w:r>
      <w:r w:rsidR="00A1567B" w:rsidRPr="00D504AB">
        <w:rPr>
          <w:rFonts w:asciiTheme="minorEastAsia" w:hAnsiTheme="minorEastAsia" w:hint="eastAsia"/>
          <w:sz w:val="22"/>
        </w:rPr>
        <w:t>部</w:t>
      </w:r>
    </w:p>
    <w:p w14:paraId="1E74ABD8" w14:textId="52AF803A" w:rsidR="004E3B52" w:rsidRPr="00D504AB" w:rsidRDefault="004E3B52" w:rsidP="004E3B52">
      <w:pPr>
        <w:jc w:val="left"/>
        <w:rPr>
          <w:rFonts w:asciiTheme="minorEastAsia" w:hAnsiTheme="minorEastAsia"/>
          <w:sz w:val="22"/>
        </w:rPr>
      </w:pPr>
      <w:r w:rsidRPr="00D504AB">
        <w:rPr>
          <w:rFonts w:asciiTheme="minorEastAsia" w:hAnsiTheme="minorEastAsia" w:hint="eastAsia"/>
          <w:sz w:val="22"/>
        </w:rPr>
        <w:t xml:space="preserve">　　　</w:t>
      </w:r>
      <w:r w:rsidR="00854A65">
        <w:rPr>
          <w:rFonts w:asciiTheme="minorEastAsia" w:hAnsiTheme="minorEastAsia" w:hint="eastAsia"/>
          <w:sz w:val="22"/>
        </w:rPr>
        <w:t>⑥</w:t>
      </w:r>
      <w:r w:rsidRPr="00D504AB">
        <w:rPr>
          <w:rFonts w:asciiTheme="minorEastAsia" w:hAnsiTheme="minorEastAsia" w:hint="eastAsia"/>
          <w:sz w:val="22"/>
        </w:rPr>
        <w:t xml:space="preserve">　</w:t>
      </w:r>
      <w:r w:rsidR="00854A65" w:rsidRPr="00D504AB">
        <w:rPr>
          <w:rFonts w:asciiTheme="minorEastAsia" w:hAnsiTheme="minorEastAsia" w:hint="eastAsia"/>
          <w:sz w:val="22"/>
        </w:rPr>
        <w:t xml:space="preserve">企画提案書（様式任意）・・・・・・・・・・・・・・・・・　</w:t>
      </w:r>
      <w:r w:rsidR="00854A65">
        <w:rPr>
          <w:rFonts w:asciiTheme="minorEastAsia" w:hAnsiTheme="minorEastAsia" w:hint="eastAsia"/>
          <w:sz w:val="22"/>
        </w:rPr>
        <w:t xml:space="preserve">　６</w:t>
      </w:r>
      <w:r w:rsidR="00854A65" w:rsidRPr="00D504AB">
        <w:rPr>
          <w:rFonts w:asciiTheme="minorEastAsia" w:hAnsiTheme="minorEastAsia" w:hint="eastAsia"/>
          <w:sz w:val="22"/>
        </w:rPr>
        <w:t>部</w:t>
      </w:r>
    </w:p>
    <w:p w14:paraId="2457F059" w14:textId="2E82E97F" w:rsidR="00487F3F" w:rsidRPr="00D504AB" w:rsidRDefault="001F61C4" w:rsidP="003648B3">
      <w:pPr>
        <w:ind w:left="880" w:hangingChars="400" w:hanging="880"/>
        <w:jc w:val="left"/>
        <w:rPr>
          <w:rFonts w:asciiTheme="minorEastAsia" w:hAnsiTheme="minorEastAsia"/>
          <w:sz w:val="22"/>
        </w:rPr>
      </w:pPr>
      <w:r w:rsidRPr="00D504AB">
        <w:rPr>
          <w:rFonts w:asciiTheme="minorEastAsia" w:hAnsiTheme="minorEastAsia" w:hint="eastAsia"/>
          <w:sz w:val="22"/>
        </w:rPr>
        <w:t xml:space="preserve">　</w:t>
      </w:r>
      <w:r w:rsidR="003648B3" w:rsidRPr="00D504AB">
        <w:rPr>
          <w:rFonts w:asciiTheme="minorEastAsia" w:hAnsiTheme="minorEastAsia" w:hint="eastAsia"/>
          <w:sz w:val="22"/>
        </w:rPr>
        <w:t xml:space="preserve">　</w:t>
      </w:r>
      <w:r w:rsidR="00310F79" w:rsidRPr="00D504AB">
        <w:rPr>
          <w:rFonts w:asciiTheme="minorEastAsia" w:hAnsiTheme="minorEastAsia" w:hint="eastAsia"/>
          <w:sz w:val="22"/>
        </w:rPr>
        <w:t xml:space="preserve">　</w:t>
      </w:r>
      <w:r w:rsidR="00854A65">
        <w:rPr>
          <w:rFonts w:asciiTheme="minorEastAsia" w:hAnsiTheme="minorEastAsia" w:hint="eastAsia"/>
          <w:sz w:val="22"/>
        </w:rPr>
        <w:t>⑦</w:t>
      </w:r>
      <w:r w:rsidR="000A78FA" w:rsidRPr="00D504AB">
        <w:rPr>
          <w:rFonts w:asciiTheme="minorEastAsia" w:hAnsiTheme="minorEastAsia" w:hint="eastAsia"/>
          <w:sz w:val="22"/>
        </w:rPr>
        <w:t xml:space="preserve">　</w:t>
      </w:r>
      <w:r w:rsidR="00487F3F" w:rsidRPr="00D504AB">
        <w:rPr>
          <w:rFonts w:asciiTheme="minorEastAsia" w:hAnsiTheme="minorEastAsia" w:hint="eastAsia"/>
          <w:sz w:val="22"/>
        </w:rPr>
        <w:t>経費見積書（様式</w:t>
      </w:r>
      <w:r w:rsidR="00854A65">
        <w:rPr>
          <w:rFonts w:asciiTheme="minorEastAsia" w:hAnsiTheme="minorEastAsia" w:hint="eastAsia"/>
          <w:sz w:val="22"/>
        </w:rPr>
        <w:t>４－１、４－２</w:t>
      </w:r>
      <w:r w:rsidR="00487F3F" w:rsidRPr="00D504AB">
        <w:rPr>
          <w:rFonts w:asciiTheme="minorEastAsia" w:hAnsiTheme="minorEastAsia" w:hint="eastAsia"/>
          <w:sz w:val="22"/>
        </w:rPr>
        <w:t>）</w:t>
      </w:r>
      <w:r w:rsidR="002D6CDF">
        <w:rPr>
          <w:rFonts w:asciiTheme="minorEastAsia" w:hAnsiTheme="minorEastAsia" w:hint="eastAsia"/>
          <w:sz w:val="22"/>
        </w:rPr>
        <w:t>・・・・・・・・・・・・　　６部</w:t>
      </w:r>
    </w:p>
    <w:p w14:paraId="5A0F5F62" w14:textId="33914168" w:rsidR="0065605B" w:rsidRPr="00D504AB" w:rsidRDefault="00487F3F" w:rsidP="00854A65">
      <w:pPr>
        <w:ind w:left="880" w:hangingChars="400" w:hanging="880"/>
        <w:jc w:val="left"/>
        <w:rPr>
          <w:rFonts w:asciiTheme="minorEastAsia" w:hAnsiTheme="minorEastAsia"/>
          <w:sz w:val="22"/>
        </w:rPr>
      </w:pPr>
      <w:r w:rsidRPr="00D504AB">
        <w:rPr>
          <w:rFonts w:asciiTheme="minorEastAsia" w:hAnsiTheme="minorEastAsia" w:hint="eastAsia"/>
          <w:sz w:val="22"/>
        </w:rPr>
        <w:t xml:space="preserve">　　　</w:t>
      </w:r>
      <w:r w:rsidR="00310F79" w:rsidRPr="00D504AB">
        <w:rPr>
          <w:rFonts w:asciiTheme="minorEastAsia" w:hAnsiTheme="minorEastAsia" w:hint="eastAsia"/>
          <w:sz w:val="22"/>
        </w:rPr>
        <w:t xml:space="preserve">　</w:t>
      </w:r>
      <w:r w:rsidRPr="00D504AB">
        <w:rPr>
          <w:rFonts w:asciiTheme="minorEastAsia" w:hAnsiTheme="minorEastAsia" w:hint="eastAsia"/>
          <w:sz w:val="22"/>
        </w:rPr>
        <w:t xml:space="preserve">　経費見積内訳書（様式</w:t>
      </w:r>
      <w:r w:rsidR="00854A65">
        <w:rPr>
          <w:rFonts w:asciiTheme="minorEastAsia" w:hAnsiTheme="minorEastAsia" w:hint="eastAsia"/>
          <w:sz w:val="22"/>
        </w:rPr>
        <w:t>４</w:t>
      </w:r>
      <w:r w:rsidRPr="00D504AB">
        <w:rPr>
          <w:rFonts w:asciiTheme="minorEastAsia" w:hAnsiTheme="minorEastAsia" w:hint="eastAsia"/>
          <w:sz w:val="22"/>
        </w:rPr>
        <w:t>－</w:t>
      </w:r>
      <w:r w:rsidR="00854A65">
        <w:rPr>
          <w:rFonts w:asciiTheme="minorEastAsia" w:hAnsiTheme="minorEastAsia" w:hint="eastAsia"/>
          <w:sz w:val="22"/>
        </w:rPr>
        <w:t>１</w:t>
      </w:r>
      <w:r w:rsidRPr="00D504AB">
        <w:rPr>
          <w:rFonts w:asciiTheme="minorEastAsia" w:hAnsiTheme="minorEastAsia" w:hint="eastAsia"/>
          <w:sz w:val="22"/>
        </w:rPr>
        <w:t>別紙</w:t>
      </w:r>
      <w:r w:rsidR="00854A65">
        <w:rPr>
          <w:rFonts w:asciiTheme="minorEastAsia" w:hAnsiTheme="minorEastAsia" w:hint="eastAsia"/>
          <w:sz w:val="22"/>
        </w:rPr>
        <w:t>、様式４－２別紙</w:t>
      </w:r>
      <w:r w:rsidRPr="00D504AB">
        <w:rPr>
          <w:rFonts w:asciiTheme="minorEastAsia" w:hAnsiTheme="minorEastAsia" w:hint="eastAsia"/>
          <w:sz w:val="22"/>
        </w:rPr>
        <w:t>）</w:t>
      </w:r>
      <w:r w:rsidR="002D6CDF">
        <w:rPr>
          <w:rFonts w:asciiTheme="minorEastAsia" w:hAnsiTheme="minorEastAsia" w:hint="eastAsia"/>
          <w:sz w:val="22"/>
        </w:rPr>
        <w:t>・・・</w:t>
      </w:r>
      <w:r w:rsidR="006268DF">
        <w:rPr>
          <w:rFonts w:asciiTheme="minorEastAsia" w:hAnsiTheme="minorEastAsia" w:hint="eastAsia"/>
          <w:sz w:val="22"/>
        </w:rPr>
        <w:t>・</w:t>
      </w:r>
      <w:r w:rsidR="002D6CDF">
        <w:rPr>
          <w:rFonts w:asciiTheme="minorEastAsia" w:hAnsiTheme="minorEastAsia" w:hint="eastAsia"/>
          <w:sz w:val="22"/>
        </w:rPr>
        <w:t xml:space="preserve">　　６部</w:t>
      </w:r>
    </w:p>
    <w:p w14:paraId="080CF278" w14:textId="4C6A31AA" w:rsidR="00310F79" w:rsidRPr="00D504AB" w:rsidRDefault="001F61C4" w:rsidP="002D6CDF">
      <w:pPr>
        <w:ind w:left="880" w:hangingChars="400" w:hanging="880"/>
        <w:jc w:val="left"/>
        <w:rPr>
          <w:rFonts w:asciiTheme="minorEastAsia" w:hAnsiTheme="minorEastAsia"/>
          <w:sz w:val="22"/>
        </w:rPr>
      </w:pPr>
      <w:r w:rsidRPr="00D504AB">
        <w:rPr>
          <w:rFonts w:asciiTheme="minorEastAsia" w:hAnsiTheme="minorEastAsia" w:hint="eastAsia"/>
          <w:sz w:val="22"/>
        </w:rPr>
        <w:t xml:space="preserve">　</w:t>
      </w:r>
      <w:r w:rsidR="00F4258C" w:rsidRPr="00D504AB">
        <w:rPr>
          <w:rFonts w:asciiTheme="minorEastAsia" w:hAnsiTheme="minorEastAsia" w:hint="eastAsia"/>
          <w:sz w:val="22"/>
        </w:rPr>
        <w:t xml:space="preserve">　</w:t>
      </w:r>
      <w:r w:rsidR="00310F79" w:rsidRPr="00D504AB">
        <w:rPr>
          <w:rFonts w:asciiTheme="minorEastAsia" w:hAnsiTheme="minorEastAsia" w:hint="eastAsia"/>
          <w:sz w:val="22"/>
        </w:rPr>
        <w:t xml:space="preserve">　</w:t>
      </w:r>
      <w:r w:rsidR="00ED7FAF" w:rsidRPr="00D504AB">
        <w:rPr>
          <w:rFonts w:asciiTheme="minorEastAsia" w:hAnsiTheme="minorEastAsia" w:hint="eastAsia"/>
          <w:sz w:val="22"/>
        </w:rPr>
        <w:t>※</w:t>
      </w:r>
      <w:r w:rsidR="00310F79" w:rsidRPr="00D504AB">
        <w:rPr>
          <w:rFonts w:asciiTheme="minorEastAsia" w:hAnsiTheme="minorEastAsia" w:hint="eastAsia"/>
          <w:sz w:val="22"/>
        </w:rPr>
        <w:t xml:space="preserve">　</w:t>
      </w:r>
      <w:r w:rsidR="00ED7FAF" w:rsidRPr="00D504AB">
        <w:rPr>
          <w:rFonts w:asciiTheme="minorEastAsia" w:hAnsiTheme="minorEastAsia" w:hint="eastAsia"/>
          <w:sz w:val="22"/>
        </w:rPr>
        <w:t>各様式は、岐阜市ホームページにおいて入手できます。</w:t>
      </w:r>
    </w:p>
    <w:p w14:paraId="73BE93D2" w14:textId="4C0B5BB1" w:rsidR="00ED7FAF" w:rsidRPr="00D504AB" w:rsidRDefault="00ED7FAF" w:rsidP="005C2A24">
      <w:pPr>
        <w:ind w:leftChars="299" w:left="848" w:hangingChars="100" w:hanging="220"/>
        <w:jc w:val="left"/>
        <w:rPr>
          <w:rFonts w:asciiTheme="minorEastAsia" w:hAnsiTheme="minorEastAsia"/>
          <w:sz w:val="22"/>
        </w:rPr>
      </w:pPr>
      <w:r w:rsidRPr="00D504AB">
        <w:rPr>
          <w:rFonts w:asciiTheme="minorEastAsia" w:hAnsiTheme="minorEastAsia" w:hint="eastAsia"/>
          <w:sz w:val="22"/>
        </w:rPr>
        <w:t>※</w:t>
      </w:r>
      <w:r w:rsidR="00310F79" w:rsidRPr="00D504AB">
        <w:rPr>
          <w:rFonts w:asciiTheme="minorEastAsia" w:hAnsiTheme="minorEastAsia" w:hint="eastAsia"/>
          <w:sz w:val="22"/>
        </w:rPr>
        <w:t xml:space="preserve">　</w:t>
      </w:r>
      <w:r w:rsidR="00854A65">
        <w:rPr>
          <w:rFonts w:asciiTheme="minorEastAsia" w:hAnsiTheme="minorEastAsia" w:hint="eastAsia"/>
          <w:sz w:val="22"/>
        </w:rPr>
        <w:t>⑥</w:t>
      </w:r>
      <w:r w:rsidRPr="00D504AB">
        <w:rPr>
          <w:rFonts w:asciiTheme="minorEastAsia" w:hAnsiTheme="minorEastAsia" w:hint="eastAsia"/>
          <w:sz w:val="22"/>
        </w:rPr>
        <w:t>の書類については、（２）</w:t>
      </w:r>
      <w:r w:rsidR="00854A65">
        <w:rPr>
          <w:rFonts w:asciiTheme="minorEastAsia" w:hAnsiTheme="minorEastAsia" w:hint="eastAsia"/>
          <w:sz w:val="22"/>
        </w:rPr>
        <w:t>イ</w:t>
      </w:r>
      <w:r w:rsidRPr="00D504AB">
        <w:rPr>
          <w:rFonts w:asciiTheme="minorEastAsia" w:hAnsiTheme="minorEastAsia" w:hint="eastAsia"/>
          <w:sz w:val="22"/>
        </w:rPr>
        <w:t>を参照して作成してください。</w:t>
      </w:r>
    </w:p>
    <w:p w14:paraId="7139E243" w14:textId="1380BF7B" w:rsidR="003648B3" w:rsidRPr="00D504AB" w:rsidRDefault="00ED7FAF" w:rsidP="002D6CDF">
      <w:pPr>
        <w:ind w:leftChars="299" w:left="848" w:hangingChars="100" w:hanging="220"/>
        <w:jc w:val="left"/>
        <w:rPr>
          <w:rFonts w:asciiTheme="minorEastAsia" w:hAnsiTheme="minorEastAsia"/>
          <w:sz w:val="22"/>
        </w:rPr>
      </w:pPr>
      <w:r w:rsidRPr="00D504AB">
        <w:rPr>
          <w:rFonts w:asciiTheme="minorEastAsia" w:hAnsiTheme="minorEastAsia" w:hint="eastAsia"/>
          <w:sz w:val="22"/>
        </w:rPr>
        <w:t>※</w:t>
      </w:r>
      <w:r w:rsidR="00310F79" w:rsidRPr="00D504AB">
        <w:rPr>
          <w:rFonts w:asciiTheme="minorEastAsia" w:hAnsiTheme="minorEastAsia" w:hint="eastAsia"/>
          <w:sz w:val="22"/>
        </w:rPr>
        <w:t xml:space="preserve">　</w:t>
      </w:r>
      <w:r w:rsidR="003648B3" w:rsidRPr="00D504AB">
        <w:rPr>
          <w:rFonts w:asciiTheme="minorEastAsia" w:hAnsiTheme="minorEastAsia" w:hint="eastAsia"/>
          <w:sz w:val="22"/>
        </w:rPr>
        <w:t>提出書類</w:t>
      </w:r>
      <w:r w:rsidR="002D6CDF">
        <w:rPr>
          <w:rFonts w:asciiTheme="minorEastAsia" w:hAnsiTheme="minorEastAsia" w:hint="eastAsia"/>
          <w:sz w:val="22"/>
        </w:rPr>
        <w:t>③</w:t>
      </w:r>
      <w:r w:rsidR="003648B3" w:rsidRPr="00D504AB">
        <w:rPr>
          <w:rFonts w:asciiTheme="minorEastAsia" w:hAnsiTheme="minorEastAsia" w:hint="eastAsia"/>
          <w:sz w:val="22"/>
        </w:rPr>
        <w:t>から</w:t>
      </w:r>
      <w:r w:rsidR="002D6CDF">
        <w:rPr>
          <w:rFonts w:asciiTheme="minorEastAsia" w:hAnsiTheme="minorEastAsia" w:hint="eastAsia"/>
          <w:sz w:val="22"/>
        </w:rPr>
        <w:t>⑦</w:t>
      </w:r>
      <w:r w:rsidR="003648B3" w:rsidRPr="00D504AB">
        <w:rPr>
          <w:rFonts w:asciiTheme="minorEastAsia" w:hAnsiTheme="minorEastAsia" w:hint="eastAsia"/>
          <w:sz w:val="22"/>
        </w:rPr>
        <w:t>までの書類にインデックスをつけ、各1部を正本として紙フ</w:t>
      </w:r>
      <w:r w:rsidR="003648B3" w:rsidRPr="00D504AB">
        <w:rPr>
          <w:rFonts w:asciiTheme="minorEastAsia" w:hAnsiTheme="minorEastAsia" w:hint="eastAsia"/>
          <w:sz w:val="22"/>
        </w:rPr>
        <w:lastRenderedPageBreak/>
        <w:t>ァイルに綴じ、</w:t>
      </w:r>
      <w:r w:rsidR="00854A65">
        <w:rPr>
          <w:rFonts w:asciiTheme="minorEastAsia" w:hAnsiTheme="minorEastAsia" w:hint="eastAsia"/>
          <w:sz w:val="22"/>
        </w:rPr>
        <w:t>⑤から</w:t>
      </w:r>
      <w:r w:rsidR="002D6CDF">
        <w:rPr>
          <w:rFonts w:asciiTheme="minorEastAsia" w:hAnsiTheme="minorEastAsia" w:hint="eastAsia"/>
          <w:sz w:val="22"/>
        </w:rPr>
        <w:t>⑦</w:t>
      </w:r>
      <w:r w:rsidR="003648B3" w:rsidRPr="00D504AB">
        <w:rPr>
          <w:rFonts w:asciiTheme="minorEastAsia" w:hAnsiTheme="minorEastAsia" w:hint="eastAsia"/>
          <w:sz w:val="22"/>
        </w:rPr>
        <w:t>は副本として紙ファイルに綴じ</w:t>
      </w:r>
      <w:r w:rsidR="00A01C97" w:rsidRPr="00A01C97">
        <w:rPr>
          <w:rFonts w:asciiTheme="minorEastAsia" w:hAnsiTheme="minorEastAsia" w:hint="eastAsia"/>
          <w:sz w:val="22"/>
        </w:rPr>
        <w:t>５</w:t>
      </w:r>
      <w:r w:rsidR="003648B3" w:rsidRPr="00A01C97">
        <w:rPr>
          <w:rFonts w:asciiTheme="minorEastAsia" w:hAnsiTheme="minorEastAsia" w:hint="eastAsia"/>
          <w:sz w:val="22"/>
        </w:rPr>
        <w:t>部提出</w:t>
      </w:r>
      <w:r w:rsidRPr="00D504AB">
        <w:rPr>
          <w:rFonts w:asciiTheme="minorEastAsia" w:hAnsiTheme="minorEastAsia" w:hint="eastAsia"/>
          <w:sz w:val="22"/>
        </w:rPr>
        <w:t>してください。</w:t>
      </w:r>
    </w:p>
    <w:p w14:paraId="54AA11A9" w14:textId="3C5805C5" w:rsidR="00772144" w:rsidRDefault="00772144" w:rsidP="00772144">
      <w:pPr>
        <w:jc w:val="left"/>
        <w:rPr>
          <w:rFonts w:asciiTheme="minorEastAsia" w:hAnsiTheme="minorEastAsia"/>
          <w:sz w:val="22"/>
        </w:rPr>
      </w:pPr>
      <w:r w:rsidRPr="00D504AB">
        <w:rPr>
          <w:rFonts w:asciiTheme="minorEastAsia" w:hAnsiTheme="minorEastAsia" w:hint="eastAsia"/>
          <w:sz w:val="22"/>
        </w:rPr>
        <w:t>（２）</w:t>
      </w:r>
      <w:r w:rsidR="00DC14CB" w:rsidRPr="00D504AB">
        <w:rPr>
          <w:rFonts w:asciiTheme="minorEastAsia" w:hAnsiTheme="minorEastAsia" w:hint="eastAsia"/>
          <w:sz w:val="22"/>
        </w:rPr>
        <w:t>提出書類</w:t>
      </w:r>
      <w:r w:rsidRPr="00D504AB">
        <w:rPr>
          <w:rFonts w:asciiTheme="minorEastAsia" w:hAnsiTheme="minorEastAsia" w:hint="eastAsia"/>
          <w:sz w:val="22"/>
        </w:rPr>
        <w:t>に係る留意事項</w:t>
      </w:r>
    </w:p>
    <w:p w14:paraId="17E23700" w14:textId="4FC7383E" w:rsidR="00C61E55" w:rsidRDefault="00C61E55" w:rsidP="00772144">
      <w:pPr>
        <w:jc w:val="left"/>
        <w:rPr>
          <w:rFonts w:asciiTheme="minorEastAsia" w:hAnsiTheme="minorEastAsia"/>
          <w:sz w:val="22"/>
        </w:rPr>
      </w:pPr>
      <w:r>
        <w:rPr>
          <w:rFonts w:asciiTheme="minorEastAsia" w:hAnsiTheme="minorEastAsia" w:hint="eastAsia"/>
          <w:sz w:val="22"/>
        </w:rPr>
        <w:t xml:space="preserve">　　ア　受託者の能力等について</w:t>
      </w:r>
    </w:p>
    <w:p w14:paraId="28C593BE" w14:textId="5B13877E" w:rsidR="00C61E55" w:rsidRPr="00D504AB" w:rsidRDefault="00C61E55" w:rsidP="00D35AEE">
      <w:pPr>
        <w:ind w:leftChars="-81" w:left="710" w:hangingChars="400" w:hanging="880"/>
        <w:jc w:val="left"/>
        <w:rPr>
          <w:rFonts w:asciiTheme="minorEastAsia" w:hAnsiTheme="minorEastAsia"/>
          <w:sz w:val="22"/>
        </w:rPr>
      </w:pPr>
      <w:r>
        <w:rPr>
          <w:rFonts w:asciiTheme="minorEastAsia" w:hAnsiTheme="minorEastAsia" w:hint="eastAsia"/>
          <w:sz w:val="22"/>
        </w:rPr>
        <w:t xml:space="preserve">　　　</w:t>
      </w:r>
      <w:r w:rsidR="00D35AEE">
        <w:rPr>
          <w:rFonts w:asciiTheme="minorEastAsia" w:hAnsiTheme="minorEastAsia" w:hint="eastAsia"/>
          <w:sz w:val="22"/>
        </w:rPr>
        <w:t xml:space="preserve">　　</w:t>
      </w:r>
      <w:r>
        <w:rPr>
          <w:rFonts w:asciiTheme="minorEastAsia" w:hAnsiTheme="minorEastAsia" w:hint="eastAsia"/>
          <w:sz w:val="22"/>
        </w:rPr>
        <w:t>業務仕様書に基づき、同種業務の実績（</w:t>
      </w:r>
      <w:r w:rsidR="00A47346">
        <w:rPr>
          <w:rFonts w:asciiTheme="minorEastAsia" w:hAnsiTheme="minorEastAsia" w:hint="eastAsia"/>
          <w:sz w:val="22"/>
        </w:rPr>
        <w:t>平成３０年以降の</w:t>
      </w:r>
      <w:r>
        <w:rPr>
          <w:rFonts w:asciiTheme="minorEastAsia" w:hAnsiTheme="minorEastAsia" w:hint="eastAsia"/>
          <w:sz w:val="22"/>
        </w:rPr>
        <w:t>同種業務</w:t>
      </w:r>
      <w:r w:rsidR="00D97F45">
        <w:rPr>
          <w:rFonts w:asciiTheme="minorEastAsia" w:hAnsiTheme="minorEastAsia" w:hint="eastAsia"/>
          <w:sz w:val="22"/>
        </w:rPr>
        <w:t>の</w:t>
      </w:r>
      <w:r>
        <w:rPr>
          <w:rFonts w:asciiTheme="minorEastAsia" w:hAnsiTheme="minorEastAsia" w:hint="eastAsia"/>
          <w:sz w:val="22"/>
        </w:rPr>
        <w:t>実績件</w:t>
      </w:r>
      <w:r w:rsidRPr="002E0E76">
        <w:rPr>
          <w:rFonts w:asciiTheme="minorEastAsia" w:hAnsiTheme="minorEastAsia" w:hint="eastAsia"/>
          <w:color w:val="000000" w:themeColor="text1"/>
          <w:sz w:val="22"/>
        </w:rPr>
        <w:t>数、実績内容）</w:t>
      </w:r>
      <w:r w:rsidR="003D5BC3" w:rsidRPr="002E0E76">
        <w:rPr>
          <w:rFonts w:asciiTheme="minorEastAsia" w:hAnsiTheme="minorEastAsia" w:hint="eastAsia"/>
          <w:color w:val="000000" w:themeColor="text1"/>
          <w:sz w:val="22"/>
        </w:rPr>
        <w:t>が確認できる契約書の写しとともに、その内容を具体的に明記した資料（Ａ４版・片面３枚以内・左上１ケ所綴り）を作成し、先進性や利便性などの内容を明記すること</w:t>
      </w:r>
      <w:r w:rsidRPr="002E0E76">
        <w:rPr>
          <w:rFonts w:asciiTheme="minorEastAsia" w:hAnsiTheme="minorEastAsia" w:hint="eastAsia"/>
          <w:color w:val="000000" w:themeColor="text1"/>
          <w:sz w:val="22"/>
        </w:rPr>
        <w:t>。</w:t>
      </w:r>
      <w:r w:rsidR="003D5BC3" w:rsidRPr="002E0E76">
        <w:rPr>
          <w:rFonts w:asciiTheme="minorEastAsia" w:hAnsiTheme="minorEastAsia" w:hint="eastAsia"/>
          <w:color w:val="000000" w:themeColor="text1"/>
          <w:sz w:val="22"/>
        </w:rPr>
        <w:t>実績の事例紹介については最大3件までとする。</w:t>
      </w:r>
    </w:p>
    <w:p w14:paraId="1B745AD6" w14:textId="78F5D939" w:rsidR="00772144" w:rsidRPr="00D504AB" w:rsidRDefault="00F022AC" w:rsidP="00146823">
      <w:pPr>
        <w:jc w:val="left"/>
        <w:rPr>
          <w:rFonts w:asciiTheme="minorEastAsia" w:hAnsiTheme="minorEastAsia"/>
          <w:sz w:val="22"/>
        </w:rPr>
      </w:pPr>
      <w:r w:rsidRPr="00D504AB">
        <w:rPr>
          <w:rFonts w:asciiTheme="minorEastAsia" w:hAnsiTheme="minorEastAsia" w:hint="eastAsia"/>
          <w:sz w:val="22"/>
        </w:rPr>
        <w:t xml:space="preserve">　</w:t>
      </w:r>
      <w:r w:rsidR="00ED7FAF" w:rsidRPr="00D504AB">
        <w:rPr>
          <w:rFonts w:asciiTheme="minorEastAsia" w:hAnsiTheme="minorEastAsia" w:hint="eastAsia"/>
          <w:sz w:val="22"/>
        </w:rPr>
        <w:t xml:space="preserve">　</w:t>
      </w:r>
      <w:r w:rsidR="00974BB4">
        <w:rPr>
          <w:rFonts w:asciiTheme="minorEastAsia" w:hAnsiTheme="minorEastAsia" w:hint="eastAsia"/>
          <w:sz w:val="22"/>
        </w:rPr>
        <w:t>イ</w:t>
      </w:r>
      <w:r w:rsidRPr="00D504AB">
        <w:rPr>
          <w:rFonts w:asciiTheme="minorEastAsia" w:hAnsiTheme="minorEastAsia" w:hint="eastAsia"/>
          <w:sz w:val="22"/>
        </w:rPr>
        <w:t xml:space="preserve">　</w:t>
      </w:r>
      <w:r w:rsidR="00772144" w:rsidRPr="00D504AB">
        <w:rPr>
          <w:rFonts w:asciiTheme="minorEastAsia" w:hAnsiTheme="minorEastAsia" w:hint="eastAsia"/>
          <w:sz w:val="22"/>
        </w:rPr>
        <w:t>企画提案書について</w:t>
      </w:r>
    </w:p>
    <w:p w14:paraId="7DCB95A5" w14:textId="4772D401" w:rsidR="00D35AEE" w:rsidRPr="00F06D74" w:rsidRDefault="00BC7710" w:rsidP="00F06D74">
      <w:pPr>
        <w:ind w:leftChars="300" w:left="630" w:firstLineChars="100" w:firstLine="220"/>
        <w:jc w:val="left"/>
        <w:rPr>
          <w:rFonts w:asciiTheme="minorEastAsia" w:hAnsiTheme="minorEastAsia"/>
          <w:color w:val="000000" w:themeColor="text1"/>
          <w:sz w:val="22"/>
        </w:rPr>
      </w:pPr>
      <w:r w:rsidRPr="00D504AB">
        <w:rPr>
          <w:rFonts w:asciiTheme="minorEastAsia" w:hAnsiTheme="minorEastAsia" w:hint="eastAsia"/>
          <w:sz w:val="22"/>
        </w:rPr>
        <w:t>業務仕様書</w:t>
      </w:r>
      <w:r w:rsidR="00772144" w:rsidRPr="00D504AB">
        <w:rPr>
          <w:rFonts w:asciiTheme="minorEastAsia" w:hAnsiTheme="minorEastAsia" w:hint="eastAsia"/>
          <w:sz w:val="22"/>
        </w:rPr>
        <w:t>に基づき、</w:t>
      </w:r>
      <w:r w:rsidR="00C61E55">
        <w:rPr>
          <w:rFonts w:asciiTheme="minorEastAsia" w:hAnsiTheme="minorEastAsia" w:hint="eastAsia"/>
          <w:sz w:val="22"/>
        </w:rPr>
        <w:t>鵜飼観覧船予約システム及びオンライン決済</w:t>
      </w:r>
      <w:r w:rsidR="00D35AEE">
        <w:rPr>
          <w:rFonts w:asciiTheme="minorEastAsia" w:hAnsiTheme="minorEastAsia" w:hint="eastAsia"/>
          <w:sz w:val="22"/>
        </w:rPr>
        <w:t>の仕組みを運用していく中で今後、お客様に対するサービスの向上、行政事務の効率を高めることに繋がる機能拡張提案について特長・機能等</w:t>
      </w:r>
      <w:r w:rsidR="00DC14CB" w:rsidRPr="00D504AB">
        <w:rPr>
          <w:rFonts w:asciiTheme="minorEastAsia" w:hAnsiTheme="minorEastAsia" w:hint="eastAsia"/>
          <w:sz w:val="22"/>
        </w:rPr>
        <w:t>を分かりやす</w:t>
      </w:r>
      <w:r w:rsidR="00DC14CB" w:rsidRPr="00917754">
        <w:rPr>
          <w:rFonts w:asciiTheme="minorEastAsia" w:hAnsiTheme="minorEastAsia" w:hint="eastAsia"/>
          <w:sz w:val="22"/>
        </w:rPr>
        <w:t>く記載した企画提案書を</w:t>
      </w:r>
      <w:r w:rsidR="00772144" w:rsidRPr="00917754">
        <w:rPr>
          <w:rFonts w:asciiTheme="minorEastAsia" w:hAnsiTheme="minorEastAsia" w:hint="eastAsia"/>
          <w:sz w:val="22"/>
        </w:rPr>
        <w:t>作成すること</w:t>
      </w:r>
      <w:r w:rsidR="00036A85" w:rsidRPr="00917754">
        <w:rPr>
          <w:rFonts w:asciiTheme="minorEastAsia" w:hAnsiTheme="minorEastAsia" w:hint="eastAsia"/>
          <w:sz w:val="22"/>
        </w:rPr>
        <w:t>。</w:t>
      </w:r>
    </w:p>
    <w:p w14:paraId="3BC5011C" w14:textId="474544F2" w:rsidR="00772144" w:rsidRPr="00D504AB" w:rsidRDefault="00036A85" w:rsidP="00ED7FAF">
      <w:pPr>
        <w:ind w:leftChars="300" w:left="630" w:firstLineChars="100" w:firstLine="220"/>
        <w:jc w:val="left"/>
        <w:rPr>
          <w:rFonts w:asciiTheme="minorEastAsia" w:hAnsiTheme="minorEastAsia"/>
          <w:sz w:val="22"/>
        </w:rPr>
      </w:pPr>
      <w:r>
        <w:rPr>
          <w:rFonts w:asciiTheme="minorEastAsia" w:hAnsiTheme="minorEastAsia" w:hint="eastAsia"/>
          <w:sz w:val="22"/>
        </w:rPr>
        <w:t>企画提案書は、</w:t>
      </w:r>
      <w:r w:rsidR="00772144" w:rsidRPr="00D504AB">
        <w:rPr>
          <w:rFonts w:asciiTheme="minorEastAsia" w:hAnsiTheme="minorEastAsia" w:hint="eastAsia"/>
          <w:sz w:val="22"/>
        </w:rPr>
        <w:t>評価の公平</w:t>
      </w:r>
      <w:r w:rsidR="00DC14CB" w:rsidRPr="00D504AB">
        <w:rPr>
          <w:rFonts w:asciiTheme="minorEastAsia" w:hAnsiTheme="minorEastAsia" w:hint="eastAsia"/>
          <w:sz w:val="22"/>
        </w:rPr>
        <w:t>性</w:t>
      </w:r>
      <w:r w:rsidR="00772144" w:rsidRPr="00D504AB">
        <w:rPr>
          <w:rFonts w:asciiTheme="minorEastAsia" w:hAnsiTheme="minorEastAsia" w:hint="eastAsia"/>
          <w:sz w:val="22"/>
        </w:rPr>
        <w:t>を保つため、Ａ４版・</w:t>
      </w:r>
      <w:r w:rsidR="002F74FB" w:rsidRPr="00D504AB">
        <w:rPr>
          <w:rFonts w:asciiTheme="minorEastAsia" w:hAnsiTheme="minorEastAsia" w:hint="eastAsia"/>
          <w:sz w:val="22"/>
        </w:rPr>
        <w:t>片面</w:t>
      </w:r>
      <w:r w:rsidR="005142EB">
        <w:rPr>
          <w:rFonts w:asciiTheme="minorEastAsia" w:hAnsiTheme="minorEastAsia" w:hint="eastAsia"/>
          <w:sz w:val="22"/>
        </w:rPr>
        <w:t>７</w:t>
      </w:r>
      <w:r w:rsidR="00772144" w:rsidRPr="00D504AB">
        <w:rPr>
          <w:rFonts w:asciiTheme="minorEastAsia" w:hAnsiTheme="minorEastAsia" w:hint="eastAsia"/>
          <w:sz w:val="22"/>
        </w:rPr>
        <w:t>枚以内</w:t>
      </w:r>
      <w:r w:rsidR="00EA300B" w:rsidRPr="00D504AB">
        <w:rPr>
          <w:rFonts w:asciiTheme="minorEastAsia" w:hAnsiTheme="minorEastAsia" w:hint="eastAsia"/>
          <w:sz w:val="22"/>
        </w:rPr>
        <w:t>・左上１ケ所綴じの印刷物</w:t>
      </w:r>
      <w:r w:rsidR="00772144" w:rsidRPr="00D504AB">
        <w:rPr>
          <w:rFonts w:asciiTheme="minorEastAsia" w:hAnsiTheme="minorEastAsia" w:hint="eastAsia"/>
          <w:sz w:val="22"/>
        </w:rPr>
        <w:t>とし、提案者を識別でき得る情報（社名、ロゴ、製品名等）は記載してはならない。</w:t>
      </w:r>
    </w:p>
    <w:p w14:paraId="0AC0B31C" w14:textId="1DABEE21" w:rsidR="000E19BE" w:rsidRPr="00D504AB" w:rsidRDefault="00772144" w:rsidP="005142EB">
      <w:pPr>
        <w:ind w:leftChars="200" w:left="420" w:firstLineChars="200" w:firstLine="440"/>
        <w:jc w:val="left"/>
        <w:rPr>
          <w:rFonts w:asciiTheme="minorEastAsia" w:hAnsiTheme="minorEastAsia"/>
          <w:sz w:val="22"/>
        </w:rPr>
      </w:pPr>
      <w:r w:rsidRPr="00D504AB">
        <w:rPr>
          <w:rFonts w:asciiTheme="minorEastAsia" w:hAnsiTheme="minorEastAsia" w:hint="eastAsia"/>
          <w:sz w:val="22"/>
        </w:rPr>
        <w:t>また、</w:t>
      </w:r>
      <w:r w:rsidR="002F74FB" w:rsidRPr="00D504AB">
        <w:rPr>
          <w:rFonts w:asciiTheme="minorEastAsia" w:hAnsiTheme="minorEastAsia" w:hint="eastAsia"/>
          <w:sz w:val="22"/>
        </w:rPr>
        <w:t>企画</w:t>
      </w:r>
      <w:r w:rsidRPr="00D504AB">
        <w:rPr>
          <w:rFonts w:asciiTheme="minorEastAsia" w:hAnsiTheme="minorEastAsia" w:hint="eastAsia"/>
          <w:sz w:val="22"/>
        </w:rPr>
        <w:t>提案には、それぞれ次の項目を必ず明記すること。</w:t>
      </w:r>
    </w:p>
    <w:p w14:paraId="423E097F" w14:textId="7456BFC6" w:rsidR="00310F79" w:rsidRPr="00D504AB" w:rsidRDefault="00310F79" w:rsidP="00310F79">
      <w:pPr>
        <w:spacing w:line="360" w:lineRule="exact"/>
        <w:jc w:val="left"/>
        <w:rPr>
          <w:rFonts w:asciiTheme="minorEastAsia" w:hAnsiTheme="minorEastAsia"/>
          <w:sz w:val="22"/>
        </w:rPr>
      </w:pPr>
      <w:r w:rsidRPr="00D504AB">
        <w:rPr>
          <w:rFonts w:asciiTheme="minorEastAsia" w:hAnsiTheme="minorEastAsia" w:hint="eastAsia"/>
          <w:sz w:val="22"/>
        </w:rPr>
        <w:t xml:space="preserve">　　　</w:t>
      </w:r>
      <w:r w:rsidR="005142EB">
        <w:rPr>
          <w:rFonts w:asciiTheme="minorEastAsia" w:hAnsiTheme="minorEastAsia" w:hint="eastAsia"/>
          <w:sz w:val="22"/>
        </w:rPr>
        <w:t>①</w:t>
      </w:r>
      <w:r w:rsidRPr="00D504AB">
        <w:rPr>
          <w:rFonts w:asciiTheme="minorEastAsia" w:hAnsiTheme="minorEastAsia" w:hint="eastAsia"/>
          <w:sz w:val="22"/>
        </w:rPr>
        <w:t xml:space="preserve">　実施体制</w:t>
      </w:r>
    </w:p>
    <w:p w14:paraId="580FA8D0" w14:textId="77777777" w:rsidR="007B26CA" w:rsidRPr="002E0E76" w:rsidRDefault="00310F79" w:rsidP="000E19BE">
      <w:pPr>
        <w:spacing w:line="360" w:lineRule="exact"/>
        <w:ind w:left="1100" w:hangingChars="500" w:hanging="1100"/>
        <w:jc w:val="left"/>
        <w:rPr>
          <w:rFonts w:asciiTheme="minorEastAsia" w:hAnsiTheme="minorEastAsia"/>
          <w:color w:val="000000" w:themeColor="text1"/>
          <w:sz w:val="22"/>
        </w:rPr>
      </w:pPr>
      <w:r w:rsidRPr="00D504AB">
        <w:rPr>
          <w:rFonts w:asciiTheme="minorEastAsia" w:hAnsiTheme="minorEastAsia" w:hint="eastAsia"/>
          <w:sz w:val="22"/>
        </w:rPr>
        <w:t xml:space="preserve">　　　　</w:t>
      </w:r>
      <w:r w:rsidR="003D5BC3" w:rsidRPr="002E0E76">
        <w:rPr>
          <w:rFonts w:asciiTheme="minorEastAsia" w:hAnsiTheme="minorEastAsia" w:hint="eastAsia"/>
          <w:color w:val="000000" w:themeColor="text1"/>
          <w:sz w:val="22"/>
        </w:rPr>
        <w:t>本業務に配置する業務主任者の経験や能力を示すとともに、人員数やそれぞれの</w:t>
      </w:r>
    </w:p>
    <w:p w14:paraId="0FFF8503" w14:textId="77777777" w:rsidR="007B26CA" w:rsidRPr="002E0E76" w:rsidRDefault="003D5BC3" w:rsidP="007B26CA">
      <w:pPr>
        <w:spacing w:line="360" w:lineRule="exact"/>
        <w:ind w:firstLineChars="300" w:firstLine="660"/>
        <w:jc w:val="left"/>
        <w:rPr>
          <w:rFonts w:asciiTheme="minorEastAsia" w:hAnsiTheme="minorEastAsia"/>
          <w:color w:val="000000" w:themeColor="text1"/>
          <w:sz w:val="22"/>
        </w:rPr>
      </w:pPr>
      <w:r w:rsidRPr="002E0E76">
        <w:rPr>
          <w:rFonts w:asciiTheme="minorEastAsia" w:hAnsiTheme="minorEastAsia" w:hint="eastAsia"/>
          <w:color w:val="000000" w:themeColor="text1"/>
          <w:sz w:val="22"/>
        </w:rPr>
        <w:t>役割など人員体制を分かりやすく記載すること。併せて、次年度以降の保守業務等</w:t>
      </w:r>
    </w:p>
    <w:p w14:paraId="743B3A5C" w14:textId="6BCC199D" w:rsidR="00F022AC" w:rsidRPr="002E0E76" w:rsidRDefault="003D5BC3" w:rsidP="007B26CA">
      <w:pPr>
        <w:spacing w:line="360" w:lineRule="exact"/>
        <w:ind w:firstLineChars="300" w:firstLine="660"/>
        <w:jc w:val="left"/>
        <w:rPr>
          <w:rFonts w:asciiTheme="minorEastAsia" w:hAnsiTheme="minorEastAsia"/>
          <w:color w:val="000000" w:themeColor="text1"/>
          <w:sz w:val="22"/>
        </w:rPr>
      </w:pPr>
      <w:r w:rsidRPr="002E0E76">
        <w:rPr>
          <w:rFonts w:asciiTheme="minorEastAsia" w:hAnsiTheme="minorEastAsia" w:hint="eastAsia"/>
          <w:color w:val="000000" w:themeColor="text1"/>
          <w:sz w:val="22"/>
        </w:rPr>
        <w:t>の実施体制について、その内容やアピールポイントを分かりやすく記載すること。</w:t>
      </w:r>
    </w:p>
    <w:p w14:paraId="323C687B" w14:textId="3C0E50F3" w:rsidR="005142EB" w:rsidRPr="00A0155F" w:rsidRDefault="005142EB" w:rsidP="000E19BE">
      <w:pPr>
        <w:spacing w:line="360" w:lineRule="exact"/>
        <w:ind w:left="1100" w:hangingChars="500" w:hanging="1100"/>
        <w:jc w:val="left"/>
        <w:rPr>
          <w:rFonts w:asciiTheme="minorEastAsia" w:hAnsiTheme="minorEastAsia"/>
          <w:color w:val="000000" w:themeColor="text1"/>
          <w:sz w:val="22"/>
        </w:rPr>
      </w:pPr>
      <w:r>
        <w:rPr>
          <w:rFonts w:asciiTheme="minorEastAsia" w:hAnsiTheme="minorEastAsia" w:hint="eastAsia"/>
          <w:sz w:val="22"/>
        </w:rPr>
        <w:t xml:space="preserve">　　　</w:t>
      </w:r>
      <w:r w:rsidRPr="00A0155F">
        <w:rPr>
          <w:rFonts w:asciiTheme="minorEastAsia" w:hAnsiTheme="minorEastAsia" w:hint="eastAsia"/>
          <w:color w:val="000000" w:themeColor="text1"/>
          <w:sz w:val="22"/>
        </w:rPr>
        <w:t>②　構築するシステムの利便性</w:t>
      </w:r>
    </w:p>
    <w:p w14:paraId="6B80659E" w14:textId="77777777" w:rsidR="000C7231" w:rsidRPr="00A0155F" w:rsidRDefault="002E0E76" w:rsidP="002E0E76">
      <w:pPr>
        <w:rPr>
          <w:rFonts w:ascii="ＭＳ 明朝" w:eastAsia="ＭＳ 明朝" w:hAnsi="ＭＳ 明朝"/>
          <w:color w:val="000000" w:themeColor="text1"/>
        </w:rPr>
      </w:pPr>
      <w:r w:rsidRPr="00A0155F">
        <w:rPr>
          <w:rFonts w:asciiTheme="minorEastAsia" w:hAnsiTheme="minorEastAsia" w:hint="eastAsia"/>
          <w:color w:val="000000" w:themeColor="text1"/>
          <w:sz w:val="22"/>
        </w:rPr>
        <w:t xml:space="preserve">　　　</w:t>
      </w:r>
      <w:r w:rsidRPr="00A0155F">
        <w:rPr>
          <w:rFonts w:ascii="ＭＳ 明朝" w:eastAsia="ＭＳ 明朝" w:hAnsi="ＭＳ 明朝" w:hint="eastAsia"/>
          <w:color w:val="000000" w:themeColor="text1"/>
          <w:sz w:val="22"/>
        </w:rPr>
        <w:t xml:space="preserve">　</w:t>
      </w:r>
      <w:r w:rsidRPr="00A0155F">
        <w:rPr>
          <w:rFonts w:ascii="ＭＳ 明朝" w:eastAsia="ＭＳ 明朝" w:hAnsi="ＭＳ 明朝" w:hint="eastAsia"/>
          <w:color w:val="000000" w:themeColor="text1"/>
        </w:rPr>
        <w:t>構築するシステムの使い勝手の良さ（分かりやすいデザイン、簡易な操作</w:t>
      </w:r>
      <w:r w:rsidR="000C7231" w:rsidRPr="00A0155F">
        <w:rPr>
          <w:rFonts w:ascii="ＭＳ 明朝" w:eastAsia="ＭＳ 明朝" w:hAnsi="ＭＳ 明朝" w:hint="eastAsia"/>
          <w:color w:val="000000" w:themeColor="text1"/>
        </w:rPr>
        <w:t>性</w:t>
      </w:r>
      <w:r w:rsidRPr="00A0155F">
        <w:rPr>
          <w:rFonts w:ascii="ＭＳ 明朝" w:eastAsia="ＭＳ 明朝" w:hAnsi="ＭＳ 明朝" w:hint="eastAsia"/>
          <w:color w:val="000000" w:themeColor="text1"/>
        </w:rPr>
        <w:t>など）</w:t>
      </w:r>
    </w:p>
    <w:p w14:paraId="0C444249" w14:textId="7C54B3D9" w:rsidR="002E0E76" w:rsidRPr="00A0155F" w:rsidRDefault="000C7231" w:rsidP="000C7231">
      <w:pPr>
        <w:rPr>
          <w:rFonts w:ascii="ＭＳ 明朝" w:eastAsia="ＭＳ 明朝" w:hAnsi="ＭＳ 明朝"/>
          <w:color w:val="000000" w:themeColor="text1"/>
        </w:rPr>
      </w:pPr>
      <w:r w:rsidRPr="00A0155F">
        <w:rPr>
          <w:rFonts w:ascii="ＭＳ 明朝" w:eastAsia="ＭＳ 明朝" w:hAnsi="ＭＳ 明朝" w:hint="eastAsia"/>
          <w:color w:val="000000" w:themeColor="text1"/>
        </w:rPr>
        <w:t xml:space="preserve">　　　</w:t>
      </w:r>
      <w:r w:rsidR="002E0E76" w:rsidRPr="00A0155F">
        <w:rPr>
          <w:rFonts w:ascii="ＭＳ 明朝" w:eastAsia="ＭＳ 明朝" w:hAnsi="ＭＳ 明朝" w:hint="eastAsia"/>
          <w:color w:val="000000" w:themeColor="text1"/>
        </w:rPr>
        <w:t>を記載すること。</w:t>
      </w:r>
    </w:p>
    <w:p w14:paraId="751A2E59" w14:textId="4F45F9AE" w:rsidR="005142EB" w:rsidRPr="00A0155F" w:rsidRDefault="005142EB" w:rsidP="000E19BE">
      <w:pPr>
        <w:spacing w:line="360" w:lineRule="exact"/>
        <w:ind w:left="1100" w:hangingChars="500" w:hanging="1100"/>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 xml:space="preserve">　　　③　機能拡張提案</w:t>
      </w:r>
    </w:p>
    <w:p w14:paraId="6D949B4E" w14:textId="77777777" w:rsidR="002E0E76" w:rsidRPr="00A0155F" w:rsidRDefault="002E0E76" w:rsidP="002E0E76">
      <w:pPr>
        <w:rPr>
          <w:rFonts w:asciiTheme="minorEastAsia" w:hAnsiTheme="minorEastAsia"/>
          <w:color w:val="000000" w:themeColor="text1"/>
        </w:rPr>
      </w:pPr>
      <w:r w:rsidRPr="00A0155F">
        <w:rPr>
          <w:rFonts w:asciiTheme="minorEastAsia" w:hAnsiTheme="minorEastAsia" w:hint="eastAsia"/>
          <w:color w:val="000000" w:themeColor="text1"/>
          <w:sz w:val="22"/>
        </w:rPr>
        <w:t xml:space="preserve">　　　　</w:t>
      </w:r>
      <w:r w:rsidRPr="00A0155F">
        <w:rPr>
          <w:rFonts w:asciiTheme="minorEastAsia" w:hAnsiTheme="minorEastAsia" w:hint="eastAsia"/>
          <w:color w:val="000000" w:themeColor="text1"/>
        </w:rPr>
        <w:t>基本仕様書に定める機能以外にお客様サービスの向上や、行政事務の効率を高め</w:t>
      </w:r>
    </w:p>
    <w:p w14:paraId="4A8862B9" w14:textId="1BCFF2BD" w:rsidR="002E0E76" w:rsidRPr="00A0155F" w:rsidRDefault="002E0E76" w:rsidP="002E0E76">
      <w:pPr>
        <w:ind w:firstLineChars="300" w:firstLine="630"/>
        <w:rPr>
          <w:rFonts w:asciiTheme="minorEastAsia" w:hAnsiTheme="minorEastAsia"/>
          <w:color w:val="000000" w:themeColor="text1"/>
        </w:rPr>
      </w:pPr>
      <w:r w:rsidRPr="00A0155F">
        <w:rPr>
          <w:rFonts w:asciiTheme="minorEastAsia" w:hAnsiTheme="minorEastAsia" w:hint="eastAsia"/>
          <w:color w:val="000000" w:themeColor="text1"/>
        </w:rPr>
        <w:t>ることに繋がる内容を記載すること。</w:t>
      </w:r>
    </w:p>
    <w:p w14:paraId="3A38EF50" w14:textId="5A5FD6FE" w:rsidR="005142EB" w:rsidRPr="00A0155F" w:rsidRDefault="005142EB" w:rsidP="000A04F5">
      <w:pPr>
        <w:spacing w:line="360" w:lineRule="exact"/>
        <w:ind w:left="1100" w:hangingChars="500" w:hanging="1100"/>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 xml:space="preserve">　　　④　システム構築スケジュール、進捗管理方法</w:t>
      </w:r>
    </w:p>
    <w:p w14:paraId="3A7E0D78" w14:textId="1A124A6A" w:rsidR="00E713F2" w:rsidRPr="00A0155F" w:rsidRDefault="00E713F2" w:rsidP="00ED7FAF">
      <w:pPr>
        <w:ind w:leftChars="67" w:left="645" w:hangingChars="229" w:hanging="504"/>
        <w:jc w:val="left"/>
        <w:rPr>
          <w:rFonts w:asciiTheme="minorEastAsia" w:hAnsiTheme="minorEastAsia"/>
          <w:color w:val="000000" w:themeColor="text1"/>
          <w:sz w:val="22"/>
        </w:rPr>
      </w:pPr>
      <w:r w:rsidRPr="00A0155F">
        <w:rPr>
          <w:rFonts w:asciiTheme="minorEastAsia" w:hAnsiTheme="minorEastAsia" w:hint="eastAsia"/>
          <w:color w:val="000000" w:themeColor="text1"/>
          <w:sz w:val="22"/>
        </w:rPr>
        <w:t xml:space="preserve">　ウ　経費見積書について</w:t>
      </w:r>
    </w:p>
    <w:p w14:paraId="6DA3222D" w14:textId="35BBF3A3" w:rsidR="00E02FF9" w:rsidRPr="00E02FF9" w:rsidRDefault="00E02FF9" w:rsidP="00E02FF9">
      <w:pPr>
        <w:ind w:leftChars="299" w:left="628" w:firstLineChars="100" w:firstLine="220"/>
        <w:jc w:val="left"/>
        <w:rPr>
          <w:rFonts w:asciiTheme="minorEastAsia" w:hAnsiTheme="minorEastAsia"/>
          <w:sz w:val="22"/>
        </w:rPr>
      </w:pPr>
      <w:r w:rsidRPr="00D504AB">
        <w:rPr>
          <w:rFonts w:asciiTheme="minorEastAsia" w:hAnsiTheme="minorEastAsia" w:hint="eastAsia"/>
          <w:sz w:val="22"/>
        </w:rPr>
        <w:t>内訳は可能な限り詳細に記載すること。</w:t>
      </w:r>
    </w:p>
    <w:p w14:paraId="1BCB8789" w14:textId="36456F53" w:rsidR="00E02FF9" w:rsidRDefault="00C2232C" w:rsidP="00E02FF9">
      <w:pPr>
        <w:ind w:leftChars="299" w:left="628"/>
        <w:jc w:val="left"/>
        <w:rPr>
          <w:rFonts w:asciiTheme="minorEastAsia" w:hAnsiTheme="minorEastAsia"/>
          <w:sz w:val="22"/>
        </w:rPr>
      </w:pPr>
      <w:r>
        <w:rPr>
          <w:rFonts w:asciiTheme="minorEastAsia" w:hAnsiTheme="minorEastAsia" w:hint="eastAsia"/>
          <w:sz w:val="22"/>
        </w:rPr>
        <w:t>①</w:t>
      </w:r>
      <w:r w:rsidR="00E02FF9">
        <w:rPr>
          <w:rFonts w:asciiTheme="minorEastAsia" w:hAnsiTheme="minorEastAsia" w:hint="eastAsia"/>
          <w:sz w:val="22"/>
        </w:rPr>
        <w:t xml:space="preserve">　</w:t>
      </w:r>
      <w:r w:rsidR="008957FA" w:rsidRPr="00D504AB">
        <w:rPr>
          <w:rFonts w:asciiTheme="minorEastAsia" w:hAnsiTheme="minorEastAsia" w:hint="eastAsia"/>
          <w:sz w:val="22"/>
        </w:rPr>
        <w:t>本業務に係る経費</w:t>
      </w:r>
    </w:p>
    <w:p w14:paraId="75FD36CB" w14:textId="50133D41" w:rsidR="00C2232C" w:rsidRPr="002E0E76" w:rsidRDefault="00C2232C" w:rsidP="00A663F0">
      <w:pPr>
        <w:ind w:leftChars="-1" w:left="1098" w:hangingChars="500" w:hanging="1100"/>
        <w:jc w:val="left"/>
        <w:rPr>
          <w:rFonts w:asciiTheme="minorEastAsia" w:hAnsiTheme="minorEastAsia"/>
          <w:color w:val="000000" w:themeColor="text1"/>
          <w:sz w:val="22"/>
        </w:rPr>
      </w:pPr>
      <w:r>
        <w:rPr>
          <w:rFonts w:asciiTheme="minorEastAsia" w:hAnsiTheme="minorEastAsia" w:hint="eastAsia"/>
          <w:sz w:val="22"/>
        </w:rPr>
        <w:t xml:space="preserve">　　　②</w:t>
      </w:r>
      <w:r w:rsidR="00E02FF9">
        <w:rPr>
          <w:rFonts w:asciiTheme="minorEastAsia" w:hAnsiTheme="minorEastAsia" w:hint="eastAsia"/>
          <w:sz w:val="22"/>
        </w:rPr>
        <w:t xml:space="preserve">　</w:t>
      </w:r>
      <w:r w:rsidR="0023459F" w:rsidRPr="002E0E76">
        <w:rPr>
          <w:rFonts w:asciiTheme="minorEastAsia" w:hAnsiTheme="minorEastAsia" w:hint="eastAsia"/>
          <w:color w:val="000000" w:themeColor="text1"/>
          <w:sz w:val="22"/>
        </w:rPr>
        <w:t>システム構築後</w:t>
      </w:r>
      <w:r w:rsidR="00A47346" w:rsidRPr="002E0E76">
        <w:rPr>
          <w:rFonts w:asciiTheme="minorEastAsia" w:hAnsiTheme="minorEastAsia" w:hint="eastAsia"/>
          <w:color w:val="000000" w:themeColor="text1"/>
          <w:sz w:val="22"/>
        </w:rPr>
        <w:t>１０年間の保守業務に要する経費</w:t>
      </w:r>
      <w:r w:rsidR="005168DE" w:rsidRPr="002E0E76">
        <w:rPr>
          <w:rFonts w:asciiTheme="minorEastAsia" w:hAnsiTheme="minorEastAsia" w:hint="eastAsia"/>
          <w:color w:val="000000" w:themeColor="text1"/>
          <w:sz w:val="22"/>
        </w:rPr>
        <w:t>（基本仕様書</w:t>
      </w:r>
      <w:r w:rsidR="007B26CA" w:rsidRPr="002E0E76">
        <w:rPr>
          <w:rFonts w:asciiTheme="minorEastAsia" w:hAnsiTheme="minorEastAsia" w:hint="eastAsia"/>
          <w:color w:val="000000" w:themeColor="text1"/>
          <w:sz w:val="22"/>
        </w:rPr>
        <w:t xml:space="preserve"> </w:t>
      </w:r>
      <w:r w:rsidR="005168DE" w:rsidRPr="002E0E76">
        <w:rPr>
          <w:rFonts w:asciiTheme="minorEastAsia" w:hAnsiTheme="minorEastAsia" w:hint="eastAsia"/>
          <w:color w:val="000000" w:themeColor="text1"/>
          <w:sz w:val="22"/>
        </w:rPr>
        <w:t>１７今後のシステム保守</w:t>
      </w:r>
      <w:r w:rsidR="007B26CA" w:rsidRPr="002E0E76">
        <w:rPr>
          <w:rFonts w:asciiTheme="minorEastAsia" w:hAnsiTheme="minorEastAsia" w:hint="eastAsia"/>
          <w:color w:val="000000" w:themeColor="text1"/>
          <w:sz w:val="22"/>
        </w:rPr>
        <w:t xml:space="preserve"> </w:t>
      </w:r>
      <w:r w:rsidR="00A663F0" w:rsidRPr="002E0E76">
        <w:rPr>
          <w:rFonts w:asciiTheme="minorEastAsia" w:hAnsiTheme="minorEastAsia" w:hint="eastAsia"/>
          <w:color w:val="000000" w:themeColor="text1"/>
          <w:sz w:val="22"/>
        </w:rPr>
        <w:t>を参照のこと</w:t>
      </w:r>
      <w:r w:rsidR="00C15E7D">
        <w:rPr>
          <w:rFonts w:asciiTheme="minorEastAsia" w:hAnsiTheme="minorEastAsia" w:hint="eastAsia"/>
          <w:color w:val="000000" w:themeColor="text1"/>
          <w:sz w:val="22"/>
        </w:rPr>
        <w:t>。</w:t>
      </w:r>
      <w:r w:rsidR="005168DE" w:rsidRPr="002E0E76">
        <w:rPr>
          <w:rFonts w:asciiTheme="minorEastAsia" w:hAnsiTheme="minorEastAsia" w:hint="eastAsia"/>
          <w:color w:val="000000" w:themeColor="text1"/>
          <w:sz w:val="22"/>
        </w:rPr>
        <w:t>）</w:t>
      </w:r>
    </w:p>
    <w:p w14:paraId="329B2E54" w14:textId="77777777" w:rsidR="00772144" w:rsidRPr="002E0E76" w:rsidRDefault="00772144" w:rsidP="00772144">
      <w:pPr>
        <w:jc w:val="left"/>
        <w:rPr>
          <w:rFonts w:asciiTheme="minorEastAsia" w:hAnsiTheme="minorEastAsia"/>
          <w:color w:val="000000" w:themeColor="text1"/>
          <w:sz w:val="22"/>
        </w:rPr>
      </w:pPr>
      <w:r w:rsidRPr="002E0E76">
        <w:rPr>
          <w:rFonts w:asciiTheme="minorEastAsia" w:hAnsiTheme="minorEastAsia" w:hint="eastAsia"/>
          <w:color w:val="000000" w:themeColor="text1"/>
          <w:sz w:val="22"/>
        </w:rPr>
        <w:t>（３）</w:t>
      </w:r>
      <w:r w:rsidR="00DC14CB" w:rsidRPr="002E0E76">
        <w:rPr>
          <w:rFonts w:asciiTheme="minorEastAsia" w:hAnsiTheme="minorEastAsia" w:hint="eastAsia"/>
          <w:color w:val="000000" w:themeColor="text1"/>
          <w:sz w:val="22"/>
        </w:rPr>
        <w:t>提出書類</w:t>
      </w:r>
      <w:r w:rsidRPr="002E0E76">
        <w:rPr>
          <w:rFonts w:asciiTheme="minorEastAsia" w:hAnsiTheme="minorEastAsia" w:hint="eastAsia"/>
          <w:color w:val="000000" w:themeColor="text1"/>
          <w:sz w:val="22"/>
        </w:rPr>
        <w:t>の取扱い</w:t>
      </w:r>
    </w:p>
    <w:p w14:paraId="064D0B16" w14:textId="160C9C8E" w:rsidR="00772144" w:rsidRPr="00D504AB" w:rsidRDefault="00ED7FAF" w:rsidP="00772144">
      <w:pPr>
        <w:ind w:leftChars="200" w:left="640" w:hangingChars="100" w:hanging="220"/>
        <w:jc w:val="left"/>
        <w:rPr>
          <w:rFonts w:asciiTheme="minorEastAsia" w:hAnsiTheme="minorEastAsia"/>
          <w:sz w:val="22"/>
        </w:rPr>
      </w:pPr>
      <w:r w:rsidRPr="00D504AB">
        <w:rPr>
          <w:rFonts w:asciiTheme="minorEastAsia" w:hAnsiTheme="minorEastAsia" w:hint="eastAsia"/>
          <w:sz w:val="22"/>
        </w:rPr>
        <w:t>ア</w:t>
      </w:r>
      <w:r w:rsidR="00772144" w:rsidRPr="00D504AB">
        <w:rPr>
          <w:rFonts w:asciiTheme="minorEastAsia" w:hAnsiTheme="minorEastAsia" w:hint="eastAsia"/>
          <w:sz w:val="22"/>
        </w:rPr>
        <w:t xml:space="preserve">　</w:t>
      </w:r>
      <w:r w:rsidR="007B3BD9" w:rsidRPr="00D504AB">
        <w:rPr>
          <w:rFonts w:asciiTheme="minorEastAsia" w:hAnsiTheme="minorEastAsia" w:hint="eastAsia"/>
          <w:sz w:val="22"/>
        </w:rPr>
        <w:t>この実施要領を含む本プロポーザルに</w:t>
      </w:r>
      <w:r w:rsidR="00C15E7D">
        <w:rPr>
          <w:rFonts w:asciiTheme="minorEastAsia" w:hAnsiTheme="minorEastAsia" w:hint="eastAsia"/>
          <w:sz w:val="22"/>
        </w:rPr>
        <w:t>係る</w:t>
      </w:r>
      <w:r w:rsidR="00DC14CB" w:rsidRPr="00D504AB">
        <w:rPr>
          <w:rFonts w:asciiTheme="minorEastAsia" w:hAnsiTheme="minorEastAsia" w:hint="eastAsia"/>
          <w:sz w:val="22"/>
        </w:rPr>
        <w:t>全ての書類</w:t>
      </w:r>
      <w:r w:rsidR="007B3BD9" w:rsidRPr="00D504AB">
        <w:rPr>
          <w:rFonts w:asciiTheme="minorEastAsia" w:hAnsiTheme="minorEastAsia" w:hint="eastAsia"/>
          <w:sz w:val="22"/>
        </w:rPr>
        <w:t>については、本プロポーザルにおける提案目的以外</w:t>
      </w:r>
      <w:r w:rsidR="00772144" w:rsidRPr="00D504AB">
        <w:rPr>
          <w:rFonts w:asciiTheme="minorEastAsia" w:hAnsiTheme="minorEastAsia" w:hint="eastAsia"/>
          <w:sz w:val="22"/>
        </w:rPr>
        <w:t>による使用、複製及び転載を禁止</w:t>
      </w:r>
      <w:r w:rsidRPr="00D504AB">
        <w:rPr>
          <w:rFonts w:asciiTheme="minorEastAsia" w:hAnsiTheme="minorEastAsia" w:hint="eastAsia"/>
          <w:sz w:val="22"/>
        </w:rPr>
        <w:t>します</w:t>
      </w:r>
      <w:r w:rsidR="00772144" w:rsidRPr="00D504AB">
        <w:rPr>
          <w:rFonts w:asciiTheme="minorEastAsia" w:hAnsiTheme="minorEastAsia" w:hint="eastAsia"/>
          <w:sz w:val="22"/>
        </w:rPr>
        <w:t>。</w:t>
      </w:r>
    </w:p>
    <w:p w14:paraId="54AEF1CE" w14:textId="77777777" w:rsidR="00772144" w:rsidRPr="00D504AB" w:rsidRDefault="00ED7FAF" w:rsidP="00772144">
      <w:pPr>
        <w:ind w:leftChars="200" w:left="640" w:hangingChars="100" w:hanging="220"/>
        <w:jc w:val="left"/>
        <w:rPr>
          <w:rFonts w:asciiTheme="minorEastAsia" w:hAnsiTheme="minorEastAsia"/>
          <w:sz w:val="22"/>
        </w:rPr>
      </w:pPr>
      <w:r w:rsidRPr="00D504AB">
        <w:rPr>
          <w:rFonts w:asciiTheme="minorEastAsia" w:hAnsiTheme="minorEastAsia" w:hint="eastAsia"/>
          <w:sz w:val="22"/>
        </w:rPr>
        <w:t>イ</w:t>
      </w:r>
      <w:r w:rsidR="00772144" w:rsidRPr="00D504AB">
        <w:rPr>
          <w:rFonts w:asciiTheme="minorEastAsia" w:hAnsiTheme="minorEastAsia" w:hint="eastAsia"/>
          <w:sz w:val="22"/>
        </w:rPr>
        <w:t xml:space="preserve">　受付期間後は、本市の同意なく</w:t>
      </w:r>
      <w:r w:rsidR="00DC14CB" w:rsidRPr="00D504AB">
        <w:rPr>
          <w:rFonts w:asciiTheme="minorEastAsia" w:hAnsiTheme="minorEastAsia" w:hint="eastAsia"/>
          <w:sz w:val="22"/>
        </w:rPr>
        <w:t>提出書類</w:t>
      </w:r>
      <w:r w:rsidR="00772144" w:rsidRPr="00D504AB">
        <w:rPr>
          <w:rFonts w:asciiTheme="minorEastAsia" w:hAnsiTheme="minorEastAsia" w:hint="eastAsia"/>
          <w:sz w:val="22"/>
        </w:rPr>
        <w:t>に記載された内容を変更することは認め</w:t>
      </w:r>
      <w:r w:rsidRPr="00D504AB">
        <w:rPr>
          <w:rFonts w:asciiTheme="minorEastAsia" w:hAnsiTheme="minorEastAsia" w:hint="eastAsia"/>
          <w:sz w:val="22"/>
        </w:rPr>
        <w:t>ません</w:t>
      </w:r>
      <w:r w:rsidR="00772144" w:rsidRPr="00D504AB">
        <w:rPr>
          <w:rFonts w:asciiTheme="minorEastAsia" w:hAnsiTheme="minorEastAsia" w:hint="eastAsia"/>
          <w:sz w:val="22"/>
        </w:rPr>
        <w:t>。</w:t>
      </w:r>
    </w:p>
    <w:p w14:paraId="567F491F" w14:textId="77777777" w:rsidR="00772144" w:rsidRPr="00D504AB" w:rsidRDefault="00ED7FAF" w:rsidP="00772144">
      <w:pPr>
        <w:ind w:leftChars="200" w:left="640" w:hangingChars="100" w:hanging="220"/>
        <w:jc w:val="left"/>
        <w:rPr>
          <w:rFonts w:asciiTheme="minorEastAsia" w:hAnsiTheme="minorEastAsia"/>
          <w:sz w:val="22"/>
        </w:rPr>
      </w:pPr>
      <w:r w:rsidRPr="00D504AB">
        <w:rPr>
          <w:rFonts w:asciiTheme="minorEastAsia" w:hAnsiTheme="minorEastAsia" w:hint="eastAsia"/>
          <w:sz w:val="22"/>
        </w:rPr>
        <w:lastRenderedPageBreak/>
        <w:t>ウ</w:t>
      </w:r>
      <w:r w:rsidR="00772144" w:rsidRPr="00D504AB">
        <w:rPr>
          <w:rFonts w:asciiTheme="minorEastAsia" w:hAnsiTheme="minorEastAsia" w:hint="eastAsia"/>
          <w:sz w:val="22"/>
        </w:rPr>
        <w:t xml:space="preserve">　提出された書類は一切返却し</w:t>
      </w:r>
      <w:r w:rsidRPr="00D504AB">
        <w:rPr>
          <w:rFonts w:asciiTheme="minorEastAsia" w:hAnsiTheme="minorEastAsia" w:hint="eastAsia"/>
          <w:sz w:val="22"/>
        </w:rPr>
        <w:t>ません</w:t>
      </w:r>
      <w:r w:rsidR="00772144" w:rsidRPr="00D504AB">
        <w:rPr>
          <w:rFonts w:asciiTheme="minorEastAsia" w:hAnsiTheme="minorEastAsia" w:hint="eastAsia"/>
          <w:sz w:val="22"/>
        </w:rPr>
        <w:t>。</w:t>
      </w:r>
    </w:p>
    <w:p w14:paraId="6C250991" w14:textId="77777777" w:rsidR="00772144" w:rsidRPr="00D504AB" w:rsidRDefault="00ED7FAF" w:rsidP="00310F79">
      <w:pPr>
        <w:ind w:leftChars="199" w:left="627" w:hangingChars="95" w:hanging="209"/>
        <w:jc w:val="left"/>
        <w:rPr>
          <w:rFonts w:asciiTheme="minorEastAsia" w:hAnsiTheme="minorEastAsia"/>
          <w:sz w:val="22"/>
        </w:rPr>
      </w:pPr>
      <w:r w:rsidRPr="00D504AB">
        <w:rPr>
          <w:rFonts w:asciiTheme="minorEastAsia" w:hAnsiTheme="minorEastAsia" w:hint="eastAsia"/>
          <w:sz w:val="22"/>
        </w:rPr>
        <w:t>エ</w:t>
      </w:r>
      <w:r w:rsidR="00DC14CB" w:rsidRPr="00D504AB">
        <w:rPr>
          <w:rFonts w:asciiTheme="minorEastAsia" w:hAnsiTheme="minorEastAsia" w:hint="eastAsia"/>
          <w:sz w:val="22"/>
        </w:rPr>
        <w:t xml:space="preserve">　提出書類</w:t>
      </w:r>
      <w:r w:rsidR="00310F79" w:rsidRPr="00D504AB">
        <w:rPr>
          <w:rFonts w:asciiTheme="minorEastAsia" w:hAnsiTheme="minorEastAsia" w:hint="eastAsia"/>
          <w:sz w:val="22"/>
        </w:rPr>
        <w:t>は、事業者選定に伴う作業等に必要な範囲において、複製を作成するこ</w:t>
      </w:r>
      <w:r w:rsidR="00772144" w:rsidRPr="00D504AB">
        <w:rPr>
          <w:rFonts w:asciiTheme="minorEastAsia" w:hAnsiTheme="minorEastAsia" w:hint="eastAsia"/>
          <w:sz w:val="22"/>
        </w:rPr>
        <w:t>とがあ</w:t>
      </w:r>
      <w:r w:rsidRPr="00D504AB">
        <w:rPr>
          <w:rFonts w:asciiTheme="minorEastAsia" w:hAnsiTheme="minorEastAsia" w:hint="eastAsia"/>
          <w:sz w:val="22"/>
        </w:rPr>
        <w:t>ります</w:t>
      </w:r>
      <w:r w:rsidR="00772144" w:rsidRPr="00D504AB">
        <w:rPr>
          <w:rFonts w:asciiTheme="minorEastAsia" w:hAnsiTheme="minorEastAsia" w:hint="eastAsia"/>
          <w:sz w:val="22"/>
        </w:rPr>
        <w:t>。</w:t>
      </w:r>
      <w:r w:rsidRPr="00D504AB">
        <w:rPr>
          <w:rFonts w:asciiTheme="minorEastAsia" w:hAnsiTheme="minorEastAsia" w:hint="eastAsia"/>
          <w:sz w:val="22"/>
        </w:rPr>
        <w:t>また、市が必要と認める場合は、追加資料の提出を求めることがあります。</w:t>
      </w:r>
    </w:p>
    <w:p w14:paraId="63ED01AD" w14:textId="77777777" w:rsidR="00772144" w:rsidRPr="00D504AB" w:rsidRDefault="00ED7FAF" w:rsidP="00772144">
      <w:pPr>
        <w:ind w:leftChars="200" w:left="640" w:hangingChars="100" w:hanging="220"/>
        <w:jc w:val="left"/>
        <w:rPr>
          <w:rFonts w:asciiTheme="minorEastAsia" w:hAnsiTheme="minorEastAsia"/>
          <w:sz w:val="22"/>
        </w:rPr>
      </w:pPr>
      <w:r w:rsidRPr="00D504AB">
        <w:rPr>
          <w:rFonts w:asciiTheme="minorEastAsia" w:hAnsiTheme="minorEastAsia" w:hint="eastAsia"/>
          <w:sz w:val="22"/>
        </w:rPr>
        <w:t>オ</w:t>
      </w:r>
      <w:r w:rsidR="00772144" w:rsidRPr="00D504AB">
        <w:rPr>
          <w:rFonts w:asciiTheme="minorEastAsia" w:hAnsiTheme="minorEastAsia" w:hint="eastAsia"/>
          <w:sz w:val="22"/>
        </w:rPr>
        <w:t xml:space="preserve">　</w:t>
      </w:r>
      <w:r w:rsidR="00DC14CB" w:rsidRPr="00D504AB">
        <w:rPr>
          <w:rFonts w:asciiTheme="minorEastAsia" w:hAnsiTheme="minorEastAsia" w:hint="eastAsia"/>
          <w:sz w:val="22"/>
        </w:rPr>
        <w:t>提出書類</w:t>
      </w:r>
      <w:r w:rsidR="00772144" w:rsidRPr="00D504AB">
        <w:rPr>
          <w:rFonts w:asciiTheme="minorEastAsia" w:hAnsiTheme="minorEastAsia" w:hint="eastAsia"/>
          <w:sz w:val="22"/>
        </w:rPr>
        <w:t>は、本プロポーザルの目的以外には使用し</w:t>
      </w:r>
      <w:r w:rsidRPr="00D504AB">
        <w:rPr>
          <w:rFonts w:asciiTheme="minorEastAsia" w:hAnsiTheme="minorEastAsia" w:hint="eastAsia"/>
          <w:sz w:val="22"/>
        </w:rPr>
        <w:t>ません</w:t>
      </w:r>
      <w:r w:rsidR="00772144" w:rsidRPr="00D504AB">
        <w:rPr>
          <w:rFonts w:asciiTheme="minorEastAsia" w:hAnsiTheme="minorEastAsia" w:hint="eastAsia"/>
          <w:sz w:val="22"/>
        </w:rPr>
        <w:t>。</w:t>
      </w:r>
    </w:p>
    <w:p w14:paraId="16662962" w14:textId="77777777" w:rsidR="00772144" w:rsidRPr="00D504AB" w:rsidRDefault="00ED7FAF" w:rsidP="00310F79">
      <w:pPr>
        <w:ind w:leftChars="199" w:left="640" w:hangingChars="101" w:hanging="222"/>
        <w:jc w:val="left"/>
        <w:rPr>
          <w:rFonts w:asciiTheme="minorEastAsia" w:hAnsiTheme="minorEastAsia"/>
          <w:sz w:val="22"/>
        </w:rPr>
      </w:pPr>
      <w:r w:rsidRPr="00D504AB">
        <w:rPr>
          <w:rFonts w:asciiTheme="minorEastAsia" w:hAnsiTheme="minorEastAsia" w:hint="eastAsia"/>
          <w:sz w:val="22"/>
        </w:rPr>
        <w:t>カ</w:t>
      </w:r>
      <w:r w:rsidR="00772144" w:rsidRPr="00D504AB">
        <w:rPr>
          <w:rFonts w:asciiTheme="minorEastAsia" w:hAnsiTheme="minorEastAsia" w:hint="eastAsia"/>
          <w:sz w:val="22"/>
        </w:rPr>
        <w:t xml:space="preserve">　</w:t>
      </w:r>
      <w:r w:rsidR="00DC14CB" w:rsidRPr="00D504AB">
        <w:rPr>
          <w:rFonts w:asciiTheme="minorEastAsia" w:hAnsiTheme="minorEastAsia" w:hint="eastAsia"/>
          <w:sz w:val="22"/>
        </w:rPr>
        <w:t>提出書類</w:t>
      </w:r>
      <w:r w:rsidR="00772144" w:rsidRPr="00D504AB">
        <w:rPr>
          <w:rFonts w:asciiTheme="minorEastAsia" w:hAnsiTheme="minorEastAsia" w:hint="eastAsia"/>
          <w:sz w:val="22"/>
        </w:rPr>
        <w:t>は、</w:t>
      </w:r>
      <w:r w:rsidR="00EC0054" w:rsidRPr="00D504AB">
        <w:rPr>
          <w:rFonts w:asciiTheme="minorEastAsia" w:hAnsiTheme="minorEastAsia" w:hint="eastAsia"/>
          <w:sz w:val="22"/>
        </w:rPr>
        <w:t>岐阜</w:t>
      </w:r>
      <w:r w:rsidR="00AD42C8" w:rsidRPr="00D504AB">
        <w:rPr>
          <w:rFonts w:asciiTheme="minorEastAsia" w:hAnsiTheme="minorEastAsia" w:hint="eastAsia"/>
          <w:sz w:val="22"/>
        </w:rPr>
        <w:t>市</w:t>
      </w:r>
      <w:r w:rsidR="00772144" w:rsidRPr="00D504AB">
        <w:rPr>
          <w:rFonts w:asciiTheme="minorEastAsia" w:hAnsiTheme="minorEastAsia" w:hint="eastAsia"/>
          <w:sz w:val="22"/>
        </w:rPr>
        <w:t>情報公開条例（昭和６０年</w:t>
      </w:r>
      <w:r w:rsidR="00EC0054" w:rsidRPr="00D504AB">
        <w:rPr>
          <w:rFonts w:asciiTheme="minorEastAsia" w:hAnsiTheme="minorEastAsia" w:hint="eastAsia"/>
          <w:sz w:val="22"/>
        </w:rPr>
        <w:t>岐阜</w:t>
      </w:r>
      <w:r w:rsidR="00AD42C8" w:rsidRPr="00D504AB">
        <w:rPr>
          <w:rFonts w:asciiTheme="minorEastAsia" w:hAnsiTheme="minorEastAsia" w:hint="eastAsia"/>
          <w:sz w:val="22"/>
        </w:rPr>
        <w:t>市</w:t>
      </w:r>
      <w:r w:rsidR="00772144" w:rsidRPr="00D504AB">
        <w:rPr>
          <w:rFonts w:asciiTheme="minorEastAsia" w:hAnsiTheme="minorEastAsia" w:hint="eastAsia"/>
          <w:sz w:val="22"/>
        </w:rPr>
        <w:t>条例２８号）に基づく公開請求により公開する場合があ</w:t>
      </w:r>
      <w:r w:rsidRPr="00D504AB">
        <w:rPr>
          <w:rFonts w:asciiTheme="minorEastAsia" w:hAnsiTheme="minorEastAsia" w:hint="eastAsia"/>
          <w:sz w:val="22"/>
        </w:rPr>
        <w:t>ります</w:t>
      </w:r>
      <w:r w:rsidR="00772144" w:rsidRPr="00D504AB">
        <w:rPr>
          <w:rFonts w:asciiTheme="minorEastAsia" w:hAnsiTheme="minorEastAsia" w:hint="eastAsia"/>
          <w:sz w:val="22"/>
        </w:rPr>
        <w:t>。</w:t>
      </w:r>
    </w:p>
    <w:p w14:paraId="684E5EC7" w14:textId="1F754C06" w:rsidR="00772144" w:rsidRPr="00D504AB" w:rsidRDefault="00ED7FAF" w:rsidP="00772144">
      <w:pPr>
        <w:ind w:leftChars="200" w:left="640" w:hangingChars="100" w:hanging="220"/>
        <w:jc w:val="left"/>
        <w:rPr>
          <w:rFonts w:asciiTheme="minorEastAsia" w:hAnsiTheme="minorEastAsia"/>
          <w:sz w:val="22"/>
        </w:rPr>
      </w:pPr>
      <w:r w:rsidRPr="00D504AB">
        <w:rPr>
          <w:rFonts w:asciiTheme="minorEastAsia" w:hAnsiTheme="minorEastAsia" w:hint="eastAsia"/>
          <w:sz w:val="22"/>
        </w:rPr>
        <w:t>キ</w:t>
      </w:r>
      <w:r w:rsidR="00772144" w:rsidRPr="00D504AB">
        <w:rPr>
          <w:rFonts w:asciiTheme="minorEastAsia" w:hAnsiTheme="minorEastAsia" w:hint="eastAsia"/>
          <w:sz w:val="22"/>
        </w:rPr>
        <w:t xml:space="preserve">　</w:t>
      </w:r>
      <w:r w:rsidR="00DC14CB" w:rsidRPr="00D504AB">
        <w:rPr>
          <w:rFonts w:asciiTheme="minorEastAsia" w:hAnsiTheme="minorEastAsia" w:hint="eastAsia"/>
          <w:sz w:val="22"/>
        </w:rPr>
        <w:t>提出書類</w:t>
      </w:r>
      <w:r w:rsidR="008D602E" w:rsidRPr="00D504AB">
        <w:rPr>
          <w:rFonts w:asciiTheme="minorEastAsia" w:hAnsiTheme="minorEastAsia" w:hint="eastAsia"/>
          <w:sz w:val="22"/>
        </w:rPr>
        <w:t>に使用する言語及び通貨は、日本語及び日本円に限ります。また、提出書類</w:t>
      </w:r>
      <w:r w:rsidR="00772144" w:rsidRPr="00D504AB">
        <w:rPr>
          <w:rFonts w:asciiTheme="minorEastAsia" w:hAnsiTheme="minorEastAsia" w:hint="eastAsia"/>
          <w:sz w:val="22"/>
        </w:rPr>
        <w:t>の内容について、別途確認することがあ</w:t>
      </w:r>
      <w:r w:rsidRPr="00D504AB">
        <w:rPr>
          <w:rFonts w:asciiTheme="minorEastAsia" w:hAnsiTheme="minorEastAsia" w:hint="eastAsia"/>
          <w:sz w:val="22"/>
        </w:rPr>
        <w:t>ります</w:t>
      </w:r>
      <w:r w:rsidR="00772144" w:rsidRPr="00D504AB">
        <w:rPr>
          <w:rFonts w:asciiTheme="minorEastAsia" w:hAnsiTheme="minorEastAsia" w:hint="eastAsia"/>
          <w:sz w:val="22"/>
        </w:rPr>
        <w:t>。</w:t>
      </w:r>
    </w:p>
    <w:p w14:paraId="2196F1C1" w14:textId="77777777" w:rsidR="00772144" w:rsidRPr="00D504AB" w:rsidRDefault="00772144" w:rsidP="00772144">
      <w:pPr>
        <w:ind w:leftChars="200" w:left="420"/>
        <w:jc w:val="left"/>
        <w:rPr>
          <w:rFonts w:asciiTheme="minorEastAsia" w:hAnsiTheme="minorEastAsia"/>
          <w:sz w:val="22"/>
        </w:rPr>
      </w:pPr>
    </w:p>
    <w:p w14:paraId="36C53D73" w14:textId="1707FAD2" w:rsidR="00F6585F" w:rsidRPr="00D504AB" w:rsidRDefault="00FC5927" w:rsidP="00F6585F">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５</w:t>
      </w:r>
      <w:r w:rsidR="00F6585F" w:rsidRPr="00D504AB">
        <w:rPr>
          <w:rFonts w:asciiTheme="majorEastAsia" w:eastAsiaTheme="majorEastAsia" w:hAnsiTheme="majorEastAsia" w:hint="eastAsia"/>
          <w:b/>
          <w:sz w:val="22"/>
        </w:rPr>
        <w:t xml:space="preserve">　提出方法</w:t>
      </w:r>
    </w:p>
    <w:p w14:paraId="0C1C1BD6" w14:textId="78CF8316" w:rsidR="00F6585F" w:rsidRPr="00D504AB" w:rsidRDefault="009F2220" w:rsidP="003C283C">
      <w:pPr>
        <w:ind w:left="220" w:hangingChars="100" w:hanging="220"/>
        <w:rPr>
          <w:rFonts w:asciiTheme="minorEastAsia" w:hAnsiTheme="minorEastAsia"/>
          <w:sz w:val="22"/>
        </w:rPr>
      </w:pPr>
      <w:r w:rsidRPr="00D504AB">
        <w:rPr>
          <w:rFonts w:asciiTheme="minorEastAsia" w:hAnsiTheme="minorEastAsia" w:hint="eastAsia"/>
          <w:sz w:val="22"/>
        </w:rPr>
        <w:t xml:space="preserve">　</w:t>
      </w:r>
      <w:r w:rsidR="00310F79" w:rsidRPr="00D504AB">
        <w:rPr>
          <w:rFonts w:asciiTheme="minorEastAsia" w:hAnsiTheme="minorEastAsia" w:hint="eastAsia"/>
          <w:sz w:val="22"/>
        </w:rPr>
        <w:t xml:space="preserve">　</w:t>
      </w:r>
      <w:r w:rsidR="00DC14CB" w:rsidRPr="00D504AB">
        <w:rPr>
          <w:rFonts w:asciiTheme="minorEastAsia" w:hAnsiTheme="minorEastAsia" w:hint="eastAsia"/>
          <w:sz w:val="22"/>
        </w:rPr>
        <w:t>提出書類は</w:t>
      </w:r>
      <w:r w:rsidR="005A5909" w:rsidRPr="00D504AB">
        <w:rPr>
          <w:rFonts w:asciiTheme="minorEastAsia" w:hAnsiTheme="minorEastAsia" w:hint="eastAsia"/>
          <w:sz w:val="22"/>
        </w:rPr>
        <w:t>受付期間内に</w:t>
      </w:r>
      <w:r w:rsidR="00D72694" w:rsidRPr="00D504AB">
        <w:rPr>
          <w:rFonts w:asciiTheme="minorEastAsia" w:hAnsiTheme="minorEastAsia" w:hint="eastAsia"/>
          <w:sz w:val="22"/>
        </w:rPr>
        <w:t>事務局</w:t>
      </w:r>
      <w:r w:rsidR="00F6585F" w:rsidRPr="00D504AB">
        <w:rPr>
          <w:rFonts w:asciiTheme="minorEastAsia" w:hAnsiTheme="minorEastAsia" w:hint="eastAsia"/>
          <w:sz w:val="22"/>
        </w:rPr>
        <w:t>へ</w:t>
      </w:r>
      <w:r w:rsidR="003144D5" w:rsidRPr="00D504AB">
        <w:rPr>
          <w:rFonts w:asciiTheme="minorEastAsia" w:hAnsiTheme="minorEastAsia" w:hint="eastAsia"/>
          <w:sz w:val="22"/>
        </w:rPr>
        <w:t>郵送</w:t>
      </w:r>
      <w:r w:rsidR="00D72694" w:rsidRPr="00D504AB">
        <w:rPr>
          <w:rFonts w:asciiTheme="minorEastAsia" w:hAnsiTheme="minorEastAsia" w:hint="eastAsia"/>
          <w:sz w:val="22"/>
        </w:rPr>
        <w:t>又は持参</w:t>
      </w:r>
      <w:r w:rsidR="00117CAC" w:rsidRPr="00D504AB">
        <w:rPr>
          <w:rFonts w:asciiTheme="minorEastAsia" w:hAnsiTheme="minorEastAsia" w:hint="eastAsia"/>
          <w:sz w:val="22"/>
        </w:rPr>
        <w:t>すること</w:t>
      </w:r>
      <w:r w:rsidR="00331CD0" w:rsidRPr="00D504AB">
        <w:rPr>
          <w:rFonts w:asciiTheme="minorEastAsia" w:hAnsiTheme="minorEastAsia" w:hint="eastAsia"/>
          <w:sz w:val="22"/>
        </w:rPr>
        <w:t>（電子メールでの提出は</w:t>
      </w:r>
      <w:r w:rsidR="005A5909" w:rsidRPr="00D504AB">
        <w:rPr>
          <w:rFonts w:asciiTheme="minorEastAsia" w:hAnsiTheme="minorEastAsia" w:hint="eastAsia"/>
          <w:sz w:val="22"/>
        </w:rPr>
        <w:t>、</w:t>
      </w:r>
      <w:r w:rsidR="00331CD0" w:rsidRPr="00D504AB">
        <w:rPr>
          <w:rFonts w:asciiTheme="minorEastAsia" w:hAnsiTheme="minorEastAsia" w:hint="eastAsia"/>
          <w:sz w:val="22"/>
        </w:rPr>
        <w:t>受理し</w:t>
      </w:r>
      <w:r w:rsidR="005E140B" w:rsidRPr="00D504AB">
        <w:rPr>
          <w:rFonts w:asciiTheme="minorEastAsia" w:hAnsiTheme="minorEastAsia" w:hint="eastAsia"/>
          <w:sz w:val="22"/>
        </w:rPr>
        <w:t>ない</w:t>
      </w:r>
      <w:r w:rsidR="009504E1">
        <w:rPr>
          <w:rFonts w:asciiTheme="minorEastAsia" w:hAnsiTheme="minorEastAsia" w:hint="eastAsia"/>
          <w:sz w:val="22"/>
        </w:rPr>
        <w:t>。</w:t>
      </w:r>
      <w:r w:rsidR="00331CD0" w:rsidRPr="00D504AB">
        <w:rPr>
          <w:rFonts w:asciiTheme="minorEastAsia" w:hAnsiTheme="minorEastAsia" w:hint="eastAsia"/>
          <w:sz w:val="22"/>
        </w:rPr>
        <w:t>）</w:t>
      </w:r>
      <w:r w:rsidR="00F6585F" w:rsidRPr="00D504AB">
        <w:rPr>
          <w:rFonts w:asciiTheme="minorEastAsia" w:hAnsiTheme="minorEastAsia" w:hint="eastAsia"/>
          <w:sz w:val="22"/>
        </w:rPr>
        <w:t>なお、持参の場合は、平日の午前９時から午後５時</w:t>
      </w:r>
      <w:r w:rsidR="00101E3A" w:rsidRPr="00D504AB">
        <w:rPr>
          <w:rFonts w:asciiTheme="minorEastAsia" w:hAnsiTheme="minorEastAsia" w:hint="eastAsia"/>
          <w:sz w:val="22"/>
        </w:rPr>
        <w:t>３０分</w:t>
      </w:r>
      <w:r w:rsidR="00F6585F" w:rsidRPr="00D504AB">
        <w:rPr>
          <w:rFonts w:asciiTheme="minorEastAsia" w:hAnsiTheme="minorEastAsia" w:hint="eastAsia"/>
          <w:sz w:val="22"/>
        </w:rPr>
        <w:t>までの間（正午から午後１時までを除く。）に行う</w:t>
      </w:r>
      <w:r w:rsidR="00D72694" w:rsidRPr="00D504AB">
        <w:rPr>
          <w:rFonts w:asciiTheme="minorEastAsia" w:hAnsiTheme="minorEastAsia" w:hint="eastAsia"/>
          <w:sz w:val="22"/>
        </w:rPr>
        <w:t>こと</w:t>
      </w:r>
      <w:r w:rsidR="00F6585F" w:rsidRPr="00D504AB">
        <w:rPr>
          <w:rFonts w:asciiTheme="minorEastAsia" w:hAnsiTheme="minorEastAsia" w:hint="eastAsia"/>
          <w:sz w:val="22"/>
        </w:rPr>
        <w:t>。</w:t>
      </w:r>
      <w:r w:rsidR="00F6585F" w:rsidRPr="00D504AB">
        <w:rPr>
          <w:rFonts w:asciiTheme="majorEastAsia" w:eastAsiaTheme="majorEastAsia" w:hAnsiTheme="majorEastAsia" w:hint="eastAsia"/>
          <w:b/>
          <w:sz w:val="22"/>
        </w:rPr>
        <w:t xml:space="preserve">　</w:t>
      </w:r>
    </w:p>
    <w:p w14:paraId="66054691" w14:textId="77777777" w:rsidR="00796A53" w:rsidRDefault="00796A53" w:rsidP="007F6FFC">
      <w:pPr>
        <w:jc w:val="left"/>
        <w:rPr>
          <w:rFonts w:asciiTheme="majorEastAsia" w:eastAsiaTheme="majorEastAsia" w:hAnsiTheme="majorEastAsia"/>
          <w:b/>
          <w:sz w:val="22"/>
        </w:rPr>
      </w:pPr>
    </w:p>
    <w:p w14:paraId="2D64902C" w14:textId="1DEE9CE2" w:rsidR="004D5D30" w:rsidRPr="00D504AB" w:rsidRDefault="00FC5927" w:rsidP="007F6FFC">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６</w:t>
      </w:r>
      <w:r w:rsidR="00117CAC" w:rsidRPr="00D504AB">
        <w:rPr>
          <w:rFonts w:asciiTheme="majorEastAsia" w:eastAsiaTheme="majorEastAsia" w:hAnsiTheme="majorEastAsia" w:hint="eastAsia"/>
          <w:b/>
          <w:sz w:val="22"/>
        </w:rPr>
        <w:t xml:space="preserve">　</w:t>
      </w:r>
      <w:r w:rsidR="00F134BB" w:rsidRPr="00D504AB">
        <w:rPr>
          <w:rFonts w:asciiTheme="majorEastAsia" w:eastAsiaTheme="majorEastAsia" w:hAnsiTheme="majorEastAsia" w:hint="eastAsia"/>
          <w:b/>
          <w:sz w:val="22"/>
        </w:rPr>
        <w:t>質問受付</w:t>
      </w:r>
      <w:r w:rsidR="00E44C08" w:rsidRPr="00D504AB">
        <w:rPr>
          <w:rFonts w:asciiTheme="majorEastAsia" w:eastAsiaTheme="majorEastAsia" w:hAnsiTheme="majorEastAsia" w:hint="eastAsia"/>
          <w:b/>
          <w:sz w:val="22"/>
        </w:rPr>
        <w:t>及び</w:t>
      </w:r>
      <w:r w:rsidR="00F134BB" w:rsidRPr="00D504AB">
        <w:rPr>
          <w:rFonts w:asciiTheme="majorEastAsia" w:eastAsiaTheme="majorEastAsia" w:hAnsiTheme="majorEastAsia" w:hint="eastAsia"/>
          <w:b/>
          <w:sz w:val="22"/>
        </w:rPr>
        <w:t>回答</w:t>
      </w:r>
    </w:p>
    <w:p w14:paraId="05FBC101" w14:textId="77777777" w:rsidR="00F134BB" w:rsidRPr="00D504AB" w:rsidRDefault="00ED7FAF" w:rsidP="00ED7FAF">
      <w:pPr>
        <w:jc w:val="left"/>
        <w:rPr>
          <w:rFonts w:asciiTheme="minorEastAsia" w:hAnsiTheme="minorEastAsia"/>
          <w:sz w:val="22"/>
        </w:rPr>
      </w:pPr>
      <w:r w:rsidRPr="00D504AB">
        <w:rPr>
          <w:rFonts w:asciiTheme="minorEastAsia" w:hAnsiTheme="minorEastAsia" w:hint="eastAsia"/>
          <w:sz w:val="22"/>
        </w:rPr>
        <w:t>（１）</w:t>
      </w:r>
      <w:r w:rsidR="008B2C4E" w:rsidRPr="00D504AB">
        <w:rPr>
          <w:rFonts w:asciiTheme="minorEastAsia" w:hAnsiTheme="minorEastAsia" w:hint="eastAsia"/>
          <w:sz w:val="22"/>
        </w:rPr>
        <w:t>質問方法</w:t>
      </w:r>
    </w:p>
    <w:p w14:paraId="2627EEC0" w14:textId="23BEAF5E" w:rsidR="0025244A" w:rsidRPr="00D504AB" w:rsidRDefault="008034C6" w:rsidP="002D3C19">
      <w:pPr>
        <w:ind w:leftChars="200" w:left="420" w:firstLineChars="100" w:firstLine="220"/>
        <w:jc w:val="left"/>
        <w:rPr>
          <w:rFonts w:asciiTheme="minorEastAsia" w:hAnsiTheme="minorEastAsia"/>
          <w:sz w:val="22"/>
        </w:rPr>
      </w:pPr>
      <w:r w:rsidRPr="00D504AB">
        <w:rPr>
          <w:rFonts w:asciiTheme="minorEastAsia" w:hAnsiTheme="minorEastAsia" w:hint="eastAsia"/>
          <w:sz w:val="22"/>
        </w:rPr>
        <w:t>質問受付期間内に、</w:t>
      </w:r>
      <w:r w:rsidR="008B2C4E" w:rsidRPr="00D504AB">
        <w:rPr>
          <w:rFonts w:asciiTheme="minorEastAsia" w:hAnsiTheme="minorEastAsia" w:hint="eastAsia"/>
          <w:sz w:val="22"/>
        </w:rPr>
        <w:t>質問書</w:t>
      </w:r>
      <w:r w:rsidR="00D02D76" w:rsidRPr="00D504AB">
        <w:rPr>
          <w:rFonts w:asciiTheme="minorEastAsia" w:hAnsiTheme="minorEastAsia" w:hint="eastAsia"/>
          <w:sz w:val="22"/>
        </w:rPr>
        <w:t>（様式</w:t>
      </w:r>
      <w:r w:rsidR="00805FA2">
        <w:rPr>
          <w:rFonts w:asciiTheme="minorEastAsia" w:hAnsiTheme="minorEastAsia" w:hint="eastAsia"/>
          <w:sz w:val="22"/>
        </w:rPr>
        <w:t>５</w:t>
      </w:r>
      <w:r w:rsidR="0025244A" w:rsidRPr="00D504AB">
        <w:rPr>
          <w:rFonts w:asciiTheme="minorEastAsia" w:hAnsiTheme="minorEastAsia" w:hint="eastAsia"/>
          <w:sz w:val="22"/>
        </w:rPr>
        <w:t>）</w:t>
      </w:r>
      <w:r w:rsidR="009B2FD8" w:rsidRPr="00D504AB">
        <w:rPr>
          <w:rFonts w:asciiTheme="minorEastAsia" w:hAnsiTheme="minorEastAsia" w:hint="eastAsia"/>
          <w:sz w:val="22"/>
        </w:rPr>
        <w:t>を</w:t>
      </w:r>
      <w:r w:rsidR="00D72694" w:rsidRPr="00D504AB">
        <w:rPr>
          <w:rFonts w:asciiTheme="minorEastAsia" w:hAnsiTheme="minorEastAsia" w:hint="eastAsia"/>
          <w:sz w:val="22"/>
        </w:rPr>
        <w:t>事務局あて</w:t>
      </w:r>
      <w:r w:rsidR="00CD15C7" w:rsidRPr="00D504AB">
        <w:rPr>
          <w:rFonts w:asciiTheme="minorEastAsia" w:hAnsiTheme="minorEastAsia" w:hint="eastAsia"/>
          <w:sz w:val="22"/>
        </w:rPr>
        <w:t>に</w:t>
      </w:r>
      <w:r w:rsidR="00461822" w:rsidRPr="00D504AB">
        <w:rPr>
          <w:rFonts w:asciiTheme="minorEastAsia" w:hAnsiTheme="minorEastAsia" w:hint="eastAsia"/>
          <w:sz w:val="22"/>
        </w:rPr>
        <w:t>電子メールにより</w:t>
      </w:r>
      <w:r w:rsidR="005E140B" w:rsidRPr="00D504AB">
        <w:rPr>
          <w:rFonts w:asciiTheme="minorEastAsia" w:hAnsiTheme="minorEastAsia" w:hint="eastAsia"/>
          <w:sz w:val="22"/>
        </w:rPr>
        <w:t>提出すること</w:t>
      </w:r>
      <w:r w:rsidR="0025244A" w:rsidRPr="00D504AB">
        <w:rPr>
          <w:rFonts w:asciiTheme="minorEastAsia" w:hAnsiTheme="minorEastAsia" w:hint="eastAsia"/>
          <w:sz w:val="22"/>
        </w:rPr>
        <w:t>。その際の件名は、「</w:t>
      </w:r>
      <w:r w:rsidR="00DE34BE" w:rsidRPr="00D504AB">
        <w:rPr>
          <w:rFonts w:asciiTheme="minorEastAsia" w:hAnsiTheme="minorEastAsia" w:hint="eastAsia"/>
          <w:sz w:val="22"/>
        </w:rPr>
        <w:t>公募型プロポーザル</w:t>
      </w:r>
      <w:r w:rsidR="0025244A" w:rsidRPr="00D504AB">
        <w:rPr>
          <w:rFonts w:asciiTheme="minorEastAsia" w:hAnsiTheme="minorEastAsia" w:hint="eastAsia"/>
          <w:sz w:val="22"/>
        </w:rPr>
        <w:t>に関する質問」</w:t>
      </w:r>
      <w:r w:rsidR="00F47588" w:rsidRPr="00D504AB">
        <w:rPr>
          <w:rFonts w:asciiTheme="minorEastAsia" w:hAnsiTheme="minorEastAsia" w:hint="eastAsia"/>
          <w:sz w:val="22"/>
        </w:rPr>
        <w:t>と</w:t>
      </w:r>
      <w:r w:rsidR="005E140B" w:rsidRPr="00D504AB">
        <w:rPr>
          <w:rFonts w:asciiTheme="minorEastAsia" w:hAnsiTheme="minorEastAsia" w:hint="eastAsia"/>
          <w:sz w:val="22"/>
        </w:rPr>
        <w:t>すること</w:t>
      </w:r>
      <w:r w:rsidR="00F47588" w:rsidRPr="00D504AB">
        <w:rPr>
          <w:rFonts w:asciiTheme="minorEastAsia" w:hAnsiTheme="minorEastAsia" w:hint="eastAsia"/>
          <w:sz w:val="22"/>
        </w:rPr>
        <w:t>。</w:t>
      </w:r>
    </w:p>
    <w:p w14:paraId="64FEF5BE" w14:textId="77777777" w:rsidR="008A3EB0" w:rsidRPr="00D504AB" w:rsidRDefault="00ED7FAF" w:rsidP="00ED7FAF">
      <w:pPr>
        <w:jc w:val="left"/>
        <w:rPr>
          <w:rFonts w:asciiTheme="minorEastAsia" w:hAnsiTheme="minorEastAsia"/>
          <w:sz w:val="22"/>
        </w:rPr>
      </w:pPr>
      <w:r w:rsidRPr="00D504AB">
        <w:rPr>
          <w:rFonts w:asciiTheme="minorEastAsia" w:hAnsiTheme="minorEastAsia" w:hint="eastAsia"/>
          <w:sz w:val="22"/>
        </w:rPr>
        <w:t>（２）</w:t>
      </w:r>
      <w:r w:rsidR="008A3EB0" w:rsidRPr="00D504AB">
        <w:rPr>
          <w:rFonts w:asciiTheme="minorEastAsia" w:hAnsiTheme="minorEastAsia" w:hint="eastAsia"/>
          <w:sz w:val="22"/>
        </w:rPr>
        <w:t>質問受付期間</w:t>
      </w:r>
    </w:p>
    <w:p w14:paraId="24266A7E" w14:textId="69E2BE8B" w:rsidR="008A3EB0" w:rsidRPr="00D504AB" w:rsidRDefault="00ED4AB3" w:rsidP="008A3EB0">
      <w:pPr>
        <w:ind w:leftChars="200" w:left="420" w:firstLineChars="100" w:firstLine="220"/>
        <w:jc w:val="left"/>
        <w:rPr>
          <w:rFonts w:asciiTheme="minorEastAsia" w:hAnsiTheme="minorEastAsia"/>
          <w:sz w:val="22"/>
        </w:rPr>
      </w:pPr>
      <w:r w:rsidRPr="00D504AB">
        <w:rPr>
          <w:rFonts w:asciiTheme="minorEastAsia" w:hAnsiTheme="minorEastAsia" w:hint="eastAsia"/>
          <w:sz w:val="22"/>
        </w:rPr>
        <w:t>「３（</w:t>
      </w:r>
      <w:r w:rsidR="00A47346">
        <w:rPr>
          <w:rFonts w:asciiTheme="minorEastAsia" w:hAnsiTheme="minorEastAsia" w:hint="eastAsia"/>
          <w:sz w:val="22"/>
        </w:rPr>
        <w:t>２</w:t>
      </w:r>
      <w:r w:rsidR="004E3B52" w:rsidRPr="00D504AB">
        <w:rPr>
          <w:rFonts w:asciiTheme="minorEastAsia" w:hAnsiTheme="minorEastAsia" w:hint="eastAsia"/>
          <w:sz w:val="22"/>
        </w:rPr>
        <w:t xml:space="preserve">）　</w:t>
      </w:r>
      <w:r w:rsidR="00A65BC3" w:rsidRPr="00D504AB">
        <w:rPr>
          <w:rFonts w:asciiTheme="minorEastAsia" w:hAnsiTheme="minorEastAsia" w:hint="eastAsia"/>
          <w:sz w:val="22"/>
        </w:rPr>
        <w:t>スケジュール</w:t>
      </w:r>
      <w:r w:rsidR="004C22DF" w:rsidRPr="00D504AB">
        <w:rPr>
          <w:rFonts w:asciiTheme="minorEastAsia" w:hAnsiTheme="minorEastAsia" w:hint="eastAsia"/>
          <w:sz w:val="22"/>
        </w:rPr>
        <w:t xml:space="preserve">　②</w:t>
      </w:r>
      <w:r w:rsidR="00A65BC3" w:rsidRPr="00D504AB">
        <w:rPr>
          <w:rFonts w:asciiTheme="minorEastAsia" w:hAnsiTheme="minorEastAsia" w:hint="eastAsia"/>
          <w:sz w:val="22"/>
        </w:rPr>
        <w:t>」のとおり</w:t>
      </w:r>
    </w:p>
    <w:p w14:paraId="70D02FE6" w14:textId="7DF0625B" w:rsidR="004D1715" w:rsidRPr="00D504AB" w:rsidRDefault="00ED7FAF" w:rsidP="00ED7FAF">
      <w:pPr>
        <w:jc w:val="left"/>
        <w:rPr>
          <w:rFonts w:asciiTheme="minorEastAsia" w:hAnsiTheme="minorEastAsia"/>
          <w:sz w:val="22"/>
        </w:rPr>
      </w:pPr>
      <w:r w:rsidRPr="00D504AB">
        <w:rPr>
          <w:rFonts w:asciiTheme="minorEastAsia" w:hAnsiTheme="minorEastAsia" w:hint="eastAsia"/>
          <w:sz w:val="22"/>
        </w:rPr>
        <w:t>（３）</w:t>
      </w:r>
      <w:r w:rsidR="004D1715" w:rsidRPr="00D504AB">
        <w:rPr>
          <w:rFonts w:asciiTheme="minorEastAsia" w:hAnsiTheme="minorEastAsia" w:hint="eastAsia"/>
          <w:sz w:val="22"/>
        </w:rPr>
        <w:t>質問</w:t>
      </w:r>
      <w:r w:rsidR="004E3B52" w:rsidRPr="00D504AB">
        <w:rPr>
          <w:rFonts w:asciiTheme="minorEastAsia" w:hAnsiTheme="minorEastAsia" w:hint="eastAsia"/>
          <w:sz w:val="22"/>
        </w:rPr>
        <w:t>に対する</w:t>
      </w:r>
      <w:r w:rsidR="004D1715" w:rsidRPr="00D504AB">
        <w:rPr>
          <w:rFonts w:asciiTheme="minorEastAsia" w:hAnsiTheme="minorEastAsia" w:hint="eastAsia"/>
          <w:sz w:val="22"/>
        </w:rPr>
        <w:t>回答方法</w:t>
      </w:r>
    </w:p>
    <w:p w14:paraId="7DCA795F" w14:textId="1A9D69ED" w:rsidR="00D05D8E" w:rsidRPr="00D504AB" w:rsidRDefault="00E0451B" w:rsidP="002D3C19">
      <w:pPr>
        <w:ind w:leftChars="200" w:left="420" w:firstLineChars="100" w:firstLine="220"/>
        <w:jc w:val="left"/>
        <w:rPr>
          <w:rFonts w:asciiTheme="minorEastAsia" w:hAnsiTheme="minorEastAsia"/>
          <w:sz w:val="22"/>
        </w:rPr>
      </w:pPr>
      <w:r w:rsidRPr="00D504AB">
        <w:rPr>
          <w:rFonts w:asciiTheme="minorEastAsia" w:hAnsiTheme="minorEastAsia" w:hint="eastAsia"/>
          <w:sz w:val="22"/>
        </w:rPr>
        <w:t>質問に対する回答は</w:t>
      </w:r>
      <w:r w:rsidR="004D1715" w:rsidRPr="00D504AB">
        <w:rPr>
          <w:rFonts w:asciiTheme="minorEastAsia" w:hAnsiTheme="minorEastAsia" w:hint="eastAsia"/>
          <w:sz w:val="22"/>
        </w:rPr>
        <w:t>質問者を</w:t>
      </w:r>
      <w:r w:rsidR="004E3B52" w:rsidRPr="00D504AB">
        <w:rPr>
          <w:rFonts w:asciiTheme="minorEastAsia" w:hAnsiTheme="minorEastAsia" w:hint="eastAsia"/>
          <w:sz w:val="22"/>
        </w:rPr>
        <w:t>伏せた形で</w:t>
      </w:r>
      <w:r w:rsidR="00AD42C8" w:rsidRPr="00D504AB">
        <w:rPr>
          <w:rFonts w:asciiTheme="minorEastAsia" w:hAnsiTheme="minorEastAsia" w:hint="eastAsia"/>
          <w:sz w:val="22"/>
        </w:rPr>
        <w:t>本市</w:t>
      </w:r>
      <w:r w:rsidR="004D1715" w:rsidRPr="00D504AB">
        <w:rPr>
          <w:rFonts w:asciiTheme="minorEastAsia" w:hAnsiTheme="minorEastAsia" w:hint="eastAsia"/>
          <w:sz w:val="22"/>
        </w:rPr>
        <w:t>ホームページに掲載</w:t>
      </w:r>
      <w:r w:rsidR="007D7F98" w:rsidRPr="00D504AB">
        <w:rPr>
          <w:rFonts w:asciiTheme="minorEastAsia" w:hAnsiTheme="minorEastAsia" w:hint="eastAsia"/>
          <w:sz w:val="22"/>
        </w:rPr>
        <w:t>する</w:t>
      </w:r>
      <w:r w:rsidR="004D1715" w:rsidRPr="00D504AB">
        <w:rPr>
          <w:rFonts w:asciiTheme="minorEastAsia" w:hAnsiTheme="minorEastAsia" w:hint="eastAsia"/>
          <w:sz w:val="22"/>
        </w:rPr>
        <w:t>。</w:t>
      </w:r>
    </w:p>
    <w:p w14:paraId="5B9F243A" w14:textId="77777777" w:rsidR="007F6FFC" w:rsidRPr="00D504AB" w:rsidRDefault="00D05D8E" w:rsidP="002D3C19">
      <w:pPr>
        <w:ind w:leftChars="200" w:left="420" w:firstLineChars="100" w:firstLine="220"/>
        <w:jc w:val="left"/>
        <w:rPr>
          <w:rFonts w:asciiTheme="minorEastAsia" w:hAnsiTheme="minorEastAsia"/>
          <w:sz w:val="22"/>
        </w:rPr>
      </w:pPr>
      <w:r w:rsidRPr="00D504AB">
        <w:rPr>
          <w:rFonts w:asciiTheme="minorEastAsia" w:hAnsiTheme="minorEastAsia" w:hint="eastAsia"/>
          <w:sz w:val="22"/>
        </w:rPr>
        <w:t>なお、事業者選定に公平性を</w:t>
      </w:r>
      <w:r w:rsidR="00DC14CB" w:rsidRPr="00D504AB">
        <w:rPr>
          <w:rFonts w:asciiTheme="minorEastAsia" w:hAnsiTheme="minorEastAsia" w:hint="eastAsia"/>
          <w:sz w:val="22"/>
        </w:rPr>
        <w:t>保てないと認められる内容の質問</w:t>
      </w:r>
      <w:r w:rsidRPr="00D504AB">
        <w:rPr>
          <w:rFonts w:asciiTheme="minorEastAsia" w:hAnsiTheme="minorEastAsia" w:hint="eastAsia"/>
          <w:sz w:val="22"/>
        </w:rPr>
        <w:t>がある場合は、回答しないことがあ</w:t>
      </w:r>
      <w:r w:rsidR="005E140B" w:rsidRPr="00D504AB">
        <w:rPr>
          <w:rFonts w:asciiTheme="minorEastAsia" w:hAnsiTheme="minorEastAsia" w:hint="eastAsia"/>
          <w:sz w:val="22"/>
        </w:rPr>
        <w:t>る</w:t>
      </w:r>
      <w:r w:rsidRPr="00D504AB">
        <w:rPr>
          <w:rFonts w:asciiTheme="minorEastAsia" w:hAnsiTheme="minorEastAsia" w:hint="eastAsia"/>
          <w:sz w:val="22"/>
        </w:rPr>
        <w:t>。また、質問</w:t>
      </w:r>
      <w:r w:rsidR="005E140B" w:rsidRPr="00D504AB">
        <w:rPr>
          <w:rFonts w:asciiTheme="minorEastAsia" w:hAnsiTheme="minorEastAsia" w:hint="eastAsia"/>
          <w:sz w:val="22"/>
        </w:rPr>
        <w:t>に対する回答をもって、実施要領等の追加又は修正をしたものと</w:t>
      </w:r>
      <w:r w:rsidRPr="00D504AB">
        <w:rPr>
          <w:rFonts w:asciiTheme="minorEastAsia" w:hAnsiTheme="minorEastAsia" w:hint="eastAsia"/>
          <w:sz w:val="22"/>
        </w:rPr>
        <w:t>す</w:t>
      </w:r>
      <w:r w:rsidR="005E140B" w:rsidRPr="00D504AB">
        <w:rPr>
          <w:rFonts w:asciiTheme="minorEastAsia" w:hAnsiTheme="minorEastAsia" w:hint="eastAsia"/>
          <w:sz w:val="22"/>
        </w:rPr>
        <w:t>る</w:t>
      </w:r>
      <w:r w:rsidRPr="00D504AB">
        <w:rPr>
          <w:rFonts w:asciiTheme="minorEastAsia" w:hAnsiTheme="minorEastAsia" w:hint="eastAsia"/>
          <w:sz w:val="22"/>
        </w:rPr>
        <w:t>。</w:t>
      </w:r>
    </w:p>
    <w:p w14:paraId="033DA283" w14:textId="77777777" w:rsidR="00D05D8E" w:rsidRPr="00D504AB" w:rsidRDefault="00ED7FAF" w:rsidP="00ED7FAF">
      <w:pPr>
        <w:jc w:val="left"/>
        <w:rPr>
          <w:rFonts w:asciiTheme="minorEastAsia" w:hAnsiTheme="minorEastAsia"/>
          <w:sz w:val="22"/>
        </w:rPr>
      </w:pPr>
      <w:r w:rsidRPr="00D504AB">
        <w:rPr>
          <w:rFonts w:asciiTheme="minorEastAsia" w:hAnsiTheme="minorEastAsia" w:hint="eastAsia"/>
          <w:sz w:val="22"/>
        </w:rPr>
        <w:t>（４）</w:t>
      </w:r>
      <w:r w:rsidR="004C22DF" w:rsidRPr="00D504AB">
        <w:rPr>
          <w:rFonts w:asciiTheme="minorEastAsia" w:hAnsiTheme="minorEastAsia" w:hint="eastAsia"/>
          <w:sz w:val="22"/>
        </w:rPr>
        <w:t>質問回答予定</w:t>
      </w:r>
      <w:r w:rsidR="00D05D8E" w:rsidRPr="00D504AB">
        <w:rPr>
          <w:rFonts w:asciiTheme="minorEastAsia" w:hAnsiTheme="minorEastAsia" w:hint="eastAsia"/>
          <w:sz w:val="22"/>
        </w:rPr>
        <w:t>日</w:t>
      </w:r>
    </w:p>
    <w:p w14:paraId="6E901C1B" w14:textId="0EAC5C45" w:rsidR="00A65BC3" w:rsidRPr="00D504AB" w:rsidRDefault="00A65BC3" w:rsidP="00A65BC3">
      <w:pPr>
        <w:ind w:leftChars="200" w:left="420" w:firstLineChars="100" w:firstLine="220"/>
        <w:jc w:val="left"/>
        <w:rPr>
          <w:rFonts w:asciiTheme="minorEastAsia" w:hAnsiTheme="minorEastAsia"/>
          <w:sz w:val="22"/>
        </w:rPr>
      </w:pPr>
      <w:r w:rsidRPr="00D504AB">
        <w:rPr>
          <w:rFonts w:asciiTheme="minorEastAsia" w:hAnsiTheme="minorEastAsia" w:hint="eastAsia"/>
          <w:sz w:val="22"/>
        </w:rPr>
        <w:t>「</w:t>
      </w:r>
      <w:r w:rsidR="004E3B52" w:rsidRPr="00D504AB">
        <w:rPr>
          <w:rFonts w:asciiTheme="minorEastAsia" w:hAnsiTheme="minorEastAsia" w:hint="eastAsia"/>
          <w:sz w:val="22"/>
        </w:rPr>
        <w:t>３（</w:t>
      </w:r>
      <w:r w:rsidR="00A47346">
        <w:rPr>
          <w:rFonts w:asciiTheme="minorEastAsia" w:hAnsiTheme="minorEastAsia" w:hint="eastAsia"/>
          <w:sz w:val="22"/>
        </w:rPr>
        <w:t>２</w:t>
      </w:r>
      <w:r w:rsidR="004E3B52" w:rsidRPr="00D504AB">
        <w:rPr>
          <w:rFonts w:asciiTheme="minorEastAsia" w:hAnsiTheme="minorEastAsia" w:hint="eastAsia"/>
          <w:sz w:val="22"/>
        </w:rPr>
        <w:t>）</w:t>
      </w:r>
      <w:r w:rsidRPr="00D504AB">
        <w:rPr>
          <w:rFonts w:asciiTheme="minorEastAsia" w:hAnsiTheme="minorEastAsia" w:hint="eastAsia"/>
          <w:sz w:val="22"/>
        </w:rPr>
        <w:t xml:space="preserve">　スケジュール</w:t>
      </w:r>
      <w:r w:rsidR="004C22DF" w:rsidRPr="00D504AB">
        <w:rPr>
          <w:rFonts w:asciiTheme="minorEastAsia" w:hAnsiTheme="minorEastAsia" w:hint="eastAsia"/>
          <w:sz w:val="22"/>
        </w:rPr>
        <w:t xml:space="preserve">　③</w:t>
      </w:r>
      <w:r w:rsidRPr="00D504AB">
        <w:rPr>
          <w:rFonts w:asciiTheme="minorEastAsia" w:hAnsiTheme="minorEastAsia" w:hint="eastAsia"/>
          <w:sz w:val="22"/>
        </w:rPr>
        <w:t>」のとおり</w:t>
      </w:r>
    </w:p>
    <w:p w14:paraId="29933192" w14:textId="77777777" w:rsidR="00956766" w:rsidRPr="00D504AB" w:rsidRDefault="00956766" w:rsidP="007F6FFC">
      <w:pPr>
        <w:ind w:left="663" w:hangingChars="300" w:hanging="663"/>
        <w:jc w:val="left"/>
        <w:rPr>
          <w:rFonts w:asciiTheme="majorEastAsia" w:eastAsiaTheme="majorEastAsia" w:hAnsiTheme="majorEastAsia"/>
          <w:b/>
          <w:sz w:val="22"/>
        </w:rPr>
      </w:pPr>
    </w:p>
    <w:p w14:paraId="0EE17EE4" w14:textId="3CE7C98B" w:rsidR="0015540C" w:rsidRPr="00D504AB" w:rsidRDefault="00FC5927" w:rsidP="0015540C">
      <w:pPr>
        <w:ind w:left="663" w:hangingChars="300" w:hanging="663"/>
        <w:jc w:val="left"/>
        <w:rPr>
          <w:rFonts w:asciiTheme="majorEastAsia" w:eastAsiaTheme="majorEastAsia" w:hAnsiTheme="majorEastAsia"/>
          <w:b/>
          <w:sz w:val="22"/>
        </w:rPr>
      </w:pPr>
      <w:r w:rsidRPr="00D504AB">
        <w:rPr>
          <w:rFonts w:asciiTheme="majorEastAsia" w:eastAsiaTheme="majorEastAsia" w:hAnsiTheme="majorEastAsia" w:hint="eastAsia"/>
          <w:b/>
          <w:sz w:val="22"/>
        </w:rPr>
        <w:t>７</w:t>
      </w:r>
      <w:r w:rsidR="0015540C" w:rsidRPr="00D504AB">
        <w:rPr>
          <w:rFonts w:asciiTheme="majorEastAsia" w:eastAsiaTheme="majorEastAsia" w:hAnsiTheme="majorEastAsia" w:hint="eastAsia"/>
          <w:b/>
          <w:sz w:val="22"/>
        </w:rPr>
        <w:t xml:space="preserve">　契約候補者の選定方法等</w:t>
      </w:r>
    </w:p>
    <w:p w14:paraId="7BCDA3ED" w14:textId="77777777" w:rsidR="0015540C" w:rsidRPr="00D504AB" w:rsidRDefault="0015540C" w:rsidP="0015540C">
      <w:pPr>
        <w:ind w:left="660" w:hangingChars="300" w:hanging="660"/>
        <w:jc w:val="left"/>
        <w:rPr>
          <w:rFonts w:asciiTheme="majorEastAsia" w:eastAsiaTheme="majorEastAsia" w:hAnsiTheme="majorEastAsia"/>
          <w:b/>
          <w:sz w:val="22"/>
        </w:rPr>
      </w:pPr>
      <w:r w:rsidRPr="00D504AB">
        <w:rPr>
          <w:rFonts w:asciiTheme="minorEastAsia" w:hAnsiTheme="minorEastAsia" w:hint="eastAsia"/>
          <w:sz w:val="22"/>
        </w:rPr>
        <w:t>（１）契約候補者の選定</w:t>
      </w:r>
    </w:p>
    <w:p w14:paraId="1B16B6A8" w14:textId="77777777" w:rsidR="0015540C" w:rsidRPr="00D504AB" w:rsidRDefault="0015540C" w:rsidP="0065605B">
      <w:pPr>
        <w:ind w:leftChars="100" w:left="210" w:firstLineChars="200" w:firstLine="440"/>
        <w:jc w:val="left"/>
        <w:rPr>
          <w:rFonts w:asciiTheme="minorEastAsia" w:hAnsiTheme="minorEastAsia"/>
          <w:sz w:val="22"/>
        </w:rPr>
      </w:pPr>
      <w:r w:rsidRPr="00D504AB">
        <w:rPr>
          <w:rFonts w:asciiTheme="minorEastAsia" w:hAnsiTheme="minorEastAsia" w:hint="eastAsia"/>
          <w:sz w:val="22"/>
        </w:rPr>
        <w:t>契約候補者は、次の手順により選定</w:t>
      </w:r>
      <w:r w:rsidR="00366B97" w:rsidRPr="00D504AB">
        <w:rPr>
          <w:rFonts w:asciiTheme="minorEastAsia" w:hAnsiTheme="minorEastAsia" w:hint="eastAsia"/>
          <w:sz w:val="22"/>
        </w:rPr>
        <w:t>する</w:t>
      </w:r>
      <w:r w:rsidRPr="00D504AB">
        <w:rPr>
          <w:rFonts w:asciiTheme="minorEastAsia" w:hAnsiTheme="minorEastAsia" w:hint="eastAsia"/>
          <w:sz w:val="22"/>
        </w:rPr>
        <w:t>。</w:t>
      </w:r>
    </w:p>
    <w:p w14:paraId="098FDEF1" w14:textId="0DD5220F" w:rsidR="00EA300B" w:rsidRPr="00D504AB" w:rsidRDefault="0015540C" w:rsidP="007462E5">
      <w:pPr>
        <w:ind w:leftChars="200" w:left="640" w:hangingChars="100" w:hanging="220"/>
        <w:jc w:val="left"/>
        <w:rPr>
          <w:rFonts w:asciiTheme="minorEastAsia" w:hAnsiTheme="minorEastAsia"/>
          <w:sz w:val="22"/>
        </w:rPr>
      </w:pPr>
      <w:r w:rsidRPr="00D504AB">
        <w:rPr>
          <w:rFonts w:asciiTheme="minorEastAsia" w:hAnsiTheme="minorEastAsia" w:hint="eastAsia"/>
          <w:sz w:val="22"/>
        </w:rPr>
        <w:t>ア　本市が設置する「</w:t>
      </w:r>
      <w:r w:rsidR="00263851" w:rsidRPr="00D504AB">
        <w:rPr>
          <w:rFonts w:asciiTheme="minorEastAsia" w:hAnsiTheme="minorEastAsia" w:hint="eastAsia"/>
          <w:sz w:val="22"/>
        </w:rPr>
        <w:t>鵜飼観覧船</w:t>
      </w:r>
      <w:r w:rsidR="00A47346">
        <w:rPr>
          <w:rFonts w:asciiTheme="minorEastAsia" w:hAnsiTheme="minorEastAsia" w:hint="eastAsia"/>
          <w:sz w:val="22"/>
        </w:rPr>
        <w:t>予約システム及びオンライン決済</w:t>
      </w:r>
      <w:r w:rsidR="00263851" w:rsidRPr="00D504AB">
        <w:rPr>
          <w:rFonts w:asciiTheme="minorEastAsia" w:hAnsiTheme="minorEastAsia" w:hint="eastAsia"/>
          <w:sz w:val="22"/>
        </w:rPr>
        <w:t>等</w:t>
      </w:r>
      <w:r w:rsidR="00A47346">
        <w:rPr>
          <w:rFonts w:asciiTheme="minorEastAsia" w:hAnsiTheme="minorEastAsia" w:hint="eastAsia"/>
          <w:sz w:val="22"/>
        </w:rPr>
        <w:t>構築</w:t>
      </w:r>
      <w:r w:rsidR="00B52F85" w:rsidRPr="00D504AB">
        <w:rPr>
          <w:rFonts w:asciiTheme="minorEastAsia" w:hAnsiTheme="minorEastAsia" w:hint="eastAsia"/>
          <w:sz w:val="22"/>
        </w:rPr>
        <w:t>業務委託</w:t>
      </w:r>
      <w:r w:rsidRPr="00D504AB">
        <w:rPr>
          <w:rFonts w:asciiTheme="minorEastAsia" w:hAnsiTheme="minorEastAsia" w:hint="eastAsia"/>
          <w:sz w:val="22"/>
        </w:rPr>
        <w:t>事業者選定審査委員会」（以下「審査委員会」という。）において、提案</w:t>
      </w:r>
      <w:r w:rsidR="00D72694" w:rsidRPr="00D504AB">
        <w:rPr>
          <w:rFonts w:asciiTheme="minorEastAsia" w:hAnsiTheme="minorEastAsia" w:hint="eastAsia"/>
          <w:sz w:val="22"/>
        </w:rPr>
        <w:t>内容に係るプレゼンテーションを実施</w:t>
      </w:r>
      <w:r w:rsidR="007A6152" w:rsidRPr="00D504AB">
        <w:rPr>
          <w:rFonts w:asciiTheme="minorEastAsia" w:hAnsiTheme="minorEastAsia" w:hint="eastAsia"/>
          <w:sz w:val="22"/>
        </w:rPr>
        <w:t>。</w:t>
      </w:r>
      <w:r w:rsidR="000B33CC" w:rsidRPr="00D504AB">
        <w:rPr>
          <w:rFonts w:asciiTheme="minorEastAsia" w:hAnsiTheme="minorEastAsia" w:hint="eastAsia"/>
          <w:sz w:val="22"/>
        </w:rPr>
        <w:t>審査委員会の各委員が評価基準に基づき</w:t>
      </w:r>
      <w:r w:rsidRPr="00D504AB">
        <w:rPr>
          <w:rFonts w:asciiTheme="minorEastAsia" w:hAnsiTheme="minorEastAsia" w:hint="eastAsia"/>
          <w:sz w:val="22"/>
        </w:rPr>
        <w:t>採点</w:t>
      </w:r>
      <w:r w:rsidR="00EA300B" w:rsidRPr="00D504AB">
        <w:rPr>
          <w:rFonts w:asciiTheme="minorEastAsia" w:hAnsiTheme="minorEastAsia" w:hint="eastAsia"/>
          <w:sz w:val="22"/>
        </w:rPr>
        <w:t>し、合計点数を決定す</w:t>
      </w:r>
      <w:r w:rsidR="00366B97" w:rsidRPr="00D504AB">
        <w:rPr>
          <w:rFonts w:asciiTheme="minorEastAsia" w:hAnsiTheme="minorEastAsia" w:hint="eastAsia"/>
          <w:sz w:val="22"/>
        </w:rPr>
        <w:t>る</w:t>
      </w:r>
      <w:r w:rsidRPr="00D504AB">
        <w:rPr>
          <w:rFonts w:asciiTheme="minorEastAsia" w:hAnsiTheme="minorEastAsia" w:hint="eastAsia"/>
          <w:sz w:val="22"/>
        </w:rPr>
        <w:t>。</w:t>
      </w:r>
    </w:p>
    <w:p w14:paraId="6D5DAFFA" w14:textId="77777777" w:rsidR="0015540C" w:rsidRPr="00D504AB" w:rsidRDefault="0098016B" w:rsidP="0065605B">
      <w:pPr>
        <w:ind w:leftChars="200" w:left="640" w:hangingChars="100" w:hanging="220"/>
        <w:jc w:val="left"/>
        <w:rPr>
          <w:rFonts w:asciiTheme="minorEastAsia" w:hAnsiTheme="minorEastAsia"/>
          <w:sz w:val="22"/>
        </w:rPr>
      </w:pPr>
      <w:r w:rsidRPr="00D504AB">
        <w:rPr>
          <w:rFonts w:asciiTheme="minorEastAsia" w:hAnsiTheme="minorEastAsia" w:hint="eastAsia"/>
          <w:sz w:val="22"/>
        </w:rPr>
        <w:t>イ　審査委員会の決定した合計点数の高い順に順位を決定する</w:t>
      </w:r>
      <w:r w:rsidR="0015540C" w:rsidRPr="00D504AB">
        <w:rPr>
          <w:rFonts w:asciiTheme="minorEastAsia" w:hAnsiTheme="minorEastAsia" w:hint="eastAsia"/>
          <w:sz w:val="22"/>
        </w:rPr>
        <w:t>。同点の場合は、審査</w:t>
      </w:r>
      <w:r w:rsidR="0015540C" w:rsidRPr="00D504AB">
        <w:rPr>
          <w:rFonts w:asciiTheme="minorEastAsia" w:hAnsiTheme="minorEastAsia" w:hint="eastAsia"/>
          <w:sz w:val="22"/>
        </w:rPr>
        <w:lastRenderedPageBreak/>
        <w:t>委員会の各委員の評価ごとに最も多く１位票を獲得した提案者を優位と</w:t>
      </w:r>
      <w:r w:rsidRPr="00D504AB">
        <w:rPr>
          <w:rFonts w:asciiTheme="minorEastAsia" w:hAnsiTheme="minorEastAsia" w:hint="eastAsia"/>
          <w:sz w:val="22"/>
        </w:rPr>
        <w:t>する</w:t>
      </w:r>
      <w:r w:rsidR="0015540C" w:rsidRPr="00D504AB">
        <w:rPr>
          <w:rFonts w:asciiTheme="minorEastAsia" w:hAnsiTheme="minorEastAsia" w:hint="eastAsia"/>
          <w:sz w:val="22"/>
        </w:rPr>
        <w:t>。１位票が同数の場合は、その中から２位票の多い提案者</w:t>
      </w:r>
      <w:r w:rsidRPr="00D504AB">
        <w:rPr>
          <w:rFonts w:asciiTheme="minorEastAsia" w:hAnsiTheme="minorEastAsia" w:hint="eastAsia"/>
          <w:sz w:val="22"/>
        </w:rPr>
        <w:t>を、さらに２位票が同数の場合は、３位票の多い提案者を優位とする</w:t>
      </w:r>
      <w:r w:rsidR="0015540C" w:rsidRPr="00D504AB">
        <w:rPr>
          <w:rFonts w:asciiTheme="minorEastAsia" w:hAnsiTheme="minorEastAsia" w:hint="eastAsia"/>
          <w:sz w:val="22"/>
        </w:rPr>
        <w:t>。</w:t>
      </w:r>
    </w:p>
    <w:p w14:paraId="3E35096C" w14:textId="77777777" w:rsidR="0015540C" w:rsidRPr="00D504AB" w:rsidRDefault="0015540C" w:rsidP="0065605B">
      <w:pPr>
        <w:ind w:leftChars="200" w:left="640" w:hangingChars="100" w:hanging="220"/>
        <w:jc w:val="left"/>
        <w:rPr>
          <w:rFonts w:asciiTheme="minorEastAsia" w:hAnsiTheme="minorEastAsia"/>
          <w:sz w:val="22"/>
        </w:rPr>
      </w:pPr>
      <w:r w:rsidRPr="00D504AB">
        <w:rPr>
          <w:rFonts w:asciiTheme="minorEastAsia" w:hAnsiTheme="minorEastAsia" w:hint="eastAsia"/>
          <w:sz w:val="22"/>
        </w:rPr>
        <w:t>ウ　イで決定した順位が１位の</w:t>
      </w:r>
      <w:r w:rsidR="0098016B" w:rsidRPr="00D504AB">
        <w:rPr>
          <w:rFonts w:asciiTheme="minorEastAsia" w:hAnsiTheme="minorEastAsia" w:hint="eastAsia"/>
          <w:sz w:val="22"/>
        </w:rPr>
        <w:t>提案者を契約候補者、２位の提案者を次点契約候補者として選定する</w:t>
      </w:r>
      <w:r w:rsidRPr="00D504AB">
        <w:rPr>
          <w:rFonts w:asciiTheme="minorEastAsia" w:hAnsiTheme="minorEastAsia" w:hint="eastAsia"/>
          <w:sz w:val="22"/>
        </w:rPr>
        <w:t>。</w:t>
      </w:r>
    </w:p>
    <w:p w14:paraId="13B75AF7" w14:textId="77777777" w:rsidR="0015540C" w:rsidRPr="00D504AB" w:rsidRDefault="0015540C" w:rsidP="0065605B">
      <w:pPr>
        <w:ind w:leftChars="200" w:left="640" w:hangingChars="100" w:hanging="220"/>
        <w:jc w:val="left"/>
        <w:rPr>
          <w:rFonts w:asciiTheme="minorEastAsia" w:hAnsiTheme="minorEastAsia"/>
          <w:sz w:val="22"/>
        </w:rPr>
      </w:pPr>
      <w:r w:rsidRPr="00D504AB">
        <w:rPr>
          <w:rFonts w:asciiTheme="minorEastAsia" w:hAnsiTheme="minorEastAsia" w:hint="eastAsia"/>
          <w:sz w:val="22"/>
        </w:rPr>
        <w:t>エ　契約候補者選定後、本市と契約候補者は、仕様書等の内容を協議し、業務内容を確定した上で、</w:t>
      </w:r>
      <w:r w:rsidR="00EC0054" w:rsidRPr="00D504AB">
        <w:rPr>
          <w:rFonts w:asciiTheme="minorEastAsia" w:hAnsiTheme="minorEastAsia" w:hint="eastAsia"/>
          <w:sz w:val="22"/>
        </w:rPr>
        <w:t>岐阜</w:t>
      </w:r>
      <w:r w:rsidR="00AD42C8" w:rsidRPr="00D504AB">
        <w:rPr>
          <w:rFonts w:asciiTheme="minorEastAsia" w:hAnsiTheme="minorEastAsia" w:hint="eastAsia"/>
          <w:sz w:val="22"/>
        </w:rPr>
        <w:t>市</w:t>
      </w:r>
      <w:r w:rsidRPr="00D504AB">
        <w:rPr>
          <w:rFonts w:asciiTheme="minorEastAsia" w:hAnsiTheme="minorEastAsia" w:hint="eastAsia"/>
          <w:sz w:val="22"/>
        </w:rPr>
        <w:t>契約規則（昭和３９年</w:t>
      </w:r>
      <w:r w:rsidR="00EC0054" w:rsidRPr="00D504AB">
        <w:rPr>
          <w:rFonts w:asciiTheme="minorEastAsia" w:hAnsiTheme="minorEastAsia" w:hint="eastAsia"/>
          <w:sz w:val="22"/>
        </w:rPr>
        <w:t>岐阜</w:t>
      </w:r>
      <w:r w:rsidR="00AD42C8" w:rsidRPr="00D504AB">
        <w:rPr>
          <w:rFonts w:asciiTheme="minorEastAsia" w:hAnsiTheme="minorEastAsia" w:hint="eastAsia"/>
          <w:sz w:val="22"/>
        </w:rPr>
        <w:t>市</w:t>
      </w:r>
      <w:r w:rsidRPr="00D504AB">
        <w:rPr>
          <w:rFonts w:asciiTheme="minorEastAsia" w:hAnsiTheme="minorEastAsia" w:hint="eastAsia"/>
          <w:sz w:val="22"/>
        </w:rPr>
        <w:t>規</w:t>
      </w:r>
      <w:r w:rsidR="00366B97" w:rsidRPr="00D504AB">
        <w:rPr>
          <w:rFonts w:asciiTheme="minorEastAsia" w:hAnsiTheme="minorEastAsia" w:hint="eastAsia"/>
          <w:sz w:val="22"/>
        </w:rPr>
        <w:t>則第７号）その他法令等の定めるところにより契約を締結する</w:t>
      </w:r>
      <w:r w:rsidRPr="00D504AB">
        <w:rPr>
          <w:rFonts w:asciiTheme="minorEastAsia" w:hAnsiTheme="minorEastAsia" w:hint="eastAsia"/>
          <w:sz w:val="22"/>
        </w:rPr>
        <w:t>。</w:t>
      </w:r>
    </w:p>
    <w:p w14:paraId="7C296A54" w14:textId="45D139E9" w:rsidR="0015540C" w:rsidRPr="00D504AB" w:rsidRDefault="0015540C" w:rsidP="0065605B">
      <w:pPr>
        <w:ind w:leftChars="300" w:left="630" w:firstLineChars="100" w:firstLine="220"/>
        <w:jc w:val="left"/>
        <w:rPr>
          <w:rFonts w:asciiTheme="minorEastAsia" w:hAnsiTheme="minorEastAsia"/>
          <w:sz w:val="22"/>
        </w:rPr>
      </w:pPr>
      <w:r w:rsidRPr="00D504AB">
        <w:rPr>
          <w:rFonts w:asciiTheme="minorEastAsia" w:hAnsiTheme="minorEastAsia" w:hint="eastAsia"/>
          <w:sz w:val="22"/>
        </w:rPr>
        <w:t>ただし、</w:t>
      </w:r>
      <w:r w:rsidR="00EA300B" w:rsidRPr="00D504AB">
        <w:rPr>
          <w:rFonts w:asciiTheme="minorEastAsia" w:hAnsiTheme="minorEastAsia" w:hint="eastAsia"/>
          <w:sz w:val="22"/>
        </w:rPr>
        <w:t>審査により</w:t>
      </w:r>
      <w:r w:rsidRPr="00D504AB">
        <w:rPr>
          <w:rFonts w:asciiTheme="minorEastAsia" w:hAnsiTheme="minorEastAsia" w:hint="eastAsia"/>
          <w:sz w:val="22"/>
        </w:rPr>
        <w:t>契約候補者が決まった後に、当該契約候補者に本プロポーザルにおいて失格事項又は不正と認められる行為が判明したこと等により、契約</w:t>
      </w:r>
      <w:r w:rsidR="00366B97" w:rsidRPr="00D504AB">
        <w:rPr>
          <w:rFonts w:asciiTheme="minorEastAsia" w:hAnsiTheme="minorEastAsia" w:hint="eastAsia"/>
          <w:sz w:val="22"/>
        </w:rPr>
        <w:t>締結</w:t>
      </w:r>
      <w:r w:rsidR="00EA300B" w:rsidRPr="00D504AB">
        <w:rPr>
          <w:rFonts w:asciiTheme="minorEastAsia" w:hAnsiTheme="minorEastAsia" w:hint="eastAsia"/>
          <w:sz w:val="22"/>
        </w:rPr>
        <w:t>の際の交渉</w:t>
      </w:r>
      <w:r w:rsidR="00366B97" w:rsidRPr="00D504AB">
        <w:rPr>
          <w:rFonts w:asciiTheme="minorEastAsia" w:hAnsiTheme="minorEastAsia" w:hint="eastAsia"/>
          <w:sz w:val="22"/>
        </w:rPr>
        <w:t>が不調となった場合は、次点契約候補者と契約締結の交渉をする</w:t>
      </w:r>
      <w:r w:rsidRPr="00D504AB">
        <w:rPr>
          <w:rFonts w:asciiTheme="minorEastAsia" w:hAnsiTheme="minorEastAsia" w:hint="eastAsia"/>
          <w:sz w:val="22"/>
        </w:rPr>
        <w:t>。</w:t>
      </w:r>
    </w:p>
    <w:p w14:paraId="5BE105FC" w14:textId="77777777"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（２）プレゼンテーション</w:t>
      </w:r>
    </w:p>
    <w:p w14:paraId="62AF7CEC" w14:textId="1B02FEF0"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ア　開催日時</w:t>
      </w:r>
      <w:r w:rsidR="001D623C" w:rsidRPr="00D504AB">
        <w:rPr>
          <w:rFonts w:asciiTheme="minorEastAsia" w:hAnsiTheme="minorEastAsia" w:hint="eastAsia"/>
          <w:sz w:val="22"/>
        </w:rPr>
        <w:t>・場所</w:t>
      </w:r>
    </w:p>
    <w:p w14:paraId="5CFB014C" w14:textId="4E827612" w:rsidR="00DE34BE" w:rsidRPr="00D504AB" w:rsidRDefault="00DE34BE" w:rsidP="0065605B">
      <w:pPr>
        <w:ind w:leftChars="200" w:left="420"/>
        <w:jc w:val="left"/>
        <w:rPr>
          <w:rFonts w:asciiTheme="minorEastAsia" w:hAnsiTheme="minorEastAsia"/>
          <w:sz w:val="22"/>
        </w:rPr>
      </w:pPr>
      <w:r w:rsidRPr="00D504AB">
        <w:rPr>
          <w:rFonts w:asciiTheme="minorEastAsia" w:hAnsiTheme="minorEastAsia" w:hint="eastAsia"/>
          <w:sz w:val="22"/>
        </w:rPr>
        <w:t xml:space="preserve">　　「３（</w:t>
      </w:r>
      <w:r w:rsidR="00A47346">
        <w:rPr>
          <w:rFonts w:asciiTheme="minorEastAsia" w:hAnsiTheme="minorEastAsia" w:hint="eastAsia"/>
          <w:sz w:val="22"/>
        </w:rPr>
        <w:t>２</w:t>
      </w:r>
      <w:r w:rsidRPr="00D504AB">
        <w:rPr>
          <w:rFonts w:asciiTheme="minorEastAsia" w:hAnsiTheme="minorEastAsia" w:hint="eastAsia"/>
          <w:sz w:val="22"/>
        </w:rPr>
        <w:t>）　スケジュール　⑥」のとおり</w:t>
      </w:r>
    </w:p>
    <w:p w14:paraId="0158448D" w14:textId="77777777" w:rsidR="0098016B" w:rsidRPr="00D504AB" w:rsidRDefault="001D623C" w:rsidP="0098016B">
      <w:pPr>
        <w:ind w:leftChars="135" w:left="283"/>
        <w:jc w:val="left"/>
        <w:rPr>
          <w:rFonts w:asciiTheme="minorEastAsia" w:hAnsiTheme="minorEastAsia"/>
          <w:sz w:val="22"/>
        </w:rPr>
      </w:pPr>
      <w:r w:rsidRPr="00D504AB">
        <w:rPr>
          <w:rFonts w:asciiTheme="minorEastAsia" w:hAnsiTheme="minorEastAsia" w:hint="eastAsia"/>
          <w:sz w:val="22"/>
        </w:rPr>
        <w:t xml:space="preserve">　</w:t>
      </w:r>
      <w:r w:rsidR="0065605B" w:rsidRPr="00D504AB">
        <w:rPr>
          <w:rFonts w:asciiTheme="minorEastAsia" w:hAnsiTheme="minorEastAsia" w:hint="eastAsia"/>
          <w:sz w:val="22"/>
        </w:rPr>
        <w:t xml:space="preserve">　 </w:t>
      </w:r>
      <w:r w:rsidR="0098016B" w:rsidRPr="00D504AB">
        <w:rPr>
          <w:rFonts w:asciiTheme="minorEastAsia" w:hAnsiTheme="minorEastAsia" w:hint="eastAsia"/>
          <w:sz w:val="22"/>
        </w:rPr>
        <w:t>詳細は</w:t>
      </w:r>
      <w:r w:rsidRPr="00D504AB">
        <w:rPr>
          <w:rFonts w:asciiTheme="minorEastAsia" w:hAnsiTheme="minorEastAsia" w:hint="eastAsia"/>
          <w:sz w:val="22"/>
        </w:rPr>
        <w:t>別途、</w:t>
      </w:r>
      <w:r w:rsidR="008310C7" w:rsidRPr="00D504AB">
        <w:rPr>
          <w:rFonts w:asciiTheme="minorEastAsia" w:hAnsiTheme="minorEastAsia" w:hint="eastAsia"/>
          <w:sz w:val="22"/>
        </w:rPr>
        <w:t>提案者</w:t>
      </w:r>
      <w:r w:rsidR="0098016B" w:rsidRPr="00D504AB">
        <w:rPr>
          <w:rFonts w:asciiTheme="minorEastAsia" w:hAnsiTheme="minorEastAsia" w:hint="eastAsia"/>
          <w:sz w:val="22"/>
        </w:rPr>
        <w:t>に連絡する。</w:t>
      </w:r>
    </w:p>
    <w:p w14:paraId="324A8E65" w14:textId="24765434" w:rsidR="0015540C" w:rsidRPr="00D504AB" w:rsidRDefault="005D49D6" w:rsidP="0065605B">
      <w:pPr>
        <w:ind w:leftChars="200" w:left="420"/>
        <w:jc w:val="left"/>
        <w:rPr>
          <w:rFonts w:asciiTheme="minorEastAsia" w:hAnsiTheme="minorEastAsia"/>
          <w:sz w:val="22"/>
        </w:rPr>
      </w:pPr>
      <w:r w:rsidRPr="00D504AB">
        <w:rPr>
          <w:rFonts w:asciiTheme="minorEastAsia" w:hAnsiTheme="minorEastAsia" w:hint="eastAsia"/>
          <w:sz w:val="22"/>
        </w:rPr>
        <w:t>イ</w:t>
      </w:r>
      <w:r w:rsidR="0015540C" w:rsidRPr="00D504AB">
        <w:rPr>
          <w:rFonts w:asciiTheme="minorEastAsia" w:hAnsiTheme="minorEastAsia" w:hint="eastAsia"/>
          <w:sz w:val="22"/>
        </w:rPr>
        <w:t xml:space="preserve">　内容</w:t>
      </w:r>
    </w:p>
    <w:p w14:paraId="714582DE" w14:textId="2E425374" w:rsidR="0015540C" w:rsidRPr="00D504AB" w:rsidRDefault="00A65BC3" w:rsidP="0065605B">
      <w:pPr>
        <w:ind w:leftChars="200" w:left="420" w:firstLineChars="100" w:firstLine="220"/>
        <w:jc w:val="left"/>
        <w:rPr>
          <w:rFonts w:asciiTheme="minorEastAsia" w:hAnsiTheme="minorEastAsia"/>
          <w:sz w:val="22"/>
        </w:rPr>
      </w:pPr>
      <w:r w:rsidRPr="00D504AB">
        <w:rPr>
          <w:rFonts w:asciiTheme="minorEastAsia" w:hAnsiTheme="minorEastAsia" w:hint="eastAsia"/>
          <w:sz w:val="22"/>
        </w:rPr>
        <w:t>①　持ち時間は、</w:t>
      </w:r>
      <w:r w:rsidR="00EA300B" w:rsidRPr="00D504AB">
        <w:rPr>
          <w:rFonts w:asciiTheme="minorEastAsia" w:hAnsiTheme="minorEastAsia" w:hint="eastAsia"/>
          <w:sz w:val="22"/>
        </w:rPr>
        <w:t>各提案者、</w:t>
      </w:r>
      <w:r w:rsidRPr="00D504AB">
        <w:rPr>
          <w:rFonts w:asciiTheme="minorEastAsia" w:hAnsiTheme="minorEastAsia" w:hint="eastAsia"/>
          <w:sz w:val="22"/>
        </w:rPr>
        <w:t>企画提案</w:t>
      </w:r>
      <w:r w:rsidR="002E0E76" w:rsidRPr="00A0155F">
        <w:rPr>
          <w:rFonts w:asciiTheme="minorEastAsia" w:hAnsiTheme="minorEastAsia" w:hint="eastAsia"/>
          <w:color w:val="000000" w:themeColor="text1"/>
          <w:sz w:val="22"/>
        </w:rPr>
        <w:t>２</w:t>
      </w:r>
      <w:r w:rsidR="00A47346" w:rsidRPr="00A0155F">
        <w:rPr>
          <w:rFonts w:asciiTheme="minorEastAsia" w:hAnsiTheme="minorEastAsia" w:hint="eastAsia"/>
          <w:color w:val="000000" w:themeColor="text1"/>
          <w:sz w:val="22"/>
        </w:rPr>
        <w:t>０</w:t>
      </w:r>
      <w:r w:rsidRPr="00A0155F">
        <w:rPr>
          <w:rFonts w:asciiTheme="minorEastAsia" w:hAnsiTheme="minorEastAsia" w:hint="eastAsia"/>
          <w:color w:val="000000" w:themeColor="text1"/>
          <w:sz w:val="22"/>
        </w:rPr>
        <w:t>分、質</w:t>
      </w:r>
      <w:r w:rsidRPr="00D504AB">
        <w:rPr>
          <w:rFonts w:asciiTheme="minorEastAsia" w:hAnsiTheme="minorEastAsia" w:hint="eastAsia"/>
          <w:sz w:val="22"/>
        </w:rPr>
        <w:t>疑応答</w:t>
      </w:r>
      <w:r w:rsidR="00D8674D" w:rsidRPr="00D504AB">
        <w:rPr>
          <w:rFonts w:asciiTheme="minorEastAsia" w:hAnsiTheme="minorEastAsia" w:hint="eastAsia"/>
          <w:sz w:val="22"/>
        </w:rPr>
        <w:t>１０</w:t>
      </w:r>
      <w:r w:rsidR="0098016B" w:rsidRPr="00D504AB">
        <w:rPr>
          <w:rFonts w:asciiTheme="minorEastAsia" w:hAnsiTheme="minorEastAsia" w:hint="eastAsia"/>
          <w:sz w:val="22"/>
        </w:rPr>
        <w:t>分とする</w:t>
      </w:r>
      <w:r w:rsidR="0015540C" w:rsidRPr="00D504AB">
        <w:rPr>
          <w:rFonts w:asciiTheme="minorEastAsia" w:hAnsiTheme="minorEastAsia" w:hint="eastAsia"/>
          <w:sz w:val="22"/>
        </w:rPr>
        <w:t>。</w:t>
      </w:r>
    </w:p>
    <w:p w14:paraId="12BA839D" w14:textId="77777777" w:rsidR="0015540C" w:rsidRPr="00D504AB" w:rsidRDefault="0015540C" w:rsidP="0065605B">
      <w:pPr>
        <w:ind w:leftChars="300" w:left="630"/>
        <w:jc w:val="left"/>
        <w:rPr>
          <w:rFonts w:asciiTheme="minorEastAsia" w:hAnsiTheme="minorEastAsia"/>
          <w:sz w:val="22"/>
        </w:rPr>
      </w:pPr>
      <w:r w:rsidRPr="00D504AB">
        <w:rPr>
          <w:rFonts w:asciiTheme="minorEastAsia" w:hAnsiTheme="minorEastAsia" w:hint="eastAsia"/>
          <w:sz w:val="22"/>
        </w:rPr>
        <w:t>②　出席者は、</w:t>
      </w:r>
      <w:r w:rsidR="00263851" w:rsidRPr="00D504AB">
        <w:rPr>
          <w:rFonts w:asciiTheme="minorEastAsia" w:hAnsiTheme="minorEastAsia" w:hint="eastAsia"/>
          <w:sz w:val="22"/>
        </w:rPr>
        <w:t>業務主任者</w:t>
      </w:r>
      <w:r w:rsidR="0098016B" w:rsidRPr="00D504AB">
        <w:rPr>
          <w:rFonts w:asciiTheme="minorEastAsia" w:hAnsiTheme="minorEastAsia" w:hint="eastAsia"/>
          <w:sz w:val="22"/>
        </w:rPr>
        <w:t>を含む３名以内とする</w:t>
      </w:r>
      <w:r w:rsidRPr="00D504AB">
        <w:rPr>
          <w:rFonts w:asciiTheme="minorEastAsia" w:hAnsiTheme="minorEastAsia" w:hint="eastAsia"/>
          <w:sz w:val="22"/>
        </w:rPr>
        <w:t>。</w:t>
      </w:r>
    </w:p>
    <w:p w14:paraId="1857CAC5" w14:textId="2EDA38E1" w:rsidR="0015540C" w:rsidRPr="00D504AB" w:rsidRDefault="0015540C" w:rsidP="0065605B">
      <w:pPr>
        <w:ind w:leftChars="300" w:left="630"/>
        <w:jc w:val="left"/>
        <w:rPr>
          <w:rFonts w:asciiTheme="minorEastAsia" w:hAnsiTheme="minorEastAsia"/>
          <w:sz w:val="22"/>
        </w:rPr>
      </w:pPr>
      <w:r w:rsidRPr="00D504AB">
        <w:rPr>
          <w:rFonts w:asciiTheme="minorEastAsia" w:hAnsiTheme="minorEastAsia" w:hint="eastAsia"/>
          <w:sz w:val="22"/>
        </w:rPr>
        <w:t>③　プレゼンテーションの実施順序は、</w:t>
      </w:r>
      <w:r w:rsidR="00EA300B" w:rsidRPr="00D504AB">
        <w:rPr>
          <w:rFonts w:asciiTheme="minorEastAsia" w:hAnsiTheme="minorEastAsia" w:hint="eastAsia"/>
          <w:sz w:val="22"/>
        </w:rPr>
        <w:t>参加表明</w:t>
      </w:r>
      <w:r w:rsidR="0046209E" w:rsidRPr="00D504AB">
        <w:rPr>
          <w:rFonts w:asciiTheme="minorEastAsia" w:hAnsiTheme="minorEastAsia" w:hint="eastAsia"/>
          <w:sz w:val="22"/>
        </w:rPr>
        <w:t>の受付</w:t>
      </w:r>
      <w:r w:rsidR="000B33CC" w:rsidRPr="00D504AB">
        <w:rPr>
          <w:rFonts w:asciiTheme="minorEastAsia" w:hAnsiTheme="minorEastAsia" w:hint="eastAsia"/>
          <w:sz w:val="22"/>
        </w:rPr>
        <w:t>順</w:t>
      </w:r>
      <w:r w:rsidR="0046209E" w:rsidRPr="00D504AB">
        <w:rPr>
          <w:rFonts w:asciiTheme="minorEastAsia" w:hAnsiTheme="minorEastAsia" w:hint="eastAsia"/>
          <w:sz w:val="22"/>
        </w:rPr>
        <w:t>と</w:t>
      </w:r>
      <w:r w:rsidR="0098016B" w:rsidRPr="00D504AB">
        <w:rPr>
          <w:rFonts w:asciiTheme="minorEastAsia" w:hAnsiTheme="minorEastAsia" w:hint="eastAsia"/>
          <w:sz w:val="22"/>
        </w:rPr>
        <w:t>する</w:t>
      </w:r>
      <w:r w:rsidRPr="00D504AB">
        <w:rPr>
          <w:rFonts w:asciiTheme="minorEastAsia" w:hAnsiTheme="minorEastAsia" w:hint="eastAsia"/>
          <w:sz w:val="22"/>
        </w:rPr>
        <w:t>。</w:t>
      </w:r>
    </w:p>
    <w:p w14:paraId="7B0AABE6" w14:textId="19B34539" w:rsidR="0015540C" w:rsidRPr="00D504AB" w:rsidRDefault="0015540C" w:rsidP="0065605B">
      <w:pPr>
        <w:ind w:leftChars="300" w:left="850" w:hangingChars="100" w:hanging="220"/>
        <w:jc w:val="left"/>
        <w:rPr>
          <w:rFonts w:asciiTheme="minorEastAsia" w:hAnsiTheme="minorEastAsia"/>
          <w:sz w:val="22"/>
        </w:rPr>
      </w:pPr>
      <w:r w:rsidRPr="00D504AB">
        <w:rPr>
          <w:rFonts w:asciiTheme="minorEastAsia" w:hAnsiTheme="minorEastAsia" w:hint="eastAsia"/>
          <w:sz w:val="22"/>
        </w:rPr>
        <w:t>④　プレゼンテーション実施に当たり使用する備品等は全て提案者で用意することとし、</w:t>
      </w:r>
      <w:r w:rsidR="00F269E9" w:rsidRPr="00D504AB">
        <w:rPr>
          <w:rFonts w:asciiTheme="minorEastAsia" w:hAnsiTheme="minorEastAsia" w:hint="eastAsia"/>
          <w:sz w:val="22"/>
        </w:rPr>
        <w:t>使用する</w:t>
      </w:r>
      <w:r w:rsidRPr="00D504AB">
        <w:rPr>
          <w:rFonts w:asciiTheme="minorEastAsia" w:hAnsiTheme="minorEastAsia" w:hint="eastAsia"/>
          <w:sz w:val="22"/>
        </w:rPr>
        <w:t>備品等については、事前に報告</w:t>
      </w:r>
      <w:r w:rsidR="0098016B" w:rsidRPr="00D504AB">
        <w:rPr>
          <w:rFonts w:asciiTheme="minorEastAsia" w:hAnsiTheme="minorEastAsia" w:hint="eastAsia"/>
          <w:sz w:val="22"/>
        </w:rPr>
        <w:t>すること</w:t>
      </w:r>
      <w:r w:rsidRPr="00D504AB">
        <w:rPr>
          <w:rFonts w:asciiTheme="minorEastAsia" w:hAnsiTheme="minorEastAsia" w:hint="eastAsia"/>
          <w:sz w:val="22"/>
        </w:rPr>
        <w:t>。</w:t>
      </w:r>
    </w:p>
    <w:p w14:paraId="63718991" w14:textId="1415916C" w:rsidR="0098016B" w:rsidRPr="00D504AB" w:rsidRDefault="0015540C" w:rsidP="0065605B">
      <w:pPr>
        <w:ind w:leftChars="400" w:left="840" w:firstLineChars="100" w:firstLine="220"/>
        <w:jc w:val="left"/>
        <w:rPr>
          <w:rFonts w:asciiTheme="minorEastAsia" w:hAnsiTheme="minorEastAsia"/>
          <w:sz w:val="22"/>
        </w:rPr>
      </w:pPr>
      <w:r w:rsidRPr="00D504AB">
        <w:rPr>
          <w:rFonts w:asciiTheme="minorEastAsia" w:hAnsiTheme="minorEastAsia" w:hint="eastAsia"/>
          <w:sz w:val="22"/>
        </w:rPr>
        <w:t>なお、プロジェクター、スクリーン及びコンセント１か所については、本</w:t>
      </w:r>
      <w:r w:rsidR="0098016B" w:rsidRPr="00D504AB">
        <w:rPr>
          <w:rFonts w:asciiTheme="minorEastAsia" w:hAnsiTheme="minorEastAsia" w:hint="eastAsia"/>
          <w:sz w:val="22"/>
        </w:rPr>
        <w:t>市で用意する</w:t>
      </w:r>
      <w:r w:rsidRPr="00D504AB">
        <w:rPr>
          <w:rFonts w:asciiTheme="minorEastAsia" w:hAnsiTheme="minorEastAsia" w:hint="eastAsia"/>
          <w:sz w:val="22"/>
        </w:rPr>
        <w:t>。パソコンは、</w:t>
      </w:r>
      <w:r w:rsidR="0098016B" w:rsidRPr="00D504AB">
        <w:rPr>
          <w:rFonts w:asciiTheme="minorEastAsia" w:hAnsiTheme="minorEastAsia" w:hint="eastAsia"/>
          <w:sz w:val="22"/>
        </w:rPr>
        <w:t>提案者側で用意すること</w:t>
      </w:r>
      <w:r w:rsidRPr="00D504AB">
        <w:rPr>
          <w:rFonts w:asciiTheme="minorEastAsia" w:hAnsiTheme="minorEastAsia" w:hint="eastAsia"/>
          <w:sz w:val="22"/>
        </w:rPr>
        <w:t>。</w:t>
      </w:r>
      <w:r w:rsidR="00DE34BE" w:rsidRPr="00D504AB">
        <w:rPr>
          <w:rFonts w:asciiTheme="minorEastAsia" w:hAnsiTheme="minorEastAsia" w:hint="eastAsia"/>
          <w:sz w:val="22"/>
        </w:rPr>
        <w:t>また、ヒアリングの追加資料及び企画提案書等に記載していない新たな情報の使用は認めません。</w:t>
      </w:r>
    </w:p>
    <w:p w14:paraId="15B778FD" w14:textId="77777777"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（３）審査委員会の運営</w:t>
      </w:r>
    </w:p>
    <w:p w14:paraId="3AA9384F" w14:textId="110154D2" w:rsidR="0015540C" w:rsidRPr="00D504AB" w:rsidRDefault="0015540C" w:rsidP="0065605B">
      <w:pPr>
        <w:ind w:leftChars="100" w:left="210" w:firstLineChars="200" w:firstLine="440"/>
        <w:jc w:val="left"/>
        <w:rPr>
          <w:rFonts w:asciiTheme="minorEastAsia" w:hAnsiTheme="minorEastAsia"/>
          <w:sz w:val="22"/>
        </w:rPr>
      </w:pPr>
      <w:r w:rsidRPr="00D504AB">
        <w:rPr>
          <w:rFonts w:asciiTheme="minorEastAsia" w:hAnsiTheme="minorEastAsia" w:hint="eastAsia"/>
          <w:sz w:val="22"/>
        </w:rPr>
        <w:t>審査委員会は、委員</w:t>
      </w:r>
      <w:r w:rsidR="00277F40">
        <w:rPr>
          <w:rFonts w:asciiTheme="minorEastAsia" w:hAnsiTheme="minorEastAsia" w:hint="eastAsia"/>
          <w:sz w:val="22"/>
        </w:rPr>
        <w:t>３</w:t>
      </w:r>
      <w:r w:rsidRPr="00D504AB">
        <w:rPr>
          <w:rFonts w:asciiTheme="minorEastAsia" w:hAnsiTheme="minorEastAsia" w:hint="eastAsia"/>
          <w:sz w:val="22"/>
        </w:rPr>
        <w:t>名</w:t>
      </w:r>
      <w:r w:rsidR="005F6CBB" w:rsidRPr="00D504AB">
        <w:rPr>
          <w:rFonts w:asciiTheme="minorEastAsia" w:hAnsiTheme="minorEastAsia" w:hint="eastAsia"/>
          <w:sz w:val="22"/>
        </w:rPr>
        <w:t>で</w:t>
      </w:r>
      <w:r w:rsidRPr="00D504AB">
        <w:rPr>
          <w:rFonts w:asciiTheme="minorEastAsia" w:hAnsiTheme="minorEastAsia" w:hint="eastAsia"/>
          <w:sz w:val="22"/>
        </w:rPr>
        <w:t>組織</w:t>
      </w:r>
      <w:r w:rsidR="00F269E9" w:rsidRPr="00D504AB">
        <w:rPr>
          <w:rFonts w:asciiTheme="minorEastAsia" w:hAnsiTheme="minorEastAsia" w:hint="eastAsia"/>
          <w:sz w:val="22"/>
        </w:rPr>
        <w:t>する</w:t>
      </w:r>
      <w:r w:rsidRPr="00D504AB">
        <w:rPr>
          <w:rFonts w:asciiTheme="minorEastAsia" w:hAnsiTheme="minorEastAsia" w:hint="eastAsia"/>
          <w:sz w:val="22"/>
        </w:rPr>
        <w:t>。</w:t>
      </w:r>
    </w:p>
    <w:p w14:paraId="08E20399" w14:textId="77777777"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（４）評価基準</w:t>
      </w:r>
    </w:p>
    <w:p w14:paraId="008D5CDC" w14:textId="03DC948E" w:rsidR="00F269E9" w:rsidRPr="00D504AB" w:rsidRDefault="0015540C" w:rsidP="001D7376">
      <w:pPr>
        <w:ind w:leftChars="99" w:left="424" w:hangingChars="98" w:hanging="216"/>
        <w:jc w:val="left"/>
        <w:rPr>
          <w:rFonts w:asciiTheme="minorEastAsia" w:hAnsiTheme="minorEastAsia"/>
          <w:sz w:val="22"/>
        </w:rPr>
      </w:pPr>
      <w:r w:rsidRPr="00D504AB">
        <w:rPr>
          <w:rFonts w:asciiTheme="minorEastAsia" w:hAnsiTheme="minorEastAsia" w:hint="eastAsia"/>
          <w:sz w:val="22"/>
        </w:rPr>
        <w:t xml:space="preserve">　</w:t>
      </w:r>
      <w:r w:rsidR="00F269E9" w:rsidRPr="00D504AB">
        <w:rPr>
          <w:rFonts w:asciiTheme="minorEastAsia" w:hAnsiTheme="minorEastAsia" w:hint="eastAsia"/>
          <w:sz w:val="22"/>
        </w:rPr>
        <w:t>ア</w:t>
      </w:r>
      <w:r w:rsidR="0065605B" w:rsidRPr="00D504AB">
        <w:rPr>
          <w:rFonts w:asciiTheme="minorEastAsia" w:hAnsiTheme="minorEastAsia" w:hint="eastAsia"/>
          <w:sz w:val="22"/>
        </w:rPr>
        <w:t xml:space="preserve">　</w:t>
      </w:r>
      <w:r w:rsidRPr="00D504AB">
        <w:rPr>
          <w:rFonts w:asciiTheme="minorEastAsia" w:hAnsiTheme="minorEastAsia" w:hint="eastAsia"/>
          <w:sz w:val="22"/>
        </w:rPr>
        <w:t>評価項目に係る配点構成は、別紙「評価項目一覧表」のとおりと</w:t>
      </w:r>
      <w:r w:rsidR="00F269E9" w:rsidRPr="00D504AB">
        <w:rPr>
          <w:rFonts w:asciiTheme="minorEastAsia" w:hAnsiTheme="minorEastAsia" w:hint="eastAsia"/>
          <w:sz w:val="22"/>
        </w:rPr>
        <w:t>する。</w:t>
      </w:r>
    </w:p>
    <w:p w14:paraId="61B0B057" w14:textId="133B96C9" w:rsidR="0015540C" w:rsidRDefault="00F269E9" w:rsidP="000B33CC">
      <w:pPr>
        <w:ind w:leftChars="199" w:left="638" w:hangingChars="100" w:hanging="220"/>
        <w:jc w:val="left"/>
        <w:rPr>
          <w:rFonts w:asciiTheme="minorEastAsia" w:hAnsiTheme="minorEastAsia"/>
          <w:sz w:val="22"/>
        </w:rPr>
      </w:pPr>
      <w:r w:rsidRPr="00D504AB">
        <w:rPr>
          <w:rFonts w:asciiTheme="minorEastAsia" w:hAnsiTheme="minorEastAsia" w:hint="eastAsia"/>
          <w:sz w:val="22"/>
        </w:rPr>
        <w:t>イ　評価点は、次のとおり５段階評価とし、それらの評価点に各評価項目の換算値を乗じて得た点数を合計して採点します。</w:t>
      </w:r>
    </w:p>
    <w:p w14:paraId="68B7321F" w14:textId="41884F80" w:rsidR="0049245E" w:rsidRDefault="0049245E" w:rsidP="00A52483">
      <w:pPr>
        <w:jc w:val="left"/>
        <w:rPr>
          <w:rFonts w:asciiTheme="minorEastAsia" w:hAnsiTheme="minorEastAsia"/>
          <w:sz w:val="22"/>
        </w:rPr>
      </w:pPr>
    </w:p>
    <w:p w14:paraId="255EAA7B" w14:textId="3BBF0760" w:rsidR="002E0E76" w:rsidRDefault="002E0E76" w:rsidP="00A52483">
      <w:pPr>
        <w:jc w:val="left"/>
        <w:rPr>
          <w:rFonts w:asciiTheme="minorEastAsia" w:hAnsiTheme="minorEastAsia"/>
          <w:sz w:val="22"/>
        </w:rPr>
      </w:pPr>
    </w:p>
    <w:p w14:paraId="2A8ACDC9" w14:textId="2A055EAE" w:rsidR="002E0E76" w:rsidRDefault="002E0E76" w:rsidP="00A52483">
      <w:pPr>
        <w:jc w:val="left"/>
        <w:rPr>
          <w:rFonts w:asciiTheme="minorEastAsia" w:hAnsiTheme="minorEastAsia"/>
          <w:sz w:val="22"/>
        </w:rPr>
      </w:pPr>
    </w:p>
    <w:p w14:paraId="2B0DF7B4" w14:textId="51E47A99" w:rsidR="002E0E76" w:rsidRDefault="002E0E76" w:rsidP="00A52483">
      <w:pPr>
        <w:jc w:val="left"/>
        <w:rPr>
          <w:rFonts w:asciiTheme="minorEastAsia" w:hAnsiTheme="minorEastAsia"/>
          <w:sz w:val="22"/>
        </w:rPr>
      </w:pPr>
    </w:p>
    <w:p w14:paraId="454020FD" w14:textId="483E68D8" w:rsidR="002E0E76" w:rsidRDefault="002E0E76" w:rsidP="00A52483">
      <w:pPr>
        <w:jc w:val="left"/>
        <w:rPr>
          <w:rFonts w:asciiTheme="minorEastAsia" w:hAnsiTheme="minorEastAsia"/>
          <w:sz w:val="22"/>
        </w:rPr>
      </w:pPr>
    </w:p>
    <w:p w14:paraId="1D4905A1" w14:textId="1569BF31" w:rsidR="002E0E76" w:rsidRDefault="002E0E76" w:rsidP="00A52483">
      <w:pPr>
        <w:jc w:val="left"/>
        <w:rPr>
          <w:rFonts w:asciiTheme="minorEastAsia" w:hAnsiTheme="minorEastAsia"/>
          <w:sz w:val="22"/>
        </w:rPr>
      </w:pPr>
    </w:p>
    <w:p w14:paraId="14D87C24" w14:textId="77777777" w:rsidR="002E0E76" w:rsidRPr="00D504AB" w:rsidRDefault="002E0E76" w:rsidP="00A52483">
      <w:pPr>
        <w:jc w:val="left"/>
        <w:rPr>
          <w:rFonts w:asciiTheme="minorEastAsia" w:hAnsiTheme="minorEastAsia"/>
          <w:sz w:val="22"/>
        </w:rPr>
      </w:pPr>
    </w:p>
    <w:tbl>
      <w:tblPr>
        <w:tblStyle w:val="aa"/>
        <w:tblW w:w="0" w:type="auto"/>
        <w:tblInd w:w="1974" w:type="dxa"/>
        <w:tblBorders>
          <w:insideH w:val="none" w:sz="0" w:space="0" w:color="auto"/>
          <w:insideV w:val="none" w:sz="0" w:space="0" w:color="auto"/>
        </w:tblBorders>
        <w:tblLook w:val="04A0" w:firstRow="1" w:lastRow="0" w:firstColumn="1" w:lastColumn="0" w:noHBand="0" w:noVBand="1"/>
      </w:tblPr>
      <w:tblGrid>
        <w:gridCol w:w="677"/>
        <w:gridCol w:w="2589"/>
        <w:gridCol w:w="1985"/>
      </w:tblGrid>
      <w:tr w:rsidR="00E02FF9" w:rsidRPr="00D504AB" w14:paraId="499D228F" w14:textId="77777777" w:rsidTr="00E02FF9">
        <w:tc>
          <w:tcPr>
            <w:tcW w:w="3266" w:type="dxa"/>
            <w:gridSpan w:val="2"/>
            <w:tcBorders>
              <w:bottom w:val="single" w:sz="4" w:space="0" w:color="auto"/>
              <w:right w:val="single" w:sz="4" w:space="0" w:color="auto"/>
            </w:tcBorders>
          </w:tcPr>
          <w:p w14:paraId="3C674245" w14:textId="5850E7D5" w:rsidR="00E02FF9" w:rsidRPr="00D504AB" w:rsidRDefault="00E02FF9" w:rsidP="00F269E9">
            <w:pPr>
              <w:jc w:val="left"/>
              <w:rPr>
                <w:rFonts w:asciiTheme="minorEastAsia" w:hAnsiTheme="minorEastAsia"/>
                <w:sz w:val="22"/>
              </w:rPr>
            </w:pPr>
            <w:r>
              <w:rPr>
                <w:rFonts w:asciiTheme="minorEastAsia" w:hAnsiTheme="minorEastAsia" w:hint="eastAsia"/>
                <w:sz w:val="22"/>
              </w:rPr>
              <w:lastRenderedPageBreak/>
              <w:t xml:space="preserve">　　　　　評価項目</w:t>
            </w:r>
          </w:p>
        </w:tc>
        <w:tc>
          <w:tcPr>
            <w:tcW w:w="1985" w:type="dxa"/>
            <w:tcBorders>
              <w:top w:val="single" w:sz="4" w:space="0" w:color="auto"/>
              <w:left w:val="single" w:sz="4" w:space="0" w:color="auto"/>
              <w:bottom w:val="single" w:sz="4" w:space="0" w:color="auto"/>
              <w:tr2bl w:val="nil"/>
            </w:tcBorders>
          </w:tcPr>
          <w:p w14:paraId="606624C2" w14:textId="27C209BE" w:rsidR="00E02FF9" w:rsidRPr="00D504AB" w:rsidRDefault="00E02FF9" w:rsidP="00F269E9">
            <w:pPr>
              <w:jc w:val="center"/>
              <w:rPr>
                <w:rFonts w:asciiTheme="minorEastAsia" w:hAnsiTheme="minorEastAsia"/>
                <w:sz w:val="22"/>
              </w:rPr>
            </w:pPr>
            <w:r w:rsidRPr="00D504AB">
              <w:rPr>
                <w:rFonts w:asciiTheme="minorEastAsia" w:hAnsiTheme="minorEastAsia" w:hint="eastAsia"/>
                <w:sz w:val="22"/>
              </w:rPr>
              <w:t>評価点数</w:t>
            </w:r>
          </w:p>
        </w:tc>
      </w:tr>
      <w:tr w:rsidR="00D504AB" w:rsidRPr="00D504AB" w14:paraId="04629F76" w14:textId="77777777" w:rsidTr="00242E0D">
        <w:tc>
          <w:tcPr>
            <w:tcW w:w="677" w:type="dxa"/>
            <w:tcBorders>
              <w:top w:val="single" w:sz="4" w:space="0" w:color="auto"/>
              <w:bottom w:val="single" w:sz="4" w:space="0" w:color="auto"/>
              <w:right w:val="single" w:sz="4" w:space="0" w:color="auto"/>
              <w:tr2bl w:val="nil"/>
            </w:tcBorders>
          </w:tcPr>
          <w:p w14:paraId="2C4399FF" w14:textId="231FACBF" w:rsidR="00F269E9" w:rsidRPr="00D504AB" w:rsidRDefault="00F269E9" w:rsidP="00242E0D">
            <w:pPr>
              <w:jc w:val="center"/>
              <w:rPr>
                <w:rFonts w:asciiTheme="minorEastAsia" w:hAnsiTheme="minorEastAsia"/>
                <w:sz w:val="22"/>
              </w:rPr>
            </w:pPr>
            <w:r w:rsidRPr="00D504AB">
              <w:rPr>
                <w:rFonts w:asciiTheme="minorEastAsia" w:hAnsiTheme="minorEastAsia" w:hint="eastAsia"/>
                <w:sz w:val="22"/>
              </w:rPr>
              <w:t>Ａ</w:t>
            </w:r>
          </w:p>
        </w:tc>
        <w:tc>
          <w:tcPr>
            <w:tcW w:w="2589" w:type="dxa"/>
            <w:tcBorders>
              <w:top w:val="single" w:sz="4" w:space="0" w:color="auto"/>
              <w:left w:val="single" w:sz="4" w:space="0" w:color="auto"/>
              <w:bottom w:val="single" w:sz="4" w:space="0" w:color="auto"/>
              <w:right w:val="single" w:sz="4" w:space="0" w:color="auto"/>
              <w:tr2bl w:val="nil"/>
            </w:tcBorders>
          </w:tcPr>
          <w:p w14:paraId="3877A181" w14:textId="4D42A3D9" w:rsidR="00F269E9" w:rsidRPr="00D504AB" w:rsidRDefault="00F269E9" w:rsidP="00F269E9">
            <w:pPr>
              <w:jc w:val="left"/>
              <w:rPr>
                <w:rFonts w:asciiTheme="minorEastAsia" w:hAnsiTheme="minorEastAsia"/>
                <w:sz w:val="22"/>
              </w:rPr>
            </w:pPr>
            <w:r w:rsidRPr="00D504AB">
              <w:rPr>
                <w:rFonts w:asciiTheme="minorEastAsia" w:hAnsiTheme="minorEastAsia" w:hint="eastAsia"/>
                <w:sz w:val="22"/>
              </w:rPr>
              <w:t>とても優れている</w:t>
            </w:r>
          </w:p>
        </w:tc>
        <w:tc>
          <w:tcPr>
            <w:tcW w:w="1985" w:type="dxa"/>
            <w:tcBorders>
              <w:top w:val="single" w:sz="4" w:space="0" w:color="auto"/>
              <w:left w:val="single" w:sz="4" w:space="0" w:color="auto"/>
              <w:bottom w:val="single" w:sz="4" w:space="0" w:color="auto"/>
              <w:tr2bl w:val="nil"/>
            </w:tcBorders>
          </w:tcPr>
          <w:p w14:paraId="607BB1D8" w14:textId="7B667E2E" w:rsidR="00F269E9" w:rsidRPr="00D504AB" w:rsidRDefault="00F269E9" w:rsidP="00F269E9">
            <w:pPr>
              <w:jc w:val="center"/>
              <w:rPr>
                <w:rFonts w:asciiTheme="minorEastAsia" w:hAnsiTheme="minorEastAsia"/>
                <w:sz w:val="22"/>
              </w:rPr>
            </w:pPr>
            <w:r w:rsidRPr="00D504AB">
              <w:rPr>
                <w:rFonts w:asciiTheme="minorEastAsia" w:hAnsiTheme="minorEastAsia" w:hint="eastAsia"/>
                <w:sz w:val="22"/>
              </w:rPr>
              <w:t>５点</w:t>
            </w:r>
          </w:p>
        </w:tc>
      </w:tr>
      <w:tr w:rsidR="00D504AB" w:rsidRPr="00D504AB" w14:paraId="1B0B88FA" w14:textId="77777777" w:rsidTr="00242E0D">
        <w:tc>
          <w:tcPr>
            <w:tcW w:w="677" w:type="dxa"/>
            <w:tcBorders>
              <w:top w:val="single" w:sz="4" w:space="0" w:color="auto"/>
              <w:bottom w:val="single" w:sz="4" w:space="0" w:color="auto"/>
              <w:right w:val="single" w:sz="4" w:space="0" w:color="auto"/>
              <w:tr2bl w:val="nil"/>
            </w:tcBorders>
          </w:tcPr>
          <w:p w14:paraId="568C2C3C" w14:textId="2F54B576" w:rsidR="00F269E9" w:rsidRPr="00D504AB" w:rsidRDefault="00F269E9" w:rsidP="00242E0D">
            <w:pPr>
              <w:jc w:val="center"/>
              <w:rPr>
                <w:rFonts w:asciiTheme="minorEastAsia" w:hAnsiTheme="minorEastAsia"/>
                <w:sz w:val="22"/>
              </w:rPr>
            </w:pPr>
            <w:r w:rsidRPr="00D504AB">
              <w:rPr>
                <w:rFonts w:asciiTheme="minorEastAsia" w:hAnsiTheme="minorEastAsia" w:hint="eastAsia"/>
                <w:sz w:val="22"/>
              </w:rPr>
              <w:t>Ｂ</w:t>
            </w:r>
          </w:p>
        </w:tc>
        <w:tc>
          <w:tcPr>
            <w:tcW w:w="2589" w:type="dxa"/>
            <w:tcBorders>
              <w:top w:val="single" w:sz="4" w:space="0" w:color="auto"/>
              <w:left w:val="single" w:sz="4" w:space="0" w:color="auto"/>
              <w:bottom w:val="single" w:sz="4" w:space="0" w:color="auto"/>
              <w:right w:val="single" w:sz="4" w:space="0" w:color="auto"/>
              <w:tr2bl w:val="nil"/>
            </w:tcBorders>
          </w:tcPr>
          <w:p w14:paraId="5A89E6BE" w14:textId="497FE4BB" w:rsidR="00F269E9" w:rsidRPr="00D504AB" w:rsidRDefault="00F269E9" w:rsidP="00F269E9">
            <w:pPr>
              <w:jc w:val="left"/>
              <w:rPr>
                <w:rFonts w:asciiTheme="minorEastAsia" w:hAnsiTheme="minorEastAsia"/>
                <w:sz w:val="22"/>
              </w:rPr>
            </w:pPr>
            <w:r w:rsidRPr="00D504AB">
              <w:rPr>
                <w:rFonts w:asciiTheme="minorEastAsia" w:hAnsiTheme="minorEastAsia" w:hint="eastAsia"/>
                <w:sz w:val="22"/>
              </w:rPr>
              <w:t>優れている</w:t>
            </w:r>
          </w:p>
        </w:tc>
        <w:tc>
          <w:tcPr>
            <w:tcW w:w="1985" w:type="dxa"/>
            <w:tcBorders>
              <w:top w:val="single" w:sz="4" w:space="0" w:color="auto"/>
              <w:left w:val="single" w:sz="4" w:space="0" w:color="auto"/>
              <w:bottom w:val="single" w:sz="4" w:space="0" w:color="auto"/>
              <w:tr2bl w:val="nil"/>
            </w:tcBorders>
          </w:tcPr>
          <w:p w14:paraId="7765E4E8" w14:textId="6AAF04F1" w:rsidR="00F269E9" w:rsidRPr="00D504AB" w:rsidRDefault="00F269E9" w:rsidP="00F269E9">
            <w:pPr>
              <w:jc w:val="center"/>
              <w:rPr>
                <w:rFonts w:asciiTheme="minorEastAsia" w:hAnsiTheme="minorEastAsia"/>
                <w:sz w:val="22"/>
              </w:rPr>
            </w:pPr>
            <w:r w:rsidRPr="00D504AB">
              <w:rPr>
                <w:rFonts w:asciiTheme="minorEastAsia" w:hAnsiTheme="minorEastAsia" w:hint="eastAsia"/>
                <w:sz w:val="22"/>
              </w:rPr>
              <w:t>４点</w:t>
            </w:r>
          </w:p>
        </w:tc>
      </w:tr>
      <w:tr w:rsidR="00D504AB" w:rsidRPr="00D504AB" w14:paraId="70978A8C" w14:textId="77777777" w:rsidTr="00242E0D">
        <w:tc>
          <w:tcPr>
            <w:tcW w:w="677" w:type="dxa"/>
            <w:tcBorders>
              <w:top w:val="single" w:sz="4" w:space="0" w:color="auto"/>
              <w:bottom w:val="single" w:sz="4" w:space="0" w:color="auto"/>
              <w:right w:val="single" w:sz="4" w:space="0" w:color="auto"/>
              <w:tr2bl w:val="nil"/>
            </w:tcBorders>
          </w:tcPr>
          <w:p w14:paraId="2492997E" w14:textId="70FC07F2" w:rsidR="00F269E9" w:rsidRPr="00D504AB" w:rsidRDefault="00F269E9" w:rsidP="00242E0D">
            <w:pPr>
              <w:jc w:val="center"/>
              <w:rPr>
                <w:rFonts w:asciiTheme="minorEastAsia" w:hAnsiTheme="minorEastAsia"/>
                <w:sz w:val="22"/>
              </w:rPr>
            </w:pPr>
            <w:r w:rsidRPr="00D504AB">
              <w:rPr>
                <w:rFonts w:asciiTheme="minorEastAsia" w:hAnsiTheme="minorEastAsia" w:hint="eastAsia"/>
                <w:sz w:val="22"/>
              </w:rPr>
              <w:t>Ｃ</w:t>
            </w:r>
          </w:p>
        </w:tc>
        <w:tc>
          <w:tcPr>
            <w:tcW w:w="2589" w:type="dxa"/>
            <w:tcBorders>
              <w:top w:val="single" w:sz="4" w:space="0" w:color="auto"/>
              <w:left w:val="single" w:sz="4" w:space="0" w:color="auto"/>
              <w:bottom w:val="single" w:sz="4" w:space="0" w:color="auto"/>
              <w:right w:val="single" w:sz="4" w:space="0" w:color="auto"/>
              <w:tr2bl w:val="nil"/>
            </w:tcBorders>
          </w:tcPr>
          <w:p w14:paraId="271732DE" w14:textId="67829760" w:rsidR="00F269E9" w:rsidRPr="00D504AB" w:rsidRDefault="00F269E9" w:rsidP="00F269E9">
            <w:pPr>
              <w:jc w:val="left"/>
              <w:rPr>
                <w:rFonts w:asciiTheme="minorEastAsia" w:hAnsiTheme="minorEastAsia"/>
                <w:sz w:val="22"/>
              </w:rPr>
            </w:pPr>
            <w:r w:rsidRPr="00D504AB">
              <w:rPr>
                <w:rFonts w:asciiTheme="minorEastAsia" w:hAnsiTheme="minorEastAsia" w:hint="eastAsia"/>
                <w:sz w:val="22"/>
              </w:rPr>
              <w:t>普通</w:t>
            </w:r>
          </w:p>
        </w:tc>
        <w:tc>
          <w:tcPr>
            <w:tcW w:w="1985" w:type="dxa"/>
            <w:tcBorders>
              <w:top w:val="single" w:sz="4" w:space="0" w:color="auto"/>
              <w:left w:val="single" w:sz="4" w:space="0" w:color="auto"/>
              <w:bottom w:val="single" w:sz="4" w:space="0" w:color="auto"/>
              <w:tr2bl w:val="nil"/>
            </w:tcBorders>
          </w:tcPr>
          <w:p w14:paraId="40073C0D" w14:textId="5B2EE76F" w:rsidR="00F269E9" w:rsidRPr="00D504AB" w:rsidRDefault="00F269E9" w:rsidP="00F269E9">
            <w:pPr>
              <w:jc w:val="center"/>
              <w:rPr>
                <w:rFonts w:asciiTheme="minorEastAsia" w:hAnsiTheme="minorEastAsia"/>
                <w:sz w:val="22"/>
              </w:rPr>
            </w:pPr>
            <w:r w:rsidRPr="00D504AB">
              <w:rPr>
                <w:rFonts w:asciiTheme="minorEastAsia" w:hAnsiTheme="minorEastAsia" w:hint="eastAsia"/>
                <w:sz w:val="22"/>
              </w:rPr>
              <w:t>３点</w:t>
            </w:r>
          </w:p>
        </w:tc>
      </w:tr>
      <w:tr w:rsidR="00D504AB" w:rsidRPr="00D504AB" w14:paraId="7B42EF9C" w14:textId="77777777" w:rsidTr="00242E0D">
        <w:tc>
          <w:tcPr>
            <w:tcW w:w="677" w:type="dxa"/>
            <w:tcBorders>
              <w:top w:val="single" w:sz="4" w:space="0" w:color="auto"/>
              <w:bottom w:val="single" w:sz="4" w:space="0" w:color="auto"/>
              <w:right w:val="single" w:sz="4" w:space="0" w:color="auto"/>
              <w:tr2bl w:val="nil"/>
            </w:tcBorders>
          </w:tcPr>
          <w:p w14:paraId="00AB162C" w14:textId="073CFF09" w:rsidR="00F269E9" w:rsidRPr="00D504AB" w:rsidRDefault="00F269E9" w:rsidP="00242E0D">
            <w:pPr>
              <w:jc w:val="center"/>
              <w:rPr>
                <w:rFonts w:asciiTheme="minorEastAsia" w:hAnsiTheme="minorEastAsia"/>
                <w:sz w:val="22"/>
              </w:rPr>
            </w:pPr>
            <w:r w:rsidRPr="00D504AB">
              <w:rPr>
                <w:rFonts w:asciiTheme="minorEastAsia" w:hAnsiTheme="minorEastAsia" w:hint="eastAsia"/>
                <w:sz w:val="22"/>
              </w:rPr>
              <w:t>Ｄ</w:t>
            </w:r>
          </w:p>
        </w:tc>
        <w:tc>
          <w:tcPr>
            <w:tcW w:w="2589" w:type="dxa"/>
            <w:tcBorders>
              <w:top w:val="single" w:sz="4" w:space="0" w:color="auto"/>
              <w:left w:val="single" w:sz="4" w:space="0" w:color="auto"/>
              <w:bottom w:val="single" w:sz="4" w:space="0" w:color="auto"/>
              <w:right w:val="single" w:sz="4" w:space="0" w:color="auto"/>
              <w:tr2bl w:val="nil"/>
            </w:tcBorders>
          </w:tcPr>
          <w:p w14:paraId="3E7E4C75" w14:textId="30BD0AAE" w:rsidR="00F269E9" w:rsidRPr="00D504AB" w:rsidRDefault="00F269E9" w:rsidP="00F269E9">
            <w:pPr>
              <w:jc w:val="left"/>
              <w:rPr>
                <w:rFonts w:asciiTheme="minorEastAsia" w:hAnsiTheme="minorEastAsia"/>
                <w:sz w:val="22"/>
              </w:rPr>
            </w:pPr>
            <w:r w:rsidRPr="00D504AB">
              <w:rPr>
                <w:rFonts w:asciiTheme="minorEastAsia" w:hAnsiTheme="minorEastAsia" w:hint="eastAsia"/>
                <w:sz w:val="22"/>
              </w:rPr>
              <w:t>あまり評価しない</w:t>
            </w:r>
          </w:p>
        </w:tc>
        <w:tc>
          <w:tcPr>
            <w:tcW w:w="1985" w:type="dxa"/>
            <w:tcBorders>
              <w:top w:val="single" w:sz="4" w:space="0" w:color="auto"/>
              <w:left w:val="single" w:sz="4" w:space="0" w:color="auto"/>
              <w:bottom w:val="single" w:sz="4" w:space="0" w:color="auto"/>
              <w:tr2bl w:val="nil"/>
            </w:tcBorders>
          </w:tcPr>
          <w:p w14:paraId="0E48005F" w14:textId="18FA377A" w:rsidR="00F269E9" w:rsidRPr="00D504AB" w:rsidRDefault="00F269E9" w:rsidP="00F269E9">
            <w:pPr>
              <w:jc w:val="center"/>
              <w:rPr>
                <w:rFonts w:asciiTheme="minorEastAsia" w:hAnsiTheme="minorEastAsia"/>
                <w:sz w:val="22"/>
              </w:rPr>
            </w:pPr>
            <w:r w:rsidRPr="00D504AB">
              <w:rPr>
                <w:rFonts w:asciiTheme="minorEastAsia" w:hAnsiTheme="minorEastAsia" w:hint="eastAsia"/>
                <w:sz w:val="22"/>
              </w:rPr>
              <w:t>２点</w:t>
            </w:r>
          </w:p>
        </w:tc>
      </w:tr>
      <w:tr w:rsidR="00D504AB" w:rsidRPr="00D504AB" w14:paraId="33CB3C4C" w14:textId="77777777" w:rsidTr="00242E0D">
        <w:tc>
          <w:tcPr>
            <w:tcW w:w="677" w:type="dxa"/>
            <w:tcBorders>
              <w:top w:val="single" w:sz="4" w:space="0" w:color="auto"/>
              <w:bottom w:val="single" w:sz="4" w:space="0" w:color="auto"/>
              <w:right w:val="single" w:sz="4" w:space="0" w:color="auto"/>
              <w:tr2bl w:val="nil"/>
            </w:tcBorders>
          </w:tcPr>
          <w:p w14:paraId="51EF2F3A" w14:textId="543F3786" w:rsidR="00F269E9" w:rsidRPr="00C2232C" w:rsidRDefault="00F269E9" w:rsidP="00242E0D">
            <w:pPr>
              <w:jc w:val="center"/>
              <w:rPr>
                <w:rFonts w:asciiTheme="minorEastAsia" w:hAnsiTheme="minorEastAsia"/>
                <w:color w:val="000000" w:themeColor="text1"/>
                <w:sz w:val="22"/>
              </w:rPr>
            </w:pPr>
            <w:r w:rsidRPr="00C2232C">
              <w:rPr>
                <w:rFonts w:asciiTheme="minorEastAsia" w:hAnsiTheme="minorEastAsia" w:hint="eastAsia"/>
                <w:color w:val="000000" w:themeColor="text1"/>
                <w:sz w:val="22"/>
              </w:rPr>
              <w:t>Ｅ</w:t>
            </w:r>
          </w:p>
        </w:tc>
        <w:tc>
          <w:tcPr>
            <w:tcW w:w="2589" w:type="dxa"/>
            <w:tcBorders>
              <w:top w:val="single" w:sz="4" w:space="0" w:color="auto"/>
              <w:left w:val="single" w:sz="4" w:space="0" w:color="auto"/>
              <w:bottom w:val="single" w:sz="4" w:space="0" w:color="auto"/>
              <w:right w:val="single" w:sz="4" w:space="0" w:color="auto"/>
              <w:tr2bl w:val="nil"/>
            </w:tcBorders>
          </w:tcPr>
          <w:p w14:paraId="5FF3B223" w14:textId="22AC9905" w:rsidR="00F269E9" w:rsidRPr="00C2232C" w:rsidRDefault="007756AE" w:rsidP="001B6DC7">
            <w:pPr>
              <w:jc w:val="left"/>
              <w:rPr>
                <w:rFonts w:asciiTheme="minorEastAsia" w:hAnsiTheme="minorEastAsia"/>
                <w:color w:val="000000" w:themeColor="text1"/>
                <w:sz w:val="22"/>
              </w:rPr>
            </w:pPr>
            <w:r w:rsidRPr="00C2232C">
              <w:rPr>
                <w:rFonts w:asciiTheme="minorEastAsia" w:hAnsiTheme="minorEastAsia" w:hint="eastAsia"/>
                <w:color w:val="000000" w:themeColor="text1"/>
                <w:sz w:val="22"/>
              </w:rPr>
              <w:t>ほとんど</w:t>
            </w:r>
            <w:r w:rsidR="001B6DC7" w:rsidRPr="00C2232C">
              <w:rPr>
                <w:rFonts w:asciiTheme="minorEastAsia" w:hAnsiTheme="minorEastAsia" w:hint="eastAsia"/>
                <w:color w:val="000000" w:themeColor="text1"/>
                <w:sz w:val="22"/>
              </w:rPr>
              <w:t>評価しない</w:t>
            </w:r>
          </w:p>
        </w:tc>
        <w:tc>
          <w:tcPr>
            <w:tcW w:w="1985" w:type="dxa"/>
            <w:tcBorders>
              <w:top w:val="single" w:sz="4" w:space="0" w:color="auto"/>
              <w:left w:val="single" w:sz="4" w:space="0" w:color="auto"/>
              <w:bottom w:val="single" w:sz="4" w:space="0" w:color="auto"/>
              <w:tr2bl w:val="nil"/>
            </w:tcBorders>
          </w:tcPr>
          <w:p w14:paraId="2305E267" w14:textId="5F5F232D" w:rsidR="00F269E9" w:rsidRPr="00D504AB" w:rsidRDefault="00F269E9" w:rsidP="00F269E9">
            <w:pPr>
              <w:jc w:val="center"/>
              <w:rPr>
                <w:rFonts w:asciiTheme="minorEastAsia" w:hAnsiTheme="minorEastAsia"/>
                <w:sz w:val="22"/>
              </w:rPr>
            </w:pPr>
            <w:r w:rsidRPr="00D504AB">
              <w:rPr>
                <w:rFonts w:asciiTheme="minorEastAsia" w:hAnsiTheme="minorEastAsia" w:hint="eastAsia"/>
                <w:sz w:val="22"/>
              </w:rPr>
              <w:t>１点</w:t>
            </w:r>
          </w:p>
        </w:tc>
      </w:tr>
    </w:tbl>
    <w:p w14:paraId="64CE934F" w14:textId="68D89D90" w:rsidR="00F269E9" w:rsidRPr="00D504AB" w:rsidRDefault="00D76F4B" w:rsidP="00F269E9">
      <w:pPr>
        <w:ind w:leftChars="99" w:left="208" w:firstLineChars="100" w:firstLine="220"/>
        <w:jc w:val="left"/>
        <w:rPr>
          <w:rFonts w:asciiTheme="minorEastAsia" w:hAnsiTheme="minorEastAsia"/>
          <w:sz w:val="22"/>
        </w:rPr>
      </w:pPr>
      <w:r w:rsidRPr="00D504AB">
        <w:rPr>
          <w:rFonts w:asciiTheme="minorEastAsia" w:hAnsiTheme="minorEastAsia" w:hint="eastAsia"/>
          <w:sz w:val="22"/>
        </w:rPr>
        <w:t>ウ</w:t>
      </w:r>
      <w:r w:rsidR="000B33CC" w:rsidRPr="00D504AB">
        <w:rPr>
          <w:rFonts w:asciiTheme="minorEastAsia" w:hAnsiTheme="minorEastAsia" w:hint="eastAsia"/>
          <w:sz w:val="22"/>
        </w:rPr>
        <w:t xml:space="preserve">　</w:t>
      </w:r>
      <w:r w:rsidR="00242E0D" w:rsidRPr="00D504AB">
        <w:rPr>
          <w:rFonts w:asciiTheme="minorEastAsia" w:hAnsiTheme="minorEastAsia" w:hint="eastAsia"/>
          <w:sz w:val="22"/>
        </w:rPr>
        <w:t>「価格評価」は次の</w:t>
      </w:r>
      <w:r w:rsidR="005964D5" w:rsidRPr="00D504AB">
        <w:rPr>
          <w:rFonts w:asciiTheme="minorEastAsia" w:hAnsiTheme="minorEastAsia" w:hint="eastAsia"/>
          <w:sz w:val="22"/>
        </w:rPr>
        <w:t>算出式を用いて行います。</w:t>
      </w:r>
    </w:p>
    <w:p w14:paraId="4F57CB3B" w14:textId="6452FA38" w:rsidR="005964D5" w:rsidRPr="00A47346" w:rsidRDefault="005964D5" w:rsidP="00F269E9">
      <w:pPr>
        <w:ind w:leftChars="99" w:left="208" w:firstLineChars="100" w:firstLine="220"/>
        <w:jc w:val="left"/>
        <w:rPr>
          <w:rFonts w:asciiTheme="minorEastAsia" w:hAnsiTheme="minorEastAsia"/>
          <w:sz w:val="22"/>
        </w:rPr>
      </w:pPr>
      <w:r w:rsidRPr="00D504AB">
        <w:rPr>
          <w:rFonts w:asciiTheme="minorEastAsia" w:hAnsiTheme="minorEastAsia" w:hint="eastAsia"/>
          <w:sz w:val="22"/>
        </w:rPr>
        <w:t xml:space="preserve">　　</w:t>
      </w:r>
      <w:r w:rsidRPr="00A47346">
        <w:rPr>
          <w:rFonts w:asciiTheme="minorEastAsia" w:hAnsiTheme="minorEastAsia" w:hint="eastAsia"/>
          <w:sz w:val="22"/>
        </w:rPr>
        <w:t>価格点＝</w:t>
      </w:r>
      <w:r w:rsidR="00C2232C">
        <w:rPr>
          <w:rFonts w:asciiTheme="minorEastAsia" w:hAnsiTheme="minorEastAsia" w:hint="eastAsia"/>
          <w:sz w:val="22"/>
        </w:rPr>
        <w:t>５０</w:t>
      </w:r>
      <w:r w:rsidR="00BA17C3" w:rsidRPr="00A47346">
        <w:rPr>
          <w:rFonts w:asciiTheme="minorEastAsia" w:hAnsiTheme="minorEastAsia" w:hint="eastAsia"/>
          <w:sz w:val="22"/>
        </w:rPr>
        <w:t>×（予定</w:t>
      </w:r>
      <w:r w:rsidR="00C10D1B">
        <w:rPr>
          <w:rFonts w:asciiTheme="minorEastAsia" w:hAnsiTheme="minorEastAsia" w:hint="eastAsia"/>
          <w:sz w:val="22"/>
        </w:rPr>
        <w:t>価格</w:t>
      </w:r>
      <w:r w:rsidR="00BA17C3" w:rsidRPr="00A47346">
        <w:rPr>
          <w:rFonts w:asciiTheme="minorEastAsia" w:hAnsiTheme="minorEastAsia" w:hint="eastAsia"/>
          <w:sz w:val="22"/>
        </w:rPr>
        <w:t>-見積金</w:t>
      </w:r>
      <w:r w:rsidR="00BA17C3" w:rsidRPr="00B32AD7">
        <w:rPr>
          <w:rFonts w:asciiTheme="minorEastAsia" w:hAnsiTheme="minorEastAsia" w:hint="eastAsia"/>
          <w:color w:val="000000" w:themeColor="text1"/>
          <w:sz w:val="22"/>
        </w:rPr>
        <w:t>額</w:t>
      </w:r>
      <w:r w:rsidR="007756AE" w:rsidRPr="00B32AD7">
        <w:rPr>
          <w:rFonts w:asciiTheme="minorEastAsia" w:hAnsiTheme="minorEastAsia" w:hint="eastAsia"/>
          <w:color w:val="000000" w:themeColor="text1"/>
          <w:sz w:val="22"/>
        </w:rPr>
        <w:t>）</w:t>
      </w:r>
      <w:r w:rsidRPr="00A47346">
        <w:rPr>
          <w:rFonts w:asciiTheme="minorEastAsia" w:hAnsiTheme="minorEastAsia" w:hint="eastAsia"/>
          <w:sz w:val="22"/>
        </w:rPr>
        <w:t>／予定</w:t>
      </w:r>
      <w:r w:rsidR="00C10D1B">
        <w:rPr>
          <w:rFonts w:asciiTheme="minorEastAsia" w:hAnsiTheme="minorEastAsia" w:hint="eastAsia"/>
          <w:sz w:val="22"/>
        </w:rPr>
        <w:t>価格</w:t>
      </w:r>
    </w:p>
    <w:p w14:paraId="6293F507" w14:textId="233DF330" w:rsidR="005964D5" w:rsidRDefault="005964D5" w:rsidP="00F269E9">
      <w:pPr>
        <w:ind w:leftChars="99" w:left="208" w:firstLineChars="100" w:firstLine="220"/>
        <w:jc w:val="left"/>
        <w:rPr>
          <w:rFonts w:asciiTheme="minorEastAsia" w:hAnsiTheme="minorEastAsia"/>
          <w:sz w:val="22"/>
        </w:rPr>
      </w:pPr>
      <w:r w:rsidRPr="00D504AB">
        <w:rPr>
          <w:rFonts w:asciiTheme="minorEastAsia" w:hAnsiTheme="minorEastAsia" w:hint="eastAsia"/>
          <w:sz w:val="22"/>
        </w:rPr>
        <w:t xml:space="preserve">　　※小数点</w:t>
      </w:r>
      <w:r w:rsidR="00BA17C3" w:rsidRPr="00D504AB">
        <w:rPr>
          <w:rFonts w:asciiTheme="minorEastAsia" w:hAnsiTheme="minorEastAsia" w:hint="eastAsia"/>
          <w:sz w:val="22"/>
        </w:rPr>
        <w:t>第１位まで、第２位を</w:t>
      </w:r>
      <w:r w:rsidRPr="00D504AB">
        <w:rPr>
          <w:rFonts w:asciiTheme="minorEastAsia" w:hAnsiTheme="minorEastAsia" w:hint="eastAsia"/>
          <w:sz w:val="22"/>
        </w:rPr>
        <w:t>四捨五入</w:t>
      </w:r>
    </w:p>
    <w:p w14:paraId="11BB3E50" w14:textId="77777777" w:rsidR="002E0E76" w:rsidRPr="00A0155F" w:rsidRDefault="002E0E76" w:rsidP="002E0E76">
      <w:pPr>
        <w:ind w:firstLineChars="200" w:firstLine="440"/>
        <w:rPr>
          <w:rFonts w:asciiTheme="minorEastAsia" w:hAnsiTheme="minorEastAsia"/>
          <w:color w:val="000000" w:themeColor="text1"/>
        </w:rPr>
      </w:pPr>
      <w:r w:rsidRPr="00A0155F">
        <w:rPr>
          <w:rFonts w:asciiTheme="minorEastAsia" w:hAnsiTheme="minorEastAsia" w:hint="eastAsia"/>
          <w:color w:val="000000" w:themeColor="text1"/>
          <w:sz w:val="22"/>
        </w:rPr>
        <w:t xml:space="preserve">エ　</w:t>
      </w:r>
      <w:r w:rsidRPr="00A0155F">
        <w:rPr>
          <w:rFonts w:asciiTheme="minorEastAsia" w:hAnsiTheme="minorEastAsia" w:hint="eastAsia"/>
          <w:color w:val="000000" w:themeColor="text1"/>
        </w:rPr>
        <w:t>審査における最低基準点は、各審査委員の持ち点（１００点満点）合計の６割</w:t>
      </w:r>
    </w:p>
    <w:p w14:paraId="57522AC6" w14:textId="77777777" w:rsidR="002E0E76" w:rsidRPr="00A0155F" w:rsidRDefault="002E0E76" w:rsidP="002E0E76">
      <w:pPr>
        <w:ind w:firstLineChars="300" w:firstLine="630"/>
        <w:rPr>
          <w:rFonts w:asciiTheme="minorEastAsia" w:hAnsiTheme="minorEastAsia"/>
          <w:color w:val="000000" w:themeColor="text1"/>
        </w:rPr>
      </w:pPr>
      <w:r w:rsidRPr="00A0155F">
        <w:rPr>
          <w:rFonts w:asciiTheme="minorEastAsia" w:hAnsiTheme="minorEastAsia" w:hint="eastAsia"/>
          <w:color w:val="000000" w:themeColor="text1"/>
        </w:rPr>
        <w:t>とし、参加業者の全てがこの基準を満たさない場合は、再度公募を行います。なお、</w:t>
      </w:r>
    </w:p>
    <w:p w14:paraId="063FD21D" w14:textId="77777777" w:rsidR="002E0E76" w:rsidRPr="00A0155F" w:rsidRDefault="002E0E76" w:rsidP="002E0E76">
      <w:pPr>
        <w:ind w:firstLineChars="300" w:firstLine="630"/>
        <w:rPr>
          <w:rFonts w:asciiTheme="minorEastAsia" w:hAnsiTheme="minorEastAsia"/>
          <w:color w:val="000000" w:themeColor="text1"/>
        </w:rPr>
      </w:pPr>
      <w:r w:rsidRPr="00A0155F">
        <w:rPr>
          <w:rFonts w:asciiTheme="minorEastAsia" w:hAnsiTheme="minorEastAsia" w:hint="eastAsia"/>
          <w:color w:val="000000" w:themeColor="text1"/>
        </w:rPr>
        <w:t>応募事業者が１者の場合は、最低基準点を満たした際に、契約候補者として選定し</w:t>
      </w:r>
    </w:p>
    <w:p w14:paraId="596C5064" w14:textId="77777777" w:rsidR="002E0E76" w:rsidRPr="00A0155F" w:rsidRDefault="002E0E76" w:rsidP="002E0E76">
      <w:pPr>
        <w:ind w:firstLineChars="300" w:firstLine="630"/>
        <w:rPr>
          <w:rFonts w:asciiTheme="minorEastAsia" w:hAnsiTheme="minorEastAsia"/>
          <w:color w:val="000000" w:themeColor="text1"/>
        </w:rPr>
      </w:pPr>
      <w:r w:rsidRPr="00A0155F">
        <w:rPr>
          <w:rFonts w:asciiTheme="minorEastAsia" w:hAnsiTheme="minorEastAsia" w:hint="eastAsia"/>
          <w:color w:val="000000" w:themeColor="text1"/>
        </w:rPr>
        <w:t>ます。</w:t>
      </w:r>
    </w:p>
    <w:p w14:paraId="1AA732CF" w14:textId="2B54EC76" w:rsidR="007B26CA" w:rsidRPr="00A0155F" w:rsidRDefault="007B26CA" w:rsidP="00F269E9">
      <w:pPr>
        <w:ind w:leftChars="99" w:left="208" w:firstLineChars="100" w:firstLine="220"/>
        <w:jc w:val="left"/>
        <w:rPr>
          <w:rFonts w:asciiTheme="minorEastAsia" w:hAnsiTheme="minorEastAsia"/>
          <w:color w:val="000000" w:themeColor="text1"/>
          <w:sz w:val="22"/>
        </w:rPr>
      </w:pPr>
    </w:p>
    <w:p w14:paraId="2905E6EE" w14:textId="77777777" w:rsidR="007B26CA" w:rsidRDefault="007B26CA" w:rsidP="007B26CA">
      <w:pPr>
        <w:ind w:firstLineChars="200" w:firstLine="440"/>
        <w:jc w:val="left"/>
        <w:rPr>
          <w:rFonts w:asciiTheme="minorEastAsia" w:hAnsiTheme="minorEastAsia"/>
          <w:sz w:val="22"/>
        </w:rPr>
      </w:pPr>
      <w:r w:rsidRPr="00A0155F">
        <w:rPr>
          <w:rFonts w:asciiTheme="minorEastAsia" w:hAnsiTheme="minorEastAsia" w:hint="eastAsia"/>
          <w:color w:val="000000" w:themeColor="text1"/>
          <w:sz w:val="22"/>
        </w:rPr>
        <w:t>※システム構築後10年間の保守業務に要する費用が妥当で</w:t>
      </w:r>
      <w:r>
        <w:rPr>
          <w:rFonts w:asciiTheme="minorEastAsia" w:hAnsiTheme="minorEastAsia" w:hint="eastAsia"/>
          <w:sz w:val="22"/>
        </w:rPr>
        <w:t>あるかを評価する場合の</w:t>
      </w:r>
    </w:p>
    <w:p w14:paraId="59F9630F" w14:textId="596B8161" w:rsidR="007B26CA" w:rsidRDefault="007B26CA" w:rsidP="007B26CA">
      <w:pPr>
        <w:ind w:firstLineChars="200" w:firstLine="440"/>
        <w:jc w:val="left"/>
        <w:rPr>
          <w:rFonts w:asciiTheme="minorEastAsia" w:hAnsiTheme="minorEastAsia"/>
          <w:sz w:val="22"/>
        </w:rPr>
      </w:pPr>
      <w:r>
        <w:rPr>
          <w:rFonts w:asciiTheme="minorEastAsia" w:hAnsiTheme="minorEastAsia" w:hint="eastAsia"/>
          <w:sz w:val="22"/>
        </w:rPr>
        <w:t>予定価格は、４（２</w:t>
      </w:r>
      <w:r>
        <w:rPr>
          <w:rFonts w:asciiTheme="minorEastAsia" w:hAnsiTheme="minorEastAsia"/>
          <w:sz w:val="22"/>
        </w:rPr>
        <w:t>）</w:t>
      </w:r>
      <w:r>
        <w:rPr>
          <w:rFonts w:asciiTheme="minorEastAsia" w:hAnsiTheme="minorEastAsia" w:hint="eastAsia"/>
          <w:sz w:val="22"/>
        </w:rPr>
        <w:t>ウ①本業務に係る経費として</w:t>
      </w:r>
      <w:r w:rsidR="00740020">
        <w:rPr>
          <w:rFonts w:asciiTheme="minorEastAsia" w:hAnsiTheme="minorEastAsia" w:hint="eastAsia"/>
          <w:sz w:val="22"/>
        </w:rPr>
        <w:t>提案</w:t>
      </w:r>
      <w:r>
        <w:rPr>
          <w:rFonts w:asciiTheme="minorEastAsia" w:hAnsiTheme="minorEastAsia" w:hint="eastAsia"/>
          <w:sz w:val="22"/>
        </w:rPr>
        <w:t>者が様式４－１で提出した見</w:t>
      </w:r>
    </w:p>
    <w:p w14:paraId="11304BA1" w14:textId="627913CC" w:rsidR="007B26CA" w:rsidRDefault="007B26CA" w:rsidP="007B26CA">
      <w:pPr>
        <w:ind w:firstLineChars="200" w:firstLine="440"/>
        <w:jc w:val="left"/>
        <w:rPr>
          <w:rFonts w:asciiTheme="minorEastAsia" w:hAnsiTheme="minorEastAsia"/>
          <w:sz w:val="22"/>
        </w:rPr>
      </w:pPr>
      <w:r>
        <w:rPr>
          <w:rFonts w:asciiTheme="minorEastAsia" w:hAnsiTheme="minorEastAsia" w:hint="eastAsia"/>
          <w:sz w:val="22"/>
        </w:rPr>
        <w:t>積額の２割の１０倍（１０年分）とします。</w:t>
      </w:r>
    </w:p>
    <w:p w14:paraId="6FB16D3A" w14:textId="77777777" w:rsidR="007B26CA" w:rsidRPr="007B26CA" w:rsidRDefault="007B26CA" w:rsidP="0015540C">
      <w:pPr>
        <w:jc w:val="left"/>
        <w:rPr>
          <w:rFonts w:asciiTheme="minorEastAsia" w:hAnsiTheme="minorEastAsia"/>
          <w:sz w:val="22"/>
        </w:rPr>
      </w:pPr>
    </w:p>
    <w:p w14:paraId="5269D671" w14:textId="6CFE37D9"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（５）審査結果の通知及び公表</w:t>
      </w:r>
    </w:p>
    <w:p w14:paraId="415488EA" w14:textId="77777777" w:rsidR="0015540C" w:rsidRPr="00D504AB" w:rsidRDefault="0015540C" w:rsidP="0065605B">
      <w:pPr>
        <w:ind w:leftChars="200" w:left="640" w:hangingChars="100" w:hanging="220"/>
        <w:jc w:val="left"/>
        <w:rPr>
          <w:rFonts w:asciiTheme="minorEastAsia" w:hAnsiTheme="minorEastAsia"/>
          <w:sz w:val="22"/>
        </w:rPr>
      </w:pPr>
      <w:r w:rsidRPr="00D504AB">
        <w:rPr>
          <w:rFonts w:asciiTheme="minorEastAsia" w:hAnsiTheme="minorEastAsia" w:hint="eastAsia"/>
          <w:sz w:val="22"/>
        </w:rPr>
        <w:t>ア　審査結果は、速やかに</w:t>
      </w:r>
      <w:r w:rsidR="008310C7" w:rsidRPr="00D504AB">
        <w:rPr>
          <w:rFonts w:asciiTheme="minorEastAsia" w:hAnsiTheme="minorEastAsia" w:hint="eastAsia"/>
          <w:sz w:val="22"/>
        </w:rPr>
        <w:t>提案者</w:t>
      </w:r>
      <w:r w:rsidRPr="00D504AB">
        <w:rPr>
          <w:rFonts w:asciiTheme="minorEastAsia" w:hAnsiTheme="minorEastAsia" w:hint="eastAsia"/>
          <w:sz w:val="22"/>
        </w:rPr>
        <w:t>宛てに文書にて通知</w:t>
      </w:r>
      <w:r w:rsidR="0098016B" w:rsidRPr="00D504AB">
        <w:rPr>
          <w:rFonts w:asciiTheme="minorEastAsia" w:hAnsiTheme="minorEastAsia" w:hint="eastAsia"/>
          <w:sz w:val="22"/>
        </w:rPr>
        <w:t>する。なお、電話等による問合せには応じない</w:t>
      </w:r>
      <w:r w:rsidRPr="00D504AB">
        <w:rPr>
          <w:rFonts w:asciiTheme="minorEastAsia" w:hAnsiTheme="minorEastAsia" w:hint="eastAsia"/>
          <w:sz w:val="22"/>
        </w:rPr>
        <w:t>。</w:t>
      </w:r>
    </w:p>
    <w:p w14:paraId="63154702" w14:textId="77777777" w:rsidR="0074092E" w:rsidRPr="00D504AB" w:rsidRDefault="0098016B" w:rsidP="0065605B">
      <w:pPr>
        <w:ind w:leftChars="200" w:left="640" w:hangingChars="100" w:hanging="220"/>
        <w:jc w:val="left"/>
        <w:rPr>
          <w:rFonts w:asciiTheme="minorEastAsia" w:hAnsiTheme="minorEastAsia"/>
          <w:sz w:val="22"/>
        </w:rPr>
      </w:pPr>
      <w:r w:rsidRPr="00D504AB">
        <w:rPr>
          <w:rFonts w:asciiTheme="minorEastAsia" w:hAnsiTheme="minorEastAsia" w:hint="eastAsia"/>
          <w:sz w:val="22"/>
        </w:rPr>
        <w:t>イ　審査結果は、</w:t>
      </w:r>
      <w:r w:rsidR="00AD42C8" w:rsidRPr="00D504AB">
        <w:rPr>
          <w:rFonts w:asciiTheme="minorEastAsia" w:hAnsiTheme="minorEastAsia" w:hint="eastAsia"/>
          <w:sz w:val="22"/>
        </w:rPr>
        <w:t>本市</w:t>
      </w:r>
      <w:r w:rsidRPr="00D504AB">
        <w:rPr>
          <w:rFonts w:asciiTheme="minorEastAsia" w:hAnsiTheme="minorEastAsia" w:hint="eastAsia"/>
          <w:sz w:val="22"/>
        </w:rPr>
        <w:t>ホームページで公表する</w:t>
      </w:r>
      <w:r w:rsidR="0015540C" w:rsidRPr="00D504AB">
        <w:rPr>
          <w:rFonts w:asciiTheme="minorEastAsia" w:hAnsiTheme="minorEastAsia" w:hint="eastAsia"/>
          <w:sz w:val="22"/>
        </w:rPr>
        <w:t>。</w:t>
      </w:r>
      <w:r w:rsidR="0074092E" w:rsidRPr="00D504AB">
        <w:rPr>
          <w:rFonts w:asciiTheme="minorEastAsia" w:hAnsiTheme="minorEastAsia" w:hint="eastAsia"/>
          <w:sz w:val="22"/>
        </w:rPr>
        <w:t>なお、審査結果において契約候補者及び次点契約候補者については提案者名と点数を明らかにし、その他の提案者については匿名で点数を公表する。</w:t>
      </w:r>
    </w:p>
    <w:p w14:paraId="4251F4F0"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ウ　審査結果に対しての異議申立て等は、受け付け</w:t>
      </w:r>
      <w:r w:rsidR="0098016B" w:rsidRPr="00D504AB">
        <w:rPr>
          <w:rFonts w:asciiTheme="minorEastAsia" w:hAnsiTheme="minorEastAsia" w:hint="eastAsia"/>
          <w:sz w:val="22"/>
        </w:rPr>
        <w:t>ない</w:t>
      </w:r>
      <w:r w:rsidRPr="00D504AB">
        <w:rPr>
          <w:rFonts w:asciiTheme="minorEastAsia" w:hAnsiTheme="minorEastAsia" w:hint="eastAsia"/>
          <w:sz w:val="22"/>
        </w:rPr>
        <w:t>。</w:t>
      </w:r>
    </w:p>
    <w:p w14:paraId="5D2E7387" w14:textId="77777777" w:rsidR="00D72694" w:rsidRPr="00D504AB" w:rsidRDefault="00D72694" w:rsidP="0015540C">
      <w:pPr>
        <w:jc w:val="left"/>
        <w:rPr>
          <w:rFonts w:asciiTheme="minorEastAsia" w:hAnsiTheme="minorEastAsia"/>
          <w:sz w:val="22"/>
        </w:rPr>
      </w:pPr>
    </w:p>
    <w:p w14:paraId="5A12E1CD" w14:textId="7254E31C" w:rsidR="0015540C" w:rsidRPr="00D504AB" w:rsidRDefault="00FC5927" w:rsidP="0015540C">
      <w:pPr>
        <w:jc w:val="left"/>
        <w:rPr>
          <w:rFonts w:asciiTheme="majorEastAsia" w:eastAsiaTheme="majorEastAsia" w:hAnsiTheme="majorEastAsia"/>
          <w:b/>
          <w:sz w:val="22"/>
        </w:rPr>
      </w:pPr>
      <w:r w:rsidRPr="00D504AB">
        <w:rPr>
          <w:rFonts w:asciiTheme="majorEastAsia" w:eastAsiaTheme="majorEastAsia" w:hAnsiTheme="majorEastAsia" w:hint="eastAsia"/>
          <w:b/>
          <w:sz w:val="22"/>
        </w:rPr>
        <w:t>８</w:t>
      </w:r>
      <w:r w:rsidR="0015540C" w:rsidRPr="00D504AB">
        <w:rPr>
          <w:rFonts w:asciiTheme="majorEastAsia" w:eastAsiaTheme="majorEastAsia" w:hAnsiTheme="majorEastAsia" w:hint="eastAsia"/>
          <w:b/>
          <w:sz w:val="22"/>
        </w:rPr>
        <w:t xml:space="preserve">　プロポーザル参加に関しての留意事項</w:t>
      </w:r>
    </w:p>
    <w:p w14:paraId="216D548F" w14:textId="77777777"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（１）失格事項</w:t>
      </w:r>
    </w:p>
    <w:p w14:paraId="7A51B8AE" w14:textId="77777777" w:rsidR="0015540C" w:rsidRPr="00D504AB" w:rsidRDefault="00D72694" w:rsidP="0065605B">
      <w:pPr>
        <w:ind w:leftChars="100" w:left="210" w:firstLineChars="200" w:firstLine="440"/>
        <w:jc w:val="left"/>
        <w:rPr>
          <w:rFonts w:asciiTheme="minorEastAsia" w:hAnsiTheme="minorEastAsia"/>
          <w:sz w:val="22"/>
        </w:rPr>
      </w:pPr>
      <w:r w:rsidRPr="00D504AB">
        <w:rPr>
          <w:rFonts w:asciiTheme="minorEastAsia" w:hAnsiTheme="minorEastAsia" w:hint="eastAsia"/>
          <w:sz w:val="22"/>
        </w:rPr>
        <w:t>次に掲げる事項のいずれかに該当する場合は、失格とする</w:t>
      </w:r>
      <w:r w:rsidR="0015540C" w:rsidRPr="00D504AB">
        <w:rPr>
          <w:rFonts w:asciiTheme="minorEastAsia" w:hAnsiTheme="minorEastAsia" w:hint="eastAsia"/>
          <w:sz w:val="22"/>
        </w:rPr>
        <w:t>。</w:t>
      </w:r>
    </w:p>
    <w:p w14:paraId="2C26D709"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 xml:space="preserve">ア　</w:t>
      </w:r>
      <w:r w:rsidR="000C1742" w:rsidRPr="00D504AB">
        <w:rPr>
          <w:rFonts w:asciiTheme="minorEastAsia" w:hAnsiTheme="minorEastAsia" w:hint="eastAsia"/>
          <w:sz w:val="22"/>
        </w:rPr>
        <w:t>提出書類</w:t>
      </w:r>
      <w:r w:rsidRPr="00D504AB">
        <w:rPr>
          <w:rFonts w:asciiTheme="minorEastAsia" w:hAnsiTheme="minorEastAsia" w:hint="eastAsia"/>
          <w:sz w:val="22"/>
        </w:rPr>
        <w:t>に虚偽の記載があった場合</w:t>
      </w:r>
    </w:p>
    <w:p w14:paraId="6914366E"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イ　提出期限内に所定の書類を提出しなかった場合</w:t>
      </w:r>
    </w:p>
    <w:p w14:paraId="477902B6"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ウ　経費見積書において見積額が予定価格を超えている場合</w:t>
      </w:r>
    </w:p>
    <w:p w14:paraId="0869D76A"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エ　審査の公平性に影響を与える行為があったと認められる場合</w:t>
      </w:r>
    </w:p>
    <w:p w14:paraId="5F79A212" w14:textId="77777777" w:rsidR="0015540C" w:rsidRPr="00D504AB" w:rsidRDefault="0015540C" w:rsidP="0065605B">
      <w:pPr>
        <w:ind w:leftChars="200" w:left="420"/>
        <w:jc w:val="left"/>
        <w:rPr>
          <w:rFonts w:asciiTheme="minorEastAsia" w:hAnsiTheme="minorEastAsia"/>
          <w:sz w:val="22"/>
        </w:rPr>
      </w:pPr>
      <w:r w:rsidRPr="00D504AB">
        <w:rPr>
          <w:rFonts w:asciiTheme="minorEastAsia" w:hAnsiTheme="minorEastAsia" w:hint="eastAsia"/>
          <w:sz w:val="22"/>
        </w:rPr>
        <w:t>オ　この実施要領、関係法令及び担当者が指示した事項に違反する場合</w:t>
      </w:r>
    </w:p>
    <w:p w14:paraId="584B7EF4" w14:textId="77777777" w:rsidR="0015540C" w:rsidRPr="00D504AB" w:rsidRDefault="0015540C" w:rsidP="0015540C">
      <w:pPr>
        <w:jc w:val="left"/>
        <w:rPr>
          <w:rFonts w:asciiTheme="minorEastAsia" w:hAnsiTheme="minorEastAsia"/>
          <w:sz w:val="22"/>
        </w:rPr>
      </w:pPr>
      <w:r w:rsidRPr="00D504AB">
        <w:rPr>
          <w:rFonts w:asciiTheme="minorEastAsia" w:hAnsiTheme="minorEastAsia" w:hint="eastAsia"/>
          <w:sz w:val="22"/>
        </w:rPr>
        <w:t>（２）著作権・特許権等</w:t>
      </w:r>
    </w:p>
    <w:p w14:paraId="63523E7D" w14:textId="77777777" w:rsidR="0015540C" w:rsidRPr="00D504AB" w:rsidRDefault="007B3BD9" w:rsidP="0065605B">
      <w:pPr>
        <w:ind w:leftChars="200" w:left="420" w:firstLineChars="100" w:firstLine="220"/>
        <w:jc w:val="left"/>
        <w:rPr>
          <w:rFonts w:asciiTheme="minorEastAsia" w:hAnsiTheme="minorEastAsia"/>
          <w:sz w:val="22"/>
        </w:rPr>
      </w:pPr>
      <w:r w:rsidRPr="00D504AB">
        <w:rPr>
          <w:rFonts w:asciiTheme="minorEastAsia" w:hAnsiTheme="minorEastAsia" w:hint="eastAsia"/>
          <w:sz w:val="22"/>
        </w:rPr>
        <w:t>提出書類</w:t>
      </w:r>
      <w:r w:rsidR="0015540C" w:rsidRPr="00D504AB">
        <w:rPr>
          <w:rFonts w:asciiTheme="minorEastAsia" w:hAnsiTheme="minorEastAsia" w:hint="eastAsia"/>
          <w:sz w:val="22"/>
        </w:rPr>
        <w:t>の内容に含まれる著作権、特許権、実用新案権、意匠権、商標権その他法令に基づいて保護される第三者の権利の対象になっている事業手法、維持管理手法</w:t>
      </w:r>
      <w:r w:rsidR="00D72694" w:rsidRPr="00D504AB">
        <w:rPr>
          <w:rFonts w:asciiTheme="minorEastAsia" w:hAnsiTheme="minorEastAsia" w:hint="eastAsia"/>
          <w:sz w:val="22"/>
        </w:rPr>
        <w:t>等</w:t>
      </w:r>
      <w:r w:rsidR="00D72694" w:rsidRPr="00D504AB">
        <w:rPr>
          <w:rFonts w:asciiTheme="minorEastAsia" w:hAnsiTheme="minorEastAsia" w:hint="eastAsia"/>
          <w:sz w:val="22"/>
        </w:rPr>
        <w:lastRenderedPageBreak/>
        <w:t>を用いた結果、生じた事象に係る責任は、全て提案者が負うものとする</w:t>
      </w:r>
      <w:r w:rsidR="0015540C" w:rsidRPr="00D504AB">
        <w:rPr>
          <w:rFonts w:asciiTheme="minorEastAsia" w:hAnsiTheme="minorEastAsia" w:hint="eastAsia"/>
          <w:sz w:val="22"/>
        </w:rPr>
        <w:t>。</w:t>
      </w:r>
    </w:p>
    <w:p w14:paraId="6534382B" w14:textId="77777777" w:rsidR="0015540C" w:rsidRPr="00D504AB" w:rsidRDefault="0015540C" w:rsidP="0015540C">
      <w:pPr>
        <w:ind w:left="440" w:hangingChars="200" w:hanging="440"/>
        <w:jc w:val="left"/>
        <w:rPr>
          <w:rFonts w:asciiTheme="minorEastAsia" w:hAnsiTheme="minorEastAsia"/>
          <w:sz w:val="22"/>
        </w:rPr>
      </w:pPr>
      <w:r w:rsidRPr="00D504AB">
        <w:rPr>
          <w:rFonts w:asciiTheme="minorEastAsia" w:hAnsiTheme="minorEastAsia" w:hint="eastAsia"/>
          <w:sz w:val="22"/>
        </w:rPr>
        <w:t>（３）費用負担</w:t>
      </w:r>
    </w:p>
    <w:p w14:paraId="744CB21D" w14:textId="2605349C" w:rsidR="0015540C" w:rsidRPr="00D504AB" w:rsidRDefault="00D72694" w:rsidP="00B440B1">
      <w:pPr>
        <w:ind w:leftChars="100" w:left="210" w:firstLineChars="200" w:firstLine="440"/>
        <w:jc w:val="left"/>
        <w:rPr>
          <w:rFonts w:asciiTheme="minorEastAsia" w:hAnsiTheme="minorEastAsia"/>
          <w:sz w:val="22"/>
        </w:rPr>
      </w:pPr>
      <w:r w:rsidRPr="00D504AB">
        <w:rPr>
          <w:rFonts w:asciiTheme="minorEastAsia" w:hAnsiTheme="minorEastAsia" w:hint="eastAsia"/>
          <w:sz w:val="22"/>
        </w:rPr>
        <w:t>本プロポーザルの参加に要する費用等は、</w:t>
      </w:r>
      <w:r w:rsidR="008310C7" w:rsidRPr="00D504AB">
        <w:rPr>
          <w:rFonts w:asciiTheme="minorEastAsia" w:hAnsiTheme="minorEastAsia" w:hint="eastAsia"/>
          <w:sz w:val="22"/>
        </w:rPr>
        <w:t>提案者</w:t>
      </w:r>
      <w:r w:rsidRPr="00D504AB">
        <w:rPr>
          <w:rFonts w:asciiTheme="minorEastAsia" w:hAnsiTheme="minorEastAsia" w:hint="eastAsia"/>
          <w:sz w:val="22"/>
        </w:rPr>
        <w:t>の負担とする</w:t>
      </w:r>
      <w:r w:rsidR="0015540C" w:rsidRPr="00D504AB">
        <w:rPr>
          <w:rFonts w:asciiTheme="minorEastAsia" w:hAnsiTheme="minorEastAsia" w:hint="eastAsia"/>
          <w:sz w:val="22"/>
        </w:rPr>
        <w:t>。</w:t>
      </w:r>
    </w:p>
    <w:p w14:paraId="50172FD5" w14:textId="77777777" w:rsidR="0049245E" w:rsidRPr="00D504AB" w:rsidRDefault="0049245E" w:rsidP="0015540C">
      <w:pPr>
        <w:jc w:val="left"/>
        <w:rPr>
          <w:rFonts w:asciiTheme="minorEastAsia" w:hAnsiTheme="minorEastAsia"/>
          <w:sz w:val="22"/>
        </w:rPr>
      </w:pPr>
    </w:p>
    <w:p w14:paraId="424D1137" w14:textId="62331060" w:rsidR="0015540C" w:rsidRPr="00D504AB" w:rsidRDefault="00BA17C3" w:rsidP="0015540C">
      <w:pPr>
        <w:jc w:val="left"/>
        <w:rPr>
          <w:rFonts w:asciiTheme="minorEastAsia" w:hAnsiTheme="minorEastAsia"/>
          <w:sz w:val="22"/>
        </w:rPr>
      </w:pPr>
      <w:r w:rsidRPr="00D504AB">
        <w:rPr>
          <w:rFonts w:asciiTheme="majorEastAsia" w:eastAsiaTheme="majorEastAsia" w:hAnsiTheme="majorEastAsia" w:hint="eastAsia"/>
          <w:b/>
          <w:sz w:val="22"/>
        </w:rPr>
        <w:t>９</w:t>
      </w:r>
      <w:r w:rsidR="0015540C" w:rsidRPr="00D504AB">
        <w:rPr>
          <w:rFonts w:asciiTheme="majorEastAsia" w:eastAsiaTheme="majorEastAsia" w:hAnsiTheme="majorEastAsia" w:hint="eastAsia"/>
          <w:b/>
          <w:sz w:val="22"/>
        </w:rPr>
        <w:t xml:space="preserve">　事務局</w:t>
      </w:r>
    </w:p>
    <w:p w14:paraId="219A4CFD" w14:textId="284C5FC7" w:rsidR="00392411" w:rsidRPr="00D504AB" w:rsidRDefault="00C622CE" w:rsidP="001D7376">
      <w:pPr>
        <w:ind w:leftChars="200" w:left="420"/>
        <w:jc w:val="left"/>
        <w:rPr>
          <w:rFonts w:asciiTheme="minorEastAsia" w:hAnsiTheme="minorEastAsia"/>
          <w:sz w:val="22"/>
        </w:rPr>
      </w:pPr>
      <w:r w:rsidRPr="00D504AB">
        <w:rPr>
          <w:rFonts w:asciiTheme="minorEastAsia" w:hAnsiTheme="minorEastAsia" w:hint="eastAsia"/>
          <w:sz w:val="22"/>
        </w:rPr>
        <w:t>〒500-</w:t>
      </w:r>
      <w:r w:rsidR="00F44B8E" w:rsidRPr="00D504AB">
        <w:rPr>
          <w:rFonts w:asciiTheme="minorEastAsia" w:hAnsiTheme="minorEastAsia" w:hint="eastAsia"/>
          <w:sz w:val="22"/>
        </w:rPr>
        <w:t>8009</w:t>
      </w:r>
    </w:p>
    <w:p w14:paraId="37884FDD" w14:textId="3F9E21E7" w:rsidR="0015540C" w:rsidRPr="00D504AB" w:rsidRDefault="00AD42C8" w:rsidP="001D7376">
      <w:pPr>
        <w:ind w:leftChars="200" w:left="420"/>
        <w:jc w:val="left"/>
        <w:rPr>
          <w:rFonts w:asciiTheme="minorEastAsia" w:hAnsiTheme="minorEastAsia"/>
          <w:sz w:val="22"/>
        </w:rPr>
      </w:pPr>
      <w:r w:rsidRPr="00D504AB">
        <w:rPr>
          <w:rFonts w:asciiTheme="minorEastAsia" w:hAnsiTheme="minorEastAsia" w:hint="eastAsia"/>
          <w:sz w:val="22"/>
        </w:rPr>
        <w:t>岐阜市</w:t>
      </w:r>
      <w:r w:rsidR="00087A00" w:rsidRPr="00D504AB">
        <w:rPr>
          <w:rFonts w:asciiTheme="minorEastAsia" w:hAnsiTheme="minorEastAsia" w:hint="eastAsia"/>
          <w:sz w:val="22"/>
        </w:rPr>
        <w:t>湊町１－２</w:t>
      </w:r>
      <w:r w:rsidR="00EB2154" w:rsidRPr="00D504AB">
        <w:rPr>
          <w:rFonts w:asciiTheme="minorEastAsia" w:hAnsiTheme="minorEastAsia" w:hint="eastAsia"/>
          <w:sz w:val="22"/>
        </w:rPr>
        <w:t xml:space="preserve">　</w:t>
      </w:r>
      <w:r w:rsidRPr="00D504AB">
        <w:rPr>
          <w:rFonts w:asciiTheme="minorEastAsia" w:hAnsiTheme="minorEastAsia" w:hint="eastAsia"/>
          <w:sz w:val="22"/>
        </w:rPr>
        <w:t>岐阜市</w:t>
      </w:r>
      <w:r w:rsidR="00087A00" w:rsidRPr="00D504AB">
        <w:rPr>
          <w:rFonts w:asciiTheme="minorEastAsia" w:hAnsiTheme="minorEastAsia" w:hint="eastAsia"/>
          <w:sz w:val="22"/>
        </w:rPr>
        <w:t>鵜飼観覧船事務所</w:t>
      </w:r>
    </w:p>
    <w:p w14:paraId="308782D8" w14:textId="614BF51D" w:rsidR="00FC5927" w:rsidRPr="00D504AB" w:rsidRDefault="00FC5927" w:rsidP="001D7376">
      <w:pPr>
        <w:ind w:leftChars="200" w:left="420"/>
        <w:jc w:val="left"/>
        <w:rPr>
          <w:rFonts w:asciiTheme="minorEastAsia" w:hAnsiTheme="minorEastAsia"/>
          <w:sz w:val="22"/>
        </w:rPr>
      </w:pPr>
      <w:r w:rsidRPr="00D504AB">
        <w:rPr>
          <w:rFonts w:asciiTheme="minorEastAsia" w:hAnsiTheme="minorEastAsia" w:hint="eastAsia"/>
          <w:sz w:val="22"/>
        </w:rPr>
        <w:t xml:space="preserve">　　　　　　　　　担当：</w:t>
      </w:r>
      <w:r w:rsidR="00277F40">
        <w:rPr>
          <w:rFonts w:asciiTheme="minorEastAsia" w:hAnsiTheme="minorEastAsia" w:hint="eastAsia"/>
          <w:sz w:val="22"/>
        </w:rPr>
        <w:t>大洞、鷲見</w:t>
      </w:r>
    </w:p>
    <w:p w14:paraId="036CB5D8" w14:textId="77777777" w:rsidR="0015540C" w:rsidRPr="00D504AB" w:rsidRDefault="00EB2154" w:rsidP="001D7376">
      <w:pPr>
        <w:ind w:leftChars="200" w:left="640" w:hangingChars="100" w:hanging="220"/>
        <w:jc w:val="left"/>
        <w:rPr>
          <w:rFonts w:asciiTheme="minorEastAsia" w:hAnsiTheme="minorEastAsia"/>
          <w:sz w:val="22"/>
        </w:rPr>
      </w:pPr>
      <w:r w:rsidRPr="00D504AB">
        <w:rPr>
          <w:rFonts w:asciiTheme="minorEastAsia" w:hAnsiTheme="minorEastAsia" w:hint="eastAsia"/>
          <w:sz w:val="22"/>
        </w:rPr>
        <w:t>電話：</w:t>
      </w:r>
      <w:r w:rsidR="00EF1FDE" w:rsidRPr="00D504AB">
        <w:rPr>
          <w:rFonts w:asciiTheme="minorEastAsia" w:hAnsiTheme="minorEastAsia" w:hint="eastAsia"/>
          <w:sz w:val="22"/>
        </w:rPr>
        <w:t>０５８－</w:t>
      </w:r>
      <w:r w:rsidR="00087A00" w:rsidRPr="00D504AB">
        <w:rPr>
          <w:rFonts w:asciiTheme="minorEastAsia" w:hAnsiTheme="minorEastAsia" w:hint="eastAsia"/>
          <w:sz w:val="22"/>
        </w:rPr>
        <w:t>２６２</w:t>
      </w:r>
      <w:r w:rsidR="00EF1FDE" w:rsidRPr="00D504AB">
        <w:rPr>
          <w:rFonts w:asciiTheme="minorEastAsia" w:hAnsiTheme="minorEastAsia" w:hint="eastAsia"/>
          <w:sz w:val="22"/>
        </w:rPr>
        <w:t>－</w:t>
      </w:r>
      <w:r w:rsidR="00087A00" w:rsidRPr="00D504AB">
        <w:rPr>
          <w:rFonts w:asciiTheme="minorEastAsia" w:hAnsiTheme="minorEastAsia" w:hint="eastAsia"/>
          <w:sz w:val="22"/>
        </w:rPr>
        <w:t>０１０４</w:t>
      </w:r>
      <w:r w:rsidR="0015540C" w:rsidRPr="00D504AB">
        <w:rPr>
          <w:rFonts w:asciiTheme="minorEastAsia" w:hAnsiTheme="minorEastAsia" w:hint="eastAsia"/>
          <w:sz w:val="22"/>
        </w:rPr>
        <w:t>（直通）</w:t>
      </w:r>
    </w:p>
    <w:p w14:paraId="7C88C9CD" w14:textId="77777777" w:rsidR="0098016B" w:rsidRPr="00D504AB" w:rsidRDefault="005D49D6" w:rsidP="003306E7">
      <w:pPr>
        <w:jc w:val="left"/>
        <w:rPr>
          <w:rFonts w:asciiTheme="minorEastAsia" w:hAnsiTheme="minorEastAsia"/>
          <w:sz w:val="22"/>
        </w:rPr>
      </w:pPr>
      <w:r w:rsidRPr="00D504AB">
        <w:rPr>
          <w:rFonts w:asciiTheme="minorEastAsia" w:hAnsiTheme="minorEastAsia" w:hint="eastAsia"/>
          <w:sz w:val="22"/>
        </w:rPr>
        <w:t xml:space="preserve">　</w:t>
      </w:r>
      <w:r w:rsidR="001D7376" w:rsidRPr="00D504AB">
        <w:rPr>
          <w:rFonts w:asciiTheme="minorEastAsia" w:hAnsiTheme="minorEastAsia" w:hint="eastAsia"/>
          <w:sz w:val="22"/>
        </w:rPr>
        <w:t xml:space="preserve">　</w:t>
      </w:r>
      <w:r w:rsidR="0015540C" w:rsidRPr="00D504AB">
        <w:rPr>
          <w:rFonts w:asciiTheme="minorEastAsia" w:hAnsiTheme="minorEastAsia" w:hint="eastAsia"/>
          <w:sz w:val="22"/>
        </w:rPr>
        <w:t>メールアドレス：</w:t>
      </w:r>
      <w:hyperlink r:id="rId8" w:history="1">
        <w:r w:rsidR="00A35F9D" w:rsidRPr="00D504AB">
          <w:rPr>
            <w:rStyle w:val="a5"/>
            <w:rFonts w:asciiTheme="minorEastAsia" w:hAnsiTheme="minorEastAsia"/>
            <w:color w:val="auto"/>
            <w:sz w:val="22"/>
            <w:u w:val="none"/>
          </w:rPr>
          <w:t>ukai-j</w:t>
        </w:r>
        <w:r w:rsidR="00A35F9D" w:rsidRPr="00D504AB">
          <w:rPr>
            <w:rStyle w:val="a5"/>
            <w:rFonts w:asciiTheme="minorEastAsia" w:hAnsiTheme="minorEastAsia" w:hint="eastAsia"/>
            <w:color w:val="auto"/>
            <w:sz w:val="22"/>
            <w:u w:val="none"/>
          </w:rPr>
          <w:t>@city.gifu.gifu.jp</w:t>
        </w:r>
      </w:hyperlink>
    </w:p>
    <w:p w14:paraId="26B2AF5E" w14:textId="77777777" w:rsidR="00813F16" w:rsidRPr="00D504AB" w:rsidRDefault="00813F16" w:rsidP="003306E7">
      <w:pPr>
        <w:jc w:val="left"/>
        <w:rPr>
          <w:rFonts w:asciiTheme="minorEastAsia" w:hAnsiTheme="minorEastAsia"/>
          <w:sz w:val="22"/>
        </w:rPr>
      </w:pPr>
    </w:p>
    <w:p w14:paraId="713DCE4A" w14:textId="1001BEFB" w:rsidR="00670B45" w:rsidRDefault="00670B45" w:rsidP="003306E7">
      <w:pPr>
        <w:jc w:val="left"/>
        <w:rPr>
          <w:rFonts w:asciiTheme="minorEastAsia" w:hAnsiTheme="minorEastAsia"/>
          <w:sz w:val="22"/>
        </w:rPr>
      </w:pPr>
    </w:p>
    <w:p w14:paraId="2E086E30" w14:textId="70B2EC40" w:rsidR="0049245E" w:rsidRDefault="0049245E" w:rsidP="003306E7">
      <w:pPr>
        <w:jc w:val="left"/>
        <w:rPr>
          <w:rFonts w:asciiTheme="minorEastAsia" w:hAnsiTheme="minorEastAsia"/>
          <w:sz w:val="22"/>
        </w:rPr>
      </w:pPr>
    </w:p>
    <w:p w14:paraId="1B1E3B1A" w14:textId="71CE24FE" w:rsidR="002E0E76" w:rsidRDefault="002E0E76" w:rsidP="003306E7">
      <w:pPr>
        <w:jc w:val="left"/>
        <w:rPr>
          <w:rFonts w:asciiTheme="minorEastAsia" w:hAnsiTheme="minorEastAsia"/>
          <w:sz w:val="22"/>
        </w:rPr>
      </w:pPr>
    </w:p>
    <w:p w14:paraId="0C6E083B" w14:textId="743E7EE5" w:rsidR="002E0E76" w:rsidRDefault="002E0E76" w:rsidP="003306E7">
      <w:pPr>
        <w:jc w:val="left"/>
        <w:rPr>
          <w:rFonts w:asciiTheme="minorEastAsia" w:hAnsiTheme="minorEastAsia"/>
          <w:sz w:val="22"/>
        </w:rPr>
      </w:pPr>
    </w:p>
    <w:p w14:paraId="1C9711A0" w14:textId="6A8BF978" w:rsidR="002E0E76" w:rsidRDefault="002E0E76" w:rsidP="003306E7">
      <w:pPr>
        <w:jc w:val="left"/>
        <w:rPr>
          <w:rFonts w:asciiTheme="minorEastAsia" w:hAnsiTheme="minorEastAsia"/>
          <w:sz w:val="22"/>
        </w:rPr>
      </w:pPr>
    </w:p>
    <w:p w14:paraId="16EE6256" w14:textId="523F4CBE" w:rsidR="002E0E76" w:rsidRDefault="002E0E76" w:rsidP="003306E7">
      <w:pPr>
        <w:jc w:val="left"/>
        <w:rPr>
          <w:rFonts w:asciiTheme="minorEastAsia" w:hAnsiTheme="minorEastAsia"/>
          <w:sz w:val="22"/>
        </w:rPr>
      </w:pPr>
    </w:p>
    <w:p w14:paraId="616FE425" w14:textId="1C905874" w:rsidR="002E0E76" w:rsidRDefault="002E0E76" w:rsidP="003306E7">
      <w:pPr>
        <w:jc w:val="left"/>
        <w:rPr>
          <w:rFonts w:asciiTheme="minorEastAsia" w:hAnsiTheme="minorEastAsia"/>
          <w:sz w:val="22"/>
        </w:rPr>
      </w:pPr>
    </w:p>
    <w:p w14:paraId="689E1B07" w14:textId="147FC0ED" w:rsidR="002E0E76" w:rsidRDefault="002E0E76" w:rsidP="003306E7">
      <w:pPr>
        <w:jc w:val="left"/>
        <w:rPr>
          <w:rFonts w:asciiTheme="minorEastAsia" w:hAnsiTheme="minorEastAsia"/>
          <w:sz w:val="22"/>
        </w:rPr>
      </w:pPr>
    </w:p>
    <w:p w14:paraId="0418EE5C" w14:textId="4B7D03FB" w:rsidR="002E0E76" w:rsidRDefault="002E0E76" w:rsidP="003306E7">
      <w:pPr>
        <w:jc w:val="left"/>
        <w:rPr>
          <w:rFonts w:asciiTheme="minorEastAsia" w:hAnsiTheme="minorEastAsia"/>
          <w:sz w:val="22"/>
        </w:rPr>
      </w:pPr>
    </w:p>
    <w:p w14:paraId="160E95BE" w14:textId="48936088" w:rsidR="002E0E76" w:rsidRDefault="002E0E76" w:rsidP="003306E7">
      <w:pPr>
        <w:jc w:val="left"/>
        <w:rPr>
          <w:rFonts w:asciiTheme="minorEastAsia" w:hAnsiTheme="minorEastAsia"/>
          <w:sz w:val="22"/>
        </w:rPr>
      </w:pPr>
    </w:p>
    <w:p w14:paraId="58EB1852" w14:textId="4E10F69A" w:rsidR="002E0E76" w:rsidRDefault="002E0E76" w:rsidP="003306E7">
      <w:pPr>
        <w:jc w:val="left"/>
        <w:rPr>
          <w:rFonts w:asciiTheme="minorEastAsia" w:hAnsiTheme="minorEastAsia"/>
          <w:sz w:val="22"/>
        </w:rPr>
      </w:pPr>
    </w:p>
    <w:p w14:paraId="7BD15299" w14:textId="285AC3ED" w:rsidR="002E0E76" w:rsidRDefault="002E0E76" w:rsidP="003306E7">
      <w:pPr>
        <w:jc w:val="left"/>
        <w:rPr>
          <w:rFonts w:asciiTheme="minorEastAsia" w:hAnsiTheme="minorEastAsia"/>
          <w:sz w:val="22"/>
        </w:rPr>
      </w:pPr>
    </w:p>
    <w:p w14:paraId="3D1B16D1" w14:textId="534720D9" w:rsidR="002E0E76" w:rsidRDefault="002E0E76" w:rsidP="003306E7">
      <w:pPr>
        <w:jc w:val="left"/>
        <w:rPr>
          <w:rFonts w:asciiTheme="minorEastAsia" w:hAnsiTheme="minorEastAsia"/>
          <w:sz w:val="22"/>
        </w:rPr>
      </w:pPr>
    </w:p>
    <w:p w14:paraId="6AC40543" w14:textId="7D0AD2C6" w:rsidR="002E0E76" w:rsidRDefault="002E0E76" w:rsidP="003306E7">
      <w:pPr>
        <w:jc w:val="left"/>
        <w:rPr>
          <w:rFonts w:asciiTheme="minorEastAsia" w:hAnsiTheme="minorEastAsia"/>
          <w:sz w:val="22"/>
        </w:rPr>
      </w:pPr>
    </w:p>
    <w:p w14:paraId="2344E44D" w14:textId="24F726E1" w:rsidR="002E0E76" w:rsidRDefault="002E0E76" w:rsidP="003306E7">
      <w:pPr>
        <w:jc w:val="left"/>
        <w:rPr>
          <w:rFonts w:asciiTheme="minorEastAsia" w:hAnsiTheme="minorEastAsia"/>
          <w:sz w:val="22"/>
        </w:rPr>
      </w:pPr>
    </w:p>
    <w:p w14:paraId="389B5576" w14:textId="3A2A73E6" w:rsidR="002E0E76" w:rsidRDefault="002E0E76" w:rsidP="003306E7">
      <w:pPr>
        <w:jc w:val="left"/>
        <w:rPr>
          <w:rFonts w:asciiTheme="minorEastAsia" w:hAnsiTheme="minorEastAsia"/>
          <w:sz w:val="22"/>
        </w:rPr>
      </w:pPr>
    </w:p>
    <w:p w14:paraId="09AD04D7" w14:textId="4D9F6E1E" w:rsidR="002E0E76" w:rsidRDefault="002E0E76" w:rsidP="003306E7">
      <w:pPr>
        <w:jc w:val="left"/>
        <w:rPr>
          <w:rFonts w:asciiTheme="minorEastAsia" w:hAnsiTheme="minorEastAsia"/>
          <w:sz w:val="22"/>
        </w:rPr>
      </w:pPr>
    </w:p>
    <w:p w14:paraId="78504FB5" w14:textId="3C0ED8A7" w:rsidR="002E0E76" w:rsidRDefault="002E0E76" w:rsidP="003306E7">
      <w:pPr>
        <w:jc w:val="left"/>
        <w:rPr>
          <w:rFonts w:asciiTheme="minorEastAsia" w:hAnsiTheme="minorEastAsia"/>
          <w:sz w:val="22"/>
        </w:rPr>
      </w:pPr>
    </w:p>
    <w:p w14:paraId="209A48ED" w14:textId="59EC5FCC" w:rsidR="002E0E76" w:rsidRDefault="002E0E76" w:rsidP="003306E7">
      <w:pPr>
        <w:jc w:val="left"/>
        <w:rPr>
          <w:rFonts w:asciiTheme="minorEastAsia" w:hAnsiTheme="minorEastAsia"/>
          <w:sz w:val="22"/>
        </w:rPr>
      </w:pPr>
    </w:p>
    <w:p w14:paraId="5C23FBAF" w14:textId="6B7B5BF6" w:rsidR="002E0E76" w:rsidRDefault="002E0E76" w:rsidP="003306E7">
      <w:pPr>
        <w:jc w:val="left"/>
        <w:rPr>
          <w:rFonts w:asciiTheme="minorEastAsia" w:hAnsiTheme="minorEastAsia"/>
          <w:sz w:val="22"/>
        </w:rPr>
      </w:pPr>
    </w:p>
    <w:p w14:paraId="7683E214" w14:textId="3C8500E4" w:rsidR="002E0E76" w:rsidRDefault="002E0E76" w:rsidP="003306E7">
      <w:pPr>
        <w:jc w:val="left"/>
        <w:rPr>
          <w:rFonts w:asciiTheme="minorEastAsia" w:hAnsiTheme="minorEastAsia"/>
          <w:sz w:val="22"/>
        </w:rPr>
      </w:pPr>
    </w:p>
    <w:p w14:paraId="55800CC2" w14:textId="2C7657D4" w:rsidR="002E0E76" w:rsidRDefault="002E0E76" w:rsidP="003306E7">
      <w:pPr>
        <w:jc w:val="left"/>
        <w:rPr>
          <w:rFonts w:asciiTheme="minorEastAsia" w:hAnsiTheme="minorEastAsia"/>
          <w:sz w:val="22"/>
        </w:rPr>
      </w:pPr>
    </w:p>
    <w:p w14:paraId="53142254" w14:textId="4675C0D7" w:rsidR="002E0E76" w:rsidRDefault="002E0E76" w:rsidP="003306E7">
      <w:pPr>
        <w:jc w:val="left"/>
        <w:rPr>
          <w:rFonts w:asciiTheme="minorEastAsia" w:hAnsiTheme="minorEastAsia"/>
          <w:sz w:val="22"/>
        </w:rPr>
      </w:pPr>
    </w:p>
    <w:p w14:paraId="2E73C728" w14:textId="2AAC1536" w:rsidR="002E0E76" w:rsidRDefault="002E0E76" w:rsidP="003306E7">
      <w:pPr>
        <w:jc w:val="left"/>
        <w:rPr>
          <w:rFonts w:asciiTheme="minorEastAsia" w:hAnsiTheme="minorEastAsia"/>
          <w:sz w:val="22"/>
        </w:rPr>
      </w:pPr>
    </w:p>
    <w:p w14:paraId="26B67DA1" w14:textId="77777777" w:rsidR="002E0E76" w:rsidRDefault="002E0E76" w:rsidP="003306E7">
      <w:pPr>
        <w:jc w:val="left"/>
        <w:rPr>
          <w:rFonts w:asciiTheme="minorEastAsia" w:hAnsiTheme="minorEastAsia"/>
          <w:sz w:val="22"/>
        </w:rPr>
      </w:pPr>
    </w:p>
    <w:p w14:paraId="0CCCDF79" w14:textId="77777777" w:rsidR="00670B45" w:rsidRPr="00D504AB" w:rsidRDefault="00670B45" w:rsidP="003306E7">
      <w:pPr>
        <w:jc w:val="left"/>
        <w:rPr>
          <w:rFonts w:asciiTheme="minorEastAsia" w:hAnsiTheme="minorEastAsia"/>
          <w:sz w:val="22"/>
        </w:rPr>
      </w:pPr>
    </w:p>
    <w:p w14:paraId="01ECB985" w14:textId="51D84AAB" w:rsidR="003306E7" w:rsidRPr="00D504AB" w:rsidRDefault="00740020" w:rsidP="003306E7">
      <w:pPr>
        <w:jc w:val="left"/>
        <w:rPr>
          <w:rFonts w:asciiTheme="minorEastAsia" w:hAnsiTheme="minorEastAsia"/>
          <w:sz w:val="22"/>
        </w:rPr>
      </w:pPr>
      <w:r>
        <w:rPr>
          <w:rFonts w:asciiTheme="minorEastAsia" w:hAnsiTheme="minorEastAsia" w:hint="eastAsia"/>
          <w:sz w:val="22"/>
        </w:rPr>
        <w:lastRenderedPageBreak/>
        <w:t xml:space="preserve">別紙　</w:t>
      </w:r>
      <w:r w:rsidR="003306E7" w:rsidRPr="00D504AB">
        <w:rPr>
          <w:rFonts w:asciiTheme="minorEastAsia" w:hAnsiTheme="minorEastAsia" w:hint="eastAsia"/>
          <w:sz w:val="22"/>
        </w:rPr>
        <w:t>評価項目一覧表</w:t>
      </w:r>
    </w:p>
    <w:p w14:paraId="7195C302" w14:textId="77777777" w:rsidR="00813F16" w:rsidRPr="00D504AB" w:rsidRDefault="00813F16" w:rsidP="003306E7">
      <w:pPr>
        <w:jc w:val="left"/>
        <w:rPr>
          <w:rFonts w:asciiTheme="minorEastAsia" w:hAnsiTheme="minorEastAsia"/>
          <w:sz w:val="22"/>
        </w:rPr>
      </w:pPr>
    </w:p>
    <w:p w14:paraId="19671D91" w14:textId="3E3EDBA1" w:rsidR="003306E7" w:rsidRPr="00D504AB" w:rsidRDefault="003306E7" w:rsidP="003306E7">
      <w:pPr>
        <w:jc w:val="left"/>
        <w:rPr>
          <w:rFonts w:asciiTheme="minorEastAsia" w:hAnsiTheme="minorEastAsia"/>
          <w:sz w:val="22"/>
        </w:rPr>
      </w:pPr>
      <w:r w:rsidRPr="00D504AB">
        <w:rPr>
          <w:rFonts w:asciiTheme="minorEastAsia" w:hAnsiTheme="minorEastAsia" w:hint="eastAsia"/>
          <w:sz w:val="22"/>
        </w:rPr>
        <w:t>【</w:t>
      </w:r>
      <w:r w:rsidR="0074788A" w:rsidRPr="00D504AB">
        <w:rPr>
          <w:rFonts w:asciiTheme="minorEastAsia" w:hAnsiTheme="minorEastAsia" w:hint="eastAsia"/>
          <w:sz w:val="22"/>
        </w:rPr>
        <w:t>鵜飼観覧船</w:t>
      </w:r>
      <w:r w:rsidR="00FF092A">
        <w:rPr>
          <w:rFonts w:asciiTheme="minorEastAsia" w:hAnsiTheme="minorEastAsia" w:hint="eastAsia"/>
          <w:sz w:val="22"/>
        </w:rPr>
        <w:t>予約システム及びオンライン決済等構築</w:t>
      </w:r>
      <w:r w:rsidR="00B52F85" w:rsidRPr="00D504AB">
        <w:rPr>
          <w:rFonts w:asciiTheme="minorEastAsia" w:hAnsiTheme="minorEastAsia" w:hint="eastAsia"/>
        </w:rPr>
        <w:t>業務委託</w:t>
      </w:r>
      <w:r w:rsidRPr="00D504AB">
        <w:rPr>
          <w:rFonts w:asciiTheme="minorEastAsia" w:hAnsiTheme="minorEastAsia" w:hint="eastAsia"/>
          <w:sz w:val="22"/>
        </w:rPr>
        <w:t>】</w:t>
      </w:r>
    </w:p>
    <w:tbl>
      <w:tblPr>
        <w:tblStyle w:val="aa"/>
        <w:tblW w:w="9351" w:type="dxa"/>
        <w:jc w:val="center"/>
        <w:tblLayout w:type="fixed"/>
        <w:tblLook w:val="04A0" w:firstRow="1" w:lastRow="0" w:firstColumn="1" w:lastColumn="0" w:noHBand="0" w:noVBand="1"/>
      </w:tblPr>
      <w:tblGrid>
        <w:gridCol w:w="1555"/>
        <w:gridCol w:w="4394"/>
        <w:gridCol w:w="1134"/>
        <w:gridCol w:w="1134"/>
        <w:gridCol w:w="1134"/>
      </w:tblGrid>
      <w:tr w:rsidR="00D504AB" w:rsidRPr="00D504AB" w14:paraId="66266217" w14:textId="77777777" w:rsidTr="00DF291C">
        <w:trPr>
          <w:trHeight w:val="643"/>
          <w:jc w:val="center"/>
        </w:trPr>
        <w:tc>
          <w:tcPr>
            <w:tcW w:w="1555" w:type="dxa"/>
            <w:tcBorders>
              <w:bottom w:val="double" w:sz="4" w:space="0" w:color="auto"/>
            </w:tcBorders>
            <w:vAlign w:val="center"/>
          </w:tcPr>
          <w:p w14:paraId="23E5F535" w14:textId="77777777" w:rsidR="00B440B1" w:rsidRPr="00D504AB" w:rsidRDefault="00B440B1" w:rsidP="00DE3259">
            <w:pPr>
              <w:jc w:val="center"/>
              <w:rPr>
                <w:rFonts w:asciiTheme="minorEastAsia" w:hAnsiTheme="minorEastAsia"/>
                <w:sz w:val="20"/>
                <w:szCs w:val="20"/>
              </w:rPr>
            </w:pPr>
            <w:r w:rsidRPr="00D504AB">
              <w:rPr>
                <w:rFonts w:asciiTheme="minorEastAsia" w:hAnsiTheme="minorEastAsia" w:hint="eastAsia"/>
                <w:sz w:val="20"/>
                <w:szCs w:val="20"/>
              </w:rPr>
              <w:t>評価項目</w:t>
            </w:r>
          </w:p>
        </w:tc>
        <w:tc>
          <w:tcPr>
            <w:tcW w:w="4394" w:type="dxa"/>
            <w:tcBorders>
              <w:bottom w:val="double" w:sz="4" w:space="0" w:color="auto"/>
            </w:tcBorders>
            <w:vAlign w:val="center"/>
          </w:tcPr>
          <w:p w14:paraId="47FCA834" w14:textId="77777777" w:rsidR="00B440B1" w:rsidRPr="00D504AB" w:rsidRDefault="00B440B1" w:rsidP="00DE3259">
            <w:pPr>
              <w:jc w:val="center"/>
              <w:rPr>
                <w:rFonts w:asciiTheme="minorEastAsia" w:hAnsiTheme="minorEastAsia"/>
                <w:sz w:val="20"/>
                <w:szCs w:val="20"/>
              </w:rPr>
            </w:pPr>
            <w:r w:rsidRPr="00D504AB">
              <w:rPr>
                <w:rFonts w:asciiTheme="minorEastAsia" w:hAnsiTheme="minorEastAsia" w:hint="eastAsia"/>
                <w:sz w:val="20"/>
                <w:szCs w:val="20"/>
              </w:rPr>
              <w:t>評価視点</w:t>
            </w:r>
          </w:p>
        </w:tc>
        <w:tc>
          <w:tcPr>
            <w:tcW w:w="1134" w:type="dxa"/>
            <w:tcBorders>
              <w:bottom w:val="double" w:sz="4" w:space="0" w:color="auto"/>
            </w:tcBorders>
            <w:vAlign w:val="center"/>
          </w:tcPr>
          <w:p w14:paraId="1A5A7DB5" w14:textId="02D4B1CD" w:rsidR="00B440B1" w:rsidRPr="00D504AB" w:rsidRDefault="00B440B1" w:rsidP="00DE3259">
            <w:pPr>
              <w:jc w:val="center"/>
              <w:rPr>
                <w:rFonts w:asciiTheme="minorEastAsia" w:hAnsiTheme="minorEastAsia"/>
                <w:sz w:val="20"/>
                <w:szCs w:val="20"/>
              </w:rPr>
            </w:pPr>
            <w:r w:rsidRPr="00D504AB">
              <w:rPr>
                <w:rFonts w:asciiTheme="minorEastAsia" w:hAnsiTheme="minorEastAsia" w:hint="eastAsia"/>
                <w:sz w:val="20"/>
                <w:szCs w:val="20"/>
              </w:rPr>
              <w:t>評価点</w:t>
            </w:r>
          </w:p>
        </w:tc>
        <w:tc>
          <w:tcPr>
            <w:tcW w:w="1134" w:type="dxa"/>
            <w:tcBorders>
              <w:bottom w:val="double" w:sz="4" w:space="0" w:color="auto"/>
            </w:tcBorders>
            <w:vAlign w:val="center"/>
          </w:tcPr>
          <w:p w14:paraId="416297FB" w14:textId="65EEABCD" w:rsidR="00B440B1" w:rsidRPr="00D504AB" w:rsidRDefault="00B440B1" w:rsidP="00DE3259">
            <w:pPr>
              <w:jc w:val="center"/>
              <w:rPr>
                <w:rFonts w:asciiTheme="minorEastAsia" w:hAnsiTheme="minorEastAsia"/>
                <w:sz w:val="20"/>
                <w:szCs w:val="20"/>
              </w:rPr>
            </w:pPr>
            <w:r w:rsidRPr="00D504AB">
              <w:rPr>
                <w:rFonts w:asciiTheme="minorEastAsia" w:hAnsiTheme="minorEastAsia" w:hint="eastAsia"/>
                <w:sz w:val="20"/>
                <w:szCs w:val="20"/>
              </w:rPr>
              <w:t>換算値</w:t>
            </w:r>
          </w:p>
        </w:tc>
        <w:tc>
          <w:tcPr>
            <w:tcW w:w="1134" w:type="dxa"/>
            <w:tcBorders>
              <w:bottom w:val="double" w:sz="4" w:space="0" w:color="auto"/>
            </w:tcBorders>
            <w:vAlign w:val="center"/>
          </w:tcPr>
          <w:p w14:paraId="7E6D58B0" w14:textId="24D96D1A" w:rsidR="00B440B1" w:rsidRPr="00D504AB" w:rsidRDefault="00B440B1" w:rsidP="00DE3259">
            <w:pPr>
              <w:jc w:val="center"/>
              <w:rPr>
                <w:rFonts w:asciiTheme="minorEastAsia" w:hAnsiTheme="minorEastAsia"/>
                <w:sz w:val="20"/>
                <w:szCs w:val="20"/>
              </w:rPr>
            </w:pPr>
            <w:r w:rsidRPr="00D504AB">
              <w:rPr>
                <w:rFonts w:asciiTheme="minorEastAsia" w:hAnsiTheme="minorEastAsia" w:hint="eastAsia"/>
                <w:sz w:val="20"/>
                <w:szCs w:val="20"/>
              </w:rPr>
              <w:t>配点</w:t>
            </w:r>
          </w:p>
        </w:tc>
      </w:tr>
      <w:tr w:rsidR="00FC6EAD" w:rsidRPr="00D504AB" w14:paraId="41162F78" w14:textId="77777777" w:rsidTr="00990CB4">
        <w:trPr>
          <w:trHeight w:val="1926"/>
          <w:jc w:val="center"/>
        </w:trPr>
        <w:tc>
          <w:tcPr>
            <w:tcW w:w="1555" w:type="dxa"/>
            <w:vAlign w:val="center"/>
          </w:tcPr>
          <w:p w14:paraId="4C7E0A3F" w14:textId="75591F7C" w:rsidR="00FC6EAD" w:rsidRPr="00D504AB" w:rsidRDefault="00FC6EAD" w:rsidP="001E0882">
            <w:pPr>
              <w:jc w:val="center"/>
              <w:rPr>
                <w:rFonts w:asciiTheme="minorEastAsia" w:hAnsiTheme="minorEastAsia"/>
                <w:sz w:val="20"/>
                <w:szCs w:val="20"/>
              </w:rPr>
            </w:pPr>
            <w:r>
              <w:rPr>
                <w:rFonts w:asciiTheme="minorEastAsia" w:hAnsiTheme="minorEastAsia" w:hint="eastAsia"/>
                <w:sz w:val="20"/>
                <w:szCs w:val="20"/>
              </w:rPr>
              <w:t>実績</w:t>
            </w:r>
          </w:p>
        </w:tc>
        <w:tc>
          <w:tcPr>
            <w:tcW w:w="4394" w:type="dxa"/>
            <w:vAlign w:val="center"/>
          </w:tcPr>
          <w:p w14:paraId="1A5BE90F" w14:textId="080A9A5E" w:rsidR="00FC6EAD" w:rsidRPr="00D504AB" w:rsidRDefault="00FC6EAD" w:rsidP="001E0882">
            <w:pPr>
              <w:rPr>
                <w:rFonts w:asciiTheme="minorEastAsia" w:hAnsiTheme="minorEastAsia"/>
                <w:sz w:val="20"/>
                <w:szCs w:val="20"/>
              </w:rPr>
            </w:pPr>
            <w:r>
              <w:rPr>
                <w:rFonts w:asciiTheme="minorEastAsia" w:hAnsiTheme="minorEastAsia" w:hint="eastAsia"/>
                <w:sz w:val="20"/>
                <w:szCs w:val="20"/>
              </w:rPr>
              <w:t>提案業者の実績について</w:t>
            </w:r>
            <w:r w:rsidRPr="00AF6011">
              <w:rPr>
                <w:rFonts w:asciiTheme="minorEastAsia" w:hAnsiTheme="minorEastAsia" w:hint="eastAsia"/>
                <w:sz w:val="20"/>
                <w:szCs w:val="20"/>
              </w:rPr>
              <w:t>、同種業務の実績（平成３０年以降の同種業務の実績件数、実績内容）</w:t>
            </w:r>
          </w:p>
        </w:tc>
        <w:tc>
          <w:tcPr>
            <w:tcW w:w="1134" w:type="dxa"/>
            <w:tcBorders>
              <w:top w:val="double" w:sz="4" w:space="0" w:color="auto"/>
              <w:tr2bl w:val="nil"/>
            </w:tcBorders>
            <w:vAlign w:val="center"/>
          </w:tcPr>
          <w:p w14:paraId="53089394" w14:textId="56721E28" w:rsidR="00FC6EAD" w:rsidRPr="00C57092" w:rsidRDefault="00FC6EAD"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５</w:t>
            </w:r>
          </w:p>
        </w:tc>
        <w:tc>
          <w:tcPr>
            <w:tcW w:w="1134" w:type="dxa"/>
            <w:tcBorders>
              <w:top w:val="double" w:sz="4" w:space="0" w:color="auto"/>
              <w:tr2bl w:val="nil"/>
            </w:tcBorders>
            <w:vAlign w:val="center"/>
          </w:tcPr>
          <w:p w14:paraId="0B127846" w14:textId="05CFD40A" w:rsidR="00FC6EAD" w:rsidRPr="00C57092" w:rsidRDefault="00FC6EAD" w:rsidP="00D76F4B">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w:t>
            </w:r>
            <w:r w:rsidR="002E0E76" w:rsidRPr="00C57092">
              <w:rPr>
                <w:rFonts w:asciiTheme="minorEastAsia" w:hAnsiTheme="minorEastAsia" w:hint="eastAsia"/>
                <w:color w:val="000000" w:themeColor="text1"/>
                <w:sz w:val="20"/>
                <w:szCs w:val="20"/>
              </w:rPr>
              <w:t>４</w:t>
            </w:r>
          </w:p>
        </w:tc>
        <w:tc>
          <w:tcPr>
            <w:tcW w:w="1134" w:type="dxa"/>
            <w:vAlign w:val="center"/>
          </w:tcPr>
          <w:p w14:paraId="5E9CD14C" w14:textId="510B1870" w:rsidR="00FC6EAD" w:rsidRPr="00C57092" w:rsidRDefault="002E0E76"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２</w:t>
            </w:r>
            <w:r w:rsidR="00FC6EAD" w:rsidRPr="00C57092">
              <w:rPr>
                <w:rFonts w:asciiTheme="minorEastAsia" w:hAnsiTheme="minorEastAsia" w:hint="eastAsia"/>
                <w:color w:val="000000" w:themeColor="text1"/>
                <w:sz w:val="20"/>
                <w:szCs w:val="20"/>
              </w:rPr>
              <w:t>０点</w:t>
            </w:r>
          </w:p>
        </w:tc>
      </w:tr>
      <w:tr w:rsidR="00FC6EAD" w:rsidRPr="00D504AB" w14:paraId="76EB5A45" w14:textId="77777777" w:rsidTr="000E79FD">
        <w:trPr>
          <w:trHeight w:val="826"/>
          <w:jc w:val="center"/>
        </w:trPr>
        <w:tc>
          <w:tcPr>
            <w:tcW w:w="1555" w:type="dxa"/>
            <w:vAlign w:val="center"/>
          </w:tcPr>
          <w:p w14:paraId="26B3AD7C" w14:textId="20A65F74" w:rsidR="00FC6EAD" w:rsidRPr="005168DE" w:rsidRDefault="00FC6EAD" w:rsidP="00FC6EAD">
            <w:pPr>
              <w:jc w:val="center"/>
              <w:rPr>
                <w:rFonts w:asciiTheme="minorEastAsia" w:hAnsiTheme="minorEastAsia"/>
                <w:color w:val="000000" w:themeColor="text1"/>
                <w:sz w:val="20"/>
                <w:szCs w:val="20"/>
              </w:rPr>
            </w:pPr>
            <w:r w:rsidRPr="005168DE">
              <w:rPr>
                <w:rFonts w:asciiTheme="minorEastAsia" w:hAnsiTheme="minorEastAsia" w:hint="eastAsia"/>
                <w:color w:val="000000" w:themeColor="text1"/>
                <w:sz w:val="20"/>
                <w:szCs w:val="20"/>
              </w:rPr>
              <w:t>実施体制</w:t>
            </w:r>
          </w:p>
        </w:tc>
        <w:tc>
          <w:tcPr>
            <w:tcW w:w="4394" w:type="dxa"/>
            <w:vAlign w:val="center"/>
          </w:tcPr>
          <w:p w14:paraId="561323FF" w14:textId="7AFCF17F" w:rsidR="00FC6EAD" w:rsidRPr="005168DE" w:rsidRDefault="005168DE" w:rsidP="001E0882">
            <w:pPr>
              <w:rPr>
                <w:rFonts w:asciiTheme="minorEastAsia" w:hAnsiTheme="minorEastAsia"/>
                <w:color w:val="000000" w:themeColor="text1"/>
                <w:sz w:val="20"/>
                <w:szCs w:val="20"/>
              </w:rPr>
            </w:pPr>
            <w:r w:rsidRPr="005168DE">
              <w:rPr>
                <w:rFonts w:asciiTheme="minorEastAsia" w:hAnsiTheme="minorEastAsia" w:hint="eastAsia"/>
                <w:color w:val="000000" w:themeColor="text1"/>
                <w:sz w:val="20"/>
                <w:szCs w:val="20"/>
              </w:rPr>
              <w:t>本業務及び次年度以降の保守業務の実施体制は適正であるか。また、経験豊富な業務主任者を配置する、業務の進行に十分な人員を配置するなど、業務遂行が可能な実施体制であるか</w:t>
            </w:r>
          </w:p>
        </w:tc>
        <w:tc>
          <w:tcPr>
            <w:tcW w:w="1134" w:type="dxa"/>
            <w:tcBorders>
              <w:tr2bl w:val="nil"/>
            </w:tcBorders>
            <w:vAlign w:val="center"/>
          </w:tcPr>
          <w:p w14:paraId="3758BF16" w14:textId="73AEFC4C" w:rsidR="00FC6EAD" w:rsidRPr="00C57092" w:rsidRDefault="00FC6EAD"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５</w:t>
            </w:r>
          </w:p>
        </w:tc>
        <w:tc>
          <w:tcPr>
            <w:tcW w:w="1134" w:type="dxa"/>
            <w:tcBorders>
              <w:tr2bl w:val="nil"/>
            </w:tcBorders>
            <w:vAlign w:val="center"/>
          </w:tcPr>
          <w:p w14:paraId="62A7737A" w14:textId="5D98AF50" w:rsidR="00FC6EAD" w:rsidRPr="00C57092" w:rsidRDefault="00FC6EAD" w:rsidP="00D76F4B">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w:t>
            </w:r>
            <w:r w:rsidR="002E0E76" w:rsidRPr="00C57092">
              <w:rPr>
                <w:rFonts w:asciiTheme="minorEastAsia" w:hAnsiTheme="minorEastAsia" w:hint="eastAsia"/>
                <w:color w:val="000000" w:themeColor="text1"/>
                <w:sz w:val="20"/>
                <w:szCs w:val="20"/>
              </w:rPr>
              <w:t>４</w:t>
            </w:r>
          </w:p>
        </w:tc>
        <w:tc>
          <w:tcPr>
            <w:tcW w:w="1134" w:type="dxa"/>
            <w:vAlign w:val="center"/>
          </w:tcPr>
          <w:p w14:paraId="4D05E9E8" w14:textId="6C949523" w:rsidR="00FC6EAD" w:rsidRPr="00C57092" w:rsidRDefault="002E0E76"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２０</w:t>
            </w:r>
            <w:r w:rsidR="00FC6EAD" w:rsidRPr="00C57092">
              <w:rPr>
                <w:rFonts w:asciiTheme="minorEastAsia" w:hAnsiTheme="minorEastAsia" w:hint="eastAsia"/>
                <w:color w:val="000000" w:themeColor="text1"/>
                <w:sz w:val="20"/>
                <w:szCs w:val="20"/>
              </w:rPr>
              <w:t>点</w:t>
            </w:r>
          </w:p>
        </w:tc>
      </w:tr>
      <w:tr w:rsidR="00FC6EAD" w:rsidRPr="00D504AB" w14:paraId="0EB3CE0B" w14:textId="77777777" w:rsidTr="001359CB">
        <w:trPr>
          <w:trHeight w:val="826"/>
          <w:jc w:val="center"/>
        </w:trPr>
        <w:tc>
          <w:tcPr>
            <w:tcW w:w="1555" w:type="dxa"/>
            <w:vAlign w:val="center"/>
          </w:tcPr>
          <w:p w14:paraId="063E30A2" w14:textId="032C8DDF" w:rsidR="00FC6EAD" w:rsidRPr="00D504AB" w:rsidRDefault="00FC6EAD" w:rsidP="00316415">
            <w:pPr>
              <w:jc w:val="center"/>
              <w:rPr>
                <w:rFonts w:asciiTheme="minorEastAsia" w:hAnsiTheme="minorEastAsia"/>
                <w:sz w:val="20"/>
                <w:szCs w:val="20"/>
              </w:rPr>
            </w:pPr>
            <w:r>
              <w:rPr>
                <w:rFonts w:asciiTheme="minorEastAsia" w:hAnsiTheme="minorEastAsia" w:hint="eastAsia"/>
                <w:sz w:val="20"/>
                <w:szCs w:val="20"/>
              </w:rPr>
              <w:t>利便性</w:t>
            </w:r>
          </w:p>
        </w:tc>
        <w:tc>
          <w:tcPr>
            <w:tcW w:w="4394" w:type="dxa"/>
            <w:vAlign w:val="center"/>
          </w:tcPr>
          <w:p w14:paraId="1ADC5BCB" w14:textId="68A6859C" w:rsidR="00FC6EAD" w:rsidRPr="002E0E76" w:rsidRDefault="00FC6EAD" w:rsidP="001E0882">
            <w:pPr>
              <w:rPr>
                <w:rFonts w:asciiTheme="minorEastAsia" w:hAnsiTheme="minorEastAsia"/>
                <w:color w:val="000000" w:themeColor="text1"/>
                <w:sz w:val="20"/>
                <w:szCs w:val="20"/>
              </w:rPr>
            </w:pPr>
            <w:r w:rsidRPr="002E0E76">
              <w:rPr>
                <w:rFonts w:asciiTheme="minorEastAsia" w:hAnsiTheme="minorEastAsia" w:hint="eastAsia"/>
                <w:color w:val="000000" w:themeColor="text1"/>
                <w:sz w:val="20"/>
                <w:szCs w:val="20"/>
              </w:rPr>
              <w:t>構築</w:t>
            </w:r>
            <w:r w:rsidR="009D469B" w:rsidRPr="002E0E76">
              <w:rPr>
                <w:rFonts w:asciiTheme="minorEastAsia" w:hAnsiTheme="minorEastAsia" w:hint="eastAsia"/>
                <w:color w:val="000000" w:themeColor="text1"/>
                <w:sz w:val="20"/>
                <w:szCs w:val="20"/>
              </w:rPr>
              <w:t>するシステムの使い勝手の良さ（分かりやすいデザイン、簡易な操作など）は満足であるか。</w:t>
            </w:r>
          </w:p>
        </w:tc>
        <w:tc>
          <w:tcPr>
            <w:tcW w:w="1134" w:type="dxa"/>
            <w:vAlign w:val="center"/>
          </w:tcPr>
          <w:p w14:paraId="74A3D9DB" w14:textId="0EB0CE32" w:rsidR="00FC6EAD" w:rsidRPr="00C57092" w:rsidRDefault="00FC6EAD"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５</w:t>
            </w:r>
          </w:p>
        </w:tc>
        <w:tc>
          <w:tcPr>
            <w:tcW w:w="1134" w:type="dxa"/>
            <w:vAlign w:val="center"/>
          </w:tcPr>
          <w:p w14:paraId="25C09F2E" w14:textId="2D6CB083" w:rsidR="00FC6EAD" w:rsidRPr="00C57092" w:rsidRDefault="00FC6EAD" w:rsidP="00ED4AB3">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w:t>
            </w:r>
            <w:r w:rsidR="002E0E76" w:rsidRPr="00C57092">
              <w:rPr>
                <w:rFonts w:asciiTheme="minorEastAsia" w:hAnsiTheme="minorEastAsia" w:hint="eastAsia"/>
                <w:color w:val="000000" w:themeColor="text1"/>
                <w:sz w:val="20"/>
                <w:szCs w:val="20"/>
              </w:rPr>
              <w:t>３</w:t>
            </w:r>
          </w:p>
        </w:tc>
        <w:tc>
          <w:tcPr>
            <w:tcW w:w="1134" w:type="dxa"/>
            <w:vAlign w:val="center"/>
          </w:tcPr>
          <w:p w14:paraId="69A763BA" w14:textId="0DCC6F9C" w:rsidR="00FC6EAD" w:rsidRPr="00C57092" w:rsidRDefault="002E0E76"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１</w:t>
            </w:r>
            <w:r w:rsidR="00FC6EAD" w:rsidRPr="00C57092">
              <w:rPr>
                <w:rFonts w:asciiTheme="minorEastAsia" w:hAnsiTheme="minorEastAsia" w:hint="eastAsia"/>
                <w:color w:val="000000" w:themeColor="text1"/>
                <w:sz w:val="20"/>
                <w:szCs w:val="20"/>
              </w:rPr>
              <w:t>５点</w:t>
            </w:r>
          </w:p>
        </w:tc>
      </w:tr>
      <w:tr w:rsidR="00FC6EAD" w:rsidRPr="00D504AB" w14:paraId="25268C0B" w14:textId="77777777" w:rsidTr="00814C48">
        <w:trPr>
          <w:trHeight w:val="304"/>
          <w:jc w:val="center"/>
        </w:trPr>
        <w:tc>
          <w:tcPr>
            <w:tcW w:w="1555" w:type="dxa"/>
            <w:vAlign w:val="center"/>
          </w:tcPr>
          <w:p w14:paraId="1457D4D8" w14:textId="45EE8013" w:rsidR="00FC6EAD" w:rsidRPr="00D504AB" w:rsidRDefault="00FC6EAD" w:rsidP="00316415">
            <w:pPr>
              <w:jc w:val="center"/>
              <w:rPr>
                <w:rFonts w:asciiTheme="minorEastAsia" w:hAnsiTheme="minorEastAsia"/>
                <w:sz w:val="20"/>
                <w:szCs w:val="20"/>
              </w:rPr>
            </w:pPr>
            <w:r>
              <w:rPr>
                <w:rFonts w:asciiTheme="minorEastAsia" w:hAnsiTheme="minorEastAsia" w:hint="eastAsia"/>
                <w:sz w:val="20"/>
                <w:szCs w:val="20"/>
              </w:rPr>
              <w:t>拡張性</w:t>
            </w:r>
          </w:p>
        </w:tc>
        <w:tc>
          <w:tcPr>
            <w:tcW w:w="4394" w:type="dxa"/>
            <w:vAlign w:val="center"/>
          </w:tcPr>
          <w:p w14:paraId="088D2861" w14:textId="0D47C7C2" w:rsidR="00FC6EAD" w:rsidRPr="00DE0B28" w:rsidRDefault="00FC6EAD" w:rsidP="00316415">
            <w:pPr>
              <w:rPr>
                <w:rFonts w:asciiTheme="minorEastAsia" w:hAnsiTheme="minorEastAsia"/>
                <w:color w:val="000000" w:themeColor="text1"/>
                <w:sz w:val="20"/>
                <w:szCs w:val="20"/>
              </w:rPr>
            </w:pPr>
            <w:r w:rsidRPr="00DE0B28">
              <w:rPr>
                <w:rFonts w:asciiTheme="minorEastAsia" w:hAnsiTheme="minorEastAsia" w:hint="eastAsia"/>
                <w:color w:val="000000" w:themeColor="text1"/>
                <w:sz w:val="20"/>
                <w:szCs w:val="20"/>
              </w:rPr>
              <w:t>機能拡張に対する提案内容がお客様サービス向上や、行政事務の効率を高めることに繋がる魅力的な内容となっているか</w:t>
            </w:r>
          </w:p>
        </w:tc>
        <w:tc>
          <w:tcPr>
            <w:tcW w:w="1134" w:type="dxa"/>
            <w:vAlign w:val="center"/>
          </w:tcPr>
          <w:p w14:paraId="2A52D6C6" w14:textId="462767F2" w:rsidR="00FC6EAD" w:rsidRPr="00C57092" w:rsidRDefault="00FC6EAD"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５</w:t>
            </w:r>
          </w:p>
        </w:tc>
        <w:tc>
          <w:tcPr>
            <w:tcW w:w="1134" w:type="dxa"/>
            <w:vAlign w:val="center"/>
          </w:tcPr>
          <w:p w14:paraId="470632FC" w14:textId="0C0BA5EC" w:rsidR="00FC6EAD" w:rsidRPr="00C57092" w:rsidRDefault="00FC6EAD"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w:t>
            </w:r>
            <w:r w:rsidR="0023459F" w:rsidRPr="00C57092">
              <w:rPr>
                <w:rFonts w:asciiTheme="minorEastAsia" w:hAnsiTheme="minorEastAsia" w:hint="eastAsia"/>
                <w:color w:val="000000" w:themeColor="text1"/>
                <w:sz w:val="20"/>
                <w:szCs w:val="20"/>
              </w:rPr>
              <w:t>３</w:t>
            </w:r>
          </w:p>
        </w:tc>
        <w:tc>
          <w:tcPr>
            <w:tcW w:w="1134" w:type="dxa"/>
            <w:vAlign w:val="center"/>
          </w:tcPr>
          <w:p w14:paraId="53DECB35" w14:textId="0DD3DACB" w:rsidR="00FC6EAD" w:rsidRPr="00C57092" w:rsidRDefault="0023459F"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１５</w:t>
            </w:r>
            <w:r w:rsidR="00FC6EAD" w:rsidRPr="00C57092">
              <w:rPr>
                <w:rFonts w:asciiTheme="minorEastAsia" w:hAnsiTheme="minorEastAsia" w:hint="eastAsia"/>
                <w:color w:val="000000" w:themeColor="text1"/>
                <w:sz w:val="20"/>
                <w:szCs w:val="20"/>
              </w:rPr>
              <w:t>点</w:t>
            </w:r>
          </w:p>
        </w:tc>
      </w:tr>
      <w:tr w:rsidR="0023459F" w:rsidRPr="00D504AB" w14:paraId="4EF3C737" w14:textId="77777777" w:rsidTr="00AB6E1E">
        <w:trPr>
          <w:trHeight w:val="304"/>
          <w:jc w:val="center"/>
        </w:trPr>
        <w:tc>
          <w:tcPr>
            <w:tcW w:w="1555" w:type="dxa"/>
            <w:vAlign w:val="center"/>
          </w:tcPr>
          <w:p w14:paraId="0BABB3B2" w14:textId="20C00416" w:rsidR="0023459F" w:rsidRPr="00D504AB" w:rsidRDefault="0023459F" w:rsidP="0023459F">
            <w:pPr>
              <w:jc w:val="center"/>
              <w:rPr>
                <w:rFonts w:asciiTheme="minorEastAsia" w:hAnsiTheme="minorEastAsia"/>
                <w:sz w:val="20"/>
                <w:szCs w:val="20"/>
              </w:rPr>
            </w:pPr>
            <w:r>
              <w:rPr>
                <w:rFonts w:asciiTheme="minorEastAsia" w:hAnsiTheme="minorEastAsia" w:hint="eastAsia"/>
                <w:sz w:val="20"/>
                <w:szCs w:val="20"/>
              </w:rPr>
              <w:t>スケジュール評価</w:t>
            </w:r>
          </w:p>
        </w:tc>
        <w:tc>
          <w:tcPr>
            <w:tcW w:w="4394" w:type="dxa"/>
            <w:vAlign w:val="center"/>
          </w:tcPr>
          <w:p w14:paraId="551960EB" w14:textId="569489A4" w:rsidR="0023459F" w:rsidRPr="00D504AB" w:rsidRDefault="0023459F" w:rsidP="00316415">
            <w:pPr>
              <w:rPr>
                <w:rFonts w:asciiTheme="minorEastAsia" w:hAnsiTheme="minorEastAsia"/>
                <w:sz w:val="20"/>
                <w:szCs w:val="20"/>
              </w:rPr>
            </w:pPr>
            <w:r>
              <w:rPr>
                <w:rFonts w:asciiTheme="minorEastAsia" w:hAnsiTheme="minorEastAsia" w:hint="eastAsia"/>
                <w:sz w:val="20"/>
                <w:szCs w:val="20"/>
              </w:rPr>
              <w:t>構築</w:t>
            </w:r>
            <w:r w:rsidRPr="00D504AB">
              <w:rPr>
                <w:rFonts w:asciiTheme="minorEastAsia" w:hAnsiTheme="minorEastAsia" w:hint="eastAsia"/>
                <w:sz w:val="20"/>
                <w:szCs w:val="20"/>
              </w:rPr>
              <w:t>内容の確認及び</w:t>
            </w:r>
            <w:r w:rsidR="004A2792">
              <w:rPr>
                <w:rFonts w:asciiTheme="minorEastAsia" w:hAnsiTheme="minorEastAsia" w:hint="eastAsia"/>
                <w:sz w:val="20"/>
                <w:szCs w:val="20"/>
              </w:rPr>
              <w:t>事業</w:t>
            </w:r>
            <w:r w:rsidRPr="00D504AB">
              <w:rPr>
                <w:rFonts w:asciiTheme="minorEastAsia" w:hAnsiTheme="minorEastAsia" w:hint="eastAsia"/>
                <w:sz w:val="20"/>
                <w:szCs w:val="20"/>
              </w:rPr>
              <w:t>のスケジュールは実行可能なものであるか</w:t>
            </w:r>
          </w:p>
        </w:tc>
        <w:tc>
          <w:tcPr>
            <w:tcW w:w="1134" w:type="dxa"/>
            <w:vAlign w:val="center"/>
          </w:tcPr>
          <w:p w14:paraId="394528E2" w14:textId="1DB9F337" w:rsidR="0023459F" w:rsidRPr="00C57092" w:rsidRDefault="0023459F"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５</w:t>
            </w:r>
          </w:p>
        </w:tc>
        <w:tc>
          <w:tcPr>
            <w:tcW w:w="1134" w:type="dxa"/>
            <w:vAlign w:val="center"/>
          </w:tcPr>
          <w:p w14:paraId="6CB8BD18" w14:textId="68AD7885" w:rsidR="0023459F" w:rsidRPr="00C57092" w:rsidRDefault="0023459F"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w:t>
            </w:r>
            <w:r w:rsidR="002E0E76" w:rsidRPr="00C57092">
              <w:rPr>
                <w:rFonts w:asciiTheme="minorEastAsia" w:hAnsiTheme="minorEastAsia" w:hint="eastAsia"/>
                <w:color w:val="000000" w:themeColor="text1"/>
                <w:sz w:val="20"/>
                <w:szCs w:val="20"/>
              </w:rPr>
              <w:t>２</w:t>
            </w:r>
          </w:p>
        </w:tc>
        <w:tc>
          <w:tcPr>
            <w:tcW w:w="1134" w:type="dxa"/>
            <w:vAlign w:val="center"/>
          </w:tcPr>
          <w:p w14:paraId="063B3AA8" w14:textId="3CB855F8" w:rsidR="0023459F" w:rsidRPr="00C57092" w:rsidRDefault="0023459F"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１</w:t>
            </w:r>
            <w:r w:rsidR="002E0E76" w:rsidRPr="00C57092">
              <w:rPr>
                <w:rFonts w:asciiTheme="minorEastAsia" w:hAnsiTheme="minorEastAsia" w:hint="eastAsia"/>
                <w:color w:val="000000" w:themeColor="text1"/>
                <w:sz w:val="20"/>
                <w:szCs w:val="20"/>
              </w:rPr>
              <w:t>０</w:t>
            </w:r>
            <w:r w:rsidRPr="00C57092">
              <w:rPr>
                <w:rFonts w:asciiTheme="minorEastAsia" w:hAnsiTheme="minorEastAsia" w:hint="eastAsia"/>
                <w:color w:val="000000" w:themeColor="text1"/>
                <w:sz w:val="20"/>
                <w:szCs w:val="20"/>
              </w:rPr>
              <w:t>点</w:t>
            </w:r>
          </w:p>
        </w:tc>
      </w:tr>
      <w:tr w:rsidR="0023459F" w:rsidRPr="00D504AB" w14:paraId="66085196" w14:textId="77777777" w:rsidTr="003273EC">
        <w:trPr>
          <w:trHeight w:val="964"/>
          <w:jc w:val="center"/>
        </w:trPr>
        <w:tc>
          <w:tcPr>
            <w:tcW w:w="1555" w:type="dxa"/>
            <w:vMerge w:val="restart"/>
            <w:tcBorders>
              <w:top w:val="single" w:sz="4" w:space="0" w:color="auto"/>
            </w:tcBorders>
            <w:vAlign w:val="center"/>
          </w:tcPr>
          <w:p w14:paraId="35CD2DEB" w14:textId="7EF92F77" w:rsidR="0023459F" w:rsidRPr="00D504AB" w:rsidRDefault="0023459F" w:rsidP="001E0882">
            <w:pPr>
              <w:jc w:val="center"/>
              <w:rPr>
                <w:rFonts w:asciiTheme="minorEastAsia" w:hAnsiTheme="minorEastAsia"/>
                <w:sz w:val="20"/>
                <w:szCs w:val="20"/>
              </w:rPr>
            </w:pPr>
            <w:r w:rsidRPr="00D504AB">
              <w:rPr>
                <w:rFonts w:asciiTheme="minorEastAsia" w:hAnsiTheme="minorEastAsia" w:hint="eastAsia"/>
                <w:sz w:val="20"/>
                <w:szCs w:val="20"/>
              </w:rPr>
              <w:t>価格点</w:t>
            </w:r>
          </w:p>
        </w:tc>
        <w:tc>
          <w:tcPr>
            <w:tcW w:w="4394" w:type="dxa"/>
            <w:tcBorders>
              <w:top w:val="single" w:sz="4" w:space="0" w:color="auto"/>
              <w:bottom w:val="single" w:sz="4" w:space="0" w:color="auto"/>
            </w:tcBorders>
            <w:vAlign w:val="center"/>
          </w:tcPr>
          <w:p w14:paraId="1B676E1C" w14:textId="2D8766FD" w:rsidR="0023459F" w:rsidRPr="00D504AB" w:rsidRDefault="0023459F" w:rsidP="001E0882">
            <w:pPr>
              <w:rPr>
                <w:rFonts w:asciiTheme="minorEastAsia" w:hAnsiTheme="minorEastAsia"/>
                <w:sz w:val="20"/>
                <w:szCs w:val="20"/>
              </w:rPr>
            </w:pPr>
            <w:r w:rsidRPr="00D504AB">
              <w:rPr>
                <w:rFonts w:asciiTheme="minorEastAsia" w:hAnsiTheme="minorEastAsia" w:hint="eastAsia"/>
                <w:sz w:val="20"/>
                <w:szCs w:val="20"/>
              </w:rPr>
              <w:t>基準額（予定価格）に対し妥当であるか</w:t>
            </w:r>
          </w:p>
        </w:tc>
        <w:tc>
          <w:tcPr>
            <w:tcW w:w="1134" w:type="dxa"/>
            <w:tcBorders>
              <w:top w:val="single" w:sz="4" w:space="0" w:color="auto"/>
              <w:bottom w:val="single" w:sz="4" w:space="0" w:color="auto"/>
              <w:tr2bl w:val="single" w:sz="4" w:space="0" w:color="auto"/>
            </w:tcBorders>
            <w:vAlign w:val="center"/>
          </w:tcPr>
          <w:p w14:paraId="696EAC3E" w14:textId="3E86BBF2" w:rsidR="0023459F" w:rsidRPr="00C57092" w:rsidRDefault="0023459F" w:rsidP="001E0882">
            <w:pPr>
              <w:jc w:val="center"/>
              <w:rPr>
                <w:rFonts w:asciiTheme="minorEastAsia" w:hAnsiTheme="minorEastAsia"/>
                <w:color w:val="000000" w:themeColor="text1"/>
                <w:sz w:val="20"/>
                <w:szCs w:val="20"/>
              </w:rPr>
            </w:pPr>
          </w:p>
        </w:tc>
        <w:tc>
          <w:tcPr>
            <w:tcW w:w="1134" w:type="dxa"/>
            <w:tcBorders>
              <w:top w:val="single" w:sz="4" w:space="0" w:color="auto"/>
              <w:bottom w:val="single" w:sz="4" w:space="0" w:color="auto"/>
              <w:tr2bl w:val="single" w:sz="4" w:space="0" w:color="auto"/>
            </w:tcBorders>
            <w:vAlign w:val="center"/>
          </w:tcPr>
          <w:p w14:paraId="398A588B" w14:textId="51E50A0E" w:rsidR="0023459F" w:rsidRPr="00C57092" w:rsidRDefault="0023459F" w:rsidP="001E0882">
            <w:pPr>
              <w:jc w:val="center"/>
              <w:rPr>
                <w:rFonts w:asciiTheme="minorEastAsia" w:hAnsiTheme="minorEastAsia"/>
                <w:color w:val="000000" w:themeColor="text1"/>
                <w:sz w:val="20"/>
                <w:szCs w:val="20"/>
              </w:rPr>
            </w:pPr>
          </w:p>
        </w:tc>
        <w:tc>
          <w:tcPr>
            <w:tcW w:w="1134" w:type="dxa"/>
            <w:tcBorders>
              <w:top w:val="single" w:sz="4" w:space="0" w:color="auto"/>
              <w:bottom w:val="single" w:sz="4" w:space="0" w:color="auto"/>
            </w:tcBorders>
            <w:vAlign w:val="center"/>
          </w:tcPr>
          <w:p w14:paraId="0B73A357" w14:textId="042E2959" w:rsidR="0023459F" w:rsidRPr="00C57092" w:rsidRDefault="0023459F" w:rsidP="001E0882">
            <w:pPr>
              <w:jc w:val="center"/>
              <w:rPr>
                <w:rFonts w:asciiTheme="minorEastAsia" w:hAnsiTheme="minorEastAsia"/>
                <w:color w:val="000000" w:themeColor="text1"/>
                <w:sz w:val="20"/>
                <w:szCs w:val="20"/>
              </w:rPr>
            </w:pPr>
            <w:r w:rsidRPr="00C57092">
              <w:rPr>
                <w:rFonts w:asciiTheme="minorEastAsia" w:hAnsiTheme="minorEastAsia" w:hint="eastAsia"/>
                <w:color w:val="000000" w:themeColor="text1"/>
                <w:sz w:val="20"/>
                <w:szCs w:val="20"/>
              </w:rPr>
              <w:t>１０点</w:t>
            </w:r>
          </w:p>
        </w:tc>
      </w:tr>
      <w:tr w:rsidR="0023459F" w:rsidRPr="00D504AB" w14:paraId="5F3A30C7" w14:textId="77777777" w:rsidTr="003273EC">
        <w:trPr>
          <w:trHeight w:val="964"/>
          <w:jc w:val="center"/>
        </w:trPr>
        <w:tc>
          <w:tcPr>
            <w:tcW w:w="1555" w:type="dxa"/>
            <w:vMerge/>
            <w:tcBorders>
              <w:bottom w:val="single" w:sz="4" w:space="0" w:color="auto"/>
            </w:tcBorders>
            <w:vAlign w:val="center"/>
          </w:tcPr>
          <w:p w14:paraId="33AEE4D2" w14:textId="017859E9" w:rsidR="0023459F" w:rsidRPr="00D504AB" w:rsidRDefault="0023459F" w:rsidP="001E0882">
            <w:pPr>
              <w:jc w:val="center"/>
              <w:rPr>
                <w:rFonts w:asciiTheme="minorEastAsia" w:hAnsiTheme="minorEastAsia"/>
                <w:sz w:val="20"/>
                <w:szCs w:val="20"/>
              </w:rPr>
            </w:pPr>
          </w:p>
        </w:tc>
        <w:tc>
          <w:tcPr>
            <w:tcW w:w="4394" w:type="dxa"/>
            <w:tcBorders>
              <w:top w:val="single" w:sz="4" w:space="0" w:color="auto"/>
              <w:bottom w:val="single" w:sz="4" w:space="0" w:color="auto"/>
            </w:tcBorders>
            <w:vAlign w:val="center"/>
          </w:tcPr>
          <w:p w14:paraId="578D2A9F" w14:textId="6B9BA6EB" w:rsidR="0023459F" w:rsidRPr="00D504AB" w:rsidRDefault="0023459F" w:rsidP="001E0882">
            <w:pPr>
              <w:rPr>
                <w:rFonts w:asciiTheme="minorEastAsia" w:hAnsiTheme="minorEastAsia"/>
                <w:sz w:val="20"/>
                <w:szCs w:val="20"/>
              </w:rPr>
            </w:pPr>
            <w:r>
              <w:rPr>
                <w:rFonts w:asciiTheme="minorEastAsia" w:hAnsiTheme="minorEastAsia" w:hint="eastAsia"/>
                <w:sz w:val="20"/>
                <w:szCs w:val="20"/>
              </w:rPr>
              <w:t>システム構築後１０年間の保守業務に要する費用</w:t>
            </w:r>
            <w:r w:rsidR="00E02FF9">
              <w:rPr>
                <w:rFonts w:asciiTheme="minorEastAsia" w:hAnsiTheme="minorEastAsia" w:hint="eastAsia"/>
                <w:sz w:val="20"/>
                <w:szCs w:val="20"/>
              </w:rPr>
              <w:t>が</w:t>
            </w:r>
            <w:r>
              <w:rPr>
                <w:rFonts w:asciiTheme="minorEastAsia" w:hAnsiTheme="minorEastAsia" w:hint="eastAsia"/>
                <w:sz w:val="20"/>
                <w:szCs w:val="20"/>
              </w:rPr>
              <w:t>妥当であるか</w:t>
            </w:r>
          </w:p>
        </w:tc>
        <w:tc>
          <w:tcPr>
            <w:tcW w:w="1134" w:type="dxa"/>
            <w:tcBorders>
              <w:top w:val="single" w:sz="4" w:space="0" w:color="auto"/>
              <w:bottom w:val="double" w:sz="4" w:space="0" w:color="auto"/>
              <w:tr2bl w:val="single" w:sz="4" w:space="0" w:color="auto"/>
            </w:tcBorders>
            <w:vAlign w:val="center"/>
          </w:tcPr>
          <w:p w14:paraId="5DA909E6" w14:textId="77777777" w:rsidR="0023459F" w:rsidRPr="00D504AB" w:rsidRDefault="0023459F" w:rsidP="001E0882">
            <w:pPr>
              <w:jc w:val="center"/>
              <w:rPr>
                <w:rFonts w:asciiTheme="minorEastAsia" w:hAnsiTheme="minorEastAsia"/>
                <w:sz w:val="20"/>
                <w:szCs w:val="20"/>
              </w:rPr>
            </w:pPr>
          </w:p>
        </w:tc>
        <w:tc>
          <w:tcPr>
            <w:tcW w:w="1134" w:type="dxa"/>
            <w:tcBorders>
              <w:top w:val="single" w:sz="4" w:space="0" w:color="auto"/>
              <w:bottom w:val="single" w:sz="4" w:space="0" w:color="auto"/>
              <w:tr2bl w:val="single" w:sz="4" w:space="0" w:color="auto"/>
            </w:tcBorders>
            <w:vAlign w:val="center"/>
          </w:tcPr>
          <w:p w14:paraId="38EDAB39" w14:textId="77777777" w:rsidR="0023459F" w:rsidRPr="00D504AB" w:rsidRDefault="0023459F" w:rsidP="001E0882">
            <w:pPr>
              <w:jc w:val="center"/>
              <w:rPr>
                <w:rFonts w:asciiTheme="minorEastAsia" w:hAnsiTheme="minorEastAsia"/>
                <w:sz w:val="20"/>
                <w:szCs w:val="20"/>
              </w:rPr>
            </w:pPr>
          </w:p>
        </w:tc>
        <w:tc>
          <w:tcPr>
            <w:tcW w:w="1134" w:type="dxa"/>
            <w:tcBorders>
              <w:bottom w:val="double" w:sz="4" w:space="0" w:color="auto"/>
            </w:tcBorders>
          </w:tcPr>
          <w:p w14:paraId="1AFD5D1F" w14:textId="77777777" w:rsidR="0023459F" w:rsidRDefault="0023459F" w:rsidP="001E0882">
            <w:pPr>
              <w:jc w:val="center"/>
              <w:rPr>
                <w:rFonts w:asciiTheme="minorEastAsia" w:hAnsiTheme="minorEastAsia"/>
                <w:sz w:val="20"/>
                <w:szCs w:val="20"/>
              </w:rPr>
            </w:pPr>
          </w:p>
          <w:p w14:paraId="10CE8E6A" w14:textId="4CA7E674" w:rsidR="0023459F" w:rsidRPr="00D504AB" w:rsidRDefault="0023459F" w:rsidP="001E0882">
            <w:pPr>
              <w:jc w:val="center"/>
              <w:rPr>
                <w:rFonts w:asciiTheme="minorEastAsia" w:hAnsiTheme="minorEastAsia"/>
                <w:sz w:val="20"/>
                <w:szCs w:val="20"/>
              </w:rPr>
            </w:pPr>
            <w:r>
              <w:rPr>
                <w:rFonts w:asciiTheme="minorEastAsia" w:hAnsiTheme="minorEastAsia" w:hint="eastAsia"/>
                <w:sz w:val="20"/>
                <w:szCs w:val="20"/>
              </w:rPr>
              <w:t>１０点</w:t>
            </w:r>
          </w:p>
        </w:tc>
      </w:tr>
      <w:tr w:rsidR="00076A69" w:rsidRPr="00D504AB" w14:paraId="157D4F8E" w14:textId="77777777" w:rsidTr="00612757">
        <w:trPr>
          <w:trHeight w:val="964"/>
          <w:jc w:val="center"/>
        </w:trPr>
        <w:tc>
          <w:tcPr>
            <w:tcW w:w="5949" w:type="dxa"/>
            <w:gridSpan w:val="2"/>
            <w:tcBorders>
              <w:top w:val="double" w:sz="4" w:space="0" w:color="auto"/>
              <w:bottom w:val="single" w:sz="4" w:space="0" w:color="auto"/>
            </w:tcBorders>
            <w:vAlign w:val="center"/>
          </w:tcPr>
          <w:p w14:paraId="65E97DF8" w14:textId="600CAC62" w:rsidR="00076A69" w:rsidRPr="00D504AB" w:rsidRDefault="00076A69" w:rsidP="00076A69">
            <w:pPr>
              <w:ind w:firstLineChars="1200" w:firstLine="2400"/>
              <w:rPr>
                <w:rFonts w:asciiTheme="minorEastAsia" w:hAnsiTheme="minorEastAsia"/>
                <w:sz w:val="20"/>
                <w:szCs w:val="20"/>
              </w:rPr>
            </w:pPr>
            <w:r w:rsidRPr="00D504AB">
              <w:rPr>
                <w:rFonts w:asciiTheme="minorEastAsia" w:hAnsiTheme="minorEastAsia" w:hint="eastAsia"/>
                <w:sz w:val="20"/>
                <w:szCs w:val="20"/>
              </w:rPr>
              <w:t>合　　計</w:t>
            </w:r>
          </w:p>
        </w:tc>
        <w:tc>
          <w:tcPr>
            <w:tcW w:w="1134" w:type="dxa"/>
            <w:tcBorders>
              <w:top w:val="double" w:sz="4" w:space="0" w:color="auto"/>
              <w:bottom w:val="single" w:sz="4" w:space="0" w:color="auto"/>
            </w:tcBorders>
            <w:vAlign w:val="center"/>
          </w:tcPr>
          <w:p w14:paraId="1107CBCA" w14:textId="77777777" w:rsidR="00076A69" w:rsidRPr="00D504AB" w:rsidRDefault="00076A69" w:rsidP="001E0882">
            <w:pPr>
              <w:jc w:val="center"/>
              <w:rPr>
                <w:rFonts w:asciiTheme="minorEastAsia" w:hAnsiTheme="minorEastAsia"/>
                <w:sz w:val="20"/>
                <w:szCs w:val="20"/>
              </w:rPr>
            </w:pPr>
          </w:p>
        </w:tc>
        <w:tc>
          <w:tcPr>
            <w:tcW w:w="1134" w:type="dxa"/>
            <w:tcBorders>
              <w:top w:val="double" w:sz="4" w:space="0" w:color="auto"/>
              <w:bottom w:val="single" w:sz="4" w:space="0" w:color="auto"/>
            </w:tcBorders>
            <w:vAlign w:val="center"/>
          </w:tcPr>
          <w:p w14:paraId="429918C5" w14:textId="77777777" w:rsidR="00076A69" w:rsidRPr="00D504AB" w:rsidRDefault="00076A69" w:rsidP="001E0882">
            <w:pPr>
              <w:jc w:val="center"/>
              <w:rPr>
                <w:rFonts w:asciiTheme="minorEastAsia" w:hAnsiTheme="minorEastAsia"/>
                <w:sz w:val="20"/>
                <w:szCs w:val="20"/>
              </w:rPr>
            </w:pPr>
          </w:p>
        </w:tc>
        <w:tc>
          <w:tcPr>
            <w:tcW w:w="1134" w:type="dxa"/>
            <w:tcBorders>
              <w:top w:val="double" w:sz="4" w:space="0" w:color="auto"/>
            </w:tcBorders>
          </w:tcPr>
          <w:p w14:paraId="0658233F" w14:textId="62EAF167" w:rsidR="00076A69" w:rsidRPr="00D504AB" w:rsidRDefault="00076A69" w:rsidP="001E0882">
            <w:pPr>
              <w:jc w:val="center"/>
              <w:rPr>
                <w:rFonts w:asciiTheme="minorEastAsia" w:hAnsiTheme="minorEastAsia"/>
                <w:sz w:val="20"/>
                <w:szCs w:val="20"/>
              </w:rPr>
            </w:pPr>
          </w:p>
        </w:tc>
      </w:tr>
    </w:tbl>
    <w:p w14:paraId="645D314D" w14:textId="4D5F6B20" w:rsidR="006030E4" w:rsidRDefault="00AA5BFF" w:rsidP="003306E7">
      <w:pPr>
        <w:jc w:val="left"/>
        <w:rPr>
          <w:rFonts w:asciiTheme="minorEastAsia" w:hAnsiTheme="minorEastAsia"/>
          <w:sz w:val="22"/>
          <w:u w:val="single"/>
        </w:rPr>
      </w:pPr>
      <w:r w:rsidRPr="00D504AB">
        <w:rPr>
          <w:rFonts w:asciiTheme="minorEastAsia" w:hAnsiTheme="minorEastAsia" w:hint="eastAsia"/>
          <w:sz w:val="22"/>
        </w:rPr>
        <w:t xml:space="preserve">　　　　　　　　　　　　　　　　　　　　　　　　　　　　　　　</w:t>
      </w:r>
      <w:r w:rsidRPr="00D504AB">
        <w:rPr>
          <w:rFonts w:asciiTheme="minorEastAsia" w:hAnsiTheme="minorEastAsia" w:hint="eastAsia"/>
          <w:sz w:val="22"/>
          <w:u w:val="single"/>
        </w:rPr>
        <w:t>合計　１００点</w:t>
      </w:r>
    </w:p>
    <w:p w14:paraId="609D77E0" w14:textId="0D2BFECF" w:rsidR="00A52483" w:rsidRDefault="00A52483" w:rsidP="003306E7">
      <w:pPr>
        <w:jc w:val="left"/>
        <w:rPr>
          <w:rFonts w:asciiTheme="minorEastAsia" w:hAnsiTheme="minorEastAsia"/>
          <w:sz w:val="22"/>
          <w:u w:val="single"/>
        </w:rPr>
      </w:pPr>
    </w:p>
    <w:p w14:paraId="6BDAF5FB" w14:textId="4A1B9385" w:rsidR="00A52483" w:rsidRDefault="00A52483" w:rsidP="003306E7">
      <w:pPr>
        <w:jc w:val="left"/>
        <w:rPr>
          <w:rFonts w:asciiTheme="minorEastAsia" w:hAnsiTheme="minorEastAsia"/>
          <w:sz w:val="22"/>
          <w:u w:val="single"/>
        </w:rPr>
      </w:pPr>
    </w:p>
    <w:p w14:paraId="1EF7408B" w14:textId="0E73C534" w:rsidR="00A52483" w:rsidRDefault="00A52483" w:rsidP="003306E7">
      <w:pPr>
        <w:jc w:val="left"/>
        <w:rPr>
          <w:rFonts w:asciiTheme="minorEastAsia" w:hAnsiTheme="minorEastAsia"/>
          <w:sz w:val="22"/>
          <w:u w:val="single"/>
        </w:rPr>
      </w:pPr>
    </w:p>
    <w:p w14:paraId="0A6111EB" w14:textId="77777777" w:rsidR="00A52483" w:rsidRDefault="00A52483" w:rsidP="003306E7">
      <w:pPr>
        <w:jc w:val="left"/>
        <w:rPr>
          <w:rFonts w:asciiTheme="minorEastAsia" w:hAnsiTheme="minorEastAsia"/>
          <w:sz w:val="22"/>
          <w:u w:val="single"/>
        </w:rPr>
      </w:pPr>
    </w:p>
    <w:sectPr w:rsidR="00A52483" w:rsidSect="005138D5">
      <w:headerReference w:type="default" r:id="rId9"/>
      <w:footerReference w:type="default" r:id="rId10"/>
      <w:pgSz w:w="11906" w:h="16838"/>
      <w:pgMar w:top="175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A6CB" w14:textId="77777777" w:rsidR="00BA17C3" w:rsidRDefault="00BA17C3" w:rsidP="00AB5E19">
      <w:r>
        <w:separator/>
      </w:r>
    </w:p>
  </w:endnote>
  <w:endnote w:type="continuationSeparator" w:id="0">
    <w:p w14:paraId="5D06C5C9" w14:textId="77777777" w:rsidR="00BA17C3" w:rsidRDefault="00BA17C3" w:rsidP="00AB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19128"/>
      <w:docPartObj>
        <w:docPartGallery w:val="Page Numbers (Bottom of Page)"/>
        <w:docPartUnique/>
      </w:docPartObj>
    </w:sdtPr>
    <w:sdtEndPr/>
    <w:sdtContent>
      <w:p w14:paraId="2D4F1C59" w14:textId="36188E20" w:rsidR="00BA17C3" w:rsidRDefault="00BA17C3">
        <w:pPr>
          <w:pStyle w:val="a8"/>
          <w:jc w:val="center"/>
        </w:pPr>
        <w:r>
          <w:fldChar w:fldCharType="begin"/>
        </w:r>
        <w:r>
          <w:instrText>PAGE   \* MERGEFORMAT</w:instrText>
        </w:r>
        <w:r>
          <w:fldChar w:fldCharType="separate"/>
        </w:r>
        <w:r w:rsidR="00BE6675" w:rsidRPr="00BE6675">
          <w:rPr>
            <w:noProof/>
            <w:lang w:val="ja-JP"/>
          </w:rPr>
          <w:t>8</w:t>
        </w:r>
        <w:r>
          <w:fldChar w:fldCharType="end"/>
        </w:r>
      </w:p>
    </w:sdtContent>
  </w:sdt>
  <w:p w14:paraId="4EFF3BA7" w14:textId="77777777" w:rsidR="00BA17C3" w:rsidRDefault="00BA17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960D" w14:textId="77777777" w:rsidR="00BA17C3" w:rsidRDefault="00BA17C3" w:rsidP="00AB5E19">
      <w:r>
        <w:separator/>
      </w:r>
    </w:p>
  </w:footnote>
  <w:footnote w:type="continuationSeparator" w:id="0">
    <w:p w14:paraId="6BDF79C2" w14:textId="77777777" w:rsidR="00BA17C3" w:rsidRDefault="00BA17C3" w:rsidP="00AB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054" w14:textId="77777777" w:rsidR="00BA17C3" w:rsidRDefault="00BA17C3" w:rsidP="0040257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9E3"/>
    <w:multiLevelType w:val="hybridMultilevel"/>
    <w:tmpl w:val="166A22CC"/>
    <w:lvl w:ilvl="0" w:tplc="CDF49A2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794B7D"/>
    <w:multiLevelType w:val="hybridMultilevel"/>
    <w:tmpl w:val="FAE0EB72"/>
    <w:lvl w:ilvl="0" w:tplc="D50240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9213716">
    <w:abstractNumId w:val="0"/>
  </w:num>
  <w:num w:numId="2" w16cid:durableId="145563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8F"/>
    <w:rsid w:val="000005C1"/>
    <w:rsid w:val="00001D02"/>
    <w:rsid w:val="0000222C"/>
    <w:rsid w:val="00011759"/>
    <w:rsid w:val="00012CBF"/>
    <w:rsid w:val="00016555"/>
    <w:rsid w:val="000200D3"/>
    <w:rsid w:val="00023405"/>
    <w:rsid w:val="000235DD"/>
    <w:rsid w:val="00024CFA"/>
    <w:rsid w:val="00026171"/>
    <w:rsid w:val="00030282"/>
    <w:rsid w:val="00036A85"/>
    <w:rsid w:val="000372A5"/>
    <w:rsid w:val="000403FD"/>
    <w:rsid w:val="00044FE8"/>
    <w:rsid w:val="00045049"/>
    <w:rsid w:val="00053451"/>
    <w:rsid w:val="00054FE9"/>
    <w:rsid w:val="00056BA4"/>
    <w:rsid w:val="000631A0"/>
    <w:rsid w:val="00074D6D"/>
    <w:rsid w:val="00076A69"/>
    <w:rsid w:val="00081DED"/>
    <w:rsid w:val="00087A00"/>
    <w:rsid w:val="00091F7C"/>
    <w:rsid w:val="00092DCC"/>
    <w:rsid w:val="000A01D1"/>
    <w:rsid w:val="000A04F5"/>
    <w:rsid w:val="000A537C"/>
    <w:rsid w:val="000A78FA"/>
    <w:rsid w:val="000B0AE7"/>
    <w:rsid w:val="000B222D"/>
    <w:rsid w:val="000B33CC"/>
    <w:rsid w:val="000C1742"/>
    <w:rsid w:val="000C2415"/>
    <w:rsid w:val="000C6FD1"/>
    <w:rsid w:val="000C7231"/>
    <w:rsid w:val="000D4D13"/>
    <w:rsid w:val="000D5BD3"/>
    <w:rsid w:val="000E17C2"/>
    <w:rsid w:val="000E19BE"/>
    <w:rsid w:val="000E2DF5"/>
    <w:rsid w:val="000E32CC"/>
    <w:rsid w:val="000E35A4"/>
    <w:rsid w:val="000F0A73"/>
    <w:rsid w:val="000F333A"/>
    <w:rsid w:val="00100A14"/>
    <w:rsid w:val="00101E3A"/>
    <w:rsid w:val="00113EE0"/>
    <w:rsid w:val="00116E25"/>
    <w:rsid w:val="00117CAC"/>
    <w:rsid w:val="0012446D"/>
    <w:rsid w:val="0012504E"/>
    <w:rsid w:val="00134587"/>
    <w:rsid w:val="00136E6D"/>
    <w:rsid w:val="00137ECB"/>
    <w:rsid w:val="00140FFB"/>
    <w:rsid w:val="00141AC9"/>
    <w:rsid w:val="00141C48"/>
    <w:rsid w:val="00143C0A"/>
    <w:rsid w:val="001466F9"/>
    <w:rsid w:val="00146823"/>
    <w:rsid w:val="00150706"/>
    <w:rsid w:val="00150C3B"/>
    <w:rsid w:val="001540F2"/>
    <w:rsid w:val="001542EF"/>
    <w:rsid w:val="0015540C"/>
    <w:rsid w:val="00157C4A"/>
    <w:rsid w:val="00160CC7"/>
    <w:rsid w:val="00166570"/>
    <w:rsid w:val="00172784"/>
    <w:rsid w:val="00176D6C"/>
    <w:rsid w:val="00177DF0"/>
    <w:rsid w:val="00180D59"/>
    <w:rsid w:val="001827EE"/>
    <w:rsid w:val="00185454"/>
    <w:rsid w:val="001917D5"/>
    <w:rsid w:val="0019364E"/>
    <w:rsid w:val="00194D07"/>
    <w:rsid w:val="001A2413"/>
    <w:rsid w:val="001A631C"/>
    <w:rsid w:val="001A692B"/>
    <w:rsid w:val="001A71C3"/>
    <w:rsid w:val="001A7A5C"/>
    <w:rsid w:val="001B6DC7"/>
    <w:rsid w:val="001C41B6"/>
    <w:rsid w:val="001C70F9"/>
    <w:rsid w:val="001D1E93"/>
    <w:rsid w:val="001D623C"/>
    <w:rsid w:val="001D7376"/>
    <w:rsid w:val="001D7DB5"/>
    <w:rsid w:val="001E0882"/>
    <w:rsid w:val="001E6034"/>
    <w:rsid w:val="001F3F73"/>
    <w:rsid w:val="001F61C4"/>
    <w:rsid w:val="00201473"/>
    <w:rsid w:val="00202C2A"/>
    <w:rsid w:val="00202E5C"/>
    <w:rsid w:val="002077D6"/>
    <w:rsid w:val="002115B4"/>
    <w:rsid w:val="00211BA8"/>
    <w:rsid w:val="00211D3E"/>
    <w:rsid w:val="0021201F"/>
    <w:rsid w:val="0021459D"/>
    <w:rsid w:val="002161BA"/>
    <w:rsid w:val="002220D4"/>
    <w:rsid w:val="0023459F"/>
    <w:rsid w:val="00235E43"/>
    <w:rsid w:val="002423BF"/>
    <w:rsid w:val="00242E0D"/>
    <w:rsid w:val="002444B2"/>
    <w:rsid w:val="00247CEA"/>
    <w:rsid w:val="00250CF4"/>
    <w:rsid w:val="00251227"/>
    <w:rsid w:val="002523ED"/>
    <w:rsid w:val="0025244A"/>
    <w:rsid w:val="00252B2E"/>
    <w:rsid w:val="00254AA8"/>
    <w:rsid w:val="00263851"/>
    <w:rsid w:val="00265FE3"/>
    <w:rsid w:val="002665F3"/>
    <w:rsid w:val="00272D6D"/>
    <w:rsid w:val="002746AC"/>
    <w:rsid w:val="00277F40"/>
    <w:rsid w:val="00280A20"/>
    <w:rsid w:val="0028316A"/>
    <w:rsid w:val="0028401A"/>
    <w:rsid w:val="0028601D"/>
    <w:rsid w:val="00286AFE"/>
    <w:rsid w:val="002904A5"/>
    <w:rsid w:val="00291144"/>
    <w:rsid w:val="00294022"/>
    <w:rsid w:val="00295F47"/>
    <w:rsid w:val="00296FD5"/>
    <w:rsid w:val="00297486"/>
    <w:rsid w:val="002A0283"/>
    <w:rsid w:val="002A0F36"/>
    <w:rsid w:val="002A1741"/>
    <w:rsid w:val="002A317C"/>
    <w:rsid w:val="002A50DF"/>
    <w:rsid w:val="002A5BC4"/>
    <w:rsid w:val="002A6478"/>
    <w:rsid w:val="002B5A4B"/>
    <w:rsid w:val="002B748D"/>
    <w:rsid w:val="002C72DE"/>
    <w:rsid w:val="002D0A24"/>
    <w:rsid w:val="002D0E28"/>
    <w:rsid w:val="002D3C19"/>
    <w:rsid w:val="002D6644"/>
    <w:rsid w:val="002D6CDF"/>
    <w:rsid w:val="002E0E76"/>
    <w:rsid w:val="002E1ED3"/>
    <w:rsid w:val="002E1FA0"/>
    <w:rsid w:val="002E6639"/>
    <w:rsid w:val="002F0103"/>
    <w:rsid w:val="002F1953"/>
    <w:rsid w:val="002F74FB"/>
    <w:rsid w:val="003028F5"/>
    <w:rsid w:val="00305157"/>
    <w:rsid w:val="00307823"/>
    <w:rsid w:val="00310F79"/>
    <w:rsid w:val="00313323"/>
    <w:rsid w:val="003144D5"/>
    <w:rsid w:val="00316415"/>
    <w:rsid w:val="00317B4B"/>
    <w:rsid w:val="003227DA"/>
    <w:rsid w:val="00326710"/>
    <w:rsid w:val="003306E7"/>
    <w:rsid w:val="00331CD0"/>
    <w:rsid w:val="003359F6"/>
    <w:rsid w:val="00337093"/>
    <w:rsid w:val="00343012"/>
    <w:rsid w:val="00344477"/>
    <w:rsid w:val="00351BC4"/>
    <w:rsid w:val="00356CF3"/>
    <w:rsid w:val="0036277F"/>
    <w:rsid w:val="003648B3"/>
    <w:rsid w:val="0036630B"/>
    <w:rsid w:val="00366B97"/>
    <w:rsid w:val="003741BB"/>
    <w:rsid w:val="00375268"/>
    <w:rsid w:val="00377281"/>
    <w:rsid w:val="00380034"/>
    <w:rsid w:val="003838C0"/>
    <w:rsid w:val="00392411"/>
    <w:rsid w:val="0039450C"/>
    <w:rsid w:val="003B3916"/>
    <w:rsid w:val="003B62CE"/>
    <w:rsid w:val="003B7F89"/>
    <w:rsid w:val="003C283C"/>
    <w:rsid w:val="003D5BC3"/>
    <w:rsid w:val="003D6582"/>
    <w:rsid w:val="003D689F"/>
    <w:rsid w:val="003E1965"/>
    <w:rsid w:val="003E1E15"/>
    <w:rsid w:val="003E2A26"/>
    <w:rsid w:val="003E45DE"/>
    <w:rsid w:val="003E6375"/>
    <w:rsid w:val="003F3FD8"/>
    <w:rsid w:val="003F6286"/>
    <w:rsid w:val="003F6404"/>
    <w:rsid w:val="0040074C"/>
    <w:rsid w:val="00401D25"/>
    <w:rsid w:val="00402571"/>
    <w:rsid w:val="00402D81"/>
    <w:rsid w:val="00403898"/>
    <w:rsid w:val="00405DA3"/>
    <w:rsid w:val="00415065"/>
    <w:rsid w:val="0041773D"/>
    <w:rsid w:val="00423429"/>
    <w:rsid w:val="004302DB"/>
    <w:rsid w:val="00433467"/>
    <w:rsid w:val="00436BD6"/>
    <w:rsid w:val="004377DA"/>
    <w:rsid w:val="0044008F"/>
    <w:rsid w:val="0044643E"/>
    <w:rsid w:val="004473A3"/>
    <w:rsid w:val="00450264"/>
    <w:rsid w:val="0045459F"/>
    <w:rsid w:val="00461822"/>
    <w:rsid w:val="0046209E"/>
    <w:rsid w:val="00462C66"/>
    <w:rsid w:val="0046347A"/>
    <w:rsid w:val="00463586"/>
    <w:rsid w:val="004703D5"/>
    <w:rsid w:val="00484A63"/>
    <w:rsid w:val="00487F3F"/>
    <w:rsid w:val="004918B6"/>
    <w:rsid w:val="0049213A"/>
    <w:rsid w:val="0049245E"/>
    <w:rsid w:val="00492D41"/>
    <w:rsid w:val="004A1129"/>
    <w:rsid w:val="004A2792"/>
    <w:rsid w:val="004A4DC1"/>
    <w:rsid w:val="004A7423"/>
    <w:rsid w:val="004A7903"/>
    <w:rsid w:val="004B00C3"/>
    <w:rsid w:val="004B2C14"/>
    <w:rsid w:val="004B565F"/>
    <w:rsid w:val="004B698C"/>
    <w:rsid w:val="004B7BE5"/>
    <w:rsid w:val="004C22DF"/>
    <w:rsid w:val="004C3689"/>
    <w:rsid w:val="004C745F"/>
    <w:rsid w:val="004D040F"/>
    <w:rsid w:val="004D113E"/>
    <w:rsid w:val="004D1715"/>
    <w:rsid w:val="004D5D30"/>
    <w:rsid w:val="004E1F6E"/>
    <w:rsid w:val="004E33AE"/>
    <w:rsid w:val="004E3B52"/>
    <w:rsid w:val="004F3892"/>
    <w:rsid w:val="004F5493"/>
    <w:rsid w:val="005003F7"/>
    <w:rsid w:val="00501E48"/>
    <w:rsid w:val="00505857"/>
    <w:rsid w:val="00505A53"/>
    <w:rsid w:val="005077DD"/>
    <w:rsid w:val="0051168D"/>
    <w:rsid w:val="005138D5"/>
    <w:rsid w:val="00513C06"/>
    <w:rsid w:val="005142EB"/>
    <w:rsid w:val="00515AA2"/>
    <w:rsid w:val="005168DE"/>
    <w:rsid w:val="00517142"/>
    <w:rsid w:val="00526863"/>
    <w:rsid w:val="00530CDD"/>
    <w:rsid w:val="00531502"/>
    <w:rsid w:val="00531E85"/>
    <w:rsid w:val="0053408C"/>
    <w:rsid w:val="0053475C"/>
    <w:rsid w:val="00534ADB"/>
    <w:rsid w:val="005416E4"/>
    <w:rsid w:val="0054517C"/>
    <w:rsid w:val="00545A8B"/>
    <w:rsid w:val="00545F09"/>
    <w:rsid w:val="005502F6"/>
    <w:rsid w:val="0055219A"/>
    <w:rsid w:val="00554943"/>
    <w:rsid w:val="005571DA"/>
    <w:rsid w:val="00560A08"/>
    <w:rsid w:val="0056572B"/>
    <w:rsid w:val="005675C5"/>
    <w:rsid w:val="005678F1"/>
    <w:rsid w:val="00572433"/>
    <w:rsid w:val="00576673"/>
    <w:rsid w:val="00577E21"/>
    <w:rsid w:val="00583955"/>
    <w:rsid w:val="0058484F"/>
    <w:rsid w:val="005964D5"/>
    <w:rsid w:val="005A5450"/>
    <w:rsid w:val="005A5909"/>
    <w:rsid w:val="005A6EB7"/>
    <w:rsid w:val="005A7BCC"/>
    <w:rsid w:val="005B3C86"/>
    <w:rsid w:val="005B5275"/>
    <w:rsid w:val="005B6E78"/>
    <w:rsid w:val="005C0427"/>
    <w:rsid w:val="005C18FC"/>
    <w:rsid w:val="005C24F6"/>
    <w:rsid w:val="005C2A24"/>
    <w:rsid w:val="005C560D"/>
    <w:rsid w:val="005D2303"/>
    <w:rsid w:val="005D49D6"/>
    <w:rsid w:val="005D5A46"/>
    <w:rsid w:val="005D737E"/>
    <w:rsid w:val="005E140B"/>
    <w:rsid w:val="005F4A66"/>
    <w:rsid w:val="005F6CBB"/>
    <w:rsid w:val="00600556"/>
    <w:rsid w:val="006016F0"/>
    <w:rsid w:val="006030E4"/>
    <w:rsid w:val="00606A8F"/>
    <w:rsid w:val="006107D6"/>
    <w:rsid w:val="006115E3"/>
    <w:rsid w:val="00612AC5"/>
    <w:rsid w:val="006215A3"/>
    <w:rsid w:val="006268DF"/>
    <w:rsid w:val="0065605B"/>
    <w:rsid w:val="00657B16"/>
    <w:rsid w:val="00657FFB"/>
    <w:rsid w:val="00663170"/>
    <w:rsid w:val="00667973"/>
    <w:rsid w:val="00670B45"/>
    <w:rsid w:val="006722FE"/>
    <w:rsid w:val="0067263C"/>
    <w:rsid w:val="006744AA"/>
    <w:rsid w:val="0068649A"/>
    <w:rsid w:val="00690168"/>
    <w:rsid w:val="00690437"/>
    <w:rsid w:val="00694A78"/>
    <w:rsid w:val="006966CA"/>
    <w:rsid w:val="00696FCA"/>
    <w:rsid w:val="00697722"/>
    <w:rsid w:val="00697781"/>
    <w:rsid w:val="006A5FF9"/>
    <w:rsid w:val="006A78BB"/>
    <w:rsid w:val="006B20FF"/>
    <w:rsid w:val="006B430D"/>
    <w:rsid w:val="006C0B81"/>
    <w:rsid w:val="006C27C4"/>
    <w:rsid w:val="006C2BBA"/>
    <w:rsid w:val="006C5BEE"/>
    <w:rsid w:val="006C6B1D"/>
    <w:rsid w:val="006C79E1"/>
    <w:rsid w:val="006D2CCE"/>
    <w:rsid w:val="006E1695"/>
    <w:rsid w:val="006E28FA"/>
    <w:rsid w:val="006E4C39"/>
    <w:rsid w:val="006F0CC1"/>
    <w:rsid w:val="006F42E1"/>
    <w:rsid w:val="00700174"/>
    <w:rsid w:val="00701A8B"/>
    <w:rsid w:val="00704FA1"/>
    <w:rsid w:val="00705196"/>
    <w:rsid w:val="00707BBA"/>
    <w:rsid w:val="00713984"/>
    <w:rsid w:val="00725E6E"/>
    <w:rsid w:val="00730610"/>
    <w:rsid w:val="0073223F"/>
    <w:rsid w:val="00732303"/>
    <w:rsid w:val="007324E0"/>
    <w:rsid w:val="00736AD3"/>
    <w:rsid w:val="00740020"/>
    <w:rsid w:val="0074092E"/>
    <w:rsid w:val="007462E5"/>
    <w:rsid w:val="0074788A"/>
    <w:rsid w:val="0075298C"/>
    <w:rsid w:val="00754FDB"/>
    <w:rsid w:val="00755F20"/>
    <w:rsid w:val="007636D7"/>
    <w:rsid w:val="00772130"/>
    <w:rsid w:val="00772144"/>
    <w:rsid w:val="0077310C"/>
    <w:rsid w:val="0077460B"/>
    <w:rsid w:val="007756AE"/>
    <w:rsid w:val="0077644D"/>
    <w:rsid w:val="00776F7A"/>
    <w:rsid w:val="0078024B"/>
    <w:rsid w:val="00786342"/>
    <w:rsid w:val="007864EB"/>
    <w:rsid w:val="00793012"/>
    <w:rsid w:val="00793C21"/>
    <w:rsid w:val="007948C5"/>
    <w:rsid w:val="00796A53"/>
    <w:rsid w:val="007A112A"/>
    <w:rsid w:val="007A14C9"/>
    <w:rsid w:val="007A254A"/>
    <w:rsid w:val="007A579B"/>
    <w:rsid w:val="007A6152"/>
    <w:rsid w:val="007A7763"/>
    <w:rsid w:val="007B0BF1"/>
    <w:rsid w:val="007B0E96"/>
    <w:rsid w:val="007B26CA"/>
    <w:rsid w:val="007B3BD9"/>
    <w:rsid w:val="007B412E"/>
    <w:rsid w:val="007B5509"/>
    <w:rsid w:val="007B72AB"/>
    <w:rsid w:val="007C6971"/>
    <w:rsid w:val="007D0BE2"/>
    <w:rsid w:val="007D7F98"/>
    <w:rsid w:val="007E3E67"/>
    <w:rsid w:val="007E41F5"/>
    <w:rsid w:val="007E6E64"/>
    <w:rsid w:val="007F1A1A"/>
    <w:rsid w:val="007F4572"/>
    <w:rsid w:val="007F6C38"/>
    <w:rsid w:val="007F6FFC"/>
    <w:rsid w:val="008034C6"/>
    <w:rsid w:val="00804926"/>
    <w:rsid w:val="00804A69"/>
    <w:rsid w:val="008053AB"/>
    <w:rsid w:val="00805B0C"/>
    <w:rsid w:val="00805FA2"/>
    <w:rsid w:val="00811FAD"/>
    <w:rsid w:val="0081227B"/>
    <w:rsid w:val="00812981"/>
    <w:rsid w:val="00812FCE"/>
    <w:rsid w:val="00813DE3"/>
    <w:rsid w:val="00813F16"/>
    <w:rsid w:val="008148A9"/>
    <w:rsid w:val="0081536C"/>
    <w:rsid w:val="0081539D"/>
    <w:rsid w:val="00816DF4"/>
    <w:rsid w:val="008177E4"/>
    <w:rsid w:val="008208CC"/>
    <w:rsid w:val="0082193A"/>
    <w:rsid w:val="008222BA"/>
    <w:rsid w:val="008307EB"/>
    <w:rsid w:val="00831070"/>
    <w:rsid w:val="008310C7"/>
    <w:rsid w:val="0083702D"/>
    <w:rsid w:val="008370C4"/>
    <w:rsid w:val="00840007"/>
    <w:rsid w:val="008415C8"/>
    <w:rsid w:val="008450BA"/>
    <w:rsid w:val="008479AA"/>
    <w:rsid w:val="00853866"/>
    <w:rsid w:val="008546AD"/>
    <w:rsid w:val="00854A65"/>
    <w:rsid w:val="008600FD"/>
    <w:rsid w:val="00860C17"/>
    <w:rsid w:val="00866A5B"/>
    <w:rsid w:val="00867830"/>
    <w:rsid w:val="008872C6"/>
    <w:rsid w:val="00892D6E"/>
    <w:rsid w:val="00892EC3"/>
    <w:rsid w:val="0089458A"/>
    <w:rsid w:val="008957FA"/>
    <w:rsid w:val="00895B0D"/>
    <w:rsid w:val="008A2AA4"/>
    <w:rsid w:val="008A3365"/>
    <w:rsid w:val="008A3EB0"/>
    <w:rsid w:val="008A7FE9"/>
    <w:rsid w:val="008B2C4E"/>
    <w:rsid w:val="008C0EAE"/>
    <w:rsid w:val="008C3269"/>
    <w:rsid w:val="008C746F"/>
    <w:rsid w:val="008D602E"/>
    <w:rsid w:val="008E2AB2"/>
    <w:rsid w:val="008E4A20"/>
    <w:rsid w:val="008E5CA4"/>
    <w:rsid w:val="008E6E15"/>
    <w:rsid w:val="008E7E8C"/>
    <w:rsid w:val="008F0B93"/>
    <w:rsid w:val="008F165B"/>
    <w:rsid w:val="008F2BDC"/>
    <w:rsid w:val="008F428A"/>
    <w:rsid w:val="008F5072"/>
    <w:rsid w:val="008F57A3"/>
    <w:rsid w:val="008F5B81"/>
    <w:rsid w:val="008F62CD"/>
    <w:rsid w:val="0090075D"/>
    <w:rsid w:val="0090234D"/>
    <w:rsid w:val="009051E5"/>
    <w:rsid w:val="0090593B"/>
    <w:rsid w:val="009070F7"/>
    <w:rsid w:val="009077B5"/>
    <w:rsid w:val="00911EE2"/>
    <w:rsid w:val="00913539"/>
    <w:rsid w:val="00917754"/>
    <w:rsid w:val="0092002D"/>
    <w:rsid w:val="009337F1"/>
    <w:rsid w:val="009340AA"/>
    <w:rsid w:val="00935165"/>
    <w:rsid w:val="009504E1"/>
    <w:rsid w:val="00956766"/>
    <w:rsid w:val="00956D11"/>
    <w:rsid w:val="00957399"/>
    <w:rsid w:val="00961638"/>
    <w:rsid w:val="009676D3"/>
    <w:rsid w:val="00972A22"/>
    <w:rsid w:val="00973FFB"/>
    <w:rsid w:val="00974BB4"/>
    <w:rsid w:val="00976AB3"/>
    <w:rsid w:val="0098016B"/>
    <w:rsid w:val="009866AB"/>
    <w:rsid w:val="00990B3D"/>
    <w:rsid w:val="00991821"/>
    <w:rsid w:val="00993B93"/>
    <w:rsid w:val="00997888"/>
    <w:rsid w:val="009A08B6"/>
    <w:rsid w:val="009A66A1"/>
    <w:rsid w:val="009B07A3"/>
    <w:rsid w:val="009B18A4"/>
    <w:rsid w:val="009B2FD8"/>
    <w:rsid w:val="009C663E"/>
    <w:rsid w:val="009D0AE0"/>
    <w:rsid w:val="009D0F6B"/>
    <w:rsid w:val="009D1EC5"/>
    <w:rsid w:val="009D3A51"/>
    <w:rsid w:val="009D469B"/>
    <w:rsid w:val="009D5D06"/>
    <w:rsid w:val="009E0748"/>
    <w:rsid w:val="009E08F4"/>
    <w:rsid w:val="009E31B4"/>
    <w:rsid w:val="009E7A6A"/>
    <w:rsid w:val="009F1144"/>
    <w:rsid w:val="009F18DC"/>
    <w:rsid w:val="009F2220"/>
    <w:rsid w:val="009F520D"/>
    <w:rsid w:val="009F7B2E"/>
    <w:rsid w:val="009F7D7C"/>
    <w:rsid w:val="00A0155F"/>
    <w:rsid w:val="00A01C97"/>
    <w:rsid w:val="00A07AF0"/>
    <w:rsid w:val="00A105A1"/>
    <w:rsid w:val="00A1100F"/>
    <w:rsid w:val="00A12529"/>
    <w:rsid w:val="00A12D5A"/>
    <w:rsid w:val="00A1567B"/>
    <w:rsid w:val="00A17D64"/>
    <w:rsid w:val="00A30F92"/>
    <w:rsid w:val="00A31CD0"/>
    <w:rsid w:val="00A34176"/>
    <w:rsid w:val="00A35F9D"/>
    <w:rsid w:val="00A426BD"/>
    <w:rsid w:val="00A44C49"/>
    <w:rsid w:val="00A47346"/>
    <w:rsid w:val="00A51510"/>
    <w:rsid w:val="00A52483"/>
    <w:rsid w:val="00A524C6"/>
    <w:rsid w:val="00A52607"/>
    <w:rsid w:val="00A5508C"/>
    <w:rsid w:val="00A57946"/>
    <w:rsid w:val="00A57C82"/>
    <w:rsid w:val="00A6433D"/>
    <w:rsid w:val="00A65BC3"/>
    <w:rsid w:val="00A663F0"/>
    <w:rsid w:val="00A6658C"/>
    <w:rsid w:val="00A725FA"/>
    <w:rsid w:val="00A75619"/>
    <w:rsid w:val="00A75AA2"/>
    <w:rsid w:val="00A75B4C"/>
    <w:rsid w:val="00A7624F"/>
    <w:rsid w:val="00A76BA0"/>
    <w:rsid w:val="00A81647"/>
    <w:rsid w:val="00A82E3B"/>
    <w:rsid w:val="00A8408C"/>
    <w:rsid w:val="00A85E56"/>
    <w:rsid w:val="00A87BBE"/>
    <w:rsid w:val="00A94BA6"/>
    <w:rsid w:val="00A94CF7"/>
    <w:rsid w:val="00AA2621"/>
    <w:rsid w:val="00AA5BFF"/>
    <w:rsid w:val="00AB0EB7"/>
    <w:rsid w:val="00AB5E19"/>
    <w:rsid w:val="00AD42C8"/>
    <w:rsid w:val="00AD5F45"/>
    <w:rsid w:val="00AD6043"/>
    <w:rsid w:val="00AD6AF7"/>
    <w:rsid w:val="00AE4F6A"/>
    <w:rsid w:val="00AF2A2B"/>
    <w:rsid w:val="00AF49E0"/>
    <w:rsid w:val="00AF5617"/>
    <w:rsid w:val="00AF6011"/>
    <w:rsid w:val="00B05C6B"/>
    <w:rsid w:val="00B12786"/>
    <w:rsid w:val="00B12EEC"/>
    <w:rsid w:val="00B15D0A"/>
    <w:rsid w:val="00B217E1"/>
    <w:rsid w:val="00B228A1"/>
    <w:rsid w:val="00B30478"/>
    <w:rsid w:val="00B312E4"/>
    <w:rsid w:val="00B32AD7"/>
    <w:rsid w:val="00B33CD1"/>
    <w:rsid w:val="00B440B1"/>
    <w:rsid w:val="00B47D1E"/>
    <w:rsid w:val="00B52CCB"/>
    <w:rsid w:val="00B52F85"/>
    <w:rsid w:val="00B52FF4"/>
    <w:rsid w:val="00B54D6B"/>
    <w:rsid w:val="00B56E3A"/>
    <w:rsid w:val="00B61691"/>
    <w:rsid w:val="00B6594E"/>
    <w:rsid w:val="00B674AB"/>
    <w:rsid w:val="00B719E6"/>
    <w:rsid w:val="00B83C41"/>
    <w:rsid w:val="00B8448F"/>
    <w:rsid w:val="00B9052C"/>
    <w:rsid w:val="00B93907"/>
    <w:rsid w:val="00BA17C3"/>
    <w:rsid w:val="00BA2BEB"/>
    <w:rsid w:val="00BA41AF"/>
    <w:rsid w:val="00BB1530"/>
    <w:rsid w:val="00BB170D"/>
    <w:rsid w:val="00BB245E"/>
    <w:rsid w:val="00BB61CD"/>
    <w:rsid w:val="00BC3CC5"/>
    <w:rsid w:val="00BC56D3"/>
    <w:rsid w:val="00BC6BF6"/>
    <w:rsid w:val="00BC7710"/>
    <w:rsid w:val="00BD0B90"/>
    <w:rsid w:val="00BD2904"/>
    <w:rsid w:val="00BD6682"/>
    <w:rsid w:val="00BD6C45"/>
    <w:rsid w:val="00BD79BF"/>
    <w:rsid w:val="00BE057E"/>
    <w:rsid w:val="00BE1784"/>
    <w:rsid w:val="00BE52DB"/>
    <w:rsid w:val="00BE5A24"/>
    <w:rsid w:val="00BE6675"/>
    <w:rsid w:val="00BE72A3"/>
    <w:rsid w:val="00BF284B"/>
    <w:rsid w:val="00C032F2"/>
    <w:rsid w:val="00C10295"/>
    <w:rsid w:val="00C10745"/>
    <w:rsid w:val="00C10D1B"/>
    <w:rsid w:val="00C15E7D"/>
    <w:rsid w:val="00C172B7"/>
    <w:rsid w:val="00C220B5"/>
    <w:rsid w:val="00C2232C"/>
    <w:rsid w:val="00C22904"/>
    <w:rsid w:val="00C24694"/>
    <w:rsid w:val="00C2570D"/>
    <w:rsid w:val="00C259A0"/>
    <w:rsid w:val="00C2682D"/>
    <w:rsid w:val="00C27C0D"/>
    <w:rsid w:val="00C31A83"/>
    <w:rsid w:val="00C328DA"/>
    <w:rsid w:val="00C32C5A"/>
    <w:rsid w:val="00C35176"/>
    <w:rsid w:val="00C368D6"/>
    <w:rsid w:val="00C40D8E"/>
    <w:rsid w:val="00C4112B"/>
    <w:rsid w:val="00C46D9C"/>
    <w:rsid w:val="00C51860"/>
    <w:rsid w:val="00C54B04"/>
    <w:rsid w:val="00C57092"/>
    <w:rsid w:val="00C57683"/>
    <w:rsid w:val="00C57F21"/>
    <w:rsid w:val="00C60D10"/>
    <w:rsid w:val="00C61E55"/>
    <w:rsid w:val="00C622CE"/>
    <w:rsid w:val="00C6248E"/>
    <w:rsid w:val="00C63C62"/>
    <w:rsid w:val="00C66E78"/>
    <w:rsid w:val="00C7110F"/>
    <w:rsid w:val="00C71BCA"/>
    <w:rsid w:val="00C72B53"/>
    <w:rsid w:val="00C841DD"/>
    <w:rsid w:val="00C9024C"/>
    <w:rsid w:val="00C91EB5"/>
    <w:rsid w:val="00C94873"/>
    <w:rsid w:val="00CA0E52"/>
    <w:rsid w:val="00CA3E8B"/>
    <w:rsid w:val="00CA48D6"/>
    <w:rsid w:val="00CA51BA"/>
    <w:rsid w:val="00CA72B8"/>
    <w:rsid w:val="00CB0C6F"/>
    <w:rsid w:val="00CB37D9"/>
    <w:rsid w:val="00CC02C6"/>
    <w:rsid w:val="00CC6970"/>
    <w:rsid w:val="00CD15C7"/>
    <w:rsid w:val="00CE1A4C"/>
    <w:rsid w:val="00CE1DE3"/>
    <w:rsid w:val="00CE34BD"/>
    <w:rsid w:val="00CE5B75"/>
    <w:rsid w:val="00CE709A"/>
    <w:rsid w:val="00CE736D"/>
    <w:rsid w:val="00CF389C"/>
    <w:rsid w:val="00CF456D"/>
    <w:rsid w:val="00CF780C"/>
    <w:rsid w:val="00D02ABD"/>
    <w:rsid w:val="00D02D76"/>
    <w:rsid w:val="00D0489A"/>
    <w:rsid w:val="00D05D8E"/>
    <w:rsid w:val="00D079C1"/>
    <w:rsid w:val="00D11AA0"/>
    <w:rsid w:val="00D1250D"/>
    <w:rsid w:val="00D143D9"/>
    <w:rsid w:val="00D202E8"/>
    <w:rsid w:val="00D21E53"/>
    <w:rsid w:val="00D23D16"/>
    <w:rsid w:val="00D35AEE"/>
    <w:rsid w:val="00D35C3F"/>
    <w:rsid w:val="00D44509"/>
    <w:rsid w:val="00D452C2"/>
    <w:rsid w:val="00D45EE6"/>
    <w:rsid w:val="00D46964"/>
    <w:rsid w:val="00D504AB"/>
    <w:rsid w:val="00D54D4D"/>
    <w:rsid w:val="00D56892"/>
    <w:rsid w:val="00D56A3E"/>
    <w:rsid w:val="00D56FB8"/>
    <w:rsid w:val="00D57A78"/>
    <w:rsid w:val="00D61625"/>
    <w:rsid w:val="00D72694"/>
    <w:rsid w:val="00D73671"/>
    <w:rsid w:val="00D74530"/>
    <w:rsid w:val="00D76F4B"/>
    <w:rsid w:val="00D81170"/>
    <w:rsid w:val="00D81493"/>
    <w:rsid w:val="00D826AA"/>
    <w:rsid w:val="00D84CFA"/>
    <w:rsid w:val="00D8674D"/>
    <w:rsid w:val="00D92695"/>
    <w:rsid w:val="00D92967"/>
    <w:rsid w:val="00D9674C"/>
    <w:rsid w:val="00D97F38"/>
    <w:rsid w:val="00D97F45"/>
    <w:rsid w:val="00DA00B5"/>
    <w:rsid w:val="00DA2963"/>
    <w:rsid w:val="00DA778E"/>
    <w:rsid w:val="00DB1E82"/>
    <w:rsid w:val="00DB4122"/>
    <w:rsid w:val="00DB4AC7"/>
    <w:rsid w:val="00DB567C"/>
    <w:rsid w:val="00DB76F6"/>
    <w:rsid w:val="00DC0438"/>
    <w:rsid w:val="00DC14CB"/>
    <w:rsid w:val="00DC2320"/>
    <w:rsid w:val="00DC49F2"/>
    <w:rsid w:val="00DC5932"/>
    <w:rsid w:val="00DC7C9A"/>
    <w:rsid w:val="00DC7CB9"/>
    <w:rsid w:val="00DD1496"/>
    <w:rsid w:val="00DD1529"/>
    <w:rsid w:val="00DD2713"/>
    <w:rsid w:val="00DD4AE0"/>
    <w:rsid w:val="00DD57D7"/>
    <w:rsid w:val="00DD6574"/>
    <w:rsid w:val="00DE0B28"/>
    <w:rsid w:val="00DE1387"/>
    <w:rsid w:val="00DE2EC2"/>
    <w:rsid w:val="00DE3259"/>
    <w:rsid w:val="00DE34BE"/>
    <w:rsid w:val="00DE3F67"/>
    <w:rsid w:val="00DE591D"/>
    <w:rsid w:val="00DE5AEA"/>
    <w:rsid w:val="00DE6882"/>
    <w:rsid w:val="00DE6D72"/>
    <w:rsid w:val="00DF291C"/>
    <w:rsid w:val="00E02FF9"/>
    <w:rsid w:val="00E0451B"/>
    <w:rsid w:val="00E05978"/>
    <w:rsid w:val="00E063FD"/>
    <w:rsid w:val="00E176C1"/>
    <w:rsid w:val="00E272DF"/>
    <w:rsid w:val="00E341AF"/>
    <w:rsid w:val="00E44C08"/>
    <w:rsid w:val="00E462E0"/>
    <w:rsid w:val="00E56D64"/>
    <w:rsid w:val="00E60069"/>
    <w:rsid w:val="00E614AE"/>
    <w:rsid w:val="00E630BA"/>
    <w:rsid w:val="00E64E62"/>
    <w:rsid w:val="00E713F2"/>
    <w:rsid w:val="00E74289"/>
    <w:rsid w:val="00E7650D"/>
    <w:rsid w:val="00E7711C"/>
    <w:rsid w:val="00E8005E"/>
    <w:rsid w:val="00E80965"/>
    <w:rsid w:val="00E8178D"/>
    <w:rsid w:val="00E93401"/>
    <w:rsid w:val="00E9342A"/>
    <w:rsid w:val="00E935F8"/>
    <w:rsid w:val="00EA24C9"/>
    <w:rsid w:val="00EA2D3F"/>
    <w:rsid w:val="00EA300B"/>
    <w:rsid w:val="00EA4D51"/>
    <w:rsid w:val="00EA6A63"/>
    <w:rsid w:val="00EB2154"/>
    <w:rsid w:val="00EB51E2"/>
    <w:rsid w:val="00EB6D21"/>
    <w:rsid w:val="00EB7777"/>
    <w:rsid w:val="00EC0054"/>
    <w:rsid w:val="00EC0835"/>
    <w:rsid w:val="00EC4B00"/>
    <w:rsid w:val="00ED2680"/>
    <w:rsid w:val="00ED3C1B"/>
    <w:rsid w:val="00ED4AB3"/>
    <w:rsid w:val="00ED7FAF"/>
    <w:rsid w:val="00EE0120"/>
    <w:rsid w:val="00EE0CC7"/>
    <w:rsid w:val="00EE1BFE"/>
    <w:rsid w:val="00EE1DA7"/>
    <w:rsid w:val="00EE283E"/>
    <w:rsid w:val="00EF1FDE"/>
    <w:rsid w:val="00EF2FB1"/>
    <w:rsid w:val="00EF320F"/>
    <w:rsid w:val="00EF69A3"/>
    <w:rsid w:val="00F022AC"/>
    <w:rsid w:val="00F02E73"/>
    <w:rsid w:val="00F06D11"/>
    <w:rsid w:val="00F06D74"/>
    <w:rsid w:val="00F1289E"/>
    <w:rsid w:val="00F134BB"/>
    <w:rsid w:val="00F16C29"/>
    <w:rsid w:val="00F23CB3"/>
    <w:rsid w:val="00F269E9"/>
    <w:rsid w:val="00F334E2"/>
    <w:rsid w:val="00F33C92"/>
    <w:rsid w:val="00F362EC"/>
    <w:rsid w:val="00F406CF"/>
    <w:rsid w:val="00F40ADB"/>
    <w:rsid w:val="00F4258C"/>
    <w:rsid w:val="00F43185"/>
    <w:rsid w:val="00F439EA"/>
    <w:rsid w:val="00F44B8E"/>
    <w:rsid w:val="00F47365"/>
    <w:rsid w:val="00F47588"/>
    <w:rsid w:val="00F5040C"/>
    <w:rsid w:val="00F53E1B"/>
    <w:rsid w:val="00F565C5"/>
    <w:rsid w:val="00F57633"/>
    <w:rsid w:val="00F6190E"/>
    <w:rsid w:val="00F61C5A"/>
    <w:rsid w:val="00F6585F"/>
    <w:rsid w:val="00F706E0"/>
    <w:rsid w:val="00F81F3F"/>
    <w:rsid w:val="00F84071"/>
    <w:rsid w:val="00F87223"/>
    <w:rsid w:val="00F91BF6"/>
    <w:rsid w:val="00F930EB"/>
    <w:rsid w:val="00F9581D"/>
    <w:rsid w:val="00F95A21"/>
    <w:rsid w:val="00FA3644"/>
    <w:rsid w:val="00FA6D7E"/>
    <w:rsid w:val="00FB2DF6"/>
    <w:rsid w:val="00FB2E09"/>
    <w:rsid w:val="00FB33ED"/>
    <w:rsid w:val="00FB685C"/>
    <w:rsid w:val="00FB7970"/>
    <w:rsid w:val="00FC1AD4"/>
    <w:rsid w:val="00FC43E7"/>
    <w:rsid w:val="00FC5927"/>
    <w:rsid w:val="00FC6DBE"/>
    <w:rsid w:val="00FC6EAD"/>
    <w:rsid w:val="00FD0121"/>
    <w:rsid w:val="00FD3A32"/>
    <w:rsid w:val="00FD4A81"/>
    <w:rsid w:val="00FD682F"/>
    <w:rsid w:val="00FE017B"/>
    <w:rsid w:val="00FE5416"/>
    <w:rsid w:val="00FF092A"/>
    <w:rsid w:val="00FF2CF7"/>
    <w:rsid w:val="00FF432C"/>
    <w:rsid w:val="00FF4C7F"/>
    <w:rsid w:val="00FF4E7A"/>
    <w:rsid w:val="00FF5319"/>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243747D7"/>
  <w15:docId w15:val="{84DA38BA-E6C1-41CE-AE43-89FEC9BE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5B0D"/>
  </w:style>
  <w:style w:type="character" w:customStyle="1" w:styleId="a4">
    <w:name w:val="日付 (文字)"/>
    <w:basedOn w:val="a0"/>
    <w:link w:val="a3"/>
    <w:uiPriority w:val="99"/>
    <w:semiHidden/>
    <w:rsid w:val="00895B0D"/>
  </w:style>
  <w:style w:type="character" w:styleId="a5">
    <w:name w:val="Hyperlink"/>
    <w:basedOn w:val="a0"/>
    <w:uiPriority w:val="99"/>
    <w:unhideWhenUsed/>
    <w:rsid w:val="0025244A"/>
    <w:rPr>
      <w:color w:val="0000FF" w:themeColor="hyperlink"/>
      <w:u w:val="single"/>
    </w:rPr>
  </w:style>
  <w:style w:type="paragraph" w:styleId="a6">
    <w:name w:val="header"/>
    <w:basedOn w:val="a"/>
    <w:link w:val="a7"/>
    <w:uiPriority w:val="99"/>
    <w:unhideWhenUsed/>
    <w:rsid w:val="00AB5E19"/>
    <w:pPr>
      <w:tabs>
        <w:tab w:val="center" w:pos="4252"/>
        <w:tab w:val="right" w:pos="8504"/>
      </w:tabs>
      <w:snapToGrid w:val="0"/>
    </w:pPr>
  </w:style>
  <w:style w:type="character" w:customStyle="1" w:styleId="a7">
    <w:name w:val="ヘッダー (文字)"/>
    <w:basedOn w:val="a0"/>
    <w:link w:val="a6"/>
    <w:uiPriority w:val="99"/>
    <w:rsid w:val="00AB5E19"/>
  </w:style>
  <w:style w:type="paragraph" w:styleId="a8">
    <w:name w:val="footer"/>
    <w:basedOn w:val="a"/>
    <w:link w:val="a9"/>
    <w:uiPriority w:val="99"/>
    <w:unhideWhenUsed/>
    <w:rsid w:val="00AB5E19"/>
    <w:pPr>
      <w:tabs>
        <w:tab w:val="center" w:pos="4252"/>
        <w:tab w:val="right" w:pos="8504"/>
      </w:tabs>
      <w:snapToGrid w:val="0"/>
    </w:pPr>
  </w:style>
  <w:style w:type="character" w:customStyle="1" w:styleId="a9">
    <w:name w:val="フッター (文字)"/>
    <w:basedOn w:val="a0"/>
    <w:link w:val="a8"/>
    <w:uiPriority w:val="99"/>
    <w:rsid w:val="00AB5E19"/>
  </w:style>
  <w:style w:type="table" w:styleId="aa">
    <w:name w:val="Table Grid"/>
    <w:basedOn w:val="a1"/>
    <w:uiPriority w:val="59"/>
    <w:rsid w:val="00DA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36A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6AD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62C66"/>
    <w:rPr>
      <w:sz w:val="18"/>
      <w:szCs w:val="18"/>
    </w:rPr>
  </w:style>
  <w:style w:type="paragraph" w:styleId="ae">
    <w:name w:val="annotation text"/>
    <w:basedOn w:val="a"/>
    <w:link w:val="af"/>
    <w:uiPriority w:val="99"/>
    <w:semiHidden/>
    <w:unhideWhenUsed/>
    <w:rsid w:val="00462C66"/>
    <w:pPr>
      <w:jc w:val="left"/>
    </w:pPr>
  </w:style>
  <w:style w:type="character" w:customStyle="1" w:styleId="af">
    <w:name w:val="コメント文字列 (文字)"/>
    <w:basedOn w:val="a0"/>
    <w:link w:val="ae"/>
    <w:uiPriority w:val="99"/>
    <w:semiHidden/>
    <w:rsid w:val="00462C66"/>
  </w:style>
  <w:style w:type="paragraph" w:styleId="af0">
    <w:name w:val="annotation subject"/>
    <w:basedOn w:val="ae"/>
    <w:next w:val="ae"/>
    <w:link w:val="af1"/>
    <w:uiPriority w:val="99"/>
    <w:semiHidden/>
    <w:unhideWhenUsed/>
    <w:rsid w:val="00462C66"/>
    <w:rPr>
      <w:b/>
      <w:bCs/>
    </w:rPr>
  </w:style>
  <w:style w:type="character" w:customStyle="1" w:styleId="af1">
    <w:name w:val="コメント内容 (文字)"/>
    <w:basedOn w:val="af"/>
    <w:link w:val="af0"/>
    <w:uiPriority w:val="99"/>
    <w:semiHidden/>
    <w:rsid w:val="00462C66"/>
    <w:rPr>
      <w:b/>
      <w:bCs/>
    </w:rPr>
  </w:style>
  <w:style w:type="paragraph" w:styleId="af2">
    <w:name w:val="Revision"/>
    <w:hidden/>
    <w:uiPriority w:val="99"/>
    <w:semiHidden/>
    <w:rsid w:val="00462C66"/>
  </w:style>
  <w:style w:type="paragraph" w:styleId="af3">
    <w:name w:val="List Paragraph"/>
    <w:basedOn w:val="a"/>
    <w:uiPriority w:val="34"/>
    <w:qFormat/>
    <w:rsid w:val="001917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i-j@city.gifu.gif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00C3-AC7A-40FC-8540-38AAAFC9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8</Pages>
  <Words>899</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大洞　孝太</cp:lastModifiedBy>
  <cp:revision>87</cp:revision>
  <cp:lastPrinted>2023-05-16T07:55:00Z</cp:lastPrinted>
  <dcterms:created xsi:type="dcterms:W3CDTF">2021-08-05T02:01:00Z</dcterms:created>
  <dcterms:modified xsi:type="dcterms:W3CDTF">2023-05-16T13:06:00Z</dcterms:modified>
</cp:coreProperties>
</file>