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01" w:rsidRPr="00353186" w:rsidRDefault="00A34201" w:rsidP="00A34201">
      <w:pPr>
        <w:spacing w:line="300" w:lineRule="exact"/>
        <w:rPr>
          <w:rFonts w:hAnsi="ＭＳ 明朝"/>
          <w:szCs w:val="21"/>
        </w:rPr>
      </w:pPr>
      <w:r w:rsidRPr="00353186">
        <w:rPr>
          <w:rFonts w:hAnsi="ＭＳ 明朝" w:hint="eastAsia"/>
          <w:szCs w:val="21"/>
        </w:rPr>
        <w:t>様式</w:t>
      </w:r>
      <w:r>
        <w:rPr>
          <w:rFonts w:hAnsi="ＭＳ 明朝"/>
          <w:szCs w:val="21"/>
        </w:rPr>
        <w:t>3</w:t>
      </w:r>
    </w:p>
    <w:p w:rsidR="00A34201" w:rsidRPr="00353186" w:rsidRDefault="00A34201" w:rsidP="00A34201">
      <w:pPr>
        <w:spacing w:line="300" w:lineRule="exact"/>
        <w:rPr>
          <w:rFonts w:hAnsi="ＭＳ 明朝"/>
          <w:szCs w:val="21"/>
        </w:rPr>
      </w:pPr>
    </w:p>
    <w:p w:rsidR="00A34201" w:rsidRPr="00353186" w:rsidRDefault="00A34201" w:rsidP="00A34201">
      <w:pPr>
        <w:snapToGrid w:val="0"/>
        <w:spacing w:line="300" w:lineRule="exact"/>
        <w:ind w:firstLineChars="100" w:firstLine="240"/>
        <w:jc w:val="center"/>
        <w:rPr>
          <w:rFonts w:hAnsi="ＭＳ 明朝"/>
          <w:sz w:val="24"/>
        </w:rPr>
      </w:pPr>
      <w:bookmarkStart w:id="0" w:name="_GoBack"/>
      <w:r w:rsidRPr="00353186">
        <w:rPr>
          <w:rFonts w:hAnsi="ＭＳ 明朝" w:hint="eastAsia"/>
          <w:sz w:val="24"/>
        </w:rPr>
        <w:t>暴力団等の関与のない旨の誓約書兼承諾書</w:t>
      </w:r>
      <w:bookmarkEnd w:id="0"/>
    </w:p>
    <w:p w:rsidR="00A34201" w:rsidRPr="00353186" w:rsidRDefault="00A34201" w:rsidP="00A34201">
      <w:pPr>
        <w:snapToGrid w:val="0"/>
        <w:spacing w:line="300" w:lineRule="exact"/>
        <w:ind w:firstLineChars="100" w:firstLine="240"/>
        <w:jc w:val="center"/>
        <w:rPr>
          <w:rFonts w:hAnsi="ＭＳ 明朝"/>
          <w:sz w:val="24"/>
        </w:rPr>
      </w:pPr>
    </w:p>
    <w:p w:rsidR="00A34201" w:rsidRPr="00353186" w:rsidRDefault="00A34201" w:rsidP="00A34201">
      <w:pPr>
        <w:tabs>
          <w:tab w:val="left" w:pos="8789"/>
        </w:tabs>
        <w:snapToGrid w:val="0"/>
        <w:spacing w:line="300" w:lineRule="exact"/>
        <w:ind w:rightChars="57" w:right="120" w:firstLineChars="100" w:firstLine="280"/>
        <w:jc w:val="right"/>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令和　　年　　月　　日</w:t>
      </w:r>
    </w:p>
    <w:p w:rsidR="00A34201" w:rsidRPr="00353186" w:rsidRDefault="00A34201" w:rsidP="00A34201">
      <w:pPr>
        <w:snapToGrid w:val="0"/>
        <w:spacing w:line="300" w:lineRule="exact"/>
        <w:ind w:rightChars="57" w:right="120" w:firstLineChars="100" w:firstLine="280"/>
        <w:jc w:val="right"/>
        <w:rPr>
          <w:rFonts w:hAnsi="ＭＳ ゴシック" w:cs="ＭＳ ゴシック"/>
          <w:color w:val="000000"/>
          <w:spacing w:val="20"/>
          <w:kern w:val="0"/>
          <w:sz w:val="24"/>
        </w:rPr>
      </w:pPr>
    </w:p>
    <w:p w:rsidR="00A34201" w:rsidRPr="00353186" w:rsidRDefault="00A34201" w:rsidP="00A34201">
      <w:pPr>
        <w:snapToGrid w:val="0"/>
        <w:spacing w:line="300" w:lineRule="exact"/>
        <w:ind w:firstLineChars="100" w:firstLine="280"/>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(あて先)岐 阜 市 長</w:t>
      </w:r>
    </w:p>
    <w:p w:rsidR="00A34201" w:rsidRPr="00353186" w:rsidRDefault="00A34201" w:rsidP="00A34201">
      <w:pPr>
        <w:snapToGrid w:val="0"/>
        <w:spacing w:line="300" w:lineRule="exact"/>
        <w:rPr>
          <w:rFonts w:hAnsi="ＭＳ ゴシック" w:cs="ＭＳ ゴシック"/>
          <w:color w:val="000000"/>
          <w:spacing w:val="20"/>
          <w:kern w:val="0"/>
          <w:sz w:val="24"/>
        </w:rPr>
      </w:pPr>
    </w:p>
    <w:p w:rsidR="00A34201" w:rsidRPr="00353186" w:rsidRDefault="00A34201" w:rsidP="00A34201">
      <w:pPr>
        <w:snapToGrid w:val="0"/>
        <w:spacing w:line="300" w:lineRule="exact"/>
        <w:ind w:firstLineChars="100" w:firstLine="280"/>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団体名</w:t>
      </w:r>
    </w:p>
    <w:p w:rsidR="00A34201" w:rsidRPr="00353186" w:rsidRDefault="00A34201" w:rsidP="00A34201">
      <w:pPr>
        <w:snapToGrid w:val="0"/>
        <w:spacing w:line="300" w:lineRule="exact"/>
        <w:ind w:firstLineChars="100" w:firstLine="280"/>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所在地</w:t>
      </w:r>
    </w:p>
    <w:p w:rsidR="00A34201" w:rsidRPr="00353186" w:rsidRDefault="00A34201" w:rsidP="00A34201">
      <w:pPr>
        <w:spacing w:line="300" w:lineRule="exact"/>
        <w:rPr>
          <w:rFonts w:hAnsi="ＭＳ 明朝" w:cs="TT6134941CtCID-WinCharSetFFFF-H"/>
          <w:kern w:val="0"/>
          <w:sz w:val="24"/>
        </w:rPr>
      </w:pPr>
      <w:r w:rsidRPr="00353186">
        <w:rPr>
          <w:rFonts w:hAnsi="ＭＳ ゴシック" w:cs="ＭＳ ゴシック" w:hint="eastAsia"/>
          <w:color w:val="000000"/>
          <w:spacing w:val="20"/>
          <w:kern w:val="0"/>
          <w:sz w:val="24"/>
        </w:rPr>
        <w:t xml:space="preserve">　　　　　　　　　　　　　　　代表者名　</w:t>
      </w:r>
      <w:r w:rsidRPr="00353186">
        <w:rPr>
          <w:rFonts w:hAnsi="ＭＳ ゴシック" w:cs="ＭＳ ゴシック" w:hint="eastAsia"/>
          <w:color w:val="000000"/>
          <w:spacing w:val="20"/>
          <w:kern w:val="0"/>
          <w:sz w:val="24"/>
          <w:szCs w:val="18"/>
        </w:rPr>
        <w:t xml:space="preserve">　　　　　　　　　　印</w:t>
      </w:r>
    </w:p>
    <w:p w:rsidR="00A34201" w:rsidRPr="00353186" w:rsidRDefault="00A34201" w:rsidP="00A34201">
      <w:pPr>
        <w:snapToGrid w:val="0"/>
        <w:spacing w:line="300" w:lineRule="exact"/>
        <w:ind w:firstLineChars="100" w:firstLine="280"/>
        <w:rPr>
          <w:rFonts w:hAnsi="ＭＳ ゴシック" w:cs="ＭＳ ゴシック"/>
          <w:color w:val="000000"/>
          <w:spacing w:val="20"/>
          <w:kern w:val="0"/>
          <w:sz w:val="24"/>
        </w:rPr>
      </w:pPr>
    </w:p>
    <w:p w:rsidR="00A34201" w:rsidRPr="00353186" w:rsidRDefault="00A34201" w:rsidP="00A34201">
      <w:pPr>
        <w:snapToGrid w:val="0"/>
        <w:spacing w:line="320" w:lineRule="atLeast"/>
        <w:ind w:leftChars="133" w:left="279"/>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Cs w:val="21"/>
        </w:rPr>
        <w:t xml:space="preserve">　</w:t>
      </w:r>
      <w:r w:rsidRPr="006E46F7">
        <w:rPr>
          <w:rFonts w:hAnsi="ＭＳ ゴシック" w:cs="ＭＳ ゴシック" w:hint="eastAsia"/>
          <w:color w:val="000000"/>
          <w:spacing w:val="20"/>
          <w:kern w:val="0"/>
          <w:sz w:val="22"/>
          <w:szCs w:val="22"/>
        </w:rPr>
        <w:t>WORK! DIVERSITY</w:t>
      </w:r>
      <w:r>
        <w:rPr>
          <w:rFonts w:hAnsi="ＭＳ ゴシック" w:cs="ＭＳ ゴシック" w:hint="eastAsia"/>
          <w:color w:val="000000"/>
          <w:spacing w:val="20"/>
          <w:kern w:val="0"/>
          <w:sz w:val="22"/>
          <w:szCs w:val="22"/>
        </w:rPr>
        <w:t>モデル助成</w:t>
      </w:r>
      <w:r w:rsidRPr="00353186">
        <w:rPr>
          <w:rFonts w:hAnsi="ＭＳ ゴシック" w:cs="ＭＳ ゴシック" w:hint="eastAsia"/>
          <w:color w:val="000000"/>
          <w:spacing w:val="20"/>
          <w:kern w:val="0"/>
          <w:sz w:val="22"/>
          <w:szCs w:val="22"/>
        </w:rPr>
        <w:t>事業に係る事業者選定公募型プロポーザルに参加するにあたり、下記の事項及び提出書類の内容について事実に相違ないことを誓約します。また、誓約内容確認のため、必要に応じて岐阜市が本承諾書をもって関係官公署に調査、照会することを承諾します。</w:t>
      </w:r>
    </w:p>
    <w:p w:rsidR="00A34201" w:rsidRPr="00353186" w:rsidRDefault="00A34201" w:rsidP="00A34201">
      <w:pPr>
        <w:snapToGrid w:val="0"/>
        <w:ind w:firstLineChars="100" w:firstLine="280"/>
        <w:rPr>
          <w:rFonts w:hAnsi="ＭＳ ゴシック" w:cs="ＭＳ ゴシック"/>
          <w:color w:val="000000"/>
          <w:spacing w:val="20"/>
          <w:kern w:val="0"/>
          <w:sz w:val="24"/>
        </w:rPr>
      </w:pPr>
    </w:p>
    <w:p w:rsidR="00A34201" w:rsidRPr="00353186" w:rsidRDefault="00A34201" w:rsidP="00A34201">
      <w:pPr>
        <w:snapToGrid w:val="0"/>
        <w:spacing w:line="320" w:lineRule="atLeast"/>
        <w:ind w:firstLineChars="100" w:firstLine="260"/>
        <w:jc w:val="center"/>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記</w:t>
      </w:r>
    </w:p>
    <w:p w:rsidR="00A34201" w:rsidRPr="00353186" w:rsidRDefault="00A34201" w:rsidP="00A34201">
      <w:pPr>
        <w:snapToGrid w:val="0"/>
        <w:ind w:firstLineChars="100" w:firstLine="280"/>
        <w:rPr>
          <w:rFonts w:hAnsi="ＭＳ ゴシック" w:cs="ＭＳ ゴシック"/>
          <w:color w:val="000000"/>
          <w:spacing w:val="20"/>
          <w:kern w:val="0"/>
          <w:sz w:val="24"/>
          <w:szCs w:val="18"/>
        </w:rPr>
      </w:pPr>
    </w:p>
    <w:p w:rsidR="00A34201" w:rsidRPr="00353186" w:rsidRDefault="00A34201" w:rsidP="00A34201">
      <w:pPr>
        <w:snapToGrid w:val="0"/>
        <w:spacing w:line="320" w:lineRule="atLeast"/>
        <w:ind w:leftChars="133" w:left="539" w:hangingChars="100" w:hanging="260"/>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１　自己又は自社の役員等が、次のいずれにも該当するものではありません。</w:t>
      </w:r>
    </w:p>
    <w:p w:rsidR="00A34201" w:rsidRPr="00353186" w:rsidRDefault="00A34201" w:rsidP="00A34201">
      <w:pPr>
        <w:snapToGrid w:val="0"/>
        <w:spacing w:line="320" w:lineRule="atLeast"/>
        <w:ind w:leftChars="133" w:left="539" w:hangingChars="100" w:hanging="260"/>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(１)暴力団(暴力団員による不当な行為の防止等に関する法律(平成3年法律第77号。以下「暴力団対策法」という。)第2条第2号に規定する暴力団をいう。以下同じ。)</w:t>
      </w:r>
    </w:p>
    <w:p w:rsidR="00A34201" w:rsidRPr="00353186" w:rsidRDefault="00A34201" w:rsidP="00A34201">
      <w:pPr>
        <w:snapToGrid w:val="0"/>
        <w:spacing w:line="320" w:lineRule="atLeast"/>
        <w:ind w:leftChars="133" w:left="539" w:hangingChars="100" w:hanging="260"/>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(２)暴力団員(暴力団対策法第2条第6号に規程する暴力団員をいう。以下同じ。)</w:t>
      </w:r>
    </w:p>
    <w:p w:rsidR="00A34201" w:rsidRPr="00353186" w:rsidRDefault="00A34201" w:rsidP="00A34201">
      <w:pPr>
        <w:snapToGrid w:val="0"/>
        <w:spacing w:line="320" w:lineRule="atLeast"/>
        <w:ind w:leftChars="133" w:left="539" w:hangingChars="100" w:hanging="260"/>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(３)暴力団員でなくなった日から5年を経過しない者</w:t>
      </w:r>
    </w:p>
    <w:p w:rsidR="00A34201" w:rsidRPr="00353186" w:rsidRDefault="00A34201" w:rsidP="00A34201">
      <w:pPr>
        <w:snapToGrid w:val="0"/>
        <w:spacing w:line="320" w:lineRule="atLeast"/>
        <w:ind w:leftChars="133" w:left="539" w:hangingChars="100" w:hanging="260"/>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(４)自己、自社又は第三者の不正な利益を図る目的又は第三者に損害を与える目的をもって暴力団又は暴力団員を利用している者</w:t>
      </w:r>
    </w:p>
    <w:p w:rsidR="00A34201" w:rsidRPr="00353186" w:rsidRDefault="00A34201" w:rsidP="00A34201">
      <w:pPr>
        <w:snapToGrid w:val="0"/>
        <w:spacing w:line="320" w:lineRule="atLeast"/>
        <w:ind w:leftChars="133" w:left="539" w:hangingChars="100" w:hanging="260"/>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(５)暴力団又は暴力団員に対して資金等を提供し、又は便宜を供与するなど、直接的若しくは積極的に暴力団の維持運営に協力し、又は関与している者</w:t>
      </w:r>
    </w:p>
    <w:p w:rsidR="00A34201" w:rsidRPr="00353186" w:rsidRDefault="00A34201" w:rsidP="00A34201">
      <w:pPr>
        <w:snapToGrid w:val="0"/>
        <w:spacing w:line="320" w:lineRule="atLeast"/>
        <w:ind w:leftChars="133" w:left="539" w:hangingChars="100" w:hanging="260"/>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(６)暴力団又は暴力団員と社会的に非難されるべき関係を有している者</w:t>
      </w:r>
    </w:p>
    <w:p w:rsidR="00A34201" w:rsidRPr="00353186" w:rsidRDefault="00A34201" w:rsidP="00A34201">
      <w:pPr>
        <w:snapToGrid w:val="0"/>
        <w:spacing w:line="320" w:lineRule="atLeast"/>
        <w:ind w:leftChars="133" w:left="539" w:hangingChars="100" w:hanging="260"/>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(７)暴力団又は暴力団員であることを知りながらこれらを利用している者</w:t>
      </w:r>
    </w:p>
    <w:p w:rsidR="00A34201" w:rsidRPr="00353186" w:rsidRDefault="00A34201" w:rsidP="00A34201">
      <w:pPr>
        <w:snapToGrid w:val="0"/>
        <w:spacing w:line="320" w:lineRule="atLeast"/>
        <w:ind w:leftChars="133" w:left="539" w:hangingChars="100" w:hanging="260"/>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(８)役員等が、暴力団又は暴力団員がその経営又は運営に実質的に関与している者であることを知りながら、下請契約、業務の再委託契約、資材等の購入契約等を締結し、これを利用している個人又は法人等</w:t>
      </w:r>
    </w:p>
    <w:p w:rsidR="00A34201" w:rsidRPr="00353186" w:rsidRDefault="00A34201" w:rsidP="00A34201">
      <w:pPr>
        <w:snapToGrid w:val="0"/>
        <w:spacing w:line="320" w:lineRule="atLeast"/>
        <w:ind w:leftChars="100" w:left="470" w:hangingChars="100" w:hanging="260"/>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２　１の（１）から（８）に掲げる者が、その経営に実質的に関与している法人その他の団体又は個人ではありません。</w:t>
      </w:r>
    </w:p>
    <w:p w:rsidR="00A34201" w:rsidRPr="00353186" w:rsidRDefault="00A34201" w:rsidP="00A34201">
      <w:pPr>
        <w:snapToGrid w:val="0"/>
        <w:spacing w:line="320" w:lineRule="atLeast"/>
        <w:rPr>
          <w:rFonts w:hAnsi="ＭＳ ゴシック" w:cs="ＭＳ ゴシック"/>
          <w:color w:val="000000"/>
          <w:spacing w:val="20"/>
          <w:kern w:val="0"/>
          <w:szCs w:val="21"/>
        </w:rPr>
      </w:pPr>
    </w:p>
    <w:p w:rsidR="00F25AC7" w:rsidRPr="00A34201" w:rsidRDefault="00F25AC7" w:rsidP="00A34201">
      <w:pPr>
        <w:widowControl/>
        <w:jc w:val="left"/>
        <w:rPr>
          <w:rFonts w:hAnsi="ＭＳ 明朝" w:cs="TT6134941CtCID-WinCharSetFFFF-H" w:hint="eastAsia"/>
          <w:kern w:val="0"/>
          <w:sz w:val="24"/>
        </w:rPr>
      </w:pPr>
    </w:p>
    <w:sectPr w:rsidR="00F25AC7" w:rsidRPr="00A34201" w:rsidSect="00A3420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66"/>
    <w:rsid w:val="004A4E66"/>
    <w:rsid w:val="00A34201"/>
    <w:rsid w:val="00F2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076EC"/>
  <w15:chartTrackingRefBased/>
  <w15:docId w15:val="{738AF6E9-2AA4-4CC7-89C1-1CDB34A4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6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2022-04-21T10:33:00Z</dcterms:created>
  <dcterms:modified xsi:type="dcterms:W3CDTF">2022-04-21T10:33:00Z</dcterms:modified>
</cp:coreProperties>
</file>