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236C" w14:textId="2C586C5C" w:rsidR="0041378F" w:rsidRPr="00133E46" w:rsidRDefault="004E68D2" w:rsidP="00CE06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33E46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  <w:r w:rsidR="00CE0605" w:rsidRPr="00133E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11C1385" w14:textId="6D259DC5" w:rsidR="004E68D2" w:rsidRPr="00133E46" w:rsidRDefault="004E68D2">
      <w:pPr>
        <w:rPr>
          <w:rFonts w:ascii="ＭＳ ゴシック" w:eastAsia="ＭＳ ゴシック" w:hAnsi="ＭＳ ゴシック"/>
          <w:sz w:val="24"/>
          <w:szCs w:val="24"/>
        </w:rPr>
      </w:pPr>
    </w:p>
    <w:p w14:paraId="57228135" w14:textId="772FA77C" w:rsidR="004E68D2" w:rsidRPr="00133E46" w:rsidRDefault="004E68D2" w:rsidP="004E68D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3E46">
        <w:rPr>
          <w:rFonts w:ascii="ＭＳ ゴシック" w:eastAsia="ＭＳ ゴシック" w:hAnsi="ＭＳ ゴシック" w:hint="eastAsia"/>
          <w:sz w:val="24"/>
          <w:szCs w:val="24"/>
        </w:rPr>
        <w:t xml:space="preserve">　岐阜市長　様</w:t>
      </w:r>
    </w:p>
    <w:p w14:paraId="11099D44" w14:textId="77777777" w:rsidR="004E68D2" w:rsidRPr="00133E46" w:rsidRDefault="004E68D2" w:rsidP="004E68D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9E04BE" w14:textId="2E912372" w:rsidR="004E68D2" w:rsidRPr="00133E46" w:rsidRDefault="004E68D2" w:rsidP="008E629A">
      <w:pPr>
        <w:ind w:firstLineChars="1350" w:firstLine="3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3E46">
        <w:rPr>
          <w:rFonts w:ascii="ＭＳ ゴシック" w:eastAsia="ＭＳ ゴシック" w:hAnsi="ＭＳ ゴシック" w:hint="eastAsia"/>
          <w:sz w:val="24"/>
          <w:szCs w:val="24"/>
        </w:rPr>
        <w:t>【申請者】</w:t>
      </w:r>
    </w:p>
    <w:tbl>
      <w:tblPr>
        <w:tblStyle w:val="a3"/>
        <w:tblW w:w="6100" w:type="dxa"/>
        <w:tblInd w:w="3539" w:type="dxa"/>
        <w:tblLook w:val="04A0" w:firstRow="1" w:lastRow="0" w:firstColumn="1" w:lastColumn="0" w:noHBand="0" w:noVBand="1"/>
      </w:tblPr>
      <w:tblGrid>
        <w:gridCol w:w="1985"/>
        <w:gridCol w:w="4115"/>
      </w:tblGrid>
      <w:tr w:rsidR="008E629A" w:rsidRPr="00133E46" w14:paraId="6C6419BF" w14:textId="77777777" w:rsidTr="00035EF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5303E" w14:textId="77777777" w:rsidR="008E629A" w:rsidRDefault="008E629A" w:rsidP="00035EFF">
            <w:pPr>
              <w:spacing w:beforeLines="25" w:before="90" w:afterLines="25" w:after="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748792E1" w14:textId="5B804F75" w:rsidR="00035EFF" w:rsidRPr="00133E46" w:rsidRDefault="00035EFF" w:rsidP="00035EFF">
            <w:pPr>
              <w:spacing w:beforeLines="25" w:before="90" w:afterLines="25" w:after="9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ABA27" w14:textId="28916115" w:rsidR="008E629A" w:rsidRPr="00133E46" w:rsidRDefault="008E629A" w:rsidP="00035EFF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8E629A" w:rsidRPr="00133E46" w14:paraId="2ACF2D06" w14:textId="77777777" w:rsidTr="008E629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B56" w14:textId="77777777" w:rsidR="008E629A" w:rsidRPr="00133E46" w:rsidRDefault="008E629A" w:rsidP="00035EFF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242" w14:textId="02B373B7" w:rsidR="008E629A" w:rsidRPr="00133E46" w:rsidRDefault="008E629A" w:rsidP="00035EFF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FF" w:rsidRPr="00133E46" w14:paraId="0973A412" w14:textId="77777777" w:rsidTr="008E62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9FF" w14:textId="3E04B84C" w:rsidR="004E68D2" w:rsidRPr="00133E46" w:rsidRDefault="004E68D2" w:rsidP="00035EFF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団体・法人名等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C08" w14:textId="77777777" w:rsidR="004E68D2" w:rsidRPr="00133E46" w:rsidRDefault="004E68D2" w:rsidP="00035EFF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FF" w:rsidRPr="00133E46" w14:paraId="18EB975F" w14:textId="77777777" w:rsidTr="008E62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CC1" w14:textId="600C54DE" w:rsidR="004E68D2" w:rsidRPr="00133E46" w:rsidRDefault="004E68D2" w:rsidP="00035EFF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404" w14:textId="77777777" w:rsidR="004E68D2" w:rsidRPr="00133E46" w:rsidRDefault="004E68D2" w:rsidP="00035EFF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41B7C37" w14:textId="3AA80AC2" w:rsidR="004E68D2" w:rsidRDefault="004E68D2" w:rsidP="004E68D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E9703A" w14:textId="6AB72CDA" w:rsidR="00B367C9" w:rsidRPr="00133E46" w:rsidRDefault="004E68D2" w:rsidP="00B367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3E46">
        <w:rPr>
          <w:rFonts w:ascii="ＭＳ ゴシック" w:eastAsia="ＭＳ ゴシック" w:hAnsi="ＭＳ ゴシック" w:hint="eastAsia"/>
          <w:sz w:val="24"/>
          <w:szCs w:val="24"/>
        </w:rPr>
        <w:t>「岐阜の鵜匠家に伝わる鮎鮨」</w:t>
      </w:r>
      <w:r w:rsidR="00B367C9" w:rsidRPr="00133E46">
        <w:rPr>
          <w:rFonts w:ascii="ＭＳ ゴシック" w:eastAsia="ＭＳ ゴシック" w:hAnsi="ＭＳ ゴシック" w:hint="eastAsia"/>
          <w:sz w:val="24"/>
          <w:szCs w:val="24"/>
        </w:rPr>
        <w:t>に関連する100年フードロゴマーク</w:t>
      </w:r>
      <w:r w:rsidR="008C6B1D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="00CD513A" w:rsidRPr="00133E46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14:paraId="2A2E898F" w14:textId="77777777" w:rsidR="00035EFF" w:rsidRPr="00133E46" w:rsidRDefault="00035EFF" w:rsidP="004E68D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2917D8" w14:textId="039E6CFB" w:rsidR="00B367C9" w:rsidRPr="00133E46" w:rsidRDefault="000618E6" w:rsidP="004E68D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3E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0605" w:rsidRPr="00133E46">
        <w:rPr>
          <w:rFonts w:ascii="ＭＳ ゴシック" w:eastAsia="ＭＳ ゴシック" w:hAnsi="ＭＳ ゴシック" w:hint="eastAsia"/>
          <w:sz w:val="24"/>
          <w:szCs w:val="24"/>
        </w:rPr>
        <w:t>「伝統の</w:t>
      </w:r>
      <w:r w:rsidR="00CE0605" w:rsidRPr="00133E46">
        <w:rPr>
          <w:rFonts w:ascii="ＭＳ ゴシック" w:eastAsia="ＭＳ ゴシック" w:hAnsi="ＭＳ ゴシック"/>
          <w:sz w:val="24"/>
          <w:szCs w:val="24"/>
        </w:rPr>
        <w:t>100年フード部門～江戸時代から続く郷土の料理～」</w:t>
      </w:r>
      <w:r w:rsidR="00CE0605" w:rsidRPr="00133E46">
        <w:rPr>
          <w:rFonts w:ascii="ＭＳ ゴシック" w:eastAsia="ＭＳ ゴシック" w:hAnsi="ＭＳ ゴシック" w:hint="eastAsia"/>
          <w:sz w:val="24"/>
          <w:szCs w:val="24"/>
        </w:rPr>
        <w:t>に認定された「岐阜の鵜匠家に伝わる鮎鮨</w:t>
      </w:r>
      <w:r w:rsidR="00CD53E0" w:rsidRPr="00CD53E0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CE0605" w:rsidRPr="00133E46">
        <w:rPr>
          <w:rFonts w:ascii="ＭＳ ゴシック" w:eastAsia="ＭＳ ゴシック" w:hAnsi="ＭＳ ゴシック" w:hint="eastAsia"/>
          <w:sz w:val="24"/>
          <w:szCs w:val="24"/>
        </w:rPr>
        <w:t>」の普及啓発、広報、理解促進を目的に100年フードロゴマークを</w:t>
      </w:r>
      <w:r w:rsidR="008C6B1D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="00CE0605" w:rsidRPr="00133E46">
        <w:rPr>
          <w:rFonts w:ascii="ＭＳ ゴシック" w:eastAsia="ＭＳ ゴシック" w:hAnsi="ＭＳ ゴシック" w:hint="eastAsia"/>
          <w:sz w:val="24"/>
          <w:szCs w:val="24"/>
        </w:rPr>
        <w:t>したいため、下記のとおり届出します。</w:t>
      </w:r>
    </w:p>
    <w:p w14:paraId="771FA052" w14:textId="135663B3" w:rsidR="00CE0605" w:rsidRPr="00133E46" w:rsidRDefault="00CE0605" w:rsidP="004E68D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3B91E1" w14:textId="18295C35" w:rsidR="00CE0605" w:rsidRPr="00133E46" w:rsidRDefault="00872EED" w:rsidP="00872EE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3E46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ED680D4" w14:textId="66192B11" w:rsidR="00872EED" w:rsidRPr="00133E46" w:rsidRDefault="00872EED" w:rsidP="004E68D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276"/>
        <w:gridCol w:w="6680"/>
      </w:tblGrid>
      <w:tr w:rsidR="00872EED" w:rsidRPr="00133E46" w14:paraId="69018E42" w14:textId="77777777" w:rsidTr="008E629A">
        <w:tc>
          <w:tcPr>
            <w:tcW w:w="1672" w:type="dxa"/>
          </w:tcPr>
          <w:p w14:paraId="35A5ED49" w14:textId="5B9E34FD" w:rsidR="00872EED" w:rsidRPr="00133E46" w:rsidRDefault="00872EED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利用区分</w:t>
            </w:r>
          </w:p>
        </w:tc>
        <w:tc>
          <w:tcPr>
            <w:tcW w:w="7956" w:type="dxa"/>
            <w:gridSpan w:val="2"/>
          </w:tcPr>
          <w:p w14:paraId="2221BD8D" w14:textId="37676DD2" w:rsidR="00872EED" w:rsidRPr="00133E46" w:rsidRDefault="00872EED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商品パッケージ　　　□ 印刷物　　　□ 看板　　　□</w:t>
            </w:r>
            <w:r w:rsidRPr="00133E4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3E0C83"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W</w:t>
            </w:r>
            <w:r w:rsidR="003E0C83" w:rsidRPr="00133E46">
              <w:rPr>
                <w:rFonts w:ascii="ＭＳ ゴシック" w:eastAsia="ＭＳ ゴシック" w:hAnsi="ＭＳ ゴシック"/>
                <w:sz w:val="24"/>
                <w:szCs w:val="24"/>
              </w:rPr>
              <w:t>EB</w:t>
            </w:r>
          </w:p>
          <w:p w14:paraId="398CC8D6" w14:textId="772376F0" w:rsidR="00872EED" w:rsidRPr="00133E46" w:rsidRDefault="00872EED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33E46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872EED" w:rsidRPr="00133E46" w14:paraId="54264743" w14:textId="77777777" w:rsidTr="008E629A">
        <w:tc>
          <w:tcPr>
            <w:tcW w:w="1672" w:type="dxa"/>
          </w:tcPr>
          <w:p w14:paraId="7BBB75FB" w14:textId="44C6150A" w:rsidR="00872EED" w:rsidRPr="00133E46" w:rsidRDefault="00872EED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利用目的</w:t>
            </w:r>
          </w:p>
        </w:tc>
        <w:tc>
          <w:tcPr>
            <w:tcW w:w="7956" w:type="dxa"/>
            <w:gridSpan w:val="2"/>
          </w:tcPr>
          <w:p w14:paraId="61AA0FA0" w14:textId="77777777" w:rsidR="00872EED" w:rsidRPr="00133E46" w:rsidRDefault="00872EED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2EED" w:rsidRPr="00133E46" w14:paraId="0123D73D" w14:textId="77777777" w:rsidTr="008E629A">
        <w:tc>
          <w:tcPr>
            <w:tcW w:w="1672" w:type="dxa"/>
          </w:tcPr>
          <w:p w14:paraId="5B88C2E2" w14:textId="1CBB39AE" w:rsidR="00872EED" w:rsidRPr="00133E46" w:rsidRDefault="003E0C83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利用期間</w:t>
            </w:r>
          </w:p>
        </w:tc>
        <w:tc>
          <w:tcPr>
            <w:tcW w:w="7956" w:type="dxa"/>
            <w:gridSpan w:val="2"/>
          </w:tcPr>
          <w:p w14:paraId="28A9475F" w14:textId="5EB4F6A6" w:rsidR="00872EED" w:rsidRPr="00133E46" w:rsidRDefault="003E0C83" w:rsidP="008E629A">
            <w:pPr>
              <w:spacing w:beforeLines="25" w:before="90" w:afterLines="25" w:after="90"/>
              <w:ind w:firstLineChars="300" w:firstLine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～　　　年　　　月　　　日</w:t>
            </w:r>
          </w:p>
        </w:tc>
      </w:tr>
      <w:tr w:rsidR="00035EFF" w:rsidRPr="00133E46" w14:paraId="1BDEB273" w14:textId="4BB3E839" w:rsidTr="00035EFF">
        <w:tc>
          <w:tcPr>
            <w:tcW w:w="1672" w:type="dxa"/>
            <w:vMerge w:val="restart"/>
          </w:tcPr>
          <w:p w14:paraId="5704FCD3" w14:textId="3E96D2A6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</w:tcPr>
          <w:p w14:paraId="7564174C" w14:textId="40625C52" w:rsidR="00035EFF" w:rsidRPr="00133E46" w:rsidRDefault="00035EFF" w:rsidP="00035EFF">
            <w:pPr>
              <w:spacing w:beforeLines="25" w:before="90" w:afterLines="25" w:after="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680" w:type="dxa"/>
            <w:tcBorders>
              <w:left w:val="dashed" w:sz="4" w:space="0" w:color="auto"/>
              <w:bottom w:val="nil"/>
            </w:tcBorders>
          </w:tcPr>
          <w:p w14:paraId="4FE0B251" w14:textId="63CA1DE8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035EFF" w:rsidRPr="00133E46" w14:paraId="6EEBFFA7" w14:textId="77777777" w:rsidTr="00AF220E">
        <w:tc>
          <w:tcPr>
            <w:tcW w:w="1672" w:type="dxa"/>
            <w:vMerge/>
          </w:tcPr>
          <w:p w14:paraId="4DCBD31D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1F6ED7BA" w14:textId="718A8BCD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7A56CC64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FF" w:rsidRPr="00133E46" w14:paraId="26672F19" w14:textId="77777777" w:rsidTr="00AF220E">
        <w:tc>
          <w:tcPr>
            <w:tcW w:w="1672" w:type="dxa"/>
            <w:vMerge/>
          </w:tcPr>
          <w:p w14:paraId="38942E57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ashed" w:sz="4" w:space="0" w:color="auto"/>
            </w:tcBorders>
          </w:tcPr>
          <w:p w14:paraId="27C28D4F" w14:textId="6B2226D0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6680" w:type="dxa"/>
            <w:tcBorders>
              <w:top w:val="single" w:sz="4" w:space="0" w:color="auto"/>
              <w:left w:val="dashed" w:sz="4" w:space="0" w:color="auto"/>
            </w:tcBorders>
          </w:tcPr>
          <w:p w14:paraId="6DB3D109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FF" w:rsidRPr="00133E46" w14:paraId="286697FD" w14:textId="45897631" w:rsidTr="008E629A">
        <w:tc>
          <w:tcPr>
            <w:tcW w:w="1672" w:type="dxa"/>
            <w:vMerge/>
          </w:tcPr>
          <w:p w14:paraId="4970B8B9" w14:textId="04ACB2BF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46B6DF9" w14:textId="3F082749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680" w:type="dxa"/>
            <w:tcBorders>
              <w:left w:val="dashed" w:sz="4" w:space="0" w:color="auto"/>
            </w:tcBorders>
          </w:tcPr>
          <w:p w14:paraId="45880E37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FF" w:rsidRPr="00133E46" w14:paraId="42794DAA" w14:textId="77777777" w:rsidTr="008E629A">
        <w:tc>
          <w:tcPr>
            <w:tcW w:w="1672" w:type="dxa"/>
            <w:vMerge/>
          </w:tcPr>
          <w:p w14:paraId="723525AE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BF3743A" w14:textId="132DBFC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  <w:r w:rsidRPr="00133E46">
              <w:rPr>
                <w:rFonts w:ascii="ＭＳ ゴシック" w:eastAsia="ＭＳ ゴシック" w:hAnsi="ＭＳ ゴシック"/>
                <w:sz w:val="24"/>
                <w:szCs w:val="24"/>
              </w:rPr>
              <w:t>EL</w:t>
            </w:r>
          </w:p>
        </w:tc>
        <w:tc>
          <w:tcPr>
            <w:tcW w:w="6680" w:type="dxa"/>
            <w:tcBorders>
              <w:left w:val="dashed" w:sz="4" w:space="0" w:color="auto"/>
            </w:tcBorders>
          </w:tcPr>
          <w:p w14:paraId="45BEC430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FF" w:rsidRPr="00133E46" w14:paraId="24E4A1B1" w14:textId="77777777" w:rsidTr="008E629A">
        <w:tc>
          <w:tcPr>
            <w:tcW w:w="1672" w:type="dxa"/>
            <w:vMerge/>
          </w:tcPr>
          <w:p w14:paraId="4A4FCA5F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721376ED" w14:textId="34D4C662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</w:t>
            </w:r>
            <w:r w:rsidRPr="00133E46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</w:p>
        </w:tc>
        <w:tc>
          <w:tcPr>
            <w:tcW w:w="6680" w:type="dxa"/>
            <w:tcBorders>
              <w:left w:val="dashed" w:sz="4" w:space="0" w:color="auto"/>
            </w:tcBorders>
          </w:tcPr>
          <w:p w14:paraId="6FC648D2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FF" w:rsidRPr="00133E46" w14:paraId="52E6C51D" w14:textId="77777777" w:rsidTr="008E629A">
        <w:tc>
          <w:tcPr>
            <w:tcW w:w="1672" w:type="dxa"/>
            <w:vMerge/>
          </w:tcPr>
          <w:p w14:paraId="5E630A88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897EFE8" w14:textId="34C5DE78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Pr="00133E46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  <w:tc>
          <w:tcPr>
            <w:tcW w:w="6680" w:type="dxa"/>
            <w:tcBorders>
              <w:left w:val="dashed" w:sz="4" w:space="0" w:color="auto"/>
            </w:tcBorders>
          </w:tcPr>
          <w:p w14:paraId="17DB4B5C" w14:textId="77777777" w:rsidR="00035EFF" w:rsidRPr="00133E46" w:rsidRDefault="00035EFF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0C83" w:rsidRPr="00133E46" w14:paraId="62191AED" w14:textId="77777777" w:rsidTr="008E629A">
        <w:tc>
          <w:tcPr>
            <w:tcW w:w="1672" w:type="dxa"/>
          </w:tcPr>
          <w:p w14:paraId="6DBAE72E" w14:textId="7051FFB5" w:rsidR="003E0C83" w:rsidRPr="00133E46" w:rsidRDefault="003E0C83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3E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956" w:type="dxa"/>
            <w:gridSpan w:val="2"/>
          </w:tcPr>
          <w:p w14:paraId="3643CCEB" w14:textId="77777777" w:rsidR="003E0C83" w:rsidRPr="00133E46" w:rsidRDefault="003E0C83" w:rsidP="008E629A">
            <w:pPr>
              <w:spacing w:beforeLines="25" w:before="90" w:afterLines="25" w:after="9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961426" w14:textId="420E5BA1" w:rsidR="00872EED" w:rsidRPr="00161720" w:rsidRDefault="00161720" w:rsidP="0016172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61720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161720">
        <w:rPr>
          <w:rFonts w:ascii="ＭＳ ゴシック" w:eastAsia="ＭＳ ゴシック" w:hAnsi="ＭＳ ゴシック" w:hint="eastAsia"/>
          <w:sz w:val="20"/>
          <w:szCs w:val="20"/>
        </w:rPr>
        <w:t>届出の対象となる「鮎鮨」の定義は、「飯と塩で鮎を発酵させた食品」</w:t>
      </w:r>
      <w:r w:rsidR="0000710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161720"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sectPr w:rsidR="00872EED" w:rsidRPr="00161720" w:rsidSect="003E0C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DD3C" w14:textId="77777777" w:rsidR="00F848BD" w:rsidRDefault="00F848BD" w:rsidP="00035EFF">
      <w:r>
        <w:separator/>
      </w:r>
    </w:p>
  </w:endnote>
  <w:endnote w:type="continuationSeparator" w:id="0">
    <w:p w14:paraId="306F4DB4" w14:textId="77777777" w:rsidR="00F848BD" w:rsidRDefault="00F848BD" w:rsidP="000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FBA7" w14:textId="77777777" w:rsidR="00F848BD" w:rsidRDefault="00F848BD" w:rsidP="00035EFF">
      <w:r>
        <w:separator/>
      </w:r>
    </w:p>
  </w:footnote>
  <w:footnote w:type="continuationSeparator" w:id="0">
    <w:p w14:paraId="669A68E0" w14:textId="77777777" w:rsidR="00F848BD" w:rsidRDefault="00F848BD" w:rsidP="0003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01D1"/>
    <w:multiLevelType w:val="hybridMultilevel"/>
    <w:tmpl w:val="B62436FE"/>
    <w:lvl w:ilvl="0" w:tplc="C622B1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EA1DAB"/>
    <w:multiLevelType w:val="hybridMultilevel"/>
    <w:tmpl w:val="7B6C7256"/>
    <w:lvl w:ilvl="0" w:tplc="8BC230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348E3"/>
    <w:multiLevelType w:val="hybridMultilevel"/>
    <w:tmpl w:val="4746D264"/>
    <w:lvl w:ilvl="0" w:tplc="F1EEE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7060C"/>
    <w:multiLevelType w:val="hybridMultilevel"/>
    <w:tmpl w:val="BFD24E4E"/>
    <w:lvl w:ilvl="0" w:tplc="F1C6E2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759254">
    <w:abstractNumId w:val="2"/>
  </w:num>
  <w:num w:numId="2" w16cid:durableId="1396245720">
    <w:abstractNumId w:val="3"/>
  </w:num>
  <w:num w:numId="3" w16cid:durableId="311952709">
    <w:abstractNumId w:val="1"/>
  </w:num>
  <w:num w:numId="4" w16cid:durableId="163999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D2"/>
    <w:rsid w:val="0000710A"/>
    <w:rsid w:val="00035EFF"/>
    <w:rsid w:val="000618E6"/>
    <w:rsid w:val="00133E46"/>
    <w:rsid w:val="00161720"/>
    <w:rsid w:val="001774AA"/>
    <w:rsid w:val="003E0C83"/>
    <w:rsid w:val="0041378F"/>
    <w:rsid w:val="004E68D2"/>
    <w:rsid w:val="00872EED"/>
    <w:rsid w:val="008C6B1D"/>
    <w:rsid w:val="008E629A"/>
    <w:rsid w:val="00986C9C"/>
    <w:rsid w:val="00B367C9"/>
    <w:rsid w:val="00CD513A"/>
    <w:rsid w:val="00CD53E0"/>
    <w:rsid w:val="00CE0605"/>
    <w:rsid w:val="00F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8698A"/>
  <w15:chartTrackingRefBased/>
  <w15:docId w15:val="{689C6BBB-B3AA-45C3-80D9-8F4CD0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E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B1D"/>
  </w:style>
  <w:style w:type="paragraph" w:styleId="a7">
    <w:name w:val="footer"/>
    <w:basedOn w:val="a"/>
    <w:link w:val="a8"/>
    <w:uiPriority w:val="99"/>
    <w:unhideWhenUsed/>
    <w:rsid w:val="008C6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鳥本　浩平</dc:creator>
  <cp:keywords/>
  <dc:description/>
  <cp:lastModifiedBy>鳥本　浩平</cp:lastModifiedBy>
  <cp:revision>2</cp:revision>
  <cp:lastPrinted>2023-02-03T05:40:00Z</cp:lastPrinted>
  <dcterms:created xsi:type="dcterms:W3CDTF">2023-02-03T08:11:00Z</dcterms:created>
  <dcterms:modified xsi:type="dcterms:W3CDTF">2023-02-03T08:11:00Z</dcterms:modified>
</cp:coreProperties>
</file>