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2119F">
        <w:trPr>
          <w:trHeight w:hRule="exact" w:val="129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ガス供給契約実績報告書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A2119F" w:rsidRDefault="00A2119F" w:rsidP="00A2119F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A2119F" w:rsidRDefault="00A2119F" w:rsidP="00A2119F">
            <w:pPr>
              <w:wordWrap w:val="0"/>
              <w:autoSpaceDE w:val="0"/>
              <w:autoSpaceDN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966B6F" w:rsidRPr="00966B6F" w:rsidRDefault="00715D46" w:rsidP="000118B6"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27798B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女子短期大学</w:t>
            </w:r>
            <w:r w:rsidR="00E43657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27798B">
              <w:rPr>
                <w:rFonts w:asciiTheme="minorEastAsia" w:hAnsiTheme="minorEastAsia" w:hint="eastAsia"/>
                <w:sz w:val="24"/>
                <w:szCs w:val="24"/>
              </w:rPr>
              <w:t>一日市場北町7番1号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A75E06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令和３年１２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E43657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女子短期大学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7798B">
        <w:rPr>
          <w:rFonts w:asciiTheme="minorEastAsia" w:hAnsiTheme="minorEastAsia" w:hint="eastAsia"/>
          <w:sz w:val="24"/>
          <w:szCs w:val="24"/>
        </w:rPr>
        <w:t>36,454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43657" w:rsidRDefault="006F5D43" w:rsidP="00E43657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E43657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4365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一日市場北町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27798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A75E0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ガス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281B47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A75E06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㎥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6E6F2C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54B6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7798B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3729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932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6B6F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928EF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43657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4770-51CA-4044-B15B-D80F1E43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2021-11-26T01:19:00Z</dcterms:created>
  <dcterms:modified xsi:type="dcterms:W3CDTF">2021-11-26T01:19:00Z</dcterms:modified>
</cp:coreProperties>
</file>