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BF7F53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令和３年７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45CD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３０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CDF" w:rsidRPr="00372E3C" w:rsidRDefault="00845CDF" w:rsidP="00845CDF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岐阜市中央卸売市場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  <w:r w:rsidR="00684C5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（高圧電力</w:t>
            </w:r>
            <w:bookmarkStart w:id="0" w:name="_GoBack"/>
            <w:bookmarkEnd w:id="0"/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）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645EE"/>
    <w:rsid w:val="00516A65"/>
    <w:rsid w:val="00540570"/>
    <w:rsid w:val="00550F73"/>
    <w:rsid w:val="00627538"/>
    <w:rsid w:val="00634C38"/>
    <w:rsid w:val="00684C53"/>
    <w:rsid w:val="006E01B2"/>
    <w:rsid w:val="0070587B"/>
    <w:rsid w:val="007E1A44"/>
    <w:rsid w:val="00845CDF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77AD9"/>
    <w:rsid w:val="00B9334B"/>
    <w:rsid w:val="00BD6D77"/>
    <w:rsid w:val="00BF7F53"/>
    <w:rsid w:val="00C97D62"/>
    <w:rsid w:val="00D45DB8"/>
    <w:rsid w:val="00DF0E22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1A565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2021-06-28T01:56:00Z</dcterms:modified>
</cp:coreProperties>
</file>