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B6C0" w14:textId="740FAF10" w:rsidR="00F319EB" w:rsidRPr="00E9428F" w:rsidRDefault="00F319EB" w:rsidP="00ED2358">
      <w:pPr>
        <w:widowControl/>
        <w:autoSpaceDE w:val="0"/>
        <w:autoSpaceDN w:val="0"/>
        <w:snapToGrid w:val="0"/>
        <w:rPr>
          <w:rFonts w:ascii="ＭＳ Ｐ明朝" w:eastAsia="ＭＳ 明朝" w:hAnsi="ＭＳ Ｐ明朝" w:cs="ＭＳ Ｐゴシック"/>
          <w:kern w:val="0"/>
          <w:sz w:val="20"/>
          <w:szCs w:val="20"/>
        </w:rPr>
      </w:pPr>
      <w:r w:rsidRPr="00E9428F">
        <w:rPr>
          <w:rFonts w:ascii="ＭＳ Ｐ明朝" w:eastAsia="ＭＳ 明朝" w:hAnsi="ＭＳ Ｐ明朝" w:cs="ＭＳ 明朝" w:hint="eastAsia"/>
          <w:kern w:val="22"/>
        </w:rPr>
        <w:t>様式</w:t>
      </w:r>
      <w:r w:rsidRPr="00E9428F">
        <w:rPr>
          <w:rFonts w:ascii="ＭＳ Ｐ明朝" w:eastAsia="ＭＳ 明朝" w:hAnsi="ＭＳ Ｐ明朝" w:cs="ＭＳ 明朝" w:hint="eastAsia"/>
          <w:szCs w:val="22"/>
        </w:rPr>
        <w:t>第</w:t>
      </w:r>
      <w:r w:rsidR="002E1D1F">
        <w:rPr>
          <w:rFonts w:ascii="ＭＳ Ｐ明朝" w:eastAsia="ＭＳ 明朝" w:hAnsi="ＭＳ Ｐ明朝" w:hint="eastAsia"/>
          <w:szCs w:val="22"/>
        </w:rPr>
        <w:t>3</w:t>
      </w:r>
      <w:r w:rsidRPr="00E9428F">
        <w:rPr>
          <w:rFonts w:ascii="ＭＳ Ｐ明朝" w:eastAsia="ＭＳ 明朝" w:hAnsi="ＭＳ Ｐ明朝" w:cs="ＭＳ 明朝" w:hint="eastAsia"/>
          <w:szCs w:val="22"/>
        </w:rPr>
        <w:t>号</w:t>
      </w:r>
    </w:p>
    <w:p w14:paraId="3F4CB6D9" w14:textId="77777777" w:rsidR="00F319EB" w:rsidRPr="00E9428F" w:rsidRDefault="00F319EB" w:rsidP="00F319EB">
      <w:pPr>
        <w:widowControl/>
        <w:snapToGrid w:val="0"/>
        <w:rPr>
          <w:rFonts w:ascii="ＭＳ Ｐ明朝" w:eastAsia="ＭＳ 明朝" w:hAnsi="ＭＳ Ｐ明朝" w:cs="ＭＳ Ｐゴシック"/>
          <w:kern w:val="0"/>
          <w:sz w:val="32"/>
          <w:szCs w:val="32"/>
        </w:rPr>
      </w:pPr>
    </w:p>
    <w:p w14:paraId="7D0F672A" w14:textId="77777777" w:rsidR="00F319EB" w:rsidRPr="007A5E06" w:rsidRDefault="00F319EB" w:rsidP="00F319EB">
      <w:pPr>
        <w:widowControl/>
        <w:snapToGrid w:val="0"/>
        <w:rPr>
          <w:rFonts w:ascii="ＭＳ Ｐ明朝" w:eastAsia="ＭＳ 明朝" w:hAnsi="ＭＳ Ｐ明朝" w:cs="ＭＳ Ｐゴシック"/>
          <w:kern w:val="0"/>
          <w:sz w:val="32"/>
          <w:szCs w:val="32"/>
        </w:rPr>
      </w:pPr>
    </w:p>
    <w:p w14:paraId="356BB560" w14:textId="788D70E3" w:rsidR="00F319EB" w:rsidRPr="007A5E06" w:rsidRDefault="00F319EB" w:rsidP="007A5E06">
      <w:pPr>
        <w:widowControl/>
        <w:snapToGrid w:val="0"/>
        <w:jc w:val="center"/>
        <w:rPr>
          <w:rFonts w:ascii="ＭＳ Ｐゴシック" w:eastAsia="ＭＳ ゴシック" w:hAnsi="ＭＳ Ｐゴシック" w:cs="ＭＳ Ｐゴシック"/>
          <w:b/>
          <w:kern w:val="0"/>
          <w:sz w:val="32"/>
          <w:szCs w:val="32"/>
        </w:rPr>
      </w:pPr>
      <w:r w:rsidRPr="007A5E06">
        <w:rPr>
          <w:rFonts w:ascii="ＭＳ Ｐゴシック" w:eastAsia="ＭＳ ゴシック" w:hAnsi="ＭＳ Ｐゴシック" w:cs="Malgun Gothic Semilight" w:hint="eastAsia"/>
          <w:b/>
          <w:kern w:val="0"/>
          <w:sz w:val="32"/>
          <w:szCs w:val="32"/>
        </w:rPr>
        <w:t>リフレ</w:t>
      </w:r>
      <w:r w:rsidRPr="007A5E06">
        <w:rPr>
          <w:rFonts w:ascii="ＭＳ Ｐゴシック" w:eastAsia="ＭＳ ゴシック" w:hAnsi="ＭＳ Ｐゴシック" w:cs="ＭＳ 明朝" w:hint="eastAsia"/>
          <w:b/>
          <w:kern w:val="0"/>
          <w:sz w:val="32"/>
          <w:szCs w:val="32"/>
        </w:rPr>
        <w:t>芥見</w:t>
      </w:r>
      <w:r w:rsidR="007A5E06" w:rsidRPr="007A5E06">
        <w:rPr>
          <w:rFonts w:ascii="ＭＳ Ｐゴシック" w:eastAsia="ＭＳ ゴシック" w:hAnsi="ＭＳ Ｐゴシック" w:cs="ＭＳ Ｐゴシック" w:hint="eastAsia"/>
          <w:b/>
          <w:kern w:val="0"/>
          <w:sz w:val="32"/>
          <w:szCs w:val="32"/>
        </w:rPr>
        <w:t xml:space="preserve"> </w:t>
      </w:r>
      <w:r w:rsidRPr="007A5E06">
        <w:rPr>
          <w:rFonts w:ascii="ＭＳ Ｐゴシック" w:eastAsia="ＭＳ ゴシック" w:hAnsi="ＭＳ Ｐゴシック" w:cs="ＭＳ 明朝" w:hint="eastAsia"/>
          <w:b/>
          <w:kern w:val="0"/>
          <w:sz w:val="32"/>
          <w:szCs w:val="32"/>
        </w:rPr>
        <w:t>事業計画書</w:t>
      </w:r>
    </w:p>
    <w:p w14:paraId="21FA86B3" w14:textId="77777777" w:rsidR="00182A5A" w:rsidRPr="007A5E06" w:rsidRDefault="00182A5A" w:rsidP="00182A5A">
      <w:pPr>
        <w:widowControl/>
        <w:snapToGrid w:val="0"/>
        <w:rPr>
          <w:rFonts w:ascii="ＭＳ Ｐ明朝" w:eastAsia="ＭＳ 明朝" w:hAnsi="ＭＳ Ｐ明朝" w:cs="ＭＳ Ｐゴシック"/>
          <w:kern w:val="0"/>
          <w:sz w:val="32"/>
          <w:szCs w:val="32"/>
        </w:rPr>
      </w:pPr>
    </w:p>
    <w:p w14:paraId="230E41FE" w14:textId="77777777" w:rsidR="00182A5A" w:rsidRPr="007A5E06" w:rsidRDefault="00182A5A" w:rsidP="00182A5A">
      <w:pPr>
        <w:widowControl/>
        <w:snapToGrid w:val="0"/>
        <w:rPr>
          <w:rFonts w:ascii="ＭＳ Ｐ明朝" w:eastAsia="ＭＳ 明朝" w:hAnsi="ＭＳ Ｐ明朝" w:cs="ＭＳ Ｐゴシック"/>
          <w:kern w:val="0"/>
          <w:sz w:val="32"/>
          <w:szCs w:val="32"/>
        </w:rPr>
      </w:pPr>
    </w:p>
    <w:p w14:paraId="5374B884" w14:textId="77777777" w:rsidR="00182A5A" w:rsidRPr="007A5E06" w:rsidRDefault="00182A5A" w:rsidP="00182A5A">
      <w:pPr>
        <w:widowControl/>
        <w:snapToGrid w:val="0"/>
        <w:rPr>
          <w:rFonts w:ascii="ＭＳ Ｐ明朝" w:eastAsia="ＭＳ 明朝" w:hAnsi="ＭＳ Ｐ明朝" w:cs="ＭＳ Ｐゴシック"/>
          <w:kern w:val="0"/>
          <w:sz w:val="32"/>
          <w:szCs w:val="32"/>
        </w:rPr>
      </w:pPr>
    </w:p>
    <w:tbl>
      <w:tblPr>
        <w:tblW w:w="8643" w:type="dxa"/>
        <w:tblInd w:w="32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6421"/>
      </w:tblGrid>
      <w:tr w:rsidR="00F319EB" w:rsidRPr="00E9428F" w14:paraId="3C8A4BA6" w14:textId="77777777" w:rsidTr="00A7462C">
        <w:trPr>
          <w:trHeight w:val="794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D5CE" w14:textId="25C03513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団体名</w:t>
            </w:r>
          </w:p>
        </w:tc>
        <w:tc>
          <w:tcPr>
            <w:tcW w:w="6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F927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7EC4C1CA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EA29" w14:textId="77777777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代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表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者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名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7EBFB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4BAF82F8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58C5" w14:textId="77777777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所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在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地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571B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242C2521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4DF8" w14:textId="77777777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電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話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番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号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BEFD1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2E3EBD3F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34A9" w14:textId="37988849" w:rsidR="00F319EB" w:rsidRPr="00E9428F" w:rsidRDefault="00A372EA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>ＦＡＸ</w:t>
            </w:r>
            <w:r w:rsidR="00F319EB"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番号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610C9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28727878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E5A4" w14:textId="77777777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電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子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>メ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ー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>ル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C908E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57E30DCA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681D" w14:textId="77777777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担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当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者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所</w:t>
            </w:r>
            <w:r w:rsidRPr="00A372EA">
              <w:rPr>
                <w:rFonts w:ascii="ＭＳ Ｐ明朝" w:eastAsia="ＭＳ 明朝" w:hAnsi="ＭＳ Ｐ明朝" w:cs="ＭＳ Ｐゴシック" w:hint="eastAsia"/>
                <w:kern w:val="0"/>
                <w:szCs w:val="22"/>
              </w:rPr>
              <w:t xml:space="preserve"> 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属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AF62D" w14:textId="77777777" w:rsidR="00F319EB" w:rsidRPr="00E9428F" w:rsidRDefault="00F319EB" w:rsidP="00AB0073">
            <w:pPr>
              <w:widowControl/>
              <w:snapToGrid w:val="0"/>
              <w:rPr>
                <w:rFonts w:ascii="ＭＳ Ｐ明朝" w:eastAsia="ＭＳ 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319EB" w:rsidRPr="00E9428F" w14:paraId="16683A69" w14:textId="77777777" w:rsidTr="00A7462C">
        <w:trPr>
          <w:trHeight w:val="794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D85F" w14:textId="77777777" w:rsidR="00F319EB" w:rsidRPr="00E9428F" w:rsidRDefault="00F319EB" w:rsidP="00AB0073">
            <w:pPr>
              <w:widowControl/>
              <w:snapToGrid w:val="0"/>
              <w:jc w:val="center"/>
              <w:rPr>
                <w:rFonts w:ascii="ＭＳ Ｐ明朝" w:eastAsia="ＭＳ 明朝" w:hAnsi="ＭＳ Ｐ明朝" w:cs="ＭＳ Ｐゴシック"/>
                <w:kern w:val="0"/>
                <w:szCs w:val="22"/>
              </w:rPr>
            </w:pP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担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当</w:t>
            </w:r>
            <w:r w:rsidRPr="00A372EA">
              <w:rPr>
                <w:rFonts w:ascii="ＭＳ Ｐ明朝" w:eastAsia="ＭＳ 明朝" w:hAnsi="ＭＳ Ｐ明朝" w:cs="Malgun Gothic Semilight" w:hint="eastAsia"/>
                <w:kern w:val="0"/>
                <w:szCs w:val="22"/>
              </w:rPr>
              <w:t xml:space="preserve">　　</w:t>
            </w:r>
            <w:r w:rsidRPr="00A372EA">
              <w:rPr>
                <w:rFonts w:ascii="ＭＳ Ｐ明朝" w:eastAsia="ＭＳ 明朝" w:hAnsi="ＭＳ Ｐ明朝" w:cs="ＭＳ 明朝" w:hint="eastAsia"/>
                <w:kern w:val="0"/>
                <w:szCs w:val="22"/>
              </w:rPr>
              <w:t>者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D941F" w14:textId="77777777" w:rsidR="00F319EB" w:rsidRPr="00E9428F" w:rsidRDefault="00F319EB" w:rsidP="00AB0073">
            <w:pPr>
              <w:widowControl/>
              <w:snapToGrid w:val="0"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</w:rPr>
            </w:pPr>
          </w:p>
        </w:tc>
      </w:tr>
    </w:tbl>
    <w:p w14:paraId="01B972FA" w14:textId="77777777" w:rsidR="00F319EB" w:rsidRPr="00E9428F" w:rsidRDefault="00F319EB" w:rsidP="00F319EB">
      <w:pPr>
        <w:snapToGrid w:val="0"/>
        <w:rPr>
          <w:rFonts w:ascii="ＭＳ Ｐ明朝" w:eastAsia="ＭＳ 明朝" w:hAnsi="ＭＳ Ｐ明朝"/>
          <w:szCs w:val="22"/>
        </w:rPr>
      </w:pPr>
      <w:r w:rsidRPr="00E9428F">
        <w:rPr>
          <w:rFonts w:ascii="ＭＳ Ｐ明朝" w:eastAsia="ＭＳ 明朝" w:hAnsi="ＭＳ Ｐ明朝" w:cs="ＭＳ ゴシック"/>
          <w:spacing w:val="20"/>
          <w:kern w:val="0"/>
          <w:sz w:val="24"/>
        </w:rPr>
        <w:br w:type="page"/>
      </w:r>
    </w:p>
    <w:p w14:paraId="427C8396" w14:textId="77777777" w:rsidR="00F319EB" w:rsidRPr="00A455DC" w:rsidRDefault="00F319EB" w:rsidP="00F319EB">
      <w:pPr>
        <w:snapToGrid w:val="0"/>
        <w:ind w:firstLineChars="100" w:firstLine="240"/>
        <w:jc w:val="center"/>
        <w:rPr>
          <w:rFonts w:ascii="ＭＳ Ｐゴシック" w:eastAsia="ＭＳ ゴシック" w:hAnsi="ＭＳ Ｐゴシック"/>
          <w:sz w:val="24"/>
        </w:rPr>
      </w:pPr>
      <w:r w:rsidRPr="00A455DC">
        <w:rPr>
          <w:rFonts w:ascii="ＭＳ Ｐゴシック" w:eastAsia="ＭＳ ゴシック" w:hAnsi="ＭＳ Ｐゴシック" w:cs="ＭＳ 明朝" w:hint="eastAsia"/>
          <w:sz w:val="24"/>
        </w:rPr>
        <w:lastRenderedPageBreak/>
        <w:t>事</w:t>
      </w:r>
      <w:r w:rsidRPr="00A455DC">
        <w:rPr>
          <w:rFonts w:ascii="ＭＳ Ｐゴシック" w:eastAsia="ＭＳ ゴシック" w:hAnsi="ＭＳ Ｐゴシック" w:cs="Malgun Gothic Semilight" w:hint="eastAsia"/>
          <w:sz w:val="24"/>
        </w:rPr>
        <w:t xml:space="preserve">　</w:t>
      </w:r>
      <w:r w:rsidRPr="00A455DC">
        <w:rPr>
          <w:rFonts w:ascii="ＭＳ Ｐゴシック" w:eastAsia="ＭＳ ゴシック" w:hAnsi="ＭＳ Ｐゴシック" w:cs="ＭＳ 明朝" w:hint="eastAsia"/>
          <w:sz w:val="24"/>
        </w:rPr>
        <w:t>業</w:t>
      </w:r>
      <w:r w:rsidRPr="00A455DC">
        <w:rPr>
          <w:rFonts w:ascii="ＭＳ Ｐゴシック" w:eastAsia="ＭＳ ゴシック" w:hAnsi="ＭＳ Ｐゴシック" w:cs="Malgun Gothic Semilight" w:hint="eastAsia"/>
          <w:sz w:val="24"/>
        </w:rPr>
        <w:t xml:space="preserve">　</w:t>
      </w:r>
      <w:r w:rsidRPr="00A455DC">
        <w:rPr>
          <w:rFonts w:ascii="ＭＳ Ｐゴシック" w:eastAsia="ＭＳ ゴシック" w:hAnsi="ＭＳ Ｐゴシック" w:cs="ＭＳ 明朝" w:hint="eastAsia"/>
          <w:sz w:val="24"/>
        </w:rPr>
        <w:t>計</w:t>
      </w:r>
      <w:r w:rsidRPr="00A455DC">
        <w:rPr>
          <w:rFonts w:ascii="ＭＳ Ｐゴシック" w:eastAsia="ＭＳ ゴシック" w:hAnsi="ＭＳ Ｐゴシック" w:cs="Malgun Gothic Semilight" w:hint="eastAsia"/>
          <w:sz w:val="24"/>
        </w:rPr>
        <w:t xml:space="preserve">　</w:t>
      </w:r>
      <w:r w:rsidRPr="00A455DC">
        <w:rPr>
          <w:rFonts w:ascii="ＭＳ Ｐゴシック" w:eastAsia="ＭＳ ゴシック" w:hAnsi="ＭＳ Ｐゴシック" w:cs="ＭＳ 明朝" w:hint="eastAsia"/>
          <w:sz w:val="24"/>
        </w:rPr>
        <w:t>画</w:t>
      </w:r>
      <w:r w:rsidRPr="00A455DC">
        <w:rPr>
          <w:rFonts w:ascii="ＭＳ Ｐゴシック" w:eastAsia="ＭＳ ゴシック" w:hAnsi="ＭＳ Ｐゴシック" w:cs="Malgun Gothic Semilight" w:hint="eastAsia"/>
          <w:sz w:val="24"/>
        </w:rPr>
        <w:t xml:space="preserve">　</w:t>
      </w:r>
      <w:r w:rsidRPr="00A455DC">
        <w:rPr>
          <w:rFonts w:ascii="ＭＳ Ｐゴシック" w:eastAsia="ＭＳ ゴシック" w:hAnsi="ＭＳ Ｐゴシック" w:cs="ＭＳ 明朝" w:hint="eastAsia"/>
          <w:sz w:val="24"/>
        </w:rPr>
        <w:t>書</w:t>
      </w:r>
    </w:p>
    <w:p w14:paraId="3DD0F620" w14:textId="77777777" w:rsidR="00F319EB" w:rsidRPr="000D56EB" w:rsidRDefault="00F319EB" w:rsidP="00A455DC">
      <w:pPr>
        <w:snapToGrid w:val="0"/>
        <w:rPr>
          <w:rFonts w:ascii="ＭＳ Ｐ明朝" w:eastAsia="ＭＳ 明朝" w:hAnsi="ＭＳ Ｐ明朝"/>
          <w:szCs w:val="22"/>
          <w:highlight w:val="yellow"/>
        </w:rPr>
      </w:pPr>
    </w:p>
    <w:p w14:paraId="147EF1EF" w14:textId="7EAA17F0" w:rsidR="00F319EB" w:rsidRPr="00E9428F" w:rsidRDefault="00F319EB" w:rsidP="00A455DC">
      <w:pPr>
        <w:snapToGrid w:val="0"/>
        <w:ind w:firstLineChars="100" w:firstLine="220"/>
        <w:rPr>
          <w:rFonts w:ascii="ＭＳ Ｐ明朝" w:eastAsia="ＭＳ 明朝" w:hAnsi="ＭＳ Ｐ明朝"/>
          <w:szCs w:val="22"/>
        </w:rPr>
      </w:pPr>
      <w:r w:rsidRPr="00A455DC">
        <w:rPr>
          <w:rFonts w:ascii="ＭＳ Ｐ明朝" w:eastAsia="ＭＳ 明朝" w:hAnsi="ＭＳ Ｐ明朝" w:cs="Malgun Gothic Semilight" w:hint="eastAsia"/>
          <w:szCs w:val="22"/>
        </w:rPr>
        <w:t>リフレ</w:t>
      </w:r>
      <w:r w:rsidRPr="00A455DC">
        <w:rPr>
          <w:rFonts w:ascii="ＭＳ Ｐ明朝" w:eastAsia="ＭＳ 明朝" w:hAnsi="ＭＳ Ｐ明朝" w:cs="ＭＳ 明朝" w:hint="eastAsia"/>
          <w:szCs w:val="22"/>
        </w:rPr>
        <w:t>芥見</w:t>
      </w:r>
      <w:r w:rsidRPr="00A455DC">
        <w:rPr>
          <w:rFonts w:ascii="ＭＳ Ｐ明朝" w:eastAsia="ＭＳ 明朝" w:hAnsi="ＭＳ Ｐ明朝" w:cs="Malgun Gothic Semilight" w:hint="eastAsia"/>
          <w:szCs w:val="22"/>
        </w:rPr>
        <w:t>の</w:t>
      </w:r>
      <w:r w:rsidRPr="00A455DC">
        <w:rPr>
          <w:rFonts w:ascii="ＭＳ Ｐ明朝" w:eastAsia="ＭＳ 明朝" w:hAnsi="ＭＳ Ｐ明朝" w:cs="ＭＳ 明朝" w:hint="eastAsia"/>
          <w:szCs w:val="22"/>
        </w:rPr>
        <w:t>管理体制</w:t>
      </w:r>
      <w:r w:rsidR="00A455DC">
        <w:rPr>
          <w:rFonts w:ascii="ＭＳ Ｐ明朝" w:eastAsia="ＭＳ 明朝" w:hAnsi="ＭＳ Ｐ明朝" w:cs="Malgun Gothic Semilight" w:hint="eastAsia"/>
          <w:szCs w:val="22"/>
        </w:rPr>
        <w:t>に関し、</w:t>
      </w:r>
      <w:r w:rsidRPr="00A455DC">
        <w:rPr>
          <w:rFonts w:ascii="ＭＳ Ｐ明朝" w:eastAsia="ＭＳ 明朝" w:hAnsi="ＭＳ Ｐ明朝" w:cs="Malgun Gothic Semilight" w:hint="eastAsia"/>
          <w:szCs w:val="22"/>
        </w:rPr>
        <w:t>すべての</w:t>
      </w:r>
      <w:r w:rsidRPr="00A455DC">
        <w:rPr>
          <w:rFonts w:ascii="ＭＳ Ｐ明朝" w:eastAsia="ＭＳ 明朝" w:hAnsi="ＭＳ Ｐ明朝" w:cs="ＭＳ 明朝" w:hint="eastAsia"/>
          <w:szCs w:val="22"/>
        </w:rPr>
        <w:t>項目</w:t>
      </w:r>
      <w:r w:rsidRPr="00A455DC">
        <w:rPr>
          <w:rFonts w:ascii="ＭＳ Ｐ明朝" w:eastAsia="ＭＳ 明朝" w:hAnsi="ＭＳ Ｐ明朝" w:cs="Malgun Gothic Semilight" w:hint="eastAsia"/>
          <w:szCs w:val="22"/>
        </w:rPr>
        <w:t>について</w:t>
      </w:r>
      <w:r w:rsidRPr="00A455DC">
        <w:rPr>
          <w:rFonts w:ascii="ＭＳ Ｐ明朝" w:eastAsia="ＭＳ 明朝" w:hAnsi="ＭＳ Ｐ明朝" w:cs="ＭＳ 明朝" w:hint="eastAsia"/>
          <w:szCs w:val="22"/>
        </w:rPr>
        <w:t>具体的</w:t>
      </w:r>
      <w:r w:rsidRPr="00A455DC">
        <w:rPr>
          <w:rFonts w:ascii="ＭＳ Ｐ明朝" w:eastAsia="ＭＳ 明朝" w:hAnsi="ＭＳ Ｐ明朝" w:cs="Malgun Gothic Semilight" w:hint="eastAsia"/>
          <w:szCs w:val="22"/>
        </w:rPr>
        <w:t>に</w:t>
      </w:r>
      <w:r w:rsidRPr="00A455DC">
        <w:rPr>
          <w:rFonts w:ascii="ＭＳ Ｐ明朝" w:eastAsia="ＭＳ 明朝" w:hAnsi="ＭＳ Ｐ明朝" w:cs="ＭＳ 明朝" w:hint="eastAsia"/>
          <w:szCs w:val="22"/>
        </w:rPr>
        <w:t>記入</w:t>
      </w:r>
      <w:r w:rsidRPr="00A455DC">
        <w:rPr>
          <w:rFonts w:ascii="ＭＳ Ｐ明朝" w:eastAsia="ＭＳ 明朝" w:hAnsi="ＭＳ Ｐ明朝" w:cs="Malgun Gothic Semilight" w:hint="eastAsia"/>
          <w:szCs w:val="22"/>
        </w:rPr>
        <w:t>をお</w:t>
      </w:r>
      <w:r w:rsidRPr="00A455DC">
        <w:rPr>
          <w:rFonts w:ascii="ＭＳ Ｐ明朝" w:eastAsia="ＭＳ 明朝" w:hAnsi="ＭＳ Ｐ明朝" w:cs="ＭＳ 明朝" w:hint="eastAsia"/>
          <w:szCs w:val="22"/>
        </w:rPr>
        <w:t>願</w:t>
      </w:r>
      <w:r w:rsidRPr="00A455DC">
        <w:rPr>
          <w:rFonts w:ascii="ＭＳ Ｐ明朝" w:eastAsia="ＭＳ 明朝" w:hAnsi="ＭＳ Ｐ明朝" w:cs="Malgun Gothic Semilight" w:hint="eastAsia"/>
          <w:szCs w:val="22"/>
        </w:rPr>
        <w:t>いします。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6389"/>
      </w:tblGrid>
      <w:tr w:rsidR="00F319EB" w:rsidRPr="00E9428F" w14:paraId="2021A723" w14:textId="77777777" w:rsidTr="00A455DC">
        <w:trPr>
          <w:trHeight w:val="1670"/>
        </w:trPr>
        <w:tc>
          <w:tcPr>
            <w:tcW w:w="2904" w:type="dxa"/>
            <w:vAlign w:val="center"/>
          </w:tcPr>
          <w:p w14:paraId="65141C2A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 xml:space="preserve">１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施設管理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基本的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考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え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方</w:t>
            </w:r>
          </w:p>
        </w:tc>
        <w:tc>
          <w:tcPr>
            <w:tcW w:w="6389" w:type="dxa"/>
          </w:tcPr>
          <w:p w14:paraId="4F8955E4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szCs w:val="22"/>
              </w:rPr>
            </w:pPr>
          </w:p>
          <w:p w14:paraId="62B0F57A" w14:textId="362D246A" w:rsidR="00F319EB" w:rsidRPr="00E9428F" w:rsidRDefault="00A455DC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(1)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住民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平等利用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が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確保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されるための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</w:p>
          <w:p w14:paraId="39C62782" w14:textId="54EFB9CD" w:rsidR="00F319EB" w:rsidRPr="00E9428F" w:rsidRDefault="00A455DC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(2)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平等利用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を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確保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するための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体制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とモニタリングの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方法</w:t>
            </w:r>
          </w:p>
          <w:p w14:paraId="01E66612" w14:textId="619B4BE2" w:rsidR="00F319EB" w:rsidRPr="00E9428F" w:rsidRDefault="00A455DC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(3)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情報公開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と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広報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</w:p>
          <w:p w14:paraId="7EE66AB8" w14:textId="2C65AAA9" w:rsidR="00F319EB" w:rsidRPr="00E9428F" w:rsidRDefault="00A455DC" w:rsidP="005F2E11">
            <w:pPr>
              <w:snapToGrid w:val="0"/>
              <w:ind w:leftChars="100" w:left="320" w:hanging="10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(4)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地域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実情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や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利用者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ニ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ー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ズの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把握・苦情処理</w:t>
            </w:r>
          </w:p>
          <w:p w14:paraId="68991F29" w14:textId="0773CE31" w:rsidR="00F319EB" w:rsidRPr="00E9428F" w:rsidRDefault="00A455DC" w:rsidP="005F2E11">
            <w:pPr>
              <w:snapToGrid w:val="0"/>
              <w:ind w:leftChars="100" w:left="320" w:hanging="10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(5)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サ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ー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ビス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向上・利用促進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のための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など</w:t>
            </w:r>
          </w:p>
          <w:p w14:paraId="554D64A6" w14:textId="1E0386C8" w:rsidR="00F319EB" w:rsidRPr="00E9428F" w:rsidRDefault="00A455DC" w:rsidP="005F2E11">
            <w:pPr>
              <w:snapToGrid w:val="0"/>
              <w:ind w:leftChars="100" w:left="320" w:hanging="10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(6)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サ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ー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ビスの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質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確保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とそのためのモニタリング</w:t>
            </w:r>
          </w:p>
          <w:p w14:paraId="151B1EB5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4331258C" w14:textId="77777777" w:rsidR="00F319EB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5AE862C3" w14:textId="77777777" w:rsidR="00A455DC" w:rsidRPr="00E9428F" w:rsidRDefault="00A455DC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</w:tc>
      </w:tr>
      <w:tr w:rsidR="00F319EB" w:rsidRPr="00E9428F" w14:paraId="19D12438" w14:textId="77777777" w:rsidTr="00A455DC">
        <w:trPr>
          <w:trHeight w:val="2268"/>
        </w:trPr>
        <w:tc>
          <w:tcPr>
            <w:tcW w:w="2904" w:type="dxa"/>
            <w:vAlign w:val="center"/>
          </w:tcPr>
          <w:p w14:paraId="4615AA74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 xml:space="preserve">２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施設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管理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にあたる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職員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について</w:t>
            </w:r>
          </w:p>
        </w:tc>
        <w:tc>
          <w:tcPr>
            <w:tcW w:w="6389" w:type="dxa"/>
          </w:tcPr>
          <w:p w14:paraId="4838FB95" w14:textId="77777777" w:rsidR="00F319EB" w:rsidRPr="00A455DC" w:rsidRDefault="00F319EB" w:rsidP="005F2E11">
            <w:pPr>
              <w:snapToGrid w:val="0"/>
              <w:rPr>
                <w:rFonts w:ascii="ＭＳ Ｐ明朝" w:eastAsia="ＭＳ 明朝" w:hAnsi="ＭＳ Ｐ明朝"/>
                <w:szCs w:val="22"/>
              </w:rPr>
            </w:pPr>
          </w:p>
          <w:p w14:paraId="4D185BFE" w14:textId="385D4037" w:rsidR="00F319EB" w:rsidRPr="00E9428F" w:rsidRDefault="00A455DC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(1)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管理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を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安定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して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行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う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>ための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</w:p>
          <w:p w14:paraId="3A8E0973" w14:textId="787CBE8C" w:rsidR="00F319EB" w:rsidRPr="00E9428F" w:rsidRDefault="00A455DC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(2)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責任者及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び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職員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配置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（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担当業務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経験年数等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もわかる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範囲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で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記入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して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>ください。）</w:t>
            </w:r>
          </w:p>
          <w:p w14:paraId="760D4303" w14:textId="072A8715" w:rsidR="00F319EB" w:rsidRPr="00E9428F" w:rsidRDefault="00A455DC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(3)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職員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管理・監督体制</w:t>
            </w:r>
          </w:p>
          <w:p w14:paraId="75D0B9CE" w14:textId="77777777" w:rsidR="00F319EB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7AB4213A" w14:textId="77777777" w:rsidR="00A455DC" w:rsidRDefault="00A455DC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1C91A0C3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</w:tc>
      </w:tr>
      <w:tr w:rsidR="00F319EB" w:rsidRPr="00E9428F" w14:paraId="64A03BE1" w14:textId="77777777" w:rsidTr="00A455DC">
        <w:trPr>
          <w:trHeight w:val="1871"/>
        </w:trPr>
        <w:tc>
          <w:tcPr>
            <w:tcW w:w="2904" w:type="dxa"/>
            <w:vAlign w:val="center"/>
          </w:tcPr>
          <w:p w14:paraId="076747D9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 xml:space="preserve">３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職員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勤務体制</w:t>
            </w:r>
          </w:p>
        </w:tc>
        <w:tc>
          <w:tcPr>
            <w:tcW w:w="6389" w:type="dxa"/>
          </w:tcPr>
          <w:p w14:paraId="203BF898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szCs w:val="22"/>
              </w:rPr>
            </w:pPr>
          </w:p>
          <w:p w14:paraId="37BCB1DE" w14:textId="32A28B25" w:rsidR="00F319EB" w:rsidRPr="00E9428F" w:rsidRDefault="00237285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(1)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勤務時間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について</w:t>
            </w:r>
          </w:p>
          <w:p w14:paraId="5D005289" w14:textId="72DEA4B6" w:rsidR="00F319EB" w:rsidRPr="00E9428F" w:rsidRDefault="00237285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(2)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ロ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ー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テ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ー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ション</w:t>
            </w:r>
          </w:p>
          <w:p w14:paraId="706B3725" w14:textId="43AEC6D8" w:rsidR="00F319EB" w:rsidRPr="00E9428F" w:rsidRDefault="00237285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(3)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人材育成等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方法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について</w:t>
            </w:r>
          </w:p>
          <w:p w14:paraId="5C2F7D6D" w14:textId="77777777" w:rsidR="00F319EB" w:rsidRPr="00237285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24EBA986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7FD334DF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</w:tc>
      </w:tr>
      <w:tr w:rsidR="00F319EB" w:rsidRPr="00E9428F" w14:paraId="04E45541" w14:textId="77777777" w:rsidTr="00237285">
        <w:trPr>
          <w:trHeight w:val="169"/>
        </w:trPr>
        <w:tc>
          <w:tcPr>
            <w:tcW w:w="2904" w:type="dxa"/>
            <w:vAlign w:val="center"/>
          </w:tcPr>
          <w:p w14:paraId="72262417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 xml:space="preserve">４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個人情報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取扱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いについて</w:t>
            </w:r>
          </w:p>
        </w:tc>
        <w:tc>
          <w:tcPr>
            <w:tcW w:w="6389" w:type="dxa"/>
          </w:tcPr>
          <w:p w14:paraId="2D085521" w14:textId="77777777" w:rsidR="00F319EB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64828A0C" w14:textId="77777777" w:rsidR="00237285" w:rsidRDefault="00237285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5D98F09E" w14:textId="77777777" w:rsidR="00237285" w:rsidRDefault="00237285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2F6FADE5" w14:textId="77777777" w:rsidR="00237285" w:rsidRDefault="00237285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40567471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41A0963F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3F50ED6B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053F979B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06899BCD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3C438223" w14:textId="77777777" w:rsidR="005F2E11" w:rsidRPr="00237285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</w:tc>
      </w:tr>
      <w:tr w:rsidR="00F319EB" w:rsidRPr="00E9428F" w14:paraId="6A94B847" w14:textId="77777777" w:rsidTr="00237285">
        <w:trPr>
          <w:trHeight w:val="70"/>
        </w:trPr>
        <w:tc>
          <w:tcPr>
            <w:tcW w:w="2904" w:type="dxa"/>
            <w:vAlign w:val="center"/>
          </w:tcPr>
          <w:p w14:paraId="46A75E9A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 xml:space="preserve">５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施設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運営管理業務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について</w:t>
            </w:r>
          </w:p>
        </w:tc>
        <w:tc>
          <w:tcPr>
            <w:tcW w:w="6389" w:type="dxa"/>
          </w:tcPr>
          <w:p w14:paraId="1DE5186F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szCs w:val="22"/>
              </w:rPr>
            </w:pPr>
          </w:p>
          <w:p w14:paraId="78E70FAC" w14:textId="5BFCDAD6" w:rsidR="00F319EB" w:rsidRPr="00E9428F" w:rsidRDefault="00237285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(1)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管理施設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効用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を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最大限発揮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するための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具体的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>な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</w:p>
          <w:p w14:paraId="53511FE9" w14:textId="32E1FED9" w:rsidR="00F319EB" w:rsidRPr="00E9428F" w:rsidRDefault="00237285" w:rsidP="005F2E11">
            <w:pPr>
              <w:snapToGrid w:val="0"/>
              <w:ind w:leftChars="100" w:left="447" w:hangingChars="103" w:hanging="227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(2)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上記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対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する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具体的方策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と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利用者増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やサ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ー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ビス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向上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などの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</w:p>
          <w:p w14:paraId="6A42132C" w14:textId="76A8A0B5" w:rsidR="00F319EB" w:rsidRPr="00E9428F" w:rsidRDefault="00237285" w:rsidP="005F2E11">
            <w:pPr>
              <w:snapToGrid w:val="0"/>
              <w:ind w:leftChars="100" w:left="320" w:hanging="10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(3)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経費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縮減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基本的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考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え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と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具体的方策</w:t>
            </w:r>
          </w:p>
          <w:p w14:paraId="03E65D8C" w14:textId="7E146253" w:rsidR="00F319EB" w:rsidRPr="00E9428F" w:rsidRDefault="00237285" w:rsidP="005F2E11">
            <w:pPr>
              <w:snapToGrid w:val="0"/>
              <w:ind w:leftChars="100" w:left="320" w:hanging="10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(4)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収入増加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のための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方策</w:t>
            </w:r>
          </w:p>
          <w:p w14:paraId="379F802D" w14:textId="36FA0177" w:rsidR="00F319EB" w:rsidRPr="00E9428F" w:rsidRDefault="00237285" w:rsidP="005F2E11">
            <w:pPr>
              <w:snapToGrid w:val="0"/>
              <w:ind w:leftChars="100" w:left="320" w:hanging="100"/>
              <w:rPr>
                <w:rFonts w:ascii="ＭＳ Ｐ明朝" w:eastAsia="ＭＳ 明朝" w:hAnsi="ＭＳ Ｐ明朝" w:cs="ＭＳ 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(5)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電気料金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関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する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提案</w:t>
            </w:r>
          </w:p>
          <w:p w14:paraId="008F80F8" w14:textId="77777777" w:rsidR="00237285" w:rsidRDefault="00237285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44A9C22E" w14:textId="77777777" w:rsidR="00237285" w:rsidRDefault="00237285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48C28C7F" w14:textId="77777777" w:rsidR="00237285" w:rsidRPr="00E9428F" w:rsidRDefault="00237285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</w:tc>
      </w:tr>
      <w:tr w:rsidR="00F319EB" w:rsidRPr="00E9428F" w14:paraId="3A29AAFC" w14:textId="77777777" w:rsidTr="005F2E11">
        <w:trPr>
          <w:trHeight w:val="70"/>
        </w:trPr>
        <w:tc>
          <w:tcPr>
            <w:tcW w:w="2904" w:type="dxa"/>
            <w:vAlign w:val="center"/>
          </w:tcPr>
          <w:p w14:paraId="666E7B52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lastRenderedPageBreak/>
              <w:t xml:space="preserve">６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緊急事態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への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対応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について</w:t>
            </w:r>
          </w:p>
        </w:tc>
        <w:tc>
          <w:tcPr>
            <w:tcW w:w="6389" w:type="dxa"/>
          </w:tcPr>
          <w:p w14:paraId="377DD879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szCs w:val="22"/>
              </w:rPr>
            </w:pPr>
          </w:p>
          <w:p w14:paraId="71E67212" w14:textId="58AEDBE7" w:rsidR="00F319EB" w:rsidRPr="00E9428F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(1)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緊急事態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への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基本的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考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え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</w:t>
            </w:r>
          </w:p>
          <w:p w14:paraId="30B30DC2" w14:textId="15678011" w:rsidR="00F319EB" w:rsidRPr="00E9428F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(2)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防火管理者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資格</w:t>
            </w:r>
          </w:p>
          <w:p w14:paraId="602390A2" w14:textId="43021B2C" w:rsidR="00F319EB" w:rsidRPr="00E9428F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 w:cs="Malgun Gothic Semilight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(3)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緊急連絡体制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、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非常時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対応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マニュアルなど</w:t>
            </w:r>
          </w:p>
          <w:p w14:paraId="383B73AC" w14:textId="77777777" w:rsidR="00F319EB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cs="Malgun Gothic Semilight" w:hint="eastAsia"/>
                <w:szCs w:val="22"/>
              </w:rPr>
              <w:t>(4)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損害賠償能力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について（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加入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が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義務付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けられている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保険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取扱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い）</w:t>
            </w:r>
          </w:p>
          <w:p w14:paraId="542ADB77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223EE1CF" w14:textId="77777777" w:rsidR="005F2E11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0F834639" w14:textId="0166B5AF" w:rsidR="005F2E11" w:rsidRPr="00E9428F" w:rsidRDefault="005F2E11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</w:tc>
      </w:tr>
      <w:tr w:rsidR="00F319EB" w:rsidRPr="00E9428F" w14:paraId="5EFC6111" w14:textId="77777777" w:rsidTr="005F2E11">
        <w:trPr>
          <w:trHeight w:val="1084"/>
        </w:trPr>
        <w:tc>
          <w:tcPr>
            <w:tcW w:w="2904" w:type="dxa"/>
            <w:vAlign w:val="center"/>
          </w:tcPr>
          <w:p w14:paraId="6B915AD0" w14:textId="77777777" w:rsidR="00F319EB" w:rsidRPr="00E9428F" w:rsidRDefault="00F319EB" w:rsidP="005F2E11">
            <w:pPr>
              <w:snapToGrid w:val="0"/>
              <w:ind w:left="22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 xml:space="preserve">７　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地域</w:t>
            </w:r>
            <w:r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への</w:t>
            </w:r>
            <w:r w:rsidRPr="00E9428F">
              <w:rPr>
                <w:rFonts w:ascii="ＭＳ Ｐ明朝" w:eastAsia="ＭＳ 明朝" w:hAnsi="ＭＳ Ｐ明朝" w:cs="ＭＳ 明朝" w:hint="eastAsia"/>
                <w:szCs w:val="22"/>
              </w:rPr>
              <w:t>貢献性</w:t>
            </w:r>
          </w:p>
        </w:tc>
        <w:tc>
          <w:tcPr>
            <w:tcW w:w="6389" w:type="dxa"/>
          </w:tcPr>
          <w:p w14:paraId="4255D287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szCs w:val="22"/>
              </w:rPr>
            </w:pPr>
          </w:p>
          <w:p w14:paraId="717A4D59" w14:textId="69A20925" w:rsidR="00F319EB" w:rsidRPr="00E9428F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(1)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地域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振興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、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活性化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に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対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する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基本的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考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え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方</w:t>
            </w:r>
          </w:p>
          <w:p w14:paraId="7BF63408" w14:textId="4B91E903" w:rsidR="00F319EB" w:rsidRPr="00E9428F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(2)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地元法人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その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他団体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育成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（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一部業務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再委託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）</w:t>
            </w:r>
          </w:p>
          <w:p w14:paraId="2F371BE8" w14:textId="25D8C265" w:rsidR="00F319EB" w:rsidRPr="00E9428F" w:rsidRDefault="005F2E11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 w:cs="Malgun Gothic Semilight"/>
                <w:szCs w:val="22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>(3)</w:t>
            </w:r>
            <w:r w:rsidR="00F319EB" w:rsidRPr="00E9428F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社会活動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への</w:t>
            </w:r>
            <w:r w:rsidR="00F319EB" w:rsidRPr="00E9428F">
              <w:rPr>
                <w:rFonts w:ascii="ＭＳ Ｐ明朝" w:eastAsia="ＭＳ 明朝" w:hAnsi="ＭＳ Ｐ明朝" w:cs="ＭＳ 明朝" w:hint="eastAsia"/>
                <w:szCs w:val="22"/>
              </w:rPr>
              <w:t>参加</w:t>
            </w:r>
            <w:r w:rsidR="00F319EB" w:rsidRPr="00E9428F">
              <w:rPr>
                <w:rFonts w:ascii="ＭＳ Ｐ明朝" w:eastAsia="ＭＳ 明朝" w:hAnsi="ＭＳ Ｐ明朝" w:cs="Malgun Gothic Semilight" w:hint="eastAsia"/>
                <w:szCs w:val="22"/>
              </w:rPr>
              <w:t>など</w:t>
            </w:r>
          </w:p>
          <w:p w14:paraId="703656A4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 w:cs="Malgun Gothic Semilight"/>
                <w:szCs w:val="22"/>
              </w:rPr>
            </w:pPr>
          </w:p>
          <w:p w14:paraId="6FA6B6BB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 w:cs="Malgun Gothic Semilight"/>
                <w:szCs w:val="22"/>
              </w:rPr>
            </w:pPr>
          </w:p>
          <w:p w14:paraId="13A25832" w14:textId="77777777" w:rsidR="00F319EB" w:rsidRPr="00E9428F" w:rsidRDefault="00F319EB" w:rsidP="005F2E11">
            <w:pPr>
              <w:snapToGrid w:val="0"/>
              <w:ind w:leftChars="100" w:left="220"/>
              <w:rPr>
                <w:rFonts w:ascii="ＭＳ Ｐ明朝" w:eastAsia="ＭＳ 明朝" w:hAnsi="ＭＳ Ｐ明朝"/>
                <w:szCs w:val="22"/>
              </w:rPr>
            </w:pPr>
          </w:p>
          <w:p w14:paraId="561E2EF5" w14:textId="2E3F20F3" w:rsidR="00F319EB" w:rsidRPr="00E9428F" w:rsidRDefault="00F319EB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szCs w:val="22"/>
              </w:rPr>
              <w:t>※</w:t>
            </w:r>
            <w:r w:rsidR="005F2E11">
              <w:rPr>
                <w:rFonts w:ascii="ＭＳ Ｐ明朝" w:eastAsia="ＭＳ 明朝" w:hAnsi="ＭＳ Ｐ明朝" w:hint="eastAsia"/>
                <w:szCs w:val="22"/>
              </w:rPr>
              <w:t xml:space="preserve">　</w:t>
            </w:r>
            <w:r w:rsidRPr="00E9428F">
              <w:rPr>
                <w:rFonts w:ascii="ＭＳ Ｐ明朝" w:eastAsia="ＭＳ 明朝" w:hAnsi="ＭＳ Ｐ明朝" w:hint="eastAsia"/>
                <w:szCs w:val="22"/>
              </w:rPr>
              <w:t>その他地元貢献に関する事項を記入</w:t>
            </w:r>
          </w:p>
        </w:tc>
      </w:tr>
      <w:tr w:rsidR="00F319EB" w:rsidRPr="00E9428F" w14:paraId="3A5AC8F1" w14:textId="77777777" w:rsidTr="00A455DC">
        <w:trPr>
          <w:trHeight w:val="3743"/>
        </w:trPr>
        <w:tc>
          <w:tcPr>
            <w:tcW w:w="2904" w:type="dxa"/>
            <w:vAlign w:val="center"/>
          </w:tcPr>
          <w:p w14:paraId="1324B0E1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color w:val="000000"/>
                <w:szCs w:val="22"/>
              </w:rPr>
              <w:t>そのほかアピ</w:t>
            </w:r>
            <w:r w:rsidRPr="00E9428F">
              <w:rPr>
                <w:rFonts w:ascii="ＭＳ Ｐ明朝" w:eastAsia="ＭＳ 明朝" w:hAnsi="ＭＳ Ｐ明朝" w:cs="ＭＳ 明朝" w:hint="eastAsia"/>
                <w:color w:val="000000"/>
                <w:szCs w:val="22"/>
              </w:rPr>
              <w:t>ー</w:t>
            </w:r>
            <w:r w:rsidRPr="00E9428F">
              <w:rPr>
                <w:rFonts w:ascii="ＭＳ Ｐ明朝" w:eastAsia="ＭＳ 明朝" w:hAnsi="ＭＳ Ｐ明朝" w:cs="Malgun Gothic Semilight" w:hint="eastAsia"/>
                <w:color w:val="000000"/>
                <w:szCs w:val="22"/>
              </w:rPr>
              <w:t>ルしたい</w:t>
            </w:r>
            <w:r w:rsidRPr="00E9428F">
              <w:rPr>
                <w:rFonts w:ascii="ＭＳ Ｐ明朝" w:eastAsia="ＭＳ 明朝" w:hAnsi="ＭＳ Ｐ明朝" w:cs="ＭＳ 明朝" w:hint="eastAsia"/>
                <w:color w:val="000000"/>
                <w:szCs w:val="22"/>
              </w:rPr>
              <w:t>企画・</w:t>
            </w:r>
            <w:r w:rsidRPr="00E9428F">
              <w:rPr>
                <w:rFonts w:ascii="ＭＳ Ｐ明朝" w:eastAsia="ＭＳ 明朝" w:hAnsi="ＭＳ Ｐ明朝" w:cs="Malgun Gothic Semilight" w:hint="eastAsia"/>
                <w:color w:val="000000"/>
                <w:szCs w:val="22"/>
              </w:rPr>
              <w:t>ことがら</w:t>
            </w:r>
            <w:r w:rsidRPr="00E9428F">
              <w:rPr>
                <w:rFonts w:ascii="ＭＳ Ｐ明朝" w:eastAsia="ＭＳ 明朝" w:hAnsi="ＭＳ Ｐ明朝" w:cs="ＭＳ 明朝" w:hint="eastAsia"/>
                <w:color w:val="000000"/>
                <w:szCs w:val="22"/>
              </w:rPr>
              <w:t>等</w:t>
            </w:r>
            <w:r w:rsidRPr="00E9428F">
              <w:rPr>
                <w:rFonts w:ascii="ＭＳ Ｐ明朝" w:eastAsia="ＭＳ 明朝" w:hAnsi="ＭＳ Ｐ明朝" w:cs="Malgun Gothic Semilight" w:hint="eastAsia"/>
                <w:color w:val="000000"/>
                <w:szCs w:val="22"/>
              </w:rPr>
              <w:t>ありましたらご</w:t>
            </w:r>
            <w:r w:rsidRPr="00E9428F">
              <w:rPr>
                <w:rFonts w:ascii="ＭＳ Ｐ明朝" w:eastAsia="ＭＳ 明朝" w:hAnsi="ＭＳ Ｐ明朝" w:cs="ＭＳ 明朝" w:hint="eastAsia"/>
                <w:color w:val="000000"/>
                <w:szCs w:val="22"/>
              </w:rPr>
              <w:t>記入</w:t>
            </w:r>
            <w:r w:rsidRPr="00E9428F">
              <w:rPr>
                <w:rFonts w:ascii="ＭＳ Ｐ明朝" w:eastAsia="ＭＳ 明朝" w:hAnsi="ＭＳ Ｐ明朝" w:cs="Malgun Gothic Semilight" w:hint="eastAsia"/>
                <w:color w:val="000000"/>
                <w:szCs w:val="22"/>
              </w:rPr>
              <w:t>ください。</w:t>
            </w:r>
          </w:p>
        </w:tc>
        <w:tc>
          <w:tcPr>
            <w:tcW w:w="6389" w:type="dxa"/>
          </w:tcPr>
          <w:p w14:paraId="01A26A34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4ED104C9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43B18031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0B8FAFB2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2253F59D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0A02597C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172FAE89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1B4771FF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1EED0E45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07491D40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1AF3CBDC" w14:textId="77777777" w:rsidR="00F319EB" w:rsidRPr="00E9428F" w:rsidRDefault="00F319EB" w:rsidP="005F2E11">
            <w:pPr>
              <w:snapToGrid w:val="0"/>
              <w:rPr>
                <w:rFonts w:ascii="ＭＳ Ｐ明朝" w:eastAsia="ＭＳ 明朝" w:hAnsi="ＭＳ Ｐ明朝"/>
                <w:color w:val="000000"/>
                <w:szCs w:val="22"/>
              </w:rPr>
            </w:pPr>
          </w:p>
          <w:p w14:paraId="617AAD64" w14:textId="38F50264" w:rsidR="00F319EB" w:rsidRPr="00E9428F" w:rsidRDefault="00F319EB" w:rsidP="005F2E11">
            <w:pPr>
              <w:snapToGrid w:val="0"/>
              <w:ind w:leftChars="100" w:left="440" w:hangingChars="100" w:hanging="220"/>
              <w:rPr>
                <w:rFonts w:ascii="ＭＳ Ｐ明朝" w:eastAsia="ＭＳ 明朝" w:hAnsi="ＭＳ Ｐ明朝"/>
                <w:color w:val="000000"/>
                <w:szCs w:val="22"/>
              </w:rPr>
            </w:pPr>
            <w:r w:rsidRPr="00E9428F">
              <w:rPr>
                <w:rFonts w:ascii="ＭＳ Ｐ明朝" w:eastAsia="ＭＳ 明朝" w:hAnsi="ＭＳ Ｐ明朝" w:hint="eastAsia"/>
                <w:color w:val="000000"/>
                <w:szCs w:val="22"/>
              </w:rPr>
              <w:t>※</w:t>
            </w:r>
            <w:r w:rsidR="005F2E11">
              <w:rPr>
                <w:rFonts w:ascii="ＭＳ Ｐ明朝" w:eastAsia="ＭＳ 明朝" w:hAnsi="ＭＳ Ｐ明朝" w:hint="eastAsia"/>
                <w:color w:val="000000"/>
                <w:szCs w:val="22"/>
              </w:rPr>
              <w:t xml:space="preserve">　</w:t>
            </w:r>
            <w:r w:rsidRPr="00E9428F">
              <w:rPr>
                <w:rFonts w:ascii="ＭＳ Ｐ明朝" w:eastAsia="ＭＳ 明朝" w:hAnsi="ＭＳ Ｐ明朝" w:hint="eastAsia"/>
                <w:color w:val="000000"/>
                <w:szCs w:val="22"/>
              </w:rPr>
              <w:t>キャッシュレス決済の導入、環境、健康増進に関する提案等を記入</w:t>
            </w:r>
          </w:p>
        </w:tc>
      </w:tr>
    </w:tbl>
    <w:p w14:paraId="49A1C81B" w14:textId="008578EB" w:rsidR="00C354B0" w:rsidRPr="00E9428F" w:rsidRDefault="00C354B0" w:rsidP="005F2E11">
      <w:pPr>
        <w:rPr>
          <w:rFonts w:ascii="ＭＳ Ｐ明朝" w:eastAsia="ＭＳ 明朝" w:hAnsi="ＭＳ Ｐ明朝"/>
        </w:rPr>
      </w:pPr>
    </w:p>
    <w:sectPr w:rsidR="00C354B0" w:rsidRPr="00E9428F" w:rsidSect="00E9428F"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0310" w14:textId="77777777" w:rsidR="00F319EB" w:rsidRDefault="00F319EB" w:rsidP="00F319EB">
      <w:r>
        <w:separator/>
      </w:r>
    </w:p>
  </w:endnote>
  <w:endnote w:type="continuationSeparator" w:id="0">
    <w:p w14:paraId="0709F284" w14:textId="77777777" w:rsidR="00F319EB" w:rsidRDefault="00F319EB" w:rsidP="00F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C19E" w14:textId="77777777" w:rsidR="00F319EB" w:rsidRDefault="00F319EB" w:rsidP="00F319EB">
      <w:r>
        <w:separator/>
      </w:r>
    </w:p>
  </w:footnote>
  <w:footnote w:type="continuationSeparator" w:id="0">
    <w:p w14:paraId="6345D5A8" w14:textId="77777777" w:rsidR="00F319EB" w:rsidRDefault="00F319EB" w:rsidP="00F3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C0"/>
    <w:rsid w:val="00065468"/>
    <w:rsid w:val="000D56EB"/>
    <w:rsid w:val="00182A5A"/>
    <w:rsid w:val="001A1A58"/>
    <w:rsid w:val="00237285"/>
    <w:rsid w:val="002E1D1F"/>
    <w:rsid w:val="0040728D"/>
    <w:rsid w:val="005F2E11"/>
    <w:rsid w:val="00665B92"/>
    <w:rsid w:val="00671582"/>
    <w:rsid w:val="007A5E06"/>
    <w:rsid w:val="007C442E"/>
    <w:rsid w:val="00856AC0"/>
    <w:rsid w:val="008669BE"/>
    <w:rsid w:val="00965662"/>
    <w:rsid w:val="00977270"/>
    <w:rsid w:val="00A372EA"/>
    <w:rsid w:val="00A455DC"/>
    <w:rsid w:val="00A7462C"/>
    <w:rsid w:val="00A93C2B"/>
    <w:rsid w:val="00AF6C68"/>
    <w:rsid w:val="00BE0802"/>
    <w:rsid w:val="00C354B0"/>
    <w:rsid w:val="00C972E0"/>
    <w:rsid w:val="00E9428F"/>
    <w:rsid w:val="00ED2358"/>
    <w:rsid w:val="00F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CA5DF"/>
  <w15:chartTrackingRefBased/>
  <w15:docId w15:val="{F15DD706-CB11-4628-B7FE-EB2FCC44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9EB"/>
    <w:pPr>
      <w:widowControl w:val="0"/>
      <w:jc w:val="both"/>
    </w:pPr>
    <w:rPr>
      <w:rFonts w:ascii="HG丸ｺﾞｼｯｸM-PRO" w:eastAsia="HG丸ｺﾞｼｯｸM-PRO" w:hAnsi="Century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6AC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C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AC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C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AC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AC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AC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AC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AC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6A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6A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6A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6A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6A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6A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5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A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56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A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56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AC0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856A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56A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6A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19EB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319EB"/>
  </w:style>
  <w:style w:type="paragraph" w:styleId="ac">
    <w:name w:val="footer"/>
    <w:basedOn w:val="a"/>
    <w:link w:val="ad"/>
    <w:uiPriority w:val="99"/>
    <w:unhideWhenUsed/>
    <w:rsid w:val="00F319EB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3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淺野　千尋</dc:creator>
  <cp:keywords/>
  <dc:description/>
  <cp:lastModifiedBy>淺野　千尋</cp:lastModifiedBy>
  <cp:revision>15</cp:revision>
  <dcterms:created xsi:type="dcterms:W3CDTF">2026-05-01T08:24:00Z</dcterms:created>
  <dcterms:modified xsi:type="dcterms:W3CDTF">2026-05-11T23:28:00Z</dcterms:modified>
</cp:coreProperties>
</file>