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8F68FA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hint="eastAsia"/>
                <w:sz w:val="24"/>
                <w:szCs w:val="24"/>
              </w:rPr>
              <w:t>岐阜市食肉地方卸売市場で使用する高圧電気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8F68FA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68FA">
              <w:rPr>
                <w:rFonts w:ascii="ＭＳ 明朝" w:eastAsia="ＭＳ 明朝" w:hAnsi="ＭＳ 明朝" w:hint="eastAsia"/>
                <w:sz w:val="24"/>
                <w:szCs w:val="24"/>
              </w:rPr>
              <w:t>岐阜市境川5丁目148番地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8F68F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令和３年４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8F68F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１４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8F68FA" w:rsidRPr="008F68FA">
        <w:rPr>
          <w:rFonts w:hint="eastAsia"/>
          <w:sz w:val="24"/>
          <w:szCs w:val="24"/>
        </w:rPr>
        <w:t>岐阜市食肉地方卸売市場で使用する高圧電気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8F68FA">
        <w:rPr>
          <w:rFonts w:asciiTheme="minorEastAsia" w:hAnsiTheme="minorEastAsia" w:hint="eastAsia"/>
          <w:sz w:val="24"/>
          <w:szCs w:val="24"/>
        </w:rPr>
        <w:t>1,311,000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1978C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8F68FA">
        <w:rPr>
          <w:rFonts w:ascii="ＭＳ Ｐ明朝" w:eastAsia="ＭＳ 明朝" w:hAnsi="ＭＳ Ｐ明朝" w:cs="Times New Roman" w:hint="eastAsia"/>
          <w:sz w:val="24"/>
          <w:szCs w:val="24"/>
        </w:rPr>
        <w:t>８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1978CA">
        <w:rPr>
          <w:rFonts w:ascii="ＭＳ Ｐ明朝" w:eastAsia="ＭＳ 明朝" w:hAnsi="ＭＳ Ｐ明朝" w:cs="Times New Roman" w:hint="eastAsia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8F68FA">
        <w:rPr>
          <w:rFonts w:ascii="ＭＳ Ｐ明朝" w:eastAsia="ＭＳ 明朝" w:hAnsi="ＭＳ Ｐ明朝" w:cs="Times New Roman" w:hint="eastAsia"/>
          <w:sz w:val="24"/>
          <w:szCs w:val="24"/>
        </w:rPr>
        <w:t>８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F68FA" w:rsidRPr="008F68FA">
        <w:rPr>
          <w:rFonts w:ascii="ＭＳ 明朝" w:eastAsia="ＭＳ 明朝" w:hAnsi="ＭＳ 明朝" w:hint="eastAsia"/>
          <w:sz w:val="24"/>
          <w:szCs w:val="24"/>
        </w:rPr>
        <w:t>岐阜市境川5丁目148番地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bookmarkStart w:id="0" w:name="_GoBack"/>
      <w:bookmarkEnd w:id="0"/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7D7B8D8E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273E-AD99-4C20-A837-494FFBC3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67</cp:revision>
  <cp:lastPrinted>2020-10-13T02:45:00Z</cp:lastPrinted>
  <dcterms:created xsi:type="dcterms:W3CDTF">2020-04-24T06:56:00Z</dcterms:created>
  <dcterms:modified xsi:type="dcterms:W3CDTF">2021-04-05T22:58:00Z</dcterms:modified>
</cp:coreProperties>
</file>