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5363" w14:textId="77777777" w:rsidR="00386F03" w:rsidRDefault="00386F03" w:rsidP="00386F03">
      <w:pPr>
        <w:rPr>
          <w:rFonts w:ascii="ＭＳ ゴシック" w:eastAsia="ＭＳ ゴシック" w:hAnsi="ＭＳ ゴシック"/>
          <w:b/>
          <w:sz w:val="32"/>
          <w:szCs w:val="32"/>
        </w:rPr>
      </w:pPr>
      <w:r w:rsidRPr="00334EEA">
        <w:rPr>
          <w:rFonts w:ascii="ＭＳ 明朝" w:hAnsi="ＭＳ 明朝" w:hint="eastAsia"/>
          <w:b/>
          <w:sz w:val="32"/>
          <w:szCs w:val="32"/>
        </w:rPr>
        <w:t>【</w:t>
      </w:r>
      <w:r w:rsidRPr="00334EEA">
        <w:rPr>
          <w:rFonts w:ascii="ＭＳ ゴシック" w:eastAsia="ＭＳ ゴシック" w:hAnsi="ＭＳ ゴシック" w:hint="eastAsia"/>
          <w:b/>
          <w:sz w:val="32"/>
          <w:szCs w:val="32"/>
        </w:rPr>
        <w:t>届出内容事前チェックシート</w:t>
      </w:r>
      <w:r>
        <w:rPr>
          <w:rFonts w:ascii="ＭＳ 明朝" w:hAnsi="ＭＳ 明朝" w:hint="eastAsia"/>
          <w:b/>
          <w:sz w:val="32"/>
          <w:szCs w:val="32"/>
        </w:rPr>
        <w:t>】</w:t>
      </w:r>
      <w:r w:rsidRPr="0095495A">
        <w:rPr>
          <w:rFonts w:ascii="ＭＳ 明朝" w:hAnsi="ＭＳ 明朝" w:hint="eastAsia"/>
          <w:b/>
          <w:sz w:val="32"/>
          <w:szCs w:val="32"/>
        </w:rPr>
        <w:t xml:space="preserve">　　　　　　　　</w:t>
      </w:r>
      <w:r w:rsidRPr="00A21DC5">
        <w:rPr>
          <w:rFonts w:ascii="ＭＳ ゴシック" w:eastAsia="ＭＳ ゴシック" w:hAnsi="ＭＳ ゴシック" w:hint="eastAsia"/>
          <w:b/>
          <w:sz w:val="32"/>
          <w:szCs w:val="32"/>
        </w:rPr>
        <w:t>柳津町上佐波西第2地区</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1080"/>
        <w:gridCol w:w="5954"/>
        <w:gridCol w:w="881"/>
        <w:gridCol w:w="616"/>
      </w:tblGrid>
      <w:tr w:rsidR="00386F03" w:rsidRPr="009D385D" w14:paraId="2BA5D6D0" w14:textId="77777777" w:rsidTr="00391156">
        <w:tc>
          <w:tcPr>
            <w:tcW w:w="468" w:type="dxa"/>
            <w:tcBorders>
              <w:top w:val="single" w:sz="12" w:space="0" w:color="auto"/>
              <w:left w:val="single" w:sz="12" w:space="0" w:color="auto"/>
              <w:bottom w:val="single" w:sz="12" w:space="0" w:color="auto"/>
            </w:tcBorders>
            <w:shd w:val="clear" w:color="auto" w:fill="auto"/>
          </w:tcPr>
          <w:p w14:paraId="33FED6BB" w14:textId="77777777" w:rsidR="00386F03" w:rsidRPr="009D385D" w:rsidRDefault="00386F03" w:rsidP="00391156">
            <w:pPr>
              <w:rPr>
                <w:rFonts w:ascii="ＭＳ Ｐ明朝" w:eastAsia="ＭＳ Ｐ明朝" w:hAnsi="ＭＳ Ｐ明朝"/>
                <w:sz w:val="22"/>
              </w:rPr>
            </w:pPr>
          </w:p>
        </w:tc>
        <w:tc>
          <w:tcPr>
            <w:tcW w:w="1980" w:type="dxa"/>
            <w:tcBorders>
              <w:top w:val="single" w:sz="12" w:space="0" w:color="auto"/>
              <w:bottom w:val="single" w:sz="12" w:space="0" w:color="auto"/>
            </w:tcBorders>
            <w:shd w:val="clear" w:color="auto" w:fill="auto"/>
          </w:tcPr>
          <w:p w14:paraId="52808EA3"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項目</w:t>
            </w:r>
          </w:p>
        </w:tc>
        <w:tc>
          <w:tcPr>
            <w:tcW w:w="7034" w:type="dxa"/>
            <w:gridSpan w:val="2"/>
            <w:tcBorders>
              <w:top w:val="single" w:sz="12" w:space="0" w:color="auto"/>
              <w:bottom w:val="single" w:sz="12" w:space="0" w:color="auto"/>
            </w:tcBorders>
            <w:shd w:val="clear" w:color="auto" w:fill="auto"/>
          </w:tcPr>
          <w:p w14:paraId="28ECE0BA"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チェック内容</w:t>
            </w:r>
          </w:p>
        </w:tc>
        <w:tc>
          <w:tcPr>
            <w:tcW w:w="881" w:type="dxa"/>
            <w:tcBorders>
              <w:top w:val="single" w:sz="12" w:space="0" w:color="auto"/>
              <w:bottom w:val="single" w:sz="12" w:space="0" w:color="auto"/>
              <w:right w:val="single" w:sz="12" w:space="0" w:color="auto"/>
            </w:tcBorders>
            <w:shd w:val="clear" w:color="auto" w:fill="auto"/>
          </w:tcPr>
          <w:p w14:paraId="22760D6C"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届出者</w:t>
            </w:r>
          </w:p>
        </w:tc>
        <w:tc>
          <w:tcPr>
            <w:tcW w:w="616" w:type="dxa"/>
            <w:tcBorders>
              <w:top w:val="single" w:sz="8" w:space="0" w:color="auto"/>
              <w:left w:val="single" w:sz="12" w:space="0" w:color="auto"/>
              <w:right w:val="single" w:sz="8" w:space="0" w:color="auto"/>
            </w:tcBorders>
            <w:shd w:val="clear" w:color="auto" w:fill="auto"/>
          </w:tcPr>
          <w:p w14:paraId="25EDB783"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市</w:t>
            </w:r>
          </w:p>
        </w:tc>
      </w:tr>
      <w:tr w:rsidR="00386F03" w:rsidRPr="009D385D" w14:paraId="1232B7CF" w14:textId="77777777" w:rsidTr="00391156">
        <w:tc>
          <w:tcPr>
            <w:tcW w:w="468" w:type="dxa"/>
            <w:tcBorders>
              <w:top w:val="single" w:sz="12" w:space="0" w:color="auto"/>
              <w:left w:val="single" w:sz="12" w:space="0" w:color="auto"/>
            </w:tcBorders>
            <w:shd w:val="clear" w:color="auto" w:fill="auto"/>
          </w:tcPr>
          <w:p w14:paraId="142EA236"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1</w:t>
            </w:r>
          </w:p>
        </w:tc>
        <w:tc>
          <w:tcPr>
            <w:tcW w:w="1980" w:type="dxa"/>
            <w:tcBorders>
              <w:top w:val="single" w:sz="12" w:space="0" w:color="auto"/>
            </w:tcBorders>
            <w:shd w:val="clear" w:color="auto" w:fill="auto"/>
          </w:tcPr>
          <w:p w14:paraId="5C11B161"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用途地域</w:t>
            </w:r>
          </w:p>
        </w:tc>
        <w:tc>
          <w:tcPr>
            <w:tcW w:w="7034" w:type="dxa"/>
            <w:gridSpan w:val="2"/>
            <w:tcBorders>
              <w:top w:val="single" w:sz="12" w:space="0" w:color="auto"/>
            </w:tcBorders>
            <w:shd w:val="clear" w:color="auto" w:fill="auto"/>
          </w:tcPr>
          <w:p w14:paraId="2DCEC62F"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　指定なし　：　市街化調整区域　　）</w:t>
            </w:r>
          </w:p>
        </w:tc>
        <w:tc>
          <w:tcPr>
            <w:tcW w:w="881" w:type="dxa"/>
            <w:tcBorders>
              <w:top w:val="single" w:sz="12" w:space="0" w:color="auto"/>
              <w:right w:val="single" w:sz="12" w:space="0" w:color="auto"/>
            </w:tcBorders>
            <w:shd w:val="clear" w:color="auto" w:fill="auto"/>
          </w:tcPr>
          <w:p w14:paraId="7095BAC9"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tcPr>
          <w:p w14:paraId="3B2B9653"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14550444" w14:textId="77777777" w:rsidTr="00391156">
        <w:trPr>
          <w:trHeight w:val="1034"/>
        </w:trPr>
        <w:tc>
          <w:tcPr>
            <w:tcW w:w="468" w:type="dxa"/>
            <w:tcBorders>
              <w:left w:val="single" w:sz="12" w:space="0" w:color="auto"/>
            </w:tcBorders>
            <w:shd w:val="clear" w:color="auto" w:fill="auto"/>
            <w:vAlign w:val="center"/>
          </w:tcPr>
          <w:p w14:paraId="3EC248E1" w14:textId="77777777" w:rsidR="00386F03" w:rsidRPr="009D385D" w:rsidRDefault="00386F03" w:rsidP="00391156">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2</w:t>
            </w:r>
          </w:p>
        </w:tc>
        <w:tc>
          <w:tcPr>
            <w:tcW w:w="1980" w:type="dxa"/>
            <w:shd w:val="clear" w:color="auto" w:fill="auto"/>
            <w:vAlign w:val="center"/>
          </w:tcPr>
          <w:p w14:paraId="3E72C0EC" w14:textId="77777777" w:rsidR="00386F03" w:rsidRPr="009D385D" w:rsidRDefault="00386F03" w:rsidP="00391156">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建築物等の用途の</w:t>
            </w:r>
          </w:p>
          <w:p w14:paraId="535FE7C3" w14:textId="77777777" w:rsidR="00386F03" w:rsidRPr="009D385D" w:rsidRDefault="00386F03" w:rsidP="00391156">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制限</w:t>
            </w:r>
          </w:p>
        </w:tc>
        <w:tc>
          <w:tcPr>
            <w:tcW w:w="7034" w:type="dxa"/>
            <w:gridSpan w:val="2"/>
            <w:shd w:val="clear" w:color="auto" w:fill="auto"/>
          </w:tcPr>
          <w:p w14:paraId="214B0F5D" w14:textId="77777777" w:rsidR="00386F03" w:rsidRDefault="00386F03" w:rsidP="00391156">
            <w:pPr>
              <w:spacing w:line="320" w:lineRule="exact"/>
              <w:jc w:val="left"/>
              <w:rPr>
                <w:rFonts w:ascii="ＭＳ Ｐ明朝" w:eastAsia="ＭＳ Ｐ明朝" w:hAnsi="ＭＳ Ｐ明朝"/>
                <w:sz w:val="22"/>
              </w:rPr>
            </w:pPr>
            <w:r w:rsidRPr="009D385D">
              <w:rPr>
                <w:rFonts w:ascii="ＭＳ Ｐ明朝" w:eastAsia="ＭＳ Ｐ明朝" w:hAnsi="ＭＳ Ｐ明朝" w:hint="eastAsia"/>
                <w:sz w:val="22"/>
              </w:rPr>
              <w:t>□製造業</w:t>
            </w:r>
            <w:r>
              <w:rPr>
                <w:rFonts w:ascii="ＭＳ Ｐ明朝" w:eastAsia="ＭＳ Ｐ明朝" w:hAnsi="ＭＳ Ｐ明朝" w:hint="eastAsia"/>
                <w:sz w:val="22"/>
              </w:rPr>
              <w:t>、運輸業、卸売業等</w:t>
            </w:r>
            <w:r w:rsidRPr="009D385D">
              <w:rPr>
                <w:rFonts w:ascii="ＭＳ Ｐ明朝" w:eastAsia="ＭＳ Ｐ明朝" w:hAnsi="ＭＳ Ｐ明朝" w:hint="eastAsia"/>
                <w:sz w:val="22"/>
              </w:rPr>
              <w:t>の工場、倉庫</w:t>
            </w:r>
            <w:r>
              <w:rPr>
                <w:rFonts w:ascii="ＭＳ Ｐ明朝" w:eastAsia="ＭＳ Ｐ明朝" w:hAnsi="ＭＳ Ｐ明朝" w:hint="eastAsia"/>
                <w:sz w:val="22"/>
              </w:rPr>
              <w:t>又はこれらに附属する建築物</w:t>
            </w:r>
            <w:r w:rsidRPr="009D385D">
              <w:rPr>
                <w:rFonts w:ascii="ＭＳ Ｐ明朝" w:eastAsia="ＭＳ Ｐ明朝" w:hAnsi="ＭＳ Ｐ明朝" w:hint="eastAsia"/>
                <w:sz w:val="22"/>
              </w:rPr>
              <w:t>等（ただし、準工業地域内に建築してはならないものを除く。）</w:t>
            </w:r>
            <w:r>
              <w:rPr>
                <w:rFonts w:ascii="ＭＳ Ｐ明朝" w:eastAsia="ＭＳ Ｐ明朝" w:hAnsi="ＭＳ Ｐ明朝" w:hint="eastAsia"/>
                <w:sz w:val="22"/>
                <w:u w:val="single"/>
              </w:rPr>
              <w:t>※詳細は計画書に記載のとおり</w:t>
            </w:r>
          </w:p>
          <w:p w14:paraId="57992F5C" w14:textId="77777777" w:rsidR="00386F03" w:rsidRPr="00E47BB7" w:rsidRDefault="00386F03" w:rsidP="00391156">
            <w:pPr>
              <w:spacing w:line="320" w:lineRule="exact"/>
              <w:ind w:firstLineChars="50" w:firstLine="110"/>
              <w:jc w:val="left"/>
              <w:rPr>
                <w:rFonts w:ascii="ＭＳ Ｐ明朝" w:eastAsia="ＭＳ Ｐ明朝" w:hAnsi="ＭＳ Ｐ明朝"/>
                <w:sz w:val="22"/>
              </w:rPr>
            </w:pPr>
            <w:r w:rsidRPr="009D385D">
              <w:rPr>
                <w:rFonts w:ascii="ＭＳ Ｐ明朝" w:eastAsia="ＭＳ Ｐ明朝" w:hAnsi="ＭＳ Ｐ明朝" w:hint="eastAsia"/>
                <w:sz w:val="22"/>
              </w:rPr>
              <w:t xml:space="preserve">用途　：（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9D385D">
              <w:rPr>
                <w:rFonts w:ascii="ＭＳ Ｐ明朝" w:eastAsia="ＭＳ Ｐ明朝" w:hAnsi="ＭＳ Ｐ明朝" w:hint="eastAsia"/>
                <w:sz w:val="22"/>
              </w:rPr>
              <w:t xml:space="preserve">　　　　　）</w:t>
            </w:r>
          </w:p>
          <w:p w14:paraId="2ABACEB0" w14:textId="77777777" w:rsidR="00386F03" w:rsidRDefault="00386F03" w:rsidP="00391156">
            <w:pPr>
              <w:spacing w:line="320" w:lineRule="exact"/>
              <w:ind w:firstLineChars="50" w:firstLine="110"/>
              <w:jc w:val="left"/>
              <w:rPr>
                <w:rFonts w:ascii="ＭＳ Ｐ明朝" w:eastAsia="ＭＳ Ｐ明朝" w:hAnsi="ＭＳ Ｐ明朝"/>
                <w:sz w:val="22"/>
              </w:rPr>
            </w:pPr>
            <w:r>
              <w:rPr>
                <w:rFonts w:ascii="ＭＳ Ｐ明朝" w:eastAsia="ＭＳ Ｐ明朝" w:hAnsi="ＭＳ Ｐ明朝" w:hint="eastAsia"/>
                <w:sz w:val="22"/>
              </w:rPr>
              <w:t>業種</w:t>
            </w:r>
            <w:r w:rsidRPr="009D385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大分類（　　　　　</w:t>
            </w:r>
            <w:r>
              <w:rPr>
                <w:rFonts w:ascii="ＭＳ Ｐ明朝" w:eastAsia="ＭＳ Ｐ明朝" w:hAnsi="ＭＳ Ｐ明朝"/>
                <w:sz w:val="22"/>
              </w:rPr>
              <w:t>）</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
          <w:p w14:paraId="5B980FDA" w14:textId="77777777" w:rsidR="00386F03" w:rsidRDefault="00386F03" w:rsidP="00391156">
            <w:pPr>
              <w:spacing w:line="320" w:lineRule="exact"/>
              <w:ind w:firstLineChars="350" w:firstLine="770"/>
              <w:jc w:val="left"/>
              <w:rPr>
                <w:rFonts w:ascii="ＭＳ Ｐ明朝" w:eastAsia="ＭＳ Ｐ明朝" w:hAnsi="ＭＳ Ｐ明朝"/>
                <w:sz w:val="22"/>
              </w:rPr>
            </w:pPr>
            <w:r>
              <w:rPr>
                <w:rFonts w:ascii="ＭＳ Ｐ明朝" w:eastAsia="ＭＳ Ｐ明朝" w:hAnsi="ＭＳ Ｐ明朝" w:hint="eastAsia"/>
                <w:sz w:val="22"/>
              </w:rPr>
              <w:t xml:space="preserve">中分類（　　　　　</w:t>
            </w:r>
            <w:r>
              <w:rPr>
                <w:rFonts w:ascii="ＭＳ Ｐ明朝" w:eastAsia="ＭＳ Ｐ明朝" w:hAnsi="ＭＳ Ｐ明朝"/>
                <w:sz w:val="22"/>
              </w:rPr>
              <w:t>）</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
          <w:p w14:paraId="73A4F6D5" w14:textId="77777777" w:rsidR="00386F03" w:rsidRDefault="00386F03" w:rsidP="00391156">
            <w:pPr>
              <w:spacing w:line="320" w:lineRule="exact"/>
              <w:ind w:firstLineChars="350" w:firstLine="770"/>
              <w:jc w:val="left"/>
              <w:rPr>
                <w:rFonts w:ascii="ＭＳ Ｐ明朝" w:eastAsia="ＭＳ Ｐ明朝" w:hAnsi="ＭＳ Ｐ明朝"/>
                <w:sz w:val="22"/>
              </w:rPr>
            </w:pPr>
            <w:r>
              <w:rPr>
                <w:rFonts w:ascii="ＭＳ Ｐ明朝" w:eastAsia="ＭＳ Ｐ明朝" w:hAnsi="ＭＳ Ｐ明朝" w:hint="eastAsia"/>
                <w:sz w:val="22"/>
              </w:rPr>
              <w:t xml:space="preserve">細分類（　　　　　</w:t>
            </w:r>
            <w:r>
              <w:rPr>
                <w:rFonts w:ascii="ＭＳ Ｐ明朝" w:eastAsia="ＭＳ Ｐ明朝" w:hAnsi="ＭＳ Ｐ明朝"/>
                <w:sz w:val="22"/>
              </w:rPr>
              <w:t>）</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
          <w:p w14:paraId="1A9E4503" w14:textId="77777777" w:rsidR="00386F03" w:rsidRPr="00E47BB7" w:rsidRDefault="00386F03" w:rsidP="00391156">
            <w:pPr>
              <w:spacing w:line="260" w:lineRule="exact"/>
              <w:jc w:val="left"/>
              <w:rPr>
                <w:rFonts w:ascii="ＭＳ 明朝" w:hAnsi="ＭＳ 明朝"/>
                <w:sz w:val="16"/>
                <w:szCs w:val="16"/>
              </w:rPr>
            </w:pPr>
            <w:r w:rsidRPr="00E47BB7">
              <w:rPr>
                <w:rFonts w:ascii="ＭＳ 明朝" w:hAnsi="ＭＳ 明朝" w:hint="eastAsia"/>
                <w:sz w:val="16"/>
                <w:szCs w:val="16"/>
              </w:rPr>
              <w:t>※参照　日本標準産業分類（アルファベットまたは番号と業種名）</w:t>
            </w:r>
          </w:p>
          <w:p w14:paraId="44CA52D7" w14:textId="77777777" w:rsidR="00386F03" w:rsidRPr="00E47BB7" w:rsidRDefault="0050480C" w:rsidP="00391156">
            <w:pPr>
              <w:spacing w:line="260" w:lineRule="exact"/>
              <w:jc w:val="left"/>
              <w:rPr>
                <w:rFonts w:ascii="ＭＳ Ｐ明朝" w:eastAsia="ＭＳ Ｐ明朝" w:hAnsi="ＭＳ Ｐ明朝"/>
                <w:sz w:val="16"/>
                <w:szCs w:val="16"/>
              </w:rPr>
            </w:pPr>
            <w:hyperlink r:id="rId8" w:history="1">
              <w:r w:rsidR="00386F03" w:rsidRPr="006D469B">
                <w:rPr>
                  <w:rStyle w:val="a9"/>
                  <w:rFonts w:ascii="BIZ UDゴシック" w:eastAsia="BIZ UDゴシック" w:hAnsi="BIZ UDゴシック"/>
                  <w:sz w:val="16"/>
                  <w:szCs w:val="16"/>
                </w:rPr>
                <w:t>https://www.soumu.go.jp/toukei_toukatsu/index/seido/sangyo/02toukatsu01_03000023.html</w:t>
              </w:r>
            </w:hyperlink>
          </w:p>
          <w:p w14:paraId="20D8D846" w14:textId="77777777" w:rsidR="00386F03" w:rsidRPr="009D385D" w:rsidRDefault="00386F03" w:rsidP="00391156">
            <w:pPr>
              <w:spacing w:line="260" w:lineRule="exact"/>
              <w:ind w:firstLineChars="400" w:firstLine="640"/>
              <w:jc w:val="left"/>
              <w:rPr>
                <w:rFonts w:ascii="ＭＳ Ｐ明朝" w:eastAsia="ＭＳ Ｐ明朝" w:hAnsi="ＭＳ Ｐ明朝"/>
                <w:sz w:val="22"/>
              </w:rPr>
            </w:pPr>
            <w:r w:rsidRPr="00E47BB7">
              <w:rPr>
                <w:rFonts w:ascii="ＭＳ Ｐ明朝" w:eastAsia="ＭＳ Ｐ明朝" w:hAnsi="ＭＳ Ｐ明朝" w:hint="eastAsia"/>
                <w:sz w:val="16"/>
                <w:szCs w:val="16"/>
              </w:rPr>
              <w:t xml:space="preserve">例：大分類（ 　</w:t>
            </w:r>
            <w:r w:rsidRPr="00E47BB7">
              <w:rPr>
                <w:rFonts w:ascii="ＭＳ Ｐ明朝" w:eastAsia="ＭＳ Ｐ明朝" w:hAnsi="ＭＳ Ｐ明朝"/>
                <w:sz w:val="16"/>
                <w:szCs w:val="16"/>
              </w:rPr>
              <w:t>E</w:t>
            </w:r>
            <w:r w:rsidRPr="00E47BB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E47BB7">
              <w:rPr>
                <w:rFonts w:ascii="ＭＳ Ｐ明朝" w:eastAsia="ＭＳ Ｐ明朝" w:hAnsi="ＭＳ Ｐ明朝"/>
                <w:sz w:val="16"/>
                <w:szCs w:val="16"/>
              </w:rPr>
              <w:t xml:space="preserve"> </w:t>
            </w:r>
            <w:r w:rsidRPr="00E47BB7">
              <w:rPr>
                <w:rFonts w:ascii="ＭＳ Ｐ明朝" w:eastAsia="ＭＳ Ｐ明朝" w:hAnsi="ＭＳ Ｐ明朝" w:hint="eastAsia"/>
                <w:sz w:val="16"/>
                <w:szCs w:val="16"/>
              </w:rPr>
              <w:t xml:space="preserve">）(　製造業　　　　　　　　　</w:t>
            </w:r>
            <w:r>
              <w:rPr>
                <w:rFonts w:ascii="ＭＳ Ｐ明朝" w:eastAsia="ＭＳ Ｐ明朝" w:hAnsi="ＭＳ Ｐ明朝" w:hint="eastAsia"/>
                <w:sz w:val="16"/>
                <w:szCs w:val="16"/>
              </w:rPr>
              <w:t xml:space="preserve"> </w:t>
            </w:r>
            <w:r w:rsidRPr="00E47BB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E47BB7">
              <w:rPr>
                <w:rFonts w:ascii="ＭＳ Ｐ明朝" w:eastAsia="ＭＳ Ｐ明朝" w:hAnsi="ＭＳ Ｐ明朝" w:hint="eastAsia"/>
                <w:sz w:val="16"/>
                <w:szCs w:val="16"/>
              </w:rPr>
              <w:t xml:space="preserve">　　　　　　　　　　　</w:t>
            </w:r>
            <w:r w:rsidRPr="00E47BB7">
              <w:rPr>
                <w:rFonts w:ascii="ＭＳ Ｐ明朝" w:eastAsia="ＭＳ Ｐ明朝" w:hAnsi="ＭＳ Ｐ明朝"/>
                <w:sz w:val="16"/>
                <w:szCs w:val="16"/>
              </w:rPr>
              <w:t>)</w:t>
            </w:r>
          </w:p>
          <w:p w14:paraId="39EDCAEC" w14:textId="77777777" w:rsidR="00386F03" w:rsidRPr="009D385D"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w:t>
            </w:r>
            <w:r>
              <w:rPr>
                <w:rFonts w:ascii="ＭＳ Ｐ明朝" w:eastAsia="ＭＳ Ｐ明朝" w:hAnsi="ＭＳ Ｐ明朝" w:hint="eastAsia"/>
                <w:sz w:val="22"/>
              </w:rPr>
              <w:t>公衆便所その他これらに類する</w:t>
            </w:r>
            <w:r w:rsidRPr="009D385D">
              <w:rPr>
                <w:rFonts w:ascii="ＭＳ Ｐ明朝" w:eastAsia="ＭＳ Ｐ明朝" w:hAnsi="ＭＳ Ｐ明朝" w:hint="eastAsia"/>
                <w:sz w:val="22"/>
              </w:rPr>
              <w:t>公益上必要な建築物</w:t>
            </w:r>
            <w:r>
              <w:rPr>
                <w:rFonts w:ascii="ＭＳ Ｐ明朝" w:eastAsia="ＭＳ Ｐ明朝" w:hAnsi="ＭＳ Ｐ明朝" w:hint="eastAsia"/>
                <w:sz w:val="22"/>
              </w:rPr>
              <w:t>等</w:t>
            </w:r>
            <w:r w:rsidRPr="009D385D">
              <w:rPr>
                <w:rFonts w:ascii="ＭＳ Ｐ明朝" w:eastAsia="ＭＳ Ｐ明朝" w:hAnsi="ＭＳ Ｐ明朝" w:hint="eastAsia"/>
                <w:sz w:val="22"/>
              </w:rPr>
              <w:t>で、市長が認めたもの</w:t>
            </w:r>
          </w:p>
        </w:tc>
        <w:tc>
          <w:tcPr>
            <w:tcW w:w="881" w:type="dxa"/>
            <w:tcBorders>
              <w:right w:val="single" w:sz="12" w:space="0" w:color="auto"/>
            </w:tcBorders>
            <w:shd w:val="clear" w:color="auto" w:fill="auto"/>
            <w:vAlign w:val="center"/>
          </w:tcPr>
          <w:p w14:paraId="728EA33D" w14:textId="77777777" w:rsidR="00386F03" w:rsidRPr="009D385D" w:rsidRDefault="00386F03" w:rsidP="00391156">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65193D64" w14:textId="77777777" w:rsidR="00386F03" w:rsidRPr="009D385D" w:rsidRDefault="00386F03" w:rsidP="00391156">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3E4CEDF3" w14:textId="77777777" w:rsidTr="00391156">
        <w:tc>
          <w:tcPr>
            <w:tcW w:w="468" w:type="dxa"/>
            <w:tcBorders>
              <w:left w:val="single" w:sz="12" w:space="0" w:color="auto"/>
            </w:tcBorders>
            <w:shd w:val="clear" w:color="auto" w:fill="auto"/>
            <w:vAlign w:val="center"/>
          </w:tcPr>
          <w:p w14:paraId="1C915D80"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3</w:t>
            </w:r>
          </w:p>
        </w:tc>
        <w:tc>
          <w:tcPr>
            <w:tcW w:w="1980" w:type="dxa"/>
            <w:shd w:val="clear" w:color="auto" w:fill="auto"/>
          </w:tcPr>
          <w:p w14:paraId="0FBCC534"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szCs w:val="22"/>
              </w:rPr>
              <w:t>敷地面積</w:t>
            </w:r>
          </w:p>
        </w:tc>
        <w:tc>
          <w:tcPr>
            <w:tcW w:w="7034" w:type="dxa"/>
            <w:gridSpan w:val="2"/>
            <w:tcBorders>
              <w:top w:val="single" w:sz="4" w:space="0" w:color="auto"/>
              <w:bottom w:val="single" w:sz="4" w:space="0" w:color="auto"/>
            </w:tcBorders>
            <w:shd w:val="clear" w:color="auto" w:fill="auto"/>
          </w:tcPr>
          <w:p w14:paraId="57E61D3A" w14:textId="77777777" w:rsidR="00386F03" w:rsidRPr="00F03181" w:rsidRDefault="00386F03" w:rsidP="00391156">
            <w:pPr>
              <w:rPr>
                <w:rFonts w:ascii="ＭＳ Ｐ明朝" w:eastAsia="ＭＳ Ｐ明朝" w:hAnsi="ＭＳ Ｐ明朝"/>
                <w:sz w:val="16"/>
                <w:szCs w:val="16"/>
              </w:rPr>
            </w:pPr>
            <w:r w:rsidRPr="009D385D">
              <w:rPr>
                <w:rFonts w:ascii="ＭＳ Ｐ明朝" w:eastAsia="ＭＳ Ｐ明朝" w:hAnsi="ＭＳ Ｐ明朝" w:hint="eastAsia"/>
                <w:sz w:val="22"/>
              </w:rPr>
              <w:t>敷地面積　：（　　　　　　　）≧1,000㎡…</w:t>
            </w:r>
            <w:r w:rsidRPr="009D385D">
              <w:rPr>
                <w:rFonts w:ascii="ＭＳ Ｐ明朝" w:eastAsia="ＭＳ Ｐ明朝" w:hAnsi="ＭＳ Ｐ明朝" w:hint="eastAsia"/>
                <w:sz w:val="16"/>
                <w:szCs w:val="16"/>
              </w:rPr>
              <w:t>①</w:t>
            </w:r>
          </w:p>
        </w:tc>
        <w:tc>
          <w:tcPr>
            <w:tcW w:w="881" w:type="dxa"/>
            <w:tcBorders>
              <w:right w:val="single" w:sz="12" w:space="0" w:color="auto"/>
            </w:tcBorders>
            <w:shd w:val="clear" w:color="auto" w:fill="auto"/>
            <w:vAlign w:val="center"/>
          </w:tcPr>
          <w:p w14:paraId="31FC22E5"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30D38974"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256329A2" w14:textId="77777777" w:rsidTr="00391156">
        <w:trPr>
          <w:trHeight w:val="760"/>
        </w:trPr>
        <w:tc>
          <w:tcPr>
            <w:tcW w:w="468" w:type="dxa"/>
            <w:tcBorders>
              <w:left w:val="single" w:sz="12" w:space="0" w:color="auto"/>
            </w:tcBorders>
            <w:shd w:val="clear" w:color="auto" w:fill="auto"/>
            <w:vAlign w:val="center"/>
          </w:tcPr>
          <w:p w14:paraId="28514FB5"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4</w:t>
            </w:r>
          </w:p>
        </w:tc>
        <w:tc>
          <w:tcPr>
            <w:tcW w:w="1980" w:type="dxa"/>
            <w:shd w:val="clear" w:color="auto" w:fill="auto"/>
            <w:vAlign w:val="center"/>
          </w:tcPr>
          <w:p w14:paraId="526B90B8" w14:textId="77777777" w:rsidR="00386F03" w:rsidRPr="009D385D" w:rsidRDefault="00386F03" w:rsidP="00391156">
            <w:pPr>
              <w:jc w:val="center"/>
              <w:rPr>
                <w:rFonts w:ascii="ＭＳ Ｐ明朝" w:eastAsia="ＭＳ Ｐ明朝" w:hAnsi="ＭＳ Ｐ明朝"/>
                <w:sz w:val="22"/>
              </w:rPr>
            </w:pPr>
            <w:r>
              <w:rPr>
                <w:rFonts w:ascii="ＭＳ Ｐ明朝" w:eastAsia="ＭＳ Ｐ明朝" w:hAnsi="ＭＳ Ｐ明朝" w:hint="eastAsia"/>
                <w:sz w:val="22"/>
              </w:rPr>
              <w:t>建蔽</w:t>
            </w:r>
            <w:r w:rsidRPr="009D385D">
              <w:rPr>
                <w:rFonts w:ascii="ＭＳ Ｐ明朝" w:eastAsia="ＭＳ Ｐ明朝" w:hAnsi="ＭＳ Ｐ明朝" w:hint="eastAsia"/>
                <w:sz w:val="22"/>
              </w:rPr>
              <w:t>率の</w:t>
            </w:r>
          </w:p>
          <w:p w14:paraId="039BC501"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最高限度（60％）</w:t>
            </w:r>
          </w:p>
        </w:tc>
        <w:tc>
          <w:tcPr>
            <w:tcW w:w="7034" w:type="dxa"/>
            <w:gridSpan w:val="2"/>
            <w:shd w:val="clear" w:color="auto" w:fill="auto"/>
            <w:vAlign w:val="center"/>
          </w:tcPr>
          <w:p w14:paraId="09E168E5"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建築面積　：（　　　　　　　）㎡…</w:t>
            </w:r>
            <w:r w:rsidRPr="009D385D">
              <w:rPr>
                <w:rFonts w:ascii="ＭＳ Ｐ明朝" w:eastAsia="ＭＳ Ｐ明朝" w:hAnsi="ＭＳ Ｐ明朝" w:hint="eastAsia"/>
                <w:sz w:val="16"/>
                <w:szCs w:val="16"/>
              </w:rPr>
              <w:t>②</w:t>
            </w:r>
            <w:r w:rsidRPr="009D385D">
              <w:rPr>
                <w:rFonts w:ascii="ＭＳ Ｐ明朝" w:eastAsia="ＭＳ Ｐ明朝" w:hAnsi="ＭＳ Ｐ明朝" w:hint="eastAsia"/>
                <w:sz w:val="22"/>
              </w:rPr>
              <w:t xml:space="preserve">　　　　　　　　　　（角地緩和の場合：70％）</w:t>
            </w:r>
          </w:p>
          <w:p w14:paraId="2781CF24" w14:textId="77777777" w:rsidR="00386F03" w:rsidRPr="009D385D" w:rsidRDefault="00386F03" w:rsidP="00391156">
            <w:pPr>
              <w:spacing w:line="320" w:lineRule="exact"/>
              <w:rPr>
                <w:rFonts w:ascii="ＭＳ Ｐ明朝" w:eastAsia="ＭＳ Ｐ明朝" w:hAnsi="ＭＳ Ｐ明朝"/>
                <w:sz w:val="22"/>
              </w:rPr>
            </w:pPr>
            <w:r>
              <w:rPr>
                <w:rFonts w:ascii="ＭＳ Ｐ明朝" w:eastAsia="ＭＳ Ｐ明朝" w:hAnsi="ＭＳ Ｐ明朝" w:hint="eastAsia"/>
                <w:sz w:val="22"/>
              </w:rPr>
              <w:t>建蔽</w:t>
            </w:r>
            <w:r w:rsidRPr="009D385D">
              <w:rPr>
                <w:rFonts w:ascii="ＭＳ Ｐ明朝" w:eastAsia="ＭＳ Ｐ明朝" w:hAnsi="ＭＳ Ｐ明朝" w:hint="eastAsia"/>
                <w:sz w:val="22"/>
              </w:rPr>
              <w:t>率　：（</w:t>
            </w:r>
            <w:r w:rsidRPr="009D385D">
              <w:rPr>
                <w:rFonts w:ascii="ＭＳ Ｐ明朝" w:eastAsia="ＭＳ Ｐ明朝" w:hAnsi="ＭＳ Ｐ明朝" w:hint="eastAsia"/>
                <w:sz w:val="16"/>
                <w:szCs w:val="16"/>
              </w:rPr>
              <w:t>②</w:t>
            </w:r>
            <w:r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16"/>
                <w:szCs w:val="16"/>
              </w:rPr>
              <w:t>①</w:t>
            </w:r>
            <w:r w:rsidRPr="009D385D">
              <w:rPr>
                <w:rFonts w:ascii="ＭＳ Ｐ明朝" w:eastAsia="ＭＳ Ｐ明朝" w:hAnsi="ＭＳ Ｐ明朝" w:hint="eastAsia"/>
                <w:sz w:val="22"/>
              </w:rPr>
              <w:t xml:space="preserve">　　　　　　）㎡×100＝（　　　　　）％≦60％</w:t>
            </w:r>
          </w:p>
        </w:tc>
        <w:tc>
          <w:tcPr>
            <w:tcW w:w="881" w:type="dxa"/>
            <w:tcBorders>
              <w:right w:val="single" w:sz="12" w:space="0" w:color="auto"/>
            </w:tcBorders>
            <w:shd w:val="clear" w:color="auto" w:fill="auto"/>
            <w:vAlign w:val="center"/>
          </w:tcPr>
          <w:p w14:paraId="39F46987"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70812486"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6F28D175" w14:textId="77777777" w:rsidTr="00391156">
        <w:trPr>
          <w:trHeight w:val="971"/>
        </w:trPr>
        <w:tc>
          <w:tcPr>
            <w:tcW w:w="468" w:type="dxa"/>
            <w:tcBorders>
              <w:left w:val="single" w:sz="12" w:space="0" w:color="auto"/>
            </w:tcBorders>
            <w:shd w:val="clear" w:color="auto" w:fill="auto"/>
            <w:vAlign w:val="center"/>
          </w:tcPr>
          <w:p w14:paraId="6840F68E"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5</w:t>
            </w:r>
          </w:p>
        </w:tc>
        <w:tc>
          <w:tcPr>
            <w:tcW w:w="1980" w:type="dxa"/>
            <w:shd w:val="clear" w:color="auto" w:fill="auto"/>
            <w:vAlign w:val="center"/>
          </w:tcPr>
          <w:p w14:paraId="1F3F8319"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容積率の最高限度（200％）</w:t>
            </w:r>
          </w:p>
        </w:tc>
        <w:tc>
          <w:tcPr>
            <w:tcW w:w="7034" w:type="dxa"/>
            <w:gridSpan w:val="2"/>
            <w:shd w:val="clear" w:color="auto" w:fill="auto"/>
          </w:tcPr>
          <w:p w14:paraId="629523EE"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建築物の延べ面積　：（　　　　　　　）㎡…</w:t>
            </w:r>
            <w:r w:rsidRPr="009D385D">
              <w:rPr>
                <w:rFonts w:ascii="ＭＳ Ｐ明朝" w:eastAsia="ＭＳ Ｐ明朝" w:hAnsi="ＭＳ Ｐ明朝" w:hint="eastAsia"/>
                <w:sz w:val="16"/>
                <w:szCs w:val="16"/>
              </w:rPr>
              <w:t>③</w:t>
            </w:r>
          </w:p>
          <w:p w14:paraId="0E90571A"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容積率算定の根拠となる対象延べ面積　：（　　　　　　　）㎡…</w:t>
            </w:r>
            <w:r w:rsidRPr="009D385D">
              <w:rPr>
                <w:rFonts w:ascii="ＭＳ Ｐ明朝" w:eastAsia="ＭＳ Ｐ明朝" w:hAnsi="ＭＳ Ｐ明朝" w:hint="eastAsia"/>
                <w:sz w:val="16"/>
                <w:szCs w:val="16"/>
              </w:rPr>
              <w:t>④</w:t>
            </w:r>
          </w:p>
          <w:p w14:paraId="526A3AAA" w14:textId="77777777" w:rsidR="00386F03" w:rsidRPr="009D385D" w:rsidRDefault="00386F03" w:rsidP="00391156">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容積率　：（</w:t>
            </w:r>
            <w:r w:rsidRPr="009D385D">
              <w:rPr>
                <w:rFonts w:ascii="ＭＳ Ｐ明朝" w:eastAsia="ＭＳ Ｐ明朝" w:hAnsi="ＭＳ Ｐ明朝" w:hint="eastAsia"/>
                <w:sz w:val="16"/>
                <w:szCs w:val="16"/>
              </w:rPr>
              <w:t>④</w:t>
            </w:r>
            <w:r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16"/>
                <w:szCs w:val="16"/>
              </w:rPr>
              <w:t>①</w:t>
            </w:r>
            <w:r w:rsidRPr="009D385D">
              <w:rPr>
                <w:rFonts w:ascii="ＭＳ Ｐ明朝" w:eastAsia="ＭＳ Ｐ明朝" w:hAnsi="ＭＳ Ｐ明朝" w:hint="eastAsia"/>
                <w:sz w:val="22"/>
              </w:rPr>
              <w:t xml:space="preserve">　　　　　　）㎡×100＝（　　　　　）％≦200％</w:t>
            </w:r>
          </w:p>
        </w:tc>
        <w:tc>
          <w:tcPr>
            <w:tcW w:w="881" w:type="dxa"/>
            <w:tcBorders>
              <w:right w:val="single" w:sz="12" w:space="0" w:color="auto"/>
            </w:tcBorders>
            <w:shd w:val="clear" w:color="auto" w:fill="auto"/>
            <w:vAlign w:val="center"/>
          </w:tcPr>
          <w:p w14:paraId="50596AC4"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1161C755"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1214E7D6" w14:textId="77777777" w:rsidTr="00391156">
        <w:trPr>
          <w:trHeight w:val="358"/>
        </w:trPr>
        <w:tc>
          <w:tcPr>
            <w:tcW w:w="468" w:type="dxa"/>
            <w:vMerge w:val="restart"/>
            <w:tcBorders>
              <w:left w:val="single" w:sz="12" w:space="0" w:color="auto"/>
            </w:tcBorders>
            <w:shd w:val="clear" w:color="auto" w:fill="auto"/>
            <w:vAlign w:val="center"/>
          </w:tcPr>
          <w:p w14:paraId="0BF85D95"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6</w:t>
            </w:r>
          </w:p>
        </w:tc>
        <w:tc>
          <w:tcPr>
            <w:tcW w:w="1980" w:type="dxa"/>
            <w:vMerge w:val="restart"/>
            <w:shd w:val="clear" w:color="auto" w:fill="auto"/>
            <w:vAlign w:val="center"/>
          </w:tcPr>
          <w:p w14:paraId="522ADC25"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建築物の高さ制限</w:t>
            </w:r>
          </w:p>
        </w:tc>
        <w:tc>
          <w:tcPr>
            <w:tcW w:w="1080" w:type="dxa"/>
            <w:shd w:val="clear" w:color="auto" w:fill="auto"/>
          </w:tcPr>
          <w:p w14:paraId="514C4810"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最高高さ</w:t>
            </w:r>
          </w:p>
        </w:tc>
        <w:tc>
          <w:tcPr>
            <w:tcW w:w="5954" w:type="dxa"/>
            <w:shd w:val="clear" w:color="auto" w:fill="auto"/>
          </w:tcPr>
          <w:p w14:paraId="767578BB" w14:textId="77777777" w:rsidR="00386F03" w:rsidRPr="009D385D"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　　　　　　　　）m≦20m</w:t>
            </w:r>
          </w:p>
        </w:tc>
        <w:tc>
          <w:tcPr>
            <w:tcW w:w="881" w:type="dxa"/>
            <w:tcBorders>
              <w:right w:val="single" w:sz="12" w:space="0" w:color="auto"/>
            </w:tcBorders>
            <w:shd w:val="clear" w:color="auto" w:fill="auto"/>
            <w:vAlign w:val="center"/>
          </w:tcPr>
          <w:p w14:paraId="13A5A5DB"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54D88937"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6ACB6454" w14:textId="77777777" w:rsidTr="00391156">
        <w:trPr>
          <w:trHeight w:val="358"/>
        </w:trPr>
        <w:tc>
          <w:tcPr>
            <w:tcW w:w="468" w:type="dxa"/>
            <w:vMerge/>
            <w:tcBorders>
              <w:left w:val="single" w:sz="12" w:space="0" w:color="auto"/>
            </w:tcBorders>
            <w:shd w:val="clear" w:color="auto" w:fill="auto"/>
            <w:vAlign w:val="center"/>
          </w:tcPr>
          <w:p w14:paraId="470EC2F3" w14:textId="77777777" w:rsidR="00386F03" w:rsidRPr="009D385D" w:rsidRDefault="00386F03" w:rsidP="00391156">
            <w:pPr>
              <w:jc w:val="center"/>
              <w:rPr>
                <w:rFonts w:ascii="ＭＳ Ｐ明朝" w:eastAsia="ＭＳ Ｐ明朝" w:hAnsi="ＭＳ Ｐ明朝"/>
                <w:sz w:val="22"/>
              </w:rPr>
            </w:pPr>
          </w:p>
        </w:tc>
        <w:tc>
          <w:tcPr>
            <w:tcW w:w="1980" w:type="dxa"/>
            <w:vMerge/>
            <w:shd w:val="clear" w:color="auto" w:fill="auto"/>
            <w:vAlign w:val="center"/>
          </w:tcPr>
          <w:p w14:paraId="1C59C5B0" w14:textId="77777777" w:rsidR="00386F03" w:rsidRPr="009D385D" w:rsidRDefault="00386F03" w:rsidP="00391156">
            <w:pPr>
              <w:spacing w:line="300" w:lineRule="exact"/>
              <w:jc w:val="center"/>
              <w:rPr>
                <w:rFonts w:ascii="ＭＳ Ｐ明朝" w:eastAsia="ＭＳ Ｐ明朝" w:hAnsi="ＭＳ Ｐ明朝"/>
                <w:sz w:val="22"/>
              </w:rPr>
            </w:pPr>
          </w:p>
        </w:tc>
        <w:tc>
          <w:tcPr>
            <w:tcW w:w="1080" w:type="dxa"/>
            <w:shd w:val="clear" w:color="auto" w:fill="auto"/>
          </w:tcPr>
          <w:p w14:paraId="3B01A982" w14:textId="77777777" w:rsidR="00386F03" w:rsidRPr="009D385D" w:rsidRDefault="00386F03" w:rsidP="00391156">
            <w:pPr>
              <w:spacing w:line="340" w:lineRule="exact"/>
              <w:jc w:val="center"/>
              <w:rPr>
                <w:rFonts w:ascii="ＭＳ Ｐ明朝" w:eastAsia="ＭＳ Ｐ明朝" w:hAnsi="ＭＳ Ｐ明朝"/>
                <w:sz w:val="22"/>
              </w:rPr>
            </w:pPr>
            <w:r w:rsidRPr="009D385D">
              <w:rPr>
                <w:rFonts w:ascii="ＭＳ Ｐ明朝" w:eastAsia="ＭＳ Ｐ明朝" w:hAnsi="ＭＳ Ｐ明朝" w:hint="eastAsia"/>
                <w:sz w:val="22"/>
              </w:rPr>
              <w:t>日影</w:t>
            </w:r>
          </w:p>
        </w:tc>
        <w:tc>
          <w:tcPr>
            <w:tcW w:w="5954" w:type="dxa"/>
            <w:shd w:val="clear" w:color="auto" w:fill="auto"/>
          </w:tcPr>
          <w:p w14:paraId="49D0BF63" w14:textId="77777777" w:rsidR="00386F03" w:rsidRPr="009D385D" w:rsidRDefault="00386F03" w:rsidP="00391156">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最高高さが10ｍを超える建築物については日影図を添付</w:t>
            </w:r>
          </w:p>
        </w:tc>
        <w:tc>
          <w:tcPr>
            <w:tcW w:w="881" w:type="dxa"/>
            <w:tcBorders>
              <w:right w:val="single" w:sz="12" w:space="0" w:color="auto"/>
            </w:tcBorders>
            <w:shd w:val="clear" w:color="auto" w:fill="auto"/>
            <w:vAlign w:val="center"/>
          </w:tcPr>
          <w:p w14:paraId="684B06AA"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214B8F76"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7B35AB77" w14:textId="77777777" w:rsidTr="00391156">
        <w:trPr>
          <w:trHeight w:val="358"/>
        </w:trPr>
        <w:tc>
          <w:tcPr>
            <w:tcW w:w="468" w:type="dxa"/>
            <w:vMerge/>
            <w:tcBorders>
              <w:left w:val="single" w:sz="12" w:space="0" w:color="auto"/>
              <w:bottom w:val="single" w:sz="4" w:space="0" w:color="auto"/>
            </w:tcBorders>
            <w:shd w:val="clear" w:color="auto" w:fill="auto"/>
            <w:vAlign w:val="center"/>
          </w:tcPr>
          <w:p w14:paraId="17D4C8C7" w14:textId="77777777" w:rsidR="00386F03" w:rsidRPr="009D385D" w:rsidRDefault="00386F03" w:rsidP="00391156">
            <w:pPr>
              <w:jc w:val="center"/>
              <w:rPr>
                <w:rFonts w:ascii="ＭＳ Ｐ明朝" w:eastAsia="ＭＳ Ｐ明朝" w:hAnsi="ＭＳ Ｐ明朝"/>
                <w:sz w:val="22"/>
              </w:rPr>
            </w:pPr>
          </w:p>
        </w:tc>
        <w:tc>
          <w:tcPr>
            <w:tcW w:w="1980" w:type="dxa"/>
            <w:vMerge/>
            <w:tcBorders>
              <w:bottom w:val="single" w:sz="4" w:space="0" w:color="auto"/>
            </w:tcBorders>
            <w:shd w:val="clear" w:color="auto" w:fill="auto"/>
            <w:vAlign w:val="center"/>
          </w:tcPr>
          <w:p w14:paraId="59274140" w14:textId="77777777" w:rsidR="00386F03" w:rsidRPr="009D385D" w:rsidRDefault="00386F03" w:rsidP="00391156">
            <w:pPr>
              <w:spacing w:line="300" w:lineRule="exact"/>
              <w:jc w:val="center"/>
              <w:rPr>
                <w:rFonts w:ascii="ＭＳ Ｐ明朝" w:eastAsia="ＭＳ Ｐ明朝" w:hAnsi="ＭＳ Ｐ明朝"/>
                <w:sz w:val="22"/>
              </w:rPr>
            </w:pPr>
          </w:p>
        </w:tc>
        <w:tc>
          <w:tcPr>
            <w:tcW w:w="7034" w:type="dxa"/>
            <w:gridSpan w:val="2"/>
            <w:tcBorders>
              <w:bottom w:val="single" w:sz="4" w:space="0" w:color="auto"/>
            </w:tcBorders>
            <w:shd w:val="clear" w:color="auto" w:fill="auto"/>
          </w:tcPr>
          <w:p w14:paraId="51FF0E9D" w14:textId="77777777" w:rsidR="00386F03" w:rsidRPr="009D385D" w:rsidRDefault="00386F03" w:rsidP="00391156">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建築基準法に基づく道路斜線制限はよいか。</w:t>
            </w:r>
          </w:p>
        </w:tc>
        <w:tc>
          <w:tcPr>
            <w:tcW w:w="881" w:type="dxa"/>
            <w:tcBorders>
              <w:bottom w:val="single" w:sz="4" w:space="0" w:color="auto"/>
              <w:right w:val="single" w:sz="12" w:space="0" w:color="auto"/>
            </w:tcBorders>
            <w:shd w:val="clear" w:color="auto" w:fill="auto"/>
            <w:vAlign w:val="center"/>
          </w:tcPr>
          <w:p w14:paraId="40E0791F"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4" w:space="0" w:color="auto"/>
              <w:right w:val="single" w:sz="8" w:space="0" w:color="auto"/>
            </w:tcBorders>
            <w:shd w:val="clear" w:color="auto" w:fill="auto"/>
            <w:vAlign w:val="center"/>
          </w:tcPr>
          <w:p w14:paraId="7E937D2A"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1441190C" w14:textId="77777777" w:rsidTr="00391156">
        <w:trPr>
          <w:trHeight w:val="358"/>
        </w:trPr>
        <w:tc>
          <w:tcPr>
            <w:tcW w:w="468" w:type="dxa"/>
            <w:tcBorders>
              <w:left w:val="single" w:sz="12" w:space="0" w:color="auto"/>
              <w:bottom w:val="nil"/>
            </w:tcBorders>
            <w:shd w:val="clear" w:color="auto" w:fill="auto"/>
            <w:vAlign w:val="center"/>
          </w:tcPr>
          <w:p w14:paraId="54FFF422"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7</w:t>
            </w:r>
          </w:p>
        </w:tc>
        <w:tc>
          <w:tcPr>
            <w:tcW w:w="1980" w:type="dxa"/>
            <w:tcBorders>
              <w:bottom w:val="nil"/>
            </w:tcBorders>
            <w:shd w:val="clear" w:color="auto" w:fill="auto"/>
            <w:vAlign w:val="center"/>
          </w:tcPr>
          <w:p w14:paraId="7A459896" w14:textId="77777777" w:rsidR="00386F03" w:rsidRPr="009D385D" w:rsidRDefault="00386F03" w:rsidP="00391156">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建築物及び工作物の色彩のルール</w:t>
            </w:r>
          </w:p>
        </w:tc>
        <w:tc>
          <w:tcPr>
            <w:tcW w:w="7034" w:type="dxa"/>
            <w:gridSpan w:val="2"/>
            <w:tcBorders>
              <w:bottom w:val="nil"/>
            </w:tcBorders>
            <w:shd w:val="clear" w:color="auto" w:fill="auto"/>
          </w:tcPr>
          <w:p w14:paraId="5AFBA355" w14:textId="77777777" w:rsidR="00386F03" w:rsidRPr="00383BBE" w:rsidRDefault="00386F03" w:rsidP="00391156">
            <w:pPr>
              <w:spacing w:line="340" w:lineRule="exact"/>
              <w:rPr>
                <w:rFonts w:ascii="ＭＳ Ｐ明朝" w:eastAsia="ＭＳ Ｐ明朝" w:hAnsi="ＭＳ Ｐ明朝"/>
                <w:spacing w:val="-31"/>
                <w:w w:val="95"/>
                <w:kern w:val="0"/>
                <w:sz w:val="22"/>
              </w:rPr>
            </w:pPr>
            <w:r w:rsidRPr="0050480C">
              <w:rPr>
                <w:rFonts w:ascii="ＭＳ Ｐ明朝" w:eastAsia="ＭＳ Ｐ明朝" w:hAnsi="ＭＳ Ｐ明朝" w:hint="eastAsia"/>
                <w:w w:val="92"/>
                <w:kern w:val="0"/>
                <w:sz w:val="22"/>
                <w:fitText w:val="6600" w:id="-1137506304"/>
              </w:rPr>
              <w:t>□岐阜市景観計画の景観計画区域における景観形成基準を遵守しているか</w:t>
            </w:r>
            <w:r w:rsidRPr="0050480C">
              <w:rPr>
                <w:rFonts w:ascii="ＭＳ Ｐ明朝" w:eastAsia="ＭＳ Ｐ明朝" w:hAnsi="ＭＳ Ｐ明朝" w:hint="eastAsia"/>
                <w:spacing w:val="65"/>
                <w:w w:val="92"/>
                <w:kern w:val="0"/>
                <w:sz w:val="22"/>
                <w:fitText w:val="6600" w:id="-1137506304"/>
              </w:rPr>
              <w:t>。</w:t>
            </w:r>
          </w:p>
          <w:p w14:paraId="02B5E300" w14:textId="77777777" w:rsidR="00386F03" w:rsidRPr="009D385D" w:rsidRDefault="00386F03" w:rsidP="00391156">
            <w:pPr>
              <w:spacing w:line="340" w:lineRule="exact"/>
              <w:rPr>
                <w:rFonts w:ascii="ＭＳ Ｐ明朝" w:eastAsia="ＭＳ Ｐ明朝" w:hAnsi="ＭＳ Ｐ明朝"/>
                <w:sz w:val="22"/>
              </w:rPr>
            </w:pPr>
            <w:r>
              <w:rPr>
                <w:rFonts w:ascii="ＭＳ Ｐ明朝" w:eastAsia="ＭＳ Ｐ明朝" w:hAnsi="ＭＳ Ｐ明朝" w:hint="eastAsia"/>
                <w:sz w:val="22"/>
              </w:rPr>
              <w:t>□</w:t>
            </w:r>
            <w:r w:rsidRPr="009D385D">
              <w:rPr>
                <w:rFonts w:ascii="ＭＳ Ｐ明朝" w:eastAsia="ＭＳ Ｐ明朝" w:hAnsi="ＭＳ Ｐ明朝" w:hint="eastAsia"/>
                <w:sz w:val="22"/>
              </w:rPr>
              <w:t>きらびやかなネオンサイン又はサーチライト等は、設置</w:t>
            </w:r>
            <w:r>
              <w:rPr>
                <w:rFonts w:ascii="ＭＳ Ｐ明朝" w:eastAsia="ＭＳ Ｐ明朝" w:hAnsi="ＭＳ Ｐ明朝" w:hint="eastAsia"/>
                <w:sz w:val="22"/>
              </w:rPr>
              <w:t>していないか。</w:t>
            </w:r>
          </w:p>
          <w:p w14:paraId="16D238CA" w14:textId="77777777" w:rsidR="00386F03" w:rsidRDefault="00386F03" w:rsidP="00391156">
            <w:pPr>
              <w:spacing w:line="340" w:lineRule="exact"/>
              <w:rPr>
                <w:rFonts w:ascii="ＭＳ Ｐ明朝" w:eastAsia="ＭＳ Ｐ明朝" w:hAnsi="ＭＳ Ｐ明朝"/>
                <w:sz w:val="22"/>
              </w:rPr>
            </w:pPr>
            <w:r>
              <w:rPr>
                <w:rFonts w:ascii="ＭＳ Ｐ明朝" w:eastAsia="ＭＳ Ｐ明朝" w:hAnsi="ＭＳ Ｐ明朝" w:hint="eastAsia"/>
                <w:sz w:val="22"/>
              </w:rPr>
              <w:t>□</w:t>
            </w:r>
            <w:r w:rsidRPr="009D385D">
              <w:rPr>
                <w:rFonts w:ascii="ＭＳ Ｐ明朝" w:eastAsia="ＭＳ Ｐ明朝" w:hAnsi="ＭＳ Ｐ明朝" w:hint="eastAsia"/>
                <w:sz w:val="22"/>
              </w:rPr>
              <w:t>周囲の善良な風俗を害するような彫刻、絵及び模様を</w:t>
            </w:r>
            <w:r>
              <w:rPr>
                <w:rFonts w:ascii="ＭＳ Ｐ明朝" w:eastAsia="ＭＳ Ｐ明朝" w:hAnsi="ＭＳ Ｐ明朝" w:hint="eastAsia"/>
                <w:sz w:val="22"/>
              </w:rPr>
              <w:t>施していないか。</w:t>
            </w:r>
          </w:p>
          <w:tbl>
            <w:tblPr>
              <w:tblpPr w:leftFromText="142" w:rightFromText="142" w:vertAnchor="text" w:horzAnchor="margin" w:tblpXSpec="center" w:tblpY="220"/>
              <w:tblOverlap w:val="never"/>
              <w:tblW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1615"/>
              <w:gridCol w:w="1021"/>
              <w:gridCol w:w="1021"/>
              <w:gridCol w:w="1021"/>
            </w:tblGrid>
            <w:tr w:rsidR="00386F03" w:rsidRPr="009D385D" w14:paraId="2E9D9001" w14:textId="77777777" w:rsidTr="00391156">
              <w:tc>
                <w:tcPr>
                  <w:tcW w:w="576" w:type="dxa"/>
                  <w:tcBorders>
                    <w:bottom w:val="single" w:sz="4" w:space="0" w:color="auto"/>
                    <w:right w:val="nil"/>
                  </w:tcBorders>
                  <w:shd w:val="clear" w:color="auto" w:fill="auto"/>
                </w:tcPr>
                <w:p w14:paraId="19D9634C" w14:textId="77777777" w:rsidR="00386F03" w:rsidRPr="009D385D" w:rsidRDefault="00386F03" w:rsidP="00391156">
                  <w:pPr>
                    <w:spacing w:line="340" w:lineRule="exact"/>
                    <w:rPr>
                      <w:rFonts w:ascii="ＭＳ Ｐ明朝" w:eastAsia="ＭＳ Ｐ明朝" w:hAnsi="ＭＳ Ｐ明朝"/>
                      <w:sz w:val="22"/>
                      <w:szCs w:val="22"/>
                    </w:rPr>
                  </w:pPr>
                </w:p>
              </w:tc>
              <w:tc>
                <w:tcPr>
                  <w:tcW w:w="576" w:type="dxa"/>
                  <w:tcBorders>
                    <w:left w:val="nil"/>
                    <w:bottom w:val="single" w:sz="4" w:space="0" w:color="auto"/>
                  </w:tcBorders>
                  <w:shd w:val="clear" w:color="auto" w:fill="auto"/>
                </w:tcPr>
                <w:p w14:paraId="43C310C8" w14:textId="77777777" w:rsidR="00386F03" w:rsidRPr="009D385D" w:rsidRDefault="00386F03" w:rsidP="00391156">
                  <w:pPr>
                    <w:spacing w:line="340" w:lineRule="exact"/>
                    <w:rPr>
                      <w:rFonts w:ascii="ＭＳ Ｐ明朝" w:eastAsia="ＭＳ Ｐ明朝" w:hAnsi="ＭＳ Ｐ明朝"/>
                      <w:sz w:val="22"/>
                      <w:szCs w:val="22"/>
                    </w:rPr>
                  </w:pPr>
                </w:p>
              </w:tc>
              <w:tc>
                <w:tcPr>
                  <w:tcW w:w="1615" w:type="dxa"/>
                  <w:shd w:val="clear" w:color="auto" w:fill="auto"/>
                  <w:vAlign w:val="center"/>
                </w:tcPr>
                <w:p w14:paraId="2D67AF02" w14:textId="77777777" w:rsidR="00386F03" w:rsidRPr="009D385D" w:rsidRDefault="00386F03" w:rsidP="00391156">
                  <w:pPr>
                    <w:spacing w:line="340" w:lineRule="exact"/>
                    <w:jc w:val="center"/>
                    <w:rPr>
                      <w:rFonts w:ascii="ＭＳ Ｐ明朝" w:eastAsia="ＭＳ Ｐ明朝" w:hAnsi="ＭＳ Ｐ明朝"/>
                      <w:sz w:val="22"/>
                      <w:szCs w:val="22"/>
                    </w:rPr>
                  </w:pPr>
                  <w:r w:rsidRPr="009D385D">
                    <w:rPr>
                      <w:rFonts w:ascii="ＭＳ Ｐ明朝" w:eastAsia="ＭＳ Ｐ明朝" w:hAnsi="ＭＳ Ｐ明朝" w:hint="eastAsia"/>
                      <w:sz w:val="22"/>
                      <w:szCs w:val="22"/>
                    </w:rPr>
                    <w:t>色彩区分</w:t>
                  </w:r>
                </w:p>
              </w:tc>
              <w:tc>
                <w:tcPr>
                  <w:tcW w:w="1021" w:type="dxa"/>
                  <w:shd w:val="clear" w:color="auto" w:fill="auto"/>
                  <w:vAlign w:val="center"/>
                </w:tcPr>
                <w:p w14:paraId="7DB1BE35" w14:textId="77777777" w:rsidR="00386F03" w:rsidRPr="009D385D" w:rsidRDefault="00386F03" w:rsidP="00391156">
                  <w:pPr>
                    <w:spacing w:line="340" w:lineRule="exact"/>
                    <w:jc w:val="center"/>
                    <w:rPr>
                      <w:rFonts w:ascii="ＭＳ Ｐ明朝" w:eastAsia="ＭＳ Ｐ明朝" w:hAnsi="ＭＳ Ｐ明朝"/>
                      <w:sz w:val="22"/>
                      <w:szCs w:val="22"/>
                    </w:rPr>
                  </w:pPr>
                  <w:r w:rsidRPr="009D385D">
                    <w:rPr>
                      <w:rFonts w:ascii="ＭＳ Ｐ明朝" w:eastAsia="ＭＳ Ｐ明朝" w:hAnsi="ＭＳ Ｐ明朝" w:hint="eastAsia"/>
                      <w:sz w:val="22"/>
                      <w:szCs w:val="22"/>
                    </w:rPr>
                    <w:t>色相</w:t>
                  </w:r>
                </w:p>
              </w:tc>
              <w:tc>
                <w:tcPr>
                  <w:tcW w:w="1021" w:type="dxa"/>
                  <w:shd w:val="clear" w:color="auto" w:fill="auto"/>
                  <w:vAlign w:val="center"/>
                </w:tcPr>
                <w:p w14:paraId="26DAF955" w14:textId="77777777" w:rsidR="00386F03" w:rsidRPr="009D385D" w:rsidRDefault="00386F03" w:rsidP="00391156">
                  <w:pPr>
                    <w:spacing w:line="340" w:lineRule="exact"/>
                    <w:jc w:val="center"/>
                    <w:rPr>
                      <w:rFonts w:ascii="ＭＳ Ｐ明朝" w:eastAsia="ＭＳ Ｐ明朝" w:hAnsi="ＭＳ Ｐ明朝"/>
                      <w:sz w:val="22"/>
                      <w:szCs w:val="22"/>
                    </w:rPr>
                  </w:pPr>
                  <w:r w:rsidRPr="009D385D">
                    <w:rPr>
                      <w:rFonts w:ascii="ＭＳ Ｐ明朝" w:eastAsia="ＭＳ Ｐ明朝" w:hAnsi="ＭＳ Ｐ明朝" w:hint="eastAsia"/>
                      <w:sz w:val="22"/>
                      <w:szCs w:val="22"/>
                    </w:rPr>
                    <w:t>明度</w:t>
                  </w:r>
                </w:p>
              </w:tc>
              <w:tc>
                <w:tcPr>
                  <w:tcW w:w="1021" w:type="dxa"/>
                  <w:shd w:val="clear" w:color="auto" w:fill="auto"/>
                  <w:vAlign w:val="center"/>
                </w:tcPr>
                <w:p w14:paraId="399BF1F1" w14:textId="77777777" w:rsidR="00386F03" w:rsidRPr="009D385D" w:rsidRDefault="00386F03" w:rsidP="00391156">
                  <w:pPr>
                    <w:spacing w:line="340" w:lineRule="exact"/>
                    <w:jc w:val="center"/>
                    <w:rPr>
                      <w:rFonts w:ascii="ＭＳ Ｐ明朝" w:eastAsia="ＭＳ Ｐ明朝" w:hAnsi="ＭＳ Ｐ明朝"/>
                      <w:sz w:val="22"/>
                      <w:szCs w:val="22"/>
                    </w:rPr>
                  </w:pPr>
                  <w:r w:rsidRPr="009D385D">
                    <w:rPr>
                      <w:rFonts w:ascii="ＭＳ Ｐ明朝" w:eastAsia="ＭＳ Ｐ明朝" w:hAnsi="ＭＳ Ｐ明朝" w:hint="eastAsia"/>
                      <w:sz w:val="22"/>
                      <w:szCs w:val="22"/>
                    </w:rPr>
                    <w:t>彩度</w:t>
                  </w:r>
                </w:p>
              </w:tc>
            </w:tr>
            <w:tr w:rsidR="00386F03" w:rsidRPr="009D385D" w14:paraId="713498B0" w14:textId="77777777" w:rsidTr="00391156">
              <w:tc>
                <w:tcPr>
                  <w:tcW w:w="576" w:type="dxa"/>
                  <w:vMerge w:val="restart"/>
                  <w:shd w:val="clear" w:color="auto" w:fill="auto"/>
                  <w:textDirection w:val="tbRlV"/>
                  <w:vAlign w:val="center"/>
                </w:tcPr>
                <w:p w14:paraId="6DAA4DF4" w14:textId="77777777" w:rsidR="00386F03" w:rsidRPr="009D385D" w:rsidRDefault="00386F03" w:rsidP="00391156">
                  <w:pPr>
                    <w:spacing w:line="340" w:lineRule="exact"/>
                    <w:ind w:left="113" w:right="113"/>
                    <w:jc w:val="center"/>
                    <w:rPr>
                      <w:sz w:val="22"/>
                      <w:szCs w:val="22"/>
                    </w:rPr>
                  </w:pPr>
                  <w:r w:rsidRPr="009D385D">
                    <w:rPr>
                      <w:rFonts w:hint="eastAsia"/>
                      <w:sz w:val="22"/>
                      <w:szCs w:val="22"/>
                    </w:rPr>
                    <w:t>建築物</w:t>
                  </w:r>
                </w:p>
              </w:tc>
              <w:tc>
                <w:tcPr>
                  <w:tcW w:w="576" w:type="dxa"/>
                  <w:vMerge w:val="restart"/>
                  <w:shd w:val="clear" w:color="auto" w:fill="auto"/>
                  <w:textDirection w:val="tbRlV"/>
                  <w:vAlign w:val="center"/>
                </w:tcPr>
                <w:p w14:paraId="397D7071"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r w:rsidRPr="009D385D">
                    <w:rPr>
                      <w:rFonts w:hint="eastAsia"/>
                      <w:sz w:val="22"/>
                      <w:szCs w:val="22"/>
                    </w:rPr>
                    <w:t>外壁</w:t>
                  </w:r>
                </w:p>
              </w:tc>
              <w:tc>
                <w:tcPr>
                  <w:tcW w:w="1615" w:type="dxa"/>
                  <w:shd w:val="clear" w:color="auto" w:fill="auto"/>
                </w:tcPr>
                <w:p w14:paraId="1C4F80FC"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YR系</w:t>
                  </w:r>
                </w:p>
              </w:tc>
              <w:tc>
                <w:tcPr>
                  <w:tcW w:w="1021" w:type="dxa"/>
                  <w:shd w:val="clear" w:color="auto" w:fill="auto"/>
                </w:tcPr>
                <w:p w14:paraId="31140689"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684B7814"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324A8DF4"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30C86CDD" w14:textId="77777777" w:rsidTr="00391156">
              <w:tc>
                <w:tcPr>
                  <w:tcW w:w="576" w:type="dxa"/>
                  <w:vMerge/>
                  <w:shd w:val="clear" w:color="auto" w:fill="auto"/>
                  <w:textDirection w:val="tbRlV"/>
                  <w:vAlign w:val="center"/>
                </w:tcPr>
                <w:p w14:paraId="09D289FB"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576" w:type="dxa"/>
                  <w:vMerge/>
                  <w:shd w:val="clear" w:color="auto" w:fill="auto"/>
                  <w:textDirection w:val="tbRlV"/>
                  <w:vAlign w:val="center"/>
                </w:tcPr>
                <w:p w14:paraId="6D042757"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1615" w:type="dxa"/>
                  <w:shd w:val="clear" w:color="auto" w:fill="auto"/>
                </w:tcPr>
                <w:p w14:paraId="5366278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Y系、R系</w:t>
                  </w:r>
                </w:p>
              </w:tc>
              <w:tc>
                <w:tcPr>
                  <w:tcW w:w="1021" w:type="dxa"/>
                  <w:shd w:val="clear" w:color="auto" w:fill="auto"/>
                </w:tcPr>
                <w:p w14:paraId="1107F1EA"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78D85F7E"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1FD45B89"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5611C80C" w14:textId="77777777" w:rsidTr="00391156">
              <w:tc>
                <w:tcPr>
                  <w:tcW w:w="576" w:type="dxa"/>
                  <w:vMerge/>
                  <w:shd w:val="clear" w:color="auto" w:fill="auto"/>
                  <w:textDirection w:val="tbRlV"/>
                  <w:vAlign w:val="center"/>
                </w:tcPr>
                <w:p w14:paraId="140528D0"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576" w:type="dxa"/>
                  <w:vMerge/>
                  <w:tcBorders>
                    <w:bottom w:val="single" w:sz="4" w:space="0" w:color="auto"/>
                  </w:tcBorders>
                  <w:shd w:val="clear" w:color="auto" w:fill="auto"/>
                  <w:textDirection w:val="tbRlV"/>
                  <w:vAlign w:val="center"/>
                </w:tcPr>
                <w:p w14:paraId="24FB74D4"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1615" w:type="dxa"/>
                  <w:shd w:val="clear" w:color="auto" w:fill="auto"/>
                </w:tcPr>
                <w:p w14:paraId="5DBDA482"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その他の色相</w:t>
                  </w:r>
                </w:p>
              </w:tc>
              <w:tc>
                <w:tcPr>
                  <w:tcW w:w="1021" w:type="dxa"/>
                  <w:shd w:val="clear" w:color="auto" w:fill="auto"/>
                </w:tcPr>
                <w:p w14:paraId="4F5CF19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3BADB41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11E33FC3"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13AFE507" w14:textId="77777777" w:rsidTr="00391156">
              <w:tc>
                <w:tcPr>
                  <w:tcW w:w="576" w:type="dxa"/>
                  <w:vMerge/>
                  <w:shd w:val="clear" w:color="auto" w:fill="auto"/>
                  <w:textDirection w:val="tbRlV"/>
                  <w:vAlign w:val="center"/>
                </w:tcPr>
                <w:p w14:paraId="033454A5" w14:textId="77777777" w:rsidR="00386F03" w:rsidRPr="009D385D" w:rsidRDefault="00386F03" w:rsidP="00391156">
                  <w:pPr>
                    <w:spacing w:line="340" w:lineRule="exact"/>
                    <w:ind w:left="113" w:right="113"/>
                    <w:jc w:val="center"/>
                    <w:rPr>
                      <w:sz w:val="22"/>
                      <w:szCs w:val="22"/>
                    </w:rPr>
                  </w:pPr>
                </w:p>
              </w:tc>
              <w:tc>
                <w:tcPr>
                  <w:tcW w:w="576" w:type="dxa"/>
                  <w:vMerge w:val="restart"/>
                  <w:shd w:val="clear" w:color="auto" w:fill="auto"/>
                  <w:textDirection w:val="tbRlV"/>
                  <w:vAlign w:val="center"/>
                </w:tcPr>
                <w:p w14:paraId="09A00115"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r w:rsidRPr="009D385D">
                    <w:rPr>
                      <w:rFonts w:hint="eastAsia"/>
                      <w:sz w:val="22"/>
                      <w:szCs w:val="22"/>
                    </w:rPr>
                    <w:t>屋根</w:t>
                  </w:r>
                </w:p>
              </w:tc>
              <w:tc>
                <w:tcPr>
                  <w:tcW w:w="1615" w:type="dxa"/>
                  <w:shd w:val="clear" w:color="auto" w:fill="auto"/>
                </w:tcPr>
                <w:p w14:paraId="5A562C84"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YR系</w:t>
                  </w:r>
                </w:p>
              </w:tc>
              <w:tc>
                <w:tcPr>
                  <w:tcW w:w="1021" w:type="dxa"/>
                  <w:shd w:val="clear" w:color="auto" w:fill="auto"/>
                </w:tcPr>
                <w:p w14:paraId="36F6A307"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2ED9215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5AE1636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02CE1299" w14:textId="77777777" w:rsidTr="00391156">
              <w:tc>
                <w:tcPr>
                  <w:tcW w:w="576" w:type="dxa"/>
                  <w:vMerge/>
                  <w:shd w:val="clear" w:color="auto" w:fill="auto"/>
                  <w:textDirection w:val="tbRlV"/>
                  <w:vAlign w:val="center"/>
                </w:tcPr>
                <w:p w14:paraId="5DF1F942"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576" w:type="dxa"/>
                  <w:vMerge/>
                  <w:shd w:val="clear" w:color="auto" w:fill="auto"/>
                  <w:textDirection w:val="tbRlV"/>
                  <w:vAlign w:val="center"/>
                </w:tcPr>
                <w:p w14:paraId="26F45044"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1615" w:type="dxa"/>
                  <w:shd w:val="clear" w:color="auto" w:fill="auto"/>
                </w:tcPr>
                <w:p w14:paraId="05B7FAC7"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Y系、R系</w:t>
                  </w:r>
                </w:p>
              </w:tc>
              <w:tc>
                <w:tcPr>
                  <w:tcW w:w="1021" w:type="dxa"/>
                  <w:shd w:val="clear" w:color="auto" w:fill="auto"/>
                </w:tcPr>
                <w:p w14:paraId="7E1C4F00"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1F0FA15F"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35AE826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0E52C800" w14:textId="77777777" w:rsidTr="00391156">
              <w:tc>
                <w:tcPr>
                  <w:tcW w:w="576" w:type="dxa"/>
                  <w:vMerge/>
                  <w:tcBorders>
                    <w:bottom w:val="single" w:sz="4" w:space="0" w:color="auto"/>
                  </w:tcBorders>
                  <w:shd w:val="clear" w:color="auto" w:fill="auto"/>
                  <w:textDirection w:val="tbRlV"/>
                  <w:vAlign w:val="center"/>
                </w:tcPr>
                <w:p w14:paraId="36AC3540"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576" w:type="dxa"/>
                  <w:vMerge/>
                  <w:tcBorders>
                    <w:bottom w:val="single" w:sz="4" w:space="0" w:color="auto"/>
                  </w:tcBorders>
                  <w:shd w:val="clear" w:color="auto" w:fill="auto"/>
                  <w:textDirection w:val="tbRlV"/>
                  <w:vAlign w:val="center"/>
                </w:tcPr>
                <w:p w14:paraId="07839E8A"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p>
              </w:tc>
              <w:tc>
                <w:tcPr>
                  <w:tcW w:w="1615" w:type="dxa"/>
                  <w:shd w:val="clear" w:color="auto" w:fill="auto"/>
                </w:tcPr>
                <w:p w14:paraId="5F65C6C8"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その他の色相</w:t>
                  </w:r>
                </w:p>
              </w:tc>
              <w:tc>
                <w:tcPr>
                  <w:tcW w:w="1021" w:type="dxa"/>
                  <w:shd w:val="clear" w:color="auto" w:fill="auto"/>
                </w:tcPr>
                <w:p w14:paraId="5E87DEC4"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1D79E590"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68688F6A"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73466AC0" w14:textId="77777777" w:rsidTr="00391156">
              <w:tc>
                <w:tcPr>
                  <w:tcW w:w="1152" w:type="dxa"/>
                  <w:gridSpan w:val="2"/>
                  <w:vMerge w:val="restart"/>
                  <w:shd w:val="clear" w:color="auto" w:fill="auto"/>
                  <w:textDirection w:val="tbRlV"/>
                  <w:vAlign w:val="center"/>
                </w:tcPr>
                <w:p w14:paraId="18CF7075" w14:textId="77777777" w:rsidR="00386F03" w:rsidRPr="009D385D" w:rsidRDefault="00386F03" w:rsidP="00391156">
                  <w:pPr>
                    <w:spacing w:line="340" w:lineRule="exact"/>
                    <w:ind w:left="113" w:right="113"/>
                    <w:jc w:val="center"/>
                    <w:rPr>
                      <w:rFonts w:ascii="ＭＳ Ｐ明朝" w:eastAsia="ＭＳ Ｐ明朝" w:hAnsi="ＭＳ Ｐ明朝"/>
                      <w:sz w:val="22"/>
                      <w:szCs w:val="22"/>
                    </w:rPr>
                  </w:pPr>
                  <w:r w:rsidRPr="009D385D">
                    <w:rPr>
                      <w:rFonts w:ascii="ＭＳ Ｐ明朝" w:eastAsia="ＭＳ Ｐ明朝" w:hAnsi="ＭＳ Ｐ明朝" w:hint="eastAsia"/>
                      <w:sz w:val="22"/>
                      <w:szCs w:val="22"/>
                    </w:rPr>
                    <w:t>工作物</w:t>
                  </w:r>
                </w:p>
              </w:tc>
              <w:tc>
                <w:tcPr>
                  <w:tcW w:w="1615" w:type="dxa"/>
                  <w:shd w:val="clear" w:color="auto" w:fill="auto"/>
                </w:tcPr>
                <w:p w14:paraId="691A04C7"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YR系</w:t>
                  </w:r>
                </w:p>
              </w:tc>
              <w:tc>
                <w:tcPr>
                  <w:tcW w:w="1021" w:type="dxa"/>
                  <w:shd w:val="clear" w:color="auto" w:fill="auto"/>
                </w:tcPr>
                <w:p w14:paraId="2636430D"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0AB70DC3"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2B97A29F"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569D9264" w14:textId="77777777" w:rsidTr="00391156">
              <w:tc>
                <w:tcPr>
                  <w:tcW w:w="1152" w:type="dxa"/>
                  <w:gridSpan w:val="2"/>
                  <w:vMerge/>
                  <w:shd w:val="clear" w:color="auto" w:fill="auto"/>
                </w:tcPr>
                <w:p w14:paraId="6F7A4268" w14:textId="77777777" w:rsidR="00386F03" w:rsidRPr="009D385D" w:rsidRDefault="00386F03" w:rsidP="00391156">
                  <w:pPr>
                    <w:spacing w:line="340" w:lineRule="exact"/>
                    <w:rPr>
                      <w:rFonts w:ascii="ＭＳ Ｐ明朝" w:eastAsia="ＭＳ Ｐ明朝" w:hAnsi="ＭＳ Ｐ明朝"/>
                      <w:sz w:val="22"/>
                      <w:szCs w:val="22"/>
                    </w:rPr>
                  </w:pPr>
                </w:p>
              </w:tc>
              <w:tc>
                <w:tcPr>
                  <w:tcW w:w="1615" w:type="dxa"/>
                  <w:shd w:val="clear" w:color="auto" w:fill="auto"/>
                </w:tcPr>
                <w:p w14:paraId="405276F5"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Y系、R系</w:t>
                  </w:r>
                </w:p>
              </w:tc>
              <w:tc>
                <w:tcPr>
                  <w:tcW w:w="1021" w:type="dxa"/>
                  <w:shd w:val="clear" w:color="auto" w:fill="auto"/>
                </w:tcPr>
                <w:p w14:paraId="36AA737D"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441D5E1F"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35B0B1B1"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r w:rsidR="00386F03" w:rsidRPr="009D385D" w14:paraId="3DAA50A0" w14:textId="77777777" w:rsidTr="00391156">
              <w:tc>
                <w:tcPr>
                  <w:tcW w:w="1152" w:type="dxa"/>
                  <w:gridSpan w:val="2"/>
                  <w:vMerge/>
                  <w:shd w:val="clear" w:color="auto" w:fill="auto"/>
                </w:tcPr>
                <w:p w14:paraId="7605DDEB" w14:textId="77777777" w:rsidR="00386F03" w:rsidRPr="009D385D" w:rsidRDefault="00386F03" w:rsidP="00391156">
                  <w:pPr>
                    <w:spacing w:line="340" w:lineRule="exact"/>
                    <w:rPr>
                      <w:rFonts w:ascii="ＭＳ Ｐ明朝" w:eastAsia="ＭＳ Ｐ明朝" w:hAnsi="ＭＳ Ｐ明朝"/>
                      <w:sz w:val="22"/>
                      <w:szCs w:val="22"/>
                    </w:rPr>
                  </w:pPr>
                </w:p>
              </w:tc>
              <w:tc>
                <w:tcPr>
                  <w:tcW w:w="1615" w:type="dxa"/>
                  <w:shd w:val="clear" w:color="auto" w:fill="auto"/>
                </w:tcPr>
                <w:p w14:paraId="5A1F672C"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その他の色相</w:t>
                  </w:r>
                </w:p>
              </w:tc>
              <w:tc>
                <w:tcPr>
                  <w:tcW w:w="1021" w:type="dxa"/>
                  <w:shd w:val="clear" w:color="auto" w:fill="auto"/>
                </w:tcPr>
                <w:p w14:paraId="01C5E4EB"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1FEBCE5C"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c>
                <w:tcPr>
                  <w:tcW w:w="1021" w:type="dxa"/>
                  <w:shd w:val="clear" w:color="auto" w:fill="auto"/>
                </w:tcPr>
                <w:p w14:paraId="345861BD" w14:textId="77777777" w:rsidR="00386F03" w:rsidRPr="009D385D" w:rsidRDefault="00386F03" w:rsidP="00391156">
                  <w:pPr>
                    <w:spacing w:line="340" w:lineRule="exact"/>
                    <w:rPr>
                      <w:rFonts w:ascii="ＭＳ Ｐ明朝" w:eastAsia="ＭＳ Ｐ明朝" w:hAnsi="ＭＳ Ｐ明朝"/>
                      <w:sz w:val="22"/>
                      <w:szCs w:val="22"/>
                    </w:rPr>
                  </w:pPr>
                  <w:r w:rsidRPr="009D385D">
                    <w:rPr>
                      <w:rFonts w:ascii="ＭＳ Ｐ明朝" w:eastAsia="ＭＳ Ｐ明朝" w:hAnsi="ＭＳ Ｐ明朝" w:hint="eastAsia"/>
                      <w:sz w:val="22"/>
                      <w:szCs w:val="22"/>
                    </w:rPr>
                    <w:t>（　　　　）</w:t>
                  </w:r>
                </w:p>
              </w:tc>
            </w:tr>
          </w:tbl>
          <w:p w14:paraId="49E3D01C" w14:textId="77777777" w:rsidR="00386F03" w:rsidRPr="009D385D" w:rsidRDefault="00386F03" w:rsidP="00391156">
            <w:pPr>
              <w:spacing w:line="320" w:lineRule="exact"/>
              <w:ind w:left="220" w:hangingChars="100" w:hanging="220"/>
              <w:rPr>
                <w:rFonts w:ascii="ＭＳ Ｐ明朝" w:eastAsia="ＭＳ Ｐ明朝" w:hAnsi="ＭＳ Ｐ明朝"/>
                <w:sz w:val="22"/>
                <w:szCs w:val="22"/>
              </w:rPr>
            </w:pPr>
            <w:r w:rsidRPr="009D385D">
              <w:rPr>
                <w:rFonts w:ascii="ＭＳ Ｐ明朝" w:eastAsia="ＭＳ Ｐ明朝" w:hAnsi="ＭＳ Ｐ明朝" w:hint="eastAsia"/>
                <w:sz w:val="22"/>
                <w:szCs w:val="22"/>
              </w:rPr>
              <w:t>※マンセル値（日本工業規格JISZ8721）で記載してください。</w:t>
            </w:r>
          </w:p>
          <w:p w14:paraId="43B38EAC" w14:textId="759CC889" w:rsidR="00386F03" w:rsidRDefault="00386F03" w:rsidP="00391156">
            <w:pPr>
              <w:spacing w:line="34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※以下に該当する建築物及び工作物は、景観法に基づく届出が必要です。</w:t>
            </w:r>
          </w:p>
          <w:p w14:paraId="5A7547C8" w14:textId="77777777" w:rsidR="00386F03" w:rsidRPr="009D385D" w:rsidRDefault="00386F03" w:rsidP="00391156">
            <w:pPr>
              <w:spacing w:line="340" w:lineRule="exact"/>
              <w:ind w:firstLineChars="100" w:firstLine="220"/>
              <w:rPr>
                <w:rFonts w:ascii="ＭＳ Ｐ明朝" w:eastAsia="ＭＳ Ｐ明朝" w:hAnsi="ＭＳ Ｐ明朝"/>
                <w:sz w:val="22"/>
              </w:rPr>
            </w:pPr>
            <w:r w:rsidRPr="009D385D">
              <w:rPr>
                <w:rFonts w:ascii="ＭＳ Ｐ明朝" w:eastAsia="ＭＳ Ｐ明朝" w:hAnsi="ＭＳ Ｐ明朝" w:hint="eastAsia"/>
                <w:sz w:val="22"/>
              </w:rPr>
              <w:t>建築物：5階、高さ20ｍ、延べ面積3,000㎡のいずれかを超えるもの等</w:t>
            </w:r>
          </w:p>
          <w:p w14:paraId="604FA1B1" w14:textId="77777777" w:rsidR="00386F03" w:rsidRDefault="00386F03" w:rsidP="00391156">
            <w:pPr>
              <w:spacing w:line="340" w:lineRule="exact"/>
              <w:ind w:firstLineChars="100" w:firstLine="220"/>
              <w:rPr>
                <w:rFonts w:ascii="ＭＳ Ｐ明朝" w:eastAsia="ＭＳ Ｐ明朝" w:hAnsi="ＭＳ Ｐ明朝"/>
                <w:sz w:val="22"/>
              </w:rPr>
            </w:pPr>
            <w:r w:rsidRPr="009D385D">
              <w:rPr>
                <w:rFonts w:ascii="ＭＳ Ｐ明朝" w:eastAsia="ＭＳ Ｐ明朝" w:hAnsi="ＭＳ Ｐ明朝" w:hint="eastAsia"/>
                <w:sz w:val="22"/>
              </w:rPr>
              <w:t>工作物：高さ20ｍ、築造面積3,000㎡のいずれかを超えるもの等</w:t>
            </w:r>
          </w:p>
          <w:p w14:paraId="69FADB90" w14:textId="77777777" w:rsidR="00386F03" w:rsidRPr="00F57843" w:rsidRDefault="00386F03" w:rsidP="00391156">
            <w:pPr>
              <w:spacing w:line="340" w:lineRule="exact"/>
              <w:rPr>
                <w:rFonts w:ascii="ＭＳ Ｐ明朝" w:eastAsia="ＭＳ Ｐ明朝" w:hAnsi="ＭＳ Ｐ明朝"/>
                <w:sz w:val="22"/>
                <w:szCs w:val="22"/>
              </w:rPr>
            </w:pPr>
          </w:p>
        </w:tc>
        <w:tc>
          <w:tcPr>
            <w:tcW w:w="881" w:type="dxa"/>
            <w:tcBorders>
              <w:bottom w:val="nil"/>
              <w:right w:val="single" w:sz="12" w:space="0" w:color="auto"/>
            </w:tcBorders>
            <w:shd w:val="clear" w:color="auto" w:fill="auto"/>
            <w:vAlign w:val="center"/>
          </w:tcPr>
          <w:p w14:paraId="57C62277"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nil"/>
              <w:right w:val="single" w:sz="8" w:space="0" w:color="auto"/>
            </w:tcBorders>
            <w:shd w:val="clear" w:color="auto" w:fill="auto"/>
            <w:vAlign w:val="center"/>
          </w:tcPr>
          <w:p w14:paraId="6725126F"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4F6DE945" w14:textId="77777777" w:rsidTr="00391156">
        <w:trPr>
          <w:trHeight w:val="340"/>
        </w:trPr>
        <w:tc>
          <w:tcPr>
            <w:tcW w:w="468" w:type="dxa"/>
            <w:vMerge w:val="restart"/>
            <w:tcBorders>
              <w:left w:val="single" w:sz="12" w:space="0" w:color="auto"/>
            </w:tcBorders>
            <w:shd w:val="clear" w:color="auto" w:fill="auto"/>
            <w:vAlign w:val="center"/>
          </w:tcPr>
          <w:p w14:paraId="206AAA57"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lastRenderedPageBreak/>
              <w:t>8</w:t>
            </w:r>
          </w:p>
        </w:tc>
        <w:tc>
          <w:tcPr>
            <w:tcW w:w="1980" w:type="dxa"/>
            <w:vMerge w:val="restart"/>
            <w:shd w:val="clear" w:color="auto" w:fill="auto"/>
            <w:vAlign w:val="center"/>
          </w:tcPr>
          <w:p w14:paraId="3715A24C"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広告物のルール</w:t>
            </w:r>
          </w:p>
        </w:tc>
        <w:tc>
          <w:tcPr>
            <w:tcW w:w="7034" w:type="dxa"/>
            <w:gridSpan w:val="2"/>
            <w:shd w:val="clear" w:color="auto" w:fill="auto"/>
          </w:tcPr>
          <w:p w14:paraId="54001D84" w14:textId="77777777" w:rsidR="00386F03" w:rsidRPr="009D385D" w:rsidRDefault="00386F03" w:rsidP="00391156">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屋外広告物条例</w:t>
            </w:r>
            <w:r>
              <w:rPr>
                <w:rFonts w:ascii="ＭＳ Ｐ明朝" w:eastAsia="ＭＳ Ｐ明朝" w:hAnsi="ＭＳ Ｐ明朝" w:hint="eastAsia"/>
                <w:sz w:val="22"/>
              </w:rPr>
              <w:t>に違反していないか。</w:t>
            </w:r>
          </w:p>
        </w:tc>
        <w:tc>
          <w:tcPr>
            <w:tcW w:w="881" w:type="dxa"/>
            <w:tcBorders>
              <w:right w:val="single" w:sz="12" w:space="0" w:color="auto"/>
            </w:tcBorders>
            <w:shd w:val="clear" w:color="auto" w:fill="auto"/>
            <w:vAlign w:val="center"/>
          </w:tcPr>
          <w:p w14:paraId="23793DFA"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7D4B5E4F"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36F08050" w14:textId="77777777" w:rsidTr="00391156">
        <w:trPr>
          <w:trHeight w:val="4523"/>
        </w:trPr>
        <w:tc>
          <w:tcPr>
            <w:tcW w:w="468" w:type="dxa"/>
            <w:vMerge/>
            <w:tcBorders>
              <w:left w:val="single" w:sz="12" w:space="0" w:color="auto"/>
            </w:tcBorders>
            <w:shd w:val="clear" w:color="auto" w:fill="auto"/>
            <w:vAlign w:val="center"/>
          </w:tcPr>
          <w:p w14:paraId="469ADD8C" w14:textId="77777777" w:rsidR="00386F03" w:rsidRPr="009D385D" w:rsidRDefault="00386F03" w:rsidP="00391156">
            <w:pPr>
              <w:jc w:val="center"/>
              <w:rPr>
                <w:rFonts w:ascii="ＭＳ Ｐ明朝" w:eastAsia="ＭＳ Ｐ明朝" w:hAnsi="ＭＳ Ｐ明朝"/>
                <w:sz w:val="22"/>
              </w:rPr>
            </w:pPr>
          </w:p>
        </w:tc>
        <w:tc>
          <w:tcPr>
            <w:tcW w:w="1980" w:type="dxa"/>
            <w:vMerge/>
            <w:shd w:val="clear" w:color="auto" w:fill="auto"/>
            <w:vAlign w:val="center"/>
          </w:tcPr>
          <w:p w14:paraId="3E3229C3" w14:textId="77777777" w:rsidR="00386F03" w:rsidRPr="009D385D" w:rsidRDefault="00386F03" w:rsidP="00391156">
            <w:pPr>
              <w:jc w:val="center"/>
              <w:rPr>
                <w:rFonts w:ascii="ＭＳ Ｐ明朝" w:eastAsia="ＭＳ Ｐ明朝" w:hAnsi="ＭＳ Ｐ明朝"/>
                <w:sz w:val="22"/>
              </w:rPr>
            </w:pPr>
          </w:p>
        </w:tc>
        <w:tc>
          <w:tcPr>
            <w:tcW w:w="7034" w:type="dxa"/>
            <w:gridSpan w:val="2"/>
            <w:shd w:val="clear" w:color="auto" w:fill="auto"/>
          </w:tcPr>
          <w:p w14:paraId="2578F8E1" w14:textId="77777777" w:rsidR="00386F03" w:rsidRPr="009D385D" w:rsidRDefault="00386F03" w:rsidP="00391156">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次のいずれにも該当</w:t>
            </w:r>
            <w:r>
              <w:rPr>
                <w:rFonts w:ascii="ＭＳ Ｐ明朝" w:eastAsia="ＭＳ Ｐ明朝" w:hAnsi="ＭＳ Ｐ明朝" w:hint="eastAsia"/>
                <w:sz w:val="22"/>
              </w:rPr>
              <w:t>しているか</w:t>
            </w:r>
            <w:r w:rsidRPr="009D385D">
              <w:rPr>
                <w:rFonts w:ascii="ＭＳ Ｐ明朝" w:eastAsia="ＭＳ Ｐ明朝" w:hAnsi="ＭＳ Ｐ明朝" w:hint="eastAsia"/>
                <w:sz w:val="22"/>
              </w:rPr>
              <w:t>。</w:t>
            </w:r>
          </w:p>
          <w:p w14:paraId="2CF09DD1" w14:textId="77777777" w:rsidR="00386F03" w:rsidRPr="009D385D"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w:t>
            </w:r>
            <w:r>
              <w:rPr>
                <w:rFonts w:ascii="ＭＳ Ｐ明朝" w:eastAsia="ＭＳ Ｐ明朝" w:hAnsi="ＭＳ Ｐ明朝" w:hint="eastAsia"/>
                <w:sz w:val="22"/>
              </w:rPr>
              <w:t>広告物等の形状、色彩、意匠等は、当該物件を掲出する建築物及び敷地並びに周囲の景観と調和が図られ、複雑な形状又は派手な原色が主体でない</w:t>
            </w:r>
          </w:p>
          <w:p w14:paraId="25E318BE"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□表示内容は、文字や絵を少なくする等の工夫がなされ</w:t>
            </w:r>
            <w:r>
              <w:rPr>
                <w:rFonts w:ascii="ＭＳ Ｐ明朝" w:eastAsia="ＭＳ Ｐ明朝" w:hAnsi="ＭＳ Ｐ明朝" w:hint="eastAsia"/>
                <w:sz w:val="22"/>
              </w:rPr>
              <w:t>、</w:t>
            </w:r>
            <w:r w:rsidRPr="009D385D">
              <w:rPr>
                <w:rFonts w:ascii="ＭＳ Ｐ明朝" w:eastAsia="ＭＳ Ｐ明朝" w:hAnsi="ＭＳ Ｐ明朝" w:hint="eastAsia"/>
                <w:sz w:val="22"/>
              </w:rPr>
              <w:t>単純かつ品位</w:t>
            </w:r>
            <w:r>
              <w:rPr>
                <w:rFonts w:ascii="ＭＳ Ｐ明朝" w:eastAsia="ＭＳ Ｐ明朝" w:hAnsi="ＭＳ Ｐ明朝" w:hint="eastAsia"/>
                <w:sz w:val="22"/>
              </w:rPr>
              <w:t>がある</w:t>
            </w:r>
          </w:p>
          <w:p w14:paraId="1439053F"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□夜間に表示が必要なものにあっては、昼間の美観に配慮した照明をつけるとともに、周</w:t>
            </w:r>
            <w:r>
              <w:rPr>
                <w:rFonts w:ascii="ＭＳ Ｐ明朝" w:eastAsia="ＭＳ Ｐ明朝" w:hAnsi="ＭＳ Ｐ明朝" w:hint="eastAsia"/>
                <w:sz w:val="22"/>
              </w:rPr>
              <w:t>辺</w:t>
            </w:r>
            <w:r w:rsidRPr="009D385D">
              <w:rPr>
                <w:rFonts w:ascii="ＭＳ Ｐ明朝" w:eastAsia="ＭＳ Ｐ明朝" w:hAnsi="ＭＳ Ｐ明朝" w:hint="eastAsia"/>
                <w:sz w:val="22"/>
              </w:rPr>
              <w:t>の景観に</w:t>
            </w:r>
            <w:r>
              <w:rPr>
                <w:rFonts w:ascii="ＭＳ Ｐ明朝" w:eastAsia="ＭＳ Ｐ明朝" w:hAnsi="ＭＳ Ｐ明朝" w:hint="eastAsia"/>
                <w:sz w:val="22"/>
              </w:rPr>
              <w:t>影響を与えないよう</w:t>
            </w:r>
            <w:r w:rsidRPr="009D385D">
              <w:rPr>
                <w:rFonts w:ascii="ＭＳ Ｐ明朝" w:eastAsia="ＭＳ Ｐ明朝" w:hAnsi="ＭＳ Ｐ明朝" w:hint="eastAsia"/>
                <w:sz w:val="22"/>
              </w:rPr>
              <w:t>配慮</w:t>
            </w:r>
            <w:r>
              <w:rPr>
                <w:rFonts w:ascii="ＭＳ Ｐ明朝" w:eastAsia="ＭＳ Ｐ明朝" w:hAnsi="ＭＳ Ｐ明朝" w:hint="eastAsia"/>
                <w:sz w:val="22"/>
              </w:rPr>
              <w:t>されている</w:t>
            </w:r>
          </w:p>
          <w:p w14:paraId="6A8AFBA7"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□華美なネオン又は点滅灯が設けられていない</w:t>
            </w:r>
          </w:p>
          <w:p w14:paraId="70E53797"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□屋上広告物でない</w:t>
            </w:r>
          </w:p>
          <w:p w14:paraId="24929AB6"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□壁面広告物にあっては、同一壁面に</w:t>
            </w:r>
            <w:r>
              <w:rPr>
                <w:rFonts w:ascii="ＭＳ Ｐ明朝" w:eastAsia="ＭＳ Ｐ明朝" w:hAnsi="ＭＳ Ｐ明朝" w:hint="eastAsia"/>
                <w:sz w:val="22"/>
              </w:rPr>
              <w:t>表示</w:t>
            </w:r>
            <w:r w:rsidRPr="009D385D">
              <w:rPr>
                <w:rFonts w:ascii="ＭＳ Ｐ明朝" w:eastAsia="ＭＳ Ｐ明朝" w:hAnsi="ＭＳ Ｐ明朝" w:hint="eastAsia"/>
                <w:sz w:val="22"/>
              </w:rPr>
              <w:t>される広告物の表示面積の合計が、当該同一壁面の</w:t>
            </w:r>
            <w:r>
              <w:rPr>
                <w:rFonts w:ascii="ＭＳ Ｐ明朝" w:eastAsia="ＭＳ Ｐ明朝" w:hAnsi="ＭＳ Ｐ明朝" w:hint="eastAsia"/>
                <w:sz w:val="22"/>
              </w:rPr>
              <w:t>面積の</w:t>
            </w:r>
            <w:r w:rsidRPr="009D385D">
              <w:rPr>
                <w:rFonts w:ascii="ＭＳ Ｐ明朝" w:eastAsia="ＭＳ Ｐ明朝" w:hAnsi="ＭＳ Ｐ明朝" w:hint="eastAsia"/>
                <w:sz w:val="22"/>
              </w:rPr>
              <w:t>10分の1以下</w:t>
            </w:r>
          </w:p>
          <w:p w14:paraId="2745FF87" w14:textId="77777777" w:rsidR="00386F03" w:rsidRPr="009D385D" w:rsidRDefault="00386F03" w:rsidP="00391156">
            <w:pPr>
              <w:ind w:firstLineChars="200" w:firstLine="440"/>
              <w:rPr>
                <w:rFonts w:ascii="ＭＳ Ｐ明朝" w:eastAsia="ＭＳ Ｐ明朝" w:hAnsi="ＭＳ Ｐ明朝"/>
                <w:sz w:val="22"/>
              </w:rPr>
            </w:pPr>
            <w:r>
              <w:rPr>
                <w:rFonts w:ascii="ＭＳ Ｐ明朝" w:eastAsia="ＭＳ Ｐ明朝" w:hAnsi="ＭＳ Ｐ明朝" w:hint="eastAsia"/>
                <w:sz w:val="22"/>
              </w:rPr>
              <w:t>広告物の表示面積</w:t>
            </w:r>
            <w:r w:rsidRPr="009D385D">
              <w:rPr>
                <w:rFonts w:ascii="ＭＳ Ｐ明朝" w:eastAsia="ＭＳ Ｐ明朝" w:hAnsi="ＭＳ Ｐ明朝" w:hint="eastAsia"/>
                <w:sz w:val="22"/>
              </w:rPr>
              <w:t xml:space="preserve">　：（　　　　　　　）㎡…</w:t>
            </w:r>
            <w:r w:rsidRPr="00A541FB">
              <w:rPr>
                <w:rFonts w:ascii="ＭＳ Ｐ明朝" w:eastAsia="ＭＳ Ｐ明朝" w:hAnsi="ＭＳ Ｐ明朝" w:hint="eastAsia"/>
                <w:sz w:val="16"/>
                <w:szCs w:val="16"/>
              </w:rPr>
              <w:t>⑤</w:t>
            </w:r>
          </w:p>
          <w:p w14:paraId="4368957D" w14:textId="77777777" w:rsidR="00386F03" w:rsidRPr="009D385D" w:rsidRDefault="00386F03" w:rsidP="00391156">
            <w:pPr>
              <w:ind w:firstLineChars="200" w:firstLine="440"/>
              <w:rPr>
                <w:rFonts w:ascii="ＭＳ Ｐ明朝" w:eastAsia="ＭＳ Ｐ明朝" w:hAnsi="ＭＳ Ｐ明朝"/>
                <w:sz w:val="22"/>
              </w:rPr>
            </w:pPr>
            <w:r>
              <w:rPr>
                <w:rFonts w:ascii="ＭＳ Ｐ明朝" w:eastAsia="ＭＳ Ｐ明朝" w:hAnsi="ＭＳ Ｐ明朝" w:hint="eastAsia"/>
                <w:sz w:val="22"/>
              </w:rPr>
              <w:t>当該同一壁面の面積</w:t>
            </w:r>
            <w:r w:rsidRPr="009D385D">
              <w:rPr>
                <w:rFonts w:ascii="ＭＳ Ｐ明朝" w:eastAsia="ＭＳ Ｐ明朝" w:hAnsi="ＭＳ Ｐ明朝" w:hint="eastAsia"/>
                <w:sz w:val="22"/>
              </w:rPr>
              <w:t xml:space="preserve">　：（　　　　　　　）㎡…</w:t>
            </w:r>
            <w:r w:rsidRPr="00A541FB">
              <w:rPr>
                <w:rFonts w:ascii="ＭＳ Ｐ明朝" w:eastAsia="ＭＳ Ｐ明朝" w:hAnsi="ＭＳ Ｐ明朝" w:hint="eastAsia"/>
                <w:sz w:val="16"/>
                <w:szCs w:val="16"/>
              </w:rPr>
              <w:t>⑥</w:t>
            </w:r>
          </w:p>
          <w:p w14:paraId="1E3BC623" w14:textId="77777777" w:rsidR="00386F03" w:rsidRDefault="00386F03" w:rsidP="00391156">
            <w:pPr>
              <w:spacing w:line="320" w:lineRule="exact"/>
              <w:ind w:leftChars="100" w:left="210" w:firstLineChars="100" w:firstLine="220"/>
              <w:jc w:val="left"/>
              <w:rPr>
                <w:rFonts w:ascii="ＭＳ Ｐ明朝" w:eastAsia="ＭＳ Ｐ明朝" w:hAnsi="ＭＳ Ｐ明朝"/>
                <w:sz w:val="22"/>
              </w:rPr>
            </w:pPr>
            <w:r w:rsidRPr="009D385D">
              <w:rPr>
                <w:rFonts w:ascii="ＭＳ Ｐ明朝" w:eastAsia="ＭＳ Ｐ明朝" w:hAnsi="ＭＳ Ｐ明朝" w:hint="eastAsia"/>
                <w:sz w:val="22"/>
              </w:rPr>
              <w:t>（</w:t>
            </w:r>
            <w:r w:rsidRPr="00A541FB">
              <w:rPr>
                <w:rFonts w:ascii="ＭＳ Ｐ明朝" w:eastAsia="ＭＳ Ｐ明朝" w:hAnsi="ＭＳ Ｐ明朝" w:hint="eastAsia"/>
                <w:sz w:val="16"/>
                <w:szCs w:val="16"/>
              </w:rPr>
              <w:t>⑤</w:t>
            </w:r>
            <w:r w:rsidRPr="009D385D">
              <w:rPr>
                <w:rFonts w:ascii="ＭＳ Ｐ明朝" w:eastAsia="ＭＳ Ｐ明朝" w:hAnsi="ＭＳ Ｐ明朝" w:hint="eastAsia"/>
                <w:sz w:val="22"/>
              </w:rPr>
              <w:t xml:space="preserve">　　　　　　）㎡/（</w:t>
            </w:r>
            <w:r w:rsidRPr="00A541FB">
              <w:rPr>
                <w:rFonts w:ascii="ＭＳ Ｐ明朝" w:eastAsia="ＭＳ Ｐ明朝" w:hAnsi="ＭＳ Ｐ明朝" w:hint="eastAsia"/>
                <w:sz w:val="16"/>
                <w:szCs w:val="16"/>
              </w:rPr>
              <w:t>⑥</w:t>
            </w:r>
            <w:r w:rsidRPr="009D385D">
              <w:rPr>
                <w:rFonts w:ascii="ＭＳ Ｐ明朝" w:eastAsia="ＭＳ Ｐ明朝" w:hAnsi="ＭＳ Ｐ明朝" w:hint="eastAsia"/>
                <w:sz w:val="22"/>
              </w:rPr>
              <w:t xml:space="preserve">　　　　　　）㎡×100＝（　　　　　）％≦</w:t>
            </w:r>
            <w:r>
              <w:rPr>
                <w:rFonts w:ascii="ＭＳ Ｐ明朝" w:eastAsia="ＭＳ Ｐ明朝" w:hAnsi="ＭＳ Ｐ明朝" w:hint="eastAsia"/>
                <w:sz w:val="22"/>
              </w:rPr>
              <w:t>10</w:t>
            </w:r>
            <w:r w:rsidRPr="009D385D">
              <w:rPr>
                <w:rFonts w:ascii="ＭＳ Ｐ明朝" w:eastAsia="ＭＳ Ｐ明朝" w:hAnsi="ＭＳ Ｐ明朝" w:hint="eastAsia"/>
                <w:sz w:val="22"/>
              </w:rPr>
              <w:t>％</w:t>
            </w:r>
          </w:p>
          <w:p w14:paraId="762CEB80" w14:textId="77777777" w:rsidR="00386F03" w:rsidRDefault="00386F03" w:rsidP="00391156">
            <w:pPr>
              <w:spacing w:line="320" w:lineRule="exact"/>
              <w:ind w:left="220" w:hangingChars="100" w:hanging="220"/>
              <w:jc w:val="left"/>
              <w:rPr>
                <w:rFonts w:ascii="ＭＳ Ｐ明朝" w:eastAsia="ＭＳ Ｐ明朝" w:hAnsi="ＭＳ Ｐ明朝"/>
                <w:sz w:val="22"/>
              </w:rPr>
            </w:pPr>
            <w:r w:rsidRPr="009D385D">
              <w:rPr>
                <w:rFonts w:ascii="ＭＳ Ｐ明朝" w:eastAsia="ＭＳ Ｐ明朝" w:hAnsi="ＭＳ Ｐ明朝" w:hint="eastAsia"/>
                <w:sz w:val="22"/>
              </w:rPr>
              <w:t>□野立広告物にあっては、高さが7ｍ以下</w:t>
            </w:r>
            <w:r>
              <w:rPr>
                <w:rFonts w:ascii="ＭＳ Ｐ明朝" w:eastAsia="ＭＳ Ｐ明朝" w:hAnsi="ＭＳ Ｐ明朝" w:hint="eastAsia"/>
                <w:sz w:val="22"/>
              </w:rPr>
              <w:t>で、自家広告物以外の広告物は、一の事業所につき1基まで。なお、事業所でない場合は、一つの敷地につき1基まで。</w:t>
            </w:r>
          </w:p>
          <w:p w14:paraId="345395F2" w14:textId="77777777" w:rsidR="00386F03" w:rsidRPr="00A541FB" w:rsidRDefault="00386F03" w:rsidP="00391156">
            <w:pPr>
              <w:spacing w:line="320" w:lineRule="exact"/>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 xml:space="preserve">　　　高さ：</w:t>
            </w:r>
            <w:r w:rsidRPr="009D385D">
              <w:rPr>
                <w:rFonts w:ascii="ＭＳ Ｐ明朝" w:eastAsia="ＭＳ Ｐ明朝" w:hAnsi="ＭＳ Ｐ明朝" w:hint="eastAsia"/>
                <w:sz w:val="22"/>
              </w:rPr>
              <w:t>（　　　　　　　　）m≦</w:t>
            </w:r>
            <w:r>
              <w:rPr>
                <w:rFonts w:ascii="ＭＳ Ｐ明朝" w:eastAsia="ＭＳ Ｐ明朝" w:hAnsi="ＭＳ Ｐ明朝" w:hint="eastAsia"/>
                <w:sz w:val="22"/>
              </w:rPr>
              <w:t>7</w:t>
            </w:r>
            <w:r w:rsidRPr="009D385D">
              <w:rPr>
                <w:rFonts w:ascii="ＭＳ Ｐ明朝" w:eastAsia="ＭＳ Ｐ明朝" w:hAnsi="ＭＳ Ｐ明朝" w:hint="eastAsia"/>
                <w:sz w:val="22"/>
              </w:rPr>
              <w:t>m</w:t>
            </w:r>
            <w:r w:rsidRPr="00A541FB">
              <w:rPr>
                <w:rFonts w:ascii="ＭＳ Ｐ明朝" w:eastAsia="ＭＳ Ｐ明朝" w:hAnsi="ＭＳ Ｐ明朝" w:hint="eastAsia"/>
                <w:sz w:val="22"/>
              </w:rPr>
              <w:t xml:space="preserve"> </w:t>
            </w:r>
          </w:p>
        </w:tc>
        <w:tc>
          <w:tcPr>
            <w:tcW w:w="881" w:type="dxa"/>
            <w:tcBorders>
              <w:right w:val="single" w:sz="12" w:space="0" w:color="auto"/>
            </w:tcBorders>
            <w:shd w:val="clear" w:color="auto" w:fill="auto"/>
            <w:vAlign w:val="center"/>
          </w:tcPr>
          <w:p w14:paraId="05AC35EA"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14:paraId="3A9D130C"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386F03" w:rsidRPr="009D385D" w14:paraId="499827A9" w14:textId="77777777" w:rsidTr="0062525E">
        <w:trPr>
          <w:trHeight w:val="358"/>
        </w:trPr>
        <w:tc>
          <w:tcPr>
            <w:tcW w:w="468" w:type="dxa"/>
            <w:tcBorders>
              <w:top w:val="single" w:sz="4" w:space="0" w:color="auto"/>
              <w:left w:val="single" w:sz="12" w:space="0" w:color="auto"/>
              <w:bottom w:val="single" w:sz="12" w:space="0" w:color="auto"/>
            </w:tcBorders>
            <w:shd w:val="clear" w:color="auto" w:fill="auto"/>
            <w:vAlign w:val="center"/>
          </w:tcPr>
          <w:p w14:paraId="43774571"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9</w:t>
            </w:r>
          </w:p>
        </w:tc>
        <w:tc>
          <w:tcPr>
            <w:tcW w:w="1980" w:type="dxa"/>
            <w:tcBorders>
              <w:top w:val="single" w:sz="4" w:space="0" w:color="auto"/>
              <w:bottom w:val="single" w:sz="12" w:space="0" w:color="auto"/>
            </w:tcBorders>
            <w:shd w:val="clear" w:color="auto" w:fill="auto"/>
            <w:vAlign w:val="center"/>
          </w:tcPr>
          <w:p w14:paraId="51AFEBB9" w14:textId="77777777" w:rsidR="00386F03" w:rsidRPr="009D385D" w:rsidRDefault="00386F03" w:rsidP="0062525E">
            <w:pPr>
              <w:jc w:val="center"/>
              <w:rPr>
                <w:rFonts w:ascii="ＭＳ Ｐ明朝" w:eastAsia="ＭＳ Ｐ明朝" w:hAnsi="ＭＳ Ｐ明朝"/>
                <w:sz w:val="22"/>
              </w:rPr>
            </w:pPr>
            <w:r w:rsidRPr="009D385D">
              <w:rPr>
                <w:rFonts w:ascii="ＭＳ Ｐ明朝" w:eastAsia="ＭＳ Ｐ明朝" w:hAnsi="ＭＳ Ｐ明朝" w:hint="eastAsia"/>
                <w:sz w:val="22"/>
              </w:rPr>
              <w:t>その他</w:t>
            </w:r>
          </w:p>
        </w:tc>
        <w:tc>
          <w:tcPr>
            <w:tcW w:w="7034" w:type="dxa"/>
            <w:gridSpan w:val="2"/>
            <w:tcBorders>
              <w:top w:val="single" w:sz="4" w:space="0" w:color="auto"/>
              <w:bottom w:val="single" w:sz="12" w:space="0" w:color="auto"/>
            </w:tcBorders>
            <w:shd w:val="clear" w:color="auto" w:fill="auto"/>
          </w:tcPr>
          <w:p w14:paraId="4A7BB869" w14:textId="77777777" w:rsidR="00386F03" w:rsidRDefault="00386F03" w:rsidP="00391156">
            <w:pPr>
              <w:rPr>
                <w:rFonts w:ascii="ＭＳ Ｐ明朝" w:eastAsia="ＭＳ Ｐ明朝" w:hAnsi="ＭＳ Ｐ明朝"/>
                <w:sz w:val="22"/>
              </w:rPr>
            </w:pPr>
            <w:r w:rsidRPr="009D385D">
              <w:rPr>
                <w:rFonts w:ascii="ＭＳ Ｐ明朝" w:eastAsia="ＭＳ Ｐ明朝" w:hAnsi="ＭＳ Ｐ明朝" w:hint="eastAsia"/>
                <w:sz w:val="22"/>
              </w:rPr>
              <w:t>必要となるべき事項を記載</w:t>
            </w:r>
          </w:p>
          <w:p w14:paraId="6C83AB57" w14:textId="3231E4F7" w:rsidR="00974529" w:rsidRDefault="00974529" w:rsidP="00391156">
            <w:pPr>
              <w:rPr>
                <w:rFonts w:ascii="ＭＳ Ｐ明朝" w:eastAsia="ＭＳ Ｐ明朝" w:hAnsi="ＭＳ Ｐ明朝"/>
                <w:sz w:val="22"/>
              </w:rPr>
            </w:pPr>
            <w:r>
              <w:rPr>
                <w:rFonts w:ascii="ＭＳ Ｐ明朝" w:eastAsia="ＭＳ Ｐ明朝" w:hAnsi="ＭＳ Ｐ明朝" w:hint="eastAsia"/>
                <w:sz w:val="22"/>
              </w:rPr>
              <w:t>必要となるべき書類を添付</w:t>
            </w:r>
          </w:p>
          <w:p w14:paraId="2D154343" w14:textId="36434872" w:rsidR="00966C44" w:rsidRDefault="00966C44" w:rsidP="00391156">
            <w:pPr>
              <w:rPr>
                <w:rFonts w:ascii="ＭＳ Ｐ明朝" w:eastAsia="ＭＳ Ｐ明朝" w:hAnsi="ＭＳ Ｐ明朝"/>
                <w:sz w:val="22"/>
              </w:rPr>
            </w:pPr>
            <w:r>
              <w:rPr>
                <w:rFonts w:ascii="ＭＳ Ｐ明朝" w:eastAsia="ＭＳ Ｐ明朝" w:hAnsi="ＭＳ Ｐ明朝" w:hint="eastAsia"/>
                <w:sz w:val="22"/>
              </w:rPr>
              <w:t>□業種が</w:t>
            </w:r>
            <w:r w:rsidR="00823A47">
              <w:rPr>
                <w:rFonts w:ascii="ＭＳ Ｐ明朝" w:eastAsia="ＭＳ Ｐ明朝" w:hAnsi="ＭＳ Ｐ明朝" w:hint="eastAsia"/>
                <w:sz w:val="22"/>
              </w:rPr>
              <w:t>わかる</w:t>
            </w:r>
            <w:r>
              <w:rPr>
                <w:rFonts w:ascii="ＭＳ Ｐ明朝" w:eastAsia="ＭＳ Ｐ明朝" w:hAnsi="ＭＳ Ｐ明朝" w:hint="eastAsia"/>
                <w:sz w:val="22"/>
              </w:rPr>
              <w:t>資料を添付</w:t>
            </w:r>
            <w:r w:rsidR="00823A47">
              <w:rPr>
                <w:rFonts w:ascii="ＭＳ Ｐ明朝" w:eastAsia="ＭＳ Ｐ明朝" w:hAnsi="ＭＳ Ｐ明朝" w:hint="eastAsia"/>
                <w:sz w:val="22"/>
              </w:rPr>
              <w:t>（日本標準産業分類の抜粋も可）</w:t>
            </w:r>
          </w:p>
          <w:p w14:paraId="41B1B006" w14:textId="77777777" w:rsidR="00966C44" w:rsidRDefault="00966C44" w:rsidP="00391156">
            <w:pPr>
              <w:rPr>
                <w:rFonts w:ascii="ＭＳ Ｐ明朝" w:eastAsia="ＭＳ Ｐ明朝" w:hAnsi="ＭＳ Ｐ明朝"/>
                <w:sz w:val="22"/>
              </w:rPr>
            </w:pPr>
            <w:r>
              <w:rPr>
                <w:rFonts w:ascii="ＭＳ Ｐ明朝" w:eastAsia="ＭＳ Ｐ明朝" w:hAnsi="ＭＳ Ｐ明朝" w:hint="eastAsia"/>
                <w:sz w:val="22"/>
              </w:rPr>
              <w:t>□工場については、工場調書を添付</w:t>
            </w:r>
          </w:p>
          <w:p w14:paraId="64F2F2B8" w14:textId="086C5273" w:rsidR="00823A47" w:rsidRPr="009D385D" w:rsidRDefault="00966C44" w:rsidP="00391156">
            <w:pPr>
              <w:rPr>
                <w:rFonts w:ascii="ＭＳ Ｐ明朝" w:eastAsia="ＭＳ Ｐ明朝" w:hAnsi="ＭＳ Ｐ明朝"/>
                <w:sz w:val="22"/>
              </w:rPr>
            </w:pPr>
            <w:r>
              <w:rPr>
                <w:rFonts w:ascii="ＭＳ Ｐ明朝" w:eastAsia="ＭＳ Ｐ明朝" w:hAnsi="ＭＳ Ｐ明朝" w:hint="eastAsia"/>
                <w:sz w:val="22"/>
              </w:rPr>
              <w:t>□流出抑制施設の管理に関する協定書を添付</w:t>
            </w:r>
          </w:p>
        </w:tc>
        <w:tc>
          <w:tcPr>
            <w:tcW w:w="881" w:type="dxa"/>
            <w:tcBorders>
              <w:top w:val="single" w:sz="4" w:space="0" w:color="auto"/>
              <w:bottom w:val="single" w:sz="12" w:space="0" w:color="auto"/>
              <w:right w:val="single" w:sz="12" w:space="0" w:color="auto"/>
            </w:tcBorders>
            <w:shd w:val="clear" w:color="auto" w:fill="auto"/>
            <w:vAlign w:val="center"/>
          </w:tcPr>
          <w:p w14:paraId="575666DE"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8" w:space="0" w:color="auto"/>
              <w:right w:val="single" w:sz="8" w:space="0" w:color="auto"/>
            </w:tcBorders>
            <w:shd w:val="clear" w:color="auto" w:fill="auto"/>
            <w:vAlign w:val="center"/>
          </w:tcPr>
          <w:p w14:paraId="28B52D50" w14:textId="77777777" w:rsidR="00386F03" w:rsidRPr="009D385D" w:rsidRDefault="00386F03" w:rsidP="00391156">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bl>
    <w:p w14:paraId="6D3650D0" w14:textId="77777777" w:rsidR="00386F03" w:rsidRPr="00DB1477" w:rsidRDefault="00386F03" w:rsidP="00386F03">
      <w:pPr>
        <w:rPr>
          <w:rFonts w:ascii="ＭＳ Ｐ明朝" w:hAnsi="ＭＳ Ｐ明朝"/>
          <w:sz w:val="22"/>
        </w:rPr>
      </w:pPr>
    </w:p>
    <w:p w14:paraId="0FE686AB" w14:textId="77777777" w:rsidR="00BE0FEE" w:rsidRPr="00386F03" w:rsidRDefault="00BE0FEE" w:rsidP="00386F03"/>
    <w:sectPr w:rsidR="00BE0FEE" w:rsidRPr="00386F03" w:rsidSect="00934BA3">
      <w:footerReference w:type="default" r:id="rId9"/>
      <w:pgSz w:w="11906" w:h="16838" w:code="9"/>
      <w:pgMar w:top="680" w:right="567" w:bottom="510" w:left="567"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7A66" w14:textId="77777777" w:rsidR="00710F60" w:rsidRDefault="00710F60">
      <w:r>
        <w:separator/>
      </w:r>
    </w:p>
  </w:endnote>
  <w:endnote w:type="continuationSeparator" w:id="0">
    <w:p w14:paraId="12F10CEE" w14:textId="77777777" w:rsidR="00710F60" w:rsidRDefault="0071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C6E9" w14:textId="77777777" w:rsidR="00146775" w:rsidRDefault="00146775" w:rsidP="00787E01">
    <w:pPr>
      <w:pStyle w:val="a4"/>
      <w:framePr w:wrap="around" w:vAnchor="text" w:hAnchor="page" w:x="5625" w:y="95"/>
      <w:rPr>
        <w:rStyle w:val="a5"/>
      </w:rPr>
    </w:pPr>
  </w:p>
  <w:p w14:paraId="170CC5F8" w14:textId="77777777" w:rsidR="00146775" w:rsidRDefault="00146775" w:rsidP="00787E0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0CAD" w14:textId="77777777" w:rsidR="00710F60" w:rsidRDefault="00710F60">
      <w:r>
        <w:separator/>
      </w:r>
    </w:p>
  </w:footnote>
  <w:footnote w:type="continuationSeparator" w:id="0">
    <w:p w14:paraId="3A9901D6" w14:textId="77777777" w:rsidR="00710F60" w:rsidRDefault="0071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DFC"/>
    <w:multiLevelType w:val="hybridMultilevel"/>
    <w:tmpl w:val="858847F0"/>
    <w:lvl w:ilvl="0" w:tplc="7346AB3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B46EFB"/>
    <w:multiLevelType w:val="hybridMultilevel"/>
    <w:tmpl w:val="B8540932"/>
    <w:lvl w:ilvl="0" w:tplc="8BC0E87A">
      <w:start w:val="1"/>
      <w:numFmt w:val="bullet"/>
      <w:lvlText w:val=""/>
      <w:lvlJc w:val="left"/>
      <w:pPr>
        <w:tabs>
          <w:tab w:val="num" w:pos="480"/>
        </w:tabs>
        <w:ind w:left="24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9F5598"/>
    <w:multiLevelType w:val="hybridMultilevel"/>
    <w:tmpl w:val="B0041D92"/>
    <w:lvl w:ilvl="0" w:tplc="1C16F794">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60055D41"/>
    <w:multiLevelType w:val="hybridMultilevel"/>
    <w:tmpl w:val="75C0E1DC"/>
    <w:lvl w:ilvl="0" w:tplc="6630BE52">
      <w:start w:val="4"/>
      <w:numFmt w:val="bullet"/>
      <w:lvlText w:val="□"/>
      <w:lvlJc w:val="left"/>
      <w:pPr>
        <w:tabs>
          <w:tab w:val="num" w:pos="690"/>
        </w:tabs>
        <w:ind w:left="6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4" w15:restartNumberingAfterBreak="0">
    <w:nsid w:val="7E765052"/>
    <w:multiLevelType w:val="hybridMultilevel"/>
    <w:tmpl w:val="998C0EC4"/>
    <w:lvl w:ilvl="0" w:tplc="605E7436">
      <w:start w:val="4"/>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16cid:durableId="1643315642">
    <w:abstractNumId w:val="0"/>
  </w:num>
  <w:num w:numId="2" w16cid:durableId="1413967939">
    <w:abstractNumId w:val="4"/>
  </w:num>
  <w:num w:numId="3" w16cid:durableId="385688356">
    <w:abstractNumId w:val="1"/>
  </w:num>
  <w:num w:numId="4" w16cid:durableId="961417820">
    <w:abstractNumId w:val="2"/>
  </w:num>
  <w:num w:numId="5" w16cid:durableId="148835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25601">
      <v:textbox inset="5.85pt,.7pt,5.85pt,.7pt"/>
      <o:colormru v:ext="edit" colors="#ddd,#eaeaea,#c60,#f93,#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BF7"/>
    <w:rsid w:val="00006739"/>
    <w:rsid w:val="00007858"/>
    <w:rsid w:val="00007F54"/>
    <w:rsid w:val="00013200"/>
    <w:rsid w:val="0001365A"/>
    <w:rsid w:val="000168E5"/>
    <w:rsid w:val="00017D80"/>
    <w:rsid w:val="0002463A"/>
    <w:rsid w:val="00024F0B"/>
    <w:rsid w:val="00026C2A"/>
    <w:rsid w:val="00030272"/>
    <w:rsid w:val="000322BA"/>
    <w:rsid w:val="0004079D"/>
    <w:rsid w:val="000473F0"/>
    <w:rsid w:val="0004757A"/>
    <w:rsid w:val="00047FED"/>
    <w:rsid w:val="00050E02"/>
    <w:rsid w:val="0005152C"/>
    <w:rsid w:val="00051E89"/>
    <w:rsid w:val="000529E8"/>
    <w:rsid w:val="00053105"/>
    <w:rsid w:val="00060CF6"/>
    <w:rsid w:val="00061764"/>
    <w:rsid w:val="00063669"/>
    <w:rsid w:val="00064B74"/>
    <w:rsid w:val="00066917"/>
    <w:rsid w:val="0007032B"/>
    <w:rsid w:val="00071289"/>
    <w:rsid w:val="00072EC2"/>
    <w:rsid w:val="00072FC2"/>
    <w:rsid w:val="00073FFA"/>
    <w:rsid w:val="00075329"/>
    <w:rsid w:val="00076487"/>
    <w:rsid w:val="00086F8E"/>
    <w:rsid w:val="00090EDE"/>
    <w:rsid w:val="00092294"/>
    <w:rsid w:val="000927C9"/>
    <w:rsid w:val="00093C4C"/>
    <w:rsid w:val="00095A6D"/>
    <w:rsid w:val="00095B30"/>
    <w:rsid w:val="000A76F8"/>
    <w:rsid w:val="000B1B68"/>
    <w:rsid w:val="000B3869"/>
    <w:rsid w:val="000B630C"/>
    <w:rsid w:val="000B73D7"/>
    <w:rsid w:val="000C1243"/>
    <w:rsid w:val="000D40CF"/>
    <w:rsid w:val="000E16BB"/>
    <w:rsid w:val="000E20D6"/>
    <w:rsid w:val="000E3D5E"/>
    <w:rsid w:val="000E6746"/>
    <w:rsid w:val="000F3B3F"/>
    <w:rsid w:val="001105ED"/>
    <w:rsid w:val="001109EB"/>
    <w:rsid w:val="00111C28"/>
    <w:rsid w:val="001134DD"/>
    <w:rsid w:val="00114905"/>
    <w:rsid w:val="00114A77"/>
    <w:rsid w:val="001160A3"/>
    <w:rsid w:val="00116E23"/>
    <w:rsid w:val="00117389"/>
    <w:rsid w:val="00121443"/>
    <w:rsid w:val="0012265B"/>
    <w:rsid w:val="00125734"/>
    <w:rsid w:val="001329A3"/>
    <w:rsid w:val="00132B4A"/>
    <w:rsid w:val="00133E73"/>
    <w:rsid w:val="001410E3"/>
    <w:rsid w:val="00141AE0"/>
    <w:rsid w:val="00145591"/>
    <w:rsid w:val="00145B5D"/>
    <w:rsid w:val="00145D7C"/>
    <w:rsid w:val="00146775"/>
    <w:rsid w:val="00152921"/>
    <w:rsid w:val="00153247"/>
    <w:rsid w:val="00153E3B"/>
    <w:rsid w:val="001719DD"/>
    <w:rsid w:val="001738B4"/>
    <w:rsid w:val="00173CF4"/>
    <w:rsid w:val="0017420D"/>
    <w:rsid w:val="00174732"/>
    <w:rsid w:val="001762EE"/>
    <w:rsid w:val="001815E9"/>
    <w:rsid w:val="00183A6E"/>
    <w:rsid w:val="001914C5"/>
    <w:rsid w:val="00194FBA"/>
    <w:rsid w:val="001A554C"/>
    <w:rsid w:val="001B4EF5"/>
    <w:rsid w:val="001B7D83"/>
    <w:rsid w:val="001D3890"/>
    <w:rsid w:val="001E25DC"/>
    <w:rsid w:val="001E3A01"/>
    <w:rsid w:val="001E533B"/>
    <w:rsid w:val="001E7826"/>
    <w:rsid w:val="001F3998"/>
    <w:rsid w:val="0020108B"/>
    <w:rsid w:val="002020ED"/>
    <w:rsid w:val="00205293"/>
    <w:rsid w:val="002105CB"/>
    <w:rsid w:val="00224FFF"/>
    <w:rsid w:val="002366C3"/>
    <w:rsid w:val="00242A5F"/>
    <w:rsid w:val="0024309F"/>
    <w:rsid w:val="00246465"/>
    <w:rsid w:val="002507C0"/>
    <w:rsid w:val="00250CC1"/>
    <w:rsid w:val="002546B2"/>
    <w:rsid w:val="00254BAC"/>
    <w:rsid w:val="00255664"/>
    <w:rsid w:val="0025660A"/>
    <w:rsid w:val="00266174"/>
    <w:rsid w:val="00270E5C"/>
    <w:rsid w:val="00272780"/>
    <w:rsid w:val="00276E6E"/>
    <w:rsid w:val="00280665"/>
    <w:rsid w:val="002862D7"/>
    <w:rsid w:val="002926CA"/>
    <w:rsid w:val="00292DC9"/>
    <w:rsid w:val="002957EC"/>
    <w:rsid w:val="0029593A"/>
    <w:rsid w:val="0029632F"/>
    <w:rsid w:val="002A11AB"/>
    <w:rsid w:val="002B111F"/>
    <w:rsid w:val="002B299E"/>
    <w:rsid w:val="002B56DB"/>
    <w:rsid w:val="002B5BA1"/>
    <w:rsid w:val="002C33B3"/>
    <w:rsid w:val="002C4DE2"/>
    <w:rsid w:val="002D27E1"/>
    <w:rsid w:val="002D4B63"/>
    <w:rsid w:val="002D6F86"/>
    <w:rsid w:val="002E3688"/>
    <w:rsid w:val="002F0318"/>
    <w:rsid w:val="002F2DFF"/>
    <w:rsid w:val="002F5BE7"/>
    <w:rsid w:val="0030325F"/>
    <w:rsid w:val="003054C9"/>
    <w:rsid w:val="00324573"/>
    <w:rsid w:val="003306FB"/>
    <w:rsid w:val="00332F49"/>
    <w:rsid w:val="00334EEA"/>
    <w:rsid w:val="00335A51"/>
    <w:rsid w:val="003428D3"/>
    <w:rsid w:val="00343155"/>
    <w:rsid w:val="0034521E"/>
    <w:rsid w:val="003464B4"/>
    <w:rsid w:val="00346CE7"/>
    <w:rsid w:val="003471F4"/>
    <w:rsid w:val="00360E8F"/>
    <w:rsid w:val="00366CCD"/>
    <w:rsid w:val="00366D95"/>
    <w:rsid w:val="0037130D"/>
    <w:rsid w:val="0037285A"/>
    <w:rsid w:val="00374EC8"/>
    <w:rsid w:val="00375F9E"/>
    <w:rsid w:val="00376EB8"/>
    <w:rsid w:val="00377C1C"/>
    <w:rsid w:val="00377C64"/>
    <w:rsid w:val="0038612C"/>
    <w:rsid w:val="00386EC8"/>
    <w:rsid w:val="00386F03"/>
    <w:rsid w:val="00390BCB"/>
    <w:rsid w:val="003943ED"/>
    <w:rsid w:val="00394FD3"/>
    <w:rsid w:val="003965F4"/>
    <w:rsid w:val="003A34AD"/>
    <w:rsid w:val="003A3528"/>
    <w:rsid w:val="003A3DDC"/>
    <w:rsid w:val="003A7DB8"/>
    <w:rsid w:val="003B6468"/>
    <w:rsid w:val="003B6825"/>
    <w:rsid w:val="003B6EA7"/>
    <w:rsid w:val="003C5FA4"/>
    <w:rsid w:val="003D7514"/>
    <w:rsid w:val="003E4356"/>
    <w:rsid w:val="003E5553"/>
    <w:rsid w:val="003F45A3"/>
    <w:rsid w:val="00401186"/>
    <w:rsid w:val="004018EB"/>
    <w:rsid w:val="004021C8"/>
    <w:rsid w:val="004027DE"/>
    <w:rsid w:val="004038D3"/>
    <w:rsid w:val="00407062"/>
    <w:rsid w:val="00407668"/>
    <w:rsid w:val="004079E9"/>
    <w:rsid w:val="004150DD"/>
    <w:rsid w:val="00415269"/>
    <w:rsid w:val="00415447"/>
    <w:rsid w:val="00416629"/>
    <w:rsid w:val="00417E81"/>
    <w:rsid w:val="004210D0"/>
    <w:rsid w:val="004216F6"/>
    <w:rsid w:val="00421EFD"/>
    <w:rsid w:val="00423970"/>
    <w:rsid w:val="00436263"/>
    <w:rsid w:val="00437C17"/>
    <w:rsid w:val="004461CE"/>
    <w:rsid w:val="004479EC"/>
    <w:rsid w:val="0045130F"/>
    <w:rsid w:val="004611A0"/>
    <w:rsid w:val="00462900"/>
    <w:rsid w:val="00464BF7"/>
    <w:rsid w:val="004701B4"/>
    <w:rsid w:val="00472F79"/>
    <w:rsid w:val="004735F8"/>
    <w:rsid w:val="00474D08"/>
    <w:rsid w:val="0048313D"/>
    <w:rsid w:val="00483CF4"/>
    <w:rsid w:val="00496C37"/>
    <w:rsid w:val="004A0496"/>
    <w:rsid w:val="004A7F4B"/>
    <w:rsid w:val="004B0A60"/>
    <w:rsid w:val="004B1260"/>
    <w:rsid w:val="004C0E89"/>
    <w:rsid w:val="004C67D1"/>
    <w:rsid w:val="004D3B80"/>
    <w:rsid w:val="004F79D9"/>
    <w:rsid w:val="00501C28"/>
    <w:rsid w:val="0050393E"/>
    <w:rsid w:val="0050480C"/>
    <w:rsid w:val="00507258"/>
    <w:rsid w:val="00511CD7"/>
    <w:rsid w:val="00514682"/>
    <w:rsid w:val="00514D99"/>
    <w:rsid w:val="005179E2"/>
    <w:rsid w:val="00520B48"/>
    <w:rsid w:val="00530173"/>
    <w:rsid w:val="00530851"/>
    <w:rsid w:val="0053108E"/>
    <w:rsid w:val="005319D7"/>
    <w:rsid w:val="005320C4"/>
    <w:rsid w:val="00532683"/>
    <w:rsid w:val="005351AD"/>
    <w:rsid w:val="0053683B"/>
    <w:rsid w:val="005416DD"/>
    <w:rsid w:val="005448C2"/>
    <w:rsid w:val="00564D92"/>
    <w:rsid w:val="005745DA"/>
    <w:rsid w:val="00574BF5"/>
    <w:rsid w:val="005754D3"/>
    <w:rsid w:val="00577029"/>
    <w:rsid w:val="00577269"/>
    <w:rsid w:val="005816EA"/>
    <w:rsid w:val="005838A0"/>
    <w:rsid w:val="00591592"/>
    <w:rsid w:val="0059244E"/>
    <w:rsid w:val="005A79C0"/>
    <w:rsid w:val="005B5D2A"/>
    <w:rsid w:val="005C329F"/>
    <w:rsid w:val="005D0C8C"/>
    <w:rsid w:val="005D2F87"/>
    <w:rsid w:val="005E0E1B"/>
    <w:rsid w:val="005E22C4"/>
    <w:rsid w:val="005E3645"/>
    <w:rsid w:val="005F037A"/>
    <w:rsid w:val="005F05D5"/>
    <w:rsid w:val="005F30C1"/>
    <w:rsid w:val="005F420E"/>
    <w:rsid w:val="006010CB"/>
    <w:rsid w:val="006068AF"/>
    <w:rsid w:val="00607C9D"/>
    <w:rsid w:val="00611FED"/>
    <w:rsid w:val="00612309"/>
    <w:rsid w:val="00612B62"/>
    <w:rsid w:val="00615320"/>
    <w:rsid w:val="00621217"/>
    <w:rsid w:val="0062525E"/>
    <w:rsid w:val="006266D2"/>
    <w:rsid w:val="00632293"/>
    <w:rsid w:val="006337CB"/>
    <w:rsid w:val="006349D2"/>
    <w:rsid w:val="00642498"/>
    <w:rsid w:val="0064510F"/>
    <w:rsid w:val="00645933"/>
    <w:rsid w:val="00646042"/>
    <w:rsid w:val="00652208"/>
    <w:rsid w:val="0066573D"/>
    <w:rsid w:val="006673F8"/>
    <w:rsid w:val="00674D1F"/>
    <w:rsid w:val="006769D0"/>
    <w:rsid w:val="006874DF"/>
    <w:rsid w:val="00690F2D"/>
    <w:rsid w:val="00693655"/>
    <w:rsid w:val="006A3FC7"/>
    <w:rsid w:val="006A7D3B"/>
    <w:rsid w:val="006B3BC5"/>
    <w:rsid w:val="006B3EB7"/>
    <w:rsid w:val="006B5A55"/>
    <w:rsid w:val="006C1874"/>
    <w:rsid w:val="006C42EC"/>
    <w:rsid w:val="006C6871"/>
    <w:rsid w:val="006D536E"/>
    <w:rsid w:val="006D5E3F"/>
    <w:rsid w:val="006E2B2D"/>
    <w:rsid w:val="006F0C61"/>
    <w:rsid w:val="007021A2"/>
    <w:rsid w:val="007062AC"/>
    <w:rsid w:val="00706885"/>
    <w:rsid w:val="00710A03"/>
    <w:rsid w:val="00710F60"/>
    <w:rsid w:val="00712D85"/>
    <w:rsid w:val="00712EBD"/>
    <w:rsid w:val="0071715E"/>
    <w:rsid w:val="00723891"/>
    <w:rsid w:val="0072571E"/>
    <w:rsid w:val="0073009E"/>
    <w:rsid w:val="00731421"/>
    <w:rsid w:val="0073151D"/>
    <w:rsid w:val="007346A1"/>
    <w:rsid w:val="00734DF9"/>
    <w:rsid w:val="00742A05"/>
    <w:rsid w:val="007519E2"/>
    <w:rsid w:val="00756AA4"/>
    <w:rsid w:val="007608E0"/>
    <w:rsid w:val="00766721"/>
    <w:rsid w:val="00766739"/>
    <w:rsid w:val="0077470D"/>
    <w:rsid w:val="00774E98"/>
    <w:rsid w:val="00774F74"/>
    <w:rsid w:val="0078060E"/>
    <w:rsid w:val="0078184C"/>
    <w:rsid w:val="007830C3"/>
    <w:rsid w:val="00785B40"/>
    <w:rsid w:val="00786D67"/>
    <w:rsid w:val="007876F4"/>
    <w:rsid w:val="00787E01"/>
    <w:rsid w:val="007964A9"/>
    <w:rsid w:val="007A50E0"/>
    <w:rsid w:val="007A7E89"/>
    <w:rsid w:val="007B3361"/>
    <w:rsid w:val="007B35D9"/>
    <w:rsid w:val="007B3CE9"/>
    <w:rsid w:val="007B59BA"/>
    <w:rsid w:val="007B5D8B"/>
    <w:rsid w:val="007C2F57"/>
    <w:rsid w:val="007D6D38"/>
    <w:rsid w:val="007E2862"/>
    <w:rsid w:val="007E4A7A"/>
    <w:rsid w:val="007E7520"/>
    <w:rsid w:val="007F0222"/>
    <w:rsid w:val="007F16D8"/>
    <w:rsid w:val="0080008F"/>
    <w:rsid w:val="0080014C"/>
    <w:rsid w:val="00800661"/>
    <w:rsid w:val="00803B48"/>
    <w:rsid w:val="00812360"/>
    <w:rsid w:val="00816314"/>
    <w:rsid w:val="00816D1C"/>
    <w:rsid w:val="008217BE"/>
    <w:rsid w:val="00823A47"/>
    <w:rsid w:val="008246AF"/>
    <w:rsid w:val="00824A82"/>
    <w:rsid w:val="008306EB"/>
    <w:rsid w:val="00834262"/>
    <w:rsid w:val="00845B5F"/>
    <w:rsid w:val="00846C4F"/>
    <w:rsid w:val="00851E0C"/>
    <w:rsid w:val="008544CB"/>
    <w:rsid w:val="00857CEE"/>
    <w:rsid w:val="008624FD"/>
    <w:rsid w:val="00865541"/>
    <w:rsid w:val="00865DC7"/>
    <w:rsid w:val="00867AF5"/>
    <w:rsid w:val="00867F7C"/>
    <w:rsid w:val="008719B7"/>
    <w:rsid w:val="00873707"/>
    <w:rsid w:val="00877A93"/>
    <w:rsid w:val="008923FC"/>
    <w:rsid w:val="008926DB"/>
    <w:rsid w:val="00892A7F"/>
    <w:rsid w:val="008930E7"/>
    <w:rsid w:val="008A7DA2"/>
    <w:rsid w:val="008B15E2"/>
    <w:rsid w:val="008B2ECF"/>
    <w:rsid w:val="008C483A"/>
    <w:rsid w:val="008C5422"/>
    <w:rsid w:val="008D08FA"/>
    <w:rsid w:val="008E0BF8"/>
    <w:rsid w:val="008E200F"/>
    <w:rsid w:val="008F1224"/>
    <w:rsid w:val="008F12F8"/>
    <w:rsid w:val="008F2B48"/>
    <w:rsid w:val="008F5084"/>
    <w:rsid w:val="008F5106"/>
    <w:rsid w:val="008F6BE2"/>
    <w:rsid w:val="009060FF"/>
    <w:rsid w:val="00907D72"/>
    <w:rsid w:val="00913073"/>
    <w:rsid w:val="009152A6"/>
    <w:rsid w:val="009158B8"/>
    <w:rsid w:val="00924B4D"/>
    <w:rsid w:val="00925EEC"/>
    <w:rsid w:val="00934BA3"/>
    <w:rsid w:val="009350AF"/>
    <w:rsid w:val="00935F70"/>
    <w:rsid w:val="009411E7"/>
    <w:rsid w:val="0094733F"/>
    <w:rsid w:val="009628F6"/>
    <w:rsid w:val="009637B5"/>
    <w:rsid w:val="00966C44"/>
    <w:rsid w:val="00967491"/>
    <w:rsid w:val="00974529"/>
    <w:rsid w:val="0097478F"/>
    <w:rsid w:val="009765A4"/>
    <w:rsid w:val="0098751F"/>
    <w:rsid w:val="00993C2B"/>
    <w:rsid w:val="0099605A"/>
    <w:rsid w:val="00996B5C"/>
    <w:rsid w:val="009A1B26"/>
    <w:rsid w:val="009A6496"/>
    <w:rsid w:val="009B099B"/>
    <w:rsid w:val="009B30B4"/>
    <w:rsid w:val="009C3FAA"/>
    <w:rsid w:val="009D00E0"/>
    <w:rsid w:val="009D354D"/>
    <w:rsid w:val="009D385D"/>
    <w:rsid w:val="009E0B05"/>
    <w:rsid w:val="009E52A4"/>
    <w:rsid w:val="009E7018"/>
    <w:rsid w:val="009E78F1"/>
    <w:rsid w:val="009F1FAF"/>
    <w:rsid w:val="009F322B"/>
    <w:rsid w:val="00A00D54"/>
    <w:rsid w:val="00A02412"/>
    <w:rsid w:val="00A034C0"/>
    <w:rsid w:val="00A10A6E"/>
    <w:rsid w:val="00A14039"/>
    <w:rsid w:val="00A1457B"/>
    <w:rsid w:val="00A1546D"/>
    <w:rsid w:val="00A173F0"/>
    <w:rsid w:val="00A3011D"/>
    <w:rsid w:val="00A361B0"/>
    <w:rsid w:val="00A37E01"/>
    <w:rsid w:val="00A52DD0"/>
    <w:rsid w:val="00A554F7"/>
    <w:rsid w:val="00A60127"/>
    <w:rsid w:val="00A659C1"/>
    <w:rsid w:val="00A71904"/>
    <w:rsid w:val="00A72B0A"/>
    <w:rsid w:val="00A81036"/>
    <w:rsid w:val="00A81328"/>
    <w:rsid w:val="00A81ACD"/>
    <w:rsid w:val="00A81E48"/>
    <w:rsid w:val="00A854E2"/>
    <w:rsid w:val="00A86EA2"/>
    <w:rsid w:val="00A91EBC"/>
    <w:rsid w:val="00A9482D"/>
    <w:rsid w:val="00AA2064"/>
    <w:rsid w:val="00AA5798"/>
    <w:rsid w:val="00AB6D07"/>
    <w:rsid w:val="00AB7454"/>
    <w:rsid w:val="00AC0070"/>
    <w:rsid w:val="00AC055A"/>
    <w:rsid w:val="00AC16D0"/>
    <w:rsid w:val="00AC3716"/>
    <w:rsid w:val="00AC4998"/>
    <w:rsid w:val="00AD1A94"/>
    <w:rsid w:val="00AD6942"/>
    <w:rsid w:val="00AD737B"/>
    <w:rsid w:val="00AE0468"/>
    <w:rsid w:val="00AE51EC"/>
    <w:rsid w:val="00AE61B3"/>
    <w:rsid w:val="00AF57E7"/>
    <w:rsid w:val="00AF6BB0"/>
    <w:rsid w:val="00AF6CC7"/>
    <w:rsid w:val="00AF728D"/>
    <w:rsid w:val="00B0114A"/>
    <w:rsid w:val="00B020B7"/>
    <w:rsid w:val="00B03AE3"/>
    <w:rsid w:val="00B04B8E"/>
    <w:rsid w:val="00B04C9B"/>
    <w:rsid w:val="00B1193F"/>
    <w:rsid w:val="00B1197B"/>
    <w:rsid w:val="00B12DB5"/>
    <w:rsid w:val="00B1571E"/>
    <w:rsid w:val="00B159C7"/>
    <w:rsid w:val="00B22659"/>
    <w:rsid w:val="00B23DEE"/>
    <w:rsid w:val="00B255B1"/>
    <w:rsid w:val="00B30626"/>
    <w:rsid w:val="00B31073"/>
    <w:rsid w:val="00B318AE"/>
    <w:rsid w:val="00B32966"/>
    <w:rsid w:val="00B4207B"/>
    <w:rsid w:val="00B44C3D"/>
    <w:rsid w:val="00B45B6C"/>
    <w:rsid w:val="00B50203"/>
    <w:rsid w:val="00B50210"/>
    <w:rsid w:val="00B577C0"/>
    <w:rsid w:val="00B5786A"/>
    <w:rsid w:val="00B63DAD"/>
    <w:rsid w:val="00B640EE"/>
    <w:rsid w:val="00B67CCD"/>
    <w:rsid w:val="00B70160"/>
    <w:rsid w:val="00B72228"/>
    <w:rsid w:val="00B732B7"/>
    <w:rsid w:val="00B7459F"/>
    <w:rsid w:val="00B76515"/>
    <w:rsid w:val="00B77D69"/>
    <w:rsid w:val="00B81AD7"/>
    <w:rsid w:val="00B82BAC"/>
    <w:rsid w:val="00B903B3"/>
    <w:rsid w:val="00B92A58"/>
    <w:rsid w:val="00B93069"/>
    <w:rsid w:val="00BA024C"/>
    <w:rsid w:val="00BA13ED"/>
    <w:rsid w:val="00BA5FD3"/>
    <w:rsid w:val="00BB519D"/>
    <w:rsid w:val="00BB677C"/>
    <w:rsid w:val="00BD70E5"/>
    <w:rsid w:val="00BD7BFE"/>
    <w:rsid w:val="00BE018D"/>
    <w:rsid w:val="00BE0A87"/>
    <w:rsid w:val="00BE0FEE"/>
    <w:rsid w:val="00BE555A"/>
    <w:rsid w:val="00BE7099"/>
    <w:rsid w:val="00BF4EB3"/>
    <w:rsid w:val="00C0589C"/>
    <w:rsid w:val="00C10305"/>
    <w:rsid w:val="00C2629A"/>
    <w:rsid w:val="00C26955"/>
    <w:rsid w:val="00C27358"/>
    <w:rsid w:val="00C27CA6"/>
    <w:rsid w:val="00C34C1C"/>
    <w:rsid w:val="00C34C6A"/>
    <w:rsid w:val="00C43B63"/>
    <w:rsid w:val="00C44B9A"/>
    <w:rsid w:val="00C5213E"/>
    <w:rsid w:val="00C549E3"/>
    <w:rsid w:val="00C559BC"/>
    <w:rsid w:val="00C57A33"/>
    <w:rsid w:val="00C64C2D"/>
    <w:rsid w:val="00C67693"/>
    <w:rsid w:val="00C722A8"/>
    <w:rsid w:val="00C726C3"/>
    <w:rsid w:val="00C74B1A"/>
    <w:rsid w:val="00C75D50"/>
    <w:rsid w:val="00C8293D"/>
    <w:rsid w:val="00C96712"/>
    <w:rsid w:val="00CA0297"/>
    <w:rsid w:val="00CA0B04"/>
    <w:rsid w:val="00CB3081"/>
    <w:rsid w:val="00CB3169"/>
    <w:rsid w:val="00CB737C"/>
    <w:rsid w:val="00CC16F2"/>
    <w:rsid w:val="00CC37D6"/>
    <w:rsid w:val="00CC4424"/>
    <w:rsid w:val="00CD3C0B"/>
    <w:rsid w:val="00CD4460"/>
    <w:rsid w:val="00CD4BC5"/>
    <w:rsid w:val="00CD5D31"/>
    <w:rsid w:val="00CE19A7"/>
    <w:rsid w:val="00CE1CF7"/>
    <w:rsid w:val="00CF0322"/>
    <w:rsid w:val="00CF4AC8"/>
    <w:rsid w:val="00CF7746"/>
    <w:rsid w:val="00CF78E9"/>
    <w:rsid w:val="00D00E48"/>
    <w:rsid w:val="00D04C11"/>
    <w:rsid w:val="00D074B4"/>
    <w:rsid w:val="00D11A87"/>
    <w:rsid w:val="00D1418A"/>
    <w:rsid w:val="00D15ECC"/>
    <w:rsid w:val="00D25948"/>
    <w:rsid w:val="00D2710F"/>
    <w:rsid w:val="00D30EA8"/>
    <w:rsid w:val="00D3704E"/>
    <w:rsid w:val="00D40D2E"/>
    <w:rsid w:val="00D421A6"/>
    <w:rsid w:val="00D44988"/>
    <w:rsid w:val="00D46D37"/>
    <w:rsid w:val="00D478D5"/>
    <w:rsid w:val="00D533F2"/>
    <w:rsid w:val="00D55507"/>
    <w:rsid w:val="00D63923"/>
    <w:rsid w:val="00D6589C"/>
    <w:rsid w:val="00D70342"/>
    <w:rsid w:val="00D74775"/>
    <w:rsid w:val="00D84951"/>
    <w:rsid w:val="00D869F6"/>
    <w:rsid w:val="00D8772F"/>
    <w:rsid w:val="00D87C6B"/>
    <w:rsid w:val="00D92FE8"/>
    <w:rsid w:val="00D9483A"/>
    <w:rsid w:val="00D95534"/>
    <w:rsid w:val="00D96E69"/>
    <w:rsid w:val="00D97483"/>
    <w:rsid w:val="00DA6BD8"/>
    <w:rsid w:val="00DA71DC"/>
    <w:rsid w:val="00DB4837"/>
    <w:rsid w:val="00DC1E9E"/>
    <w:rsid w:val="00DC3A1B"/>
    <w:rsid w:val="00DD5B76"/>
    <w:rsid w:val="00DD778C"/>
    <w:rsid w:val="00DE0159"/>
    <w:rsid w:val="00DE27AA"/>
    <w:rsid w:val="00DE3FE3"/>
    <w:rsid w:val="00DE5206"/>
    <w:rsid w:val="00DE7B4E"/>
    <w:rsid w:val="00DF4A6A"/>
    <w:rsid w:val="00DF6E6D"/>
    <w:rsid w:val="00E00746"/>
    <w:rsid w:val="00E020A0"/>
    <w:rsid w:val="00E11D2A"/>
    <w:rsid w:val="00E12E81"/>
    <w:rsid w:val="00E143FD"/>
    <w:rsid w:val="00E20D89"/>
    <w:rsid w:val="00E21081"/>
    <w:rsid w:val="00E244CD"/>
    <w:rsid w:val="00E35E35"/>
    <w:rsid w:val="00E36F70"/>
    <w:rsid w:val="00E37A7D"/>
    <w:rsid w:val="00E40120"/>
    <w:rsid w:val="00E42FA0"/>
    <w:rsid w:val="00E44E9B"/>
    <w:rsid w:val="00E459B2"/>
    <w:rsid w:val="00E468EB"/>
    <w:rsid w:val="00E501DE"/>
    <w:rsid w:val="00E5165F"/>
    <w:rsid w:val="00E51EC4"/>
    <w:rsid w:val="00E56BC9"/>
    <w:rsid w:val="00E600DD"/>
    <w:rsid w:val="00E63D2C"/>
    <w:rsid w:val="00E64CD4"/>
    <w:rsid w:val="00E67046"/>
    <w:rsid w:val="00E82E02"/>
    <w:rsid w:val="00E84A5E"/>
    <w:rsid w:val="00E92128"/>
    <w:rsid w:val="00E951EF"/>
    <w:rsid w:val="00E95626"/>
    <w:rsid w:val="00E97BFF"/>
    <w:rsid w:val="00E97FA5"/>
    <w:rsid w:val="00EA0FD4"/>
    <w:rsid w:val="00EA35D3"/>
    <w:rsid w:val="00EA4782"/>
    <w:rsid w:val="00EA4F6E"/>
    <w:rsid w:val="00EB26EA"/>
    <w:rsid w:val="00EB3E43"/>
    <w:rsid w:val="00EC4EC4"/>
    <w:rsid w:val="00ED23C0"/>
    <w:rsid w:val="00EE2DDF"/>
    <w:rsid w:val="00EE4A63"/>
    <w:rsid w:val="00EF2507"/>
    <w:rsid w:val="00F021F3"/>
    <w:rsid w:val="00F066A1"/>
    <w:rsid w:val="00F10BA4"/>
    <w:rsid w:val="00F11888"/>
    <w:rsid w:val="00F127A8"/>
    <w:rsid w:val="00F138DE"/>
    <w:rsid w:val="00F16E62"/>
    <w:rsid w:val="00F25F2E"/>
    <w:rsid w:val="00F32298"/>
    <w:rsid w:val="00F333BB"/>
    <w:rsid w:val="00F33CAD"/>
    <w:rsid w:val="00F33D28"/>
    <w:rsid w:val="00F34C1A"/>
    <w:rsid w:val="00F428E3"/>
    <w:rsid w:val="00F514B4"/>
    <w:rsid w:val="00F63437"/>
    <w:rsid w:val="00F65287"/>
    <w:rsid w:val="00F723B5"/>
    <w:rsid w:val="00F7582D"/>
    <w:rsid w:val="00F81E1C"/>
    <w:rsid w:val="00F8270E"/>
    <w:rsid w:val="00F82B4C"/>
    <w:rsid w:val="00F833F3"/>
    <w:rsid w:val="00F86DFA"/>
    <w:rsid w:val="00F93038"/>
    <w:rsid w:val="00FA2E15"/>
    <w:rsid w:val="00FA3434"/>
    <w:rsid w:val="00FA5FCF"/>
    <w:rsid w:val="00FB2B22"/>
    <w:rsid w:val="00FB43F9"/>
    <w:rsid w:val="00FB4710"/>
    <w:rsid w:val="00FC0A13"/>
    <w:rsid w:val="00FC112B"/>
    <w:rsid w:val="00FD4037"/>
    <w:rsid w:val="00FD7B0C"/>
    <w:rsid w:val="00FD7F7D"/>
    <w:rsid w:val="00FE0237"/>
    <w:rsid w:val="00FE0548"/>
    <w:rsid w:val="00FE0716"/>
    <w:rsid w:val="00FE1E66"/>
    <w:rsid w:val="00FE4475"/>
    <w:rsid w:val="00FE74A5"/>
    <w:rsid w:val="00FF6B68"/>
    <w:rsid w:val="00FF7904"/>
    <w:rsid w:val="00FF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ru v:ext="edit" colors="#ddd,#eaeaea,#c60,#f93,#fc6"/>
    </o:shapedefaults>
    <o:shapelayout v:ext="edit">
      <o:idmap v:ext="edit" data="1"/>
    </o:shapelayout>
  </w:shapeDefaults>
  <w:decimalSymbol w:val="."/>
  <w:listSeparator w:val=","/>
  <w14:docId w14:val="7A12559B"/>
  <w15:docId w15:val="{EF98438B-479A-49EE-B182-BE1A4E7A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25948"/>
    <w:pPr>
      <w:tabs>
        <w:tab w:val="center" w:pos="4252"/>
        <w:tab w:val="right" w:pos="8504"/>
      </w:tabs>
      <w:snapToGrid w:val="0"/>
    </w:pPr>
    <w:rPr>
      <w:rFonts w:ascii="ＭＳ Ｐ明朝" w:hAnsi="ＭＳ Ｐ明朝"/>
      <w:sz w:val="22"/>
    </w:rPr>
  </w:style>
  <w:style w:type="character" w:styleId="a5">
    <w:name w:val="page number"/>
    <w:basedOn w:val="a0"/>
    <w:rsid w:val="00D25948"/>
  </w:style>
  <w:style w:type="paragraph" w:styleId="a6">
    <w:name w:val="header"/>
    <w:basedOn w:val="a"/>
    <w:rsid w:val="00D25948"/>
    <w:pPr>
      <w:tabs>
        <w:tab w:val="center" w:pos="4252"/>
        <w:tab w:val="right" w:pos="8504"/>
      </w:tabs>
      <w:snapToGrid w:val="0"/>
    </w:pPr>
    <w:rPr>
      <w:rFonts w:ascii="ＭＳ Ｐ明朝" w:hAnsi="ＭＳ Ｐ明朝"/>
      <w:sz w:val="22"/>
    </w:rPr>
  </w:style>
  <w:style w:type="paragraph" w:styleId="a7">
    <w:name w:val="Balloon Text"/>
    <w:basedOn w:val="a"/>
    <w:link w:val="a8"/>
    <w:rsid w:val="00652208"/>
    <w:rPr>
      <w:rFonts w:ascii="Arial" w:eastAsia="ＭＳ ゴシック" w:hAnsi="Arial"/>
      <w:sz w:val="18"/>
      <w:szCs w:val="18"/>
    </w:rPr>
  </w:style>
  <w:style w:type="character" w:customStyle="1" w:styleId="a8">
    <w:name w:val="吹き出し (文字)"/>
    <w:link w:val="a7"/>
    <w:rsid w:val="00652208"/>
    <w:rPr>
      <w:rFonts w:ascii="Arial" w:eastAsia="ＭＳ ゴシック" w:hAnsi="Arial" w:cs="Times New Roman"/>
      <w:kern w:val="2"/>
      <w:sz w:val="18"/>
      <w:szCs w:val="18"/>
    </w:rPr>
  </w:style>
  <w:style w:type="character" w:styleId="a9">
    <w:name w:val="Hyperlink"/>
    <w:rsid w:val="00386F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2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F148-B433-4DF7-8B2C-53B9962C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地区計画届出マニュアル</vt:lpstr>
      <vt:lpstr>地区計画届出マニュアル</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地区計画届出マニュアル</dc:title>
  <dc:creator>20070153</dc:creator>
  <cp:lastModifiedBy>山田　侑希</cp:lastModifiedBy>
  <cp:revision>6</cp:revision>
  <cp:lastPrinted>2019-05-29T08:32:00Z</cp:lastPrinted>
  <dcterms:created xsi:type="dcterms:W3CDTF">2025-03-24T03:10:00Z</dcterms:created>
  <dcterms:modified xsi:type="dcterms:W3CDTF">2025-03-28T00:29:00Z</dcterms:modified>
</cp:coreProperties>
</file>