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70" w:rsidRPr="00334EEA" w:rsidRDefault="006F4B32" w:rsidP="00AC0070">
      <w:pPr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8962" type="#_x0000_t202" style="position:absolute;left:0;text-align:left;margin-left:229.25pt;margin-top:22.85pt;width:296.6pt;height:12.05pt;z-index:252166144;mso-wrap-style:none" filled="f" stroked="f">
            <v:textbox style="mso-next-textbox:#_x0000_s8962" inset="0,0,0,0">
              <w:txbxContent>
                <w:p w:rsidR="00146775" w:rsidRPr="00B82BAC" w:rsidRDefault="00146775" w:rsidP="00AC0070">
                  <w:pPr>
                    <w:spacing w:line="260" w:lineRule="exact"/>
                    <w:rPr>
                      <w:sz w:val="18"/>
                      <w:szCs w:val="18"/>
                    </w:rPr>
                  </w:pPr>
                  <w:r w:rsidRPr="00B82BAC">
                    <w:rPr>
                      <w:rFonts w:hint="eastAsia"/>
                      <w:sz w:val="18"/>
                      <w:szCs w:val="18"/>
                    </w:rPr>
                    <w:t>（　　）に数値</w:t>
                  </w:r>
                  <w:r>
                    <w:rPr>
                      <w:rFonts w:hint="eastAsia"/>
                      <w:sz w:val="18"/>
                      <w:szCs w:val="18"/>
                    </w:rPr>
                    <w:t>等</w:t>
                  </w:r>
                  <w:r w:rsidRPr="00B82BAC">
                    <w:rPr>
                      <w:rFonts w:hint="eastAsia"/>
                      <w:sz w:val="18"/>
                      <w:szCs w:val="18"/>
                    </w:rPr>
                    <w:t>を記入し、各制限に適合しているかチェックしてください。</w:t>
                  </w:r>
                </w:p>
              </w:txbxContent>
            </v:textbox>
          </v:shape>
        </w:pict>
      </w:r>
      <w:r w:rsidR="00AC0070" w:rsidRPr="00334EEA">
        <w:rPr>
          <w:rFonts w:ascii="ＭＳ 明朝" w:hAnsi="ＭＳ 明朝" w:hint="eastAsia"/>
          <w:b/>
          <w:sz w:val="32"/>
          <w:szCs w:val="32"/>
        </w:rPr>
        <w:t>【</w:t>
      </w:r>
      <w:r w:rsidR="00AC0070" w:rsidRPr="00334EEA">
        <w:rPr>
          <w:rFonts w:ascii="ＭＳ ゴシック" w:eastAsia="ＭＳ ゴシック" w:hAnsi="ＭＳ ゴシック" w:hint="eastAsia"/>
          <w:b/>
          <w:sz w:val="32"/>
          <w:szCs w:val="32"/>
        </w:rPr>
        <w:t>届出内容事前チェックシート</w:t>
      </w:r>
      <w:r w:rsidR="00AC0070" w:rsidRPr="00334EEA">
        <w:rPr>
          <w:rFonts w:ascii="ＭＳ 明朝" w:hAnsi="ＭＳ 明朝" w:hint="eastAsia"/>
          <w:b/>
          <w:sz w:val="32"/>
          <w:szCs w:val="32"/>
        </w:rPr>
        <w:t xml:space="preserve">】　　　　　　　　　　　</w:t>
      </w:r>
      <w:r w:rsidR="00B70160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AC0070" w:rsidRPr="00334EEA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AC0070">
        <w:rPr>
          <w:rFonts w:ascii="ＭＳ ゴシック" w:eastAsia="ＭＳ ゴシック" w:hAnsi="ＭＳ ゴシック" w:hint="eastAsia"/>
          <w:b/>
          <w:sz w:val="32"/>
          <w:szCs w:val="32"/>
        </w:rPr>
        <w:t>高島屋南</w:t>
      </w:r>
      <w:r w:rsidR="00AC0070" w:rsidRPr="00334EEA">
        <w:rPr>
          <w:rFonts w:ascii="ＭＳ ゴシック" w:eastAsia="ＭＳ ゴシック" w:hAnsi="ＭＳ ゴシック" w:hint="eastAsia"/>
          <w:b/>
          <w:sz w:val="32"/>
          <w:szCs w:val="32"/>
        </w:rPr>
        <w:t>地区</w:t>
      </w:r>
    </w:p>
    <w:tbl>
      <w:tblPr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7034"/>
        <w:gridCol w:w="881"/>
        <w:gridCol w:w="616"/>
      </w:tblGrid>
      <w:tr w:rsidR="00AC0070" w:rsidRPr="009D385D" w:rsidTr="009D385D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C0070" w:rsidRPr="009D385D" w:rsidRDefault="00AC0070" w:rsidP="00AC007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70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チェック内容</w:t>
            </w:r>
          </w:p>
        </w:tc>
        <w:tc>
          <w:tcPr>
            <w:tcW w:w="88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0070" w:rsidRPr="009D385D" w:rsidRDefault="00AC0070" w:rsidP="00AC0070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届出者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市</w:t>
            </w:r>
          </w:p>
        </w:tc>
      </w:tr>
      <w:tr w:rsidR="00AC0070" w:rsidRPr="009D385D" w:rsidTr="009D385D">
        <w:tc>
          <w:tcPr>
            <w:tcW w:w="4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用途地域</w:t>
            </w:r>
          </w:p>
        </w:tc>
        <w:tc>
          <w:tcPr>
            <w:tcW w:w="7034" w:type="dxa"/>
            <w:tcBorders>
              <w:top w:val="single" w:sz="12" w:space="0" w:color="auto"/>
            </w:tcBorders>
            <w:shd w:val="clear" w:color="auto" w:fill="auto"/>
          </w:tcPr>
          <w:p w:rsidR="00AC0070" w:rsidRPr="009D385D" w:rsidRDefault="00C67693" w:rsidP="00AC0070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（　　　　　商業地域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）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AC0070" w:rsidRPr="009D385D" w:rsidTr="009D385D">
        <w:trPr>
          <w:trHeight w:val="1034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70" w:rsidRPr="009D385D" w:rsidRDefault="00AC0070" w:rsidP="009D385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建築物の用途の</w:t>
            </w:r>
          </w:p>
          <w:p w:rsidR="00AC0070" w:rsidRPr="009D385D" w:rsidRDefault="00AC0070" w:rsidP="009D385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制限</w:t>
            </w:r>
          </w:p>
        </w:tc>
        <w:tc>
          <w:tcPr>
            <w:tcW w:w="7034" w:type="dxa"/>
            <w:shd w:val="clear" w:color="auto" w:fill="auto"/>
          </w:tcPr>
          <w:p w:rsidR="00AC0070" w:rsidRPr="009D385D" w:rsidRDefault="00AC0070" w:rsidP="009D385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用途　：（　　　　　　　　　　　　　　　　　　　　）</w:t>
            </w:r>
          </w:p>
          <w:p w:rsidR="00AC0070" w:rsidRPr="009D385D" w:rsidRDefault="00AC0070" w:rsidP="009D385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建築できない建築物</w:t>
            </w:r>
            <w:r w:rsidR="008C5422" w:rsidRPr="009D385D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</w:p>
          <w:p w:rsidR="00CC16F2" w:rsidRPr="009D385D" w:rsidRDefault="00003DB9" w:rsidP="0099605A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CC16F2" w:rsidRPr="009D385D">
              <w:rPr>
                <w:rFonts w:ascii="ＭＳ Ｐ明朝" w:eastAsia="ＭＳ Ｐ明朝" w:hAnsi="ＭＳ Ｐ明朝" w:hint="eastAsia"/>
                <w:sz w:val="22"/>
              </w:rPr>
              <w:t>風俗営業等の規制及び業務の適正化等に関する法律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>（昭和23年法律第122号）</w:t>
            </w:r>
            <w:r w:rsidR="00CC16F2" w:rsidRPr="009D385D">
              <w:rPr>
                <w:rFonts w:ascii="ＭＳ Ｐ明朝" w:eastAsia="ＭＳ Ｐ明朝" w:hAnsi="ＭＳ Ｐ明朝" w:hint="eastAsia"/>
                <w:sz w:val="22"/>
              </w:rPr>
              <w:t>第2条第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>1項に規定する風俗営業又は同条第5項に規定する性風俗関連特殊営業の用に供するもの</w:t>
            </w:r>
          </w:p>
          <w:p w:rsidR="00CC16F2" w:rsidRPr="009D385D" w:rsidRDefault="00003DB9" w:rsidP="0099605A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CC16F2" w:rsidRPr="009D385D">
              <w:rPr>
                <w:rFonts w:ascii="ＭＳ Ｐ明朝" w:eastAsia="ＭＳ Ｐ明朝" w:hAnsi="ＭＳ Ｐ明朝" w:hint="eastAsia"/>
                <w:sz w:val="22"/>
              </w:rPr>
              <w:t>マージャン屋、ぱちんこ屋、射的場、勝馬投票券発売所、場外車券売場その他これらに類するもの</w:t>
            </w:r>
          </w:p>
          <w:p w:rsidR="008C5422" w:rsidRPr="009D385D" w:rsidRDefault="00003DB9" w:rsidP="0099605A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>倉庫業を営む倉庫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3"/>
            </w:tblGrid>
            <w:tr w:rsidR="008C5422" w:rsidRPr="009D385D" w:rsidTr="009D385D">
              <w:tc>
                <w:tcPr>
                  <w:tcW w:w="6803" w:type="dxa"/>
                  <w:shd w:val="clear" w:color="auto" w:fill="auto"/>
                </w:tcPr>
                <w:p w:rsidR="00F8270E" w:rsidRDefault="008C5422" w:rsidP="0099605A">
                  <w:pPr>
                    <w:tabs>
                      <w:tab w:val="left" w:pos="6511"/>
                    </w:tabs>
                    <w:spacing w:line="320" w:lineRule="exact"/>
                    <w:ind w:leftChars="2" w:left="224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※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建築物の用途の制限は、次に該当する</w:t>
                  </w:r>
                  <w:r w:rsidR="000F3B3F">
                    <w:rPr>
                      <w:rFonts w:ascii="ＭＳ Ｐ明朝" w:eastAsia="ＭＳ Ｐ明朝" w:hAnsi="ＭＳ Ｐ明朝" w:hint="eastAsia"/>
                      <w:sz w:val="22"/>
                    </w:rPr>
                    <w:t>建築物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であれば、この限りでない。</w:t>
                  </w:r>
                </w:p>
                <w:p w:rsidR="008C5422" w:rsidRPr="009D385D" w:rsidRDefault="008C5422" w:rsidP="0099605A">
                  <w:pPr>
                    <w:tabs>
                      <w:tab w:val="left" w:pos="6511"/>
                    </w:tabs>
                    <w:spacing w:line="320" w:lineRule="exact"/>
                    <w:ind w:leftChars="52" w:left="329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</w:t>
                  </w:r>
                  <w:r w:rsidRPr="009D385D">
                    <w:rPr>
                      <w:rFonts w:ascii="ＭＳ 明朝" w:hAnsi="ＭＳ 明朝" w:hint="eastAsia"/>
                      <w:sz w:val="22"/>
                    </w:rPr>
                    <w:t>地区計画の告示の前日に、上記のいずれかの用途に供する</w:t>
                  </w:r>
                  <w:r w:rsidR="00DE27AA">
                    <w:rPr>
                      <w:rFonts w:ascii="ＭＳ 明朝" w:hAnsi="ＭＳ 明朝" w:hint="eastAsia"/>
                      <w:sz w:val="22"/>
                    </w:rPr>
                    <w:t>建築物</w:t>
                  </w:r>
                  <w:r w:rsidRPr="009D385D">
                    <w:rPr>
                      <w:rFonts w:ascii="ＭＳ 明朝" w:hAnsi="ＭＳ 明朝" w:hint="eastAsia"/>
                      <w:sz w:val="22"/>
                    </w:rPr>
                    <w:t>で、引き続き同一の用途に供する場合において、市長が認めたもの</w:t>
                  </w:r>
                </w:p>
              </w:tc>
            </w:tr>
          </w:tbl>
          <w:p w:rsidR="008C5422" w:rsidRPr="009D385D" w:rsidRDefault="008C5422" w:rsidP="009D385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AC0070" w:rsidRPr="009D385D" w:rsidTr="009D385D"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  <w:szCs w:val="22"/>
              </w:rPr>
              <w:t>敷地面積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070" w:rsidRPr="009D385D" w:rsidRDefault="006B5A55" w:rsidP="00AC0070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敷地面積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：（　　　　　　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）㎡…</w:t>
            </w:r>
            <w:r w:rsidR="00AC0070"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①</w:t>
            </w: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6B5A55" w:rsidRPr="009D385D" w:rsidTr="00D11A87"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5A55" w:rsidRPr="009D385D" w:rsidRDefault="006B5A5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5A55" w:rsidRPr="009D385D" w:rsidRDefault="006B5A55" w:rsidP="00D11A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建築面積の</w:t>
            </w:r>
          </w:p>
          <w:p w:rsidR="006B5A55" w:rsidRPr="009D385D" w:rsidRDefault="006B5A55" w:rsidP="00D11A8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最低限度</w:t>
            </w:r>
          </w:p>
          <w:p w:rsidR="00D55507" w:rsidRPr="009D385D" w:rsidRDefault="00D55507" w:rsidP="00D11A8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（200㎡）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6465" w:rsidRPr="009D385D" w:rsidRDefault="006B5A55" w:rsidP="0024646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建築面積：（</w:t>
            </w:r>
            <w:r w:rsidRPr="009D385D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　　　）㎡≧200㎡…</w:t>
            </w: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②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3"/>
            </w:tblGrid>
            <w:tr w:rsidR="0004757A" w:rsidRPr="009D385D" w:rsidTr="009D385D">
              <w:tc>
                <w:tcPr>
                  <w:tcW w:w="6803" w:type="dxa"/>
                  <w:shd w:val="clear" w:color="auto" w:fill="auto"/>
                </w:tcPr>
                <w:p w:rsidR="0004757A" w:rsidRPr="009D385D" w:rsidRDefault="0004757A" w:rsidP="0099605A">
                  <w:pPr>
                    <w:spacing w:line="320" w:lineRule="exact"/>
                    <w:ind w:left="220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※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建築面積の最低限度（200</w:t>
                  </w:r>
                  <w:r w:rsidR="00DE27AA">
                    <w:rPr>
                      <w:rFonts w:ascii="ＭＳ Ｐ明朝" w:eastAsia="ＭＳ Ｐ明朝" w:hAnsi="ＭＳ Ｐ明朝" w:hint="eastAsia"/>
                      <w:sz w:val="22"/>
                    </w:rPr>
                    <w:t>㎡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）は、次に該当する</w:t>
                  </w:r>
                  <w:r w:rsidR="00205293">
                    <w:rPr>
                      <w:rFonts w:ascii="ＭＳ 明朝" w:hAnsi="ＭＳ 明朝" w:hint="eastAsia"/>
                      <w:sz w:val="22"/>
                    </w:rPr>
                    <w:t>建築物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で、市長が認めたものであれば、この限りでない。</w:t>
                  </w:r>
                </w:p>
                <w:p w:rsidR="0004757A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□主要構造部が木造、鉄骨造、コンクリートブロック造その他これらに類する構造であって、</w:t>
                  </w:r>
                  <w:r w:rsidR="00E92128">
                    <w:rPr>
                      <w:rFonts w:ascii="ＭＳ Ｐ明朝" w:eastAsia="ＭＳ Ｐ明朝" w:hAnsi="ＭＳ Ｐ明朝" w:hint="eastAsia"/>
                      <w:sz w:val="22"/>
                    </w:rPr>
                    <w:t>階数が</w:t>
                  </w:r>
                  <w:r w:rsidR="00F8270E"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2</w:t>
                  </w:r>
                  <w:r w:rsidR="00E92128">
                    <w:rPr>
                      <w:rFonts w:ascii="ＭＳ Ｐ明朝" w:eastAsia="ＭＳ Ｐ明朝" w:hAnsi="ＭＳ Ｐ明朝" w:hint="eastAsia"/>
                      <w:sz w:val="22"/>
                    </w:rPr>
                    <w:t>以下</w:t>
                  </w:r>
                  <w:r w:rsidR="00F8270E">
                    <w:rPr>
                      <w:rFonts w:ascii="ＭＳ Ｐ明朝" w:eastAsia="ＭＳ Ｐ明朝" w:hAnsi="ＭＳ Ｐ明朝" w:hint="eastAsia"/>
                      <w:sz w:val="22"/>
                    </w:rPr>
                    <w:t>で、かつ、地階を有しない建築物で、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容易に移転し、又は除却することができるもの</w:t>
                  </w:r>
                </w:p>
                <w:p w:rsidR="0004757A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□公衆便所、巡査派出所、公共用歩廊その他これらに類するもの</w:t>
                  </w:r>
                </w:p>
              </w:tc>
            </w:tr>
          </w:tbl>
          <w:p w:rsidR="00246465" w:rsidRPr="009D385D" w:rsidRDefault="00246465" w:rsidP="0024646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5A55" w:rsidRPr="009D385D" w:rsidRDefault="006B5A5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A55" w:rsidRPr="009D385D" w:rsidRDefault="006B5A5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AC0070" w:rsidRPr="009D385D" w:rsidTr="009D385D">
        <w:trPr>
          <w:trHeight w:val="760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0070" w:rsidRPr="009D385D" w:rsidRDefault="006B5A5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C0070" w:rsidRPr="009D385D" w:rsidRDefault="0029593A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建蔽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>率の</w:t>
            </w:r>
          </w:p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最高限度（80％）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29593A" w:rsidRPr="009D385D" w:rsidRDefault="0029593A" w:rsidP="0029593A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建築面積　：（　　　　　　　）㎡…</w:t>
            </w: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②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:rsidR="0029593A" w:rsidRDefault="0029593A" w:rsidP="0029593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建蔽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>率　：（</w:t>
            </w: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②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　　）㎡/（</w:t>
            </w: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①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　　）㎡×100＝（　　　　　）％≦</w:t>
            </w:r>
            <w:r>
              <w:rPr>
                <w:rFonts w:ascii="ＭＳ Ｐ明朝" w:eastAsia="ＭＳ Ｐ明朝" w:hAnsi="ＭＳ Ｐ明朝" w:hint="eastAsia"/>
                <w:sz w:val="22"/>
              </w:rPr>
              <w:t>80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  <w:p w:rsidR="00B7459F" w:rsidRPr="009D385D" w:rsidRDefault="0029593A" w:rsidP="0029593A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（※角地緩和の場合：90％、耐火建築物（角地含む）の場合：100％）</w:t>
            </w: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AC0070" w:rsidRPr="009D385D" w:rsidTr="009D385D">
        <w:trPr>
          <w:trHeight w:val="971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0070" w:rsidRPr="009D385D" w:rsidRDefault="006B5A5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46465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容積率の</w:t>
            </w:r>
          </w:p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最高限度（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>00％）</w:t>
            </w:r>
          </w:p>
          <w:p w:rsidR="00047FED" w:rsidRPr="009D385D" w:rsidRDefault="00047FED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最低限度（200％）</w:t>
            </w:r>
          </w:p>
        </w:tc>
        <w:tc>
          <w:tcPr>
            <w:tcW w:w="7034" w:type="dxa"/>
            <w:shd w:val="clear" w:color="auto" w:fill="auto"/>
          </w:tcPr>
          <w:p w:rsidR="00AC0070" w:rsidRPr="009D385D" w:rsidRDefault="006B5A55" w:rsidP="00AC0070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建築物の延べ面積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>：（　　　　　　　）㎡…</w:t>
            </w:r>
            <w:r w:rsidR="00AC0070"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③</w:t>
            </w:r>
          </w:p>
          <w:p w:rsidR="00AC0070" w:rsidRPr="009D385D" w:rsidRDefault="00AC0070" w:rsidP="00AC0070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容積率算定の根拠となる対象延べ面積　：（　　　　　　　）㎡…</w:t>
            </w: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④</w:t>
            </w:r>
          </w:p>
          <w:p w:rsidR="006B5A55" w:rsidRPr="009D385D" w:rsidRDefault="006B5A55" w:rsidP="009D385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容積率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>：（</w:t>
            </w:r>
            <w:r w:rsidR="00AC0070"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④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）㎡/（</w:t>
            </w:r>
            <w:r w:rsidR="00AC0070"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①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C0070" w:rsidRPr="009D385D">
              <w:rPr>
                <w:rFonts w:ascii="ＭＳ Ｐ明朝" w:eastAsia="ＭＳ Ｐ明朝" w:hAnsi="ＭＳ Ｐ明朝" w:hint="eastAsia"/>
                <w:sz w:val="22"/>
              </w:rPr>
              <w:t xml:space="preserve">　）㎡×100</w:t>
            </w:r>
          </w:p>
          <w:p w:rsidR="0004757A" w:rsidRPr="009D385D" w:rsidRDefault="00AC0070" w:rsidP="0099605A">
            <w:pPr>
              <w:spacing w:line="320" w:lineRule="exact"/>
              <w:ind w:firstLineChars="400" w:firstLine="880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＝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>200％≦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6B5A55" w:rsidRPr="009D385D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6B5A55" w:rsidRPr="009D385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）％≦</w:t>
            </w:r>
            <w:r w:rsidR="00047FED" w:rsidRPr="009D385D">
              <w:rPr>
                <w:rFonts w:ascii="ＭＳ Ｐ明朝" w:eastAsia="ＭＳ Ｐ明朝" w:hAnsi="ＭＳ Ｐ明朝" w:hint="eastAsia"/>
                <w:sz w:val="22"/>
              </w:rPr>
              <w:t>6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>00％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3"/>
            </w:tblGrid>
            <w:tr w:rsidR="0004757A" w:rsidRPr="009D385D" w:rsidTr="009D385D">
              <w:tc>
                <w:tcPr>
                  <w:tcW w:w="6803" w:type="dxa"/>
                  <w:shd w:val="clear" w:color="auto" w:fill="auto"/>
                </w:tcPr>
                <w:p w:rsidR="0004757A" w:rsidRPr="009D385D" w:rsidRDefault="0004757A" w:rsidP="0099605A">
                  <w:pPr>
                    <w:spacing w:line="320" w:lineRule="exact"/>
                    <w:ind w:left="220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ゴシック" w:eastAsia="ＭＳ Ｐゴシック" w:hAnsi="ＭＳ Ｐゴシック" w:hint="eastAsia"/>
                      <w:sz w:val="22"/>
                    </w:rPr>
                    <w:t>※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容積率の最低限度（200％）は、次に該当する</w:t>
                  </w:r>
                  <w:r w:rsidR="00205293">
                    <w:rPr>
                      <w:rFonts w:ascii="ＭＳ 明朝" w:hAnsi="ＭＳ 明朝" w:hint="eastAsia"/>
                      <w:sz w:val="22"/>
                    </w:rPr>
                    <w:t>建築物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で、市長が認めたものであれば、この限りでない。</w:t>
                  </w:r>
                </w:p>
                <w:p w:rsidR="0004757A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</w:t>
                  </w:r>
                  <w:r w:rsidR="00F8270E"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主要構造部が木造、鉄骨造、コンクリートブロック造その他これらに類する構造であって、</w:t>
                  </w:r>
                  <w:r w:rsidR="00F8270E">
                    <w:rPr>
                      <w:rFonts w:ascii="ＭＳ Ｐ明朝" w:eastAsia="ＭＳ Ｐ明朝" w:hAnsi="ＭＳ Ｐ明朝" w:hint="eastAsia"/>
                      <w:sz w:val="22"/>
                    </w:rPr>
                    <w:t>階数が</w:t>
                  </w:r>
                  <w:r w:rsidR="00F8270E"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2</w:t>
                  </w:r>
                  <w:r w:rsidR="00F8270E">
                    <w:rPr>
                      <w:rFonts w:ascii="ＭＳ Ｐ明朝" w:eastAsia="ＭＳ Ｐ明朝" w:hAnsi="ＭＳ Ｐ明朝" w:hint="eastAsia"/>
                      <w:sz w:val="22"/>
                    </w:rPr>
                    <w:t>以下で、かつ、地階を有しない建築物で、</w:t>
                  </w:r>
                  <w:r w:rsidR="00F8270E"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容易に移転し、又は除却することができるもの</w:t>
                  </w:r>
                </w:p>
                <w:p w:rsidR="00121443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□公衆便所、巡査派出所、公共用歩廊その他これらに類するもの</w:t>
                  </w:r>
                </w:p>
              </w:tc>
            </w:tr>
          </w:tbl>
          <w:p w:rsidR="006B5A55" w:rsidRPr="009D385D" w:rsidRDefault="006B5A55" w:rsidP="0099605A">
            <w:pPr>
              <w:spacing w:line="320" w:lineRule="exact"/>
              <w:ind w:rightChars="40" w:right="84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047FED" w:rsidRPr="009D385D" w:rsidTr="009D385D">
        <w:trPr>
          <w:trHeight w:val="971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FED" w:rsidRPr="009D385D" w:rsidRDefault="0024646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55507" w:rsidRPr="009D385D" w:rsidRDefault="00246465" w:rsidP="006F4B3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壁面の位置の制限</w:t>
            </w:r>
          </w:p>
        </w:tc>
        <w:tc>
          <w:tcPr>
            <w:tcW w:w="7034" w:type="dxa"/>
            <w:shd w:val="clear" w:color="auto" w:fill="auto"/>
          </w:tcPr>
          <w:p w:rsidR="00246465" w:rsidRPr="009D385D" w:rsidRDefault="00246465" w:rsidP="009D385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建築物の壁面から道路境界線までの距離　：（</w:t>
            </w:r>
            <w:r w:rsidR="0004757A" w:rsidRPr="009D385D"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9D385D">
              <w:rPr>
                <w:rFonts w:ascii="ＭＳ Ｐ明朝" w:eastAsia="ＭＳ Ｐ明朝" w:hAnsi="ＭＳ Ｐ明朝" w:hint="eastAsia"/>
                <w:sz w:val="22"/>
              </w:rPr>
              <w:t xml:space="preserve">　　　　　　　）m≧１m</w:t>
            </w:r>
          </w:p>
          <w:p w:rsidR="0004757A" w:rsidRPr="009D385D" w:rsidRDefault="00246465" w:rsidP="008C5422">
            <w:pPr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>（壁面とは、建築物の外壁面又はこれに代わる柱の面をいう。）</w:t>
            </w:r>
            <w:r w:rsidR="0004757A" w:rsidRPr="009D385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03"/>
            </w:tblGrid>
            <w:tr w:rsidR="0004757A" w:rsidRPr="009D385D" w:rsidTr="009D385D">
              <w:tc>
                <w:tcPr>
                  <w:tcW w:w="6803" w:type="dxa"/>
                  <w:shd w:val="clear" w:color="auto" w:fill="auto"/>
                </w:tcPr>
                <w:p w:rsidR="0004757A" w:rsidRPr="009D385D" w:rsidRDefault="0004757A" w:rsidP="0099605A">
                  <w:pPr>
                    <w:spacing w:line="320" w:lineRule="exact"/>
                    <w:ind w:left="220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※壁面の位置の制限（1m≦）は、次に該当する</w:t>
                  </w:r>
                  <w:r w:rsidR="00205293">
                    <w:rPr>
                      <w:rFonts w:ascii="ＭＳ 明朝" w:hAnsi="ＭＳ 明朝" w:hint="eastAsia"/>
                      <w:sz w:val="22"/>
                    </w:rPr>
                    <w:t>建築物</w:t>
                  </w: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で、市長が認めたものであれば、この限りでない。</w:t>
                  </w:r>
                </w:p>
                <w:p w:rsidR="0004757A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□建築物の高さ4mを超える部分</w:t>
                  </w:r>
                </w:p>
                <w:p w:rsidR="0004757A" w:rsidRPr="009D385D" w:rsidRDefault="0004757A" w:rsidP="0099605A">
                  <w:pPr>
                    <w:spacing w:line="320" w:lineRule="exact"/>
                    <w:ind w:leftChars="56" w:left="338" w:rightChars="40" w:right="84" w:hangingChars="100" w:hanging="220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9D385D">
                    <w:rPr>
                      <w:rFonts w:ascii="ＭＳ Ｐ明朝" w:eastAsia="ＭＳ Ｐ明朝" w:hAnsi="ＭＳ Ｐ明朝" w:hint="eastAsia"/>
                      <w:sz w:val="22"/>
                    </w:rPr>
                    <w:t>□公衆便所、巡査派出所、公共用歩廊その他これらに類するもの</w:t>
                  </w:r>
                </w:p>
              </w:tc>
            </w:tr>
          </w:tbl>
          <w:p w:rsidR="0004757A" w:rsidRPr="009D385D" w:rsidRDefault="0004757A" w:rsidP="0024646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FED" w:rsidRPr="009D385D" w:rsidRDefault="00E92128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7FED" w:rsidRPr="009D385D" w:rsidRDefault="00D11A87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AC0070" w:rsidRPr="009D385D" w:rsidTr="00D11A87">
        <w:trPr>
          <w:trHeight w:val="358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246465" w:rsidRPr="009D385D" w:rsidRDefault="00246465" w:rsidP="009D385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建築物等の形態</w:t>
            </w:r>
          </w:p>
          <w:p w:rsidR="00AC0070" w:rsidRPr="009D385D" w:rsidRDefault="00246465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又は意匠の制限</w:t>
            </w:r>
          </w:p>
        </w:tc>
        <w:tc>
          <w:tcPr>
            <w:tcW w:w="7034" w:type="dxa"/>
            <w:shd w:val="clear" w:color="auto" w:fill="auto"/>
          </w:tcPr>
          <w:p w:rsidR="00AC0070" w:rsidRPr="009D385D" w:rsidRDefault="00246465" w:rsidP="0099605A">
            <w:pPr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□建築物等は周辺環境と調和する形態及び意匠とし、色彩は派手な原色が主体とならないよう、統一感を持たせたものとする。</w:t>
            </w:r>
          </w:p>
        </w:tc>
        <w:tc>
          <w:tcPr>
            <w:tcW w:w="88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適・否</w:t>
            </w:r>
          </w:p>
        </w:tc>
        <w:tc>
          <w:tcPr>
            <w:tcW w:w="61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070" w:rsidRPr="009D385D" w:rsidRDefault="00AC0070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  <w:tr w:rsidR="00D11A87" w:rsidRPr="009D385D" w:rsidTr="00D11A87">
        <w:trPr>
          <w:trHeight w:val="358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1A87" w:rsidRPr="009D385D" w:rsidRDefault="00D11A87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lastRenderedPageBreak/>
              <w:t>9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11A87" w:rsidRPr="009D385D" w:rsidRDefault="00D11A87" w:rsidP="00D11A87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7034" w:type="dxa"/>
            <w:tcBorders>
              <w:bottom w:val="single" w:sz="12" w:space="0" w:color="auto"/>
            </w:tcBorders>
            <w:shd w:val="clear" w:color="auto" w:fill="auto"/>
          </w:tcPr>
          <w:p w:rsidR="00D11A87" w:rsidRDefault="009F322B" w:rsidP="00D11A87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地区計画の届出にあたり、以下の項目についても手続きが必要</w:t>
            </w:r>
            <w:r w:rsidR="006F4B32">
              <w:rPr>
                <w:rFonts w:ascii="ＭＳ Ｐ明朝" w:eastAsia="ＭＳ Ｐ明朝" w:hAnsi="ＭＳ Ｐ明朝" w:hint="eastAsia"/>
                <w:sz w:val="22"/>
              </w:rPr>
              <w:t>な場合があります</w:t>
            </w:r>
            <w:r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:rsidR="009F322B" w:rsidRDefault="00D11A87" w:rsidP="0099605A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□都市計画法第53条の手続き</w:t>
            </w:r>
            <w:r w:rsidR="009F322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bookmarkStart w:id="0" w:name="_GoBack"/>
            <w:bookmarkEnd w:id="0"/>
          </w:p>
          <w:p w:rsidR="00D11A87" w:rsidRDefault="009F322B" w:rsidP="0099605A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【窓口：都市計画課】</w:t>
            </w:r>
          </w:p>
          <w:p w:rsidR="009F322B" w:rsidRDefault="00D11A87" w:rsidP="0099605A">
            <w:pPr>
              <w:ind w:leftChars="100" w:left="2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</w:t>
            </w:r>
            <w:r w:rsidR="009F322B">
              <w:rPr>
                <w:rFonts w:ascii="ＭＳ Ｐ明朝" w:eastAsia="ＭＳ Ｐ明朝" w:hAnsi="ＭＳ Ｐ明朝" w:hint="eastAsia"/>
                <w:sz w:val="22"/>
              </w:rPr>
              <w:t>その他市街地再開発事業区域内で必要な手続き</w:t>
            </w:r>
          </w:p>
          <w:p w:rsidR="00D11A87" w:rsidRPr="009D385D" w:rsidRDefault="009F322B" w:rsidP="0099605A">
            <w:pPr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【窓口：市街地再開発課　他】</w:t>
            </w:r>
          </w:p>
        </w:tc>
        <w:tc>
          <w:tcPr>
            <w:tcW w:w="88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1A87" w:rsidRPr="009D385D" w:rsidRDefault="00D11A87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1A87" w:rsidRPr="009D385D" w:rsidRDefault="00D11A87" w:rsidP="009D385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9D385D">
              <w:rPr>
                <w:rFonts w:ascii="ＭＳ Ｐ明朝" w:eastAsia="ＭＳ Ｐ明朝" w:hAnsi="ＭＳ Ｐ明朝" w:hint="eastAsia"/>
                <w:sz w:val="22"/>
              </w:rPr>
              <w:t>□</w:t>
            </w:r>
          </w:p>
        </w:tc>
      </w:tr>
    </w:tbl>
    <w:p w:rsidR="00AC0070" w:rsidRDefault="00AC0070" w:rsidP="006F0C61">
      <w:pPr>
        <w:rPr>
          <w:rFonts w:ascii="ＭＳ Ｐ明朝" w:eastAsia="ＭＳ Ｐ明朝" w:hAnsi="ＭＳ Ｐ明朝"/>
          <w:sz w:val="24"/>
        </w:rPr>
      </w:pP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shape id="_x0000_s8992" type="#_x0000_t202" style="position:absolute;left:0;text-align:left;margin-left:318.4pt;margin-top:178.75pt;width:217.85pt;height:68.8pt;z-index:252169216;mso-position-vertical-relative:page" stroked="f">
            <v:textbox style="mso-next-textbox:#_x0000_s8992" inset="0,0,0,0">
              <w:txbxContent>
                <w:p w:rsidR="00146775" w:rsidRPr="002F2DFF" w:rsidRDefault="00146775" w:rsidP="00AA2064">
                  <w:pPr>
                    <w:spacing w:line="300" w:lineRule="exac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F2DFF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1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【</w:t>
                  </w:r>
                  <w:r w:rsidRPr="002F2DF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壁面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の</w:t>
                  </w:r>
                  <w:r w:rsidRPr="002F2DF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位置の制限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】</w:t>
                  </w:r>
                </w:p>
                <w:p w:rsidR="00146775" w:rsidRDefault="00146775" w:rsidP="0099605A">
                  <w:pPr>
                    <w:spacing w:line="300" w:lineRule="exact"/>
                    <w:ind w:left="600" w:hangingChars="300" w:hanging="6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2F2DF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　→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一般国道157号の</w:t>
                  </w:r>
                  <w:r w:rsidRPr="002F2DF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道路境界線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又は区画道路1号の境界線</w:t>
                  </w:r>
                  <w:r w:rsidRPr="002F2DFF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から壁面までの距離を記載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する。</w:t>
                  </w:r>
                </w:p>
              </w:txbxContent>
            </v:textbox>
            <w10:wrap anchory="page"/>
          </v:shape>
        </w:pict>
      </w:r>
      <w:r>
        <w:rPr>
          <w:rFonts w:ascii="ＭＳ Ｐ明朝" w:hAnsi="ＭＳ Ｐ明朝"/>
          <w:noProof/>
          <w:sz w:val="22"/>
        </w:rPr>
        <w:pict>
          <v:shape id="_x0000_s9031" style="position:absolute;left:0;text-align:left;margin-left:54.4pt;margin-top:253.2pt;width:17.65pt;height:17.75pt;z-index:252195840;mso-position-horizontal:absolute;mso-position-vertical:absolute" coordsize="1065,1069" path="m521,5l492,108,427,23,380,98,286,70r-5,61l230,108r-75,98l84,253r19,56l65,398,9,445r42,80l,586r56,80l75,807r61,23l141,896r61,14l220,961r61,5l319,1022r70,19l502,1027r56,42l596,1013r56,42l703,1004r71,l816,952r52,5l905,835r66,9l933,746r113,-71l1013,581r52,-51l1018,488r32,-61l975,361r,-122l891,230,760,51,713,75,666,19,586,51,520,e" filled="f" fillcolor="lime" strokeweight=".25pt">
            <v:path arrowok="t"/>
          </v:shape>
        </w:pict>
      </w:r>
      <w:r>
        <w:rPr>
          <w:rFonts w:ascii="ＭＳ Ｐ明朝" w:hAnsi="ＭＳ Ｐ明朝"/>
          <w:noProof/>
          <w:sz w:val="22"/>
        </w:rPr>
        <w:pict>
          <v:shape id="_x0000_s9030" style="position:absolute;left:0;text-align:left;margin-left:241.7pt;margin-top:252.5pt;width:17.65pt;height:17.75pt;z-index:252194816;mso-position-horizontal:absolute;mso-position-vertical:absolute" coordsize="1065,1069" path="m521,5l492,108,427,23,380,98,286,70r-5,61l230,108r-75,98l84,253r19,56l65,398,9,445r42,80l,586r56,80l75,807r61,23l141,896r61,14l220,961r61,5l319,1022r70,19l502,1027r56,42l596,1013r56,42l703,1004r71,l816,952r52,5l905,835r66,9l933,746r113,-71l1013,581r52,-51l1018,488r32,-61l975,361r,-122l891,230,760,51,713,75,666,19,586,51,520,e" filled="f" fillcolor="lime" strokeweight=".25pt">
            <v:path arrowok="t"/>
          </v:shape>
        </w:pict>
      </w:r>
      <w:r>
        <w:rPr>
          <w:rFonts w:ascii="ＭＳ Ｐ明朝" w:hAnsi="ＭＳ Ｐ明朝"/>
          <w:noProof/>
          <w:sz w:val="22"/>
        </w:rPr>
        <w:pict>
          <v:group id="_x0000_s9025" style="position:absolute;left:0;text-align:left;margin-left:261.35pt;margin-top:24.85pt;width:32.35pt;height:60.35pt;rotation:2000834fd;z-index:252193792" coordorigin="741,12492" coordsize="2100,3918"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9026" type="#_x0000_t187" style="position:absolute;left:1238;top:14209;width:1152;height:1152;rotation:45" fillcolor="black" strokeweight=".5pt">
              <o:lock v:ext="edit" aspectratio="t"/>
              <v:textbox inset="5.85pt,.7pt,5.85pt,.7pt"/>
            </v:shape>
            <v:shape id="_x0000_s9027" type="#_x0000_t187" style="position:absolute;left:1092;top:14062;width:1440;height:1440" strokeweight=".5pt">
              <v:textbox inset="5.85pt,.7pt,5.85pt,.7pt"/>
            </v:shape>
            <v:shape id="_x0000_s9028" style="position:absolute;left:1635;top:12492;width:346;height:3918;mso-position-horizontal:absolute;mso-position-vertical:absolute" coordsize="346,3918" path="m178,3918l178,,,889r346,93e" filled="f" strokeweight=".5pt">
              <v:path arrowok="t"/>
            </v:shape>
            <v:line id="_x0000_s9029" style="position:absolute" from="741,14785" to="2841,14785" strokeweight=".5pt"/>
          </v:group>
        </w:pict>
      </w:r>
      <w:r>
        <w:rPr>
          <w:rFonts w:ascii="ＭＳ Ｐ明朝" w:hAnsi="ＭＳ Ｐ明朝"/>
          <w:noProof/>
          <w:sz w:val="22"/>
        </w:rPr>
        <w:pict>
          <v:line id="_x0000_s9024" style="position:absolute;left:0;text-align:left;z-index:252192768" from="10pt,59.7pt" to="291.25pt,59.7pt" strokeweight=".5pt">
            <v:stroke dashstyle="dash"/>
          </v:line>
        </w:pict>
      </w:r>
      <w:r>
        <w:rPr>
          <w:rFonts w:ascii="ＭＳ Ｐ明朝" w:hAnsi="ＭＳ Ｐ明朝"/>
          <w:noProof/>
          <w:sz w:val="22"/>
        </w:rPr>
        <w:pict>
          <v:shape id="_x0000_s9023" type="#_x0000_t202" style="position:absolute;left:0;text-align:left;margin-left:-1.05pt;margin-top:.8pt;width:105.3pt;height:16.8pt;z-index:252191744" filled="f" stroked="f" strokeweight=".5pt">
            <v:textbox style="mso-next-textbox:#_x0000_s9023" inset="5.85pt,.7pt,5.85pt,.7pt">
              <w:txbxContent>
                <w:p w:rsidR="00146775" w:rsidRPr="004B1260" w:rsidRDefault="00146775" w:rsidP="00AA2064">
                  <w:pPr>
                    <w:spacing w:line="260" w:lineRule="exact"/>
                    <w:rPr>
                      <w:sz w:val="22"/>
                      <w:szCs w:val="22"/>
                    </w:rPr>
                  </w:pPr>
                  <w:r w:rsidRPr="004B1260">
                    <w:rPr>
                      <w:rFonts w:hint="eastAsia"/>
                      <w:sz w:val="22"/>
                      <w:szCs w:val="22"/>
                    </w:rPr>
                    <w:t>【配置図の記入例】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oval id="_x0000_s9020" style="position:absolute;left:0;text-align:left;margin-left:267.85pt;margin-top:157.35pt;width:46pt;height:24.6pt;z-index:252188672" filled="f" strokeweight=".25pt">
            <v:textbox style="mso-next-textbox:#_x0000_s9020" inset="0,0,0,0">
              <w:txbxContent>
                <w:p w:rsidR="00146775" w:rsidRPr="003454A5" w:rsidRDefault="00146775" w:rsidP="00AA2064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3454A5">
                    <w:rPr>
                      <w:rFonts w:hint="eastAsia"/>
                      <w:sz w:val="16"/>
                      <w:szCs w:val="16"/>
                    </w:rPr>
                    <w:t>周辺敷地の高さ</w:t>
                  </w:r>
                </w:p>
              </w:txbxContent>
            </v:textbox>
          </v:oval>
        </w:pict>
      </w:r>
      <w:r>
        <w:rPr>
          <w:rFonts w:ascii="ＭＳ Ｐ明朝" w:hAnsi="ＭＳ Ｐ明朝"/>
          <w:noProof/>
          <w:sz w:val="22"/>
        </w:rPr>
        <w:pict>
          <v:oval id="_x0000_s9019" style="position:absolute;left:0;text-align:left;margin-left:2.5pt;margin-top:153.35pt;width:46pt;height:24.6pt;z-index:252187648" filled="f" strokeweight=".25pt">
            <v:textbox style="mso-next-textbox:#_x0000_s9019" inset="0,0,0,0">
              <w:txbxContent>
                <w:p w:rsidR="00146775" w:rsidRPr="003454A5" w:rsidRDefault="00146775" w:rsidP="00AA2064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3454A5">
                    <w:rPr>
                      <w:rFonts w:hint="eastAsia"/>
                      <w:sz w:val="16"/>
                      <w:szCs w:val="16"/>
                    </w:rPr>
                    <w:t>周辺敷地の高さ</w:t>
                  </w:r>
                </w:p>
              </w:txbxContent>
            </v:textbox>
          </v:oval>
        </w:pict>
      </w:r>
      <w:r>
        <w:rPr>
          <w:rFonts w:ascii="ＭＳ Ｐ明朝" w:hAnsi="ＭＳ Ｐ明朝"/>
          <w:noProof/>
          <w:sz w:val="22"/>
        </w:rPr>
        <w:pict>
          <v:shape id="_x0000_s9001" type="#_x0000_t202" style="position:absolute;left:0;text-align:left;margin-left:270.6pt;margin-top:14.9pt;width:14.95pt;height:19.9pt;z-index:252177408;mso-wrap-style:none" filled="f" stroked="f">
            <v:textbox style="mso-next-textbox:#_x0000_s9001" inset="0,.7pt,0,.7pt">
              <w:txbxContent>
                <w:p w:rsidR="00146775" w:rsidRPr="00AB7A41" w:rsidRDefault="00146775" w:rsidP="00AA2064">
                  <w:pPr>
                    <w:rPr>
                      <w:sz w:val="16"/>
                      <w:szCs w:val="16"/>
                    </w:rPr>
                  </w:pPr>
                  <w:r w:rsidRPr="00AB7A41">
                    <w:rPr>
                      <w:rFonts w:hint="eastAsia"/>
                      <w:sz w:val="16"/>
                      <w:szCs w:val="16"/>
                    </w:rPr>
                    <w:t>真北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8999" type="#_x0000_t202" style="position:absolute;left:0;text-align:left;margin-left:263pt;margin-top:206.25pt;width:18.65pt;height:37.4pt;z-index:252175360;mso-wrap-style:none" filled="f" stroked="f">
            <v:textbox style="layout-flow:vertical;mso-layout-flow-alt:bottom-to-top;mso-next-textbox:#_x0000_s8999" inset="0,0,0,0">
              <w:txbxContent>
                <w:p w:rsidR="00146775" w:rsidRPr="008E16CB" w:rsidRDefault="00146775" w:rsidP="00AA2064">
                  <w:pPr>
                    <w:rPr>
                      <w:sz w:val="16"/>
                      <w:szCs w:val="16"/>
                    </w:rPr>
                  </w:pPr>
                  <w:r w:rsidRPr="008E16CB">
                    <w:rPr>
                      <w:rFonts w:hint="eastAsia"/>
                      <w:sz w:val="16"/>
                      <w:szCs w:val="16"/>
                    </w:rPr>
                    <w:t>隣地境界線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8998" type="#_x0000_t202" style="position:absolute;left:0;text-align:left;margin-left:34.35pt;margin-top:209.6pt;width:18.9pt;height:37.4pt;z-index:252174336;mso-wrap-style:none" filled="f" stroked="f">
            <v:textbox style="layout-flow:vertical;mso-layout-flow-alt:bottom-to-top;mso-next-textbox:#_x0000_s8998" inset="0,0,0,0">
              <w:txbxContent>
                <w:p w:rsidR="00146775" w:rsidRPr="008E16CB" w:rsidRDefault="00146775" w:rsidP="00AA2064">
                  <w:pPr>
                    <w:rPr>
                      <w:sz w:val="16"/>
                      <w:szCs w:val="16"/>
                    </w:rPr>
                  </w:pPr>
                  <w:r w:rsidRPr="008E16CB">
                    <w:rPr>
                      <w:rFonts w:hint="eastAsia"/>
                      <w:sz w:val="16"/>
                      <w:szCs w:val="16"/>
                    </w:rPr>
                    <w:t>隣地境界線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8997" type="#_x0000_t202" style="position:absolute;left:0;text-align:left;margin-left:133.75pt;margin-top:275.55pt;width:37.4pt;height:17.45pt;z-index:252173312;mso-wrap-style:none" filled="f" stroked="f">
            <v:textbox style="mso-next-textbox:#_x0000_s8997" inset="0,0,0,0">
              <w:txbxContent>
                <w:p w:rsidR="00146775" w:rsidRPr="008E16CB" w:rsidRDefault="00146775" w:rsidP="00AA2064">
                  <w:pPr>
                    <w:rPr>
                      <w:sz w:val="16"/>
                      <w:szCs w:val="16"/>
                    </w:rPr>
                  </w:pPr>
                  <w:r w:rsidRPr="008E16CB">
                    <w:rPr>
                      <w:rFonts w:hint="eastAsia"/>
                      <w:sz w:val="16"/>
                      <w:szCs w:val="16"/>
                    </w:rPr>
                    <w:t>隣地境界線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line id="_x0000_s8995" style="position:absolute;left:0;text-align:left;z-index:252171264" from="12.6pt,84.6pt" to="292.45pt,84.6pt"/>
        </w:pict>
      </w:r>
      <w:r>
        <w:rPr>
          <w:rFonts w:ascii="ＭＳ Ｐ明朝" w:hAnsi="ＭＳ Ｐ明朝"/>
          <w:noProof/>
          <w:sz w:val="22"/>
        </w:rPr>
        <w:pict>
          <v:line id="_x0000_s8994" style="position:absolute;left:0;text-align:left;z-index:252170240" from="12.6pt,34.8pt" to="261.35pt,34.8pt"/>
        </w:pict>
      </w:r>
      <w:r>
        <w:rPr>
          <w:rFonts w:ascii="ＭＳ Ｐ明朝" w:hAnsi="ＭＳ Ｐ明朝"/>
          <w:noProof/>
          <w:sz w:val="22"/>
        </w:rPr>
        <w:pict>
          <v:rect id="_x0000_s8993" style="position:absolute;left:0;text-align:left;margin-left:0;margin-top:15.1pt;width:315.6pt;height:288.95pt;z-index:251080704" filled="f">
            <v:textbox inset="5.85pt,.7pt,5.85pt,.7pt"/>
          </v:rect>
        </w:pict>
      </w:r>
      <w:r>
        <w:rPr>
          <w:rFonts w:ascii="ＭＳ Ｐ明朝" w:hAnsi="ＭＳ Ｐ明朝"/>
          <w:noProof/>
          <w:sz w:val="22"/>
        </w:rPr>
        <w:pict>
          <v:polyline id="_x0000_s8991" style="position:absolute;left:0;text-align:left;z-index:252168192;mso-wrap-distance-left:9pt;mso-wrap-distance-top:0;mso-wrap-distance-right:9pt;mso-wrap-distance-bottom:0;mso-position-horizontal:absolute;mso-position-horizontal-relative:text;mso-position-vertical:absolute;mso-position-vertical-relative:text;v-text-anchor:top" points="174.05pt,139.7pt,174.05pt,119.7pt,202.35pt,119.65pt,202.35pt,139.7pt" coordsize="566,401" strokeweight=".5pt">
            <v:path arrowok="t"/>
          </v:polyline>
        </w:pict>
      </w:r>
      <w:r>
        <w:rPr>
          <w:rFonts w:ascii="ＭＳ Ｐ明朝" w:hAnsi="ＭＳ Ｐ明朝"/>
          <w:noProof/>
          <w:sz w:val="22"/>
        </w:rPr>
        <w:pict>
          <v:shape id="_x0000_s8990" style="position:absolute;left:0;text-align:left;margin-left:49.35pt;margin-top:84.6pt;width:215.5pt;height:192.65pt;z-index:252167168;mso-position-horizontal:absolute;mso-position-vertical:absolute" coordsize="4200,3024" path="m,l,3024r4200,l4200,e" filled="f" fillcolor="#fc6">
            <v:path arrowok="t"/>
          </v:shape>
        </w:pict>
      </w:r>
      <w:r>
        <w:rPr>
          <w:rFonts w:ascii="ＭＳ Ｐ明朝" w:hAnsi="ＭＳ Ｐ明朝"/>
          <w:noProof/>
          <w:sz w:val="22"/>
        </w:rPr>
        <w:pict>
          <v:rect id="_x0000_s9055" style="position:absolute;left:0;text-align:left;margin-left:261.85pt;margin-top:173.65pt;width:14.15pt;height:30.2pt;z-index:252219392" filled="f" stroked="f">
            <v:textbox style="layout-flow:vertical;mso-layout-flow-alt:bottom-to-top;mso-next-textbox:#_x0000_s9055" inset="0,0,0,0">
              <w:txbxContent>
                <w:p w:rsidR="00146775" w:rsidRPr="00EA47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EA478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18,000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rect id="_x0000_s9054" style="position:absolute;left:0;text-align:left;margin-left:34.5pt;margin-top:181.65pt;width:15.2pt;height:24.55pt;z-index:252218368" filled="f" stroked="f">
            <v:textbox style="layout-flow:vertical;mso-layout-flow-alt:bottom-to-top;mso-next-textbox:#_x0000_s9054" inset="0,0,0,0">
              <w:txbxContent>
                <w:p w:rsidR="00146775" w:rsidRPr="00EA47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EA478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18,000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shape id="_x0000_s9052" type="#_x0000_t202" style="position:absolute;left:0;text-align:left;margin-left:170.05pt;margin-top:119.6pt;width:41.3pt;height:16.8pt;z-index:252216320" filled="f" stroked="f">
            <v:textbox style="mso-next-textbox:#_x0000_s9052" inset="5.85pt,.7pt,5.85pt,.7pt">
              <w:txbxContent>
                <w:p w:rsidR="00146775" w:rsidRPr="00A14039" w:rsidRDefault="00146775" w:rsidP="00AA2064">
                  <w:pPr>
                    <w:rPr>
                      <w:sz w:val="16"/>
                      <w:szCs w:val="16"/>
                    </w:rPr>
                  </w:pPr>
                  <w:r w:rsidRPr="00A14039">
                    <w:rPr>
                      <w:rFonts w:hint="eastAsia"/>
                      <w:sz w:val="16"/>
                      <w:szCs w:val="16"/>
                    </w:rPr>
                    <w:t>ポーチ</w:t>
                  </w:r>
                </w:p>
                <w:p w:rsidR="00146775" w:rsidRPr="00A14039" w:rsidRDefault="00146775" w:rsidP="00AA206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9051" type="#_x0000_t202" style="position:absolute;left:0;text-align:left;margin-left:186.7pt;margin-top:279.9pt;width:30.15pt;height:10.3pt;z-index:252215296" filled="f" stroked="f">
            <v:textbox style="mso-next-textbox:#_x0000_s9051" inset="0,0,0,0">
              <w:txbxContent>
                <w:p w:rsidR="00146775" w:rsidRDefault="00146775" w:rsidP="00AA2064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18,000</w:t>
                  </w:r>
                </w:p>
                <w:p w:rsidR="00146775" w:rsidRPr="004701B4" w:rsidRDefault="00146775" w:rsidP="00AA2064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rect id="_x0000_s9044" style="position:absolute;left:0;text-align:left;margin-left:89.45pt;margin-top:281.75pt;width:19.95pt;height:16.8pt;z-index:252209152;mso-wrap-style:none" stroked="f">
            <v:textbox style="mso-next-textbox:#_x0000_s9044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＋200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polyline id="_x0000_s9056" style="position:absolute;left:0;text-align:left;z-index:252220416;mso-position-horizontal:absolute;mso-position-vertical:absolute" points="198.2pt,88.3pt,260.3pt,88.3pt,260.6pt,273.3pt,53.3pt,273.2pt,53.3pt,86.8pt,51.2pt,86.8pt,51.5pt,275.5pt,263pt,275.5pt,262.4pt,86.2pt,198.2pt,86.2pt,198.5pt,88pt" coordsize="4236,3786" filled="f" strokeweight=".25pt">
            <v:path arrowok="t"/>
          </v:polyline>
        </w:pict>
      </w:r>
      <w:r>
        <w:rPr>
          <w:rFonts w:ascii="ＭＳ Ｐ明朝" w:hAnsi="ＭＳ Ｐ明朝"/>
          <w:noProof/>
          <w:sz w:val="22"/>
        </w:rPr>
        <w:pict>
          <v:line id="_x0000_s9022" style="position:absolute;left:0;text-align:left;z-index:252190720" from="189pt,83.8pt" to="189pt,119.7pt">
            <v:stroke startarrow="classic" startarrowwidth="narrow" startarrowlength="short" endarrow="classic" endarrowwidth="narrow" endarrowlength="short"/>
          </v:line>
        </w:pict>
      </w:r>
      <w:r>
        <w:rPr>
          <w:rFonts w:ascii="ＭＳ Ｐ明朝" w:hAnsi="ＭＳ Ｐ明朝"/>
          <w:noProof/>
          <w:sz w:val="22"/>
        </w:rPr>
        <w:pict>
          <v:line id="_x0000_s9000" style="position:absolute;left:0;text-align:left;z-index:252176384" from="60.95pt,84.6pt" to="60.95pt,101.6pt" strokeweight=".25pt">
            <v:stroke startarrow="classic" startarrowwidth="narrow" startarrowlength="short" endarrow="classic" endarrowwidth="narrow" endarrowlength="short"/>
          </v:line>
        </w:pict>
      </w:r>
      <w:r>
        <w:rPr>
          <w:rFonts w:ascii="ＭＳ Ｐ明朝" w:hAnsi="ＭＳ Ｐ明朝"/>
          <w:noProof/>
          <w:sz w:val="22"/>
        </w:rPr>
        <w:pict>
          <v:shape id="_x0000_s9040" type="#_x0000_t202" style="position:absolute;left:0;text-align:left;margin-left:168.25pt;margin-top:97.45pt;width:17.15pt;height:13.1pt;z-index:252205056;mso-wrap-style:none" filled="f" stroked="f">
            <v:textbox style="mso-next-textbox:#_x0000_s9040" inset="0,0,0,0">
              <w:txbxContent>
                <w:p w:rsidR="00146775" w:rsidRPr="004701B4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2,500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polyline id="_x0000_s9057" style="position:absolute;left:0;text-align:left;z-index:252221440;mso-wrap-distance-left:9pt;mso-wrap-distance-top:0;mso-wrap-distance-right:9pt;mso-wrap-distance-bottom:0;mso-position-horizontal:absolute;mso-position-horizontal-relative:text;mso-position-vertical:absolute;mso-position-vertical-relative:text;v-text-anchor:top" points="172.25pt,135.9pt,172.6pt,118.1pt,203.9pt,118.1pt,203.9pt,135.9pt" coordsize="633,356" filled="f">
            <v:stroke dashstyle="1 1" endcap="round"/>
            <v:path arrowok="t"/>
          </v:polyline>
        </w:pict>
      </w:r>
      <w:r>
        <w:rPr>
          <w:rFonts w:ascii="ＭＳ Ｐ明朝" w:hAnsi="ＭＳ Ｐ明朝"/>
          <w:noProof/>
          <w:sz w:val="22"/>
        </w:rPr>
        <w:pict>
          <v:shape id="_x0000_s9039" type="#_x0000_t202" style="position:absolute;left:0;text-align:left;margin-left:242.6pt;margin-top:206.2pt;width:17.15pt;height:13.1pt;z-index:252204032;mso-wrap-style:none" filled="f" stroked="f">
            <v:textbox style="mso-next-textbox:#_x0000_s9039" inset="0,0,0,0">
              <w:txbxContent>
                <w:p w:rsidR="00146775" w:rsidRPr="004701B4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2,000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9034" type="#_x0000_t202" style="position:absolute;left:0;text-align:left;margin-left:278.65pt;margin-top:287.95pt;width:24.65pt;height:16.8pt;z-index:252198912;mso-wrap-style:none" filled="f" stroked="f">
            <v:textbox style="mso-next-textbox:#_x0000_s9034" inset="0,0,0,0">
              <w:txbxContent>
                <w:p w:rsidR="00146775" w:rsidRPr="00EA4782" w:rsidRDefault="00146775" w:rsidP="00AA2064">
                  <w:pPr>
                    <w:jc w:val="center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 w:rsidRPr="00EA4782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S=1:100</w:t>
                  </w:r>
                </w:p>
              </w:txbxContent>
            </v:textbox>
          </v:shap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line id="_x0000_s9018" style="position:absolute;left:0;text-align:left;z-index:252186624" from="207.85pt,16.8pt" to="207.85pt,66.55pt">
            <v:stroke startarrow="classic" startarrowwidth="narrow" startarrowlength="short" endarrow="classic" endarrowwidth="narrow" endarrowlength="short"/>
          </v:lin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rect id="_x0000_s9041" style="position:absolute;left:0;text-align:left;margin-left:82.45pt;margin-top:14.95pt;width:23.3pt;height:16.8pt;z-index:252206080" stroked="f">
            <v:textbox style="mso-next-textbox:#_x0000_s9041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±0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oval id="_x0000_s9036" style="position:absolute;left:0;text-align:left;margin-left:22.8pt;margin-top:9.25pt;width:46.5pt;height:26.95pt;z-index:252200960" strokeweight=".25pt">
            <v:textbox style="mso-next-textbox:#_x0000_s9036" inset="0,0,0,0">
              <w:txbxContent>
                <w:p w:rsidR="00146775" w:rsidRPr="003454A5" w:rsidRDefault="00146775" w:rsidP="00AA2064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3454A5">
                    <w:rPr>
                      <w:rFonts w:hint="eastAsia"/>
                      <w:sz w:val="16"/>
                      <w:szCs w:val="16"/>
                    </w:rPr>
                    <w:t>道路中心の高さ</w:t>
                  </w:r>
                </w:p>
              </w:txbxContent>
            </v:textbox>
          </v:oval>
        </w:pict>
      </w:r>
      <w:r>
        <w:rPr>
          <w:rFonts w:ascii="ＭＳ Ｐ明朝" w:hAnsi="ＭＳ Ｐ明朝"/>
          <w:noProof/>
          <w:sz w:val="22"/>
        </w:rPr>
        <w:pict>
          <v:shape id="_x0000_s9017" type="#_x0000_t202" style="position:absolute;left:0;text-align:left;margin-left:219.65pt;margin-top:9.4pt;width:22.45pt;height:16.8pt;z-index:252185600;mso-wrap-style:none" filled="f" stroked="f">
            <v:textbox style="mso-next-textbox:#_x0000_s9017" inset="0,0,0,0">
              <w:txbxContent>
                <w:p w:rsidR="00146775" w:rsidRPr="003454A5" w:rsidRDefault="00146775" w:rsidP="00AA206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道　路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9037" type="#_x0000_t202" style="position:absolute;left:0;text-align:left;margin-left:192.85pt;margin-top:9.4pt;width:12.8pt;height:23.1pt;z-index:252201984" stroked="f">
            <v:textbox style="layout-flow:vertical;mso-layout-flow-alt:bottom-to-top;mso-next-textbox:#_x0000_s9037" inset="0,0,0,0">
              <w:txbxContent>
                <w:p w:rsidR="00146775" w:rsidRPr="004701B4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6,000</w:t>
                  </w:r>
                </w:p>
              </w:txbxContent>
            </v:textbox>
          </v:shap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shape id="_x0000_s9002" type="#_x0000_t202" style="position:absolute;left:0;text-align:left;margin-left:62.1pt;margin-top:16.25pt;width:104.65pt;height:15.05pt;z-index:252178432;mso-wrap-style:none" filled="f" stroked="f">
            <v:textbox style="mso-next-textbox:#_x0000_s9002" inset="0,0,0,0">
              <w:txbxContent>
                <w:p w:rsidR="00146775" w:rsidRPr="00AB7A41" w:rsidRDefault="00146775" w:rsidP="00AA2064">
                  <w:pPr>
                    <w:rPr>
                      <w:sz w:val="16"/>
                      <w:szCs w:val="16"/>
                    </w:rPr>
                  </w:pPr>
                  <w:r w:rsidRPr="00AB7A41">
                    <w:rPr>
                      <w:rFonts w:hint="eastAsia"/>
                      <w:sz w:val="16"/>
                      <w:szCs w:val="16"/>
                    </w:rPr>
                    <w:t>道路境界線</w:t>
                  </w:r>
                  <w:r>
                    <w:rPr>
                      <w:rFonts w:hint="eastAsia"/>
                      <w:sz w:val="16"/>
                      <w:szCs w:val="16"/>
                    </w:rPr>
                    <w:t>（区画道路境界線）</w:t>
                  </w:r>
                </w:p>
              </w:txbxContent>
            </v:textbox>
          </v:shap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roundrect id="_x0000_s9047" style="position:absolute;left:0;text-align:left;margin-left:210pt;margin-top:13.05pt;width:57.55pt;height:15.7pt;z-index:252212224" arcsize=".5" filled="f" stroked="f">
            <v:textbox style="mso-next-textbox:#_x0000_s9047" inset="5.85pt,.7pt,5.85pt,.7pt">
              <w:txbxContent>
                <w:p w:rsidR="00146775" w:rsidRPr="00A86EA2" w:rsidRDefault="00146775" w:rsidP="00AA2064">
                  <w:pPr>
                    <w:spacing w:line="200" w:lineRule="exact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 xml:space="preserve">　</w:t>
                  </w:r>
                  <w:r w:rsidRPr="00A86EA2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CB塀段積</w:t>
                  </w:r>
                </w:p>
                <w:p w:rsidR="00146775" w:rsidRPr="00A86EA2" w:rsidRDefault="00146775" w:rsidP="00AA2064">
                  <w:pPr>
                    <w:spacing w:line="200" w:lineRule="exact"/>
                    <w:rPr>
                      <w:sz w:val="14"/>
                      <w:szCs w:val="14"/>
                    </w:rPr>
                  </w:pPr>
                </w:p>
              </w:txbxContent>
            </v:textbox>
          </v:roundrect>
        </w:pict>
      </w:r>
      <w:r>
        <w:rPr>
          <w:rFonts w:ascii="ＭＳ Ｐ明朝" w:hAnsi="ＭＳ Ｐ明朝"/>
          <w:noProof/>
          <w:sz w:val="22"/>
        </w:rPr>
        <w:pict>
          <v:shape id="_x0000_s9053" type="#_x0000_t202" style="position:absolute;left:0;text-align:left;margin-left:167.1pt;margin-top:1.95pt;width:30.15pt;height:10.3pt;z-index:252217344" filled="f" stroked="f">
            <v:textbox style="mso-next-textbox:#_x0000_s9053" inset="0,0,0,0">
              <w:txbxContent>
                <w:p w:rsidR="00146775" w:rsidRDefault="00146775" w:rsidP="00AA2064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18,000</w:t>
                  </w:r>
                </w:p>
                <w:p w:rsidR="00146775" w:rsidRPr="004701B4" w:rsidRDefault="00146775" w:rsidP="00AA2064">
                  <w:pPr>
                    <w:spacing w:line="200" w:lineRule="exact"/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shape id="_x0000_s9011" type="#_x0000_t202" style="position:absolute;left:0;text-align:left;margin-left:62.5pt;margin-top:12.25pt;width:17.15pt;height:17.3pt;z-index:252179456;mso-wrap-style:none" filled="f" stroked="f">
            <v:textbox style="mso-next-textbox:#_x0000_s9011" inset="0,0,0,0">
              <w:txbxContent>
                <w:p w:rsidR="00146775" w:rsidRPr="004701B4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1</w:t>
                  </w:r>
                  <w:r w:rsidRPr="004701B4"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,000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roundrect id="_x0000_s9049" style="position:absolute;left:0;text-align:left;margin-left:81.85pt;margin-top:15.05pt;width:66.8pt;height:12.25pt;z-index:252214272" arcsize=".5">
            <v:textbox style="mso-next-textbox:#_x0000_s9049" inset="5.85pt,.7pt,5.85pt,.7pt">
              <w:txbxContent>
                <w:p w:rsidR="00146775" w:rsidRPr="008E16CB" w:rsidRDefault="00146775" w:rsidP="00AA2064">
                  <w:pPr>
                    <w:spacing w:line="140" w:lineRule="exact"/>
                    <w:jc w:val="center"/>
                    <w:rPr>
                      <w:sz w:val="14"/>
                      <w:szCs w:val="14"/>
                    </w:rPr>
                  </w:pPr>
                  <w:r w:rsidRPr="008E16CB">
                    <w:rPr>
                      <w:rFonts w:hint="eastAsia"/>
                      <w:sz w:val="14"/>
                      <w:szCs w:val="14"/>
                    </w:rPr>
                    <w:t>壁面後退</w:t>
                  </w:r>
                  <w:r>
                    <w:rPr>
                      <w:rFonts w:hint="eastAsia"/>
                      <w:sz w:val="14"/>
                      <w:szCs w:val="14"/>
                    </w:rPr>
                    <w:t>ライン</w:t>
                  </w:r>
                </w:p>
                <w:p w:rsidR="00146775" w:rsidRDefault="00146775" w:rsidP="00AA2064">
                  <w:pPr>
                    <w:jc w:val="center"/>
                  </w:pPr>
                </w:p>
              </w:txbxContent>
            </v:textbox>
          </v:roundrect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roundrect id="_x0000_s9048" style="position:absolute;left:0;text-align:left;margin-left:112.25pt;margin-top:15.85pt;width:56.55pt;height:12.15pt;z-index:252213248" arcsize=".5">
            <v:textbox style="mso-next-textbox:#_x0000_s9048" inset="5.85pt,.7pt,5.85pt,.7pt">
              <w:txbxContent>
                <w:p w:rsidR="00146775" w:rsidRPr="0002463A" w:rsidRDefault="00146775" w:rsidP="00AA2064">
                  <w:pPr>
                    <w:spacing w:line="160" w:lineRule="exact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FA2E15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※1</w:t>
                  </w:r>
                  <w:r w:rsidRPr="0002463A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壁面距離</w:t>
                  </w:r>
                </w:p>
                <w:p w:rsidR="00146775" w:rsidRPr="0002463A" w:rsidRDefault="00146775" w:rsidP="00AA2064">
                  <w:pPr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</w:p>
              </w:txbxContent>
            </v:textbox>
          </v:roundrect>
        </w:pict>
      </w:r>
      <w:r>
        <w:rPr>
          <w:rFonts w:ascii="ＭＳ Ｐ明朝" w:hAnsi="ＭＳ Ｐ明朝"/>
          <w:noProof/>
          <w:sz w:val="22"/>
        </w:rPr>
        <w:pict>
          <v:line id="_x0000_s8996" style="position:absolute;left:0;text-align:left;z-index:252172288" from="49.9pt,11.1pt" to="265.3pt,11.1pt" strokeweight=".5pt">
            <v:stroke dashstyle="dash"/>
          </v:lin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rect id="_x0000_s9058" style="position:absolute;left:0;text-align:left;margin-left:235.35pt;margin-top:13.35pt;width:23.4pt;height:16.8pt;z-index:252222464" filled="f" stroked="f">
            <v:textbox style="mso-next-textbox:#_x0000_s9058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＋300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rect id="_x0000_s9043" style="position:absolute;left:0;text-align:left;margin-left:279.85pt;margin-top:16.75pt;width:23.45pt;height:16.8pt;z-index:252208128" stroked="f">
            <v:textbox style="mso-next-textbox:#_x0000_s9043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＋100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rect id="_x0000_s9045" style="position:absolute;left:0;text-align:left;margin-left:71.6pt;margin-top:13.05pt;width:19.95pt;height:16.8pt;z-index:252210176;mso-wrap-style:none" filled="f" stroked="f">
            <v:textbox style="mso-next-textbox:#_x0000_s9045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＋300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rect id="_x0000_s9042" style="position:absolute;left:0;text-align:left;margin-left:18.85pt;margin-top:14.05pt;width:20.95pt;height:16.8pt;z-index:252207104" stroked="f">
            <v:textbox style="mso-next-textbox:#_x0000_s9042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＋100</w:t>
                  </w:r>
                </w:p>
              </w:txbxContent>
            </v:textbox>
          </v:rect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shape id="_x0000_s9035" type="#_x0000_t202" style="position:absolute;left:0;text-align:left;margin-left:82.05pt;margin-top:13.7pt;width:18.65pt;height:32.4pt;z-index:252199936;mso-wrap-style:none" filled="f" stroked="f">
            <v:textbox style="layout-flow:vertical-ideographic;mso-next-textbox:#_x0000_s9035" inset="0,0,0,0">
              <w:txbxContent>
                <w:p w:rsidR="00146775" w:rsidRPr="00710A03" w:rsidRDefault="00146775" w:rsidP="00AA2064">
                  <w:pPr>
                    <w:rPr>
                      <w:sz w:val="14"/>
                      <w:szCs w:val="14"/>
                    </w:rPr>
                  </w:pPr>
                  <w:r w:rsidRPr="00710A03">
                    <w:rPr>
                      <w:rFonts w:hint="eastAsia"/>
                      <w:sz w:val="14"/>
                      <w:szCs w:val="14"/>
                    </w:rPr>
                    <w:t>屋根ライン</w:t>
                  </w: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rect id="_x0000_s9013" style="position:absolute;left:0;text-align:left;margin-left:100.7pt;margin-top:15.2pt;width:134.7pt;height:103pt;z-index:252181504" strokeweight=".5pt">
            <v:textbox inset="5.85pt,.7pt,5.85pt,.7pt"/>
          </v:rect>
        </w:pict>
      </w:r>
      <w:r>
        <w:rPr>
          <w:rFonts w:ascii="ＭＳ Ｐ明朝" w:hAnsi="ＭＳ Ｐ明朝"/>
          <w:noProof/>
          <w:sz w:val="22"/>
        </w:rPr>
        <w:pict>
          <v:rect id="_x0000_s9012" style="position:absolute;left:0;text-align:left;margin-left:95.45pt;margin-top:10.15pt;width:146.6pt;height:113.1pt;z-index:252180480">
            <v:stroke dashstyle="1 1"/>
            <v:textbox inset="5.85pt,.7pt,5.85pt,.7pt"/>
          </v:rect>
        </w:pict>
      </w:r>
      <w:r>
        <w:rPr>
          <w:rFonts w:ascii="ＭＳ Ｐ明朝" w:hAnsi="ＭＳ Ｐ明朝"/>
          <w:noProof/>
          <w:sz w:val="22"/>
        </w:rPr>
        <w:pict>
          <v:shape id="_x0000_s9015" style="position:absolute;left:0;text-align:left;margin-left:95pt;margin-top:10.4pt;width:146.75pt;height:112.8pt;z-index:252183552" coordsize="2074,1934" path="m2074,l,1934e" strokeweight=".5pt">
            <v:stroke dashstyle="1 1" endcap="round"/>
            <v:path arrowok="t"/>
          </v:shape>
        </w:pict>
      </w:r>
      <w:r>
        <w:rPr>
          <w:rFonts w:ascii="ＭＳ Ｐ明朝" w:hAnsi="ＭＳ Ｐ明朝"/>
          <w:noProof/>
          <w:sz w:val="22"/>
        </w:rPr>
        <w:pict>
          <v:shape id="_x0000_s9014" style="position:absolute;left:0;text-align:left;margin-left:95.4pt;margin-top:9.95pt;width:146.4pt;height:112.8pt;z-index:252182528" coordsize="2069,1934" path="m,l2069,1934e" strokeweight=".5pt">
            <v:stroke dashstyle="1 1" endcap="round"/>
            <v:path arrowok="t"/>
          </v:shape>
        </w:pict>
      </w: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oval id="_x0000_s9021" style="position:absolute;left:0;text-align:left;margin-left:51.2pt;margin-top:15.95pt;width:46.75pt;height:24.85pt;z-index:252189696" filled="f" strokeweight=".25pt">
            <v:textbox style="mso-next-textbox:#_x0000_s9021" inset="0,0,0,0">
              <w:txbxContent>
                <w:p w:rsidR="00146775" w:rsidRPr="003454A5" w:rsidRDefault="00146775" w:rsidP="00AA2064">
                  <w:pPr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3454A5">
                    <w:rPr>
                      <w:rFonts w:hint="eastAsia"/>
                      <w:sz w:val="16"/>
                      <w:szCs w:val="16"/>
                    </w:rPr>
                    <w:t>当該敷地の高さ</w:t>
                  </w:r>
                </w:p>
              </w:txbxContent>
            </v:textbox>
          </v:oval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shape id="_x0000_s9016" type="#_x0000_t202" style="position:absolute;left:0;text-align:left;margin-left:155.05pt;margin-top:2.45pt;width:45.05pt;height:15.05pt;z-index:252184576" stroked="f">
            <v:textbox style="mso-next-textbox:#_x0000_s9016" inset="0,0,0,0">
              <w:txbxContent>
                <w:p w:rsidR="00146775" w:rsidRPr="008E16CB" w:rsidRDefault="00146775" w:rsidP="00AA2064">
                  <w:pPr>
                    <w:rPr>
                      <w:sz w:val="18"/>
                      <w:szCs w:val="18"/>
                    </w:rPr>
                  </w:pPr>
                  <w:r w:rsidRPr="008E16CB">
                    <w:rPr>
                      <w:rFonts w:hint="eastAsia"/>
                      <w:sz w:val="18"/>
                      <w:szCs w:val="18"/>
                    </w:rPr>
                    <w:t>建築物</w:t>
                  </w:r>
                </w:p>
                <w:p w:rsidR="00146775" w:rsidRPr="008E16CB" w:rsidRDefault="00146775" w:rsidP="00AA206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line id="_x0000_s9033" style="position:absolute;left:0;text-align:left;z-index:252197888" from="235.4pt,3.65pt" to="264.1pt,3.65pt">
            <v:stroke startarrow="classic" startarrowwidth="narrow" startarrowlength="short" endarrow="classic" endarrowwidth="narrow" endarrowlength="short"/>
          </v:line>
        </w:pict>
      </w:r>
    </w:p>
    <w:p w:rsidR="00AA2064" w:rsidRPr="00334EEA" w:rsidRDefault="006F4B32" w:rsidP="00AA2064">
      <w:pPr>
        <w:rPr>
          <w:rFonts w:ascii="ＭＳ Ｐ明朝" w:hAnsi="ＭＳ Ｐ明朝"/>
          <w:sz w:val="22"/>
        </w:rPr>
      </w:pPr>
      <w:r>
        <w:rPr>
          <w:rFonts w:ascii="ＭＳ Ｐ明朝" w:hAnsi="ＭＳ Ｐ明朝"/>
          <w:noProof/>
          <w:sz w:val="22"/>
        </w:rPr>
        <w:pict>
          <v:rect id="_x0000_s9046" style="position:absolute;left:0;text-align:left;margin-left:70.6pt;margin-top:3.35pt;width:21.35pt;height:16.8pt;z-index:252211200" filled="f" stroked="f">
            <v:textbox style="mso-next-textbox:#_x0000_s9046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＋300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rect id="_x0000_s9059" style="position:absolute;left:0;text-align:left;margin-left:222.5pt;margin-top:17.15pt;width:19.95pt;height:16.8pt;z-index:252223488;mso-wrap-style:none" filled="f" stroked="f">
            <v:textbox style="mso-next-textbox:#_x0000_s9059" inset="0,0,0,0">
              <w:txbxContent>
                <w:p w:rsidR="00146775" w:rsidRPr="00514682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  <w:bdr w:val="single" w:sz="4" w:space="0" w:color="auto"/>
                    </w:rPr>
                  </w:pPr>
                  <w:r w:rsidRPr="00514682">
                    <w:rPr>
                      <w:rFonts w:ascii="ＭＳ Ｐ明朝" w:eastAsia="ＭＳ Ｐ明朝" w:hAnsi="ＭＳ Ｐ明朝" w:hint="eastAsia"/>
                      <w:sz w:val="16"/>
                      <w:szCs w:val="16"/>
                      <w:bdr w:val="single" w:sz="4" w:space="0" w:color="auto"/>
                    </w:rPr>
                    <w:t>＋300</w:t>
                  </w:r>
                </w:p>
              </w:txbxContent>
            </v:textbox>
          </v:rect>
        </w:pict>
      </w:r>
      <w:r>
        <w:rPr>
          <w:rFonts w:ascii="ＭＳ Ｐ明朝" w:hAnsi="ＭＳ Ｐ明朝"/>
          <w:noProof/>
          <w:sz w:val="22"/>
        </w:rPr>
        <w:pict>
          <v:shape id="_x0000_s9038" type="#_x0000_t202" style="position:absolute;left:0;text-align:left;margin-left:198pt;margin-top:12.35pt;width:17.15pt;height:13.1pt;z-index:252203008;mso-wrap-style:none" filled="f" stroked="f">
            <v:textbox style="mso-next-textbox:#_x0000_s9038" inset="0,0,0,0">
              <w:txbxContent>
                <w:p w:rsidR="00146775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16"/>
                      <w:szCs w:val="16"/>
                    </w:rPr>
                    <w:t>2,500</w:t>
                  </w:r>
                </w:p>
                <w:p w:rsidR="00146775" w:rsidRPr="004701B4" w:rsidRDefault="00146775" w:rsidP="00AA2064">
                  <w:pPr>
                    <w:rPr>
                      <w:rFonts w:ascii="ＭＳ Ｐ明朝" w:eastAsia="ＭＳ Ｐ明朝" w:hAnsi="ＭＳ Ｐ明朝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ＭＳ Ｐ明朝" w:hAnsi="ＭＳ Ｐ明朝"/>
          <w:noProof/>
          <w:sz w:val="22"/>
        </w:rPr>
        <w:pict>
          <v:line id="_x0000_s9032" style="position:absolute;left:0;text-align:left;z-index:252196864" from="216.85pt,9.45pt" to="216.85pt,43.45pt">
            <v:stroke startarrow="classic" startarrowwidth="narrow" startarrowlength="short" endarrow="classic" endarrowwidth="narrow" endarrowlength="short"/>
          </v:line>
        </w:pict>
      </w: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AA2064" w:rsidRPr="00334EEA" w:rsidRDefault="00AA2064" w:rsidP="00AA2064">
      <w:pPr>
        <w:rPr>
          <w:rFonts w:ascii="ＭＳ Ｐ明朝" w:hAnsi="ＭＳ Ｐ明朝"/>
          <w:sz w:val="22"/>
        </w:rPr>
      </w:pPr>
    </w:p>
    <w:p w:rsidR="00E92128" w:rsidRDefault="00E92128" w:rsidP="006F0C61">
      <w:pPr>
        <w:rPr>
          <w:rFonts w:ascii="ＭＳ Ｐ明朝" w:eastAsia="ＭＳ Ｐ明朝" w:hAnsi="ＭＳ Ｐ明朝"/>
          <w:sz w:val="24"/>
        </w:rPr>
      </w:pPr>
    </w:p>
    <w:p w:rsidR="00E92128" w:rsidRDefault="00E92128" w:rsidP="006F0C61">
      <w:pPr>
        <w:rPr>
          <w:rFonts w:ascii="ＭＳ Ｐ明朝" w:eastAsia="ＭＳ Ｐ明朝" w:hAnsi="ＭＳ Ｐ明朝"/>
          <w:sz w:val="24"/>
        </w:rPr>
      </w:pPr>
    </w:p>
    <w:p w:rsidR="00E92128" w:rsidRDefault="00E92128" w:rsidP="006F0C61">
      <w:pPr>
        <w:rPr>
          <w:rFonts w:ascii="ＭＳ Ｐ明朝" w:eastAsia="ＭＳ Ｐ明朝" w:hAnsi="ＭＳ Ｐ明朝"/>
          <w:sz w:val="24"/>
        </w:rPr>
      </w:pPr>
    </w:p>
    <w:p w:rsidR="00E92128" w:rsidRDefault="00E92128" w:rsidP="006F0C61">
      <w:pPr>
        <w:rPr>
          <w:rFonts w:ascii="ＭＳ Ｐ明朝" w:eastAsia="ＭＳ Ｐ明朝" w:hAnsi="ＭＳ Ｐ明朝"/>
          <w:sz w:val="24"/>
        </w:rPr>
      </w:pPr>
    </w:p>
    <w:p w:rsidR="00BE0FEE" w:rsidRPr="00FE1E66" w:rsidRDefault="00BE0FEE" w:rsidP="000473F0"/>
    <w:sectPr w:rsidR="00BE0FEE" w:rsidRPr="00FE1E66" w:rsidSect="00934BA3">
      <w:headerReference w:type="default" r:id="rId9"/>
      <w:footerReference w:type="default" r:id="rId10"/>
      <w:pgSz w:w="11906" w:h="16838" w:code="9"/>
      <w:pgMar w:top="680" w:right="567" w:bottom="510" w:left="567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60" w:rsidRDefault="00710F60">
      <w:r>
        <w:separator/>
      </w:r>
    </w:p>
  </w:endnote>
  <w:endnote w:type="continuationSeparator" w:id="0">
    <w:p w:rsidR="00710F60" w:rsidRDefault="0071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75" w:rsidRDefault="00146775" w:rsidP="00787E01">
    <w:pPr>
      <w:pStyle w:val="a4"/>
      <w:framePr w:wrap="around" w:vAnchor="text" w:hAnchor="page" w:x="5625" w:y="95"/>
      <w:rPr>
        <w:rStyle w:val="a5"/>
      </w:rPr>
    </w:pPr>
  </w:p>
  <w:p w:rsidR="00146775" w:rsidRDefault="00146775" w:rsidP="00787E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60" w:rsidRDefault="00710F60">
      <w:r>
        <w:separator/>
      </w:r>
    </w:p>
  </w:footnote>
  <w:footnote w:type="continuationSeparator" w:id="0">
    <w:p w:rsidR="00710F60" w:rsidRDefault="00710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75" w:rsidRDefault="001467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DFC"/>
    <w:multiLevelType w:val="hybridMultilevel"/>
    <w:tmpl w:val="858847F0"/>
    <w:lvl w:ilvl="0" w:tplc="7346AB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B46EFB"/>
    <w:multiLevelType w:val="hybridMultilevel"/>
    <w:tmpl w:val="B8540932"/>
    <w:lvl w:ilvl="0" w:tplc="8BC0E87A">
      <w:start w:val="1"/>
      <w:numFmt w:val="bullet"/>
      <w:lvlText w:val=""/>
      <w:lvlJc w:val="left"/>
      <w:pPr>
        <w:tabs>
          <w:tab w:val="num" w:pos="480"/>
        </w:tabs>
        <w:ind w:left="240" w:hanging="2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9F5598"/>
    <w:multiLevelType w:val="hybridMultilevel"/>
    <w:tmpl w:val="B0041D92"/>
    <w:lvl w:ilvl="0" w:tplc="1C16F794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>
    <w:nsid w:val="60055D41"/>
    <w:multiLevelType w:val="hybridMultilevel"/>
    <w:tmpl w:val="75C0E1DC"/>
    <w:lvl w:ilvl="0" w:tplc="6630BE52">
      <w:start w:val="4"/>
      <w:numFmt w:val="bullet"/>
      <w:lvlText w:val="□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4">
    <w:nsid w:val="7E765052"/>
    <w:multiLevelType w:val="hybridMultilevel"/>
    <w:tmpl w:val="998C0EC4"/>
    <w:lvl w:ilvl="0" w:tplc="605E7436">
      <w:start w:val="4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ddd,#eaeaea,#c60,#f93,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BF7"/>
    <w:rsid w:val="00003DB9"/>
    <w:rsid w:val="00006739"/>
    <w:rsid w:val="00007858"/>
    <w:rsid w:val="00007F54"/>
    <w:rsid w:val="00013200"/>
    <w:rsid w:val="0001365A"/>
    <w:rsid w:val="000168E5"/>
    <w:rsid w:val="00017D80"/>
    <w:rsid w:val="0002463A"/>
    <w:rsid w:val="00024F0B"/>
    <w:rsid w:val="00026C2A"/>
    <w:rsid w:val="00030272"/>
    <w:rsid w:val="000322BA"/>
    <w:rsid w:val="0004079D"/>
    <w:rsid w:val="000473F0"/>
    <w:rsid w:val="0004757A"/>
    <w:rsid w:val="00047FED"/>
    <w:rsid w:val="00050E02"/>
    <w:rsid w:val="0005152C"/>
    <w:rsid w:val="00051E89"/>
    <w:rsid w:val="000529E8"/>
    <w:rsid w:val="00053105"/>
    <w:rsid w:val="00060CF6"/>
    <w:rsid w:val="00061764"/>
    <w:rsid w:val="00063669"/>
    <w:rsid w:val="00064B74"/>
    <w:rsid w:val="00066917"/>
    <w:rsid w:val="0007032B"/>
    <w:rsid w:val="00071289"/>
    <w:rsid w:val="00072EC2"/>
    <w:rsid w:val="00072FC2"/>
    <w:rsid w:val="00073FFA"/>
    <w:rsid w:val="00075329"/>
    <w:rsid w:val="00076487"/>
    <w:rsid w:val="00086F8E"/>
    <w:rsid w:val="00090EDE"/>
    <w:rsid w:val="00092294"/>
    <w:rsid w:val="000927C9"/>
    <w:rsid w:val="00093C4C"/>
    <w:rsid w:val="00095A6D"/>
    <w:rsid w:val="00095B30"/>
    <w:rsid w:val="000A76F8"/>
    <w:rsid w:val="000B1B68"/>
    <w:rsid w:val="000B3869"/>
    <w:rsid w:val="000B630C"/>
    <w:rsid w:val="000B73D7"/>
    <w:rsid w:val="000C1243"/>
    <w:rsid w:val="000D40CF"/>
    <w:rsid w:val="000E16BB"/>
    <w:rsid w:val="000E20D6"/>
    <w:rsid w:val="000E3D5E"/>
    <w:rsid w:val="000E6746"/>
    <w:rsid w:val="000F3B3F"/>
    <w:rsid w:val="001105ED"/>
    <w:rsid w:val="001109EB"/>
    <w:rsid w:val="00111C28"/>
    <w:rsid w:val="001134DD"/>
    <w:rsid w:val="00114905"/>
    <w:rsid w:val="00114A77"/>
    <w:rsid w:val="001160A3"/>
    <w:rsid w:val="00116E23"/>
    <w:rsid w:val="00117389"/>
    <w:rsid w:val="00121443"/>
    <w:rsid w:val="0012265B"/>
    <w:rsid w:val="001329A3"/>
    <w:rsid w:val="00132B4A"/>
    <w:rsid w:val="00133E73"/>
    <w:rsid w:val="001410E3"/>
    <w:rsid w:val="00141AE0"/>
    <w:rsid w:val="00145591"/>
    <w:rsid w:val="00145B5D"/>
    <w:rsid w:val="00145D7C"/>
    <w:rsid w:val="00146775"/>
    <w:rsid w:val="00152921"/>
    <w:rsid w:val="00153247"/>
    <w:rsid w:val="00153E3B"/>
    <w:rsid w:val="001719DD"/>
    <w:rsid w:val="001738B4"/>
    <w:rsid w:val="00173CF4"/>
    <w:rsid w:val="0017420D"/>
    <w:rsid w:val="00174732"/>
    <w:rsid w:val="001762EE"/>
    <w:rsid w:val="001815E9"/>
    <w:rsid w:val="00183A6E"/>
    <w:rsid w:val="001914C5"/>
    <w:rsid w:val="00194FBA"/>
    <w:rsid w:val="001A554C"/>
    <w:rsid w:val="001B4EF5"/>
    <w:rsid w:val="001B7D83"/>
    <w:rsid w:val="001D3890"/>
    <w:rsid w:val="001E25DC"/>
    <w:rsid w:val="001E3A01"/>
    <w:rsid w:val="001E533B"/>
    <w:rsid w:val="001E7826"/>
    <w:rsid w:val="001F3998"/>
    <w:rsid w:val="0020108B"/>
    <w:rsid w:val="002020ED"/>
    <w:rsid w:val="00205293"/>
    <w:rsid w:val="002105CB"/>
    <w:rsid w:val="00224FFF"/>
    <w:rsid w:val="002366C3"/>
    <w:rsid w:val="00242A5F"/>
    <w:rsid w:val="0024309F"/>
    <w:rsid w:val="00246465"/>
    <w:rsid w:val="002507C0"/>
    <w:rsid w:val="00250CC1"/>
    <w:rsid w:val="002546B2"/>
    <w:rsid w:val="00254BAC"/>
    <w:rsid w:val="00255664"/>
    <w:rsid w:val="0025660A"/>
    <w:rsid w:val="00266174"/>
    <w:rsid w:val="00270E5C"/>
    <w:rsid w:val="00272780"/>
    <w:rsid w:val="00276E6E"/>
    <w:rsid w:val="00280665"/>
    <w:rsid w:val="002862D7"/>
    <w:rsid w:val="002926CA"/>
    <w:rsid w:val="00292DC9"/>
    <w:rsid w:val="002957EC"/>
    <w:rsid w:val="0029593A"/>
    <w:rsid w:val="0029632F"/>
    <w:rsid w:val="002A11AB"/>
    <w:rsid w:val="002B111F"/>
    <w:rsid w:val="002B299E"/>
    <w:rsid w:val="002B5BA1"/>
    <w:rsid w:val="002C33B3"/>
    <w:rsid w:val="002C4DE2"/>
    <w:rsid w:val="002D27E1"/>
    <w:rsid w:val="002D4B63"/>
    <w:rsid w:val="002D6F86"/>
    <w:rsid w:val="002E3688"/>
    <w:rsid w:val="002F0318"/>
    <w:rsid w:val="002F2DFF"/>
    <w:rsid w:val="002F5BE7"/>
    <w:rsid w:val="0030325F"/>
    <w:rsid w:val="003054C9"/>
    <w:rsid w:val="00324573"/>
    <w:rsid w:val="003306FB"/>
    <w:rsid w:val="00332F49"/>
    <w:rsid w:val="00334EEA"/>
    <w:rsid w:val="00335A51"/>
    <w:rsid w:val="003428D3"/>
    <w:rsid w:val="00343155"/>
    <w:rsid w:val="0034521E"/>
    <w:rsid w:val="003464B4"/>
    <w:rsid w:val="00346CE7"/>
    <w:rsid w:val="003471F4"/>
    <w:rsid w:val="00360E8F"/>
    <w:rsid w:val="00366CCD"/>
    <w:rsid w:val="00366D95"/>
    <w:rsid w:val="0037130D"/>
    <w:rsid w:val="0037285A"/>
    <w:rsid w:val="00374EC8"/>
    <w:rsid w:val="00375F9E"/>
    <w:rsid w:val="00376EB8"/>
    <w:rsid w:val="00377C1C"/>
    <w:rsid w:val="00377C64"/>
    <w:rsid w:val="0038612C"/>
    <w:rsid w:val="00386EC8"/>
    <w:rsid w:val="00390BCB"/>
    <w:rsid w:val="003943ED"/>
    <w:rsid w:val="00394FD3"/>
    <w:rsid w:val="003965F4"/>
    <w:rsid w:val="003A34AD"/>
    <w:rsid w:val="003A3528"/>
    <w:rsid w:val="003A3DDC"/>
    <w:rsid w:val="003A7DB8"/>
    <w:rsid w:val="003B6468"/>
    <w:rsid w:val="003B6825"/>
    <w:rsid w:val="003B6EA7"/>
    <w:rsid w:val="003C5FA4"/>
    <w:rsid w:val="003D7514"/>
    <w:rsid w:val="003E4356"/>
    <w:rsid w:val="003E5553"/>
    <w:rsid w:val="003F45A3"/>
    <w:rsid w:val="00401186"/>
    <w:rsid w:val="004018EB"/>
    <w:rsid w:val="004021C8"/>
    <w:rsid w:val="004027DE"/>
    <w:rsid w:val="004038D3"/>
    <w:rsid w:val="00407062"/>
    <w:rsid w:val="00407668"/>
    <w:rsid w:val="004079E9"/>
    <w:rsid w:val="004150DD"/>
    <w:rsid w:val="00415269"/>
    <w:rsid w:val="00415447"/>
    <w:rsid w:val="00416629"/>
    <w:rsid w:val="00417E81"/>
    <w:rsid w:val="004210D0"/>
    <w:rsid w:val="004216F6"/>
    <w:rsid w:val="00421EFD"/>
    <w:rsid w:val="00423970"/>
    <w:rsid w:val="00436263"/>
    <w:rsid w:val="00437C17"/>
    <w:rsid w:val="004461CE"/>
    <w:rsid w:val="004479EC"/>
    <w:rsid w:val="0045130F"/>
    <w:rsid w:val="004611A0"/>
    <w:rsid w:val="00462900"/>
    <w:rsid w:val="00464BF7"/>
    <w:rsid w:val="004701B4"/>
    <w:rsid w:val="00472F79"/>
    <w:rsid w:val="004735F8"/>
    <w:rsid w:val="00474D08"/>
    <w:rsid w:val="0048313D"/>
    <w:rsid w:val="00483CF4"/>
    <w:rsid w:val="00496C37"/>
    <w:rsid w:val="004A0496"/>
    <w:rsid w:val="004A7F4B"/>
    <w:rsid w:val="004B1260"/>
    <w:rsid w:val="004C0E89"/>
    <w:rsid w:val="004C67D1"/>
    <w:rsid w:val="004D3B80"/>
    <w:rsid w:val="004F79D9"/>
    <w:rsid w:val="00501C28"/>
    <w:rsid w:val="0050393E"/>
    <w:rsid w:val="00507258"/>
    <w:rsid w:val="00511CD7"/>
    <w:rsid w:val="00514682"/>
    <w:rsid w:val="00514D99"/>
    <w:rsid w:val="005179E2"/>
    <w:rsid w:val="00520B48"/>
    <w:rsid w:val="00530173"/>
    <w:rsid w:val="00530851"/>
    <w:rsid w:val="0053108E"/>
    <w:rsid w:val="005319D7"/>
    <w:rsid w:val="005320C4"/>
    <w:rsid w:val="00532683"/>
    <w:rsid w:val="005351AD"/>
    <w:rsid w:val="0053683B"/>
    <w:rsid w:val="005416DD"/>
    <w:rsid w:val="005448C2"/>
    <w:rsid w:val="00564D92"/>
    <w:rsid w:val="005745DA"/>
    <w:rsid w:val="00574BF5"/>
    <w:rsid w:val="005754D3"/>
    <w:rsid w:val="00577029"/>
    <w:rsid w:val="00577269"/>
    <w:rsid w:val="005816EA"/>
    <w:rsid w:val="005838A0"/>
    <w:rsid w:val="00591592"/>
    <w:rsid w:val="0059244E"/>
    <w:rsid w:val="005A79C0"/>
    <w:rsid w:val="005B5D2A"/>
    <w:rsid w:val="005C329F"/>
    <w:rsid w:val="005D0C8C"/>
    <w:rsid w:val="005D2F87"/>
    <w:rsid w:val="005E0E1B"/>
    <w:rsid w:val="005E22C4"/>
    <w:rsid w:val="005F037A"/>
    <w:rsid w:val="005F05D5"/>
    <w:rsid w:val="005F30C1"/>
    <w:rsid w:val="005F420E"/>
    <w:rsid w:val="006010CB"/>
    <w:rsid w:val="006068AF"/>
    <w:rsid w:val="00607C9D"/>
    <w:rsid w:val="00611FED"/>
    <w:rsid w:val="00612309"/>
    <w:rsid w:val="00612B62"/>
    <w:rsid w:val="00615320"/>
    <w:rsid w:val="00621217"/>
    <w:rsid w:val="006266D2"/>
    <w:rsid w:val="00632293"/>
    <w:rsid w:val="006337CB"/>
    <w:rsid w:val="00642498"/>
    <w:rsid w:val="0064510F"/>
    <w:rsid w:val="00645933"/>
    <w:rsid w:val="00646042"/>
    <w:rsid w:val="00652208"/>
    <w:rsid w:val="0066573D"/>
    <w:rsid w:val="006673F8"/>
    <w:rsid w:val="00674D1F"/>
    <w:rsid w:val="006769D0"/>
    <w:rsid w:val="006874DF"/>
    <w:rsid w:val="00690F2D"/>
    <w:rsid w:val="00693655"/>
    <w:rsid w:val="006A3FC7"/>
    <w:rsid w:val="006A7D3B"/>
    <w:rsid w:val="006B3BC5"/>
    <w:rsid w:val="006B3EB7"/>
    <w:rsid w:val="006B5A55"/>
    <w:rsid w:val="006C1874"/>
    <w:rsid w:val="006C42EC"/>
    <w:rsid w:val="006C6871"/>
    <w:rsid w:val="006D536E"/>
    <w:rsid w:val="006D5E3F"/>
    <w:rsid w:val="006F0C61"/>
    <w:rsid w:val="006F4B32"/>
    <w:rsid w:val="007021A2"/>
    <w:rsid w:val="007062AC"/>
    <w:rsid w:val="00706885"/>
    <w:rsid w:val="00710A03"/>
    <w:rsid w:val="00710F60"/>
    <w:rsid w:val="00712D85"/>
    <w:rsid w:val="00712EBD"/>
    <w:rsid w:val="0071715E"/>
    <w:rsid w:val="00723891"/>
    <w:rsid w:val="0072571E"/>
    <w:rsid w:val="0073009E"/>
    <w:rsid w:val="00731421"/>
    <w:rsid w:val="0073151D"/>
    <w:rsid w:val="007346A1"/>
    <w:rsid w:val="00734DF9"/>
    <w:rsid w:val="00742A05"/>
    <w:rsid w:val="007519E2"/>
    <w:rsid w:val="00756AA4"/>
    <w:rsid w:val="007608E0"/>
    <w:rsid w:val="00766721"/>
    <w:rsid w:val="00766739"/>
    <w:rsid w:val="0077470D"/>
    <w:rsid w:val="00774E98"/>
    <w:rsid w:val="00774F74"/>
    <w:rsid w:val="0078060E"/>
    <w:rsid w:val="0078184C"/>
    <w:rsid w:val="007830C3"/>
    <w:rsid w:val="00785B40"/>
    <w:rsid w:val="00786D67"/>
    <w:rsid w:val="007876F4"/>
    <w:rsid w:val="00787E01"/>
    <w:rsid w:val="007964A9"/>
    <w:rsid w:val="007A50E0"/>
    <w:rsid w:val="007A7E89"/>
    <w:rsid w:val="007B3361"/>
    <w:rsid w:val="007B35D9"/>
    <w:rsid w:val="007B3CE9"/>
    <w:rsid w:val="007B59BA"/>
    <w:rsid w:val="007B5D8B"/>
    <w:rsid w:val="007C2F57"/>
    <w:rsid w:val="007D6D38"/>
    <w:rsid w:val="007E2862"/>
    <w:rsid w:val="007E4A7A"/>
    <w:rsid w:val="007E7520"/>
    <w:rsid w:val="007F0222"/>
    <w:rsid w:val="007F16D8"/>
    <w:rsid w:val="0080008F"/>
    <w:rsid w:val="0080014C"/>
    <w:rsid w:val="00800661"/>
    <w:rsid w:val="00803B48"/>
    <w:rsid w:val="00812360"/>
    <w:rsid w:val="00816314"/>
    <w:rsid w:val="00816D1C"/>
    <w:rsid w:val="008217BE"/>
    <w:rsid w:val="008246AF"/>
    <w:rsid w:val="00824A82"/>
    <w:rsid w:val="008306EB"/>
    <w:rsid w:val="00834262"/>
    <w:rsid w:val="00845B5F"/>
    <w:rsid w:val="00846C4F"/>
    <w:rsid w:val="00851E0C"/>
    <w:rsid w:val="008544CB"/>
    <w:rsid w:val="00857CEE"/>
    <w:rsid w:val="008624FD"/>
    <w:rsid w:val="00865541"/>
    <w:rsid w:val="00865DC7"/>
    <w:rsid w:val="00867AF5"/>
    <w:rsid w:val="00867F7C"/>
    <w:rsid w:val="008719B7"/>
    <w:rsid w:val="00873707"/>
    <w:rsid w:val="00877A93"/>
    <w:rsid w:val="008923FC"/>
    <w:rsid w:val="008926DB"/>
    <w:rsid w:val="00892A7F"/>
    <w:rsid w:val="008930E7"/>
    <w:rsid w:val="008A7DA2"/>
    <w:rsid w:val="008B15E2"/>
    <w:rsid w:val="008B2ECF"/>
    <w:rsid w:val="008C483A"/>
    <w:rsid w:val="008C5422"/>
    <w:rsid w:val="008D08FA"/>
    <w:rsid w:val="008E0BF8"/>
    <w:rsid w:val="008E200F"/>
    <w:rsid w:val="008F1224"/>
    <w:rsid w:val="008F12F8"/>
    <w:rsid w:val="008F2B48"/>
    <w:rsid w:val="008F5084"/>
    <w:rsid w:val="008F5106"/>
    <w:rsid w:val="008F6BE2"/>
    <w:rsid w:val="009060FF"/>
    <w:rsid w:val="00907D72"/>
    <w:rsid w:val="00913073"/>
    <w:rsid w:val="009152A6"/>
    <w:rsid w:val="009158B8"/>
    <w:rsid w:val="00924B4D"/>
    <w:rsid w:val="00925EEC"/>
    <w:rsid w:val="00934BA3"/>
    <w:rsid w:val="009350AF"/>
    <w:rsid w:val="00935F70"/>
    <w:rsid w:val="009411E7"/>
    <w:rsid w:val="0094733F"/>
    <w:rsid w:val="00947919"/>
    <w:rsid w:val="009628F6"/>
    <w:rsid w:val="009637B5"/>
    <w:rsid w:val="00967491"/>
    <w:rsid w:val="0097478F"/>
    <w:rsid w:val="009765A4"/>
    <w:rsid w:val="0098751F"/>
    <w:rsid w:val="00993C2B"/>
    <w:rsid w:val="0099605A"/>
    <w:rsid w:val="00996B5C"/>
    <w:rsid w:val="009A1B26"/>
    <w:rsid w:val="009A6496"/>
    <w:rsid w:val="009B099B"/>
    <w:rsid w:val="009B30B4"/>
    <w:rsid w:val="009C3FAA"/>
    <w:rsid w:val="009D00E0"/>
    <w:rsid w:val="009D354D"/>
    <w:rsid w:val="009D385D"/>
    <w:rsid w:val="009E0B05"/>
    <w:rsid w:val="009E52A4"/>
    <w:rsid w:val="009E78F1"/>
    <w:rsid w:val="009F1FAF"/>
    <w:rsid w:val="009F322B"/>
    <w:rsid w:val="00A00D54"/>
    <w:rsid w:val="00A02412"/>
    <w:rsid w:val="00A034C0"/>
    <w:rsid w:val="00A10A6E"/>
    <w:rsid w:val="00A14039"/>
    <w:rsid w:val="00A1457B"/>
    <w:rsid w:val="00A1546D"/>
    <w:rsid w:val="00A173F0"/>
    <w:rsid w:val="00A3011D"/>
    <w:rsid w:val="00A361B0"/>
    <w:rsid w:val="00A37E01"/>
    <w:rsid w:val="00A52DD0"/>
    <w:rsid w:val="00A554F7"/>
    <w:rsid w:val="00A60127"/>
    <w:rsid w:val="00A659C1"/>
    <w:rsid w:val="00A71904"/>
    <w:rsid w:val="00A72B0A"/>
    <w:rsid w:val="00A81036"/>
    <w:rsid w:val="00A81328"/>
    <w:rsid w:val="00A81ACD"/>
    <w:rsid w:val="00A81E48"/>
    <w:rsid w:val="00A854E2"/>
    <w:rsid w:val="00A86EA2"/>
    <w:rsid w:val="00A91EBC"/>
    <w:rsid w:val="00A9482D"/>
    <w:rsid w:val="00AA2064"/>
    <w:rsid w:val="00AA5798"/>
    <w:rsid w:val="00AB6D07"/>
    <w:rsid w:val="00AB7454"/>
    <w:rsid w:val="00AC0070"/>
    <w:rsid w:val="00AC055A"/>
    <w:rsid w:val="00AC16D0"/>
    <w:rsid w:val="00AC3716"/>
    <w:rsid w:val="00AC4998"/>
    <w:rsid w:val="00AD1A94"/>
    <w:rsid w:val="00AD6942"/>
    <w:rsid w:val="00AD737B"/>
    <w:rsid w:val="00AE0468"/>
    <w:rsid w:val="00AE51EC"/>
    <w:rsid w:val="00AE61B3"/>
    <w:rsid w:val="00AF57E7"/>
    <w:rsid w:val="00AF6BB0"/>
    <w:rsid w:val="00AF6CC7"/>
    <w:rsid w:val="00AF728D"/>
    <w:rsid w:val="00B0114A"/>
    <w:rsid w:val="00B020B7"/>
    <w:rsid w:val="00B03AE3"/>
    <w:rsid w:val="00B04B8E"/>
    <w:rsid w:val="00B04C9B"/>
    <w:rsid w:val="00B1193F"/>
    <w:rsid w:val="00B1197B"/>
    <w:rsid w:val="00B12DB5"/>
    <w:rsid w:val="00B1571E"/>
    <w:rsid w:val="00B159C7"/>
    <w:rsid w:val="00B22659"/>
    <w:rsid w:val="00B23DEE"/>
    <w:rsid w:val="00B255B1"/>
    <w:rsid w:val="00B30626"/>
    <w:rsid w:val="00B31073"/>
    <w:rsid w:val="00B318AE"/>
    <w:rsid w:val="00B32966"/>
    <w:rsid w:val="00B4207B"/>
    <w:rsid w:val="00B44C3D"/>
    <w:rsid w:val="00B45B6C"/>
    <w:rsid w:val="00B50203"/>
    <w:rsid w:val="00B50210"/>
    <w:rsid w:val="00B577C0"/>
    <w:rsid w:val="00B5786A"/>
    <w:rsid w:val="00B63DAD"/>
    <w:rsid w:val="00B640EE"/>
    <w:rsid w:val="00B67CCD"/>
    <w:rsid w:val="00B70160"/>
    <w:rsid w:val="00B72228"/>
    <w:rsid w:val="00B732B7"/>
    <w:rsid w:val="00B7459F"/>
    <w:rsid w:val="00B76515"/>
    <w:rsid w:val="00B77D69"/>
    <w:rsid w:val="00B81AD7"/>
    <w:rsid w:val="00B82BAC"/>
    <w:rsid w:val="00B903B3"/>
    <w:rsid w:val="00B92A58"/>
    <w:rsid w:val="00B93069"/>
    <w:rsid w:val="00BA024C"/>
    <w:rsid w:val="00BA13ED"/>
    <w:rsid w:val="00BA5FD3"/>
    <w:rsid w:val="00BB519D"/>
    <w:rsid w:val="00BB677C"/>
    <w:rsid w:val="00BD70E5"/>
    <w:rsid w:val="00BD7BFE"/>
    <w:rsid w:val="00BE018D"/>
    <w:rsid w:val="00BE0A87"/>
    <w:rsid w:val="00BE0FEE"/>
    <w:rsid w:val="00BE555A"/>
    <w:rsid w:val="00BE7099"/>
    <w:rsid w:val="00BF4EB3"/>
    <w:rsid w:val="00C0589C"/>
    <w:rsid w:val="00C10305"/>
    <w:rsid w:val="00C2629A"/>
    <w:rsid w:val="00C26955"/>
    <w:rsid w:val="00C27358"/>
    <w:rsid w:val="00C27CA6"/>
    <w:rsid w:val="00C34C1C"/>
    <w:rsid w:val="00C34C6A"/>
    <w:rsid w:val="00C43B63"/>
    <w:rsid w:val="00C44B9A"/>
    <w:rsid w:val="00C5213E"/>
    <w:rsid w:val="00C549E3"/>
    <w:rsid w:val="00C559BC"/>
    <w:rsid w:val="00C57A33"/>
    <w:rsid w:val="00C64C2D"/>
    <w:rsid w:val="00C67693"/>
    <w:rsid w:val="00C722A8"/>
    <w:rsid w:val="00C726C3"/>
    <w:rsid w:val="00C74B1A"/>
    <w:rsid w:val="00C75D50"/>
    <w:rsid w:val="00C8293D"/>
    <w:rsid w:val="00C96712"/>
    <w:rsid w:val="00CA0297"/>
    <w:rsid w:val="00CA0B04"/>
    <w:rsid w:val="00CB3081"/>
    <w:rsid w:val="00CB3169"/>
    <w:rsid w:val="00CB737C"/>
    <w:rsid w:val="00CC16F2"/>
    <w:rsid w:val="00CC37D6"/>
    <w:rsid w:val="00CC4424"/>
    <w:rsid w:val="00CD3C0B"/>
    <w:rsid w:val="00CD4460"/>
    <w:rsid w:val="00CD4BC5"/>
    <w:rsid w:val="00CD5D31"/>
    <w:rsid w:val="00CE19A7"/>
    <w:rsid w:val="00CF0322"/>
    <w:rsid w:val="00CF4AC8"/>
    <w:rsid w:val="00CF7746"/>
    <w:rsid w:val="00CF78E9"/>
    <w:rsid w:val="00D00E48"/>
    <w:rsid w:val="00D04C11"/>
    <w:rsid w:val="00D074B4"/>
    <w:rsid w:val="00D11A87"/>
    <w:rsid w:val="00D1418A"/>
    <w:rsid w:val="00D15ECC"/>
    <w:rsid w:val="00D25948"/>
    <w:rsid w:val="00D2710F"/>
    <w:rsid w:val="00D30EA8"/>
    <w:rsid w:val="00D3704E"/>
    <w:rsid w:val="00D40D2E"/>
    <w:rsid w:val="00D421A6"/>
    <w:rsid w:val="00D44988"/>
    <w:rsid w:val="00D46D37"/>
    <w:rsid w:val="00D478D5"/>
    <w:rsid w:val="00D533F2"/>
    <w:rsid w:val="00D55507"/>
    <w:rsid w:val="00D63923"/>
    <w:rsid w:val="00D6589C"/>
    <w:rsid w:val="00D70342"/>
    <w:rsid w:val="00D74775"/>
    <w:rsid w:val="00D84951"/>
    <w:rsid w:val="00D869F6"/>
    <w:rsid w:val="00D8772F"/>
    <w:rsid w:val="00D87C6B"/>
    <w:rsid w:val="00D92FE8"/>
    <w:rsid w:val="00D9483A"/>
    <w:rsid w:val="00D95534"/>
    <w:rsid w:val="00D96E69"/>
    <w:rsid w:val="00D97483"/>
    <w:rsid w:val="00DA6BD8"/>
    <w:rsid w:val="00DA71DC"/>
    <w:rsid w:val="00DB4837"/>
    <w:rsid w:val="00DC1E9E"/>
    <w:rsid w:val="00DC3A1B"/>
    <w:rsid w:val="00DD5B76"/>
    <w:rsid w:val="00DD778C"/>
    <w:rsid w:val="00DE0159"/>
    <w:rsid w:val="00DE27AA"/>
    <w:rsid w:val="00DE3FE3"/>
    <w:rsid w:val="00DE5206"/>
    <w:rsid w:val="00DE7B4E"/>
    <w:rsid w:val="00DF4A6A"/>
    <w:rsid w:val="00DF6E6D"/>
    <w:rsid w:val="00E00746"/>
    <w:rsid w:val="00E020A0"/>
    <w:rsid w:val="00E11D2A"/>
    <w:rsid w:val="00E12E81"/>
    <w:rsid w:val="00E143FD"/>
    <w:rsid w:val="00E20D89"/>
    <w:rsid w:val="00E21081"/>
    <w:rsid w:val="00E244CD"/>
    <w:rsid w:val="00E35E35"/>
    <w:rsid w:val="00E36F70"/>
    <w:rsid w:val="00E37A7D"/>
    <w:rsid w:val="00E40120"/>
    <w:rsid w:val="00E42FA0"/>
    <w:rsid w:val="00E44E9B"/>
    <w:rsid w:val="00E459B2"/>
    <w:rsid w:val="00E468EB"/>
    <w:rsid w:val="00E501DE"/>
    <w:rsid w:val="00E5165F"/>
    <w:rsid w:val="00E51EC4"/>
    <w:rsid w:val="00E56BC9"/>
    <w:rsid w:val="00E600DD"/>
    <w:rsid w:val="00E63D2C"/>
    <w:rsid w:val="00E64CD4"/>
    <w:rsid w:val="00E67046"/>
    <w:rsid w:val="00E84A5E"/>
    <w:rsid w:val="00E92128"/>
    <w:rsid w:val="00E951EF"/>
    <w:rsid w:val="00E95626"/>
    <w:rsid w:val="00E97BFF"/>
    <w:rsid w:val="00E97FA5"/>
    <w:rsid w:val="00EA0FD4"/>
    <w:rsid w:val="00EA35D3"/>
    <w:rsid w:val="00EA4782"/>
    <w:rsid w:val="00EA4F6E"/>
    <w:rsid w:val="00EB26EA"/>
    <w:rsid w:val="00EB3E43"/>
    <w:rsid w:val="00EC4EC4"/>
    <w:rsid w:val="00ED23C0"/>
    <w:rsid w:val="00EE2DDF"/>
    <w:rsid w:val="00EE4A63"/>
    <w:rsid w:val="00EF2507"/>
    <w:rsid w:val="00F021F3"/>
    <w:rsid w:val="00F066A1"/>
    <w:rsid w:val="00F10BA4"/>
    <w:rsid w:val="00F11888"/>
    <w:rsid w:val="00F127A8"/>
    <w:rsid w:val="00F138DE"/>
    <w:rsid w:val="00F16E62"/>
    <w:rsid w:val="00F25F2E"/>
    <w:rsid w:val="00F32298"/>
    <w:rsid w:val="00F333BB"/>
    <w:rsid w:val="00F33CAD"/>
    <w:rsid w:val="00F33D28"/>
    <w:rsid w:val="00F34C1A"/>
    <w:rsid w:val="00F428E3"/>
    <w:rsid w:val="00F514B4"/>
    <w:rsid w:val="00F63437"/>
    <w:rsid w:val="00F65287"/>
    <w:rsid w:val="00F723B5"/>
    <w:rsid w:val="00F7582D"/>
    <w:rsid w:val="00F81E1C"/>
    <w:rsid w:val="00F8270E"/>
    <w:rsid w:val="00F82B4C"/>
    <w:rsid w:val="00F833F3"/>
    <w:rsid w:val="00F86DFA"/>
    <w:rsid w:val="00F93038"/>
    <w:rsid w:val="00FA2E15"/>
    <w:rsid w:val="00FA3434"/>
    <w:rsid w:val="00FA5FCF"/>
    <w:rsid w:val="00FB2B22"/>
    <w:rsid w:val="00FB43F9"/>
    <w:rsid w:val="00FB4710"/>
    <w:rsid w:val="00FC0A13"/>
    <w:rsid w:val="00FC112B"/>
    <w:rsid w:val="00FD4037"/>
    <w:rsid w:val="00FD7B0C"/>
    <w:rsid w:val="00FD7F7D"/>
    <w:rsid w:val="00FE0237"/>
    <w:rsid w:val="00FE0548"/>
    <w:rsid w:val="00FE0716"/>
    <w:rsid w:val="00FE1E66"/>
    <w:rsid w:val="00FE4475"/>
    <w:rsid w:val="00FE74A5"/>
    <w:rsid w:val="00FF6B68"/>
    <w:rsid w:val="00FF7904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ddd,#eaeaea,#c60,#f93,#fc6"/>
    </o:shapedefaults>
    <o:shapelayout v:ext="edit">
      <o:idmap v:ext="edit" data="1,3,4,5,6,7,8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8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25948"/>
    <w:pPr>
      <w:tabs>
        <w:tab w:val="center" w:pos="4252"/>
        <w:tab w:val="right" w:pos="8504"/>
      </w:tabs>
      <w:snapToGrid w:val="0"/>
    </w:pPr>
    <w:rPr>
      <w:rFonts w:ascii="ＭＳ Ｐ明朝" w:hAnsi="ＭＳ Ｐ明朝"/>
      <w:sz w:val="22"/>
    </w:rPr>
  </w:style>
  <w:style w:type="character" w:styleId="a5">
    <w:name w:val="page number"/>
    <w:basedOn w:val="a0"/>
    <w:rsid w:val="00D25948"/>
  </w:style>
  <w:style w:type="paragraph" w:styleId="a6">
    <w:name w:val="header"/>
    <w:basedOn w:val="a"/>
    <w:rsid w:val="00D25948"/>
    <w:pPr>
      <w:tabs>
        <w:tab w:val="center" w:pos="4252"/>
        <w:tab w:val="right" w:pos="8504"/>
      </w:tabs>
      <w:snapToGrid w:val="0"/>
    </w:pPr>
    <w:rPr>
      <w:rFonts w:ascii="ＭＳ Ｐ明朝" w:hAnsi="ＭＳ Ｐ明朝"/>
      <w:sz w:val="22"/>
    </w:rPr>
  </w:style>
  <w:style w:type="paragraph" w:styleId="a7">
    <w:name w:val="Balloon Text"/>
    <w:basedOn w:val="a"/>
    <w:link w:val="a8"/>
    <w:rsid w:val="0065220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5220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B328-E5FE-4CD0-8118-268444A7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地区計画届出マニュアル</vt:lpstr>
      <vt:lpstr>地区計画届出マニュアル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地区計画届出マニュアル</dc:title>
  <dc:creator>20070153</dc:creator>
  <cp:lastModifiedBy>RENTAI</cp:lastModifiedBy>
  <cp:revision>7</cp:revision>
  <cp:lastPrinted>2019-05-29T08:33:00Z</cp:lastPrinted>
  <dcterms:created xsi:type="dcterms:W3CDTF">2019-05-29T05:48:00Z</dcterms:created>
  <dcterms:modified xsi:type="dcterms:W3CDTF">2019-05-31T00:56:00Z</dcterms:modified>
</cp:coreProperties>
</file>