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FCA30" w14:textId="77777777" w:rsidR="00DA6C71" w:rsidRDefault="00DA6C71" w:rsidP="00DA6C71">
      <w:pPr>
        <w:rPr>
          <w:rFonts w:asciiTheme="majorEastAsia" w:eastAsiaTheme="majorEastAsia" w:hAnsiTheme="majorEastAsia"/>
          <w:sz w:val="32"/>
          <w:szCs w:val="32"/>
        </w:rPr>
      </w:pPr>
    </w:p>
    <w:p w14:paraId="1E9C67CF" w14:textId="77777777" w:rsidR="00DA6C71" w:rsidRDefault="00DA6C71" w:rsidP="00DA6C71">
      <w:pPr>
        <w:rPr>
          <w:rFonts w:asciiTheme="majorEastAsia" w:eastAsiaTheme="majorEastAsia" w:hAnsiTheme="majorEastAsia"/>
          <w:sz w:val="32"/>
          <w:szCs w:val="32"/>
        </w:rPr>
      </w:pPr>
    </w:p>
    <w:p w14:paraId="714737E7" w14:textId="77777777" w:rsidR="00DA6C71" w:rsidRDefault="00DA6C71" w:rsidP="00DA6C71">
      <w:pPr>
        <w:rPr>
          <w:rFonts w:asciiTheme="majorEastAsia" w:eastAsiaTheme="majorEastAsia" w:hAnsiTheme="majorEastAsia"/>
          <w:sz w:val="32"/>
          <w:szCs w:val="32"/>
        </w:rPr>
      </w:pPr>
    </w:p>
    <w:p w14:paraId="5438929A" w14:textId="77777777" w:rsidR="00DA6C71" w:rsidRDefault="00DA6C71" w:rsidP="00DA6C71">
      <w:pPr>
        <w:rPr>
          <w:rFonts w:asciiTheme="majorEastAsia" w:eastAsiaTheme="majorEastAsia" w:hAnsiTheme="majorEastAsia"/>
          <w:sz w:val="32"/>
          <w:szCs w:val="32"/>
        </w:rPr>
      </w:pPr>
    </w:p>
    <w:p w14:paraId="195CF730" w14:textId="77777777" w:rsidR="00DA6C71" w:rsidRDefault="00DA6C71" w:rsidP="00DA6C71">
      <w:pPr>
        <w:rPr>
          <w:rFonts w:asciiTheme="majorEastAsia" w:eastAsiaTheme="majorEastAsia" w:hAnsiTheme="majorEastAsia"/>
          <w:sz w:val="32"/>
          <w:szCs w:val="32"/>
        </w:rPr>
      </w:pPr>
    </w:p>
    <w:p w14:paraId="6BEE3AB9" w14:textId="77777777" w:rsidR="00B80B35" w:rsidRPr="00F062B0" w:rsidRDefault="00B80B35" w:rsidP="00B80B35">
      <w:pPr>
        <w:rPr>
          <w:rFonts w:ascii="ＭＳ ゴシック" w:eastAsia="ＭＳ ゴシック" w:hAnsi="ＭＳ ゴシック"/>
          <w:sz w:val="32"/>
          <w:szCs w:val="32"/>
        </w:rPr>
      </w:pPr>
      <w:r w:rsidRPr="00F062B0">
        <w:rPr>
          <w:rFonts w:ascii="ＭＳ ゴシック" w:eastAsia="ＭＳ ゴシック" w:hAnsi="ＭＳ ゴシック" w:hint="eastAsia"/>
          <w:noProof/>
          <w:sz w:val="32"/>
          <w:szCs w:val="32"/>
        </w:rPr>
        <mc:AlternateContent>
          <mc:Choice Requires="wpg">
            <w:drawing>
              <wp:anchor distT="0" distB="0" distL="114300" distR="114300" simplePos="0" relativeHeight="251658240" behindDoc="0" locked="0" layoutInCell="1" allowOverlap="1" wp14:anchorId="5CF23E58" wp14:editId="544E9E91">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B38A52" id="グループ化 482" o:spid="_x0000_s1026" style="position:absolute;left:0;text-align:left;margin-left:0;margin-top:17.55pt;width:313pt;height:102.35pt;z-index:251658240;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2D4FBFDF" w14:textId="77777777"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67261064" wp14:editId="3A4FC5DD">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3DF17"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"/>
            </w:pict>
          </mc:Fallback>
        </mc:AlternateContent>
      </w:r>
      <w:r w:rsidRPr="001512EF">
        <w:rPr>
          <w:rFonts w:ascii="ＤＦ平成明朝体W7" w:eastAsia="ＤＦ平成明朝体W7" w:hint="eastAsia"/>
          <w:sz w:val="40"/>
          <w:szCs w:val="40"/>
        </w:rPr>
        <w:t>第</w:t>
      </w:r>
      <w:r w:rsidR="00DA01C6">
        <w:rPr>
          <w:rFonts w:ascii="ＤＦ平成明朝体W7" w:eastAsia="ＤＦ平成明朝体W7" w:hint="eastAsia"/>
          <w:sz w:val="40"/>
          <w:szCs w:val="40"/>
        </w:rPr>
        <w:t>５</w:t>
      </w:r>
      <w:r w:rsidRPr="001512EF">
        <w:rPr>
          <w:rFonts w:ascii="ＤＦ平成明朝体W7" w:eastAsia="ＤＦ平成明朝体W7" w:hint="eastAsia"/>
          <w:sz w:val="40"/>
          <w:szCs w:val="40"/>
        </w:rPr>
        <w:t>章</w:t>
      </w:r>
    </w:p>
    <w:p w14:paraId="6780A0CE" w14:textId="77777777" w:rsidR="00B80B35" w:rsidRPr="001512EF" w:rsidRDefault="00DA01C6" w:rsidP="00B80B35">
      <w:pPr>
        <w:jc w:val="center"/>
        <w:rPr>
          <w:rFonts w:ascii="ＤＦ平成明朝体W7" w:eastAsia="ＤＦ平成明朝体W7"/>
          <w:sz w:val="50"/>
          <w:szCs w:val="50"/>
        </w:rPr>
      </w:pPr>
      <w:r>
        <w:rPr>
          <w:rFonts w:ascii="ＤＦ平成明朝体W7" w:eastAsia="ＤＦ平成明朝体W7" w:hint="eastAsia"/>
          <w:sz w:val="50"/>
          <w:szCs w:val="50"/>
        </w:rPr>
        <w:t>地域生活支援事業</w:t>
      </w:r>
    </w:p>
    <w:p w14:paraId="4CA5F406" w14:textId="77777777" w:rsidR="00B80B35" w:rsidRPr="00F062B0" w:rsidRDefault="00B80B35" w:rsidP="00B80B35">
      <w:pPr>
        <w:rPr>
          <w:rFonts w:asciiTheme="majorEastAsia" w:eastAsiaTheme="majorEastAsia" w:hAnsiTheme="majorEastAsia"/>
          <w:sz w:val="32"/>
          <w:szCs w:val="32"/>
        </w:rPr>
      </w:pPr>
    </w:p>
    <w:p w14:paraId="158F6752" w14:textId="77777777" w:rsidR="00B80B35" w:rsidRPr="00F062B0" w:rsidRDefault="00B80B35" w:rsidP="00B80B35">
      <w:pPr>
        <w:rPr>
          <w:rFonts w:asciiTheme="majorEastAsia" w:eastAsiaTheme="majorEastAsia" w:hAnsiTheme="majorEastAsia"/>
          <w:sz w:val="32"/>
          <w:szCs w:val="32"/>
        </w:rPr>
      </w:pPr>
    </w:p>
    <w:p w14:paraId="397B5FCC" w14:textId="77777777" w:rsidR="005A0A1D" w:rsidRPr="00F062B0" w:rsidRDefault="005A0A1D" w:rsidP="00D32235">
      <w:pPr>
        <w:ind w:firstLine="300"/>
        <w:rPr>
          <w:rFonts w:asciiTheme="majorEastAsia" w:eastAsiaTheme="majorEastAsia" w:hAnsiTheme="majorEastAsia"/>
          <w:vanish/>
          <w:sz w:val="32"/>
          <w:szCs w:val="32"/>
        </w:rPr>
      </w:pPr>
    </w:p>
    <w:p w14:paraId="4D16F8FD" w14:textId="77777777" w:rsidR="005A0A1D" w:rsidRPr="00F062B0" w:rsidRDefault="005A0A1D" w:rsidP="00D32235">
      <w:pPr>
        <w:ind w:firstLine="300"/>
        <w:rPr>
          <w:rFonts w:asciiTheme="majorEastAsia" w:eastAsiaTheme="majorEastAsia" w:hAnsiTheme="majorEastAsia"/>
          <w:sz w:val="32"/>
          <w:szCs w:val="32"/>
        </w:rPr>
      </w:pPr>
    </w:p>
    <w:p w14:paraId="055AE0A0" w14:textId="77777777" w:rsidR="005A0A1D" w:rsidRPr="00F062B0" w:rsidRDefault="005A0A1D" w:rsidP="00D32235">
      <w:pPr>
        <w:ind w:firstLine="300"/>
        <w:rPr>
          <w:rFonts w:asciiTheme="majorEastAsia" w:eastAsiaTheme="majorEastAsia" w:hAnsiTheme="majorEastAsia"/>
          <w:sz w:val="32"/>
          <w:szCs w:val="32"/>
        </w:rPr>
      </w:pPr>
    </w:p>
    <w:p w14:paraId="0A67FE05" w14:textId="77777777" w:rsidR="005A0A1D" w:rsidRPr="00F062B0" w:rsidRDefault="005A0A1D" w:rsidP="00D32235">
      <w:pPr>
        <w:ind w:firstLine="300"/>
        <w:rPr>
          <w:rFonts w:asciiTheme="majorEastAsia" w:eastAsiaTheme="majorEastAsia" w:hAnsiTheme="majorEastAsia"/>
          <w:sz w:val="32"/>
          <w:szCs w:val="32"/>
        </w:rPr>
        <w:sectPr w:rsidR="005A0A1D" w:rsidRPr="00F062B0" w:rsidSect="00DA01C6">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75"/>
          <w:cols w:space="425"/>
          <w:titlePg/>
          <w:docGrid w:type="lines" w:linePitch="446" w:charSpace="190"/>
        </w:sectPr>
      </w:pPr>
    </w:p>
    <w:p w14:paraId="5288B984" w14:textId="77777777" w:rsidR="00711CA2" w:rsidRDefault="00711CA2" w:rsidP="006F1882">
      <w:pPr>
        <w:spacing w:beforeLines="50" w:before="210"/>
        <w:ind w:firstLineChars="100" w:firstLine="227"/>
      </w:pPr>
      <w:r>
        <w:rPr>
          <w:rFonts w:hint="eastAsia"/>
        </w:rPr>
        <w:lastRenderedPageBreak/>
        <w:t>地域生活支援事業は、障がいのある人が地域において自立した日常生活や社会生活をおくることができるよう、地域の特性やサービスの利用者の状況に応じた柔軟な形態による事業を効果的、効率的に実施するものです</w:t>
      </w:r>
      <w:r w:rsidRPr="003256D3">
        <w:rPr>
          <w:rFonts w:hint="eastAsia"/>
        </w:rPr>
        <w:t>。</w:t>
      </w:r>
      <w:r>
        <w:rPr>
          <w:rFonts w:hint="eastAsia"/>
        </w:rPr>
        <w:t>地域生活支援事業には、</w:t>
      </w:r>
      <w:r w:rsidR="00E74819">
        <w:rPr>
          <w:rFonts w:hint="eastAsia"/>
        </w:rPr>
        <w:t>「</w:t>
      </w:r>
      <w:r>
        <w:rPr>
          <w:rFonts w:hint="eastAsia"/>
        </w:rPr>
        <w:t>必須事業</w:t>
      </w:r>
      <w:r w:rsidR="00E74819">
        <w:rPr>
          <w:rFonts w:hint="eastAsia"/>
        </w:rPr>
        <w:t>」</w:t>
      </w:r>
      <w:r>
        <w:rPr>
          <w:rFonts w:hint="eastAsia"/>
        </w:rPr>
        <w:t>と市町村の判断により実施する</w:t>
      </w:r>
      <w:r w:rsidR="00E74819">
        <w:rPr>
          <w:rFonts w:hint="eastAsia"/>
        </w:rPr>
        <w:t>「</w:t>
      </w:r>
      <w:r>
        <w:rPr>
          <w:rFonts w:hint="eastAsia"/>
        </w:rPr>
        <w:t>任意事業</w:t>
      </w:r>
      <w:r w:rsidR="00E74819">
        <w:rPr>
          <w:rFonts w:hint="eastAsia"/>
        </w:rPr>
        <w:t>」</w:t>
      </w:r>
      <w:r>
        <w:rPr>
          <w:rFonts w:hint="eastAsia"/>
        </w:rPr>
        <w:t>があります。</w:t>
      </w:r>
    </w:p>
    <w:p w14:paraId="6241E387" w14:textId="77777777" w:rsidR="00711CA2" w:rsidRPr="003256D3" w:rsidRDefault="00711CA2" w:rsidP="007550DB">
      <w:pPr>
        <w:ind w:firstLineChars="100" w:firstLine="227"/>
      </w:pPr>
      <w:r>
        <w:rPr>
          <w:rFonts w:hint="eastAsia"/>
        </w:rPr>
        <w:t>地域生活支援事業を実施するにあたっては、効率性、効果性の観点から、真に必要なサービスの見直しなどを図るとともに、サービス利用に際しては、利用者負担など、公平性の確保に努めます。</w:t>
      </w:r>
    </w:p>
    <w:p w14:paraId="14C2A56F" w14:textId="77777777" w:rsidR="00711CA2" w:rsidRPr="00EB36F7" w:rsidRDefault="00711CA2" w:rsidP="007550DB">
      <w:pPr>
        <w:ind w:left="227" w:hangingChars="100" w:hanging="227"/>
      </w:pPr>
    </w:p>
    <w:p w14:paraId="0A5162AD" w14:textId="77777777" w:rsidR="00E74819" w:rsidRPr="005B6332" w:rsidRDefault="00E74819" w:rsidP="00972008">
      <w:pPr>
        <w:pStyle w:val="21"/>
        <w:numPr>
          <w:ilvl w:val="0"/>
          <w:numId w:val="29"/>
        </w:numPr>
      </w:pPr>
      <w:r>
        <w:rPr>
          <w:rFonts w:hint="eastAsia"/>
          <w:noProof/>
        </w:rPr>
        <mc:AlternateContent>
          <mc:Choice Requires="wps">
            <w:drawing>
              <wp:anchor distT="0" distB="0" distL="114300" distR="114300" simplePos="0" relativeHeight="251663872" behindDoc="0" locked="0" layoutInCell="1" allowOverlap="1" wp14:anchorId="21667A97" wp14:editId="7379BB62">
                <wp:simplePos x="0" y="0"/>
                <wp:positionH relativeFrom="column">
                  <wp:posOffset>180340</wp:posOffset>
                </wp:positionH>
                <wp:positionV relativeFrom="paragraph">
                  <wp:posOffset>255905</wp:posOffset>
                </wp:positionV>
                <wp:extent cx="1079640" cy="0"/>
                <wp:effectExtent l="0" t="0" r="25400" b="19050"/>
                <wp:wrapNone/>
                <wp:docPr id="30" name="AutoShap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E08996" id="_x0000_t32" coordsize="21600,21600" o:spt="32" o:oned="t" path="m,l21600,21600e" filled="f">
                <v:path arrowok="t" fillok="f" o:connecttype="none"/>
                <o:lock v:ext="edit" shapetype="t"/>
              </v:shapetype>
              <v:shape id="AutoShape 1465" o:spid="_x0000_s1026" type="#_x0000_t32" style="position:absolute;left:0;text-align:left;margin-left:14.2pt;margin-top:20.15pt;width: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" strokeweight=".5pt"/>
            </w:pict>
          </mc:Fallback>
        </mc:AlternateContent>
      </w:r>
      <w:r>
        <w:rPr>
          <w:rFonts w:hint="eastAsia"/>
        </w:rPr>
        <w:t xml:space="preserve">　必須事業</w:t>
      </w:r>
    </w:p>
    <w:p w14:paraId="6F434808" w14:textId="77777777" w:rsidR="005B6332" w:rsidRDefault="005B6332" w:rsidP="0079647F">
      <w:pPr>
        <w:spacing w:line="320" w:lineRule="exact"/>
      </w:pPr>
    </w:p>
    <w:p w14:paraId="032F5C29" w14:textId="77777777" w:rsidR="00711CA2" w:rsidRPr="00711CA2" w:rsidRDefault="005B6332" w:rsidP="00952193">
      <w:pPr>
        <w:pStyle w:val="32"/>
        <w:numPr>
          <w:ilvl w:val="0"/>
          <w:numId w:val="30"/>
        </w:numPr>
        <w:ind w:left="227"/>
      </w:pPr>
      <w:r>
        <w:rPr>
          <w:rFonts w:hint="eastAsia"/>
        </w:rPr>
        <w:t xml:space="preserve">　</w:t>
      </w:r>
      <w:r w:rsidR="00711CA2" w:rsidRPr="00711CA2">
        <w:rPr>
          <w:rFonts w:hint="eastAsia"/>
        </w:rPr>
        <w:t>理解促進</w:t>
      </w:r>
      <w:r w:rsidR="00E74819">
        <w:rPr>
          <w:rFonts w:hint="eastAsia"/>
        </w:rPr>
        <w:t>研修</w:t>
      </w:r>
      <w:r w:rsidR="00711CA2" w:rsidRPr="00711CA2">
        <w:rPr>
          <w:rFonts w:hint="eastAsia"/>
        </w:rPr>
        <w:t>・啓発事業</w:t>
      </w:r>
    </w:p>
    <w:p w14:paraId="4AEF511C" w14:textId="77777777" w:rsidR="00711CA2" w:rsidRDefault="00711CA2" w:rsidP="0079647F">
      <w:pPr>
        <w:ind w:leftChars="250" w:left="567" w:firstLineChars="100" w:firstLine="227"/>
      </w:pPr>
      <w:r w:rsidRPr="000B36A5">
        <w:rPr>
          <w:rFonts w:hint="eastAsia"/>
        </w:rPr>
        <w:t>理解促進</w:t>
      </w:r>
      <w:r w:rsidR="00E74819">
        <w:rPr>
          <w:rFonts w:hint="eastAsia"/>
        </w:rPr>
        <w:t>研修</w:t>
      </w:r>
      <w:r w:rsidRPr="000B36A5">
        <w:rPr>
          <w:rFonts w:hint="eastAsia"/>
        </w:rPr>
        <w:t>・啓発事業</w:t>
      </w:r>
      <w:r>
        <w:rPr>
          <w:rFonts w:hint="eastAsia"/>
        </w:rPr>
        <w:t>は、地域住民に対し、幅広く障がいや障がいのある人への理解を深めるため、イベントや広報活動等を行う事業です。</w:t>
      </w:r>
    </w:p>
    <w:p w14:paraId="5A076C33" w14:textId="77777777" w:rsidR="00711CA2" w:rsidRPr="00530CEF" w:rsidRDefault="00E74819" w:rsidP="0079647F">
      <w:pPr>
        <w:ind w:leftChars="250" w:left="567" w:firstLineChars="100" w:firstLine="227"/>
      </w:pPr>
      <w:r>
        <w:rPr>
          <w:rFonts w:hint="eastAsia"/>
        </w:rPr>
        <w:t>ポスターや</w:t>
      </w:r>
      <w:r w:rsidRPr="00E74819">
        <w:rPr>
          <w:rFonts w:hint="eastAsia"/>
        </w:rPr>
        <w:t>パンフレットなどを通じて、岐阜市発の白杖ＳＯＳシグナルのシンボルマークを含む障がい者に関するマークやヘルプマークに対する正しい理解とともに、障がいの種類や特性、障がいのある人に対する理解と配慮について啓発を図っています。</w:t>
      </w:r>
      <w:r>
        <w:rPr>
          <w:rFonts w:hint="eastAsia"/>
        </w:rPr>
        <w:t>また、</w:t>
      </w:r>
      <w:r w:rsidR="0026577C">
        <w:rPr>
          <w:rFonts w:hint="eastAsia"/>
        </w:rPr>
        <w:t>障がい者関係団体と連携し、障害者週間</w:t>
      </w:r>
      <w:r>
        <w:rPr>
          <w:rFonts w:hint="eastAsia"/>
        </w:rPr>
        <w:t>や</w:t>
      </w:r>
      <w:r w:rsidR="0026577C">
        <w:rPr>
          <w:rFonts w:hint="eastAsia"/>
        </w:rPr>
        <w:t>世界自閉症啓発デー</w:t>
      </w:r>
      <w:r w:rsidRPr="00E74819">
        <w:rPr>
          <w:rFonts w:hint="eastAsia"/>
        </w:rPr>
        <w:t>にあわせた啓発イベントを実施し、障</w:t>
      </w:r>
      <w:r w:rsidR="00767920">
        <w:rPr>
          <w:rFonts w:hint="eastAsia"/>
        </w:rPr>
        <w:t>がいのある人に対する理解の促進に努めています</w:t>
      </w:r>
      <w:r w:rsidRPr="00E74819">
        <w:rPr>
          <w:rFonts w:hint="eastAsia"/>
        </w:rPr>
        <w:t>。</w:t>
      </w:r>
      <w:r w:rsidR="00767920">
        <w:rPr>
          <w:rFonts w:hint="eastAsia"/>
        </w:rPr>
        <w:t>引き続き、</w:t>
      </w:r>
      <w:r w:rsidR="00711CA2">
        <w:rPr>
          <w:rFonts w:hint="eastAsia"/>
        </w:rPr>
        <w:t>広報活動</w:t>
      </w:r>
      <w:r w:rsidR="00767920">
        <w:rPr>
          <w:rFonts w:hint="eastAsia"/>
        </w:rPr>
        <w:t>やイベント</w:t>
      </w:r>
      <w:r w:rsidR="00711CA2">
        <w:rPr>
          <w:rFonts w:hint="eastAsia"/>
        </w:rPr>
        <w:t>等の実施に努めます。</w:t>
      </w:r>
    </w:p>
    <w:p w14:paraId="69CEC6E1" w14:textId="77777777" w:rsidR="00711CA2" w:rsidRDefault="00711CA2" w:rsidP="0079647F"/>
    <w:p w14:paraId="3CB08439" w14:textId="77777777" w:rsidR="00711CA2" w:rsidRPr="00711CA2" w:rsidRDefault="005B6332" w:rsidP="00952193">
      <w:pPr>
        <w:pStyle w:val="32"/>
        <w:ind w:left="227"/>
      </w:pPr>
      <w:r>
        <w:rPr>
          <w:rFonts w:hint="eastAsia"/>
        </w:rPr>
        <w:t xml:space="preserve">　</w:t>
      </w:r>
      <w:r w:rsidR="00711CA2" w:rsidRPr="00711CA2">
        <w:rPr>
          <w:rFonts w:hint="eastAsia"/>
        </w:rPr>
        <w:t>自発的活動支援事業</w:t>
      </w:r>
    </w:p>
    <w:p w14:paraId="5ACD5A6B" w14:textId="77777777" w:rsidR="00711CA2" w:rsidRDefault="00711CA2" w:rsidP="0079647F">
      <w:pPr>
        <w:ind w:leftChars="250" w:left="567" w:firstLineChars="100" w:firstLine="227"/>
      </w:pPr>
      <w:r w:rsidRPr="000B36A5">
        <w:rPr>
          <w:rFonts w:hint="eastAsia"/>
        </w:rPr>
        <w:t>自発的活動支援事業</w:t>
      </w:r>
      <w:r>
        <w:rPr>
          <w:rFonts w:hint="eastAsia"/>
        </w:rPr>
        <w:t>は、障がいのある人やその家族、地域の住民などによる交流活動などの自発的な取り組みを支援する事業です。</w:t>
      </w:r>
    </w:p>
    <w:p w14:paraId="1312A14D" w14:textId="77777777" w:rsidR="00711CA2" w:rsidRPr="00BB7DEC" w:rsidRDefault="00711CA2" w:rsidP="0079647F">
      <w:pPr>
        <w:ind w:leftChars="250" w:left="567" w:firstLineChars="100" w:firstLine="227"/>
      </w:pPr>
      <w:r>
        <w:rPr>
          <w:rFonts w:hint="eastAsia"/>
        </w:rPr>
        <w:t>障がいのある人の交流などを推進する障がい者</w:t>
      </w:r>
      <w:r w:rsidR="00767920">
        <w:rPr>
          <w:rFonts w:hint="eastAsia"/>
        </w:rPr>
        <w:t>関係</w:t>
      </w:r>
      <w:r>
        <w:rPr>
          <w:rFonts w:hint="eastAsia"/>
        </w:rPr>
        <w:t>団体に対し、団体の運営に係る補助を実施しています。必要に応じて、団体と協議し、事業に係る補助の実施を検討します。</w:t>
      </w:r>
    </w:p>
    <w:p w14:paraId="4CC2C610" w14:textId="77777777" w:rsidR="00711CA2" w:rsidRPr="00370CCE" w:rsidRDefault="00711CA2" w:rsidP="0079647F"/>
    <w:p w14:paraId="67352B67" w14:textId="77777777" w:rsidR="00711CA2" w:rsidRPr="00711CA2" w:rsidRDefault="005B6332" w:rsidP="00952193">
      <w:pPr>
        <w:pStyle w:val="32"/>
        <w:ind w:left="227"/>
      </w:pPr>
      <w:r>
        <w:rPr>
          <w:rFonts w:hint="eastAsia"/>
        </w:rPr>
        <w:t xml:space="preserve">　</w:t>
      </w:r>
      <w:r w:rsidR="00711CA2" w:rsidRPr="00711CA2">
        <w:rPr>
          <w:rFonts w:hint="eastAsia"/>
        </w:rPr>
        <w:t>相談支援事業</w:t>
      </w:r>
    </w:p>
    <w:p w14:paraId="7DCEF537" w14:textId="77777777" w:rsidR="00711CA2" w:rsidRDefault="00711CA2" w:rsidP="0079647F">
      <w:pPr>
        <w:ind w:leftChars="250" w:left="567" w:firstLineChars="100" w:firstLine="227"/>
      </w:pPr>
      <w:r>
        <w:rPr>
          <w:rFonts w:hint="eastAsia"/>
        </w:rPr>
        <w:t>障がいのある人</w:t>
      </w:r>
      <w:r w:rsidRPr="00635FED">
        <w:rPr>
          <w:rFonts w:hint="eastAsia"/>
        </w:rPr>
        <w:t>やその</w:t>
      </w:r>
      <w:r>
        <w:rPr>
          <w:rFonts w:hint="eastAsia"/>
        </w:rPr>
        <w:t>介助者などからの相談に応じ、必要な情報提供や権利擁護のため、引き続き、以下の事業に取り組みます。</w:t>
      </w:r>
    </w:p>
    <w:p w14:paraId="07A24747" w14:textId="77777777" w:rsidR="00711CA2" w:rsidRPr="00711CA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障害者相談支援事業</w:t>
      </w:r>
    </w:p>
    <w:p w14:paraId="779531DA" w14:textId="77777777" w:rsidR="00711CA2" w:rsidRPr="00635FED" w:rsidRDefault="00711CA2" w:rsidP="00D033AD">
      <w:pPr>
        <w:ind w:leftChars="350" w:left="794" w:firstLineChars="100" w:firstLine="227"/>
      </w:pPr>
      <w:r>
        <w:rPr>
          <w:rFonts w:hint="eastAsia"/>
        </w:rPr>
        <w:t>事業を効果的に実施するために、</w:t>
      </w:r>
      <w:r w:rsidR="00CA5D25">
        <w:rPr>
          <w:rFonts w:hint="eastAsia"/>
        </w:rPr>
        <w:t>障害者生活支援センターを設置するとともに、</w:t>
      </w:r>
      <w:r w:rsidR="001774AE">
        <w:rPr>
          <w:rFonts w:hint="eastAsia"/>
        </w:rPr>
        <w:t>障がいのある人</w:t>
      </w:r>
      <w:r>
        <w:rPr>
          <w:rFonts w:hint="eastAsia"/>
        </w:rPr>
        <w:t>等からの相談、必要</w:t>
      </w:r>
      <w:r w:rsidR="00CA5D25">
        <w:rPr>
          <w:rFonts w:hint="eastAsia"/>
        </w:rPr>
        <w:t>な情報の提供や助言、権利擁護のための必要</w:t>
      </w:r>
      <w:r w:rsidR="00CA5D25">
        <w:rPr>
          <w:rFonts w:hint="eastAsia"/>
        </w:rPr>
        <w:lastRenderedPageBreak/>
        <w:t>な援助を</w:t>
      </w:r>
      <w:r w:rsidR="0026577C">
        <w:rPr>
          <w:rFonts w:hint="eastAsia"/>
        </w:rPr>
        <w:t>専門性のある相談支援事業所に</w:t>
      </w:r>
      <w:r w:rsidR="00CA5D25">
        <w:rPr>
          <w:rFonts w:hint="eastAsia"/>
        </w:rPr>
        <w:t>委託するほか</w:t>
      </w:r>
      <w:r>
        <w:rPr>
          <w:rFonts w:hint="eastAsia"/>
        </w:rPr>
        <w:t>、岐阜市障害者総合支援協議会</w:t>
      </w:r>
      <w:r w:rsidR="003B09ED">
        <w:rPr>
          <w:rFonts w:hint="eastAsia"/>
        </w:rPr>
        <w:t>により</w:t>
      </w:r>
      <w:r>
        <w:rPr>
          <w:rFonts w:hint="eastAsia"/>
        </w:rPr>
        <w:t>、地域の関係機関と連携を図り、障がいのある人を支えるネットワークの構築に努めます。</w:t>
      </w:r>
    </w:p>
    <w:p w14:paraId="31A667D7" w14:textId="77777777" w:rsidR="00711CA2" w:rsidRPr="00711CA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基幹相談支援センター等機能強化事業</w:t>
      </w:r>
    </w:p>
    <w:p w14:paraId="57EA6F75" w14:textId="77777777" w:rsidR="00711CA2" w:rsidRDefault="00711CA2" w:rsidP="00D033AD">
      <w:pPr>
        <w:ind w:leftChars="350" w:left="794" w:firstLineChars="100" w:firstLine="227"/>
      </w:pPr>
      <w:r>
        <w:rPr>
          <w:rFonts w:hint="eastAsia"/>
        </w:rPr>
        <w:t>基幹相談支援センター業務を行う組織を障がい福祉課に設置するとともに、上記の委託相談支援事業所</w:t>
      </w:r>
      <w:r w:rsidR="00CA5D25">
        <w:rPr>
          <w:rFonts w:hint="eastAsia"/>
        </w:rPr>
        <w:t>を基幹相談支援センターのサテライトとし、</w:t>
      </w:r>
      <w:r>
        <w:rPr>
          <w:rFonts w:hint="eastAsia"/>
        </w:rPr>
        <w:t>専門的職員を配置することにより</w:t>
      </w:r>
      <w:r w:rsidR="003B09ED">
        <w:rPr>
          <w:rFonts w:hint="eastAsia"/>
        </w:rPr>
        <w:t>、</w:t>
      </w:r>
      <w:r w:rsidR="00CA5D25">
        <w:rPr>
          <w:rFonts w:hint="eastAsia"/>
        </w:rPr>
        <w:t>機能の強化を図り</w:t>
      </w:r>
      <w:r>
        <w:rPr>
          <w:rFonts w:hint="eastAsia"/>
        </w:rPr>
        <w:t>ます。障害者相談支援事業に加え、他の相談支援事業所などに対する専門的な指導や助言、情報の収集や提供、人材育成の支援、地域の</w:t>
      </w:r>
      <w:r w:rsidR="00C217B2">
        <w:rPr>
          <w:rFonts w:hint="eastAsia"/>
        </w:rPr>
        <w:t>さまざま</w:t>
      </w:r>
      <w:r>
        <w:rPr>
          <w:rFonts w:hint="eastAsia"/>
        </w:rPr>
        <w:t>な相談機関との連携強化、地域移行</w:t>
      </w:r>
      <w:r w:rsidR="00CA5D25">
        <w:rPr>
          <w:rFonts w:hint="eastAsia"/>
        </w:rPr>
        <w:t>、地域包括ケアシステムの構築</w:t>
      </w:r>
      <w:r>
        <w:rPr>
          <w:rFonts w:hint="eastAsia"/>
        </w:rPr>
        <w:t>に向けた取り組みなどを実施します。</w:t>
      </w:r>
    </w:p>
    <w:p w14:paraId="57C2B8DD" w14:textId="77777777" w:rsidR="00711CA2" w:rsidRPr="005B633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住宅入居等支援事業</w:t>
      </w:r>
    </w:p>
    <w:p w14:paraId="643ADC8F" w14:textId="77777777" w:rsidR="00711CA2" w:rsidRDefault="00711CA2" w:rsidP="00D033AD">
      <w:pPr>
        <w:ind w:leftChars="350" w:left="794" w:firstLineChars="100" w:firstLine="227"/>
      </w:pPr>
      <w:r>
        <w:rPr>
          <w:rFonts w:hint="eastAsia"/>
        </w:rPr>
        <w:t>賃貸契約による一般</w:t>
      </w:r>
      <w:r w:rsidR="00767920">
        <w:rPr>
          <w:rFonts w:hint="eastAsia"/>
        </w:rPr>
        <w:t>住宅への入居を希望しているものの</w:t>
      </w:r>
      <w:r>
        <w:rPr>
          <w:rFonts w:hint="eastAsia"/>
        </w:rPr>
        <w:t>、保証人がいないなどの理由により入居が困難な障がいのある人に対して、入居に</w:t>
      </w:r>
      <w:r w:rsidR="00767920">
        <w:rPr>
          <w:rFonts w:hint="eastAsia"/>
        </w:rPr>
        <w:t>必要な調整、家主等への相談・助言などを行う事業です。</w:t>
      </w:r>
      <w:r w:rsidR="0096516D">
        <w:rPr>
          <w:rFonts w:hint="eastAsia"/>
        </w:rPr>
        <w:t>引き続き</w:t>
      </w:r>
      <w:r w:rsidR="00767920">
        <w:rPr>
          <w:rFonts w:hint="eastAsia"/>
        </w:rPr>
        <w:t>、</w:t>
      </w:r>
      <w:r>
        <w:rPr>
          <w:rFonts w:hint="eastAsia"/>
        </w:rPr>
        <w:t>支援のあり方を検討します。</w:t>
      </w:r>
    </w:p>
    <w:p w14:paraId="412C57D4" w14:textId="77777777" w:rsidR="00711CA2" w:rsidRPr="00767920" w:rsidRDefault="00711CA2" w:rsidP="00D033AD"/>
    <w:p w14:paraId="5D323FD9" w14:textId="77777777" w:rsidR="00711CA2" w:rsidRPr="00711CA2" w:rsidRDefault="005B6332" w:rsidP="00952193">
      <w:pPr>
        <w:pStyle w:val="32"/>
        <w:ind w:left="227"/>
      </w:pPr>
      <w:r>
        <w:rPr>
          <w:rFonts w:hint="eastAsia"/>
        </w:rPr>
        <w:t xml:space="preserve">　</w:t>
      </w:r>
      <w:r w:rsidR="00711CA2" w:rsidRPr="00711CA2">
        <w:rPr>
          <w:rFonts w:hint="eastAsia"/>
        </w:rPr>
        <w:t>成年後見制度利用支援事業</w:t>
      </w:r>
    </w:p>
    <w:p w14:paraId="6BC84DE2" w14:textId="77777777" w:rsidR="00711CA2" w:rsidRPr="003256D3" w:rsidRDefault="00711CA2" w:rsidP="00D033AD">
      <w:pPr>
        <w:ind w:leftChars="250" w:left="567" w:firstLineChars="100" w:firstLine="227"/>
      </w:pPr>
      <w:r w:rsidRPr="000B36A5">
        <w:rPr>
          <w:rFonts w:hint="eastAsia"/>
        </w:rPr>
        <w:t>成年後見制度利用支援事業</w:t>
      </w:r>
      <w:r>
        <w:rPr>
          <w:rFonts w:hint="eastAsia"/>
        </w:rPr>
        <w:t>は、成年後見制度を利用することが有用であると認められる知的や精神に障がいのある</w:t>
      </w:r>
      <w:r w:rsidR="00767920">
        <w:rPr>
          <w:rFonts w:hint="eastAsia"/>
        </w:rPr>
        <w:t>単身世帯の</w:t>
      </w:r>
      <w:r>
        <w:rPr>
          <w:rFonts w:hint="eastAsia"/>
        </w:rPr>
        <w:t>人に対し、申し立てに要する費用など、制度を利用する際に必要な経費の一部を助成する事業です。</w:t>
      </w:r>
    </w:p>
    <w:p w14:paraId="7E60C013" w14:textId="2CDAC1D4" w:rsidR="005B6332" w:rsidRPr="009A01EF" w:rsidRDefault="00D42094" w:rsidP="00D033AD">
      <w:pPr>
        <w:pStyle w:val="42"/>
        <w:spacing w:before="210"/>
        <w:ind w:left="567"/>
      </w:pPr>
      <w:r>
        <w:rPr>
          <w:rFonts w:hint="eastAsia"/>
        </w:rPr>
        <w:t>①</w:t>
      </w:r>
      <w:r w:rsidR="005B6332">
        <w:rPr>
          <w:rFonts w:hint="eastAsia"/>
        </w:rPr>
        <w:t xml:space="preserve">　</w:t>
      </w:r>
      <w:r w:rsidR="005B6332" w:rsidRPr="009A01EF">
        <w:rPr>
          <w:rFonts w:hint="eastAsia"/>
        </w:rPr>
        <w:t>第</w:t>
      </w:r>
      <w:r w:rsidR="00DD17BB">
        <w:rPr>
          <w:rFonts w:hint="eastAsia"/>
        </w:rPr>
        <w:t>５</w:t>
      </w:r>
      <w:r w:rsidR="005B6332" w:rsidRPr="009A01EF">
        <w:rPr>
          <w:rFonts w:hint="eastAsia"/>
        </w:rPr>
        <w:t>期計画と実績</w:t>
      </w:r>
    </w:p>
    <w:p w14:paraId="60B5852C" w14:textId="0BD0EBBB" w:rsidR="00711CA2" w:rsidRPr="003256D3" w:rsidRDefault="00050913" w:rsidP="00D033AD">
      <w:pPr>
        <w:ind w:leftChars="350" w:left="794" w:firstLineChars="100" w:firstLine="227"/>
      </w:pPr>
      <w:r>
        <w:rPr>
          <w:rFonts w:hint="eastAsia"/>
        </w:rPr>
        <w:t>利用者数は、</w:t>
      </w:r>
      <w:r w:rsidR="00E35087" w:rsidRPr="00E35087">
        <w:rPr>
          <w:rFonts w:hint="eastAsia"/>
        </w:rPr>
        <w:t>計画を下回って推移しています。</w:t>
      </w:r>
    </w:p>
    <w:p w14:paraId="2EC2D4F5" w14:textId="66B31BFF" w:rsidR="00711CA2" w:rsidRPr="00711CA2" w:rsidRDefault="005B6332" w:rsidP="006F1882">
      <w:pPr>
        <w:pStyle w:val="51"/>
      </w:pPr>
      <w:r>
        <w:rPr>
          <w:rFonts w:hint="eastAsia"/>
        </w:rPr>
        <w:t xml:space="preserve">　</w:t>
      </w:r>
      <w:r w:rsidR="00711CA2" w:rsidRPr="00711CA2">
        <w:rPr>
          <w:rFonts w:hint="eastAsia"/>
        </w:rPr>
        <w:t>成年後見制度利用支援事業の第</w:t>
      </w:r>
      <w:r w:rsidR="00E35087">
        <w:rPr>
          <w:rFonts w:hint="eastAsia"/>
        </w:rPr>
        <w:t>５</w:t>
      </w:r>
      <w:r>
        <w:rPr>
          <w:rFonts w:hint="eastAsia"/>
        </w:rPr>
        <w:t>期計画と実績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86"/>
        <w:gridCol w:w="1086"/>
        <w:gridCol w:w="1086"/>
        <w:gridCol w:w="1086"/>
        <w:gridCol w:w="1086"/>
        <w:gridCol w:w="1086"/>
      </w:tblGrid>
      <w:tr w:rsidR="0096516D" w:rsidRPr="00D033AD" w14:paraId="1DD285C8" w14:textId="77777777" w:rsidTr="00A75C0B">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14:paraId="03708B08" w14:textId="77777777" w:rsidR="0096516D" w:rsidRPr="00D033AD" w:rsidRDefault="0096516D" w:rsidP="005B6332">
            <w:pPr>
              <w:spacing w:line="300" w:lineRule="exact"/>
              <w:jc w:val="center"/>
              <w:rPr>
                <w:rFonts w:hAnsi="ＭＳ 明朝"/>
                <w:sz w:val="20"/>
                <w:szCs w:val="20"/>
              </w:rPr>
            </w:pPr>
            <w:r w:rsidRPr="00D033AD">
              <w:rPr>
                <w:rFonts w:hAnsi="ＭＳ 明朝" w:hint="eastAsia"/>
                <w:sz w:val="20"/>
                <w:szCs w:val="20"/>
              </w:rPr>
              <w:t>区　　分</w:t>
            </w:r>
          </w:p>
        </w:tc>
        <w:tc>
          <w:tcPr>
            <w:tcW w:w="2172" w:type="dxa"/>
            <w:gridSpan w:val="2"/>
            <w:tcBorders>
              <w:top w:val="single" w:sz="8" w:space="0" w:color="auto"/>
              <w:left w:val="single" w:sz="8" w:space="0" w:color="auto"/>
              <w:bottom w:val="single" w:sz="4" w:space="0" w:color="auto"/>
              <w:right w:val="single" w:sz="4" w:space="0" w:color="auto"/>
            </w:tcBorders>
            <w:vAlign w:val="center"/>
          </w:tcPr>
          <w:p w14:paraId="0F926516" w14:textId="4493FBBE"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w:t>
            </w:r>
            <w:r w:rsidR="00E35087">
              <w:rPr>
                <w:rFonts w:hAnsi="ＭＳ 明朝" w:hint="eastAsia"/>
                <w:sz w:val="20"/>
                <w:szCs w:val="20"/>
              </w:rPr>
              <w:t>3</w:t>
            </w:r>
            <w:r w:rsidR="00E35087">
              <w:rPr>
                <w:rFonts w:hAnsi="ＭＳ 明朝"/>
                <w:sz w:val="20"/>
                <w:szCs w:val="20"/>
              </w:rPr>
              <w:t>0</w:t>
            </w:r>
            <w:r w:rsidRPr="00D033AD">
              <w:rPr>
                <w:rFonts w:hAnsi="ＭＳ 明朝" w:hint="eastAsia"/>
                <w:sz w:val="20"/>
                <w:szCs w:val="20"/>
              </w:rPr>
              <w:t>年度</w:t>
            </w:r>
          </w:p>
        </w:tc>
        <w:tc>
          <w:tcPr>
            <w:tcW w:w="2172" w:type="dxa"/>
            <w:gridSpan w:val="2"/>
            <w:tcBorders>
              <w:top w:val="single" w:sz="8" w:space="0" w:color="auto"/>
              <w:left w:val="single" w:sz="4" w:space="0" w:color="auto"/>
              <w:bottom w:val="single" w:sz="4" w:space="0" w:color="auto"/>
              <w:right w:val="single" w:sz="4" w:space="0" w:color="auto"/>
            </w:tcBorders>
            <w:vAlign w:val="center"/>
          </w:tcPr>
          <w:p w14:paraId="7E3CB2CA" w14:textId="1DF7C10F" w:rsidR="0096516D" w:rsidRPr="00D033AD" w:rsidRDefault="00E35087" w:rsidP="002E4DBB">
            <w:pPr>
              <w:spacing w:line="280" w:lineRule="exact"/>
              <w:jc w:val="center"/>
              <w:rPr>
                <w:rFonts w:hAnsi="ＭＳ 明朝"/>
                <w:sz w:val="20"/>
                <w:szCs w:val="20"/>
              </w:rPr>
            </w:pPr>
            <w:r>
              <w:rPr>
                <w:rFonts w:hAnsi="ＭＳ 明朝" w:hint="eastAsia"/>
                <w:sz w:val="20"/>
                <w:szCs w:val="20"/>
              </w:rPr>
              <w:t>令和元年度</w:t>
            </w:r>
          </w:p>
        </w:tc>
        <w:tc>
          <w:tcPr>
            <w:tcW w:w="2172" w:type="dxa"/>
            <w:gridSpan w:val="2"/>
            <w:tcBorders>
              <w:top w:val="single" w:sz="8" w:space="0" w:color="auto"/>
              <w:left w:val="single" w:sz="4" w:space="0" w:color="auto"/>
              <w:bottom w:val="single" w:sz="4" w:space="0" w:color="auto"/>
              <w:right w:val="single" w:sz="8" w:space="0" w:color="auto"/>
            </w:tcBorders>
            <w:vAlign w:val="center"/>
          </w:tcPr>
          <w:p w14:paraId="79A3D941" w14:textId="3D28DADB" w:rsidR="0096516D" w:rsidRPr="00D033AD" w:rsidRDefault="00E35087" w:rsidP="002E4DBB">
            <w:pPr>
              <w:spacing w:line="280" w:lineRule="exact"/>
              <w:jc w:val="center"/>
              <w:rPr>
                <w:rFonts w:hAnsi="ＭＳ 明朝"/>
                <w:sz w:val="20"/>
                <w:szCs w:val="20"/>
              </w:rPr>
            </w:pPr>
            <w:r>
              <w:rPr>
                <w:rFonts w:hAnsi="ＭＳ 明朝" w:hint="eastAsia"/>
                <w:sz w:val="20"/>
                <w:szCs w:val="20"/>
              </w:rPr>
              <w:t>令和２</w:t>
            </w:r>
            <w:r w:rsidR="0096516D" w:rsidRPr="00D033AD">
              <w:rPr>
                <w:rFonts w:hAnsi="ＭＳ 明朝" w:hint="eastAsia"/>
                <w:sz w:val="20"/>
                <w:szCs w:val="20"/>
              </w:rPr>
              <w:t>年度</w:t>
            </w:r>
          </w:p>
        </w:tc>
      </w:tr>
      <w:tr w:rsidR="005B6332" w:rsidRPr="00D033AD" w14:paraId="77868E5E" w14:textId="77777777" w:rsidTr="00A75C0B">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14:paraId="3063042D" w14:textId="77777777" w:rsidR="00711CA2" w:rsidRPr="00D033AD" w:rsidRDefault="00711CA2" w:rsidP="005B6332">
            <w:pPr>
              <w:spacing w:line="300" w:lineRule="exact"/>
              <w:jc w:val="center"/>
              <w:rPr>
                <w:rFonts w:hAnsi="ＭＳ 明朝"/>
                <w:sz w:val="20"/>
                <w:szCs w:val="20"/>
              </w:rPr>
            </w:pPr>
          </w:p>
        </w:tc>
        <w:tc>
          <w:tcPr>
            <w:tcW w:w="1086" w:type="dxa"/>
            <w:tcBorders>
              <w:top w:val="single" w:sz="4" w:space="0" w:color="auto"/>
              <w:left w:val="single" w:sz="8" w:space="0" w:color="auto"/>
              <w:bottom w:val="single" w:sz="4" w:space="0" w:color="auto"/>
              <w:right w:val="single" w:sz="4" w:space="0" w:color="auto"/>
            </w:tcBorders>
            <w:vAlign w:val="center"/>
          </w:tcPr>
          <w:p w14:paraId="61A406DD"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6CA8484A"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0EEA3054"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494CBA4A"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1F93966E"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8" w:space="0" w:color="auto"/>
            </w:tcBorders>
            <w:vAlign w:val="center"/>
          </w:tcPr>
          <w:p w14:paraId="7BFEC2DD" w14:textId="77777777"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見込み</w:t>
            </w:r>
          </w:p>
        </w:tc>
      </w:tr>
      <w:tr w:rsidR="005B6332" w:rsidRPr="00D033AD" w14:paraId="293FD1A5" w14:textId="77777777" w:rsidTr="00A75C0B">
        <w:trPr>
          <w:trHeight w:val="397"/>
        </w:trPr>
        <w:tc>
          <w:tcPr>
            <w:tcW w:w="1757" w:type="dxa"/>
            <w:tcBorders>
              <w:top w:val="single" w:sz="4" w:space="0" w:color="auto"/>
              <w:left w:val="single" w:sz="8" w:space="0" w:color="auto"/>
              <w:bottom w:val="single" w:sz="8" w:space="0" w:color="auto"/>
              <w:right w:val="single" w:sz="8" w:space="0" w:color="auto"/>
            </w:tcBorders>
            <w:vAlign w:val="center"/>
          </w:tcPr>
          <w:p w14:paraId="0010B68C" w14:textId="77777777" w:rsidR="00711CA2" w:rsidRPr="00D033AD" w:rsidRDefault="00711CA2" w:rsidP="005B6332">
            <w:pPr>
              <w:spacing w:line="300" w:lineRule="exact"/>
              <w:rPr>
                <w:rFonts w:hAnsi="ＭＳ 明朝"/>
                <w:sz w:val="20"/>
                <w:szCs w:val="20"/>
              </w:rPr>
            </w:pPr>
            <w:r w:rsidRPr="00D033AD">
              <w:rPr>
                <w:rFonts w:hAnsi="ＭＳ 明朝" w:hint="eastAsia"/>
                <w:sz w:val="20"/>
                <w:szCs w:val="20"/>
              </w:rPr>
              <w:t>利用者数（人／年）</w:t>
            </w:r>
          </w:p>
        </w:tc>
        <w:tc>
          <w:tcPr>
            <w:tcW w:w="1086" w:type="dxa"/>
            <w:tcBorders>
              <w:top w:val="single" w:sz="4" w:space="0" w:color="auto"/>
              <w:left w:val="single" w:sz="8" w:space="0" w:color="auto"/>
              <w:bottom w:val="single" w:sz="8" w:space="0" w:color="auto"/>
              <w:right w:val="single" w:sz="4" w:space="0" w:color="auto"/>
            </w:tcBorders>
            <w:vAlign w:val="center"/>
          </w:tcPr>
          <w:p w14:paraId="1C37B8DB" w14:textId="77777777"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3</w:t>
            </w:r>
          </w:p>
        </w:tc>
        <w:tc>
          <w:tcPr>
            <w:tcW w:w="1086" w:type="dxa"/>
            <w:tcBorders>
              <w:top w:val="single" w:sz="4" w:space="0" w:color="auto"/>
              <w:left w:val="single" w:sz="4" w:space="0" w:color="auto"/>
              <w:bottom w:val="single" w:sz="8" w:space="0" w:color="auto"/>
              <w:right w:val="single" w:sz="4" w:space="0" w:color="auto"/>
            </w:tcBorders>
            <w:vAlign w:val="center"/>
          </w:tcPr>
          <w:p w14:paraId="20BB728B" w14:textId="06FD094C" w:rsidR="00711CA2" w:rsidRPr="00D033AD" w:rsidRDefault="00E35087" w:rsidP="005B6332">
            <w:pPr>
              <w:spacing w:line="300" w:lineRule="exact"/>
              <w:jc w:val="right"/>
              <w:rPr>
                <w:rFonts w:hAnsi="ＭＳ 明朝"/>
                <w:sz w:val="20"/>
                <w:szCs w:val="20"/>
              </w:rPr>
            </w:pPr>
            <w:r>
              <w:rPr>
                <w:rFonts w:hAnsi="ＭＳ 明朝" w:hint="eastAsia"/>
                <w:sz w:val="20"/>
                <w:szCs w:val="20"/>
              </w:rPr>
              <w:t>2</w:t>
            </w:r>
          </w:p>
        </w:tc>
        <w:tc>
          <w:tcPr>
            <w:tcW w:w="1086" w:type="dxa"/>
            <w:tcBorders>
              <w:top w:val="single" w:sz="4" w:space="0" w:color="auto"/>
              <w:left w:val="single" w:sz="4" w:space="0" w:color="auto"/>
              <w:bottom w:val="single" w:sz="8" w:space="0" w:color="auto"/>
              <w:right w:val="single" w:sz="4" w:space="0" w:color="auto"/>
            </w:tcBorders>
            <w:vAlign w:val="center"/>
          </w:tcPr>
          <w:p w14:paraId="5225FC76" w14:textId="77777777"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4</w:t>
            </w:r>
          </w:p>
        </w:tc>
        <w:tc>
          <w:tcPr>
            <w:tcW w:w="1086" w:type="dxa"/>
            <w:tcBorders>
              <w:top w:val="single" w:sz="4" w:space="0" w:color="auto"/>
              <w:left w:val="single" w:sz="4" w:space="0" w:color="auto"/>
              <w:bottom w:val="single" w:sz="8" w:space="0" w:color="auto"/>
              <w:right w:val="single" w:sz="4" w:space="0" w:color="auto"/>
            </w:tcBorders>
            <w:vAlign w:val="center"/>
          </w:tcPr>
          <w:p w14:paraId="16531D07" w14:textId="0B8572E8" w:rsidR="00711CA2" w:rsidRPr="00D033AD" w:rsidRDefault="00E35087" w:rsidP="005B6332">
            <w:pPr>
              <w:spacing w:line="300" w:lineRule="exact"/>
              <w:jc w:val="right"/>
              <w:rPr>
                <w:rFonts w:hAnsi="ＭＳ 明朝"/>
                <w:sz w:val="20"/>
                <w:szCs w:val="20"/>
              </w:rPr>
            </w:pPr>
            <w:r>
              <w:rPr>
                <w:rFonts w:hAnsi="ＭＳ 明朝"/>
                <w:sz w:val="20"/>
                <w:szCs w:val="20"/>
              </w:rPr>
              <w:t>1</w:t>
            </w:r>
          </w:p>
        </w:tc>
        <w:tc>
          <w:tcPr>
            <w:tcW w:w="1086" w:type="dxa"/>
            <w:tcBorders>
              <w:top w:val="single" w:sz="4" w:space="0" w:color="auto"/>
              <w:left w:val="single" w:sz="4" w:space="0" w:color="auto"/>
              <w:bottom w:val="single" w:sz="8" w:space="0" w:color="auto"/>
              <w:right w:val="single" w:sz="4" w:space="0" w:color="auto"/>
            </w:tcBorders>
            <w:vAlign w:val="center"/>
          </w:tcPr>
          <w:p w14:paraId="0D8D4713" w14:textId="77777777"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5</w:t>
            </w:r>
          </w:p>
        </w:tc>
        <w:tc>
          <w:tcPr>
            <w:tcW w:w="1086" w:type="dxa"/>
            <w:tcBorders>
              <w:top w:val="single" w:sz="4" w:space="0" w:color="auto"/>
              <w:left w:val="single" w:sz="4" w:space="0" w:color="auto"/>
              <w:bottom w:val="single" w:sz="8" w:space="0" w:color="auto"/>
              <w:right w:val="single" w:sz="8" w:space="0" w:color="auto"/>
            </w:tcBorders>
            <w:vAlign w:val="center"/>
          </w:tcPr>
          <w:p w14:paraId="7FEC59D9" w14:textId="77777777" w:rsidR="00711CA2" w:rsidRPr="00D033AD" w:rsidRDefault="0085035A" w:rsidP="005B6332">
            <w:pPr>
              <w:spacing w:line="300" w:lineRule="exact"/>
              <w:jc w:val="right"/>
              <w:rPr>
                <w:rFonts w:hAnsi="ＭＳ 明朝"/>
                <w:sz w:val="20"/>
                <w:szCs w:val="20"/>
              </w:rPr>
            </w:pPr>
            <w:r w:rsidRPr="00D033AD">
              <w:rPr>
                <w:rFonts w:hAnsi="ＭＳ 明朝" w:hint="eastAsia"/>
                <w:sz w:val="20"/>
                <w:szCs w:val="20"/>
              </w:rPr>
              <w:t>1</w:t>
            </w:r>
          </w:p>
        </w:tc>
      </w:tr>
    </w:tbl>
    <w:p w14:paraId="105A6B81" w14:textId="77777777" w:rsidR="00652CDC" w:rsidRPr="009A01EF" w:rsidRDefault="00D42094" w:rsidP="00D033AD">
      <w:pPr>
        <w:pStyle w:val="42"/>
        <w:spacing w:before="210"/>
        <w:ind w:left="567"/>
      </w:pPr>
      <w:r>
        <w:rPr>
          <w:rFonts w:hint="eastAsia"/>
        </w:rPr>
        <w:t>②</w:t>
      </w:r>
      <w:r w:rsidR="00652CDC">
        <w:rPr>
          <w:rFonts w:hint="eastAsia"/>
        </w:rPr>
        <w:t xml:space="preserve">　</w:t>
      </w:r>
      <w:r w:rsidR="00652CDC" w:rsidRPr="009A01EF">
        <w:rPr>
          <w:rFonts w:hint="eastAsia"/>
        </w:rPr>
        <w:t>見込量</w:t>
      </w:r>
    </w:p>
    <w:p w14:paraId="77DAEF0E" w14:textId="23DBD2C5" w:rsidR="00711CA2" w:rsidRDefault="00CA5D25" w:rsidP="00D033AD">
      <w:pPr>
        <w:ind w:leftChars="350" w:left="794" w:firstLineChars="100" w:firstLine="227"/>
      </w:pPr>
      <w:r>
        <w:rPr>
          <w:rFonts w:hint="eastAsia"/>
        </w:rPr>
        <w:t>成年後見制度の利用の促進に関する法律を踏まえ、</w:t>
      </w:r>
      <w:r w:rsidR="00711CA2">
        <w:rPr>
          <w:rFonts w:hint="eastAsia"/>
        </w:rPr>
        <w:t>社会的に孤立しがちな知的や精神に障がいのある人に対</w:t>
      </w:r>
      <w:r w:rsidR="0026577C">
        <w:rPr>
          <w:rFonts w:hint="eastAsia"/>
        </w:rPr>
        <w:t>し、</w:t>
      </w:r>
      <w:r>
        <w:rPr>
          <w:rFonts w:hint="eastAsia"/>
        </w:rPr>
        <w:t>成年後見制度の積極的な活用を促進することにより、今後は</w:t>
      </w:r>
      <w:r w:rsidR="00E35087">
        <w:rPr>
          <w:rFonts w:hint="eastAsia"/>
        </w:rPr>
        <w:t>徐々に</w:t>
      </w:r>
      <w:r>
        <w:rPr>
          <w:rFonts w:hint="eastAsia"/>
        </w:rPr>
        <w:t>増加する</w:t>
      </w:r>
      <w:r w:rsidR="00711CA2" w:rsidRPr="00AA0208">
        <w:rPr>
          <w:rFonts w:hint="eastAsia"/>
        </w:rPr>
        <w:t>と</w:t>
      </w:r>
      <w:r w:rsidR="0096516D">
        <w:rPr>
          <w:rFonts w:hint="eastAsia"/>
        </w:rPr>
        <w:t>見込み</w:t>
      </w:r>
      <w:r w:rsidR="00711CA2" w:rsidRPr="00AA0208">
        <w:rPr>
          <w:rFonts w:hint="eastAsia"/>
        </w:rPr>
        <w:t>ます。</w:t>
      </w:r>
    </w:p>
    <w:p w14:paraId="2511D8F5" w14:textId="77777777" w:rsidR="00711CA2" w:rsidRPr="00711CA2" w:rsidRDefault="005C5D01" w:rsidP="005C5D01">
      <w:pPr>
        <w:pStyle w:val="51"/>
      </w:pPr>
      <w:r>
        <w:br w:type="page"/>
      </w:r>
      <w:r w:rsidR="00652CDC">
        <w:rPr>
          <w:rFonts w:hint="eastAsia"/>
        </w:rPr>
        <w:lastRenderedPageBreak/>
        <w:t xml:space="preserve">　成年後見制度利用支援事業の見込量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63"/>
        <w:gridCol w:w="1463"/>
        <w:gridCol w:w="1464"/>
      </w:tblGrid>
      <w:tr w:rsidR="0096516D" w:rsidRPr="00D033AD" w14:paraId="4C577705" w14:textId="77777777" w:rsidTr="00A75C0B">
        <w:trPr>
          <w:trHeight w:val="397"/>
        </w:trPr>
        <w:tc>
          <w:tcPr>
            <w:tcW w:w="1757" w:type="dxa"/>
            <w:tcBorders>
              <w:top w:val="single" w:sz="8" w:space="0" w:color="auto"/>
              <w:left w:val="single" w:sz="8" w:space="0" w:color="auto"/>
              <w:bottom w:val="single" w:sz="4" w:space="0" w:color="auto"/>
              <w:right w:val="single" w:sz="8" w:space="0" w:color="auto"/>
            </w:tcBorders>
            <w:vAlign w:val="center"/>
          </w:tcPr>
          <w:p w14:paraId="38BD05FF" w14:textId="77777777" w:rsidR="0096516D" w:rsidRPr="00D033AD" w:rsidRDefault="0096516D" w:rsidP="00652CDC">
            <w:pPr>
              <w:spacing w:line="280" w:lineRule="exact"/>
              <w:jc w:val="center"/>
              <w:rPr>
                <w:rFonts w:hAnsi="ＭＳ 明朝"/>
                <w:sz w:val="20"/>
                <w:szCs w:val="20"/>
              </w:rPr>
            </w:pPr>
            <w:r w:rsidRPr="00D033AD">
              <w:rPr>
                <w:rFonts w:hAnsi="ＭＳ 明朝" w:hint="eastAsia"/>
                <w:sz w:val="20"/>
                <w:szCs w:val="20"/>
              </w:rPr>
              <w:t>区　　分</w:t>
            </w:r>
          </w:p>
        </w:tc>
        <w:tc>
          <w:tcPr>
            <w:tcW w:w="1463" w:type="dxa"/>
            <w:tcBorders>
              <w:top w:val="single" w:sz="8" w:space="0" w:color="auto"/>
              <w:left w:val="single" w:sz="8" w:space="0" w:color="auto"/>
              <w:bottom w:val="single" w:sz="4" w:space="0" w:color="auto"/>
              <w:right w:val="single" w:sz="4" w:space="0" w:color="000000"/>
            </w:tcBorders>
            <w:vAlign w:val="center"/>
          </w:tcPr>
          <w:p w14:paraId="469BDD0E" w14:textId="12BABCFB" w:rsidR="0096516D" w:rsidRPr="00D033AD" w:rsidRDefault="00E35087" w:rsidP="00D033AD">
            <w:pPr>
              <w:spacing w:line="280" w:lineRule="exact"/>
              <w:ind w:left="187" w:hangingChars="100" w:hanging="187"/>
              <w:jc w:val="center"/>
              <w:rPr>
                <w:rFonts w:hAnsi="ＭＳ 明朝"/>
                <w:sz w:val="20"/>
                <w:szCs w:val="20"/>
              </w:rPr>
            </w:pPr>
            <w:r>
              <w:rPr>
                <w:rFonts w:hAnsi="ＭＳ 明朝" w:hint="eastAsia"/>
                <w:sz w:val="20"/>
                <w:szCs w:val="20"/>
              </w:rPr>
              <w:t>令和３</w:t>
            </w:r>
            <w:r w:rsidR="0096516D" w:rsidRPr="00D033AD">
              <w:rPr>
                <w:rFonts w:hAnsi="ＭＳ 明朝" w:hint="eastAsia"/>
                <w:sz w:val="20"/>
                <w:szCs w:val="20"/>
              </w:rPr>
              <w:t>年度</w:t>
            </w:r>
          </w:p>
        </w:tc>
        <w:tc>
          <w:tcPr>
            <w:tcW w:w="1463" w:type="dxa"/>
            <w:tcBorders>
              <w:top w:val="single" w:sz="8" w:space="0" w:color="auto"/>
              <w:left w:val="single" w:sz="4" w:space="0" w:color="000000"/>
              <w:bottom w:val="single" w:sz="4" w:space="0" w:color="auto"/>
              <w:right w:val="single" w:sz="4" w:space="0" w:color="000000"/>
            </w:tcBorders>
            <w:vAlign w:val="center"/>
          </w:tcPr>
          <w:p w14:paraId="647C3E9F" w14:textId="368F52C9" w:rsidR="0096516D" w:rsidRPr="00D033AD" w:rsidRDefault="00E35087" w:rsidP="00D033AD">
            <w:pPr>
              <w:spacing w:line="280" w:lineRule="exact"/>
              <w:ind w:left="187" w:hangingChars="100" w:hanging="187"/>
              <w:jc w:val="center"/>
              <w:rPr>
                <w:rFonts w:hAnsi="ＭＳ 明朝"/>
                <w:sz w:val="20"/>
                <w:szCs w:val="20"/>
              </w:rPr>
            </w:pPr>
            <w:r>
              <w:rPr>
                <w:rFonts w:hAnsi="ＭＳ 明朝" w:hint="eastAsia"/>
                <w:sz w:val="20"/>
                <w:szCs w:val="20"/>
              </w:rPr>
              <w:t>令和４</w:t>
            </w:r>
            <w:r w:rsidR="0096516D" w:rsidRPr="00D033AD">
              <w:rPr>
                <w:rFonts w:hAnsi="ＭＳ 明朝" w:hint="eastAsia"/>
                <w:sz w:val="20"/>
                <w:szCs w:val="20"/>
              </w:rPr>
              <w:t>年度</w:t>
            </w:r>
          </w:p>
        </w:tc>
        <w:tc>
          <w:tcPr>
            <w:tcW w:w="1464" w:type="dxa"/>
            <w:tcBorders>
              <w:top w:val="single" w:sz="8" w:space="0" w:color="auto"/>
              <w:left w:val="single" w:sz="4" w:space="0" w:color="000000"/>
              <w:bottom w:val="single" w:sz="4" w:space="0" w:color="auto"/>
              <w:right w:val="single" w:sz="8" w:space="0" w:color="auto"/>
            </w:tcBorders>
            <w:vAlign w:val="center"/>
          </w:tcPr>
          <w:p w14:paraId="0D7B401E" w14:textId="322CA392" w:rsidR="0096516D" w:rsidRPr="00D033AD" w:rsidRDefault="00E35087" w:rsidP="00D033AD">
            <w:pPr>
              <w:spacing w:line="280" w:lineRule="exact"/>
              <w:ind w:left="187" w:hangingChars="100" w:hanging="187"/>
              <w:jc w:val="center"/>
              <w:rPr>
                <w:rFonts w:hAnsi="ＭＳ 明朝"/>
                <w:sz w:val="20"/>
                <w:szCs w:val="20"/>
              </w:rPr>
            </w:pPr>
            <w:r>
              <w:rPr>
                <w:rFonts w:hAnsi="ＭＳ 明朝" w:hint="eastAsia"/>
                <w:sz w:val="20"/>
                <w:szCs w:val="20"/>
              </w:rPr>
              <w:t>令和５</w:t>
            </w:r>
            <w:r w:rsidR="0096516D" w:rsidRPr="00D033AD">
              <w:rPr>
                <w:rFonts w:hAnsi="ＭＳ 明朝" w:hint="eastAsia"/>
                <w:sz w:val="20"/>
                <w:szCs w:val="20"/>
              </w:rPr>
              <w:t>年度</w:t>
            </w:r>
          </w:p>
        </w:tc>
      </w:tr>
      <w:tr w:rsidR="0096516D" w:rsidRPr="00D033AD" w14:paraId="68538C14" w14:textId="77777777" w:rsidTr="00A75C0B">
        <w:trPr>
          <w:trHeight w:val="397"/>
        </w:trPr>
        <w:tc>
          <w:tcPr>
            <w:tcW w:w="1757" w:type="dxa"/>
            <w:tcBorders>
              <w:top w:val="single" w:sz="4" w:space="0" w:color="auto"/>
              <w:left w:val="single" w:sz="8" w:space="0" w:color="auto"/>
              <w:bottom w:val="single" w:sz="8" w:space="0" w:color="auto"/>
              <w:right w:val="single" w:sz="8" w:space="0" w:color="auto"/>
            </w:tcBorders>
            <w:vAlign w:val="center"/>
          </w:tcPr>
          <w:p w14:paraId="527DD687" w14:textId="77777777" w:rsidR="0096516D" w:rsidRPr="00D033AD" w:rsidRDefault="0096516D" w:rsidP="00652CDC">
            <w:pPr>
              <w:spacing w:line="280" w:lineRule="exact"/>
              <w:rPr>
                <w:rFonts w:hAnsi="ＭＳ 明朝"/>
                <w:sz w:val="20"/>
                <w:szCs w:val="20"/>
              </w:rPr>
            </w:pPr>
            <w:r w:rsidRPr="00D033AD">
              <w:rPr>
                <w:rFonts w:hAnsi="ＭＳ 明朝" w:hint="eastAsia"/>
                <w:sz w:val="20"/>
                <w:szCs w:val="20"/>
              </w:rPr>
              <w:t>利用者数（人／年）</w:t>
            </w:r>
          </w:p>
        </w:tc>
        <w:tc>
          <w:tcPr>
            <w:tcW w:w="1463" w:type="dxa"/>
            <w:tcBorders>
              <w:top w:val="single" w:sz="4" w:space="0" w:color="auto"/>
              <w:left w:val="single" w:sz="8" w:space="0" w:color="auto"/>
              <w:bottom w:val="single" w:sz="8" w:space="0" w:color="auto"/>
              <w:right w:val="single" w:sz="4" w:space="0" w:color="000000"/>
            </w:tcBorders>
            <w:vAlign w:val="center"/>
          </w:tcPr>
          <w:p w14:paraId="409BDF78" w14:textId="14525BD8" w:rsidR="0096516D" w:rsidRPr="00D033AD" w:rsidRDefault="00E35087" w:rsidP="002E4DBB">
            <w:pPr>
              <w:spacing w:line="300" w:lineRule="exact"/>
              <w:jc w:val="right"/>
              <w:rPr>
                <w:rFonts w:hAnsi="ＭＳ 明朝"/>
                <w:sz w:val="20"/>
                <w:szCs w:val="20"/>
              </w:rPr>
            </w:pPr>
            <w:r>
              <w:rPr>
                <w:rFonts w:hAnsi="ＭＳ 明朝"/>
                <w:sz w:val="20"/>
                <w:szCs w:val="20"/>
              </w:rPr>
              <w:t>3</w:t>
            </w:r>
          </w:p>
        </w:tc>
        <w:tc>
          <w:tcPr>
            <w:tcW w:w="1463" w:type="dxa"/>
            <w:tcBorders>
              <w:top w:val="single" w:sz="4" w:space="0" w:color="auto"/>
              <w:left w:val="single" w:sz="4" w:space="0" w:color="000000"/>
              <w:bottom w:val="single" w:sz="8" w:space="0" w:color="auto"/>
              <w:right w:val="single" w:sz="4" w:space="0" w:color="000000"/>
            </w:tcBorders>
            <w:vAlign w:val="center"/>
          </w:tcPr>
          <w:p w14:paraId="36D8E40C" w14:textId="54CE947A" w:rsidR="0096516D" w:rsidRPr="00D033AD" w:rsidRDefault="00E35087" w:rsidP="002E4DBB">
            <w:pPr>
              <w:spacing w:line="300" w:lineRule="exact"/>
              <w:jc w:val="right"/>
              <w:rPr>
                <w:rFonts w:hAnsi="ＭＳ 明朝"/>
                <w:sz w:val="20"/>
                <w:szCs w:val="20"/>
              </w:rPr>
            </w:pPr>
            <w:r>
              <w:rPr>
                <w:rFonts w:hAnsi="ＭＳ 明朝"/>
                <w:sz w:val="20"/>
                <w:szCs w:val="20"/>
              </w:rPr>
              <w:t>4</w:t>
            </w:r>
          </w:p>
        </w:tc>
        <w:tc>
          <w:tcPr>
            <w:tcW w:w="1464" w:type="dxa"/>
            <w:tcBorders>
              <w:top w:val="single" w:sz="4" w:space="0" w:color="auto"/>
              <w:left w:val="single" w:sz="4" w:space="0" w:color="000000"/>
              <w:bottom w:val="single" w:sz="8" w:space="0" w:color="auto"/>
              <w:right w:val="single" w:sz="8" w:space="0" w:color="auto"/>
            </w:tcBorders>
            <w:vAlign w:val="center"/>
          </w:tcPr>
          <w:p w14:paraId="39B177F4" w14:textId="1CB3243D" w:rsidR="0096516D" w:rsidRPr="00D033AD" w:rsidRDefault="00E35087" w:rsidP="002E4DBB">
            <w:pPr>
              <w:spacing w:line="300" w:lineRule="exact"/>
              <w:jc w:val="right"/>
              <w:rPr>
                <w:rFonts w:hAnsi="ＭＳ 明朝"/>
                <w:sz w:val="20"/>
                <w:szCs w:val="20"/>
              </w:rPr>
            </w:pPr>
            <w:r>
              <w:rPr>
                <w:rFonts w:hAnsi="ＭＳ 明朝"/>
                <w:sz w:val="20"/>
                <w:szCs w:val="20"/>
              </w:rPr>
              <w:t>5</w:t>
            </w:r>
          </w:p>
        </w:tc>
      </w:tr>
    </w:tbl>
    <w:p w14:paraId="6831BD32" w14:textId="77777777" w:rsidR="00CA5D25" w:rsidRPr="00767920" w:rsidRDefault="00CA5D25" w:rsidP="009A28AE">
      <w:pPr>
        <w:spacing w:line="320" w:lineRule="exact"/>
      </w:pPr>
    </w:p>
    <w:p w14:paraId="57341083" w14:textId="77777777" w:rsidR="00711CA2" w:rsidRPr="00711CA2" w:rsidRDefault="001A6093" w:rsidP="00952193">
      <w:pPr>
        <w:pStyle w:val="32"/>
        <w:ind w:left="227"/>
      </w:pPr>
      <w:r>
        <w:rPr>
          <w:rFonts w:hint="eastAsia"/>
        </w:rPr>
        <w:t xml:space="preserve">　</w:t>
      </w:r>
      <w:r w:rsidR="00711CA2" w:rsidRPr="00711CA2">
        <w:rPr>
          <w:rFonts w:hint="eastAsia"/>
        </w:rPr>
        <w:t>成年後見制度法人後見支援事業</w:t>
      </w:r>
    </w:p>
    <w:p w14:paraId="036A5A45" w14:textId="77777777" w:rsidR="00711CA2" w:rsidRPr="003256D3" w:rsidRDefault="00711CA2" w:rsidP="00D033AD">
      <w:pPr>
        <w:ind w:leftChars="250" w:left="567" w:firstLineChars="100" w:firstLine="227"/>
      </w:pPr>
      <w:r w:rsidRPr="000B36A5">
        <w:rPr>
          <w:rFonts w:hint="eastAsia"/>
        </w:rPr>
        <w:t>成年後見制度法人後見支援事業</w:t>
      </w:r>
      <w:r>
        <w:rPr>
          <w:rFonts w:hint="eastAsia"/>
        </w:rPr>
        <w:t>は、成年後見制度における後見などの業務を適正に行う法人を確保するとともに、</w:t>
      </w:r>
      <w:r w:rsidR="0096516D">
        <w:rPr>
          <w:rFonts w:hint="eastAsia"/>
        </w:rPr>
        <w:t>市民後見人の活用を含めた法人後見の支援を行う事業です。引き続き、</w:t>
      </w:r>
      <w:r>
        <w:rPr>
          <w:rFonts w:hint="eastAsia"/>
        </w:rPr>
        <w:t>支援のあり方を検討します。</w:t>
      </w:r>
    </w:p>
    <w:p w14:paraId="2215B307" w14:textId="77777777" w:rsidR="00711CA2" w:rsidRDefault="00711CA2" w:rsidP="009A28AE">
      <w:pPr>
        <w:spacing w:line="320" w:lineRule="exact"/>
      </w:pPr>
    </w:p>
    <w:p w14:paraId="3581E298" w14:textId="77777777" w:rsidR="00711CA2" w:rsidRPr="00711CA2" w:rsidRDefault="001A6093" w:rsidP="00952193">
      <w:pPr>
        <w:pStyle w:val="32"/>
        <w:ind w:left="227"/>
      </w:pPr>
      <w:r>
        <w:rPr>
          <w:rFonts w:hint="eastAsia"/>
        </w:rPr>
        <w:t xml:space="preserve">　</w:t>
      </w:r>
      <w:r w:rsidR="00711CA2" w:rsidRPr="00711CA2">
        <w:rPr>
          <w:rFonts w:hint="eastAsia"/>
        </w:rPr>
        <w:t>意思疎通支援事業</w:t>
      </w:r>
    </w:p>
    <w:p w14:paraId="52DEACE5" w14:textId="77777777" w:rsidR="00711CA2" w:rsidRDefault="00711CA2" w:rsidP="00D033AD">
      <w:pPr>
        <w:ind w:leftChars="250" w:left="567" w:firstLineChars="100" w:firstLine="227"/>
      </w:pPr>
      <w:r>
        <w:rPr>
          <w:rFonts w:hint="eastAsia"/>
        </w:rPr>
        <w:t>意思</w:t>
      </w:r>
      <w:r w:rsidRPr="000B36A5">
        <w:rPr>
          <w:rFonts w:hint="eastAsia"/>
        </w:rPr>
        <w:t>疎通支援事業</w:t>
      </w:r>
      <w:r>
        <w:rPr>
          <w:rFonts w:hint="eastAsia"/>
        </w:rPr>
        <w:t>は、聴覚障</w:t>
      </w:r>
      <w:r w:rsidR="0026577C">
        <w:rPr>
          <w:rFonts w:hint="eastAsia"/>
        </w:rPr>
        <w:t>がいなどのため、意思疎通を図ることに支障がある障がいのある人</w:t>
      </w:r>
      <w:r>
        <w:rPr>
          <w:rFonts w:hint="eastAsia"/>
        </w:rPr>
        <w:t>に対し、手話通訳者、要約筆記者などの派遣を行うとともに、手話通訳者を設置する事業です。</w:t>
      </w:r>
    </w:p>
    <w:p w14:paraId="439BB890" w14:textId="4A993F24" w:rsidR="001A6093" w:rsidRPr="009A01EF" w:rsidRDefault="00D42094" w:rsidP="009A28AE">
      <w:pPr>
        <w:pStyle w:val="42"/>
        <w:spacing w:beforeLines="30" w:before="126"/>
        <w:ind w:left="567"/>
      </w:pPr>
      <w:r>
        <w:rPr>
          <w:rFonts w:hint="eastAsia"/>
        </w:rPr>
        <w:t>①</w:t>
      </w:r>
      <w:r w:rsidR="001A6093">
        <w:rPr>
          <w:rFonts w:hint="eastAsia"/>
        </w:rPr>
        <w:t xml:space="preserve">　</w:t>
      </w:r>
      <w:r w:rsidR="001A6093" w:rsidRPr="009A01EF">
        <w:rPr>
          <w:rFonts w:hint="eastAsia"/>
        </w:rPr>
        <w:t>第</w:t>
      </w:r>
      <w:r w:rsidR="00DD17BB">
        <w:rPr>
          <w:rFonts w:hint="eastAsia"/>
        </w:rPr>
        <w:t>５</w:t>
      </w:r>
      <w:r w:rsidR="001A6093" w:rsidRPr="009A01EF">
        <w:rPr>
          <w:rFonts w:hint="eastAsia"/>
        </w:rPr>
        <w:t>期計画と実績</w:t>
      </w:r>
    </w:p>
    <w:p w14:paraId="48045151" w14:textId="19550D4F" w:rsidR="00711CA2" w:rsidRDefault="00711CA2" w:rsidP="00D033AD">
      <w:pPr>
        <w:ind w:leftChars="350" w:left="794" w:firstLineChars="100" w:firstLine="227"/>
      </w:pPr>
      <w:r>
        <w:rPr>
          <w:rFonts w:hint="eastAsia"/>
        </w:rPr>
        <w:t>手話通訳者派遣回数</w:t>
      </w:r>
      <w:r w:rsidR="00050913">
        <w:rPr>
          <w:rFonts w:hint="eastAsia"/>
        </w:rPr>
        <w:t>、要約筆記者派遣回数とも、</w:t>
      </w:r>
      <w:r w:rsidR="009A28AE">
        <w:rPr>
          <w:rFonts w:hint="eastAsia"/>
        </w:rPr>
        <w:t>おおむね横ばいで</w:t>
      </w:r>
      <w:r w:rsidR="0024738A">
        <w:rPr>
          <w:rFonts w:hint="eastAsia"/>
        </w:rPr>
        <w:t>推移して</w:t>
      </w:r>
      <w:r w:rsidR="0096516D">
        <w:rPr>
          <w:rFonts w:hint="eastAsia"/>
        </w:rPr>
        <w:t>います</w:t>
      </w:r>
      <w:r w:rsidR="009A28AE">
        <w:rPr>
          <w:rFonts w:hint="eastAsia"/>
        </w:rPr>
        <w:t>が、要約筆記者派遣回数は計画を下回って推移して</w:t>
      </w:r>
      <w:r w:rsidR="009A28AE" w:rsidRPr="0065639E">
        <w:rPr>
          <w:rFonts w:hint="eastAsia"/>
        </w:rPr>
        <w:t>います</w:t>
      </w:r>
      <w:r w:rsidR="00050913">
        <w:rPr>
          <w:rFonts w:hint="eastAsia"/>
        </w:rPr>
        <w:t>。</w:t>
      </w:r>
    </w:p>
    <w:p w14:paraId="68B06491" w14:textId="013C8020" w:rsidR="00711CA2" w:rsidRPr="00711CA2" w:rsidRDefault="001A6093" w:rsidP="00646100">
      <w:pPr>
        <w:pStyle w:val="51"/>
      </w:pPr>
      <w:r>
        <w:rPr>
          <w:rFonts w:hint="eastAsia"/>
        </w:rPr>
        <w:t xml:space="preserve">　</w:t>
      </w:r>
      <w:r w:rsidR="00711CA2" w:rsidRPr="00711CA2">
        <w:rPr>
          <w:rFonts w:hint="eastAsia"/>
        </w:rPr>
        <w:t>意思疎通支援事業の第</w:t>
      </w:r>
      <w:r w:rsidR="009A28AE">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E35087" w:rsidRPr="00D033AD" w14:paraId="56946912" w14:textId="77777777" w:rsidTr="00D033AD">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520F0E34" w14:textId="77777777" w:rsidR="00E35087" w:rsidRPr="00D033AD" w:rsidRDefault="00E35087" w:rsidP="00E35087">
            <w:pPr>
              <w:spacing w:line="300" w:lineRule="exact"/>
              <w:jc w:val="center"/>
              <w:rPr>
                <w:rFonts w:hAnsi="ＭＳ 明朝"/>
                <w:sz w:val="20"/>
                <w:szCs w:val="20"/>
              </w:rPr>
            </w:pPr>
            <w:r w:rsidRPr="00D033AD">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26A0C093" w14:textId="42EA6CC7" w:rsidR="00E35087" w:rsidRPr="00D033AD" w:rsidRDefault="00E35087" w:rsidP="00E35087">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00089F86" w14:textId="7E6F5753" w:rsidR="00E35087" w:rsidRPr="00D033AD" w:rsidRDefault="00E35087" w:rsidP="00E35087">
            <w:pPr>
              <w:spacing w:line="280" w:lineRule="exact"/>
              <w:jc w:val="center"/>
              <w:rPr>
                <w:rFonts w:hAnsi="ＭＳ 明朝"/>
                <w:sz w:val="20"/>
                <w:szCs w:val="20"/>
              </w:rPr>
            </w:pPr>
            <w:r>
              <w:rPr>
                <w:rFonts w:hAnsi="ＭＳ 明朝" w:hint="eastAsia"/>
                <w:sz w:val="20"/>
                <w:szCs w:val="20"/>
              </w:rPr>
              <w:t>令和元年度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65DC7C2B" w14:textId="18207BF4" w:rsidR="00E35087" w:rsidRPr="00D033AD" w:rsidRDefault="00E35087" w:rsidP="00E35087">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D033AD" w14:paraId="77933820" w14:textId="77777777" w:rsidTr="00D033AD">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168FAACA" w14:textId="77777777" w:rsidR="00711CA2" w:rsidRPr="00D033AD" w:rsidRDefault="00711CA2" w:rsidP="0038020C">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2097B34B"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C608A7"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646E8A7"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9581D6C"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46D680B"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443D1D20" w14:textId="77777777"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見込み</w:t>
            </w:r>
          </w:p>
        </w:tc>
      </w:tr>
      <w:tr w:rsidR="00E35087" w:rsidRPr="00D033AD" w14:paraId="0CE453BB" w14:textId="77777777" w:rsidTr="00D033AD">
        <w:trPr>
          <w:trHeight w:val="397"/>
        </w:trPr>
        <w:tc>
          <w:tcPr>
            <w:tcW w:w="2665" w:type="dxa"/>
            <w:tcBorders>
              <w:top w:val="single" w:sz="4" w:space="0" w:color="auto"/>
              <w:left w:val="single" w:sz="8" w:space="0" w:color="auto"/>
              <w:bottom w:val="nil"/>
              <w:right w:val="single" w:sz="8" w:space="0" w:color="auto"/>
            </w:tcBorders>
            <w:tcMar>
              <w:left w:w="108" w:type="dxa"/>
              <w:right w:w="108" w:type="dxa"/>
            </w:tcMar>
            <w:vAlign w:val="center"/>
          </w:tcPr>
          <w:p w14:paraId="65DD2C38" w14:textId="77777777" w:rsidR="00E35087" w:rsidRPr="00D033AD" w:rsidRDefault="00E35087" w:rsidP="00E35087">
            <w:pPr>
              <w:spacing w:line="300" w:lineRule="exact"/>
              <w:rPr>
                <w:rFonts w:hAnsi="ＭＳ 明朝"/>
                <w:sz w:val="20"/>
                <w:szCs w:val="20"/>
              </w:rPr>
            </w:pPr>
            <w:r w:rsidRPr="00D033AD">
              <w:rPr>
                <w:rFonts w:hAnsi="ＭＳ 明朝" w:hint="eastAsia"/>
                <w:sz w:val="20"/>
                <w:szCs w:val="20"/>
              </w:rPr>
              <w:t>手話通訳者派遣回数（回／年）</w:t>
            </w:r>
          </w:p>
        </w:tc>
        <w:tc>
          <w:tcPr>
            <w:tcW w:w="936" w:type="dxa"/>
            <w:tcBorders>
              <w:top w:val="single" w:sz="4" w:space="0" w:color="auto"/>
              <w:left w:val="single" w:sz="8" w:space="0" w:color="auto"/>
              <w:bottom w:val="nil"/>
              <w:right w:val="single" w:sz="4" w:space="0" w:color="auto"/>
            </w:tcBorders>
            <w:tcMar>
              <w:left w:w="108" w:type="dxa"/>
              <w:right w:w="108" w:type="dxa"/>
            </w:tcMar>
            <w:vAlign w:val="center"/>
          </w:tcPr>
          <w:p w14:paraId="70F63F46" w14:textId="2E3FF922"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312</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31E665F4" w14:textId="2ABB8C72" w:rsidR="00E35087" w:rsidRPr="00D033AD" w:rsidRDefault="00E35087" w:rsidP="00E35087">
            <w:pPr>
              <w:spacing w:line="300" w:lineRule="exact"/>
              <w:jc w:val="right"/>
              <w:rPr>
                <w:rFonts w:hAnsi="ＭＳ 明朝"/>
                <w:sz w:val="20"/>
                <w:szCs w:val="20"/>
              </w:rPr>
            </w:pPr>
            <w:r>
              <w:rPr>
                <w:rFonts w:hAnsi="ＭＳ 明朝" w:hint="eastAsia"/>
                <w:sz w:val="20"/>
                <w:szCs w:val="20"/>
              </w:rPr>
              <w:t>3</w:t>
            </w:r>
            <w:r>
              <w:rPr>
                <w:rFonts w:hAnsi="ＭＳ 明朝"/>
                <w:sz w:val="20"/>
                <w:szCs w:val="20"/>
              </w:rPr>
              <w:t>60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6EE20F7D" w14:textId="29C4E9DA"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348</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7179240B" w14:textId="4F72EF10" w:rsidR="00E35087" w:rsidRPr="00D033AD" w:rsidRDefault="00E35087" w:rsidP="00E35087">
            <w:pPr>
              <w:spacing w:line="300" w:lineRule="exact"/>
              <w:jc w:val="right"/>
              <w:rPr>
                <w:rFonts w:hAnsi="ＭＳ 明朝"/>
                <w:sz w:val="20"/>
                <w:szCs w:val="20"/>
              </w:rPr>
            </w:pPr>
            <w:r>
              <w:rPr>
                <w:rFonts w:hAnsi="ＭＳ 明朝" w:hint="eastAsia"/>
                <w:sz w:val="20"/>
                <w:szCs w:val="20"/>
              </w:rPr>
              <w:t>3</w:t>
            </w:r>
            <w:r>
              <w:rPr>
                <w:rFonts w:hAnsi="ＭＳ 明朝"/>
                <w:sz w:val="20"/>
                <w:szCs w:val="20"/>
              </w:rPr>
              <w:t>61</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4F68C117" w14:textId="7E9467AD"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387</w:t>
            </w:r>
          </w:p>
        </w:tc>
        <w:tc>
          <w:tcPr>
            <w:tcW w:w="936" w:type="dxa"/>
            <w:tcBorders>
              <w:top w:val="single" w:sz="4" w:space="0" w:color="auto"/>
              <w:left w:val="single" w:sz="4" w:space="0" w:color="auto"/>
              <w:bottom w:val="nil"/>
              <w:right w:val="single" w:sz="8" w:space="0" w:color="auto"/>
            </w:tcBorders>
            <w:tcMar>
              <w:left w:w="108" w:type="dxa"/>
              <w:right w:w="108" w:type="dxa"/>
            </w:tcMar>
            <w:vAlign w:val="center"/>
          </w:tcPr>
          <w:p w14:paraId="00C47C61" w14:textId="4C762D60" w:rsidR="00E35087" w:rsidRPr="00D033AD" w:rsidRDefault="00E35087" w:rsidP="00E35087">
            <w:pPr>
              <w:spacing w:line="300" w:lineRule="exact"/>
              <w:jc w:val="right"/>
              <w:rPr>
                <w:rFonts w:hAnsi="ＭＳ 明朝"/>
                <w:sz w:val="20"/>
                <w:szCs w:val="20"/>
              </w:rPr>
            </w:pPr>
            <w:r>
              <w:rPr>
                <w:rFonts w:hAnsi="ＭＳ 明朝" w:hint="eastAsia"/>
                <w:sz w:val="20"/>
                <w:szCs w:val="20"/>
              </w:rPr>
              <w:t>3</w:t>
            </w:r>
            <w:r>
              <w:rPr>
                <w:rFonts w:hAnsi="ＭＳ 明朝"/>
                <w:sz w:val="20"/>
                <w:szCs w:val="20"/>
              </w:rPr>
              <w:t>24</w:t>
            </w:r>
          </w:p>
        </w:tc>
      </w:tr>
      <w:tr w:rsidR="00E35087" w:rsidRPr="00D033AD" w14:paraId="2038EB68" w14:textId="77777777" w:rsidTr="00D033AD">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14:paraId="2E6CF325" w14:textId="77777777" w:rsidR="00E35087" w:rsidRPr="00D033AD" w:rsidRDefault="00E35087" w:rsidP="00E35087">
            <w:pPr>
              <w:spacing w:line="300" w:lineRule="exact"/>
              <w:rPr>
                <w:rFonts w:hAnsi="ＭＳ 明朝"/>
                <w:sz w:val="20"/>
                <w:szCs w:val="20"/>
              </w:rPr>
            </w:pPr>
            <w:r w:rsidRPr="00D033AD">
              <w:rPr>
                <w:rFonts w:hAnsi="ＭＳ 明朝" w:hint="eastAsia"/>
                <w:sz w:val="20"/>
                <w:szCs w:val="20"/>
              </w:rPr>
              <w:t>要約筆記者派遣回数（回／年）</w:t>
            </w:r>
          </w:p>
        </w:tc>
        <w:tc>
          <w:tcPr>
            <w:tcW w:w="936" w:type="dxa"/>
            <w:tcBorders>
              <w:top w:val="nil"/>
              <w:left w:val="single" w:sz="8" w:space="0" w:color="auto"/>
              <w:bottom w:val="single" w:sz="4" w:space="0" w:color="auto"/>
              <w:right w:val="single" w:sz="4" w:space="0" w:color="auto"/>
            </w:tcBorders>
            <w:tcMar>
              <w:left w:w="108" w:type="dxa"/>
              <w:right w:w="108" w:type="dxa"/>
            </w:tcMar>
            <w:vAlign w:val="center"/>
          </w:tcPr>
          <w:p w14:paraId="24B898FD" w14:textId="67E5EA66"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115</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58D1E921" w14:textId="3E029621" w:rsidR="00E35087" w:rsidRPr="00D033AD" w:rsidRDefault="00E35087" w:rsidP="00E35087">
            <w:pPr>
              <w:spacing w:line="300" w:lineRule="exact"/>
              <w:jc w:val="right"/>
              <w:rPr>
                <w:rFonts w:hAnsi="ＭＳ 明朝"/>
                <w:sz w:val="20"/>
                <w:szCs w:val="20"/>
              </w:rPr>
            </w:pPr>
            <w:r>
              <w:rPr>
                <w:rFonts w:hAnsi="ＭＳ 明朝" w:hint="eastAsia"/>
                <w:sz w:val="20"/>
                <w:szCs w:val="20"/>
              </w:rPr>
              <w:t>9</w:t>
            </w:r>
            <w:r>
              <w:rPr>
                <w:rFonts w:hAnsi="ＭＳ 明朝"/>
                <w:sz w:val="20"/>
                <w:szCs w:val="20"/>
              </w:rPr>
              <w:t>5</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07E97690" w14:textId="3BBF51EE"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139</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22762CC2" w14:textId="143B21D7" w:rsidR="00E35087" w:rsidRPr="00D033AD" w:rsidRDefault="00E35087" w:rsidP="00E35087">
            <w:pPr>
              <w:spacing w:line="300" w:lineRule="exact"/>
              <w:jc w:val="right"/>
              <w:rPr>
                <w:rFonts w:hAnsi="ＭＳ 明朝"/>
                <w:sz w:val="20"/>
                <w:szCs w:val="20"/>
              </w:rPr>
            </w:pPr>
            <w:r>
              <w:rPr>
                <w:rFonts w:hAnsi="ＭＳ 明朝" w:hint="eastAsia"/>
                <w:sz w:val="20"/>
                <w:szCs w:val="20"/>
              </w:rPr>
              <w:t>8</w:t>
            </w:r>
            <w:r>
              <w:rPr>
                <w:rFonts w:hAnsi="ＭＳ 明朝"/>
                <w:sz w:val="20"/>
                <w:szCs w:val="20"/>
              </w:rPr>
              <w:t>1</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2A9FDC07" w14:textId="0CD3A6BF"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169</w:t>
            </w:r>
          </w:p>
        </w:tc>
        <w:tc>
          <w:tcPr>
            <w:tcW w:w="936" w:type="dxa"/>
            <w:tcBorders>
              <w:top w:val="nil"/>
              <w:left w:val="single" w:sz="4" w:space="0" w:color="auto"/>
              <w:bottom w:val="single" w:sz="4" w:space="0" w:color="auto"/>
              <w:right w:val="single" w:sz="8" w:space="0" w:color="auto"/>
            </w:tcBorders>
            <w:tcMar>
              <w:left w:w="108" w:type="dxa"/>
              <w:right w:w="108" w:type="dxa"/>
            </w:tcMar>
            <w:vAlign w:val="center"/>
          </w:tcPr>
          <w:p w14:paraId="51C8D24E" w14:textId="5F096E44" w:rsidR="00E35087" w:rsidRPr="00D033AD" w:rsidRDefault="00712BD3" w:rsidP="00E35087">
            <w:pPr>
              <w:spacing w:line="300" w:lineRule="exact"/>
              <w:jc w:val="right"/>
              <w:rPr>
                <w:rFonts w:hAnsi="ＭＳ 明朝"/>
                <w:sz w:val="20"/>
                <w:szCs w:val="20"/>
              </w:rPr>
            </w:pPr>
            <w:r>
              <w:rPr>
                <w:rFonts w:hAnsi="ＭＳ 明朝"/>
                <w:sz w:val="20"/>
                <w:szCs w:val="20"/>
              </w:rPr>
              <w:t>7</w:t>
            </w:r>
            <w:r w:rsidR="00E35087">
              <w:rPr>
                <w:rFonts w:hAnsi="ＭＳ 明朝"/>
                <w:sz w:val="20"/>
                <w:szCs w:val="20"/>
              </w:rPr>
              <w:t>5</w:t>
            </w:r>
          </w:p>
        </w:tc>
      </w:tr>
      <w:tr w:rsidR="00E35087" w:rsidRPr="00D033AD" w14:paraId="5BF1720D" w14:textId="77777777" w:rsidTr="00D033AD">
        <w:trPr>
          <w:trHeight w:val="397"/>
        </w:trPr>
        <w:tc>
          <w:tcPr>
            <w:tcW w:w="2665"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42ABABEE" w14:textId="77777777" w:rsidR="00E35087" w:rsidRPr="00D033AD" w:rsidRDefault="00E35087" w:rsidP="00E35087">
            <w:pPr>
              <w:spacing w:line="300" w:lineRule="exact"/>
              <w:rPr>
                <w:rFonts w:hAnsi="ＭＳ 明朝"/>
                <w:sz w:val="20"/>
                <w:szCs w:val="20"/>
              </w:rPr>
            </w:pPr>
            <w:r w:rsidRPr="00D033AD">
              <w:rPr>
                <w:rFonts w:hAnsi="ＭＳ 明朝" w:hint="eastAsia"/>
                <w:spacing w:val="10"/>
                <w:sz w:val="20"/>
                <w:szCs w:val="20"/>
              </w:rPr>
              <w:t>手話通訳者設置か所</w:t>
            </w:r>
            <w:r w:rsidRPr="00D033AD">
              <w:rPr>
                <w:rFonts w:hAnsi="ＭＳ 明朝" w:hint="eastAsia"/>
                <w:sz w:val="20"/>
                <w:szCs w:val="20"/>
              </w:rPr>
              <w:t>（か所）</w:t>
            </w:r>
          </w:p>
        </w:tc>
        <w:tc>
          <w:tcPr>
            <w:tcW w:w="936"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14:paraId="4EEF9750" w14:textId="0D3AE302"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588CA756" w14:textId="77777777"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26FC6ED4" w14:textId="44AA92CA"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3D3473A9" w14:textId="77777777"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20460086" w14:textId="49CD27CF"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14:paraId="388EDE43" w14:textId="77777777" w:rsidR="00E35087" w:rsidRPr="00D033AD" w:rsidRDefault="00E35087" w:rsidP="00E35087">
            <w:pPr>
              <w:spacing w:line="300" w:lineRule="exact"/>
              <w:jc w:val="right"/>
              <w:rPr>
                <w:rFonts w:hAnsi="ＭＳ 明朝"/>
                <w:sz w:val="20"/>
                <w:szCs w:val="20"/>
              </w:rPr>
            </w:pPr>
            <w:r w:rsidRPr="00D033AD">
              <w:rPr>
                <w:rFonts w:hAnsi="ＭＳ 明朝" w:hint="eastAsia"/>
                <w:sz w:val="20"/>
                <w:szCs w:val="20"/>
              </w:rPr>
              <w:t>1</w:t>
            </w:r>
          </w:p>
        </w:tc>
      </w:tr>
    </w:tbl>
    <w:p w14:paraId="58B14206" w14:textId="77777777" w:rsidR="00192E41" w:rsidRPr="009A01EF" w:rsidRDefault="00D42094" w:rsidP="009A28AE">
      <w:pPr>
        <w:pStyle w:val="42"/>
        <w:spacing w:beforeLines="30" w:before="126"/>
        <w:ind w:left="567"/>
      </w:pPr>
      <w:r>
        <w:rPr>
          <w:rFonts w:hint="eastAsia"/>
        </w:rPr>
        <w:t>②</w:t>
      </w:r>
      <w:r w:rsidR="00192E41">
        <w:rPr>
          <w:rFonts w:hint="eastAsia"/>
        </w:rPr>
        <w:t xml:space="preserve">　</w:t>
      </w:r>
      <w:r w:rsidR="00192E41" w:rsidRPr="009A01EF">
        <w:rPr>
          <w:rFonts w:hint="eastAsia"/>
        </w:rPr>
        <w:t>見込量</w:t>
      </w:r>
    </w:p>
    <w:p w14:paraId="233ED033" w14:textId="49D8D8EB" w:rsidR="00711CA2" w:rsidRDefault="00711CA2" w:rsidP="00D033AD">
      <w:pPr>
        <w:ind w:leftChars="350" w:left="794" w:firstLineChars="100" w:firstLine="227"/>
      </w:pPr>
      <w:r w:rsidRPr="00441ECC">
        <w:rPr>
          <w:rFonts w:hint="eastAsia"/>
        </w:rPr>
        <w:t>平成</w:t>
      </w:r>
      <w:r w:rsidR="009A28AE">
        <w:t>30</w:t>
      </w:r>
      <w:r w:rsidRPr="00441ECC">
        <w:rPr>
          <w:rFonts w:hint="eastAsia"/>
        </w:rPr>
        <w:t>年度から</w:t>
      </w:r>
      <w:r w:rsidR="00B57395">
        <w:rPr>
          <w:rFonts w:hint="eastAsia"/>
        </w:rPr>
        <w:t>令和２年度まで</w:t>
      </w:r>
      <w:r w:rsidRPr="00441ECC">
        <w:rPr>
          <w:rFonts w:hint="eastAsia"/>
        </w:rPr>
        <w:t>の</w:t>
      </w:r>
      <w:r w:rsidR="00325932">
        <w:rPr>
          <w:rFonts w:hint="eastAsia"/>
        </w:rPr>
        <w:t>事業</w:t>
      </w:r>
      <w:r w:rsidRPr="00441ECC">
        <w:rPr>
          <w:rFonts w:hint="eastAsia"/>
        </w:rPr>
        <w:t>実績</w:t>
      </w:r>
      <w:r w:rsidR="00302E7F">
        <w:rPr>
          <w:rFonts w:hint="eastAsia"/>
        </w:rPr>
        <w:t>等</w:t>
      </w:r>
      <w:r>
        <w:rPr>
          <w:rFonts w:hint="eastAsia"/>
        </w:rPr>
        <w:t>を踏まえ</w:t>
      </w:r>
      <w:r w:rsidRPr="005842AF">
        <w:rPr>
          <w:rFonts w:hint="eastAsia"/>
        </w:rPr>
        <w:t>、</w:t>
      </w:r>
      <w:r w:rsidR="0024738A">
        <w:rPr>
          <w:rFonts w:hint="eastAsia"/>
        </w:rPr>
        <w:t>引き続き、</w:t>
      </w:r>
      <w:r w:rsidR="009A28AE" w:rsidRPr="009A28AE">
        <w:rPr>
          <w:rFonts w:hint="eastAsia"/>
        </w:rPr>
        <w:t>横ばいで推移すると見込みます</w:t>
      </w:r>
      <w:r w:rsidRPr="0065639E">
        <w:rPr>
          <w:rFonts w:hint="eastAsia"/>
        </w:rPr>
        <w:t>。</w:t>
      </w:r>
    </w:p>
    <w:p w14:paraId="3BC5FD35" w14:textId="77777777" w:rsidR="00711CA2" w:rsidRPr="00711CA2" w:rsidRDefault="00192E41" w:rsidP="00646100">
      <w:pPr>
        <w:pStyle w:val="51"/>
      </w:pPr>
      <w:r>
        <w:rPr>
          <w:rFonts w:hint="eastAsia"/>
        </w:rPr>
        <w:t xml:space="preserve">　意思疎通支援事業の見込量</w:t>
      </w:r>
    </w:p>
    <w:tbl>
      <w:tblPr>
        <w:tblW w:w="643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55"/>
        <w:gridCol w:w="1255"/>
        <w:gridCol w:w="1256"/>
      </w:tblGrid>
      <w:tr w:rsidR="00E35087" w:rsidRPr="00D033AD" w14:paraId="04AE7075" w14:textId="77777777" w:rsidTr="009A28AE">
        <w:trPr>
          <w:trHeight w:val="397"/>
        </w:trPr>
        <w:tc>
          <w:tcPr>
            <w:tcW w:w="2665" w:type="dxa"/>
            <w:tcBorders>
              <w:top w:val="single" w:sz="8" w:space="0" w:color="auto"/>
              <w:left w:val="single" w:sz="8" w:space="0" w:color="auto"/>
              <w:bottom w:val="single" w:sz="4" w:space="0" w:color="auto"/>
              <w:right w:val="single" w:sz="8" w:space="0" w:color="auto"/>
            </w:tcBorders>
            <w:vAlign w:val="center"/>
          </w:tcPr>
          <w:p w14:paraId="358FBB70" w14:textId="77777777" w:rsidR="00E35087" w:rsidRPr="00D033AD" w:rsidRDefault="00E35087" w:rsidP="00E35087">
            <w:pPr>
              <w:spacing w:line="300" w:lineRule="exact"/>
              <w:jc w:val="center"/>
              <w:rPr>
                <w:rFonts w:hAnsi="ＭＳ 明朝"/>
                <w:sz w:val="20"/>
                <w:szCs w:val="20"/>
              </w:rPr>
            </w:pPr>
            <w:r w:rsidRPr="00D033AD">
              <w:rPr>
                <w:rFonts w:hAnsi="ＭＳ 明朝" w:hint="eastAsia"/>
                <w:sz w:val="20"/>
                <w:szCs w:val="20"/>
              </w:rPr>
              <w:t>区　　分</w:t>
            </w:r>
          </w:p>
        </w:tc>
        <w:tc>
          <w:tcPr>
            <w:tcW w:w="1255" w:type="dxa"/>
            <w:tcBorders>
              <w:top w:val="single" w:sz="8" w:space="0" w:color="auto"/>
              <w:left w:val="single" w:sz="8" w:space="0" w:color="auto"/>
              <w:bottom w:val="single" w:sz="4" w:space="0" w:color="auto"/>
              <w:right w:val="single" w:sz="4" w:space="0" w:color="000000"/>
            </w:tcBorders>
            <w:vAlign w:val="center"/>
          </w:tcPr>
          <w:p w14:paraId="661681B7" w14:textId="252B2765" w:rsidR="00E35087" w:rsidRPr="00D033AD" w:rsidRDefault="00E35087" w:rsidP="00E35087">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255" w:type="dxa"/>
            <w:tcBorders>
              <w:top w:val="single" w:sz="8" w:space="0" w:color="auto"/>
              <w:left w:val="single" w:sz="4" w:space="0" w:color="000000"/>
              <w:bottom w:val="single" w:sz="4" w:space="0" w:color="auto"/>
              <w:right w:val="single" w:sz="4" w:space="0" w:color="000000"/>
            </w:tcBorders>
            <w:vAlign w:val="center"/>
          </w:tcPr>
          <w:p w14:paraId="087B3502" w14:textId="3A1C3ABC" w:rsidR="00E35087" w:rsidRPr="00D033AD" w:rsidRDefault="00E35087" w:rsidP="00E35087">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256" w:type="dxa"/>
            <w:tcBorders>
              <w:top w:val="single" w:sz="8" w:space="0" w:color="auto"/>
              <w:left w:val="single" w:sz="4" w:space="0" w:color="000000"/>
              <w:bottom w:val="single" w:sz="4" w:space="0" w:color="auto"/>
              <w:right w:val="single" w:sz="8" w:space="0" w:color="auto"/>
            </w:tcBorders>
            <w:vAlign w:val="center"/>
          </w:tcPr>
          <w:p w14:paraId="79AD33F0" w14:textId="49385229" w:rsidR="00E35087" w:rsidRPr="00D033AD" w:rsidRDefault="00E35087" w:rsidP="00E35087">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24738A" w:rsidRPr="00D033AD" w14:paraId="1007823A" w14:textId="77777777" w:rsidTr="009A28AE">
        <w:trPr>
          <w:trHeight w:val="397"/>
        </w:trPr>
        <w:tc>
          <w:tcPr>
            <w:tcW w:w="2665" w:type="dxa"/>
            <w:tcBorders>
              <w:top w:val="single" w:sz="4" w:space="0" w:color="auto"/>
              <w:left w:val="single" w:sz="8" w:space="0" w:color="auto"/>
              <w:bottom w:val="nil"/>
              <w:right w:val="single" w:sz="8" w:space="0" w:color="auto"/>
            </w:tcBorders>
            <w:vAlign w:val="center"/>
          </w:tcPr>
          <w:p w14:paraId="331CEC21" w14:textId="77777777" w:rsidR="0024738A" w:rsidRPr="00D033AD" w:rsidRDefault="0024738A" w:rsidP="00192E41">
            <w:pPr>
              <w:spacing w:line="300" w:lineRule="exact"/>
              <w:rPr>
                <w:rFonts w:hAnsi="ＭＳ 明朝"/>
                <w:sz w:val="20"/>
                <w:szCs w:val="20"/>
              </w:rPr>
            </w:pPr>
            <w:r w:rsidRPr="00D033AD">
              <w:rPr>
                <w:rFonts w:hAnsi="ＭＳ 明朝" w:hint="eastAsia"/>
                <w:sz w:val="20"/>
                <w:szCs w:val="20"/>
              </w:rPr>
              <w:t>手話通訳者派遣回数（回／年）</w:t>
            </w:r>
          </w:p>
        </w:tc>
        <w:tc>
          <w:tcPr>
            <w:tcW w:w="1255" w:type="dxa"/>
            <w:tcBorders>
              <w:top w:val="single" w:sz="4" w:space="0" w:color="auto"/>
              <w:left w:val="single" w:sz="8" w:space="0" w:color="auto"/>
              <w:bottom w:val="nil"/>
              <w:right w:val="single" w:sz="4" w:space="0" w:color="000000"/>
            </w:tcBorders>
            <w:vAlign w:val="center"/>
          </w:tcPr>
          <w:p w14:paraId="779B8D98" w14:textId="650270A7" w:rsidR="0024738A" w:rsidRPr="00D033AD" w:rsidRDefault="009A28AE" w:rsidP="002E4DBB">
            <w:pPr>
              <w:spacing w:line="300" w:lineRule="exact"/>
              <w:jc w:val="right"/>
              <w:rPr>
                <w:rFonts w:hAnsi="ＭＳ 明朝"/>
                <w:sz w:val="20"/>
                <w:szCs w:val="20"/>
              </w:rPr>
            </w:pPr>
            <w:r>
              <w:rPr>
                <w:rFonts w:hAnsi="ＭＳ 明朝" w:hint="eastAsia"/>
                <w:sz w:val="20"/>
                <w:szCs w:val="20"/>
              </w:rPr>
              <w:t>3</w:t>
            </w:r>
            <w:r w:rsidR="005B6AAE">
              <w:rPr>
                <w:rFonts w:hAnsi="ＭＳ 明朝"/>
                <w:sz w:val="20"/>
                <w:szCs w:val="20"/>
              </w:rPr>
              <w:t>4</w:t>
            </w:r>
            <w:r>
              <w:rPr>
                <w:rFonts w:hAnsi="ＭＳ 明朝"/>
                <w:sz w:val="20"/>
                <w:szCs w:val="20"/>
              </w:rPr>
              <w:t>0</w:t>
            </w:r>
          </w:p>
        </w:tc>
        <w:tc>
          <w:tcPr>
            <w:tcW w:w="1255" w:type="dxa"/>
            <w:tcBorders>
              <w:top w:val="single" w:sz="4" w:space="0" w:color="auto"/>
              <w:left w:val="single" w:sz="4" w:space="0" w:color="000000"/>
              <w:bottom w:val="nil"/>
              <w:right w:val="single" w:sz="4" w:space="0" w:color="000000"/>
            </w:tcBorders>
            <w:vAlign w:val="center"/>
          </w:tcPr>
          <w:p w14:paraId="2593F7BB" w14:textId="4C63B8C4" w:rsidR="0024738A" w:rsidRPr="00D033AD" w:rsidRDefault="009A28AE" w:rsidP="002E4DBB">
            <w:pPr>
              <w:spacing w:line="300" w:lineRule="exact"/>
              <w:jc w:val="right"/>
              <w:rPr>
                <w:rFonts w:hAnsi="ＭＳ 明朝"/>
                <w:sz w:val="20"/>
                <w:szCs w:val="20"/>
              </w:rPr>
            </w:pPr>
            <w:r>
              <w:rPr>
                <w:rFonts w:hAnsi="ＭＳ 明朝" w:hint="eastAsia"/>
                <w:sz w:val="20"/>
                <w:szCs w:val="20"/>
              </w:rPr>
              <w:t>3</w:t>
            </w:r>
            <w:r>
              <w:rPr>
                <w:rFonts w:hAnsi="ＭＳ 明朝"/>
                <w:sz w:val="20"/>
                <w:szCs w:val="20"/>
              </w:rPr>
              <w:t>60</w:t>
            </w:r>
          </w:p>
        </w:tc>
        <w:tc>
          <w:tcPr>
            <w:tcW w:w="1256" w:type="dxa"/>
            <w:tcBorders>
              <w:top w:val="single" w:sz="4" w:space="0" w:color="auto"/>
              <w:left w:val="single" w:sz="4" w:space="0" w:color="000000"/>
              <w:bottom w:val="nil"/>
              <w:right w:val="single" w:sz="8" w:space="0" w:color="auto"/>
            </w:tcBorders>
            <w:vAlign w:val="center"/>
          </w:tcPr>
          <w:p w14:paraId="38938FFC" w14:textId="349E6945" w:rsidR="0024738A" w:rsidRPr="00D033AD" w:rsidRDefault="009A28AE" w:rsidP="002E4DBB">
            <w:pPr>
              <w:spacing w:line="300" w:lineRule="exact"/>
              <w:jc w:val="right"/>
              <w:rPr>
                <w:rFonts w:hAnsi="ＭＳ 明朝"/>
                <w:sz w:val="20"/>
                <w:szCs w:val="20"/>
              </w:rPr>
            </w:pPr>
            <w:r>
              <w:rPr>
                <w:rFonts w:hAnsi="ＭＳ 明朝" w:hint="eastAsia"/>
                <w:sz w:val="20"/>
                <w:szCs w:val="20"/>
              </w:rPr>
              <w:t>3</w:t>
            </w:r>
            <w:r>
              <w:rPr>
                <w:rFonts w:hAnsi="ＭＳ 明朝"/>
                <w:sz w:val="20"/>
                <w:szCs w:val="20"/>
              </w:rPr>
              <w:t>60</w:t>
            </w:r>
          </w:p>
        </w:tc>
      </w:tr>
      <w:tr w:rsidR="0024738A" w:rsidRPr="00D033AD" w14:paraId="152FEF58" w14:textId="77777777" w:rsidTr="009A28AE">
        <w:trPr>
          <w:trHeight w:val="397"/>
        </w:trPr>
        <w:tc>
          <w:tcPr>
            <w:tcW w:w="2665" w:type="dxa"/>
            <w:tcBorders>
              <w:top w:val="nil"/>
              <w:left w:val="single" w:sz="8" w:space="0" w:color="auto"/>
              <w:bottom w:val="single" w:sz="4" w:space="0" w:color="auto"/>
              <w:right w:val="single" w:sz="8" w:space="0" w:color="auto"/>
            </w:tcBorders>
            <w:vAlign w:val="center"/>
          </w:tcPr>
          <w:p w14:paraId="0B1BB015" w14:textId="77777777" w:rsidR="0024738A" w:rsidRPr="00D033AD" w:rsidRDefault="0024738A" w:rsidP="00192E41">
            <w:pPr>
              <w:spacing w:line="300" w:lineRule="exact"/>
              <w:rPr>
                <w:rFonts w:hAnsi="ＭＳ 明朝"/>
                <w:sz w:val="20"/>
                <w:szCs w:val="20"/>
              </w:rPr>
            </w:pPr>
            <w:r w:rsidRPr="00D033AD">
              <w:rPr>
                <w:rFonts w:hAnsi="ＭＳ 明朝" w:hint="eastAsia"/>
                <w:sz w:val="20"/>
                <w:szCs w:val="20"/>
              </w:rPr>
              <w:t>要約筆記者派遣回数（回／年）</w:t>
            </w:r>
          </w:p>
        </w:tc>
        <w:tc>
          <w:tcPr>
            <w:tcW w:w="1255" w:type="dxa"/>
            <w:tcBorders>
              <w:top w:val="nil"/>
              <w:left w:val="single" w:sz="8" w:space="0" w:color="auto"/>
              <w:bottom w:val="single" w:sz="4" w:space="0" w:color="auto"/>
              <w:right w:val="single" w:sz="4" w:space="0" w:color="000000"/>
            </w:tcBorders>
            <w:vAlign w:val="center"/>
          </w:tcPr>
          <w:p w14:paraId="403ED445" w14:textId="7FD2293E" w:rsidR="0024738A" w:rsidRPr="00D033AD" w:rsidRDefault="009A28AE" w:rsidP="002E4DBB">
            <w:pPr>
              <w:spacing w:line="300" w:lineRule="exact"/>
              <w:jc w:val="right"/>
              <w:rPr>
                <w:rFonts w:hAnsi="ＭＳ 明朝"/>
                <w:sz w:val="20"/>
                <w:szCs w:val="20"/>
              </w:rPr>
            </w:pPr>
            <w:r>
              <w:rPr>
                <w:rFonts w:hAnsi="ＭＳ 明朝" w:hint="eastAsia"/>
                <w:sz w:val="20"/>
                <w:szCs w:val="20"/>
              </w:rPr>
              <w:t>9</w:t>
            </w:r>
            <w:r>
              <w:rPr>
                <w:rFonts w:hAnsi="ＭＳ 明朝"/>
                <w:sz w:val="20"/>
                <w:szCs w:val="20"/>
              </w:rPr>
              <w:t>0</w:t>
            </w:r>
          </w:p>
        </w:tc>
        <w:tc>
          <w:tcPr>
            <w:tcW w:w="1255" w:type="dxa"/>
            <w:tcBorders>
              <w:top w:val="nil"/>
              <w:left w:val="single" w:sz="4" w:space="0" w:color="000000"/>
              <w:bottom w:val="single" w:sz="4" w:space="0" w:color="auto"/>
              <w:right w:val="single" w:sz="4" w:space="0" w:color="000000"/>
            </w:tcBorders>
            <w:vAlign w:val="center"/>
          </w:tcPr>
          <w:p w14:paraId="45622F36" w14:textId="6BC16247" w:rsidR="009A28AE" w:rsidRPr="00D033AD" w:rsidRDefault="009A28AE" w:rsidP="009A28AE">
            <w:pPr>
              <w:spacing w:line="300" w:lineRule="exact"/>
              <w:jc w:val="right"/>
              <w:rPr>
                <w:rFonts w:hAnsi="ＭＳ 明朝"/>
                <w:sz w:val="20"/>
                <w:szCs w:val="20"/>
              </w:rPr>
            </w:pPr>
            <w:r>
              <w:rPr>
                <w:rFonts w:hAnsi="ＭＳ 明朝"/>
                <w:sz w:val="20"/>
                <w:szCs w:val="20"/>
              </w:rPr>
              <w:t>100</w:t>
            </w:r>
          </w:p>
        </w:tc>
        <w:tc>
          <w:tcPr>
            <w:tcW w:w="1256" w:type="dxa"/>
            <w:tcBorders>
              <w:top w:val="nil"/>
              <w:left w:val="single" w:sz="4" w:space="0" w:color="000000"/>
              <w:bottom w:val="single" w:sz="4" w:space="0" w:color="auto"/>
              <w:right w:val="single" w:sz="8" w:space="0" w:color="auto"/>
            </w:tcBorders>
            <w:vAlign w:val="center"/>
          </w:tcPr>
          <w:p w14:paraId="62BA03C8" w14:textId="3A02894F" w:rsidR="0024738A" w:rsidRPr="00D033AD" w:rsidRDefault="009A28AE" w:rsidP="002E4DBB">
            <w:pPr>
              <w:spacing w:line="300" w:lineRule="exact"/>
              <w:jc w:val="right"/>
              <w:rPr>
                <w:rFonts w:hAnsi="ＭＳ 明朝"/>
                <w:sz w:val="20"/>
                <w:szCs w:val="20"/>
              </w:rPr>
            </w:pPr>
            <w:r>
              <w:rPr>
                <w:rFonts w:hAnsi="ＭＳ 明朝" w:hint="eastAsia"/>
                <w:sz w:val="20"/>
                <w:szCs w:val="20"/>
              </w:rPr>
              <w:t>1</w:t>
            </w:r>
            <w:r>
              <w:rPr>
                <w:rFonts w:hAnsi="ＭＳ 明朝"/>
                <w:sz w:val="20"/>
                <w:szCs w:val="20"/>
              </w:rPr>
              <w:t>00</w:t>
            </w:r>
          </w:p>
        </w:tc>
      </w:tr>
      <w:tr w:rsidR="00D033AD" w:rsidRPr="00D033AD" w14:paraId="1AF1302D" w14:textId="77777777" w:rsidTr="009A28AE">
        <w:trPr>
          <w:trHeight w:val="397"/>
        </w:trPr>
        <w:tc>
          <w:tcPr>
            <w:tcW w:w="2665" w:type="dxa"/>
            <w:tcBorders>
              <w:top w:val="single" w:sz="4" w:space="0" w:color="auto"/>
              <w:left w:val="single" w:sz="8" w:space="0" w:color="auto"/>
              <w:bottom w:val="single" w:sz="8" w:space="0" w:color="auto"/>
              <w:right w:val="single" w:sz="8" w:space="0" w:color="auto"/>
            </w:tcBorders>
            <w:vAlign w:val="center"/>
          </w:tcPr>
          <w:p w14:paraId="6AFDB4B8" w14:textId="77777777" w:rsidR="00D033AD" w:rsidRPr="00D033AD" w:rsidRDefault="00D033AD" w:rsidP="009462DD">
            <w:pPr>
              <w:spacing w:line="300" w:lineRule="exact"/>
              <w:rPr>
                <w:rFonts w:hAnsi="ＭＳ 明朝"/>
                <w:sz w:val="20"/>
                <w:szCs w:val="20"/>
              </w:rPr>
            </w:pPr>
            <w:r w:rsidRPr="00D033AD">
              <w:rPr>
                <w:rFonts w:hAnsi="ＭＳ 明朝" w:hint="eastAsia"/>
                <w:spacing w:val="10"/>
                <w:sz w:val="20"/>
                <w:szCs w:val="20"/>
              </w:rPr>
              <w:t>手話通訳者設置か所</w:t>
            </w:r>
            <w:r w:rsidRPr="00D033AD">
              <w:rPr>
                <w:rFonts w:hAnsi="ＭＳ 明朝" w:hint="eastAsia"/>
                <w:sz w:val="20"/>
                <w:szCs w:val="20"/>
              </w:rPr>
              <w:t>（か所）</w:t>
            </w:r>
          </w:p>
        </w:tc>
        <w:tc>
          <w:tcPr>
            <w:tcW w:w="1255" w:type="dxa"/>
            <w:tcBorders>
              <w:top w:val="single" w:sz="4" w:space="0" w:color="auto"/>
              <w:left w:val="single" w:sz="8" w:space="0" w:color="auto"/>
              <w:bottom w:val="single" w:sz="8" w:space="0" w:color="auto"/>
              <w:right w:val="single" w:sz="4" w:space="0" w:color="auto"/>
            </w:tcBorders>
            <w:vAlign w:val="center"/>
          </w:tcPr>
          <w:p w14:paraId="220AE810" w14:textId="77777777"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c>
          <w:tcPr>
            <w:tcW w:w="1255" w:type="dxa"/>
            <w:tcBorders>
              <w:top w:val="single" w:sz="4" w:space="0" w:color="auto"/>
              <w:left w:val="single" w:sz="4" w:space="0" w:color="auto"/>
              <w:bottom w:val="single" w:sz="8" w:space="0" w:color="auto"/>
              <w:right w:val="single" w:sz="4" w:space="0" w:color="auto"/>
            </w:tcBorders>
            <w:vAlign w:val="center"/>
          </w:tcPr>
          <w:p w14:paraId="177572F9" w14:textId="77777777"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c>
          <w:tcPr>
            <w:tcW w:w="1256" w:type="dxa"/>
            <w:tcBorders>
              <w:top w:val="single" w:sz="4" w:space="0" w:color="auto"/>
              <w:left w:val="single" w:sz="4" w:space="0" w:color="auto"/>
              <w:bottom w:val="single" w:sz="8" w:space="0" w:color="auto"/>
              <w:right w:val="single" w:sz="8" w:space="0" w:color="auto"/>
            </w:tcBorders>
            <w:vAlign w:val="center"/>
          </w:tcPr>
          <w:p w14:paraId="0FC88709" w14:textId="77777777"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r>
    </w:tbl>
    <w:p w14:paraId="31D1E1E6" w14:textId="77777777" w:rsidR="006C4831" w:rsidRPr="004D3E70" w:rsidRDefault="00D42094" w:rsidP="009A28AE">
      <w:pPr>
        <w:pStyle w:val="42"/>
        <w:spacing w:beforeLines="30" w:before="126"/>
        <w:ind w:left="567"/>
      </w:pPr>
      <w:r>
        <w:rPr>
          <w:rFonts w:hint="eastAsia"/>
        </w:rPr>
        <w:t>③</w:t>
      </w:r>
      <w:r w:rsidR="006C4831">
        <w:rPr>
          <w:rFonts w:hint="eastAsia"/>
        </w:rPr>
        <w:t xml:space="preserve">　</w:t>
      </w:r>
      <w:r w:rsidR="006C4831" w:rsidRPr="004D3E70">
        <w:rPr>
          <w:rFonts w:hint="eastAsia"/>
        </w:rPr>
        <w:t>見込量の確保策</w:t>
      </w:r>
    </w:p>
    <w:p w14:paraId="710B0C6E" w14:textId="20537554" w:rsidR="008272D9" w:rsidRPr="00711CA2" w:rsidRDefault="00711CA2" w:rsidP="009A28AE">
      <w:pPr>
        <w:ind w:leftChars="350" w:left="794" w:firstLineChars="100" w:firstLine="227"/>
      </w:pPr>
      <w:r>
        <w:rPr>
          <w:rFonts w:hint="eastAsia"/>
        </w:rPr>
        <w:t>手話通訳者や要約筆記者の養成を図ることにより、見込量は確保できると考え</w:t>
      </w:r>
      <w:r w:rsidRPr="0065639E">
        <w:rPr>
          <w:rFonts w:hint="eastAsia"/>
        </w:rPr>
        <w:t>ます。</w:t>
      </w:r>
    </w:p>
    <w:p w14:paraId="4FE8CCEC" w14:textId="77777777" w:rsidR="00711CA2" w:rsidRPr="00711CA2" w:rsidRDefault="006C4831" w:rsidP="00952193">
      <w:pPr>
        <w:pStyle w:val="32"/>
        <w:ind w:left="227"/>
      </w:pPr>
      <w:r>
        <w:rPr>
          <w:rFonts w:hint="eastAsia"/>
        </w:rPr>
        <w:lastRenderedPageBreak/>
        <w:t xml:space="preserve">　</w:t>
      </w:r>
      <w:r w:rsidR="00711CA2" w:rsidRPr="00711CA2">
        <w:rPr>
          <w:rFonts w:hint="eastAsia"/>
        </w:rPr>
        <w:t>専門性の高い意思疎通支援を行う者の派遣事業</w:t>
      </w:r>
    </w:p>
    <w:p w14:paraId="310A6868" w14:textId="77777777" w:rsidR="00711CA2" w:rsidRDefault="00711CA2" w:rsidP="00436D44">
      <w:pPr>
        <w:ind w:leftChars="250" w:left="567" w:firstLineChars="100" w:firstLine="227"/>
      </w:pPr>
      <w:r>
        <w:rPr>
          <w:rFonts w:hint="eastAsia"/>
        </w:rPr>
        <w:t>専門性の高い意思</w:t>
      </w:r>
      <w:r w:rsidRPr="000B36A5">
        <w:rPr>
          <w:rFonts w:hint="eastAsia"/>
        </w:rPr>
        <w:t>疎通支援を行う者の派遣事業</w:t>
      </w:r>
      <w:r>
        <w:rPr>
          <w:rFonts w:hint="eastAsia"/>
        </w:rPr>
        <w:t>は、聴覚に障がいのある人などの意思疎通を支援するため、手話通訳者、要約筆記者などの広域的な派遣などを行う事業です。</w:t>
      </w:r>
      <w:r w:rsidR="0024738A">
        <w:rPr>
          <w:rFonts w:hint="eastAsia"/>
        </w:rPr>
        <w:t>岐阜県の事業の実施状況を踏まえつつ、</w:t>
      </w:r>
      <w:r>
        <w:rPr>
          <w:rFonts w:hint="eastAsia"/>
        </w:rPr>
        <w:t>必要に応じて、事業の実施を検討します。</w:t>
      </w:r>
    </w:p>
    <w:p w14:paraId="77541C1E" w14:textId="77777777" w:rsidR="00711CA2" w:rsidRDefault="00711CA2" w:rsidP="00436D44"/>
    <w:p w14:paraId="70C7AFE5" w14:textId="77777777" w:rsidR="00711CA2" w:rsidRPr="00711CA2" w:rsidRDefault="006C4831" w:rsidP="00952193">
      <w:pPr>
        <w:pStyle w:val="32"/>
        <w:ind w:left="567" w:hangingChars="150" w:hanging="340"/>
      </w:pPr>
      <w:r>
        <w:rPr>
          <w:rFonts w:hint="eastAsia"/>
        </w:rPr>
        <w:t xml:space="preserve">　</w:t>
      </w:r>
      <w:r w:rsidR="00711CA2" w:rsidRPr="00711CA2">
        <w:rPr>
          <w:rFonts w:hint="eastAsia"/>
        </w:rPr>
        <w:t>手話奉仕員養成研修事業・専門性の高い意思疎通支援を行う者の養成研修事業</w:t>
      </w:r>
    </w:p>
    <w:p w14:paraId="37B3CDEB" w14:textId="5BBE64DE" w:rsidR="00711CA2" w:rsidRDefault="00711CA2" w:rsidP="00436D44">
      <w:pPr>
        <w:ind w:leftChars="250" w:left="567" w:firstLineChars="100" w:firstLine="227"/>
      </w:pPr>
      <w:r w:rsidRPr="000B36A5">
        <w:rPr>
          <w:rFonts w:hint="eastAsia"/>
        </w:rPr>
        <w:t>手話奉仕員養成研修事業</w:t>
      </w:r>
      <w:r>
        <w:rPr>
          <w:rFonts w:hint="eastAsia"/>
        </w:rPr>
        <w:t>は、日常会話程度の手話表現技術を習得する手話奉仕員の養成研修を実施する事業です。専門性の高い意思</w:t>
      </w:r>
      <w:r w:rsidRPr="000B36A5">
        <w:rPr>
          <w:rFonts w:hint="eastAsia"/>
        </w:rPr>
        <w:t>疎通支援を行う者の養成研修事業</w:t>
      </w:r>
      <w:r>
        <w:rPr>
          <w:rFonts w:hint="eastAsia"/>
        </w:rPr>
        <w:t>は、手話通訳に必要な手話語彙、手話表現技術、基本技術を習得する手話通訳者や要約筆記に必要な要約技術、基本技術を習得する要約筆記者の養成研修を行う事業です。</w:t>
      </w:r>
      <w:r w:rsidR="00E028C2">
        <w:rPr>
          <w:rFonts w:hint="eastAsia"/>
        </w:rPr>
        <w:t>なお、</w:t>
      </w:r>
      <w:r w:rsidR="00E028C2" w:rsidRPr="00E028C2">
        <w:rPr>
          <w:rFonts w:hint="eastAsia"/>
        </w:rPr>
        <w:t>失語症者向け意思疎通支援者養成研修事業</w:t>
      </w:r>
      <w:r w:rsidR="00E028C2">
        <w:rPr>
          <w:rFonts w:hint="eastAsia"/>
        </w:rPr>
        <w:t>については、岐阜県の事業の実施状況を踏まえつつ、必要に応じて、事業の実施を検討します。</w:t>
      </w:r>
    </w:p>
    <w:p w14:paraId="07EF6F3D" w14:textId="6E25CC16" w:rsidR="006C4831" w:rsidRPr="009A01EF" w:rsidRDefault="00D42094" w:rsidP="00436D44">
      <w:pPr>
        <w:pStyle w:val="42"/>
        <w:spacing w:before="210"/>
        <w:ind w:left="567"/>
      </w:pPr>
      <w:r>
        <w:rPr>
          <w:rFonts w:hint="eastAsia"/>
        </w:rPr>
        <w:t>①</w:t>
      </w:r>
      <w:r w:rsidR="006C4831">
        <w:rPr>
          <w:rFonts w:hint="eastAsia"/>
        </w:rPr>
        <w:t xml:space="preserve">　</w:t>
      </w:r>
      <w:r w:rsidR="006C4831" w:rsidRPr="009A01EF">
        <w:rPr>
          <w:rFonts w:hint="eastAsia"/>
        </w:rPr>
        <w:t>第</w:t>
      </w:r>
      <w:r w:rsidR="00DD17BB">
        <w:rPr>
          <w:rFonts w:hint="eastAsia"/>
        </w:rPr>
        <w:t>５</w:t>
      </w:r>
      <w:r w:rsidR="006C4831" w:rsidRPr="009A01EF">
        <w:rPr>
          <w:rFonts w:hint="eastAsia"/>
        </w:rPr>
        <w:t>期計画と実績</w:t>
      </w:r>
    </w:p>
    <w:p w14:paraId="078B39DA" w14:textId="39B737B0" w:rsidR="00711CA2" w:rsidRPr="0065639E" w:rsidRDefault="009A28AE" w:rsidP="00436D44">
      <w:pPr>
        <w:ind w:leftChars="350" w:left="794" w:firstLineChars="100" w:firstLine="227"/>
      </w:pPr>
      <w:r w:rsidRPr="009A28AE">
        <w:rPr>
          <w:rFonts w:hint="eastAsia"/>
        </w:rPr>
        <w:t>手話奉仕員養成研修</w:t>
      </w:r>
      <w:r w:rsidR="00FD2B5E">
        <w:rPr>
          <w:rFonts w:hint="eastAsia"/>
        </w:rPr>
        <w:t>は計画どおりですが</w:t>
      </w:r>
      <w:r w:rsidR="0024738A">
        <w:rPr>
          <w:rFonts w:hint="eastAsia"/>
        </w:rPr>
        <w:t>、</w:t>
      </w:r>
      <w:r w:rsidR="00FD2B5E" w:rsidRPr="00FD2B5E">
        <w:rPr>
          <w:rFonts w:hint="eastAsia"/>
        </w:rPr>
        <w:t>手話通訳者養成研修</w:t>
      </w:r>
      <w:r w:rsidR="00FD2B5E">
        <w:rPr>
          <w:rFonts w:hint="eastAsia"/>
        </w:rPr>
        <w:t>と</w:t>
      </w:r>
      <w:r w:rsidR="00FD2B5E" w:rsidRPr="00FD2B5E">
        <w:rPr>
          <w:rFonts w:hint="eastAsia"/>
        </w:rPr>
        <w:t>要約筆記者養成研修</w:t>
      </w:r>
      <w:r w:rsidR="00FD2B5E">
        <w:rPr>
          <w:rFonts w:hint="eastAsia"/>
        </w:rPr>
        <w:t>は</w:t>
      </w:r>
      <w:r w:rsidR="0024738A">
        <w:rPr>
          <w:rFonts w:hint="eastAsia"/>
        </w:rPr>
        <w:t>計画を下回って</w:t>
      </w:r>
      <w:r w:rsidR="00711CA2">
        <w:rPr>
          <w:rFonts w:hint="eastAsia"/>
        </w:rPr>
        <w:t>推移して</w:t>
      </w:r>
      <w:r w:rsidR="00711CA2" w:rsidRPr="0065639E">
        <w:rPr>
          <w:rFonts w:hint="eastAsia"/>
        </w:rPr>
        <w:t>います。</w:t>
      </w:r>
    </w:p>
    <w:p w14:paraId="033706A3" w14:textId="66EFBDCE" w:rsidR="00711CA2" w:rsidRPr="00711CA2" w:rsidRDefault="006C4831" w:rsidP="00CA1C75">
      <w:pPr>
        <w:pStyle w:val="51"/>
      </w:pPr>
      <w:r>
        <w:rPr>
          <w:rFonts w:hint="eastAsia"/>
        </w:rPr>
        <w:t xml:space="preserve">　</w:t>
      </w:r>
      <w:r w:rsidR="00711CA2" w:rsidRPr="00711CA2">
        <w:rPr>
          <w:rFonts w:hint="eastAsia"/>
        </w:rPr>
        <w:t>手話奉仕員養成研修事業等の第</w:t>
      </w:r>
      <w:r w:rsidR="00FD2B5E">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9A28AE" w:rsidRPr="00436D44" w14:paraId="5DA2FDF3" w14:textId="77777777" w:rsidTr="00436D44">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710655A8" w14:textId="77777777" w:rsidR="009A28AE" w:rsidRPr="00436D44" w:rsidRDefault="009A28AE" w:rsidP="009A28AE">
            <w:pPr>
              <w:spacing w:line="300" w:lineRule="exact"/>
              <w:jc w:val="center"/>
              <w:rPr>
                <w:rFonts w:hAnsi="ＭＳ 明朝"/>
                <w:sz w:val="20"/>
                <w:szCs w:val="20"/>
              </w:rPr>
            </w:pPr>
            <w:r w:rsidRPr="00436D44">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1B1101F3" w14:textId="516CE8C7" w:rsidR="009A28AE" w:rsidRPr="00436D44" w:rsidRDefault="009A28AE" w:rsidP="009A28AE">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768491AE" w14:textId="3EDE7743" w:rsidR="009A28AE" w:rsidRPr="00436D44" w:rsidRDefault="009A28AE" w:rsidP="009A28AE">
            <w:pPr>
              <w:spacing w:line="300" w:lineRule="exact"/>
              <w:jc w:val="center"/>
              <w:rPr>
                <w:rFonts w:hAnsi="ＭＳ 明朝"/>
                <w:sz w:val="20"/>
                <w:szCs w:val="20"/>
              </w:rPr>
            </w:pPr>
            <w:r>
              <w:rPr>
                <w:rFonts w:hAnsi="ＭＳ 明朝" w:hint="eastAsia"/>
                <w:sz w:val="20"/>
                <w:szCs w:val="20"/>
              </w:rPr>
              <w:t>令和元年度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56D5A836" w14:textId="3C3BB3F4" w:rsidR="009A28AE" w:rsidRPr="00436D44" w:rsidRDefault="009A28AE" w:rsidP="009A28AE">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436D44" w14:paraId="6E7A1ABF" w14:textId="77777777" w:rsidTr="00436D44">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50F5476A" w14:textId="77777777" w:rsidR="00711CA2" w:rsidRPr="00436D44" w:rsidRDefault="00711CA2" w:rsidP="00EE5AF7">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6CC19C2D"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914F0D"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92845C"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EC80B4"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A127DF0"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62764676" w14:textId="77777777"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見込み</w:t>
            </w:r>
          </w:p>
        </w:tc>
      </w:tr>
      <w:tr w:rsidR="009A28AE" w:rsidRPr="00436D44" w14:paraId="2C43ABB0" w14:textId="77777777" w:rsidTr="00436D44">
        <w:trPr>
          <w:trHeight w:val="397"/>
        </w:trPr>
        <w:tc>
          <w:tcPr>
            <w:tcW w:w="2665" w:type="dxa"/>
            <w:tcBorders>
              <w:top w:val="single" w:sz="4" w:space="0" w:color="auto"/>
              <w:left w:val="single" w:sz="8" w:space="0" w:color="auto"/>
              <w:bottom w:val="nil"/>
              <w:right w:val="single" w:sz="8" w:space="0" w:color="auto"/>
            </w:tcBorders>
            <w:tcMar>
              <w:left w:w="108" w:type="dxa"/>
              <w:right w:w="108" w:type="dxa"/>
            </w:tcMar>
            <w:vAlign w:val="center"/>
          </w:tcPr>
          <w:p w14:paraId="5D60F138" w14:textId="77777777" w:rsidR="009A28AE" w:rsidRPr="00436D44" w:rsidRDefault="009A28AE" w:rsidP="009A28AE">
            <w:pPr>
              <w:spacing w:line="300" w:lineRule="exact"/>
              <w:rPr>
                <w:rFonts w:hAnsi="ＭＳ 明朝"/>
                <w:sz w:val="20"/>
                <w:szCs w:val="20"/>
              </w:rPr>
            </w:pPr>
            <w:bookmarkStart w:id="0" w:name="_Hlk47907236"/>
            <w:r w:rsidRPr="00436D44">
              <w:rPr>
                <w:rFonts w:hAnsi="ＭＳ 明朝" w:hint="eastAsia"/>
                <w:sz w:val="20"/>
                <w:szCs w:val="20"/>
              </w:rPr>
              <w:t>手話奉仕員養成研修</w:t>
            </w:r>
            <w:bookmarkEnd w:id="0"/>
            <w:r w:rsidRPr="00436D44">
              <w:rPr>
                <w:rFonts w:hAnsi="ＭＳ 明朝" w:hint="eastAsia"/>
                <w:sz w:val="20"/>
                <w:szCs w:val="20"/>
              </w:rPr>
              <w:t>（人／年）</w:t>
            </w:r>
          </w:p>
        </w:tc>
        <w:tc>
          <w:tcPr>
            <w:tcW w:w="936" w:type="dxa"/>
            <w:tcBorders>
              <w:top w:val="single" w:sz="4" w:space="0" w:color="auto"/>
              <w:left w:val="single" w:sz="8" w:space="0" w:color="auto"/>
              <w:bottom w:val="nil"/>
              <w:right w:val="single" w:sz="4" w:space="0" w:color="auto"/>
            </w:tcBorders>
            <w:tcMar>
              <w:left w:w="108" w:type="dxa"/>
              <w:right w:w="108" w:type="dxa"/>
            </w:tcMar>
            <w:vAlign w:val="center"/>
          </w:tcPr>
          <w:p w14:paraId="6B12D778" w14:textId="1188462F" w:rsidR="009A28AE" w:rsidRPr="00436D44" w:rsidRDefault="009A28AE" w:rsidP="009A28AE">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4CE10689" w14:textId="7C98C793" w:rsidR="009A28AE" w:rsidRPr="00436D44" w:rsidRDefault="009A28AE" w:rsidP="009A28AE">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6FC49DFE" w14:textId="331C1C3E" w:rsidR="009A28AE" w:rsidRPr="00436D44" w:rsidRDefault="009A28AE" w:rsidP="009A28AE">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64EE0C83" w14:textId="7E7011A8" w:rsidR="009A28AE" w:rsidRPr="00436D44" w:rsidRDefault="009A28AE" w:rsidP="009A28AE">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14:paraId="1B62E585" w14:textId="77777777" w:rsidR="009A28AE" w:rsidRPr="00436D44" w:rsidRDefault="009A28AE" w:rsidP="009A28AE">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8" w:space="0" w:color="auto"/>
            </w:tcBorders>
            <w:tcMar>
              <w:left w:w="108" w:type="dxa"/>
              <w:right w:w="108" w:type="dxa"/>
            </w:tcMar>
            <w:vAlign w:val="center"/>
          </w:tcPr>
          <w:p w14:paraId="3C0BD052" w14:textId="6AFA0603" w:rsidR="009A28AE" w:rsidRPr="00436D44" w:rsidRDefault="00876F38" w:rsidP="009A28AE">
            <w:pPr>
              <w:spacing w:line="300" w:lineRule="exact"/>
              <w:jc w:val="right"/>
              <w:rPr>
                <w:rFonts w:hAnsi="ＭＳ 明朝"/>
                <w:sz w:val="20"/>
                <w:szCs w:val="20"/>
              </w:rPr>
            </w:pPr>
            <w:r>
              <w:rPr>
                <w:rFonts w:hAnsi="ＭＳ 明朝"/>
                <w:sz w:val="20"/>
                <w:szCs w:val="20"/>
              </w:rPr>
              <w:t>36</w:t>
            </w:r>
          </w:p>
        </w:tc>
      </w:tr>
      <w:tr w:rsidR="0024738A" w:rsidRPr="00436D44" w14:paraId="3FB06E1C" w14:textId="77777777" w:rsidTr="00436D44">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14:paraId="3B1E46DF" w14:textId="77777777" w:rsidR="0024738A" w:rsidRPr="00436D44" w:rsidRDefault="0024738A" w:rsidP="002E4DBB">
            <w:pPr>
              <w:spacing w:line="300" w:lineRule="exact"/>
              <w:rPr>
                <w:rFonts w:hAnsi="ＭＳ 明朝"/>
                <w:sz w:val="20"/>
                <w:szCs w:val="20"/>
              </w:rPr>
            </w:pPr>
            <w:r w:rsidRPr="00436D44">
              <w:rPr>
                <w:rFonts w:hAnsi="ＭＳ 明朝" w:hint="eastAsia"/>
                <w:sz w:val="20"/>
                <w:szCs w:val="20"/>
              </w:rPr>
              <w:t>手話通訳者養成研修（人／年）</w:t>
            </w:r>
          </w:p>
        </w:tc>
        <w:tc>
          <w:tcPr>
            <w:tcW w:w="936" w:type="dxa"/>
            <w:tcBorders>
              <w:top w:val="nil"/>
              <w:left w:val="single" w:sz="8" w:space="0" w:color="auto"/>
              <w:bottom w:val="single" w:sz="4" w:space="0" w:color="auto"/>
              <w:right w:val="single" w:sz="4" w:space="0" w:color="auto"/>
            </w:tcBorders>
            <w:tcMar>
              <w:left w:w="108" w:type="dxa"/>
              <w:right w:w="108" w:type="dxa"/>
            </w:tcMar>
            <w:vAlign w:val="center"/>
          </w:tcPr>
          <w:p w14:paraId="13919AE0"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53EF5040" w14:textId="3ED108DB" w:rsidR="0024738A" w:rsidRPr="00436D44" w:rsidRDefault="009A28AE" w:rsidP="00EE5AF7">
            <w:pPr>
              <w:spacing w:line="300" w:lineRule="exact"/>
              <w:jc w:val="right"/>
              <w:rPr>
                <w:rFonts w:hAnsi="ＭＳ 明朝"/>
                <w:sz w:val="20"/>
                <w:szCs w:val="20"/>
              </w:rPr>
            </w:pPr>
            <w:r>
              <w:rPr>
                <w:rFonts w:hAnsi="ＭＳ 明朝"/>
                <w:sz w:val="20"/>
                <w:szCs w:val="20"/>
              </w:rPr>
              <w:t>10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1EE68F07"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0E09C8FA" w14:textId="06DE881E" w:rsidR="0024738A" w:rsidRPr="00436D44" w:rsidRDefault="009A28AE" w:rsidP="00EE5AF7">
            <w:pPr>
              <w:spacing w:line="300" w:lineRule="exact"/>
              <w:jc w:val="right"/>
              <w:rPr>
                <w:rFonts w:hAnsi="ＭＳ 明朝"/>
                <w:sz w:val="20"/>
                <w:szCs w:val="20"/>
              </w:rPr>
            </w:pPr>
            <w:r>
              <w:rPr>
                <w:rFonts w:hAnsi="ＭＳ 明朝"/>
                <w:sz w:val="20"/>
                <w:szCs w:val="20"/>
              </w:rPr>
              <w:t>10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14:paraId="286FD299"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8" w:space="0" w:color="auto"/>
            </w:tcBorders>
            <w:tcMar>
              <w:left w:w="108" w:type="dxa"/>
              <w:right w:w="108" w:type="dxa"/>
            </w:tcMar>
            <w:vAlign w:val="center"/>
          </w:tcPr>
          <w:p w14:paraId="64EEFEC3" w14:textId="08FAF907" w:rsidR="0024738A" w:rsidRPr="00436D44" w:rsidRDefault="00876F38" w:rsidP="002E4DBB">
            <w:pPr>
              <w:spacing w:line="300" w:lineRule="exact"/>
              <w:jc w:val="right"/>
              <w:rPr>
                <w:rFonts w:hAnsi="ＭＳ 明朝"/>
                <w:sz w:val="20"/>
                <w:szCs w:val="20"/>
              </w:rPr>
            </w:pPr>
            <w:r>
              <w:rPr>
                <w:rFonts w:hAnsi="ＭＳ 明朝"/>
                <w:sz w:val="20"/>
                <w:szCs w:val="20"/>
              </w:rPr>
              <w:t>9</w:t>
            </w:r>
          </w:p>
        </w:tc>
      </w:tr>
      <w:tr w:rsidR="0024738A" w:rsidRPr="00436D44" w14:paraId="2D725704" w14:textId="77777777" w:rsidTr="00436D44">
        <w:trPr>
          <w:trHeight w:val="397"/>
        </w:trPr>
        <w:tc>
          <w:tcPr>
            <w:tcW w:w="2665"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14:paraId="6E7CF7E5" w14:textId="77777777" w:rsidR="0024738A" w:rsidRPr="00436D44" w:rsidRDefault="0024738A" w:rsidP="00EE5AF7">
            <w:pPr>
              <w:spacing w:line="300" w:lineRule="exact"/>
              <w:rPr>
                <w:rFonts w:hAnsi="ＭＳ 明朝"/>
                <w:sz w:val="20"/>
                <w:szCs w:val="20"/>
              </w:rPr>
            </w:pPr>
            <w:r w:rsidRPr="00436D44">
              <w:rPr>
                <w:rFonts w:hAnsi="ＭＳ 明朝" w:hint="eastAsia"/>
                <w:sz w:val="20"/>
                <w:szCs w:val="20"/>
              </w:rPr>
              <w:t>要約筆記者養成研修（人／年）</w:t>
            </w:r>
          </w:p>
        </w:tc>
        <w:tc>
          <w:tcPr>
            <w:tcW w:w="936"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14:paraId="4B3EF038"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48928111" w14:textId="02C90FB8"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1</w:t>
            </w:r>
            <w:r w:rsidR="009A28AE">
              <w:rPr>
                <w:rFonts w:hAnsi="ＭＳ 明朝"/>
                <w:sz w:val="20"/>
                <w:szCs w:val="20"/>
              </w:rPr>
              <w:t>2</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376E3228"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1986FF3A" w14:textId="4D489116" w:rsidR="0024738A" w:rsidRPr="00436D44" w:rsidRDefault="009A28AE" w:rsidP="00EE5AF7">
            <w:pPr>
              <w:spacing w:line="300" w:lineRule="exact"/>
              <w:jc w:val="right"/>
              <w:rPr>
                <w:rFonts w:hAnsi="ＭＳ 明朝"/>
                <w:sz w:val="20"/>
                <w:szCs w:val="20"/>
              </w:rPr>
            </w:pPr>
            <w:r>
              <w:rPr>
                <w:rFonts w:hAnsi="ＭＳ 明朝"/>
                <w:sz w:val="20"/>
                <w:szCs w:val="20"/>
              </w:rPr>
              <w:t xml:space="preserve"> 6</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14:paraId="6AFA0D9D" w14:textId="77777777"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14:paraId="15E92D0F" w14:textId="34C2D0CE" w:rsidR="0024738A" w:rsidRPr="00436D44" w:rsidRDefault="00876F38" w:rsidP="00EE5AF7">
            <w:pPr>
              <w:spacing w:line="300" w:lineRule="exact"/>
              <w:jc w:val="right"/>
              <w:rPr>
                <w:rFonts w:hAnsi="ＭＳ 明朝"/>
                <w:sz w:val="20"/>
                <w:szCs w:val="20"/>
              </w:rPr>
            </w:pPr>
            <w:r>
              <w:rPr>
                <w:rFonts w:hAnsi="ＭＳ 明朝"/>
                <w:sz w:val="20"/>
                <w:szCs w:val="20"/>
              </w:rPr>
              <w:t>6</w:t>
            </w:r>
          </w:p>
        </w:tc>
      </w:tr>
    </w:tbl>
    <w:p w14:paraId="168101A2" w14:textId="77777777" w:rsidR="00400B8C" w:rsidRPr="009A01EF" w:rsidRDefault="00D42094" w:rsidP="00E96290">
      <w:pPr>
        <w:pStyle w:val="42"/>
        <w:spacing w:before="210"/>
        <w:ind w:left="567"/>
      </w:pPr>
      <w:r>
        <w:rPr>
          <w:rFonts w:hint="eastAsia"/>
        </w:rPr>
        <w:t>②</w:t>
      </w:r>
      <w:r w:rsidR="00400B8C">
        <w:rPr>
          <w:rFonts w:hint="eastAsia"/>
        </w:rPr>
        <w:t xml:space="preserve">　</w:t>
      </w:r>
      <w:r w:rsidR="00400B8C" w:rsidRPr="009A01EF">
        <w:rPr>
          <w:rFonts w:hint="eastAsia"/>
        </w:rPr>
        <w:t>見込量</w:t>
      </w:r>
    </w:p>
    <w:p w14:paraId="6E285AC6" w14:textId="385ECE95" w:rsidR="00711CA2" w:rsidRDefault="00FD2B5E" w:rsidP="00E96290">
      <w:pPr>
        <w:ind w:leftChars="350" w:left="794" w:firstLineChars="100" w:firstLine="227"/>
      </w:pPr>
      <w:r w:rsidRPr="00441ECC">
        <w:rPr>
          <w:rFonts w:hint="eastAsia"/>
        </w:rPr>
        <w:t>平成</w:t>
      </w:r>
      <w:r>
        <w:t>30</w:t>
      </w:r>
      <w:r w:rsidRPr="00441ECC">
        <w:rPr>
          <w:rFonts w:hint="eastAsia"/>
        </w:rPr>
        <w:t>年度から</w:t>
      </w:r>
      <w:r w:rsidR="00B57395">
        <w:rPr>
          <w:rFonts w:hint="eastAsia"/>
        </w:rPr>
        <w:t>令和２年度まで</w:t>
      </w:r>
      <w:r w:rsidR="00711CA2" w:rsidRPr="00441ECC">
        <w:rPr>
          <w:rFonts w:hint="eastAsia"/>
        </w:rPr>
        <w:t>の</w:t>
      </w:r>
      <w:r w:rsidR="00325932">
        <w:rPr>
          <w:rFonts w:hint="eastAsia"/>
        </w:rPr>
        <w:t>事業</w:t>
      </w:r>
      <w:r w:rsidR="00711CA2" w:rsidRPr="00441ECC">
        <w:rPr>
          <w:rFonts w:hint="eastAsia"/>
        </w:rPr>
        <w:t>実績</w:t>
      </w:r>
      <w:r w:rsidR="00302E7F">
        <w:rPr>
          <w:rFonts w:hint="eastAsia"/>
        </w:rPr>
        <w:t>等</w:t>
      </w:r>
      <w:r w:rsidR="00050913">
        <w:rPr>
          <w:rFonts w:hint="eastAsia"/>
        </w:rPr>
        <w:t>を踏まえつつ</w:t>
      </w:r>
      <w:r w:rsidR="00711CA2">
        <w:rPr>
          <w:rFonts w:hint="eastAsia"/>
        </w:rPr>
        <w:t>、</w:t>
      </w:r>
      <w:r>
        <w:rPr>
          <w:rFonts w:hint="eastAsia"/>
        </w:rPr>
        <w:t>引き続き、</w:t>
      </w:r>
      <w:r w:rsidR="00D1675B">
        <w:rPr>
          <w:rFonts w:hint="eastAsia"/>
        </w:rPr>
        <w:t>啓発イベントにおいて手話教室や要約筆記教室を開催する</w:t>
      </w:r>
      <w:r w:rsidR="00E51429">
        <w:rPr>
          <w:rFonts w:hint="eastAsia"/>
        </w:rPr>
        <w:t>など</w:t>
      </w:r>
      <w:r w:rsidR="00050913">
        <w:rPr>
          <w:rFonts w:hint="eastAsia"/>
        </w:rPr>
        <w:t>、</w:t>
      </w:r>
      <w:r w:rsidR="00050913" w:rsidRPr="00050913">
        <w:rPr>
          <w:rFonts w:hint="eastAsia"/>
        </w:rPr>
        <w:t>手話通訳者養成研修と要約筆記者養成研修</w:t>
      </w:r>
      <w:r w:rsidR="00050913">
        <w:rPr>
          <w:rFonts w:hint="eastAsia"/>
        </w:rPr>
        <w:t>への参加促進に努める</w:t>
      </w:r>
      <w:r w:rsidR="0026577C">
        <w:rPr>
          <w:rFonts w:hint="eastAsia"/>
        </w:rPr>
        <w:t>こと</w:t>
      </w:r>
      <w:r w:rsidR="00050913">
        <w:rPr>
          <w:rFonts w:hint="eastAsia"/>
        </w:rPr>
        <w:t>により</w:t>
      </w:r>
      <w:r w:rsidR="00302E7F">
        <w:rPr>
          <w:rFonts w:hint="eastAsia"/>
        </w:rPr>
        <w:t>、次のとおり見込みます</w:t>
      </w:r>
      <w:r w:rsidR="00711CA2" w:rsidRPr="0065639E">
        <w:rPr>
          <w:rFonts w:hint="eastAsia"/>
        </w:rPr>
        <w:t>。</w:t>
      </w:r>
    </w:p>
    <w:p w14:paraId="1D2F3D3E" w14:textId="77777777" w:rsidR="00711CA2" w:rsidRPr="00711CA2" w:rsidRDefault="002F4668" w:rsidP="00CA1C75">
      <w:pPr>
        <w:pStyle w:val="51"/>
      </w:pPr>
      <w:r>
        <w:rPr>
          <w:rFonts w:hint="eastAsia"/>
        </w:rPr>
        <w:t xml:space="preserve">　手話奉仕員養成研修事業等の見込量</w:t>
      </w:r>
    </w:p>
    <w:tbl>
      <w:tblPr>
        <w:tblW w:w="643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55"/>
        <w:gridCol w:w="1255"/>
        <w:gridCol w:w="1256"/>
      </w:tblGrid>
      <w:tr w:rsidR="009A28AE" w:rsidRPr="00E96290" w14:paraId="21166DA2" w14:textId="77777777" w:rsidTr="00FD2B5E">
        <w:trPr>
          <w:trHeight w:val="397"/>
        </w:trPr>
        <w:tc>
          <w:tcPr>
            <w:tcW w:w="2665" w:type="dxa"/>
            <w:tcBorders>
              <w:top w:val="single" w:sz="8" w:space="0" w:color="auto"/>
              <w:left w:val="single" w:sz="8" w:space="0" w:color="auto"/>
              <w:bottom w:val="single" w:sz="4" w:space="0" w:color="auto"/>
              <w:right w:val="single" w:sz="8" w:space="0" w:color="auto"/>
            </w:tcBorders>
            <w:vAlign w:val="center"/>
          </w:tcPr>
          <w:p w14:paraId="384D28CC" w14:textId="77777777" w:rsidR="009A28AE" w:rsidRPr="00E96290" w:rsidRDefault="009A28AE" w:rsidP="009A28AE">
            <w:pPr>
              <w:spacing w:line="300" w:lineRule="exact"/>
              <w:jc w:val="center"/>
              <w:rPr>
                <w:rFonts w:hAnsi="ＭＳ 明朝"/>
                <w:sz w:val="20"/>
                <w:szCs w:val="20"/>
              </w:rPr>
            </w:pPr>
            <w:r w:rsidRPr="00E96290">
              <w:rPr>
                <w:rFonts w:hAnsi="ＭＳ 明朝" w:hint="eastAsia"/>
                <w:sz w:val="20"/>
                <w:szCs w:val="20"/>
              </w:rPr>
              <w:t>区　　分</w:t>
            </w:r>
          </w:p>
        </w:tc>
        <w:tc>
          <w:tcPr>
            <w:tcW w:w="1255" w:type="dxa"/>
            <w:tcBorders>
              <w:top w:val="single" w:sz="8" w:space="0" w:color="auto"/>
              <w:left w:val="single" w:sz="8" w:space="0" w:color="auto"/>
              <w:bottom w:val="single" w:sz="4" w:space="0" w:color="auto"/>
              <w:right w:val="single" w:sz="4" w:space="0" w:color="000000"/>
            </w:tcBorders>
            <w:vAlign w:val="center"/>
          </w:tcPr>
          <w:p w14:paraId="0322F992" w14:textId="65FB69CA" w:rsidR="009A28AE" w:rsidRPr="00E96290" w:rsidRDefault="009A28AE" w:rsidP="009A28AE">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255" w:type="dxa"/>
            <w:tcBorders>
              <w:top w:val="single" w:sz="8" w:space="0" w:color="auto"/>
              <w:left w:val="single" w:sz="4" w:space="0" w:color="000000"/>
              <w:bottom w:val="single" w:sz="4" w:space="0" w:color="auto"/>
              <w:right w:val="single" w:sz="4" w:space="0" w:color="000000"/>
            </w:tcBorders>
            <w:vAlign w:val="center"/>
          </w:tcPr>
          <w:p w14:paraId="6FCD193F" w14:textId="671BA6AD" w:rsidR="009A28AE" w:rsidRPr="00E96290" w:rsidRDefault="009A28AE" w:rsidP="009A28AE">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256" w:type="dxa"/>
            <w:tcBorders>
              <w:top w:val="single" w:sz="8" w:space="0" w:color="auto"/>
              <w:left w:val="single" w:sz="4" w:space="0" w:color="000000"/>
              <w:bottom w:val="single" w:sz="4" w:space="0" w:color="auto"/>
              <w:right w:val="single" w:sz="8" w:space="0" w:color="auto"/>
            </w:tcBorders>
            <w:vAlign w:val="center"/>
          </w:tcPr>
          <w:p w14:paraId="2A4E8378" w14:textId="774277CA" w:rsidR="009A28AE" w:rsidRPr="00E96290" w:rsidRDefault="009A28AE" w:rsidP="009A28AE">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711CA2" w:rsidRPr="00E96290" w14:paraId="4DDC7429" w14:textId="77777777" w:rsidTr="00FD2B5E">
        <w:trPr>
          <w:trHeight w:val="397"/>
        </w:trPr>
        <w:tc>
          <w:tcPr>
            <w:tcW w:w="2665" w:type="dxa"/>
            <w:tcBorders>
              <w:top w:val="single" w:sz="4" w:space="0" w:color="auto"/>
              <w:left w:val="single" w:sz="8" w:space="0" w:color="auto"/>
              <w:bottom w:val="nil"/>
              <w:right w:val="single" w:sz="8" w:space="0" w:color="auto"/>
            </w:tcBorders>
            <w:vAlign w:val="center"/>
          </w:tcPr>
          <w:p w14:paraId="7478ADED" w14:textId="77777777" w:rsidR="00711CA2" w:rsidRPr="00E96290" w:rsidRDefault="00711CA2" w:rsidP="002F4668">
            <w:pPr>
              <w:spacing w:line="300" w:lineRule="exact"/>
              <w:rPr>
                <w:rFonts w:hAnsi="ＭＳ 明朝"/>
                <w:sz w:val="20"/>
                <w:szCs w:val="20"/>
              </w:rPr>
            </w:pPr>
            <w:r w:rsidRPr="00E96290">
              <w:rPr>
                <w:rFonts w:hAnsi="ＭＳ 明朝" w:hint="eastAsia"/>
                <w:sz w:val="20"/>
                <w:szCs w:val="20"/>
              </w:rPr>
              <w:t>手話奉仕員養成研修（人／年）</w:t>
            </w:r>
          </w:p>
        </w:tc>
        <w:tc>
          <w:tcPr>
            <w:tcW w:w="1255" w:type="dxa"/>
            <w:tcBorders>
              <w:top w:val="single" w:sz="4" w:space="0" w:color="auto"/>
              <w:left w:val="single" w:sz="8" w:space="0" w:color="auto"/>
              <w:bottom w:val="nil"/>
              <w:right w:val="single" w:sz="4" w:space="0" w:color="000000"/>
            </w:tcBorders>
            <w:vAlign w:val="center"/>
          </w:tcPr>
          <w:p w14:paraId="54B54147"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c>
          <w:tcPr>
            <w:tcW w:w="1255" w:type="dxa"/>
            <w:tcBorders>
              <w:top w:val="single" w:sz="4" w:space="0" w:color="auto"/>
              <w:left w:val="single" w:sz="4" w:space="0" w:color="000000"/>
              <w:bottom w:val="nil"/>
              <w:right w:val="single" w:sz="4" w:space="0" w:color="000000"/>
            </w:tcBorders>
            <w:vAlign w:val="center"/>
          </w:tcPr>
          <w:p w14:paraId="48961516"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c>
          <w:tcPr>
            <w:tcW w:w="1256" w:type="dxa"/>
            <w:tcBorders>
              <w:top w:val="single" w:sz="4" w:space="0" w:color="auto"/>
              <w:left w:val="single" w:sz="4" w:space="0" w:color="000000"/>
              <w:bottom w:val="nil"/>
              <w:right w:val="single" w:sz="8" w:space="0" w:color="auto"/>
            </w:tcBorders>
            <w:vAlign w:val="center"/>
          </w:tcPr>
          <w:p w14:paraId="40B3D418"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r>
      <w:tr w:rsidR="00711CA2" w:rsidRPr="00E96290" w14:paraId="30F05E63" w14:textId="77777777" w:rsidTr="00FD2B5E">
        <w:trPr>
          <w:trHeight w:val="397"/>
        </w:trPr>
        <w:tc>
          <w:tcPr>
            <w:tcW w:w="2665" w:type="dxa"/>
            <w:tcBorders>
              <w:top w:val="nil"/>
              <w:left w:val="single" w:sz="8" w:space="0" w:color="auto"/>
              <w:bottom w:val="single" w:sz="4" w:space="0" w:color="auto"/>
              <w:right w:val="single" w:sz="8" w:space="0" w:color="auto"/>
            </w:tcBorders>
            <w:vAlign w:val="center"/>
          </w:tcPr>
          <w:p w14:paraId="1D6121C3" w14:textId="77777777" w:rsidR="00711CA2" w:rsidRPr="00E96290" w:rsidRDefault="00711CA2" w:rsidP="002F4668">
            <w:pPr>
              <w:spacing w:line="300" w:lineRule="exact"/>
              <w:rPr>
                <w:rFonts w:hAnsi="ＭＳ 明朝"/>
                <w:sz w:val="20"/>
                <w:szCs w:val="20"/>
              </w:rPr>
            </w:pPr>
            <w:r w:rsidRPr="00E96290">
              <w:rPr>
                <w:rFonts w:hAnsi="ＭＳ 明朝" w:hint="eastAsia"/>
                <w:sz w:val="20"/>
                <w:szCs w:val="20"/>
              </w:rPr>
              <w:t>手話通訳者養成研修（人／年）</w:t>
            </w:r>
          </w:p>
        </w:tc>
        <w:tc>
          <w:tcPr>
            <w:tcW w:w="1255" w:type="dxa"/>
            <w:tcBorders>
              <w:top w:val="nil"/>
              <w:left w:val="single" w:sz="8" w:space="0" w:color="auto"/>
              <w:bottom w:val="single" w:sz="4" w:space="0" w:color="auto"/>
              <w:right w:val="single" w:sz="4" w:space="0" w:color="000000"/>
            </w:tcBorders>
            <w:vAlign w:val="center"/>
          </w:tcPr>
          <w:p w14:paraId="3258F9A7"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c>
          <w:tcPr>
            <w:tcW w:w="1255" w:type="dxa"/>
            <w:tcBorders>
              <w:top w:val="nil"/>
              <w:left w:val="single" w:sz="4" w:space="0" w:color="000000"/>
              <w:bottom w:val="single" w:sz="4" w:space="0" w:color="auto"/>
              <w:right w:val="single" w:sz="4" w:space="0" w:color="000000"/>
            </w:tcBorders>
            <w:vAlign w:val="center"/>
          </w:tcPr>
          <w:p w14:paraId="1A6E3DE8"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c>
          <w:tcPr>
            <w:tcW w:w="1256" w:type="dxa"/>
            <w:tcBorders>
              <w:top w:val="nil"/>
              <w:left w:val="single" w:sz="4" w:space="0" w:color="000000"/>
              <w:bottom w:val="single" w:sz="4" w:space="0" w:color="auto"/>
              <w:right w:val="single" w:sz="8" w:space="0" w:color="auto"/>
            </w:tcBorders>
            <w:vAlign w:val="center"/>
          </w:tcPr>
          <w:p w14:paraId="1249B6A4" w14:textId="77777777"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r>
      <w:tr w:rsidR="00711CA2" w:rsidRPr="00E96290" w14:paraId="4816884B" w14:textId="77777777" w:rsidTr="00FD2B5E">
        <w:trPr>
          <w:trHeight w:val="397"/>
        </w:trPr>
        <w:tc>
          <w:tcPr>
            <w:tcW w:w="2665" w:type="dxa"/>
            <w:tcBorders>
              <w:top w:val="single" w:sz="4" w:space="0" w:color="auto"/>
              <w:left w:val="single" w:sz="8" w:space="0" w:color="auto"/>
              <w:bottom w:val="single" w:sz="8" w:space="0" w:color="auto"/>
              <w:right w:val="single" w:sz="8" w:space="0" w:color="auto"/>
            </w:tcBorders>
            <w:vAlign w:val="center"/>
          </w:tcPr>
          <w:p w14:paraId="1061C745" w14:textId="77777777" w:rsidR="00711CA2" w:rsidRPr="00E96290" w:rsidRDefault="00711CA2" w:rsidP="002F4668">
            <w:pPr>
              <w:spacing w:line="300" w:lineRule="exact"/>
              <w:rPr>
                <w:rFonts w:hAnsi="ＭＳ 明朝"/>
                <w:sz w:val="20"/>
                <w:szCs w:val="20"/>
              </w:rPr>
            </w:pPr>
            <w:r w:rsidRPr="00E96290">
              <w:rPr>
                <w:rFonts w:hAnsi="ＭＳ 明朝" w:hint="eastAsia"/>
                <w:sz w:val="20"/>
                <w:szCs w:val="20"/>
              </w:rPr>
              <w:t>要約筆記者養成研修（人／年）</w:t>
            </w:r>
          </w:p>
        </w:tc>
        <w:tc>
          <w:tcPr>
            <w:tcW w:w="1255" w:type="dxa"/>
            <w:tcBorders>
              <w:top w:val="single" w:sz="4" w:space="0" w:color="auto"/>
              <w:left w:val="single" w:sz="8" w:space="0" w:color="auto"/>
              <w:bottom w:val="single" w:sz="8" w:space="0" w:color="auto"/>
              <w:right w:val="single" w:sz="4" w:space="0" w:color="000000"/>
            </w:tcBorders>
            <w:vAlign w:val="center"/>
          </w:tcPr>
          <w:p w14:paraId="12266A9A" w14:textId="77777777"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c>
          <w:tcPr>
            <w:tcW w:w="1255" w:type="dxa"/>
            <w:tcBorders>
              <w:top w:val="single" w:sz="4" w:space="0" w:color="auto"/>
              <w:left w:val="single" w:sz="4" w:space="0" w:color="000000"/>
              <w:bottom w:val="single" w:sz="8" w:space="0" w:color="auto"/>
              <w:right w:val="single" w:sz="4" w:space="0" w:color="000000"/>
            </w:tcBorders>
            <w:vAlign w:val="center"/>
          </w:tcPr>
          <w:p w14:paraId="66D442D3" w14:textId="77777777"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c>
          <w:tcPr>
            <w:tcW w:w="1256" w:type="dxa"/>
            <w:tcBorders>
              <w:top w:val="single" w:sz="4" w:space="0" w:color="auto"/>
              <w:left w:val="single" w:sz="4" w:space="0" w:color="000000"/>
              <w:bottom w:val="single" w:sz="8" w:space="0" w:color="auto"/>
              <w:right w:val="single" w:sz="8" w:space="0" w:color="auto"/>
            </w:tcBorders>
            <w:vAlign w:val="center"/>
          </w:tcPr>
          <w:p w14:paraId="78149149" w14:textId="77777777"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r>
    </w:tbl>
    <w:p w14:paraId="237778F1" w14:textId="77777777" w:rsidR="00CA1C75" w:rsidRDefault="00CA1C75" w:rsidP="00CA1C75"/>
    <w:p w14:paraId="39678B45" w14:textId="77777777" w:rsidR="00711CA2" w:rsidRPr="00711CA2" w:rsidRDefault="002F4668" w:rsidP="00952193">
      <w:pPr>
        <w:pStyle w:val="32"/>
        <w:ind w:left="227"/>
      </w:pPr>
      <w:r>
        <w:rPr>
          <w:rFonts w:hint="eastAsia"/>
        </w:rPr>
        <w:lastRenderedPageBreak/>
        <w:t xml:space="preserve">　</w:t>
      </w:r>
      <w:r w:rsidR="00711CA2" w:rsidRPr="00711CA2">
        <w:rPr>
          <w:rFonts w:hint="eastAsia"/>
        </w:rPr>
        <w:t>日常生活用具給付等事業</w:t>
      </w:r>
    </w:p>
    <w:p w14:paraId="5456A81D" w14:textId="0BEF5FF3" w:rsidR="00711CA2" w:rsidRDefault="00711CA2" w:rsidP="00E13706">
      <w:pPr>
        <w:ind w:leftChars="250" w:left="567" w:firstLineChars="100" w:firstLine="227"/>
      </w:pPr>
      <w:r w:rsidRPr="004C46F4">
        <w:rPr>
          <w:rFonts w:hint="eastAsia"/>
        </w:rPr>
        <w:t>日常生活用具給付等事業</w:t>
      </w:r>
      <w:r>
        <w:rPr>
          <w:rFonts w:hint="eastAsia"/>
        </w:rPr>
        <w:t>は、「介護・訓練支援用具（入浴担架、特殊寝台など）」「自立生活支援用具（入浴補助用具、便器など）」「在宅療養等支援用具（電気式たん吸引器など）」「情報・意思疎通支援用具（携帯用会話補助装置など）」「排泄管理支援用具（ストマ用装具、紙おむつなど）」「居宅生活動作補助用具（住宅改修費）」の</w:t>
      </w:r>
      <w:r w:rsidR="002F4668">
        <w:rPr>
          <w:rFonts w:hint="eastAsia"/>
        </w:rPr>
        <w:t>６</w:t>
      </w:r>
      <w:r>
        <w:rPr>
          <w:rFonts w:hint="eastAsia"/>
        </w:rPr>
        <w:t>種類の日常生活用具を給付する事業です。</w:t>
      </w:r>
      <w:r w:rsidR="00534FF4">
        <w:rPr>
          <w:rFonts w:hint="eastAsia"/>
        </w:rPr>
        <w:t>必要に応じて、</w:t>
      </w:r>
      <w:r w:rsidR="00534FF4" w:rsidRPr="00534FF4">
        <w:rPr>
          <w:rFonts w:hint="eastAsia"/>
        </w:rPr>
        <w:t>対象品目</w:t>
      </w:r>
      <w:r w:rsidR="00534FF4">
        <w:rPr>
          <w:rFonts w:hint="eastAsia"/>
        </w:rPr>
        <w:t>の</w:t>
      </w:r>
      <w:r w:rsidR="00534FF4" w:rsidRPr="00534FF4">
        <w:rPr>
          <w:rFonts w:hint="eastAsia"/>
        </w:rPr>
        <w:t>拡大を検討</w:t>
      </w:r>
      <w:r w:rsidR="00534FF4">
        <w:rPr>
          <w:rFonts w:hint="eastAsia"/>
        </w:rPr>
        <w:t>しています。</w:t>
      </w:r>
    </w:p>
    <w:p w14:paraId="1B7C3668" w14:textId="43AD68DD" w:rsidR="002F4668" w:rsidRPr="009A01EF" w:rsidRDefault="00D42094" w:rsidP="00E13706">
      <w:pPr>
        <w:pStyle w:val="42"/>
        <w:spacing w:before="210"/>
        <w:ind w:left="567"/>
      </w:pPr>
      <w:r>
        <w:rPr>
          <w:rFonts w:hint="eastAsia"/>
        </w:rPr>
        <w:t>①</w:t>
      </w:r>
      <w:r w:rsidR="002F4668">
        <w:rPr>
          <w:rFonts w:hint="eastAsia"/>
        </w:rPr>
        <w:t xml:space="preserve">　</w:t>
      </w:r>
      <w:r w:rsidR="002F4668" w:rsidRPr="009A01EF">
        <w:rPr>
          <w:rFonts w:hint="eastAsia"/>
        </w:rPr>
        <w:t>第</w:t>
      </w:r>
      <w:r w:rsidR="00DD17BB">
        <w:rPr>
          <w:rFonts w:hint="eastAsia"/>
        </w:rPr>
        <w:t>５</w:t>
      </w:r>
      <w:r w:rsidR="002F4668" w:rsidRPr="009A01EF">
        <w:rPr>
          <w:rFonts w:hint="eastAsia"/>
        </w:rPr>
        <w:t>期計画と実績</w:t>
      </w:r>
    </w:p>
    <w:p w14:paraId="073FED68" w14:textId="07F9C916" w:rsidR="00711CA2" w:rsidRPr="0065639E" w:rsidRDefault="00711CA2" w:rsidP="00E13706">
      <w:pPr>
        <w:ind w:leftChars="350" w:left="794" w:firstLineChars="100" w:firstLine="227"/>
      </w:pPr>
      <w:r>
        <w:rPr>
          <w:rFonts w:hint="eastAsia"/>
        </w:rPr>
        <w:t>いずれも</w:t>
      </w:r>
      <w:r w:rsidR="00302E7F">
        <w:rPr>
          <w:rFonts w:hint="eastAsia"/>
        </w:rPr>
        <w:t>、</w:t>
      </w:r>
      <w:r w:rsidR="0026577C">
        <w:rPr>
          <w:rFonts w:hint="eastAsia"/>
        </w:rPr>
        <w:t>おおむ</w:t>
      </w:r>
      <w:r w:rsidR="00176B23">
        <w:rPr>
          <w:rFonts w:hint="eastAsia"/>
        </w:rPr>
        <w:t>ね</w:t>
      </w:r>
      <w:r>
        <w:rPr>
          <w:rFonts w:hint="eastAsia"/>
        </w:rPr>
        <w:t>計画どおり</w:t>
      </w:r>
      <w:r w:rsidR="00146580">
        <w:rPr>
          <w:rFonts w:hint="eastAsia"/>
        </w:rPr>
        <w:t>に</w:t>
      </w:r>
      <w:r>
        <w:rPr>
          <w:rFonts w:hint="eastAsia"/>
        </w:rPr>
        <w:t>推移して</w:t>
      </w:r>
      <w:r w:rsidRPr="0065639E">
        <w:rPr>
          <w:rFonts w:hint="eastAsia"/>
        </w:rPr>
        <w:t>います。</w:t>
      </w:r>
    </w:p>
    <w:p w14:paraId="3A83560B" w14:textId="0637254E" w:rsidR="00711CA2" w:rsidRPr="000A1203" w:rsidRDefault="002F4668" w:rsidP="004D70D0">
      <w:pPr>
        <w:pStyle w:val="51"/>
        <w:rPr>
          <w:rFonts w:asciiTheme="minorEastAsia" w:eastAsiaTheme="minorEastAsia" w:hAnsiTheme="minorEastAsia"/>
        </w:rPr>
      </w:pPr>
      <w:r>
        <w:rPr>
          <w:rFonts w:hint="eastAsia"/>
        </w:rPr>
        <w:t xml:space="preserve">　</w:t>
      </w:r>
      <w:r w:rsidR="00711CA2" w:rsidRPr="00711CA2">
        <w:rPr>
          <w:rFonts w:hint="eastAsia"/>
        </w:rPr>
        <w:t>日常生活用具給付等事業の第</w:t>
      </w:r>
      <w:r w:rsidR="00DD17BB">
        <w:rPr>
          <w:rFonts w:hint="eastAsia"/>
        </w:rPr>
        <w:t>５</w:t>
      </w:r>
      <w:r>
        <w:rPr>
          <w:rFonts w:hint="eastAsia"/>
        </w:rPr>
        <w:t>期計画と実績</w:t>
      </w:r>
      <w:r w:rsidR="0026577C">
        <w:rPr>
          <w:rFonts w:hint="eastAsia"/>
        </w:rPr>
        <w:t xml:space="preserve">　　　　　　　　　　　　</w:t>
      </w:r>
      <w:r w:rsidR="0026577C" w:rsidRPr="000A1203">
        <w:rPr>
          <w:rFonts w:asciiTheme="minorEastAsia" w:eastAsiaTheme="minorEastAsia" w:hAnsiTheme="minorEastAsia" w:hint="eastAsia"/>
        </w:rPr>
        <w:t>（件／年）</w:t>
      </w:r>
    </w:p>
    <w:tbl>
      <w:tblPr>
        <w:tblW w:w="8281"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24"/>
        <w:gridCol w:w="992"/>
        <w:gridCol w:w="993"/>
        <w:gridCol w:w="993"/>
        <w:gridCol w:w="993"/>
        <w:gridCol w:w="993"/>
        <w:gridCol w:w="993"/>
      </w:tblGrid>
      <w:tr w:rsidR="00FD2B5E" w:rsidRPr="00E13706" w14:paraId="76E5CA5A" w14:textId="77777777" w:rsidTr="00E13706">
        <w:trPr>
          <w:trHeight w:val="386"/>
        </w:trPr>
        <w:tc>
          <w:tcPr>
            <w:tcW w:w="2324" w:type="dxa"/>
            <w:vMerge w:val="restart"/>
            <w:tcBorders>
              <w:right w:val="single" w:sz="8" w:space="0" w:color="auto"/>
            </w:tcBorders>
            <w:vAlign w:val="center"/>
          </w:tcPr>
          <w:p w14:paraId="5B88C4BA" w14:textId="77777777" w:rsidR="00FD2B5E" w:rsidRPr="00E13706" w:rsidRDefault="00FD2B5E" w:rsidP="00FD2B5E">
            <w:pPr>
              <w:spacing w:line="300" w:lineRule="exact"/>
              <w:jc w:val="center"/>
              <w:rPr>
                <w:rFonts w:hAnsi="ＭＳ 明朝"/>
                <w:sz w:val="20"/>
                <w:szCs w:val="20"/>
              </w:rPr>
            </w:pPr>
            <w:r w:rsidRPr="00E13706">
              <w:rPr>
                <w:rFonts w:hAnsi="ＭＳ 明朝" w:hint="eastAsia"/>
                <w:sz w:val="20"/>
                <w:szCs w:val="20"/>
              </w:rPr>
              <w:t>区　　分</w:t>
            </w:r>
          </w:p>
        </w:tc>
        <w:tc>
          <w:tcPr>
            <w:tcW w:w="1985" w:type="dxa"/>
            <w:gridSpan w:val="2"/>
            <w:tcBorders>
              <w:left w:val="single" w:sz="8" w:space="0" w:color="auto"/>
            </w:tcBorders>
            <w:vAlign w:val="center"/>
          </w:tcPr>
          <w:p w14:paraId="28F00085" w14:textId="6FCEB472" w:rsidR="00FD2B5E" w:rsidRPr="00E13706" w:rsidRDefault="00FD2B5E" w:rsidP="00FD2B5E">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986" w:type="dxa"/>
            <w:gridSpan w:val="2"/>
            <w:vAlign w:val="center"/>
          </w:tcPr>
          <w:p w14:paraId="1A50A5D7" w14:textId="18FB5B34" w:rsidR="00FD2B5E" w:rsidRPr="00E13706" w:rsidRDefault="00FD2B5E" w:rsidP="00FD2B5E">
            <w:pPr>
              <w:spacing w:line="300" w:lineRule="exact"/>
              <w:jc w:val="center"/>
              <w:rPr>
                <w:rFonts w:hAnsi="ＭＳ 明朝"/>
                <w:sz w:val="20"/>
                <w:szCs w:val="20"/>
              </w:rPr>
            </w:pPr>
            <w:r>
              <w:rPr>
                <w:rFonts w:hAnsi="ＭＳ 明朝" w:hint="eastAsia"/>
                <w:sz w:val="20"/>
                <w:szCs w:val="20"/>
              </w:rPr>
              <w:t>令和元年度</w:t>
            </w:r>
          </w:p>
        </w:tc>
        <w:tc>
          <w:tcPr>
            <w:tcW w:w="1986" w:type="dxa"/>
            <w:gridSpan w:val="2"/>
            <w:vAlign w:val="center"/>
          </w:tcPr>
          <w:p w14:paraId="22F6F370" w14:textId="144DD858" w:rsidR="00FD2B5E" w:rsidRPr="00E13706" w:rsidRDefault="00FD2B5E" w:rsidP="00FD2B5E">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E13706" w14:paraId="19CF9EBE" w14:textId="77777777" w:rsidTr="00E13706">
        <w:trPr>
          <w:trHeight w:val="386"/>
        </w:trPr>
        <w:tc>
          <w:tcPr>
            <w:tcW w:w="2324" w:type="dxa"/>
            <w:vMerge/>
            <w:tcBorders>
              <w:right w:val="single" w:sz="8" w:space="0" w:color="auto"/>
            </w:tcBorders>
            <w:vAlign w:val="center"/>
          </w:tcPr>
          <w:p w14:paraId="6890E783" w14:textId="77777777" w:rsidR="00711CA2" w:rsidRPr="00E13706" w:rsidRDefault="00711CA2" w:rsidP="0044496D">
            <w:pPr>
              <w:spacing w:line="300" w:lineRule="exact"/>
              <w:jc w:val="center"/>
              <w:rPr>
                <w:rFonts w:hAnsi="ＭＳ 明朝"/>
                <w:sz w:val="20"/>
                <w:szCs w:val="20"/>
              </w:rPr>
            </w:pPr>
          </w:p>
        </w:tc>
        <w:tc>
          <w:tcPr>
            <w:tcW w:w="992" w:type="dxa"/>
            <w:tcBorders>
              <w:left w:val="single" w:sz="8" w:space="0" w:color="auto"/>
            </w:tcBorders>
            <w:vAlign w:val="center"/>
          </w:tcPr>
          <w:p w14:paraId="1A0E8082"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14:paraId="3964AEA1"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実績</w:t>
            </w:r>
          </w:p>
        </w:tc>
        <w:tc>
          <w:tcPr>
            <w:tcW w:w="993" w:type="dxa"/>
            <w:vAlign w:val="center"/>
          </w:tcPr>
          <w:p w14:paraId="668C2131"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14:paraId="28E23250"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実績</w:t>
            </w:r>
          </w:p>
        </w:tc>
        <w:tc>
          <w:tcPr>
            <w:tcW w:w="993" w:type="dxa"/>
            <w:vAlign w:val="center"/>
          </w:tcPr>
          <w:p w14:paraId="08B0F4EB"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14:paraId="07B08449" w14:textId="77777777"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見込み</w:t>
            </w:r>
          </w:p>
        </w:tc>
      </w:tr>
      <w:tr w:rsidR="00FD2B5E" w:rsidRPr="00E13706" w14:paraId="1B284D9A" w14:textId="77777777" w:rsidTr="00E13706">
        <w:trPr>
          <w:trHeight w:val="386"/>
        </w:trPr>
        <w:tc>
          <w:tcPr>
            <w:tcW w:w="2324" w:type="dxa"/>
            <w:tcBorders>
              <w:bottom w:val="nil"/>
              <w:right w:val="single" w:sz="8" w:space="0" w:color="auto"/>
            </w:tcBorders>
            <w:vAlign w:val="center"/>
          </w:tcPr>
          <w:p w14:paraId="4D0997AB"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介護・訓練支援用具</w:t>
            </w:r>
          </w:p>
        </w:tc>
        <w:tc>
          <w:tcPr>
            <w:tcW w:w="992" w:type="dxa"/>
            <w:tcBorders>
              <w:left w:val="single" w:sz="8" w:space="0" w:color="auto"/>
              <w:bottom w:val="nil"/>
            </w:tcBorders>
            <w:vAlign w:val="center"/>
          </w:tcPr>
          <w:p w14:paraId="040C6141" w14:textId="5E713C80"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35</w:t>
            </w:r>
          </w:p>
        </w:tc>
        <w:tc>
          <w:tcPr>
            <w:tcW w:w="993" w:type="dxa"/>
            <w:tcBorders>
              <w:bottom w:val="nil"/>
            </w:tcBorders>
            <w:vAlign w:val="center"/>
          </w:tcPr>
          <w:p w14:paraId="69FB9DD4" w14:textId="5A61F9CF" w:rsidR="00FD2B5E" w:rsidRPr="00E13706" w:rsidRDefault="00FD2B5E" w:rsidP="00FD2B5E">
            <w:pPr>
              <w:spacing w:line="300" w:lineRule="exact"/>
              <w:jc w:val="right"/>
              <w:rPr>
                <w:rFonts w:hAnsi="ＭＳ 明朝"/>
                <w:sz w:val="20"/>
                <w:szCs w:val="20"/>
              </w:rPr>
            </w:pPr>
            <w:r>
              <w:rPr>
                <w:rFonts w:hAnsi="ＭＳ 明朝" w:hint="eastAsia"/>
                <w:sz w:val="20"/>
                <w:szCs w:val="20"/>
              </w:rPr>
              <w:t>4</w:t>
            </w:r>
            <w:r>
              <w:rPr>
                <w:rFonts w:hAnsi="ＭＳ 明朝"/>
                <w:sz w:val="20"/>
                <w:szCs w:val="20"/>
              </w:rPr>
              <w:t>9</w:t>
            </w:r>
          </w:p>
        </w:tc>
        <w:tc>
          <w:tcPr>
            <w:tcW w:w="993" w:type="dxa"/>
            <w:tcBorders>
              <w:bottom w:val="nil"/>
            </w:tcBorders>
            <w:vAlign w:val="center"/>
          </w:tcPr>
          <w:p w14:paraId="74E2B617" w14:textId="56DDE366"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37</w:t>
            </w:r>
          </w:p>
        </w:tc>
        <w:tc>
          <w:tcPr>
            <w:tcW w:w="993" w:type="dxa"/>
            <w:tcBorders>
              <w:bottom w:val="nil"/>
            </w:tcBorders>
            <w:vAlign w:val="center"/>
          </w:tcPr>
          <w:p w14:paraId="387075A9" w14:textId="7C4A1391" w:rsidR="00FD2B5E" w:rsidRPr="00E13706" w:rsidRDefault="00FD2B5E" w:rsidP="00FD2B5E">
            <w:pPr>
              <w:spacing w:line="300" w:lineRule="exact"/>
              <w:jc w:val="right"/>
              <w:rPr>
                <w:rFonts w:hAnsi="ＭＳ 明朝"/>
                <w:sz w:val="20"/>
                <w:szCs w:val="20"/>
              </w:rPr>
            </w:pPr>
            <w:r>
              <w:rPr>
                <w:rFonts w:hAnsi="ＭＳ 明朝" w:hint="eastAsia"/>
                <w:sz w:val="20"/>
                <w:szCs w:val="20"/>
              </w:rPr>
              <w:t>2</w:t>
            </w:r>
            <w:r>
              <w:rPr>
                <w:rFonts w:hAnsi="ＭＳ 明朝"/>
                <w:sz w:val="20"/>
                <w:szCs w:val="20"/>
              </w:rPr>
              <w:t>2</w:t>
            </w:r>
          </w:p>
        </w:tc>
        <w:tc>
          <w:tcPr>
            <w:tcW w:w="993" w:type="dxa"/>
            <w:tcBorders>
              <w:bottom w:val="nil"/>
            </w:tcBorders>
            <w:vAlign w:val="center"/>
          </w:tcPr>
          <w:p w14:paraId="4D5E9E0C" w14:textId="0C5B29C2"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39</w:t>
            </w:r>
          </w:p>
        </w:tc>
        <w:tc>
          <w:tcPr>
            <w:tcW w:w="993" w:type="dxa"/>
            <w:tcBorders>
              <w:bottom w:val="nil"/>
            </w:tcBorders>
            <w:vAlign w:val="center"/>
          </w:tcPr>
          <w:p w14:paraId="41E22167" w14:textId="682B2C70" w:rsidR="00FD2B5E" w:rsidRPr="00E13706" w:rsidRDefault="00FD2B5E" w:rsidP="00FD2B5E">
            <w:pPr>
              <w:spacing w:line="300" w:lineRule="exact"/>
              <w:jc w:val="right"/>
              <w:rPr>
                <w:rFonts w:hAnsi="ＭＳ 明朝"/>
                <w:sz w:val="20"/>
                <w:szCs w:val="20"/>
              </w:rPr>
            </w:pPr>
            <w:r w:rsidRPr="00E13706">
              <w:rPr>
                <w:rFonts w:hAnsi="ＭＳ 明朝" w:hint="eastAsia"/>
                <w:sz w:val="20"/>
                <w:szCs w:val="20"/>
              </w:rPr>
              <w:t>3</w:t>
            </w:r>
            <w:r>
              <w:rPr>
                <w:rFonts w:hAnsi="ＭＳ 明朝"/>
                <w:sz w:val="20"/>
                <w:szCs w:val="20"/>
              </w:rPr>
              <w:t>1</w:t>
            </w:r>
          </w:p>
        </w:tc>
      </w:tr>
      <w:tr w:rsidR="00FD2B5E" w:rsidRPr="00E13706" w14:paraId="048EDF08" w14:textId="77777777" w:rsidTr="00E13706">
        <w:trPr>
          <w:trHeight w:val="386"/>
        </w:trPr>
        <w:tc>
          <w:tcPr>
            <w:tcW w:w="2324" w:type="dxa"/>
            <w:tcBorders>
              <w:top w:val="nil"/>
              <w:bottom w:val="nil"/>
              <w:right w:val="single" w:sz="8" w:space="0" w:color="auto"/>
            </w:tcBorders>
            <w:vAlign w:val="center"/>
          </w:tcPr>
          <w:p w14:paraId="7435D6F9"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自立生活支援用具</w:t>
            </w:r>
          </w:p>
        </w:tc>
        <w:tc>
          <w:tcPr>
            <w:tcW w:w="992" w:type="dxa"/>
            <w:tcBorders>
              <w:top w:val="nil"/>
              <w:left w:val="single" w:sz="8" w:space="0" w:color="auto"/>
              <w:bottom w:val="nil"/>
            </w:tcBorders>
            <w:vAlign w:val="center"/>
          </w:tcPr>
          <w:p w14:paraId="5084F9FA" w14:textId="3FDDE8B4"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88</w:t>
            </w:r>
          </w:p>
        </w:tc>
        <w:tc>
          <w:tcPr>
            <w:tcW w:w="993" w:type="dxa"/>
            <w:tcBorders>
              <w:top w:val="nil"/>
              <w:bottom w:val="nil"/>
            </w:tcBorders>
            <w:vAlign w:val="center"/>
          </w:tcPr>
          <w:p w14:paraId="1876DED7" w14:textId="0EDCE0B0" w:rsidR="00FD2B5E" w:rsidRPr="00E13706" w:rsidRDefault="00FD2B5E" w:rsidP="00FD2B5E">
            <w:pPr>
              <w:spacing w:line="300" w:lineRule="exact"/>
              <w:jc w:val="right"/>
              <w:rPr>
                <w:rFonts w:hAnsi="ＭＳ 明朝"/>
                <w:sz w:val="20"/>
                <w:szCs w:val="20"/>
              </w:rPr>
            </w:pPr>
            <w:r>
              <w:rPr>
                <w:rFonts w:hAnsi="ＭＳ 明朝" w:hint="eastAsia"/>
                <w:sz w:val="20"/>
                <w:szCs w:val="20"/>
              </w:rPr>
              <w:t>4</w:t>
            </w:r>
            <w:r>
              <w:rPr>
                <w:rFonts w:hAnsi="ＭＳ 明朝"/>
                <w:sz w:val="20"/>
                <w:szCs w:val="20"/>
              </w:rPr>
              <w:t>8</w:t>
            </w:r>
          </w:p>
        </w:tc>
        <w:tc>
          <w:tcPr>
            <w:tcW w:w="993" w:type="dxa"/>
            <w:tcBorders>
              <w:top w:val="nil"/>
              <w:bottom w:val="nil"/>
            </w:tcBorders>
            <w:vAlign w:val="center"/>
          </w:tcPr>
          <w:p w14:paraId="234F8A9D" w14:textId="049AA859"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91</w:t>
            </w:r>
          </w:p>
        </w:tc>
        <w:tc>
          <w:tcPr>
            <w:tcW w:w="993" w:type="dxa"/>
            <w:tcBorders>
              <w:top w:val="nil"/>
              <w:bottom w:val="nil"/>
            </w:tcBorders>
            <w:vAlign w:val="center"/>
          </w:tcPr>
          <w:p w14:paraId="3D857ED4" w14:textId="10E2EE90" w:rsidR="00FD2B5E" w:rsidRPr="00E13706" w:rsidRDefault="00FD2B5E" w:rsidP="00FD2B5E">
            <w:pPr>
              <w:spacing w:line="300" w:lineRule="exact"/>
              <w:jc w:val="right"/>
              <w:rPr>
                <w:rFonts w:hAnsi="ＭＳ 明朝"/>
                <w:sz w:val="20"/>
                <w:szCs w:val="20"/>
              </w:rPr>
            </w:pPr>
            <w:r>
              <w:rPr>
                <w:rFonts w:hAnsi="ＭＳ 明朝" w:hint="eastAsia"/>
                <w:sz w:val="20"/>
                <w:szCs w:val="20"/>
              </w:rPr>
              <w:t>9</w:t>
            </w:r>
            <w:r>
              <w:rPr>
                <w:rFonts w:hAnsi="ＭＳ 明朝"/>
                <w:sz w:val="20"/>
                <w:szCs w:val="20"/>
              </w:rPr>
              <w:t>5</w:t>
            </w:r>
          </w:p>
        </w:tc>
        <w:tc>
          <w:tcPr>
            <w:tcW w:w="993" w:type="dxa"/>
            <w:tcBorders>
              <w:top w:val="nil"/>
              <w:bottom w:val="nil"/>
            </w:tcBorders>
            <w:vAlign w:val="center"/>
          </w:tcPr>
          <w:p w14:paraId="455F6408" w14:textId="455A19F7"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95</w:t>
            </w:r>
          </w:p>
        </w:tc>
        <w:tc>
          <w:tcPr>
            <w:tcW w:w="993" w:type="dxa"/>
            <w:tcBorders>
              <w:top w:val="nil"/>
              <w:bottom w:val="nil"/>
            </w:tcBorders>
            <w:vAlign w:val="center"/>
          </w:tcPr>
          <w:p w14:paraId="778D58A6" w14:textId="16A138E3" w:rsidR="00FD2B5E" w:rsidRPr="00E13706" w:rsidRDefault="00FD2B5E" w:rsidP="00FD2B5E">
            <w:pPr>
              <w:spacing w:line="300" w:lineRule="exact"/>
              <w:jc w:val="right"/>
              <w:rPr>
                <w:rFonts w:hAnsi="ＭＳ 明朝"/>
                <w:sz w:val="20"/>
                <w:szCs w:val="20"/>
              </w:rPr>
            </w:pPr>
            <w:r>
              <w:rPr>
                <w:rFonts w:hAnsi="ＭＳ 明朝"/>
                <w:sz w:val="20"/>
                <w:szCs w:val="20"/>
              </w:rPr>
              <w:t>95</w:t>
            </w:r>
          </w:p>
        </w:tc>
      </w:tr>
      <w:tr w:rsidR="00FD2B5E" w:rsidRPr="00E13706" w14:paraId="4ADF6D9F" w14:textId="77777777" w:rsidTr="00E13706">
        <w:trPr>
          <w:trHeight w:val="386"/>
        </w:trPr>
        <w:tc>
          <w:tcPr>
            <w:tcW w:w="2324" w:type="dxa"/>
            <w:tcBorders>
              <w:top w:val="nil"/>
              <w:bottom w:val="nil"/>
              <w:right w:val="single" w:sz="8" w:space="0" w:color="auto"/>
            </w:tcBorders>
            <w:vAlign w:val="center"/>
          </w:tcPr>
          <w:p w14:paraId="780ED9CB"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在宅療養等支援用具</w:t>
            </w:r>
          </w:p>
        </w:tc>
        <w:tc>
          <w:tcPr>
            <w:tcW w:w="992" w:type="dxa"/>
            <w:tcBorders>
              <w:top w:val="nil"/>
              <w:left w:val="single" w:sz="8" w:space="0" w:color="auto"/>
              <w:bottom w:val="nil"/>
            </w:tcBorders>
            <w:vAlign w:val="center"/>
          </w:tcPr>
          <w:p w14:paraId="6CC6412C" w14:textId="71688EDD"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132</w:t>
            </w:r>
          </w:p>
        </w:tc>
        <w:tc>
          <w:tcPr>
            <w:tcW w:w="993" w:type="dxa"/>
            <w:tcBorders>
              <w:top w:val="nil"/>
              <w:bottom w:val="nil"/>
            </w:tcBorders>
            <w:vAlign w:val="center"/>
          </w:tcPr>
          <w:p w14:paraId="0CBF1BB7" w14:textId="3485FE5E" w:rsidR="00FD2B5E" w:rsidRPr="00E13706" w:rsidRDefault="00FD2B5E" w:rsidP="00FD2B5E">
            <w:pPr>
              <w:spacing w:line="300" w:lineRule="exact"/>
              <w:jc w:val="right"/>
              <w:rPr>
                <w:rFonts w:hAnsi="ＭＳ 明朝"/>
                <w:sz w:val="20"/>
                <w:szCs w:val="20"/>
              </w:rPr>
            </w:pPr>
            <w:r>
              <w:rPr>
                <w:rFonts w:hAnsi="ＭＳ 明朝"/>
                <w:sz w:val="20"/>
                <w:szCs w:val="20"/>
              </w:rPr>
              <w:t>134</w:t>
            </w:r>
          </w:p>
        </w:tc>
        <w:tc>
          <w:tcPr>
            <w:tcW w:w="993" w:type="dxa"/>
            <w:tcBorders>
              <w:top w:val="nil"/>
              <w:bottom w:val="nil"/>
            </w:tcBorders>
            <w:vAlign w:val="center"/>
          </w:tcPr>
          <w:p w14:paraId="1A96F028" w14:textId="74FCBD67"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132</w:t>
            </w:r>
          </w:p>
        </w:tc>
        <w:tc>
          <w:tcPr>
            <w:tcW w:w="993" w:type="dxa"/>
            <w:tcBorders>
              <w:top w:val="nil"/>
              <w:bottom w:val="nil"/>
            </w:tcBorders>
            <w:vAlign w:val="center"/>
          </w:tcPr>
          <w:p w14:paraId="2B87FC9C" w14:textId="1F0EC761" w:rsidR="00FD2B5E" w:rsidRPr="00E13706" w:rsidRDefault="00FD2B5E" w:rsidP="00FD2B5E">
            <w:pPr>
              <w:spacing w:line="300" w:lineRule="exact"/>
              <w:jc w:val="right"/>
              <w:rPr>
                <w:rFonts w:hAnsi="ＭＳ 明朝"/>
                <w:sz w:val="20"/>
                <w:szCs w:val="20"/>
              </w:rPr>
            </w:pPr>
            <w:r>
              <w:rPr>
                <w:rFonts w:hAnsi="ＭＳ 明朝" w:hint="eastAsia"/>
                <w:sz w:val="20"/>
                <w:szCs w:val="20"/>
              </w:rPr>
              <w:t>1</w:t>
            </w:r>
            <w:r>
              <w:rPr>
                <w:rFonts w:hAnsi="ＭＳ 明朝"/>
                <w:sz w:val="20"/>
                <w:szCs w:val="20"/>
              </w:rPr>
              <w:t>14</w:t>
            </w:r>
          </w:p>
        </w:tc>
        <w:tc>
          <w:tcPr>
            <w:tcW w:w="993" w:type="dxa"/>
            <w:tcBorders>
              <w:top w:val="nil"/>
              <w:bottom w:val="nil"/>
            </w:tcBorders>
            <w:vAlign w:val="center"/>
          </w:tcPr>
          <w:p w14:paraId="1AF2AA7E" w14:textId="04854297"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132</w:t>
            </w:r>
          </w:p>
        </w:tc>
        <w:tc>
          <w:tcPr>
            <w:tcW w:w="993" w:type="dxa"/>
            <w:tcBorders>
              <w:top w:val="nil"/>
              <w:bottom w:val="nil"/>
            </w:tcBorders>
            <w:vAlign w:val="center"/>
          </w:tcPr>
          <w:p w14:paraId="6A8351A1" w14:textId="2C722C7D" w:rsidR="00FD2B5E" w:rsidRPr="00E13706" w:rsidRDefault="00FD2B5E" w:rsidP="00FD2B5E">
            <w:pPr>
              <w:spacing w:line="300" w:lineRule="exact"/>
              <w:jc w:val="right"/>
              <w:rPr>
                <w:rFonts w:hAnsi="ＭＳ 明朝"/>
                <w:sz w:val="20"/>
                <w:szCs w:val="20"/>
              </w:rPr>
            </w:pPr>
            <w:r w:rsidRPr="00E13706">
              <w:rPr>
                <w:rFonts w:hAnsi="ＭＳ 明朝" w:hint="eastAsia"/>
                <w:sz w:val="20"/>
                <w:szCs w:val="20"/>
              </w:rPr>
              <w:t>1</w:t>
            </w:r>
            <w:r>
              <w:rPr>
                <w:rFonts w:hAnsi="ＭＳ 明朝"/>
                <w:sz w:val="20"/>
                <w:szCs w:val="20"/>
              </w:rPr>
              <w:t>24</w:t>
            </w:r>
          </w:p>
        </w:tc>
      </w:tr>
      <w:tr w:rsidR="00FD2B5E" w:rsidRPr="00E13706" w14:paraId="6973017D" w14:textId="77777777" w:rsidTr="00E13706">
        <w:trPr>
          <w:trHeight w:val="386"/>
        </w:trPr>
        <w:tc>
          <w:tcPr>
            <w:tcW w:w="2324" w:type="dxa"/>
            <w:tcBorders>
              <w:top w:val="nil"/>
              <w:bottom w:val="nil"/>
              <w:right w:val="single" w:sz="8" w:space="0" w:color="auto"/>
            </w:tcBorders>
            <w:vAlign w:val="center"/>
          </w:tcPr>
          <w:p w14:paraId="787D4852"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情報・意思疎通支援用具</w:t>
            </w:r>
          </w:p>
        </w:tc>
        <w:tc>
          <w:tcPr>
            <w:tcW w:w="992" w:type="dxa"/>
            <w:tcBorders>
              <w:top w:val="nil"/>
              <w:left w:val="single" w:sz="8" w:space="0" w:color="auto"/>
              <w:bottom w:val="nil"/>
            </w:tcBorders>
            <w:vAlign w:val="center"/>
          </w:tcPr>
          <w:p w14:paraId="794C70A4" w14:textId="00A6B825"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103</w:t>
            </w:r>
          </w:p>
        </w:tc>
        <w:tc>
          <w:tcPr>
            <w:tcW w:w="993" w:type="dxa"/>
            <w:tcBorders>
              <w:top w:val="nil"/>
              <w:bottom w:val="nil"/>
            </w:tcBorders>
            <w:vAlign w:val="center"/>
          </w:tcPr>
          <w:p w14:paraId="048A315A" w14:textId="42015D92" w:rsidR="00FD2B5E" w:rsidRPr="00E13706" w:rsidRDefault="00FD2B5E" w:rsidP="00FD2B5E">
            <w:pPr>
              <w:spacing w:line="300" w:lineRule="exact"/>
              <w:jc w:val="right"/>
              <w:rPr>
                <w:rFonts w:hAnsi="ＭＳ 明朝"/>
                <w:sz w:val="20"/>
                <w:szCs w:val="20"/>
              </w:rPr>
            </w:pPr>
            <w:r>
              <w:rPr>
                <w:rFonts w:hAnsi="ＭＳ 明朝" w:hint="eastAsia"/>
                <w:sz w:val="20"/>
                <w:szCs w:val="20"/>
              </w:rPr>
              <w:t>1</w:t>
            </w:r>
            <w:r>
              <w:rPr>
                <w:rFonts w:hAnsi="ＭＳ 明朝"/>
                <w:sz w:val="20"/>
                <w:szCs w:val="20"/>
              </w:rPr>
              <w:t>00</w:t>
            </w:r>
          </w:p>
        </w:tc>
        <w:tc>
          <w:tcPr>
            <w:tcW w:w="993" w:type="dxa"/>
            <w:tcBorders>
              <w:top w:val="nil"/>
              <w:bottom w:val="nil"/>
            </w:tcBorders>
            <w:vAlign w:val="center"/>
          </w:tcPr>
          <w:p w14:paraId="44940138" w14:textId="1FB8F6DC"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108</w:t>
            </w:r>
          </w:p>
        </w:tc>
        <w:tc>
          <w:tcPr>
            <w:tcW w:w="993" w:type="dxa"/>
            <w:tcBorders>
              <w:top w:val="nil"/>
              <w:bottom w:val="nil"/>
            </w:tcBorders>
            <w:vAlign w:val="center"/>
          </w:tcPr>
          <w:p w14:paraId="7CFF8BAB" w14:textId="5E2DE87E" w:rsidR="00FD2B5E" w:rsidRPr="00E13706" w:rsidRDefault="00FD2B5E" w:rsidP="00FD2B5E">
            <w:pPr>
              <w:spacing w:line="300" w:lineRule="exact"/>
              <w:jc w:val="right"/>
              <w:rPr>
                <w:rFonts w:hAnsi="ＭＳ 明朝"/>
                <w:sz w:val="20"/>
                <w:szCs w:val="20"/>
              </w:rPr>
            </w:pPr>
            <w:r>
              <w:rPr>
                <w:rFonts w:hAnsi="ＭＳ 明朝" w:hint="eastAsia"/>
                <w:sz w:val="20"/>
                <w:szCs w:val="20"/>
              </w:rPr>
              <w:t>1</w:t>
            </w:r>
            <w:r>
              <w:rPr>
                <w:rFonts w:hAnsi="ＭＳ 明朝"/>
                <w:sz w:val="20"/>
                <w:szCs w:val="20"/>
              </w:rPr>
              <w:t>19</w:t>
            </w:r>
          </w:p>
        </w:tc>
        <w:tc>
          <w:tcPr>
            <w:tcW w:w="993" w:type="dxa"/>
            <w:tcBorders>
              <w:top w:val="nil"/>
              <w:bottom w:val="nil"/>
            </w:tcBorders>
            <w:vAlign w:val="center"/>
          </w:tcPr>
          <w:p w14:paraId="729E2684" w14:textId="636B5169"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115</w:t>
            </w:r>
          </w:p>
        </w:tc>
        <w:tc>
          <w:tcPr>
            <w:tcW w:w="993" w:type="dxa"/>
            <w:tcBorders>
              <w:top w:val="nil"/>
              <w:bottom w:val="nil"/>
            </w:tcBorders>
            <w:vAlign w:val="center"/>
          </w:tcPr>
          <w:p w14:paraId="3838787C" w14:textId="4D70E0C5" w:rsidR="00FD2B5E" w:rsidRPr="00E13706" w:rsidRDefault="00FD2B5E" w:rsidP="00FD2B5E">
            <w:pPr>
              <w:spacing w:line="300" w:lineRule="exact"/>
              <w:jc w:val="right"/>
              <w:rPr>
                <w:rFonts w:hAnsi="ＭＳ 明朝"/>
                <w:sz w:val="20"/>
                <w:szCs w:val="20"/>
              </w:rPr>
            </w:pPr>
            <w:r>
              <w:rPr>
                <w:rFonts w:hAnsi="ＭＳ 明朝"/>
                <w:sz w:val="20"/>
                <w:szCs w:val="20"/>
              </w:rPr>
              <w:t>110</w:t>
            </w:r>
          </w:p>
        </w:tc>
      </w:tr>
      <w:tr w:rsidR="00FD2B5E" w:rsidRPr="00E13706" w14:paraId="1D6242A7" w14:textId="77777777" w:rsidTr="00E13706">
        <w:trPr>
          <w:trHeight w:val="386"/>
        </w:trPr>
        <w:tc>
          <w:tcPr>
            <w:tcW w:w="2324" w:type="dxa"/>
            <w:tcBorders>
              <w:top w:val="nil"/>
              <w:bottom w:val="nil"/>
              <w:right w:val="single" w:sz="8" w:space="0" w:color="auto"/>
            </w:tcBorders>
            <w:vAlign w:val="center"/>
          </w:tcPr>
          <w:p w14:paraId="7C0D0D72"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排泄管理支援用具</w:t>
            </w:r>
          </w:p>
        </w:tc>
        <w:tc>
          <w:tcPr>
            <w:tcW w:w="992" w:type="dxa"/>
            <w:tcBorders>
              <w:top w:val="nil"/>
              <w:left w:val="single" w:sz="8" w:space="0" w:color="auto"/>
              <w:bottom w:val="nil"/>
            </w:tcBorders>
            <w:vAlign w:val="center"/>
          </w:tcPr>
          <w:p w14:paraId="1BC9C3FB" w14:textId="0697E8FD"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10,823</w:t>
            </w:r>
          </w:p>
        </w:tc>
        <w:tc>
          <w:tcPr>
            <w:tcW w:w="993" w:type="dxa"/>
            <w:tcBorders>
              <w:top w:val="nil"/>
              <w:bottom w:val="nil"/>
            </w:tcBorders>
            <w:vAlign w:val="center"/>
          </w:tcPr>
          <w:p w14:paraId="26702783" w14:textId="0DB0E025" w:rsidR="00FD2B5E" w:rsidRPr="00E13706" w:rsidRDefault="00FD2B5E" w:rsidP="00FD2B5E">
            <w:pPr>
              <w:spacing w:line="300" w:lineRule="exact"/>
              <w:jc w:val="right"/>
              <w:rPr>
                <w:rFonts w:hAnsi="ＭＳ 明朝"/>
                <w:sz w:val="20"/>
                <w:szCs w:val="20"/>
              </w:rPr>
            </w:pPr>
            <w:r>
              <w:rPr>
                <w:rFonts w:hAnsi="ＭＳ 明朝" w:hint="eastAsia"/>
                <w:sz w:val="20"/>
                <w:szCs w:val="20"/>
              </w:rPr>
              <w:t>1</w:t>
            </w:r>
            <w:r>
              <w:rPr>
                <w:rFonts w:hAnsi="ＭＳ 明朝"/>
                <w:sz w:val="20"/>
                <w:szCs w:val="20"/>
              </w:rPr>
              <w:t>0,637</w:t>
            </w:r>
          </w:p>
        </w:tc>
        <w:tc>
          <w:tcPr>
            <w:tcW w:w="993" w:type="dxa"/>
            <w:tcBorders>
              <w:top w:val="nil"/>
              <w:bottom w:val="nil"/>
            </w:tcBorders>
            <w:vAlign w:val="center"/>
          </w:tcPr>
          <w:p w14:paraId="37A89053" w14:textId="4336F0DB"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11,082</w:t>
            </w:r>
          </w:p>
        </w:tc>
        <w:tc>
          <w:tcPr>
            <w:tcW w:w="993" w:type="dxa"/>
            <w:tcBorders>
              <w:top w:val="nil"/>
              <w:bottom w:val="nil"/>
            </w:tcBorders>
            <w:vAlign w:val="center"/>
          </w:tcPr>
          <w:p w14:paraId="58B5A1C8" w14:textId="51A2470A" w:rsidR="00FD2B5E" w:rsidRPr="00E13706" w:rsidRDefault="00FD2B5E" w:rsidP="00FD2B5E">
            <w:pPr>
              <w:spacing w:line="300" w:lineRule="exact"/>
              <w:jc w:val="right"/>
              <w:rPr>
                <w:rFonts w:hAnsi="ＭＳ 明朝"/>
                <w:sz w:val="20"/>
                <w:szCs w:val="20"/>
              </w:rPr>
            </w:pPr>
            <w:r>
              <w:rPr>
                <w:rFonts w:hAnsi="ＭＳ 明朝" w:hint="eastAsia"/>
                <w:sz w:val="20"/>
                <w:szCs w:val="20"/>
              </w:rPr>
              <w:t>1</w:t>
            </w:r>
            <w:r>
              <w:rPr>
                <w:rFonts w:hAnsi="ＭＳ 明朝"/>
                <w:sz w:val="20"/>
                <w:szCs w:val="20"/>
              </w:rPr>
              <w:t>0,652</w:t>
            </w:r>
          </w:p>
        </w:tc>
        <w:tc>
          <w:tcPr>
            <w:tcW w:w="993" w:type="dxa"/>
            <w:tcBorders>
              <w:top w:val="nil"/>
              <w:bottom w:val="nil"/>
            </w:tcBorders>
            <w:vAlign w:val="center"/>
          </w:tcPr>
          <w:p w14:paraId="4B0C697F" w14:textId="6C468944"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11,347</w:t>
            </w:r>
          </w:p>
        </w:tc>
        <w:tc>
          <w:tcPr>
            <w:tcW w:w="993" w:type="dxa"/>
            <w:tcBorders>
              <w:top w:val="nil"/>
              <w:bottom w:val="nil"/>
            </w:tcBorders>
            <w:vAlign w:val="center"/>
          </w:tcPr>
          <w:p w14:paraId="3637FFEF" w14:textId="22A924E3" w:rsidR="00FD2B5E" w:rsidRPr="00E13706" w:rsidRDefault="00FD2B5E" w:rsidP="00FD2B5E">
            <w:pPr>
              <w:spacing w:line="300" w:lineRule="exact"/>
              <w:jc w:val="right"/>
              <w:rPr>
                <w:rFonts w:hAnsi="ＭＳ 明朝"/>
                <w:sz w:val="20"/>
                <w:szCs w:val="20"/>
              </w:rPr>
            </w:pPr>
            <w:r w:rsidRPr="00E13706">
              <w:rPr>
                <w:rFonts w:hAnsi="ＭＳ 明朝" w:hint="eastAsia"/>
                <w:sz w:val="20"/>
                <w:szCs w:val="20"/>
              </w:rPr>
              <w:t>10,</w:t>
            </w:r>
            <w:r>
              <w:rPr>
                <w:rFonts w:hAnsi="ＭＳ 明朝"/>
                <w:sz w:val="20"/>
                <w:szCs w:val="20"/>
              </w:rPr>
              <w:t>680</w:t>
            </w:r>
          </w:p>
        </w:tc>
      </w:tr>
      <w:tr w:rsidR="00FD2B5E" w:rsidRPr="00E13706" w14:paraId="79C7EF93" w14:textId="77777777" w:rsidTr="00E13706">
        <w:trPr>
          <w:trHeight w:val="386"/>
        </w:trPr>
        <w:tc>
          <w:tcPr>
            <w:tcW w:w="2324" w:type="dxa"/>
            <w:tcBorders>
              <w:top w:val="nil"/>
              <w:right w:val="single" w:sz="8" w:space="0" w:color="auto"/>
            </w:tcBorders>
            <w:vAlign w:val="center"/>
          </w:tcPr>
          <w:p w14:paraId="5DA3B770" w14:textId="77777777" w:rsidR="00FD2B5E" w:rsidRPr="00E13706" w:rsidRDefault="00FD2B5E" w:rsidP="00FD2B5E">
            <w:pPr>
              <w:spacing w:line="300" w:lineRule="exact"/>
              <w:rPr>
                <w:rFonts w:hAnsi="ＭＳ 明朝"/>
                <w:sz w:val="20"/>
                <w:szCs w:val="20"/>
              </w:rPr>
            </w:pPr>
            <w:r w:rsidRPr="00E13706">
              <w:rPr>
                <w:rFonts w:hAnsi="ＭＳ 明朝" w:hint="eastAsia"/>
                <w:sz w:val="20"/>
                <w:szCs w:val="20"/>
              </w:rPr>
              <w:t>居宅生活動作補助用具</w:t>
            </w:r>
          </w:p>
        </w:tc>
        <w:tc>
          <w:tcPr>
            <w:tcW w:w="992" w:type="dxa"/>
            <w:tcBorders>
              <w:top w:val="nil"/>
              <w:left w:val="single" w:sz="8" w:space="0" w:color="auto"/>
            </w:tcBorders>
            <w:vAlign w:val="center"/>
          </w:tcPr>
          <w:p w14:paraId="6CC13B6C" w14:textId="6AC5CF4B"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12</w:t>
            </w:r>
          </w:p>
        </w:tc>
        <w:tc>
          <w:tcPr>
            <w:tcW w:w="993" w:type="dxa"/>
            <w:tcBorders>
              <w:top w:val="nil"/>
            </w:tcBorders>
            <w:vAlign w:val="center"/>
          </w:tcPr>
          <w:p w14:paraId="4C11821D" w14:textId="5593989F" w:rsidR="00FD2B5E" w:rsidRPr="00E13706" w:rsidRDefault="00FD2B5E" w:rsidP="00FD2B5E">
            <w:pPr>
              <w:spacing w:line="300" w:lineRule="exact"/>
              <w:jc w:val="right"/>
              <w:rPr>
                <w:rFonts w:hAnsi="ＭＳ 明朝"/>
                <w:sz w:val="20"/>
                <w:szCs w:val="20"/>
              </w:rPr>
            </w:pPr>
            <w:r>
              <w:rPr>
                <w:rFonts w:hAnsi="ＭＳ 明朝" w:hint="eastAsia"/>
                <w:sz w:val="20"/>
                <w:szCs w:val="20"/>
              </w:rPr>
              <w:t>4</w:t>
            </w:r>
          </w:p>
        </w:tc>
        <w:tc>
          <w:tcPr>
            <w:tcW w:w="993" w:type="dxa"/>
            <w:tcBorders>
              <w:top w:val="nil"/>
            </w:tcBorders>
            <w:vAlign w:val="center"/>
          </w:tcPr>
          <w:p w14:paraId="56B97152" w14:textId="254E21EA"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13</w:t>
            </w:r>
          </w:p>
        </w:tc>
        <w:tc>
          <w:tcPr>
            <w:tcW w:w="993" w:type="dxa"/>
            <w:tcBorders>
              <w:top w:val="nil"/>
            </w:tcBorders>
            <w:vAlign w:val="center"/>
          </w:tcPr>
          <w:p w14:paraId="233D2803" w14:textId="598C24C5" w:rsidR="00FD2B5E" w:rsidRPr="00E13706" w:rsidRDefault="00FD2B5E" w:rsidP="00FD2B5E">
            <w:pPr>
              <w:spacing w:line="300" w:lineRule="exact"/>
              <w:jc w:val="right"/>
              <w:rPr>
                <w:rFonts w:hAnsi="ＭＳ 明朝"/>
                <w:sz w:val="20"/>
                <w:szCs w:val="20"/>
              </w:rPr>
            </w:pPr>
            <w:r>
              <w:rPr>
                <w:rFonts w:hAnsi="ＭＳ 明朝" w:hint="eastAsia"/>
                <w:sz w:val="20"/>
                <w:szCs w:val="20"/>
              </w:rPr>
              <w:t>8</w:t>
            </w:r>
          </w:p>
        </w:tc>
        <w:tc>
          <w:tcPr>
            <w:tcW w:w="993" w:type="dxa"/>
            <w:tcBorders>
              <w:top w:val="nil"/>
            </w:tcBorders>
            <w:vAlign w:val="center"/>
          </w:tcPr>
          <w:p w14:paraId="7C34D107" w14:textId="318793ED" w:rsidR="00FD2B5E" w:rsidRPr="00E13706" w:rsidRDefault="00FD2B5E" w:rsidP="00FD2B5E">
            <w:pPr>
              <w:spacing w:line="300" w:lineRule="exact"/>
              <w:jc w:val="right"/>
              <w:rPr>
                <w:rFonts w:hAnsi="ＭＳ 明朝"/>
                <w:sz w:val="20"/>
                <w:szCs w:val="20"/>
              </w:rPr>
            </w:pPr>
            <w:r w:rsidRPr="001646F7">
              <w:rPr>
                <w:rFonts w:hAnsi="ＭＳ 明朝" w:hint="eastAsia"/>
                <w:sz w:val="20"/>
                <w:szCs w:val="20"/>
              </w:rPr>
              <w:t>14</w:t>
            </w:r>
          </w:p>
        </w:tc>
        <w:tc>
          <w:tcPr>
            <w:tcW w:w="993" w:type="dxa"/>
            <w:tcBorders>
              <w:top w:val="nil"/>
            </w:tcBorders>
            <w:vAlign w:val="center"/>
          </w:tcPr>
          <w:p w14:paraId="114406DC" w14:textId="5F8B1AE2" w:rsidR="00FD2B5E" w:rsidRPr="00E13706" w:rsidRDefault="00FD2B5E" w:rsidP="00FD2B5E">
            <w:pPr>
              <w:spacing w:line="300" w:lineRule="exact"/>
              <w:jc w:val="right"/>
              <w:rPr>
                <w:rFonts w:hAnsi="ＭＳ 明朝"/>
                <w:sz w:val="20"/>
                <w:szCs w:val="20"/>
              </w:rPr>
            </w:pPr>
            <w:r w:rsidRPr="00E13706">
              <w:rPr>
                <w:rFonts w:hAnsi="ＭＳ 明朝" w:hint="eastAsia"/>
                <w:sz w:val="20"/>
                <w:szCs w:val="20"/>
              </w:rPr>
              <w:t>1</w:t>
            </w:r>
            <w:r>
              <w:rPr>
                <w:rFonts w:hAnsi="ＭＳ 明朝"/>
                <w:sz w:val="20"/>
                <w:szCs w:val="20"/>
              </w:rPr>
              <w:t>0</w:t>
            </w:r>
          </w:p>
        </w:tc>
      </w:tr>
    </w:tbl>
    <w:p w14:paraId="063EC973" w14:textId="77777777" w:rsidR="0044496D" w:rsidRPr="009A01EF" w:rsidRDefault="00D42094" w:rsidP="001646F7">
      <w:pPr>
        <w:pStyle w:val="42"/>
        <w:spacing w:before="210"/>
        <w:ind w:left="567"/>
      </w:pPr>
      <w:r>
        <w:rPr>
          <w:rFonts w:hint="eastAsia"/>
        </w:rPr>
        <w:t>②</w:t>
      </w:r>
      <w:r w:rsidR="0044496D">
        <w:rPr>
          <w:rFonts w:hint="eastAsia"/>
        </w:rPr>
        <w:t xml:space="preserve">　</w:t>
      </w:r>
      <w:r w:rsidR="0044496D" w:rsidRPr="009A01EF">
        <w:rPr>
          <w:rFonts w:hint="eastAsia"/>
        </w:rPr>
        <w:t>見込量</w:t>
      </w:r>
    </w:p>
    <w:p w14:paraId="31C2FBBF" w14:textId="13AB786C" w:rsidR="00711CA2" w:rsidRDefault="00302E7F" w:rsidP="004D70D0">
      <w:pPr>
        <w:ind w:leftChars="350" w:left="794" w:firstLineChars="100" w:firstLine="227"/>
      </w:pPr>
      <w:r>
        <w:rPr>
          <w:rFonts w:hint="eastAsia"/>
        </w:rPr>
        <w:t>いずれも、</w:t>
      </w:r>
      <w:r w:rsidR="00DD17BB" w:rsidRPr="00441ECC">
        <w:rPr>
          <w:rFonts w:hint="eastAsia"/>
        </w:rPr>
        <w:t>平成</w:t>
      </w:r>
      <w:r w:rsidR="00DD17BB">
        <w:t>30</w:t>
      </w:r>
      <w:r w:rsidR="00DD17BB" w:rsidRPr="00441ECC">
        <w:rPr>
          <w:rFonts w:hint="eastAsia"/>
        </w:rPr>
        <w:t>年度から</w:t>
      </w:r>
      <w:r w:rsidR="00B57395">
        <w:rPr>
          <w:rFonts w:hint="eastAsia"/>
        </w:rPr>
        <w:t>令和２年度まで</w:t>
      </w:r>
      <w:r>
        <w:rPr>
          <w:rFonts w:hint="eastAsia"/>
        </w:rPr>
        <w:t>の利用実績等</w:t>
      </w:r>
      <w:r w:rsidRPr="00302E7F">
        <w:rPr>
          <w:rFonts w:hint="eastAsia"/>
        </w:rPr>
        <w:t>を踏まえ、</w:t>
      </w:r>
      <w:r w:rsidR="00DD17BB">
        <w:rPr>
          <w:rFonts w:hint="eastAsia"/>
        </w:rPr>
        <w:t>おおむね</w:t>
      </w:r>
      <w:r w:rsidR="006F226A">
        <w:rPr>
          <w:rFonts w:hint="eastAsia"/>
        </w:rPr>
        <w:t>横ばいで推移する</w:t>
      </w:r>
      <w:r>
        <w:rPr>
          <w:rFonts w:hint="eastAsia"/>
        </w:rPr>
        <w:t>と見込み</w:t>
      </w:r>
      <w:r w:rsidR="00711CA2">
        <w:rPr>
          <w:rFonts w:hint="eastAsia"/>
        </w:rPr>
        <w:t>ます</w:t>
      </w:r>
      <w:r w:rsidR="00711CA2" w:rsidRPr="0065639E">
        <w:rPr>
          <w:rFonts w:hint="eastAsia"/>
        </w:rPr>
        <w:t>。</w:t>
      </w:r>
    </w:p>
    <w:p w14:paraId="2040A65B" w14:textId="2EF1C608" w:rsidR="00711CA2" w:rsidRPr="00711CA2" w:rsidRDefault="0044496D" w:rsidP="004D70D0">
      <w:pPr>
        <w:pStyle w:val="51"/>
        <w:tabs>
          <w:tab w:val="right" w:pos="7699"/>
        </w:tabs>
      </w:pPr>
      <w:r>
        <w:rPr>
          <w:rFonts w:hint="eastAsia"/>
        </w:rPr>
        <w:t xml:space="preserve">　日常生活用具給付等事業の見込量</w:t>
      </w:r>
      <w:r w:rsidR="00DD17BB">
        <w:t xml:space="preserve">             </w:t>
      </w:r>
      <w:r w:rsidR="0026577C" w:rsidRPr="000A1203">
        <w:rPr>
          <w:rFonts w:asciiTheme="minorEastAsia" w:eastAsiaTheme="minorEastAsia" w:hAnsiTheme="minorEastAsia" w:hint="eastAsia"/>
        </w:rPr>
        <w:t>（件／年）</w:t>
      </w:r>
    </w:p>
    <w:tbl>
      <w:tblPr>
        <w:tblW w:w="6289"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24"/>
        <w:gridCol w:w="1321"/>
        <w:gridCol w:w="1322"/>
        <w:gridCol w:w="1322"/>
      </w:tblGrid>
      <w:tr w:rsidR="00FD2B5E" w:rsidRPr="001646F7" w14:paraId="3431C20A" w14:textId="77777777" w:rsidTr="00DD17BB">
        <w:trPr>
          <w:trHeight w:val="386"/>
        </w:trPr>
        <w:tc>
          <w:tcPr>
            <w:tcW w:w="2324" w:type="dxa"/>
            <w:tcBorders>
              <w:right w:val="single" w:sz="8" w:space="0" w:color="auto"/>
            </w:tcBorders>
            <w:vAlign w:val="center"/>
          </w:tcPr>
          <w:p w14:paraId="6B3AADF9" w14:textId="77777777" w:rsidR="00FD2B5E" w:rsidRPr="001646F7" w:rsidRDefault="00FD2B5E" w:rsidP="00FD2B5E">
            <w:pPr>
              <w:spacing w:line="300" w:lineRule="exact"/>
              <w:jc w:val="center"/>
              <w:rPr>
                <w:rFonts w:hAnsi="ＭＳ 明朝"/>
                <w:sz w:val="20"/>
                <w:szCs w:val="20"/>
              </w:rPr>
            </w:pPr>
            <w:r w:rsidRPr="001646F7">
              <w:rPr>
                <w:rFonts w:hAnsi="ＭＳ 明朝" w:hint="eastAsia"/>
                <w:sz w:val="20"/>
                <w:szCs w:val="20"/>
              </w:rPr>
              <w:t>区　　分</w:t>
            </w:r>
          </w:p>
        </w:tc>
        <w:tc>
          <w:tcPr>
            <w:tcW w:w="1321" w:type="dxa"/>
            <w:tcBorders>
              <w:left w:val="single" w:sz="8" w:space="0" w:color="auto"/>
            </w:tcBorders>
            <w:vAlign w:val="center"/>
          </w:tcPr>
          <w:p w14:paraId="45311D25" w14:textId="49E72092" w:rsidR="00FD2B5E" w:rsidRPr="001646F7" w:rsidRDefault="00FD2B5E" w:rsidP="00FD2B5E">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322" w:type="dxa"/>
            <w:vAlign w:val="center"/>
          </w:tcPr>
          <w:p w14:paraId="0837FFAB" w14:textId="265268FE" w:rsidR="00FD2B5E" w:rsidRPr="001646F7" w:rsidRDefault="00FD2B5E" w:rsidP="00FD2B5E">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322" w:type="dxa"/>
            <w:vAlign w:val="center"/>
          </w:tcPr>
          <w:p w14:paraId="6757F3D3" w14:textId="0C91E4B5" w:rsidR="00FD2B5E" w:rsidRPr="001646F7" w:rsidRDefault="00FD2B5E" w:rsidP="00FD2B5E">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302E7F" w:rsidRPr="001646F7" w14:paraId="698A115C" w14:textId="77777777" w:rsidTr="00DD17BB">
        <w:trPr>
          <w:trHeight w:val="386"/>
        </w:trPr>
        <w:tc>
          <w:tcPr>
            <w:tcW w:w="2324" w:type="dxa"/>
            <w:tcBorders>
              <w:bottom w:val="nil"/>
              <w:right w:val="single" w:sz="8" w:space="0" w:color="auto"/>
            </w:tcBorders>
            <w:vAlign w:val="center"/>
          </w:tcPr>
          <w:p w14:paraId="73EDD20C"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介護・訓練支援用具</w:t>
            </w:r>
          </w:p>
        </w:tc>
        <w:tc>
          <w:tcPr>
            <w:tcW w:w="1321" w:type="dxa"/>
            <w:tcBorders>
              <w:left w:val="single" w:sz="8" w:space="0" w:color="auto"/>
              <w:bottom w:val="nil"/>
            </w:tcBorders>
            <w:vAlign w:val="center"/>
          </w:tcPr>
          <w:p w14:paraId="059FFD17" w14:textId="77777777"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35</w:t>
            </w:r>
          </w:p>
        </w:tc>
        <w:tc>
          <w:tcPr>
            <w:tcW w:w="1322" w:type="dxa"/>
            <w:tcBorders>
              <w:bottom w:val="nil"/>
            </w:tcBorders>
            <w:vAlign w:val="center"/>
          </w:tcPr>
          <w:p w14:paraId="65BD1007" w14:textId="7D9BB481"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w:t>
            </w:r>
            <w:r w:rsidR="00DD17BB">
              <w:rPr>
                <w:rFonts w:hAnsi="ＭＳ 明朝"/>
                <w:sz w:val="20"/>
                <w:szCs w:val="20"/>
              </w:rPr>
              <w:t>5</w:t>
            </w:r>
          </w:p>
        </w:tc>
        <w:tc>
          <w:tcPr>
            <w:tcW w:w="1322" w:type="dxa"/>
            <w:tcBorders>
              <w:bottom w:val="nil"/>
            </w:tcBorders>
            <w:vAlign w:val="center"/>
          </w:tcPr>
          <w:p w14:paraId="211CD0FC" w14:textId="1E0FBB46"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w:t>
            </w:r>
            <w:r w:rsidR="00DD17BB">
              <w:rPr>
                <w:rFonts w:hAnsi="ＭＳ 明朝"/>
                <w:sz w:val="20"/>
                <w:szCs w:val="20"/>
              </w:rPr>
              <w:t>5</w:t>
            </w:r>
          </w:p>
        </w:tc>
      </w:tr>
      <w:tr w:rsidR="00302E7F" w:rsidRPr="001646F7" w14:paraId="30C7588A" w14:textId="77777777" w:rsidTr="00DD17BB">
        <w:trPr>
          <w:trHeight w:val="386"/>
        </w:trPr>
        <w:tc>
          <w:tcPr>
            <w:tcW w:w="2324" w:type="dxa"/>
            <w:tcBorders>
              <w:top w:val="nil"/>
              <w:bottom w:val="nil"/>
              <w:right w:val="single" w:sz="8" w:space="0" w:color="auto"/>
            </w:tcBorders>
            <w:vAlign w:val="center"/>
          </w:tcPr>
          <w:p w14:paraId="70C8F100"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自立生活支援用具</w:t>
            </w:r>
          </w:p>
        </w:tc>
        <w:tc>
          <w:tcPr>
            <w:tcW w:w="1321" w:type="dxa"/>
            <w:tcBorders>
              <w:top w:val="nil"/>
              <w:left w:val="single" w:sz="8" w:space="0" w:color="auto"/>
              <w:bottom w:val="nil"/>
            </w:tcBorders>
            <w:vAlign w:val="center"/>
          </w:tcPr>
          <w:p w14:paraId="67D2937F" w14:textId="52A59BA9" w:rsidR="00302E7F" w:rsidRPr="001646F7" w:rsidRDefault="00DD17BB" w:rsidP="002E4DBB">
            <w:pPr>
              <w:spacing w:line="300" w:lineRule="exact"/>
              <w:jc w:val="right"/>
              <w:rPr>
                <w:rFonts w:hAnsi="ＭＳ 明朝"/>
                <w:sz w:val="20"/>
                <w:szCs w:val="20"/>
              </w:rPr>
            </w:pPr>
            <w:r>
              <w:rPr>
                <w:rFonts w:hAnsi="ＭＳ 明朝"/>
                <w:sz w:val="20"/>
                <w:szCs w:val="20"/>
              </w:rPr>
              <w:t>95</w:t>
            </w:r>
          </w:p>
        </w:tc>
        <w:tc>
          <w:tcPr>
            <w:tcW w:w="1322" w:type="dxa"/>
            <w:tcBorders>
              <w:top w:val="nil"/>
              <w:bottom w:val="nil"/>
            </w:tcBorders>
            <w:vAlign w:val="center"/>
          </w:tcPr>
          <w:p w14:paraId="14714AC7" w14:textId="040EABF5" w:rsidR="00302E7F" w:rsidRPr="001646F7" w:rsidRDefault="00DD17BB" w:rsidP="002E4DBB">
            <w:pPr>
              <w:spacing w:line="300" w:lineRule="exact"/>
              <w:jc w:val="right"/>
              <w:rPr>
                <w:rFonts w:hAnsi="ＭＳ 明朝"/>
                <w:sz w:val="20"/>
                <w:szCs w:val="20"/>
              </w:rPr>
            </w:pPr>
            <w:r>
              <w:rPr>
                <w:rFonts w:hAnsi="ＭＳ 明朝"/>
                <w:sz w:val="20"/>
                <w:szCs w:val="20"/>
              </w:rPr>
              <w:t>95</w:t>
            </w:r>
          </w:p>
        </w:tc>
        <w:tc>
          <w:tcPr>
            <w:tcW w:w="1322" w:type="dxa"/>
            <w:tcBorders>
              <w:top w:val="nil"/>
              <w:bottom w:val="nil"/>
            </w:tcBorders>
            <w:vAlign w:val="center"/>
          </w:tcPr>
          <w:p w14:paraId="594E6D63" w14:textId="5CDC2F05" w:rsidR="00302E7F" w:rsidRPr="001646F7" w:rsidRDefault="00DD17BB" w:rsidP="002E4DBB">
            <w:pPr>
              <w:spacing w:line="300" w:lineRule="exact"/>
              <w:jc w:val="right"/>
              <w:rPr>
                <w:rFonts w:hAnsi="ＭＳ 明朝"/>
                <w:sz w:val="20"/>
                <w:szCs w:val="20"/>
              </w:rPr>
            </w:pPr>
            <w:r>
              <w:rPr>
                <w:rFonts w:hAnsi="ＭＳ 明朝"/>
                <w:sz w:val="20"/>
                <w:szCs w:val="20"/>
              </w:rPr>
              <w:t>95</w:t>
            </w:r>
          </w:p>
        </w:tc>
      </w:tr>
      <w:tr w:rsidR="00302E7F" w:rsidRPr="001646F7" w14:paraId="0D388612" w14:textId="77777777" w:rsidTr="00DD17BB">
        <w:trPr>
          <w:trHeight w:val="386"/>
        </w:trPr>
        <w:tc>
          <w:tcPr>
            <w:tcW w:w="2324" w:type="dxa"/>
            <w:tcBorders>
              <w:top w:val="nil"/>
              <w:bottom w:val="nil"/>
              <w:right w:val="single" w:sz="8" w:space="0" w:color="auto"/>
            </w:tcBorders>
            <w:vAlign w:val="center"/>
          </w:tcPr>
          <w:p w14:paraId="6A9C7D59"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在宅療養等支援用具</w:t>
            </w:r>
          </w:p>
        </w:tc>
        <w:tc>
          <w:tcPr>
            <w:tcW w:w="1321" w:type="dxa"/>
            <w:tcBorders>
              <w:top w:val="nil"/>
              <w:left w:val="single" w:sz="8" w:space="0" w:color="auto"/>
              <w:bottom w:val="nil"/>
            </w:tcBorders>
            <w:vAlign w:val="center"/>
          </w:tcPr>
          <w:p w14:paraId="1081A9A9" w14:textId="50695B99"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w:t>
            </w:r>
            <w:r w:rsidR="00DD17BB">
              <w:rPr>
                <w:rFonts w:hAnsi="ＭＳ 明朝"/>
                <w:sz w:val="20"/>
                <w:szCs w:val="20"/>
              </w:rPr>
              <w:t>0</w:t>
            </w:r>
          </w:p>
        </w:tc>
        <w:tc>
          <w:tcPr>
            <w:tcW w:w="1322" w:type="dxa"/>
            <w:tcBorders>
              <w:top w:val="nil"/>
              <w:bottom w:val="nil"/>
            </w:tcBorders>
            <w:vAlign w:val="center"/>
          </w:tcPr>
          <w:p w14:paraId="59566234" w14:textId="172BD7CC"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w:t>
            </w:r>
            <w:r w:rsidR="00DD17BB">
              <w:rPr>
                <w:rFonts w:hAnsi="ＭＳ 明朝"/>
                <w:sz w:val="20"/>
                <w:szCs w:val="20"/>
              </w:rPr>
              <w:t>0</w:t>
            </w:r>
          </w:p>
        </w:tc>
        <w:tc>
          <w:tcPr>
            <w:tcW w:w="1322" w:type="dxa"/>
            <w:tcBorders>
              <w:top w:val="nil"/>
              <w:bottom w:val="nil"/>
            </w:tcBorders>
            <w:vAlign w:val="center"/>
          </w:tcPr>
          <w:p w14:paraId="62024C5D" w14:textId="5EB8E6BB"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w:t>
            </w:r>
            <w:r w:rsidR="00DD17BB">
              <w:rPr>
                <w:rFonts w:hAnsi="ＭＳ 明朝"/>
                <w:sz w:val="20"/>
                <w:szCs w:val="20"/>
              </w:rPr>
              <w:t>0</w:t>
            </w:r>
          </w:p>
        </w:tc>
      </w:tr>
      <w:tr w:rsidR="00302E7F" w:rsidRPr="001646F7" w14:paraId="2CEAB49F" w14:textId="77777777" w:rsidTr="00DD17BB">
        <w:trPr>
          <w:trHeight w:val="386"/>
        </w:trPr>
        <w:tc>
          <w:tcPr>
            <w:tcW w:w="2324" w:type="dxa"/>
            <w:tcBorders>
              <w:top w:val="nil"/>
              <w:bottom w:val="nil"/>
              <w:right w:val="single" w:sz="8" w:space="0" w:color="auto"/>
            </w:tcBorders>
            <w:vAlign w:val="center"/>
          </w:tcPr>
          <w:p w14:paraId="4C7C24CC"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情報・意思疎通支援用具</w:t>
            </w:r>
          </w:p>
        </w:tc>
        <w:tc>
          <w:tcPr>
            <w:tcW w:w="1321" w:type="dxa"/>
            <w:tcBorders>
              <w:top w:val="nil"/>
              <w:left w:val="single" w:sz="8" w:space="0" w:color="auto"/>
              <w:bottom w:val="nil"/>
            </w:tcBorders>
            <w:vAlign w:val="center"/>
          </w:tcPr>
          <w:p w14:paraId="519C9228" w14:textId="6E5C4C6E"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10</w:t>
            </w:r>
          </w:p>
        </w:tc>
        <w:tc>
          <w:tcPr>
            <w:tcW w:w="1322" w:type="dxa"/>
            <w:tcBorders>
              <w:top w:val="nil"/>
              <w:bottom w:val="nil"/>
            </w:tcBorders>
            <w:vAlign w:val="center"/>
          </w:tcPr>
          <w:p w14:paraId="7E9FDF85" w14:textId="233E41B0"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10</w:t>
            </w:r>
          </w:p>
        </w:tc>
        <w:tc>
          <w:tcPr>
            <w:tcW w:w="1322" w:type="dxa"/>
            <w:tcBorders>
              <w:top w:val="nil"/>
              <w:bottom w:val="nil"/>
            </w:tcBorders>
            <w:vAlign w:val="center"/>
          </w:tcPr>
          <w:p w14:paraId="564EED19" w14:textId="661B62E2"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11</w:t>
            </w:r>
            <w:r w:rsidR="00DD17BB">
              <w:rPr>
                <w:rFonts w:hAnsi="ＭＳ 明朝"/>
                <w:sz w:val="20"/>
                <w:szCs w:val="20"/>
              </w:rPr>
              <w:t>0</w:t>
            </w:r>
          </w:p>
        </w:tc>
      </w:tr>
      <w:tr w:rsidR="00302E7F" w:rsidRPr="001646F7" w14:paraId="5615651F" w14:textId="77777777" w:rsidTr="00DD17BB">
        <w:trPr>
          <w:trHeight w:val="386"/>
        </w:trPr>
        <w:tc>
          <w:tcPr>
            <w:tcW w:w="2324" w:type="dxa"/>
            <w:tcBorders>
              <w:top w:val="nil"/>
              <w:bottom w:val="nil"/>
              <w:right w:val="single" w:sz="8" w:space="0" w:color="auto"/>
            </w:tcBorders>
            <w:vAlign w:val="center"/>
          </w:tcPr>
          <w:p w14:paraId="431FF7C0"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排泄管理支援用具</w:t>
            </w:r>
          </w:p>
        </w:tc>
        <w:tc>
          <w:tcPr>
            <w:tcW w:w="1321" w:type="dxa"/>
            <w:tcBorders>
              <w:top w:val="nil"/>
              <w:left w:val="single" w:sz="8" w:space="0" w:color="auto"/>
              <w:bottom w:val="nil"/>
            </w:tcBorders>
            <w:vAlign w:val="center"/>
          </w:tcPr>
          <w:p w14:paraId="3C705F3C" w14:textId="79048738"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10,</w:t>
            </w:r>
            <w:r w:rsidR="00DD17BB">
              <w:rPr>
                <w:rFonts w:hAnsi="ＭＳ 明朝"/>
                <w:sz w:val="20"/>
                <w:szCs w:val="20"/>
              </w:rPr>
              <w:t>700</w:t>
            </w:r>
          </w:p>
        </w:tc>
        <w:tc>
          <w:tcPr>
            <w:tcW w:w="1322" w:type="dxa"/>
            <w:tcBorders>
              <w:top w:val="nil"/>
              <w:bottom w:val="nil"/>
            </w:tcBorders>
            <w:vAlign w:val="center"/>
          </w:tcPr>
          <w:p w14:paraId="3E025C82" w14:textId="02C3F684"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0</w:t>
            </w:r>
            <w:r w:rsidRPr="001646F7">
              <w:rPr>
                <w:rFonts w:hAnsi="ＭＳ 明朝" w:hint="eastAsia"/>
                <w:sz w:val="20"/>
                <w:szCs w:val="20"/>
              </w:rPr>
              <w:t>,</w:t>
            </w:r>
            <w:r w:rsidR="00DD17BB">
              <w:rPr>
                <w:rFonts w:hAnsi="ＭＳ 明朝"/>
                <w:sz w:val="20"/>
                <w:szCs w:val="20"/>
              </w:rPr>
              <w:t>800</w:t>
            </w:r>
          </w:p>
        </w:tc>
        <w:tc>
          <w:tcPr>
            <w:tcW w:w="1322" w:type="dxa"/>
            <w:tcBorders>
              <w:top w:val="nil"/>
              <w:bottom w:val="nil"/>
            </w:tcBorders>
            <w:vAlign w:val="center"/>
          </w:tcPr>
          <w:p w14:paraId="7BA3CDA6" w14:textId="5055373E"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0</w:t>
            </w:r>
            <w:r w:rsidRPr="001646F7">
              <w:rPr>
                <w:rFonts w:hAnsi="ＭＳ 明朝" w:hint="eastAsia"/>
                <w:sz w:val="20"/>
                <w:szCs w:val="20"/>
              </w:rPr>
              <w:t>,</w:t>
            </w:r>
            <w:r w:rsidR="00DD17BB">
              <w:rPr>
                <w:rFonts w:hAnsi="ＭＳ 明朝"/>
                <w:sz w:val="20"/>
                <w:szCs w:val="20"/>
              </w:rPr>
              <w:t>900</w:t>
            </w:r>
          </w:p>
        </w:tc>
      </w:tr>
      <w:tr w:rsidR="00302E7F" w:rsidRPr="001646F7" w14:paraId="78637B97" w14:textId="77777777" w:rsidTr="00DD17BB">
        <w:trPr>
          <w:trHeight w:val="386"/>
        </w:trPr>
        <w:tc>
          <w:tcPr>
            <w:tcW w:w="2324" w:type="dxa"/>
            <w:tcBorders>
              <w:top w:val="nil"/>
              <w:right w:val="single" w:sz="8" w:space="0" w:color="auto"/>
            </w:tcBorders>
            <w:vAlign w:val="center"/>
          </w:tcPr>
          <w:p w14:paraId="0DD52E02" w14:textId="77777777" w:rsidR="00302E7F" w:rsidRPr="001646F7" w:rsidRDefault="00302E7F" w:rsidP="008522E6">
            <w:pPr>
              <w:spacing w:line="300" w:lineRule="exact"/>
              <w:rPr>
                <w:rFonts w:hAnsi="ＭＳ 明朝"/>
                <w:sz w:val="20"/>
                <w:szCs w:val="20"/>
              </w:rPr>
            </w:pPr>
            <w:r w:rsidRPr="001646F7">
              <w:rPr>
                <w:rFonts w:hAnsi="ＭＳ 明朝" w:hint="eastAsia"/>
                <w:sz w:val="20"/>
                <w:szCs w:val="20"/>
              </w:rPr>
              <w:t>居宅生活動作補助用具</w:t>
            </w:r>
          </w:p>
        </w:tc>
        <w:tc>
          <w:tcPr>
            <w:tcW w:w="1321" w:type="dxa"/>
            <w:tcBorders>
              <w:top w:val="nil"/>
              <w:left w:val="single" w:sz="8" w:space="0" w:color="auto"/>
            </w:tcBorders>
            <w:vAlign w:val="center"/>
          </w:tcPr>
          <w:p w14:paraId="4652AABD" w14:textId="4450FE4E"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0</w:t>
            </w:r>
          </w:p>
        </w:tc>
        <w:tc>
          <w:tcPr>
            <w:tcW w:w="1322" w:type="dxa"/>
            <w:tcBorders>
              <w:top w:val="nil"/>
            </w:tcBorders>
            <w:vAlign w:val="center"/>
          </w:tcPr>
          <w:p w14:paraId="6C6CEE59" w14:textId="0A51CC1B"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0</w:t>
            </w:r>
          </w:p>
        </w:tc>
        <w:tc>
          <w:tcPr>
            <w:tcW w:w="1322" w:type="dxa"/>
            <w:tcBorders>
              <w:top w:val="nil"/>
            </w:tcBorders>
            <w:vAlign w:val="center"/>
          </w:tcPr>
          <w:p w14:paraId="2A00B66F" w14:textId="20EBB3B5"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DD17BB">
              <w:rPr>
                <w:rFonts w:hAnsi="ＭＳ 明朝"/>
                <w:sz w:val="20"/>
                <w:szCs w:val="20"/>
              </w:rPr>
              <w:t>0</w:t>
            </w:r>
          </w:p>
        </w:tc>
      </w:tr>
    </w:tbl>
    <w:p w14:paraId="1B8943B2" w14:textId="77777777" w:rsidR="00711CA2" w:rsidRPr="00711CA2" w:rsidRDefault="00711CA2" w:rsidP="001646F7"/>
    <w:p w14:paraId="7BF6D69B" w14:textId="77777777" w:rsidR="00711CA2" w:rsidRPr="00711CA2" w:rsidRDefault="00AE05BB" w:rsidP="00952193">
      <w:pPr>
        <w:pStyle w:val="32"/>
        <w:ind w:left="227"/>
      </w:pPr>
      <w:r>
        <w:rPr>
          <w:rFonts w:hint="eastAsia"/>
        </w:rPr>
        <w:t xml:space="preserve"> </w:t>
      </w:r>
      <w:r w:rsidR="00711CA2" w:rsidRPr="00711CA2">
        <w:rPr>
          <w:rFonts w:hint="eastAsia"/>
        </w:rPr>
        <w:t>移動支援事業</w:t>
      </w:r>
    </w:p>
    <w:p w14:paraId="4793FB6F" w14:textId="686D12A1" w:rsidR="00711CA2" w:rsidRDefault="00711CA2" w:rsidP="001646F7">
      <w:pPr>
        <w:ind w:leftChars="250" w:left="567" w:firstLineChars="100" w:firstLine="227"/>
      </w:pPr>
      <w:r w:rsidRPr="00711CA2">
        <w:rPr>
          <w:rFonts w:hAnsi="ＭＳ 明朝" w:hint="eastAsia"/>
        </w:rPr>
        <w:t>移動支援事業は、屋外</w:t>
      </w:r>
      <w:r>
        <w:rPr>
          <w:rFonts w:hint="eastAsia"/>
        </w:rPr>
        <w:t>における移動が困難な障がいのある人に対し、社会生活上必要不可欠な外出や余暇活動</w:t>
      </w:r>
      <w:r w:rsidR="00534FF4">
        <w:rPr>
          <w:rFonts w:hint="eastAsia"/>
        </w:rPr>
        <w:t>等</w:t>
      </w:r>
      <w:r>
        <w:rPr>
          <w:rFonts w:hint="eastAsia"/>
        </w:rPr>
        <w:t>に参加するため、外出時の移動を支援する事業です</w:t>
      </w:r>
      <w:r w:rsidRPr="003256D3">
        <w:rPr>
          <w:rFonts w:hint="eastAsia"/>
        </w:rPr>
        <w:t>。</w:t>
      </w:r>
    </w:p>
    <w:p w14:paraId="1321A65F" w14:textId="68926F10" w:rsidR="00AE05BB" w:rsidRPr="009A01EF" w:rsidRDefault="00D42094" w:rsidP="00FE4E29">
      <w:pPr>
        <w:pStyle w:val="42"/>
        <w:spacing w:before="210"/>
        <w:ind w:left="567"/>
      </w:pPr>
      <w:r>
        <w:rPr>
          <w:rFonts w:hint="eastAsia"/>
        </w:rPr>
        <w:lastRenderedPageBreak/>
        <w:t>①</w:t>
      </w:r>
      <w:r w:rsidR="00AE05BB">
        <w:rPr>
          <w:rFonts w:hint="eastAsia"/>
        </w:rPr>
        <w:t xml:space="preserve">　</w:t>
      </w:r>
      <w:r w:rsidR="00AE05BB" w:rsidRPr="009A01EF">
        <w:rPr>
          <w:rFonts w:hint="eastAsia"/>
        </w:rPr>
        <w:t>第</w:t>
      </w:r>
      <w:r w:rsidR="00325932">
        <w:rPr>
          <w:rFonts w:hint="eastAsia"/>
        </w:rPr>
        <w:t>５</w:t>
      </w:r>
      <w:r w:rsidR="00AE05BB" w:rsidRPr="009A01EF">
        <w:rPr>
          <w:rFonts w:hint="eastAsia"/>
        </w:rPr>
        <w:t>期計画と実績</w:t>
      </w:r>
    </w:p>
    <w:p w14:paraId="0CF84436" w14:textId="29A9B747" w:rsidR="00711CA2" w:rsidRPr="003256D3" w:rsidRDefault="00176B23" w:rsidP="00FE4E29">
      <w:pPr>
        <w:ind w:leftChars="350" w:left="794" w:firstLineChars="100" w:firstLine="227"/>
      </w:pPr>
      <w:r>
        <w:rPr>
          <w:rFonts w:hint="eastAsia"/>
        </w:rPr>
        <w:t>利用者数、利用延時間数ともに、</w:t>
      </w:r>
      <w:r w:rsidR="00BF7800">
        <w:rPr>
          <w:rFonts w:hint="eastAsia"/>
        </w:rPr>
        <w:t>やや</w:t>
      </w:r>
      <w:r w:rsidR="00325932">
        <w:rPr>
          <w:rFonts w:hint="eastAsia"/>
        </w:rPr>
        <w:t>減少</w:t>
      </w:r>
      <w:r>
        <w:rPr>
          <w:rFonts w:hint="eastAsia"/>
        </w:rPr>
        <w:t>し</w:t>
      </w:r>
      <w:r w:rsidR="003C79ED">
        <w:rPr>
          <w:rFonts w:hint="eastAsia"/>
        </w:rPr>
        <w:t>ており</w:t>
      </w:r>
      <w:r>
        <w:rPr>
          <w:rFonts w:hint="eastAsia"/>
        </w:rPr>
        <w:t>、計画を下回って</w:t>
      </w:r>
      <w:r w:rsidR="00711CA2">
        <w:rPr>
          <w:rFonts w:hint="eastAsia"/>
        </w:rPr>
        <w:t>推移して</w:t>
      </w:r>
      <w:r w:rsidR="00711CA2" w:rsidRPr="003256D3">
        <w:rPr>
          <w:rFonts w:hint="eastAsia"/>
        </w:rPr>
        <w:t>います。</w:t>
      </w:r>
    </w:p>
    <w:p w14:paraId="2B5D79D9" w14:textId="3FC14B1E" w:rsidR="00711CA2" w:rsidRPr="00711CA2" w:rsidRDefault="00AE05BB" w:rsidP="004D70D0">
      <w:pPr>
        <w:pStyle w:val="51"/>
      </w:pPr>
      <w:r>
        <w:rPr>
          <w:rFonts w:hint="eastAsia"/>
        </w:rPr>
        <w:t xml:space="preserve">　</w:t>
      </w:r>
      <w:r w:rsidR="00711CA2" w:rsidRPr="00711CA2">
        <w:rPr>
          <w:rFonts w:hint="eastAsia"/>
        </w:rPr>
        <w:t>移動支援事業の第</w:t>
      </w:r>
      <w:r w:rsidR="00325932">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324"/>
        <w:gridCol w:w="992"/>
        <w:gridCol w:w="993"/>
        <w:gridCol w:w="993"/>
        <w:gridCol w:w="993"/>
        <w:gridCol w:w="993"/>
        <w:gridCol w:w="993"/>
      </w:tblGrid>
      <w:tr w:rsidR="00325932" w:rsidRPr="00FE4E29" w14:paraId="5A99F2C5" w14:textId="77777777" w:rsidTr="00FE4E29">
        <w:trPr>
          <w:trHeight w:val="386"/>
        </w:trPr>
        <w:tc>
          <w:tcPr>
            <w:tcW w:w="2324"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3C185672" w14:textId="77777777" w:rsidR="00325932" w:rsidRPr="00FE4E29" w:rsidRDefault="00325932" w:rsidP="00325932">
            <w:pPr>
              <w:spacing w:line="300" w:lineRule="exact"/>
              <w:jc w:val="center"/>
              <w:rPr>
                <w:rFonts w:hAnsi="ＭＳ 明朝"/>
                <w:sz w:val="20"/>
                <w:szCs w:val="20"/>
              </w:rPr>
            </w:pPr>
            <w:r w:rsidRPr="00FE4E29">
              <w:rPr>
                <w:rFonts w:hAnsi="ＭＳ 明朝" w:hint="eastAsia"/>
                <w:sz w:val="20"/>
                <w:szCs w:val="20"/>
              </w:rPr>
              <w:t>区　　分</w:t>
            </w:r>
          </w:p>
        </w:tc>
        <w:tc>
          <w:tcPr>
            <w:tcW w:w="1985"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0CB91A60" w14:textId="3210F085" w:rsidR="00325932" w:rsidRPr="00FE4E29" w:rsidRDefault="00325932" w:rsidP="00325932">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986"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343588E0" w14:textId="3039D578" w:rsidR="00325932" w:rsidRPr="00FE4E29" w:rsidRDefault="00325932" w:rsidP="00325932">
            <w:pPr>
              <w:spacing w:line="300" w:lineRule="exact"/>
              <w:jc w:val="center"/>
              <w:rPr>
                <w:rFonts w:hAnsi="ＭＳ 明朝"/>
                <w:sz w:val="20"/>
                <w:szCs w:val="20"/>
              </w:rPr>
            </w:pPr>
            <w:r>
              <w:rPr>
                <w:rFonts w:hAnsi="ＭＳ 明朝" w:hint="eastAsia"/>
                <w:sz w:val="20"/>
                <w:szCs w:val="20"/>
              </w:rPr>
              <w:t>令和元年度</w:t>
            </w:r>
          </w:p>
        </w:tc>
        <w:tc>
          <w:tcPr>
            <w:tcW w:w="1986"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04D0D577" w14:textId="0136AD6B" w:rsidR="00325932" w:rsidRPr="00FE4E29" w:rsidRDefault="00325932" w:rsidP="00325932">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AE05BB" w:rsidRPr="00FE4E29" w14:paraId="74DD14CA" w14:textId="77777777" w:rsidTr="00FE4E29">
        <w:trPr>
          <w:trHeight w:val="386"/>
        </w:trPr>
        <w:tc>
          <w:tcPr>
            <w:tcW w:w="2324"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5F0366C7" w14:textId="77777777" w:rsidR="00711CA2" w:rsidRPr="00FE4E29" w:rsidRDefault="00711CA2" w:rsidP="00AE05BB">
            <w:pPr>
              <w:spacing w:line="300" w:lineRule="exact"/>
              <w:jc w:val="center"/>
              <w:rPr>
                <w:rFonts w:hAnsi="ＭＳ 明朝"/>
                <w:sz w:val="20"/>
                <w:szCs w:val="20"/>
              </w:rPr>
            </w:pPr>
          </w:p>
        </w:tc>
        <w:tc>
          <w:tcPr>
            <w:tcW w:w="992"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208AB9C2"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5051CAD"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実績</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29BA1E"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D5DD40"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実績</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95BD9C"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1997EFF4" w14:textId="77777777"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見込み</w:t>
            </w:r>
          </w:p>
        </w:tc>
      </w:tr>
      <w:tr w:rsidR="00325932" w:rsidRPr="00FE4E29" w14:paraId="2BDD6A96" w14:textId="77777777" w:rsidTr="00FE4E29">
        <w:trPr>
          <w:trHeight w:val="386"/>
        </w:trPr>
        <w:tc>
          <w:tcPr>
            <w:tcW w:w="2324" w:type="dxa"/>
            <w:tcBorders>
              <w:top w:val="nil"/>
              <w:left w:val="single" w:sz="8" w:space="0" w:color="auto"/>
              <w:bottom w:val="nil"/>
              <w:right w:val="single" w:sz="8" w:space="0" w:color="auto"/>
            </w:tcBorders>
            <w:tcMar>
              <w:left w:w="108" w:type="dxa"/>
              <w:right w:w="108" w:type="dxa"/>
            </w:tcMar>
            <w:vAlign w:val="center"/>
          </w:tcPr>
          <w:p w14:paraId="60738F94" w14:textId="77777777" w:rsidR="00325932" w:rsidRPr="00FE4E29" w:rsidRDefault="00325932" w:rsidP="00325932">
            <w:pPr>
              <w:spacing w:line="300" w:lineRule="exact"/>
              <w:rPr>
                <w:rFonts w:hAnsi="ＭＳ 明朝"/>
                <w:sz w:val="20"/>
                <w:szCs w:val="20"/>
              </w:rPr>
            </w:pPr>
            <w:r w:rsidRPr="00E35087">
              <w:rPr>
                <w:rFonts w:hAnsi="ＭＳ 明朝" w:hint="eastAsia"/>
                <w:spacing w:val="69"/>
                <w:kern w:val="0"/>
                <w:sz w:val="20"/>
                <w:szCs w:val="20"/>
                <w:fitText w:val="1216" w:id="1556903936"/>
              </w:rPr>
              <w:t>利用者</w:t>
            </w:r>
            <w:r w:rsidRPr="00E35087">
              <w:rPr>
                <w:rFonts w:hAnsi="ＭＳ 明朝" w:hint="eastAsia"/>
                <w:spacing w:val="1"/>
                <w:kern w:val="0"/>
                <w:sz w:val="20"/>
                <w:szCs w:val="20"/>
                <w:fitText w:val="1216" w:id="1556903936"/>
              </w:rPr>
              <w:t>数</w:t>
            </w:r>
            <w:r>
              <w:rPr>
                <w:rFonts w:hAnsi="ＭＳ 明朝" w:hint="eastAsia"/>
                <w:kern w:val="0"/>
                <w:sz w:val="20"/>
                <w:szCs w:val="20"/>
              </w:rPr>
              <w:t xml:space="preserve"> </w:t>
            </w:r>
            <w:r w:rsidRPr="00FE4E29">
              <w:rPr>
                <w:rFonts w:hAnsi="ＭＳ 明朝" w:hint="eastAsia"/>
                <w:sz w:val="20"/>
                <w:szCs w:val="20"/>
              </w:rPr>
              <w:t>（人／年）</w:t>
            </w:r>
          </w:p>
        </w:tc>
        <w:tc>
          <w:tcPr>
            <w:tcW w:w="992" w:type="dxa"/>
            <w:tcBorders>
              <w:top w:val="nil"/>
              <w:left w:val="single" w:sz="8" w:space="0" w:color="auto"/>
              <w:bottom w:val="nil"/>
              <w:right w:val="single" w:sz="4" w:space="0" w:color="auto"/>
            </w:tcBorders>
            <w:tcMar>
              <w:left w:w="108" w:type="dxa"/>
              <w:right w:w="108" w:type="dxa"/>
            </w:tcMar>
            <w:vAlign w:val="center"/>
          </w:tcPr>
          <w:p w14:paraId="4C5806E4" w14:textId="62817805"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307</w:t>
            </w:r>
          </w:p>
        </w:tc>
        <w:tc>
          <w:tcPr>
            <w:tcW w:w="993" w:type="dxa"/>
            <w:tcBorders>
              <w:top w:val="nil"/>
              <w:left w:val="single" w:sz="4" w:space="0" w:color="auto"/>
              <w:bottom w:val="nil"/>
              <w:right w:val="single" w:sz="4" w:space="0" w:color="auto"/>
            </w:tcBorders>
            <w:tcMar>
              <w:left w:w="108" w:type="dxa"/>
              <w:right w:w="108" w:type="dxa"/>
            </w:tcMar>
            <w:vAlign w:val="center"/>
          </w:tcPr>
          <w:p w14:paraId="680D48C5" w14:textId="6D344AC1" w:rsidR="00325932" w:rsidRPr="00FE4E29" w:rsidRDefault="0081261C" w:rsidP="00325932">
            <w:pPr>
              <w:spacing w:line="300" w:lineRule="exact"/>
              <w:jc w:val="right"/>
              <w:rPr>
                <w:rFonts w:hAnsi="ＭＳ 明朝"/>
                <w:sz w:val="20"/>
                <w:szCs w:val="20"/>
              </w:rPr>
            </w:pPr>
            <w:r>
              <w:rPr>
                <w:rFonts w:hAnsi="ＭＳ 明朝"/>
                <w:sz w:val="20"/>
                <w:szCs w:val="20"/>
              </w:rPr>
              <w:t>256</w:t>
            </w:r>
          </w:p>
        </w:tc>
        <w:tc>
          <w:tcPr>
            <w:tcW w:w="993" w:type="dxa"/>
            <w:tcBorders>
              <w:top w:val="nil"/>
              <w:left w:val="single" w:sz="4" w:space="0" w:color="auto"/>
              <w:bottom w:val="nil"/>
              <w:right w:val="single" w:sz="4" w:space="0" w:color="auto"/>
            </w:tcBorders>
            <w:tcMar>
              <w:left w:w="108" w:type="dxa"/>
              <w:right w:w="108" w:type="dxa"/>
            </w:tcMar>
            <w:vAlign w:val="center"/>
          </w:tcPr>
          <w:p w14:paraId="60AD95A4" w14:textId="051CB9DF"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310</w:t>
            </w:r>
          </w:p>
        </w:tc>
        <w:tc>
          <w:tcPr>
            <w:tcW w:w="993" w:type="dxa"/>
            <w:tcBorders>
              <w:top w:val="nil"/>
              <w:left w:val="single" w:sz="4" w:space="0" w:color="auto"/>
              <w:bottom w:val="nil"/>
              <w:right w:val="single" w:sz="4" w:space="0" w:color="auto"/>
            </w:tcBorders>
            <w:tcMar>
              <w:left w:w="108" w:type="dxa"/>
              <w:right w:w="108" w:type="dxa"/>
            </w:tcMar>
            <w:vAlign w:val="center"/>
          </w:tcPr>
          <w:p w14:paraId="7E5299E1" w14:textId="3BA7D57E" w:rsidR="00325932" w:rsidRPr="00FE4E29" w:rsidRDefault="00325932" w:rsidP="00325932">
            <w:pPr>
              <w:spacing w:line="300" w:lineRule="exact"/>
              <w:jc w:val="right"/>
              <w:rPr>
                <w:rFonts w:hAnsi="ＭＳ 明朝"/>
                <w:sz w:val="20"/>
                <w:szCs w:val="20"/>
              </w:rPr>
            </w:pPr>
            <w:r>
              <w:rPr>
                <w:rFonts w:hAnsi="ＭＳ 明朝" w:hint="eastAsia"/>
                <w:sz w:val="20"/>
                <w:szCs w:val="20"/>
              </w:rPr>
              <w:t>2</w:t>
            </w:r>
            <w:r>
              <w:rPr>
                <w:rFonts w:hAnsi="ＭＳ 明朝"/>
                <w:sz w:val="20"/>
                <w:szCs w:val="20"/>
              </w:rPr>
              <w:t>36</w:t>
            </w:r>
          </w:p>
        </w:tc>
        <w:tc>
          <w:tcPr>
            <w:tcW w:w="993" w:type="dxa"/>
            <w:tcBorders>
              <w:top w:val="nil"/>
              <w:left w:val="single" w:sz="4" w:space="0" w:color="auto"/>
              <w:bottom w:val="nil"/>
              <w:right w:val="single" w:sz="4" w:space="0" w:color="auto"/>
            </w:tcBorders>
            <w:tcMar>
              <w:left w:w="108" w:type="dxa"/>
              <w:right w:w="108" w:type="dxa"/>
            </w:tcMar>
            <w:vAlign w:val="center"/>
          </w:tcPr>
          <w:p w14:paraId="41E63CC2" w14:textId="163405F4"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313</w:t>
            </w:r>
          </w:p>
        </w:tc>
        <w:tc>
          <w:tcPr>
            <w:tcW w:w="993" w:type="dxa"/>
            <w:tcBorders>
              <w:top w:val="nil"/>
              <w:left w:val="single" w:sz="4" w:space="0" w:color="auto"/>
              <w:bottom w:val="nil"/>
              <w:right w:val="single" w:sz="8" w:space="0" w:color="auto"/>
            </w:tcBorders>
            <w:tcMar>
              <w:left w:w="108" w:type="dxa"/>
              <w:right w:w="108" w:type="dxa"/>
            </w:tcMar>
            <w:vAlign w:val="center"/>
          </w:tcPr>
          <w:p w14:paraId="38B5A73C" w14:textId="317DF679" w:rsidR="00325932" w:rsidRPr="00FE4E29" w:rsidRDefault="00325932" w:rsidP="00325932">
            <w:pPr>
              <w:spacing w:line="300" w:lineRule="exact"/>
              <w:jc w:val="right"/>
              <w:rPr>
                <w:rFonts w:hAnsi="ＭＳ 明朝"/>
                <w:sz w:val="20"/>
                <w:szCs w:val="20"/>
              </w:rPr>
            </w:pPr>
            <w:r>
              <w:rPr>
                <w:rFonts w:hAnsi="ＭＳ 明朝" w:hint="eastAsia"/>
                <w:sz w:val="20"/>
                <w:szCs w:val="20"/>
              </w:rPr>
              <w:t>2</w:t>
            </w:r>
            <w:r w:rsidR="00F06901">
              <w:rPr>
                <w:rFonts w:hAnsi="ＭＳ 明朝" w:hint="eastAsia"/>
                <w:sz w:val="20"/>
                <w:szCs w:val="20"/>
              </w:rPr>
              <w:t>3</w:t>
            </w:r>
            <w:r w:rsidR="00F06901">
              <w:rPr>
                <w:rFonts w:hAnsi="ＭＳ 明朝"/>
                <w:sz w:val="20"/>
                <w:szCs w:val="20"/>
              </w:rPr>
              <w:t>6</w:t>
            </w:r>
          </w:p>
        </w:tc>
      </w:tr>
      <w:tr w:rsidR="00325932" w:rsidRPr="00FE4E29" w14:paraId="0C5AF03E" w14:textId="77777777" w:rsidTr="00FE4E29">
        <w:trPr>
          <w:trHeight w:val="386"/>
        </w:trPr>
        <w:tc>
          <w:tcPr>
            <w:tcW w:w="2324" w:type="dxa"/>
            <w:tcBorders>
              <w:top w:val="nil"/>
              <w:left w:val="single" w:sz="8" w:space="0" w:color="auto"/>
              <w:bottom w:val="single" w:sz="8" w:space="0" w:color="auto"/>
              <w:right w:val="single" w:sz="8" w:space="0" w:color="auto"/>
            </w:tcBorders>
            <w:tcMar>
              <w:left w:w="108" w:type="dxa"/>
              <w:right w:w="108" w:type="dxa"/>
            </w:tcMar>
            <w:vAlign w:val="center"/>
          </w:tcPr>
          <w:p w14:paraId="684EC266" w14:textId="77777777" w:rsidR="00325932" w:rsidRPr="00FE4E29" w:rsidRDefault="00325932" w:rsidP="00325932">
            <w:pPr>
              <w:spacing w:line="300" w:lineRule="exact"/>
              <w:rPr>
                <w:rFonts w:hAnsi="ＭＳ 明朝"/>
                <w:sz w:val="20"/>
                <w:szCs w:val="20"/>
              </w:rPr>
            </w:pPr>
            <w:r w:rsidRPr="00FE4E29">
              <w:rPr>
                <w:rFonts w:hAnsi="ＭＳ 明朝" w:hint="eastAsia"/>
                <w:sz w:val="20"/>
                <w:szCs w:val="20"/>
              </w:rPr>
              <w:t>利用延時間数（時間／年）</w:t>
            </w:r>
          </w:p>
        </w:tc>
        <w:tc>
          <w:tcPr>
            <w:tcW w:w="992" w:type="dxa"/>
            <w:tcBorders>
              <w:top w:val="nil"/>
              <w:left w:val="single" w:sz="8" w:space="0" w:color="auto"/>
              <w:bottom w:val="single" w:sz="8" w:space="0" w:color="auto"/>
              <w:right w:val="single" w:sz="4" w:space="0" w:color="auto"/>
            </w:tcBorders>
            <w:tcMar>
              <w:left w:w="108" w:type="dxa"/>
              <w:right w:w="108" w:type="dxa"/>
            </w:tcMar>
            <w:vAlign w:val="center"/>
          </w:tcPr>
          <w:p w14:paraId="3084AEF4" w14:textId="6B75DB5C"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28,369</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14:paraId="6D388FB1" w14:textId="59F9F67C" w:rsidR="00325932" w:rsidRPr="00FE4E29" w:rsidRDefault="00325932" w:rsidP="00325932">
            <w:pPr>
              <w:spacing w:line="300" w:lineRule="exact"/>
              <w:jc w:val="right"/>
              <w:rPr>
                <w:rFonts w:hAnsi="ＭＳ 明朝"/>
                <w:sz w:val="20"/>
                <w:szCs w:val="20"/>
              </w:rPr>
            </w:pPr>
            <w:r>
              <w:rPr>
                <w:rFonts w:hAnsi="ＭＳ 明朝" w:hint="eastAsia"/>
                <w:sz w:val="20"/>
                <w:szCs w:val="20"/>
              </w:rPr>
              <w:t>2</w:t>
            </w:r>
            <w:r>
              <w:rPr>
                <w:rFonts w:hAnsi="ＭＳ 明朝"/>
                <w:sz w:val="20"/>
                <w:szCs w:val="20"/>
              </w:rPr>
              <w:t>6,736</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14:paraId="2DED7D53" w14:textId="103AADD2"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28,945</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14:paraId="0AEDB518" w14:textId="0BE1C2E0" w:rsidR="00325932" w:rsidRPr="00FE4E29" w:rsidRDefault="00325932" w:rsidP="00325932">
            <w:pPr>
              <w:spacing w:line="300" w:lineRule="exact"/>
              <w:jc w:val="right"/>
              <w:rPr>
                <w:rFonts w:hAnsi="ＭＳ 明朝"/>
                <w:sz w:val="20"/>
                <w:szCs w:val="20"/>
              </w:rPr>
            </w:pPr>
            <w:r>
              <w:rPr>
                <w:rFonts w:hAnsi="ＭＳ 明朝" w:hint="eastAsia"/>
                <w:sz w:val="20"/>
                <w:szCs w:val="20"/>
              </w:rPr>
              <w:t>2</w:t>
            </w:r>
            <w:r>
              <w:rPr>
                <w:rFonts w:hAnsi="ＭＳ 明朝"/>
                <w:sz w:val="20"/>
                <w:szCs w:val="20"/>
              </w:rPr>
              <w:t>3,502</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14:paraId="5C490853" w14:textId="61DC406D" w:rsidR="00325932" w:rsidRPr="00FE4E29" w:rsidRDefault="00325932" w:rsidP="00325932">
            <w:pPr>
              <w:spacing w:line="300" w:lineRule="exact"/>
              <w:jc w:val="right"/>
              <w:rPr>
                <w:rFonts w:hAnsi="ＭＳ 明朝"/>
                <w:sz w:val="20"/>
                <w:szCs w:val="20"/>
              </w:rPr>
            </w:pPr>
            <w:r w:rsidRPr="002051E8">
              <w:rPr>
                <w:rFonts w:hAnsi="ＭＳ 明朝" w:hint="eastAsia"/>
                <w:sz w:val="20"/>
                <w:szCs w:val="20"/>
              </w:rPr>
              <w:t>29,532</w:t>
            </w:r>
          </w:p>
        </w:tc>
        <w:tc>
          <w:tcPr>
            <w:tcW w:w="993" w:type="dxa"/>
            <w:tcBorders>
              <w:top w:val="nil"/>
              <w:left w:val="single" w:sz="4" w:space="0" w:color="auto"/>
              <w:bottom w:val="single" w:sz="8" w:space="0" w:color="auto"/>
              <w:right w:val="single" w:sz="8" w:space="0" w:color="auto"/>
            </w:tcBorders>
            <w:tcMar>
              <w:left w:w="108" w:type="dxa"/>
              <w:right w:w="108" w:type="dxa"/>
            </w:tcMar>
            <w:vAlign w:val="center"/>
          </w:tcPr>
          <w:p w14:paraId="78D1313D" w14:textId="1A1808A4" w:rsidR="00325932" w:rsidRPr="00FE4E29" w:rsidRDefault="00325932" w:rsidP="00325932">
            <w:pPr>
              <w:spacing w:line="300" w:lineRule="exact"/>
              <w:jc w:val="right"/>
              <w:rPr>
                <w:rFonts w:hAnsi="ＭＳ 明朝"/>
                <w:sz w:val="20"/>
                <w:szCs w:val="20"/>
              </w:rPr>
            </w:pPr>
            <w:r>
              <w:rPr>
                <w:rFonts w:hAnsi="ＭＳ 明朝" w:hint="eastAsia"/>
                <w:sz w:val="20"/>
                <w:szCs w:val="20"/>
              </w:rPr>
              <w:t>2</w:t>
            </w:r>
            <w:r w:rsidR="00F06901">
              <w:rPr>
                <w:rFonts w:hAnsi="ＭＳ 明朝"/>
                <w:sz w:val="20"/>
                <w:szCs w:val="20"/>
              </w:rPr>
              <w:t>0,142</w:t>
            </w:r>
          </w:p>
        </w:tc>
      </w:tr>
    </w:tbl>
    <w:p w14:paraId="17BF3066" w14:textId="77777777" w:rsidR="007D6EE7" w:rsidRPr="009A01EF" w:rsidRDefault="00D42094" w:rsidP="002051E8">
      <w:pPr>
        <w:pStyle w:val="42"/>
        <w:spacing w:before="210"/>
        <w:ind w:left="567"/>
      </w:pPr>
      <w:r>
        <w:rPr>
          <w:rFonts w:hint="eastAsia"/>
        </w:rPr>
        <w:t>②</w:t>
      </w:r>
      <w:r w:rsidR="007D6EE7">
        <w:rPr>
          <w:rFonts w:hint="eastAsia"/>
        </w:rPr>
        <w:t xml:space="preserve">　</w:t>
      </w:r>
      <w:r w:rsidR="007D6EE7" w:rsidRPr="009A01EF">
        <w:rPr>
          <w:rFonts w:hint="eastAsia"/>
        </w:rPr>
        <w:t>見込量</w:t>
      </w:r>
    </w:p>
    <w:p w14:paraId="1CB08389" w14:textId="2BFAEFE3" w:rsidR="00711CA2" w:rsidRPr="003256D3" w:rsidRDefault="00325932" w:rsidP="002051E8">
      <w:pPr>
        <w:ind w:leftChars="350" w:left="794" w:firstLineChars="100" w:firstLine="227"/>
      </w:pPr>
      <w:r w:rsidRPr="00325932">
        <w:rPr>
          <w:rFonts w:hint="eastAsia"/>
        </w:rPr>
        <w:t>平成30年度から</w:t>
      </w:r>
      <w:r w:rsidR="00B57395">
        <w:rPr>
          <w:rFonts w:hint="eastAsia"/>
        </w:rPr>
        <w:t>令和２年度まで</w:t>
      </w:r>
      <w:r w:rsidR="00711CA2" w:rsidRPr="00441ECC">
        <w:rPr>
          <w:rFonts w:hint="eastAsia"/>
        </w:rPr>
        <w:t>の利用実績</w:t>
      </w:r>
      <w:r w:rsidR="00F06901">
        <w:rPr>
          <w:rFonts w:hint="eastAsia"/>
        </w:rPr>
        <w:t>では</w:t>
      </w:r>
      <w:r w:rsidR="00F06901" w:rsidRPr="00F06901">
        <w:rPr>
          <w:rFonts w:hint="eastAsia"/>
        </w:rPr>
        <w:t>やや減少していますが、今後、障がい者の社会参加の促進を図ることにより、</w:t>
      </w:r>
      <w:r w:rsidR="00F06901">
        <w:rPr>
          <w:rFonts w:hint="eastAsia"/>
        </w:rPr>
        <w:t>次のとおり</w:t>
      </w:r>
      <w:r w:rsidR="005F0B36">
        <w:rPr>
          <w:rFonts w:hint="eastAsia"/>
        </w:rPr>
        <w:t>見込み</w:t>
      </w:r>
      <w:r w:rsidR="00711CA2">
        <w:rPr>
          <w:rFonts w:hint="eastAsia"/>
        </w:rPr>
        <w:t>ます</w:t>
      </w:r>
      <w:r w:rsidR="00711CA2" w:rsidRPr="003256D3">
        <w:rPr>
          <w:rFonts w:hint="eastAsia"/>
        </w:rPr>
        <w:t>。</w:t>
      </w:r>
    </w:p>
    <w:p w14:paraId="3AB2E760" w14:textId="77777777" w:rsidR="00711CA2" w:rsidRPr="00711CA2" w:rsidRDefault="007D6EE7" w:rsidP="004D70D0">
      <w:pPr>
        <w:pStyle w:val="60"/>
      </w:pPr>
      <w:r>
        <w:rPr>
          <w:rFonts w:hint="eastAsia"/>
        </w:rPr>
        <w:t xml:space="preserve">　移動支援事業の見込量</w:t>
      </w:r>
    </w:p>
    <w:tbl>
      <w:tblPr>
        <w:tblW w:w="628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321"/>
        <w:gridCol w:w="1322"/>
        <w:gridCol w:w="1322"/>
      </w:tblGrid>
      <w:tr w:rsidR="00325932" w:rsidRPr="002051E8" w14:paraId="1C0D11D7" w14:textId="77777777" w:rsidTr="00325932">
        <w:trPr>
          <w:trHeight w:val="397"/>
        </w:trPr>
        <w:tc>
          <w:tcPr>
            <w:tcW w:w="2324" w:type="dxa"/>
            <w:tcBorders>
              <w:top w:val="single" w:sz="8" w:space="0" w:color="auto"/>
              <w:left w:val="single" w:sz="8" w:space="0" w:color="auto"/>
              <w:bottom w:val="single" w:sz="4" w:space="0" w:color="auto"/>
              <w:right w:val="single" w:sz="4" w:space="0" w:color="000000"/>
            </w:tcBorders>
            <w:vAlign w:val="center"/>
          </w:tcPr>
          <w:p w14:paraId="7C632816" w14:textId="77777777" w:rsidR="00325932" w:rsidRPr="002051E8" w:rsidRDefault="00325932" w:rsidP="00325932">
            <w:pPr>
              <w:spacing w:line="300" w:lineRule="exact"/>
              <w:jc w:val="center"/>
              <w:rPr>
                <w:rFonts w:hAnsi="ＭＳ 明朝"/>
                <w:sz w:val="20"/>
                <w:szCs w:val="20"/>
              </w:rPr>
            </w:pPr>
            <w:r w:rsidRPr="002051E8">
              <w:rPr>
                <w:rFonts w:hAnsi="ＭＳ 明朝" w:hint="eastAsia"/>
                <w:sz w:val="20"/>
                <w:szCs w:val="20"/>
              </w:rPr>
              <w:t>区　　分</w:t>
            </w:r>
          </w:p>
        </w:tc>
        <w:tc>
          <w:tcPr>
            <w:tcW w:w="1321" w:type="dxa"/>
            <w:tcBorders>
              <w:top w:val="single" w:sz="8" w:space="0" w:color="auto"/>
              <w:left w:val="single" w:sz="6" w:space="0" w:color="auto"/>
              <w:bottom w:val="single" w:sz="4" w:space="0" w:color="auto"/>
              <w:right w:val="single" w:sz="4" w:space="0" w:color="000000"/>
            </w:tcBorders>
            <w:vAlign w:val="center"/>
          </w:tcPr>
          <w:p w14:paraId="0305C882" w14:textId="229D1A2C" w:rsidR="00325932" w:rsidRPr="002051E8" w:rsidRDefault="00325932" w:rsidP="00325932">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322" w:type="dxa"/>
            <w:tcBorders>
              <w:top w:val="single" w:sz="8" w:space="0" w:color="auto"/>
              <w:left w:val="single" w:sz="4" w:space="0" w:color="000000"/>
              <w:bottom w:val="single" w:sz="4" w:space="0" w:color="auto"/>
              <w:right w:val="single" w:sz="4" w:space="0" w:color="000000"/>
            </w:tcBorders>
            <w:vAlign w:val="center"/>
          </w:tcPr>
          <w:p w14:paraId="0FE9E817" w14:textId="6004700F" w:rsidR="00325932" w:rsidRPr="002051E8" w:rsidRDefault="00325932" w:rsidP="00325932">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322" w:type="dxa"/>
            <w:tcBorders>
              <w:top w:val="single" w:sz="8" w:space="0" w:color="auto"/>
              <w:left w:val="single" w:sz="4" w:space="0" w:color="000000"/>
              <w:bottom w:val="single" w:sz="4" w:space="0" w:color="auto"/>
              <w:right w:val="single" w:sz="8" w:space="0" w:color="auto"/>
            </w:tcBorders>
            <w:vAlign w:val="center"/>
          </w:tcPr>
          <w:p w14:paraId="1B796B10" w14:textId="6C35E4B6" w:rsidR="00325932" w:rsidRPr="002051E8" w:rsidRDefault="00325932" w:rsidP="00325932">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F06901" w:rsidRPr="002051E8" w14:paraId="5837489C" w14:textId="77777777" w:rsidTr="00F06901">
        <w:trPr>
          <w:trHeight w:val="397"/>
        </w:trPr>
        <w:tc>
          <w:tcPr>
            <w:tcW w:w="2324" w:type="dxa"/>
            <w:tcBorders>
              <w:top w:val="single" w:sz="4" w:space="0" w:color="auto"/>
              <w:left w:val="single" w:sz="8" w:space="0" w:color="auto"/>
              <w:bottom w:val="nil"/>
              <w:right w:val="single" w:sz="4" w:space="0" w:color="000000"/>
            </w:tcBorders>
            <w:vAlign w:val="center"/>
          </w:tcPr>
          <w:p w14:paraId="3C723474" w14:textId="77777777" w:rsidR="00F06901" w:rsidRPr="00FE4E29" w:rsidRDefault="00F06901" w:rsidP="00F06901">
            <w:pPr>
              <w:spacing w:line="300" w:lineRule="exact"/>
              <w:rPr>
                <w:rFonts w:hAnsi="ＭＳ 明朝"/>
                <w:sz w:val="20"/>
                <w:szCs w:val="20"/>
              </w:rPr>
            </w:pPr>
            <w:r w:rsidRPr="00F06901">
              <w:rPr>
                <w:rFonts w:hAnsi="ＭＳ 明朝" w:hint="eastAsia"/>
                <w:spacing w:val="69"/>
                <w:kern w:val="0"/>
                <w:sz w:val="20"/>
                <w:szCs w:val="20"/>
                <w:fitText w:val="1216" w:id="1556903936"/>
              </w:rPr>
              <w:t>利用者</w:t>
            </w:r>
            <w:r w:rsidRPr="00F06901">
              <w:rPr>
                <w:rFonts w:hAnsi="ＭＳ 明朝" w:hint="eastAsia"/>
                <w:spacing w:val="1"/>
                <w:kern w:val="0"/>
                <w:sz w:val="20"/>
                <w:szCs w:val="20"/>
                <w:fitText w:val="1216" w:id="1556903936"/>
              </w:rPr>
              <w:t>数</w:t>
            </w:r>
            <w:r>
              <w:rPr>
                <w:rFonts w:hAnsi="ＭＳ 明朝" w:hint="eastAsia"/>
                <w:kern w:val="0"/>
                <w:sz w:val="20"/>
                <w:szCs w:val="20"/>
              </w:rPr>
              <w:t xml:space="preserve"> </w:t>
            </w:r>
            <w:r w:rsidRPr="00FE4E29">
              <w:rPr>
                <w:rFonts w:hAnsi="ＭＳ 明朝" w:hint="eastAsia"/>
                <w:sz w:val="20"/>
                <w:szCs w:val="20"/>
              </w:rPr>
              <w:t>（人／年）</w:t>
            </w:r>
          </w:p>
        </w:tc>
        <w:tc>
          <w:tcPr>
            <w:tcW w:w="1321" w:type="dxa"/>
            <w:tcBorders>
              <w:top w:val="single" w:sz="4" w:space="0" w:color="auto"/>
              <w:left w:val="single" w:sz="6" w:space="0" w:color="auto"/>
              <w:bottom w:val="nil"/>
              <w:right w:val="single" w:sz="4" w:space="0" w:color="000000"/>
            </w:tcBorders>
            <w:vAlign w:val="center"/>
          </w:tcPr>
          <w:p w14:paraId="04532DB2" w14:textId="683F231E" w:rsidR="00F06901" w:rsidRPr="00F06901" w:rsidRDefault="00F06901" w:rsidP="00F06901">
            <w:pPr>
              <w:spacing w:line="300" w:lineRule="exact"/>
              <w:jc w:val="right"/>
              <w:rPr>
                <w:rFonts w:hAnsi="ＭＳ 明朝"/>
                <w:sz w:val="20"/>
                <w:szCs w:val="20"/>
              </w:rPr>
            </w:pPr>
            <w:r w:rsidRPr="00F06901">
              <w:rPr>
                <w:sz w:val="20"/>
                <w:szCs w:val="20"/>
              </w:rPr>
              <w:t>2</w:t>
            </w:r>
            <w:r w:rsidR="00876F38">
              <w:rPr>
                <w:rFonts w:hint="eastAsia"/>
                <w:sz w:val="20"/>
                <w:szCs w:val="20"/>
              </w:rPr>
              <w:t>8</w:t>
            </w:r>
            <w:r w:rsidR="00876F38">
              <w:rPr>
                <w:sz w:val="20"/>
                <w:szCs w:val="20"/>
              </w:rPr>
              <w:t>2</w:t>
            </w:r>
          </w:p>
        </w:tc>
        <w:tc>
          <w:tcPr>
            <w:tcW w:w="1322" w:type="dxa"/>
            <w:tcBorders>
              <w:top w:val="single" w:sz="4" w:space="0" w:color="auto"/>
              <w:left w:val="single" w:sz="4" w:space="0" w:color="000000"/>
              <w:bottom w:val="nil"/>
              <w:right w:val="single" w:sz="4" w:space="0" w:color="000000"/>
            </w:tcBorders>
            <w:vAlign w:val="center"/>
          </w:tcPr>
          <w:p w14:paraId="060CBA31" w14:textId="775E4C49" w:rsidR="00876F38" w:rsidRPr="00876F38" w:rsidRDefault="00876F38" w:rsidP="00876F38">
            <w:pPr>
              <w:spacing w:line="300" w:lineRule="exact"/>
              <w:jc w:val="right"/>
              <w:rPr>
                <w:sz w:val="20"/>
                <w:szCs w:val="20"/>
              </w:rPr>
            </w:pPr>
            <w:r>
              <w:rPr>
                <w:sz w:val="20"/>
                <w:szCs w:val="20"/>
              </w:rPr>
              <w:t>282</w:t>
            </w:r>
          </w:p>
        </w:tc>
        <w:tc>
          <w:tcPr>
            <w:tcW w:w="1322" w:type="dxa"/>
            <w:tcBorders>
              <w:top w:val="single" w:sz="4" w:space="0" w:color="auto"/>
              <w:left w:val="single" w:sz="4" w:space="0" w:color="000000"/>
              <w:bottom w:val="nil"/>
              <w:right w:val="single" w:sz="8" w:space="0" w:color="auto"/>
            </w:tcBorders>
            <w:vAlign w:val="center"/>
          </w:tcPr>
          <w:p w14:paraId="314FA9F1" w14:textId="46DD6F0C" w:rsidR="00F06901" w:rsidRPr="00F06901" w:rsidRDefault="00876F38" w:rsidP="00F06901">
            <w:pPr>
              <w:spacing w:line="300" w:lineRule="exact"/>
              <w:jc w:val="right"/>
              <w:rPr>
                <w:rFonts w:hAnsi="ＭＳ 明朝"/>
                <w:sz w:val="20"/>
                <w:szCs w:val="20"/>
              </w:rPr>
            </w:pPr>
            <w:r>
              <w:rPr>
                <w:sz w:val="20"/>
                <w:szCs w:val="20"/>
              </w:rPr>
              <w:t>282</w:t>
            </w:r>
          </w:p>
        </w:tc>
      </w:tr>
      <w:tr w:rsidR="00F06901" w:rsidRPr="002051E8" w14:paraId="36F8EE49" w14:textId="77777777" w:rsidTr="00F06901">
        <w:trPr>
          <w:trHeight w:val="397"/>
        </w:trPr>
        <w:tc>
          <w:tcPr>
            <w:tcW w:w="2324" w:type="dxa"/>
            <w:tcBorders>
              <w:top w:val="nil"/>
              <w:left w:val="single" w:sz="8" w:space="0" w:color="auto"/>
              <w:bottom w:val="single" w:sz="8" w:space="0" w:color="auto"/>
              <w:right w:val="single" w:sz="4" w:space="0" w:color="000000"/>
            </w:tcBorders>
            <w:vAlign w:val="center"/>
          </w:tcPr>
          <w:p w14:paraId="5BE95C24" w14:textId="77777777" w:rsidR="00F06901" w:rsidRPr="002051E8" w:rsidRDefault="00F06901" w:rsidP="00F06901">
            <w:pPr>
              <w:spacing w:line="300" w:lineRule="exact"/>
              <w:rPr>
                <w:rFonts w:hAnsi="ＭＳ 明朝"/>
                <w:sz w:val="20"/>
                <w:szCs w:val="20"/>
              </w:rPr>
            </w:pPr>
            <w:r w:rsidRPr="002051E8">
              <w:rPr>
                <w:rFonts w:hAnsi="ＭＳ 明朝" w:hint="eastAsia"/>
                <w:sz w:val="20"/>
                <w:szCs w:val="20"/>
              </w:rPr>
              <w:t>利用延時間数（時間／年）</w:t>
            </w:r>
          </w:p>
        </w:tc>
        <w:tc>
          <w:tcPr>
            <w:tcW w:w="1321" w:type="dxa"/>
            <w:tcBorders>
              <w:top w:val="nil"/>
              <w:left w:val="single" w:sz="6" w:space="0" w:color="auto"/>
              <w:bottom w:val="single" w:sz="8" w:space="0" w:color="auto"/>
              <w:right w:val="single" w:sz="4" w:space="0" w:color="000000"/>
            </w:tcBorders>
            <w:vAlign w:val="center"/>
          </w:tcPr>
          <w:p w14:paraId="2280B842" w14:textId="12477FAF" w:rsidR="00F06901" w:rsidRPr="00F06901" w:rsidRDefault="00876F38" w:rsidP="00F06901">
            <w:pPr>
              <w:spacing w:line="300" w:lineRule="exact"/>
              <w:jc w:val="right"/>
              <w:rPr>
                <w:rFonts w:hAnsi="ＭＳ 明朝"/>
                <w:sz w:val="20"/>
                <w:szCs w:val="20"/>
              </w:rPr>
            </w:pPr>
            <w:r>
              <w:rPr>
                <w:sz w:val="20"/>
                <w:szCs w:val="20"/>
              </w:rPr>
              <w:t>24,067</w:t>
            </w:r>
          </w:p>
        </w:tc>
        <w:tc>
          <w:tcPr>
            <w:tcW w:w="1322" w:type="dxa"/>
            <w:tcBorders>
              <w:top w:val="nil"/>
              <w:left w:val="single" w:sz="4" w:space="0" w:color="000000"/>
              <w:bottom w:val="single" w:sz="8" w:space="0" w:color="auto"/>
              <w:right w:val="single" w:sz="4" w:space="0" w:color="000000"/>
            </w:tcBorders>
            <w:vAlign w:val="center"/>
          </w:tcPr>
          <w:p w14:paraId="3F297406" w14:textId="78CFA50C" w:rsidR="00F06901" w:rsidRPr="00F06901" w:rsidRDefault="00876F38" w:rsidP="00F06901">
            <w:pPr>
              <w:spacing w:line="300" w:lineRule="exact"/>
              <w:jc w:val="right"/>
              <w:rPr>
                <w:rFonts w:hAnsi="ＭＳ 明朝"/>
                <w:sz w:val="20"/>
                <w:szCs w:val="20"/>
              </w:rPr>
            </w:pPr>
            <w:r>
              <w:rPr>
                <w:sz w:val="20"/>
                <w:szCs w:val="20"/>
              </w:rPr>
              <w:t>24,067</w:t>
            </w:r>
          </w:p>
        </w:tc>
        <w:tc>
          <w:tcPr>
            <w:tcW w:w="1322" w:type="dxa"/>
            <w:tcBorders>
              <w:top w:val="nil"/>
              <w:left w:val="single" w:sz="4" w:space="0" w:color="000000"/>
              <w:bottom w:val="single" w:sz="8" w:space="0" w:color="auto"/>
              <w:right w:val="single" w:sz="8" w:space="0" w:color="auto"/>
            </w:tcBorders>
            <w:vAlign w:val="center"/>
          </w:tcPr>
          <w:p w14:paraId="3454DEED" w14:textId="655C06C8" w:rsidR="00F06901" w:rsidRPr="00F06901" w:rsidRDefault="00876F38" w:rsidP="00F06901">
            <w:pPr>
              <w:spacing w:line="300" w:lineRule="exact"/>
              <w:jc w:val="right"/>
              <w:rPr>
                <w:rFonts w:hAnsi="ＭＳ 明朝"/>
                <w:sz w:val="20"/>
                <w:szCs w:val="20"/>
              </w:rPr>
            </w:pPr>
            <w:r>
              <w:rPr>
                <w:sz w:val="20"/>
                <w:szCs w:val="20"/>
              </w:rPr>
              <w:t>24,067</w:t>
            </w:r>
          </w:p>
        </w:tc>
      </w:tr>
    </w:tbl>
    <w:p w14:paraId="06DA253D" w14:textId="77777777" w:rsidR="007D6EE7" w:rsidRPr="004D3E70" w:rsidRDefault="00D42094" w:rsidP="002051E8">
      <w:pPr>
        <w:pStyle w:val="42"/>
        <w:spacing w:before="210"/>
        <w:ind w:left="567"/>
      </w:pPr>
      <w:r>
        <w:rPr>
          <w:rFonts w:hint="eastAsia"/>
        </w:rPr>
        <w:t>③</w:t>
      </w:r>
      <w:r w:rsidR="007D6EE7">
        <w:rPr>
          <w:rFonts w:hint="eastAsia"/>
        </w:rPr>
        <w:t xml:space="preserve">　</w:t>
      </w:r>
      <w:r w:rsidR="007D6EE7" w:rsidRPr="004D3E70">
        <w:rPr>
          <w:rFonts w:hint="eastAsia"/>
        </w:rPr>
        <w:t>見込量の確保策</w:t>
      </w:r>
    </w:p>
    <w:p w14:paraId="79D349E8" w14:textId="510AE92A" w:rsidR="005F0B36" w:rsidRPr="0065639E" w:rsidRDefault="002D6248" w:rsidP="002051E8">
      <w:pPr>
        <w:ind w:leftChars="350" w:left="794" w:firstLineChars="100" w:firstLine="227"/>
      </w:pPr>
      <w:r>
        <w:rPr>
          <w:rFonts w:hint="eastAsia"/>
        </w:rPr>
        <w:t>既存</w:t>
      </w:r>
      <w:r w:rsidR="005F0B36">
        <w:rPr>
          <w:rFonts w:hint="eastAsia"/>
        </w:rPr>
        <w:t>の</w:t>
      </w:r>
      <w:r>
        <w:rPr>
          <w:rFonts w:hint="eastAsia"/>
        </w:rPr>
        <w:t>登録</w:t>
      </w:r>
      <w:r w:rsidR="005F0B36">
        <w:rPr>
          <w:rFonts w:hint="eastAsia"/>
        </w:rPr>
        <w:t>移動支援</w:t>
      </w:r>
      <w:r w:rsidR="0026577C">
        <w:rPr>
          <w:rFonts w:hint="eastAsia"/>
        </w:rPr>
        <w:t>提供事業所</w:t>
      </w:r>
      <w:r>
        <w:rPr>
          <w:rFonts w:hint="eastAsia"/>
        </w:rPr>
        <w:t>（令和２年４月１日現在4</w:t>
      </w:r>
      <w:r>
        <w:t>5</w:t>
      </w:r>
      <w:r>
        <w:rPr>
          <w:rFonts w:hint="eastAsia"/>
        </w:rPr>
        <w:t>カ所）</w:t>
      </w:r>
      <w:r w:rsidR="005F0B36">
        <w:rPr>
          <w:rFonts w:hint="eastAsia"/>
        </w:rPr>
        <w:t>に加え、今後も新規事業者の参入が見込まれることから、見込量は確保できると考えます。</w:t>
      </w:r>
    </w:p>
    <w:p w14:paraId="39C744B0" w14:textId="77777777" w:rsidR="00247E60" w:rsidRPr="005F0B36" w:rsidRDefault="00247E60" w:rsidP="002051E8"/>
    <w:p w14:paraId="2CA2F412" w14:textId="77777777" w:rsidR="00711CA2" w:rsidRPr="00711CA2" w:rsidRDefault="007D6EE7" w:rsidP="00952193">
      <w:pPr>
        <w:pStyle w:val="32"/>
        <w:ind w:left="227"/>
      </w:pPr>
      <w:r>
        <w:rPr>
          <w:rFonts w:hint="eastAsia"/>
        </w:rPr>
        <w:t xml:space="preserve"> </w:t>
      </w:r>
      <w:r w:rsidR="00711CA2" w:rsidRPr="00711CA2">
        <w:rPr>
          <w:rFonts w:hint="eastAsia"/>
        </w:rPr>
        <w:t>地域活動支援センター事業</w:t>
      </w:r>
    </w:p>
    <w:p w14:paraId="027A321B" w14:textId="77777777" w:rsidR="00711CA2" w:rsidRPr="003256D3" w:rsidRDefault="00711CA2" w:rsidP="002051E8">
      <w:pPr>
        <w:ind w:leftChars="250" w:left="567" w:firstLineChars="100" w:firstLine="227"/>
      </w:pPr>
      <w:r w:rsidRPr="00711CA2">
        <w:rPr>
          <w:rFonts w:hAnsi="ＭＳ 明朝" w:hint="eastAsia"/>
        </w:rPr>
        <w:t>地域活動支援センター事業は、</w:t>
      </w:r>
      <w:r w:rsidRPr="003256D3">
        <w:rPr>
          <w:rFonts w:hint="eastAsia"/>
        </w:rPr>
        <w:t>障</w:t>
      </w:r>
      <w:r>
        <w:rPr>
          <w:rFonts w:hint="eastAsia"/>
        </w:rPr>
        <w:t>がいのある人に対し、</w:t>
      </w:r>
      <w:r w:rsidRPr="003256D3">
        <w:rPr>
          <w:rFonts w:hint="eastAsia"/>
        </w:rPr>
        <w:t>地域の実情に応じ</w:t>
      </w:r>
      <w:r>
        <w:rPr>
          <w:rFonts w:hint="eastAsia"/>
        </w:rPr>
        <w:t>た創作的活動や生産活動の機会の提供、社会との交流の促進などの支援を行う事業です。</w:t>
      </w:r>
    </w:p>
    <w:p w14:paraId="24E0E7F0" w14:textId="001E4119" w:rsidR="007D6EE7" w:rsidRPr="009A01EF" w:rsidRDefault="00D42094" w:rsidP="002051E8">
      <w:pPr>
        <w:pStyle w:val="42"/>
        <w:spacing w:before="210"/>
        <w:ind w:left="567"/>
      </w:pPr>
      <w:r>
        <w:rPr>
          <w:rFonts w:hint="eastAsia"/>
        </w:rPr>
        <w:t>①</w:t>
      </w:r>
      <w:r w:rsidR="007D6EE7">
        <w:rPr>
          <w:rFonts w:hint="eastAsia"/>
        </w:rPr>
        <w:t xml:space="preserve">　</w:t>
      </w:r>
      <w:r w:rsidR="007D6EE7" w:rsidRPr="009A01EF">
        <w:rPr>
          <w:rFonts w:hint="eastAsia"/>
        </w:rPr>
        <w:t>第</w:t>
      </w:r>
      <w:r w:rsidR="00325932">
        <w:rPr>
          <w:rFonts w:hint="eastAsia"/>
        </w:rPr>
        <w:t>５</w:t>
      </w:r>
      <w:r w:rsidR="007D6EE7" w:rsidRPr="009A01EF">
        <w:rPr>
          <w:rFonts w:hint="eastAsia"/>
        </w:rPr>
        <w:t>期計画と実績</w:t>
      </w:r>
    </w:p>
    <w:p w14:paraId="632EA985" w14:textId="1ED07117" w:rsidR="00711CA2" w:rsidRPr="0065639E" w:rsidRDefault="00711CA2" w:rsidP="002051E8">
      <w:pPr>
        <w:ind w:leftChars="350" w:left="794" w:firstLineChars="100" w:firstLine="227"/>
      </w:pPr>
      <w:r w:rsidRPr="00711CA2">
        <w:rPr>
          <w:rFonts w:hAnsi="ＭＳ 明朝" w:hint="eastAsia"/>
        </w:rPr>
        <w:t>利用者数は、</w:t>
      </w:r>
      <w:r w:rsidR="00BF7800">
        <w:rPr>
          <w:rFonts w:hAnsi="ＭＳ 明朝" w:hint="eastAsia"/>
        </w:rPr>
        <w:t>やや</w:t>
      </w:r>
      <w:r w:rsidR="000E09C2">
        <w:rPr>
          <w:rFonts w:hAnsi="ＭＳ 明朝" w:hint="eastAsia"/>
        </w:rPr>
        <w:t>増加し</w:t>
      </w:r>
      <w:r w:rsidR="00CD20A6">
        <w:rPr>
          <w:rFonts w:hAnsi="ＭＳ 明朝" w:hint="eastAsia"/>
        </w:rPr>
        <w:t>て</w:t>
      </w:r>
      <w:r w:rsidR="00CD20A6" w:rsidRPr="002051E8">
        <w:rPr>
          <w:rFonts w:hint="eastAsia"/>
        </w:rPr>
        <w:t>います</w:t>
      </w:r>
      <w:r w:rsidR="00CD20A6">
        <w:rPr>
          <w:rFonts w:hAnsi="ＭＳ 明朝" w:hint="eastAsia"/>
        </w:rPr>
        <w:t>が、</w:t>
      </w:r>
      <w:r w:rsidRPr="00711CA2">
        <w:rPr>
          <w:rFonts w:hAnsi="ＭＳ 明朝" w:hint="eastAsia"/>
        </w:rPr>
        <w:t>計</w:t>
      </w:r>
      <w:r w:rsidRPr="0065639E">
        <w:rPr>
          <w:rFonts w:hint="eastAsia"/>
        </w:rPr>
        <w:t>画を</w:t>
      </w:r>
      <w:r w:rsidR="005F0B36">
        <w:rPr>
          <w:rFonts w:hint="eastAsia"/>
        </w:rPr>
        <w:t>下回って</w:t>
      </w:r>
      <w:r>
        <w:rPr>
          <w:rFonts w:hint="eastAsia"/>
        </w:rPr>
        <w:t>推移して</w:t>
      </w:r>
      <w:r w:rsidRPr="0065639E">
        <w:rPr>
          <w:rFonts w:hint="eastAsia"/>
        </w:rPr>
        <w:t>います。</w:t>
      </w:r>
    </w:p>
    <w:p w14:paraId="102A412A" w14:textId="09483BFC" w:rsidR="00711CA2" w:rsidRPr="00711CA2" w:rsidRDefault="007D6EE7" w:rsidP="004D70D0">
      <w:pPr>
        <w:pStyle w:val="60"/>
      </w:pPr>
      <w:r>
        <w:rPr>
          <w:rFonts w:hint="eastAsia"/>
        </w:rPr>
        <w:t xml:space="preserve">　</w:t>
      </w:r>
      <w:r w:rsidR="00711CA2" w:rsidRPr="00711CA2">
        <w:rPr>
          <w:rFonts w:hint="eastAsia"/>
        </w:rPr>
        <w:t>地域活動支援センター事業の第</w:t>
      </w:r>
      <w:r w:rsidR="00325932">
        <w:rPr>
          <w:rFonts w:hint="eastAsia"/>
        </w:rPr>
        <w:t>５</w:t>
      </w:r>
      <w:r>
        <w:rPr>
          <w:rFonts w:hint="eastAsia"/>
        </w:rPr>
        <w:t>期計画と実績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86"/>
        <w:gridCol w:w="1086"/>
        <w:gridCol w:w="1086"/>
        <w:gridCol w:w="1086"/>
        <w:gridCol w:w="1086"/>
        <w:gridCol w:w="1086"/>
      </w:tblGrid>
      <w:tr w:rsidR="00A75C0B" w:rsidRPr="002051E8" w14:paraId="2968EB0F" w14:textId="77777777" w:rsidTr="00A75C0B">
        <w:trPr>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14:paraId="4012A6AC" w14:textId="77777777" w:rsidR="00A75C0B" w:rsidRPr="002051E8" w:rsidRDefault="00A75C0B" w:rsidP="00A75C0B">
            <w:pPr>
              <w:spacing w:line="300" w:lineRule="exact"/>
              <w:jc w:val="center"/>
              <w:rPr>
                <w:rFonts w:hAnsi="ＭＳ 明朝"/>
                <w:sz w:val="20"/>
                <w:szCs w:val="20"/>
              </w:rPr>
            </w:pPr>
            <w:r w:rsidRPr="002051E8">
              <w:rPr>
                <w:rFonts w:hAnsi="ＭＳ 明朝" w:hint="eastAsia"/>
                <w:sz w:val="20"/>
                <w:szCs w:val="20"/>
              </w:rPr>
              <w:t>区　　分</w:t>
            </w:r>
          </w:p>
        </w:tc>
        <w:tc>
          <w:tcPr>
            <w:tcW w:w="2172" w:type="dxa"/>
            <w:gridSpan w:val="2"/>
            <w:tcBorders>
              <w:top w:val="single" w:sz="8" w:space="0" w:color="auto"/>
              <w:left w:val="single" w:sz="6" w:space="0" w:color="auto"/>
              <w:bottom w:val="single" w:sz="4" w:space="0" w:color="auto"/>
              <w:right w:val="single" w:sz="4" w:space="0" w:color="auto"/>
            </w:tcBorders>
            <w:vAlign w:val="center"/>
          </w:tcPr>
          <w:p w14:paraId="2690FA17" w14:textId="3591CE5A" w:rsidR="00A75C0B" w:rsidRPr="002051E8" w:rsidRDefault="00A75C0B" w:rsidP="00A75C0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72" w:type="dxa"/>
            <w:gridSpan w:val="2"/>
            <w:tcBorders>
              <w:top w:val="single" w:sz="8" w:space="0" w:color="auto"/>
              <w:left w:val="single" w:sz="4" w:space="0" w:color="auto"/>
              <w:bottom w:val="single" w:sz="4" w:space="0" w:color="auto"/>
              <w:right w:val="single" w:sz="4" w:space="0" w:color="auto"/>
            </w:tcBorders>
            <w:vAlign w:val="center"/>
          </w:tcPr>
          <w:p w14:paraId="22D70386" w14:textId="4385CFC0" w:rsidR="00A75C0B" w:rsidRPr="002051E8" w:rsidRDefault="00A75C0B" w:rsidP="00A75C0B">
            <w:pPr>
              <w:spacing w:line="300" w:lineRule="exact"/>
              <w:jc w:val="center"/>
              <w:rPr>
                <w:rFonts w:hAnsi="ＭＳ 明朝"/>
                <w:sz w:val="20"/>
                <w:szCs w:val="20"/>
              </w:rPr>
            </w:pPr>
            <w:r>
              <w:rPr>
                <w:rFonts w:hAnsi="ＭＳ 明朝" w:hint="eastAsia"/>
                <w:sz w:val="20"/>
                <w:szCs w:val="20"/>
              </w:rPr>
              <w:t>令和元年度</w:t>
            </w:r>
          </w:p>
        </w:tc>
        <w:tc>
          <w:tcPr>
            <w:tcW w:w="2172" w:type="dxa"/>
            <w:gridSpan w:val="2"/>
            <w:tcBorders>
              <w:top w:val="single" w:sz="8" w:space="0" w:color="auto"/>
              <w:left w:val="single" w:sz="4" w:space="0" w:color="auto"/>
              <w:bottom w:val="single" w:sz="4" w:space="0" w:color="auto"/>
              <w:right w:val="single" w:sz="8" w:space="0" w:color="auto"/>
            </w:tcBorders>
            <w:vAlign w:val="center"/>
          </w:tcPr>
          <w:p w14:paraId="2DAEE3E1" w14:textId="673FEB32" w:rsidR="00A75C0B" w:rsidRPr="002051E8" w:rsidRDefault="00A75C0B" w:rsidP="00A75C0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2051E8" w14:paraId="0E120BE6" w14:textId="77777777" w:rsidTr="00A75C0B">
        <w:trPr>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14:paraId="390E5A65" w14:textId="77777777" w:rsidR="00711CA2" w:rsidRPr="002051E8" w:rsidRDefault="00711CA2" w:rsidP="007D6EE7">
            <w:pPr>
              <w:spacing w:line="300" w:lineRule="exact"/>
              <w:jc w:val="center"/>
              <w:rPr>
                <w:rFonts w:hAnsi="ＭＳ 明朝"/>
                <w:sz w:val="20"/>
                <w:szCs w:val="20"/>
              </w:rPr>
            </w:pPr>
          </w:p>
        </w:tc>
        <w:tc>
          <w:tcPr>
            <w:tcW w:w="1086" w:type="dxa"/>
            <w:tcBorders>
              <w:top w:val="single" w:sz="4" w:space="0" w:color="auto"/>
              <w:left w:val="single" w:sz="6" w:space="0" w:color="auto"/>
              <w:bottom w:val="single" w:sz="4" w:space="0" w:color="auto"/>
              <w:right w:val="single" w:sz="4" w:space="0" w:color="auto"/>
            </w:tcBorders>
            <w:vAlign w:val="center"/>
          </w:tcPr>
          <w:p w14:paraId="76AE9427"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2276969A"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3A7C644B"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51205CA0"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618E359F"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8" w:space="0" w:color="auto"/>
            </w:tcBorders>
            <w:vAlign w:val="center"/>
          </w:tcPr>
          <w:p w14:paraId="27AC0A40" w14:textId="77777777"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見込み</w:t>
            </w:r>
          </w:p>
        </w:tc>
      </w:tr>
      <w:tr w:rsidR="005F0B36" w:rsidRPr="002051E8" w14:paraId="2D39D515" w14:textId="77777777" w:rsidTr="00A75C0B">
        <w:trPr>
          <w:trHeight w:val="397"/>
        </w:trPr>
        <w:tc>
          <w:tcPr>
            <w:tcW w:w="1757" w:type="dxa"/>
            <w:tcBorders>
              <w:top w:val="single" w:sz="4" w:space="0" w:color="auto"/>
              <w:left w:val="single" w:sz="8" w:space="0" w:color="auto"/>
              <w:bottom w:val="nil"/>
              <w:right w:val="single" w:sz="6" w:space="0" w:color="auto"/>
            </w:tcBorders>
            <w:vAlign w:val="center"/>
          </w:tcPr>
          <w:p w14:paraId="655F3771" w14:textId="77777777" w:rsidR="005F0B36" w:rsidRPr="002051E8" w:rsidRDefault="005F0B36" w:rsidP="007D6EE7">
            <w:pPr>
              <w:spacing w:line="300" w:lineRule="exact"/>
              <w:rPr>
                <w:rFonts w:hAnsi="ＭＳ 明朝"/>
                <w:sz w:val="20"/>
                <w:szCs w:val="20"/>
              </w:rPr>
            </w:pPr>
            <w:r w:rsidRPr="002051E8">
              <w:rPr>
                <w:rFonts w:hAnsi="ＭＳ 明朝" w:hint="eastAsia"/>
                <w:spacing w:val="22"/>
                <w:kern w:val="0"/>
                <w:sz w:val="20"/>
                <w:szCs w:val="20"/>
                <w:fitText w:val="935" w:id="1556905984"/>
              </w:rPr>
              <w:t>事業所</w:t>
            </w:r>
            <w:r w:rsidRPr="002051E8">
              <w:rPr>
                <w:rFonts w:hAnsi="ＭＳ 明朝" w:hint="eastAsia"/>
                <w:spacing w:val="1"/>
                <w:kern w:val="0"/>
                <w:sz w:val="20"/>
                <w:szCs w:val="20"/>
                <w:fitText w:val="935" w:id="1556905984"/>
              </w:rPr>
              <w:t>数</w:t>
            </w:r>
            <w:r w:rsidRPr="002051E8">
              <w:rPr>
                <w:rFonts w:hAnsi="ＭＳ 明朝" w:hint="eastAsia"/>
                <w:sz w:val="20"/>
                <w:szCs w:val="20"/>
              </w:rPr>
              <w:t>（か所）</w:t>
            </w:r>
          </w:p>
        </w:tc>
        <w:tc>
          <w:tcPr>
            <w:tcW w:w="1086" w:type="dxa"/>
            <w:tcBorders>
              <w:top w:val="single" w:sz="4" w:space="0" w:color="auto"/>
              <w:left w:val="single" w:sz="6" w:space="0" w:color="auto"/>
              <w:bottom w:val="nil"/>
              <w:right w:val="single" w:sz="4" w:space="0" w:color="auto"/>
            </w:tcBorders>
            <w:vAlign w:val="center"/>
          </w:tcPr>
          <w:p w14:paraId="10DECF6F" w14:textId="77777777"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86" w:type="dxa"/>
            <w:tcBorders>
              <w:top w:val="single" w:sz="4" w:space="0" w:color="auto"/>
              <w:left w:val="single" w:sz="4" w:space="0" w:color="auto"/>
              <w:bottom w:val="nil"/>
              <w:right w:val="single" w:sz="4" w:space="0" w:color="auto"/>
            </w:tcBorders>
            <w:vAlign w:val="center"/>
          </w:tcPr>
          <w:p w14:paraId="4EC87F95" w14:textId="77777777"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86" w:type="dxa"/>
            <w:tcBorders>
              <w:top w:val="single" w:sz="4" w:space="0" w:color="auto"/>
              <w:left w:val="single" w:sz="4" w:space="0" w:color="auto"/>
              <w:bottom w:val="nil"/>
              <w:right w:val="single" w:sz="4" w:space="0" w:color="auto"/>
            </w:tcBorders>
            <w:vAlign w:val="center"/>
          </w:tcPr>
          <w:p w14:paraId="7CD3620C" w14:textId="77777777"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86" w:type="dxa"/>
            <w:tcBorders>
              <w:top w:val="single" w:sz="4" w:space="0" w:color="auto"/>
              <w:left w:val="single" w:sz="4" w:space="0" w:color="auto"/>
              <w:bottom w:val="nil"/>
              <w:right w:val="single" w:sz="4" w:space="0" w:color="auto"/>
            </w:tcBorders>
            <w:vAlign w:val="center"/>
          </w:tcPr>
          <w:p w14:paraId="54656E47" w14:textId="77777777"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86" w:type="dxa"/>
            <w:tcBorders>
              <w:top w:val="single" w:sz="4" w:space="0" w:color="auto"/>
              <w:left w:val="single" w:sz="4" w:space="0" w:color="auto"/>
              <w:bottom w:val="nil"/>
              <w:right w:val="single" w:sz="4" w:space="0" w:color="auto"/>
            </w:tcBorders>
            <w:vAlign w:val="center"/>
          </w:tcPr>
          <w:p w14:paraId="524486D0" w14:textId="2EF1CBF3" w:rsidR="005F0B36" w:rsidRPr="002051E8" w:rsidRDefault="00C04F66" w:rsidP="007D6EE7">
            <w:pPr>
              <w:spacing w:line="300" w:lineRule="exact"/>
              <w:jc w:val="right"/>
              <w:rPr>
                <w:rFonts w:hAnsi="ＭＳ 明朝"/>
                <w:sz w:val="20"/>
                <w:szCs w:val="20"/>
              </w:rPr>
            </w:pPr>
            <w:r>
              <w:rPr>
                <w:rFonts w:hAnsi="ＭＳ 明朝"/>
                <w:sz w:val="20"/>
                <w:szCs w:val="20"/>
              </w:rPr>
              <w:t>8</w:t>
            </w:r>
          </w:p>
        </w:tc>
        <w:tc>
          <w:tcPr>
            <w:tcW w:w="1086" w:type="dxa"/>
            <w:tcBorders>
              <w:top w:val="single" w:sz="4" w:space="0" w:color="auto"/>
              <w:left w:val="single" w:sz="4" w:space="0" w:color="auto"/>
              <w:bottom w:val="nil"/>
              <w:right w:val="single" w:sz="8" w:space="0" w:color="auto"/>
            </w:tcBorders>
            <w:vAlign w:val="center"/>
          </w:tcPr>
          <w:p w14:paraId="29F4BE6B" w14:textId="77777777"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w:t>
            </w:r>
          </w:p>
        </w:tc>
      </w:tr>
      <w:tr w:rsidR="005F0B36" w:rsidRPr="002051E8" w14:paraId="4E907EDF" w14:textId="77777777" w:rsidTr="00A75C0B">
        <w:trPr>
          <w:trHeight w:val="397"/>
        </w:trPr>
        <w:tc>
          <w:tcPr>
            <w:tcW w:w="1757" w:type="dxa"/>
            <w:tcBorders>
              <w:top w:val="nil"/>
              <w:left w:val="single" w:sz="8" w:space="0" w:color="auto"/>
              <w:bottom w:val="single" w:sz="8" w:space="0" w:color="auto"/>
              <w:right w:val="single" w:sz="6" w:space="0" w:color="auto"/>
            </w:tcBorders>
            <w:vAlign w:val="center"/>
          </w:tcPr>
          <w:p w14:paraId="1EB041AD" w14:textId="77777777" w:rsidR="005F0B36" w:rsidRPr="002051E8" w:rsidRDefault="005F0B36" w:rsidP="007D6EE7">
            <w:pPr>
              <w:spacing w:line="300" w:lineRule="exact"/>
              <w:rPr>
                <w:rFonts w:hAnsi="ＭＳ 明朝"/>
                <w:sz w:val="20"/>
                <w:szCs w:val="20"/>
              </w:rPr>
            </w:pPr>
            <w:r w:rsidRPr="002051E8">
              <w:rPr>
                <w:rFonts w:hAnsi="ＭＳ 明朝" w:hint="eastAsia"/>
                <w:sz w:val="20"/>
                <w:szCs w:val="20"/>
              </w:rPr>
              <w:t>利用者数（人／年）</w:t>
            </w:r>
          </w:p>
        </w:tc>
        <w:tc>
          <w:tcPr>
            <w:tcW w:w="1086" w:type="dxa"/>
            <w:tcBorders>
              <w:top w:val="nil"/>
              <w:left w:val="single" w:sz="6" w:space="0" w:color="auto"/>
              <w:bottom w:val="single" w:sz="8" w:space="0" w:color="auto"/>
              <w:right w:val="single" w:sz="4" w:space="0" w:color="auto"/>
            </w:tcBorders>
            <w:vAlign w:val="center"/>
          </w:tcPr>
          <w:p w14:paraId="6AD4426B" w14:textId="20B9E99D" w:rsidR="005F0B36" w:rsidRPr="002051E8" w:rsidRDefault="00325932" w:rsidP="007D6EE7">
            <w:pPr>
              <w:spacing w:line="300" w:lineRule="exact"/>
              <w:jc w:val="right"/>
              <w:rPr>
                <w:rFonts w:hAnsi="ＭＳ 明朝"/>
                <w:sz w:val="20"/>
                <w:szCs w:val="20"/>
              </w:rPr>
            </w:pPr>
            <w:r>
              <w:rPr>
                <w:rFonts w:hAnsi="ＭＳ 明朝" w:hint="eastAsia"/>
                <w:sz w:val="20"/>
                <w:szCs w:val="20"/>
              </w:rPr>
              <w:t>7</w:t>
            </w:r>
            <w:r>
              <w:rPr>
                <w:rFonts w:hAnsi="ＭＳ 明朝"/>
                <w:sz w:val="20"/>
                <w:szCs w:val="20"/>
              </w:rPr>
              <w:t>18</w:t>
            </w:r>
          </w:p>
        </w:tc>
        <w:tc>
          <w:tcPr>
            <w:tcW w:w="1086" w:type="dxa"/>
            <w:tcBorders>
              <w:top w:val="nil"/>
              <w:left w:val="single" w:sz="4" w:space="0" w:color="auto"/>
              <w:bottom w:val="single" w:sz="8" w:space="0" w:color="auto"/>
              <w:right w:val="single" w:sz="4" w:space="0" w:color="auto"/>
            </w:tcBorders>
            <w:vAlign w:val="center"/>
          </w:tcPr>
          <w:p w14:paraId="6C04E207" w14:textId="6012011D"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6</w:t>
            </w:r>
            <w:r w:rsidR="00325932">
              <w:rPr>
                <w:rFonts w:hAnsi="ＭＳ 明朝"/>
                <w:sz w:val="20"/>
                <w:szCs w:val="20"/>
              </w:rPr>
              <w:t>41</w:t>
            </w:r>
          </w:p>
        </w:tc>
        <w:tc>
          <w:tcPr>
            <w:tcW w:w="1086" w:type="dxa"/>
            <w:tcBorders>
              <w:top w:val="nil"/>
              <w:left w:val="single" w:sz="4" w:space="0" w:color="auto"/>
              <w:bottom w:val="single" w:sz="8" w:space="0" w:color="auto"/>
              <w:right w:val="single" w:sz="4" w:space="0" w:color="auto"/>
            </w:tcBorders>
            <w:vAlign w:val="center"/>
          </w:tcPr>
          <w:p w14:paraId="12601AC3" w14:textId="185D01C6" w:rsidR="005F0B36" w:rsidRPr="002051E8" w:rsidRDefault="00325932" w:rsidP="007D6EE7">
            <w:pPr>
              <w:spacing w:line="300" w:lineRule="exact"/>
              <w:jc w:val="right"/>
              <w:rPr>
                <w:rFonts w:hAnsi="ＭＳ 明朝"/>
                <w:sz w:val="20"/>
                <w:szCs w:val="20"/>
              </w:rPr>
            </w:pPr>
            <w:r>
              <w:rPr>
                <w:rFonts w:hAnsi="ＭＳ 明朝"/>
                <w:sz w:val="20"/>
                <w:szCs w:val="20"/>
              </w:rPr>
              <w:t>725</w:t>
            </w:r>
          </w:p>
        </w:tc>
        <w:tc>
          <w:tcPr>
            <w:tcW w:w="1086" w:type="dxa"/>
            <w:tcBorders>
              <w:top w:val="nil"/>
              <w:left w:val="single" w:sz="4" w:space="0" w:color="auto"/>
              <w:bottom w:val="single" w:sz="8" w:space="0" w:color="auto"/>
              <w:right w:val="single" w:sz="4" w:space="0" w:color="auto"/>
            </w:tcBorders>
            <w:vAlign w:val="center"/>
          </w:tcPr>
          <w:p w14:paraId="0BEF53D4" w14:textId="543BF161" w:rsidR="005F0B36" w:rsidRPr="002051E8" w:rsidRDefault="00325932" w:rsidP="007D6EE7">
            <w:pPr>
              <w:spacing w:line="300" w:lineRule="exact"/>
              <w:jc w:val="right"/>
              <w:rPr>
                <w:rFonts w:hAnsi="ＭＳ 明朝"/>
                <w:sz w:val="20"/>
                <w:szCs w:val="20"/>
              </w:rPr>
            </w:pPr>
            <w:r>
              <w:rPr>
                <w:rFonts w:hAnsi="ＭＳ 明朝"/>
                <w:sz w:val="20"/>
                <w:szCs w:val="20"/>
              </w:rPr>
              <w:t>668</w:t>
            </w:r>
          </w:p>
        </w:tc>
        <w:tc>
          <w:tcPr>
            <w:tcW w:w="1086" w:type="dxa"/>
            <w:tcBorders>
              <w:top w:val="nil"/>
              <w:left w:val="single" w:sz="4" w:space="0" w:color="auto"/>
              <w:bottom w:val="single" w:sz="8" w:space="0" w:color="auto"/>
              <w:right w:val="single" w:sz="4" w:space="0" w:color="auto"/>
            </w:tcBorders>
            <w:vAlign w:val="center"/>
          </w:tcPr>
          <w:p w14:paraId="776FAD33" w14:textId="6E60DAAD" w:rsidR="005F0B36" w:rsidRPr="002051E8" w:rsidRDefault="00A75C0B" w:rsidP="007D6EE7">
            <w:pPr>
              <w:spacing w:line="300" w:lineRule="exact"/>
              <w:jc w:val="right"/>
              <w:rPr>
                <w:rFonts w:hAnsi="ＭＳ 明朝"/>
                <w:sz w:val="20"/>
                <w:szCs w:val="20"/>
              </w:rPr>
            </w:pPr>
            <w:r>
              <w:rPr>
                <w:rFonts w:hAnsi="ＭＳ 明朝"/>
                <w:sz w:val="20"/>
                <w:szCs w:val="20"/>
              </w:rPr>
              <w:t>731</w:t>
            </w:r>
          </w:p>
        </w:tc>
        <w:tc>
          <w:tcPr>
            <w:tcW w:w="1086" w:type="dxa"/>
            <w:tcBorders>
              <w:top w:val="nil"/>
              <w:left w:val="single" w:sz="4" w:space="0" w:color="auto"/>
              <w:bottom w:val="single" w:sz="8" w:space="0" w:color="auto"/>
              <w:right w:val="single" w:sz="8" w:space="0" w:color="auto"/>
            </w:tcBorders>
            <w:vAlign w:val="center"/>
          </w:tcPr>
          <w:p w14:paraId="12547EC8" w14:textId="061D907E" w:rsidR="005F0B36" w:rsidRPr="002051E8" w:rsidRDefault="00A75C0B" w:rsidP="002E4DBB">
            <w:pPr>
              <w:spacing w:line="300" w:lineRule="exact"/>
              <w:jc w:val="right"/>
              <w:rPr>
                <w:rFonts w:hAnsi="ＭＳ 明朝"/>
                <w:sz w:val="20"/>
                <w:szCs w:val="20"/>
              </w:rPr>
            </w:pPr>
            <w:r>
              <w:rPr>
                <w:rFonts w:hAnsi="ＭＳ 明朝"/>
                <w:sz w:val="20"/>
                <w:szCs w:val="20"/>
              </w:rPr>
              <w:t>681</w:t>
            </w:r>
          </w:p>
        </w:tc>
      </w:tr>
    </w:tbl>
    <w:p w14:paraId="185FFE0A" w14:textId="7572E27D" w:rsidR="002051E8" w:rsidRDefault="002051E8" w:rsidP="00247E60">
      <w:pPr>
        <w:spacing w:beforeLines="50" w:before="210"/>
        <w:ind w:leftChars="150" w:left="340"/>
        <w:rPr>
          <w:rFonts w:hAnsi="ＭＳ 明朝"/>
        </w:rPr>
      </w:pPr>
    </w:p>
    <w:p w14:paraId="5367C32E" w14:textId="77777777" w:rsidR="00460878" w:rsidRDefault="00460878" w:rsidP="00247E60">
      <w:pPr>
        <w:spacing w:beforeLines="50" w:before="210"/>
        <w:ind w:leftChars="150" w:left="340"/>
        <w:rPr>
          <w:rFonts w:hAnsi="ＭＳ 明朝"/>
        </w:rPr>
      </w:pPr>
    </w:p>
    <w:p w14:paraId="35A194FC" w14:textId="77777777" w:rsidR="007D6EE7" w:rsidRPr="009A01EF" w:rsidRDefault="00D42094" w:rsidP="002051E8">
      <w:pPr>
        <w:pStyle w:val="42"/>
        <w:spacing w:before="210"/>
        <w:ind w:left="567"/>
      </w:pPr>
      <w:r>
        <w:rPr>
          <w:rFonts w:hint="eastAsia"/>
        </w:rPr>
        <w:lastRenderedPageBreak/>
        <w:t>②</w:t>
      </w:r>
      <w:r w:rsidR="007D6EE7">
        <w:rPr>
          <w:rFonts w:hint="eastAsia"/>
        </w:rPr>
        <w:t xml:space="preserve">　</w:t>
      </w:r>
      <w:r w:rsidR="007D6EE7" w:rsidRPr="009A01EF">
        <w:rPr>
          <w:rFonts w:hint="eastAsia"/>
        </w:rPr>
        <w:t>見込量</w:t>
      </w:r>
    </w:p>
    <w:p w14:paraId="12DD48BD" w14:textId="3E9CAE5F" w:rsidR="00711CA2" w:rsidRDefault="00A75C0B" w:rsidP="002051E8">
      <w:pPr>
        <w:ind w:leftChars="350" w:left="794" w:firstLineChars="100" w:firstLine="227"/>
      </w:pPr>
      <w:r w:rsidRPr="00325932">
        <w:rPr>
          <w:rFonts w:hint="eastAsia"/>
        </w:rPr>
        <w:t>平成30年度から</w:t>
      </w:r>
      <w:r w:rsidR="00B57395">
        <w:rPr>
          <w:rFonts w:hint="eastAsia"/>
        </w:rPr>
        <w:t>令和２年度まで</w:t>
      </w:r>
      <w:r w:rsidR="00CD20A6" w:rsidRPr="00CD20A6">
        <w:rPr>
          <w:rFonts w:hint="eastAsia"/>
        </w:rPr>
        <w:t>の利用実績等を踏まえ、引き続き、</w:t>
      </w:r>
      <w:r w:rsidR="00BF7800">
        <w:rPr>
          <w:rFonts w:hint="eastAsia"/>
        </w:rPr>
        <w:t>やや</w:t>
      </w:r>
      <w:r w:rsidR="00CD20A6" w:rsidRPr="00CD20A6">
        <w:rPr>
          <w:rFonts w:hint="eastAsia"/>
        </w:rPr>
        <w:t>増加すると見込みます。</w:t>
      </w:r>
    </w:p>
    <w:p w14:paraId="4E3C2F2F" w14:textId="77777777" w:rsidR="00711CA2" w:rsidRPr="00711CA2" w:rsidRDefault="007D6EE7" w:rsidP="004D70D0">
      <w:pPr>
        <w:pStyle w:val="60"/>
      </w:pPr>
      <w:r>
        <w:rPr>
          <w:rFonts w:hint="eastAsia"/>
        </w:rPr>
        <w:t xml:space="preserve">　地域活動支援センター事業の見込量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63"/>
        <w:gridCol w:w="1463"/>
        <w:gridCol w:w="1464"/>
      </w:tblGrid>
      <w:tr w:rsidR="00A75C0B" w:rsidRPr="002051E8" w14:paraId="1F9C71FD" w14:textId="77777777" w:rsidTr="00A75C0B">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14:paraId="75EB0493" w14:textId="77777777" w:rsidR="00A75C0B" w:rsidRPr="002051E8" w:rsidRDefault="00A75C0B" w:rsidP="00A75C0B">
            <w:pPr>
              <w:spacing w:line="300" w:lineRule="exact"/>
              <w:jc w:val="center"/>
              <w:rPr>
                <w:rFonts w:hAnsi="ＭＳ 明朝"/>
                <w:sz w:val="20"/>
                <w:szCs w:val="20"/>
              </w:rPr>
            </w:pPr>
            <w:r w:rsidRPr="002051E8">
              <w:rPr>
                <w:rFonts w:hAnsi="ＭＳ 明朝" w:hint="eastAsia"/>
                <w:sz w:val="20"/>
                <w:szCs w:val="20"/>
              </w:rPr>
              <w:t>区　　分</w:t>
            </w:r>
          </w:p>
        </w:tc>
        <w:tc>
          <w:tcPr>
            <w:tcW w:w="1463" w:type="dxa"/>
            <w:tcBorders>
              <w:top w:val="single" w:sz="8" w:space="0" w:color="auto"/>
              <w:left w:val="single" w:sz="6" w:space="0" w:color="auto"/>
              <w:bottom w:val="single" w:sz="4" w:space="0" w:color="auto"/>
              <w:right w:val="single" w:sz="4" w:space="0" w:color="000000"/>
            </w:tcBorders>
            <w:vAlign w:val="center"/>
          </w:tcPr>
          <w:p w14:paraId="541B67D3" w14:textId="474352DD" w:rsidR="00A75C0B" w:rsidRPr="002051E8"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463" w:type="dxa"/>
            <w:tcBorders>
              <w:top w:val="single" w:sz="8" w:space="0" w:color="auto"/>
              <w:left w:val="single" w:sz="4" w:space="0" w:color="000000"/>
              <w:bottom w:val="single" w:sz="4" w:space="0" w:color="auto"/>
              <w:right w:val="single" w:sz="4" w:space="0" w:color="000000"/>
            </w:tcBorders>
            <w:vAlign w:val="center"/>
          </w:tcPr>
          <w:p w14:paraId="3A6ADD33" w14:textId="21A6E68F" w:rsidR="00A75C0B" w:rsidRPr="002051E8"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464" w:type="dxa"/>
            <w:tcBorders>
              <w:top w:val="single" w:sz="8" w:space="0" w:color="auto"/>
              <w:left w:val="single" w:sz="4" w:space="0" w:color="000000"/>
              <w:bottom w:val="single" w:sz="4" w:space="0" w:color="auto"/>
              <w:right w:val="single" w:sz="8" w:space="0" w:color="auto"/>
            </w:tcBorders>
            <w:vAlign w:val="center"/>
          </w:tcPr>
          <w:p w14:paraId="30B4B54F" w14:textId="49130E4C" w:rsidR="00A75C0B" w:rsidRPr="002051E8"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2051E8" w:rsidRPr="002051E8" w14:paraId="6CC3FB33" w14:textId="77777777" w:rsidTr="00A75C0B">
        <w:trPr>
          <w:trHeight w:val="397"/>
        </w:trPr>
        <w:tc>
          <w:tcPr>
            <w:tcW w:w="1757" w:type="dxa"/>
            <w:tcBorders>
              <w:top w:val="single" w:sz="4" w:space="0" w:color="auto"/>
              <w:left w:val="single" w:sz="8" w:space="0" w:color="auto"/>
              <w:bottom w:val="nil"/>
              <w:right w:val="single" w:sz="4" w:space="0" w:color="000000"/>
            </w:tcBorders>
            <w:vAlign w:val="center"/>
          </w:tcPr>
          <w:p w14:paraId="4FCDCC07" w14:textId="77777777" w:rsidR="002051E8" w:rsidRPr="002051E8" w:rsidRDefault="002051E8" w:rsidP="009462DD">
            <w:pPr>
              <w:spacing w:line="300" w:lineRule="exact"/>
              <w:rPr>
                <w:rFonts w:hAnsi="ＭＳ 明朝"/>
                <w:sz w:val="20"/>
                <w:szCs w:val="20"/>
              </w:rPr>
            </w:pPr>
            <w:r w:rsidRPr="002051E8">
              <w:rPr>
                <w:rFonts w:hAnsi="ＭＳ 明朝" w:hint="eastAsia"/>
                <w:spacing w:val="22"/>
                <w:kern w:val="0"/>
                <w:sz w:val="20"/>
                <w:szCs w:val="20"/>
                <w:fitText w:val="935" w:id="1556905984"/>
              </w:rPr>
              <w:t>事業所</w:t>
            </w:r>
            <w:r w:rsidRPr="002051E8">
              <w:rPr>
                <w:rFonts w:hAnsi="ＭＳ 明朝" w:hint="eastAsia"/>
                <w:spacing w:val="1"/>
                <w:kern w:val="0"/>
                <w:sz w:val="20"/>
                <w:szCs w:val="20"/>
                <w:fitText w:val="935" w:id="1556905984"/>
              </w:rPr>
              <w:t>数</w:t>
            </w:r>
            <w:r w:rsidRPr="002051E8">
              <w:rPr>
                <w:rFonts w:hAnsi="ＭＳ 明朝" w:hint="eastAsia"/>
                <w:sz w:val="20"/>
                <w:szCs w:val="20"/>
              </w:rPr>
              <w:t>（か所）</w:t>
            </w:r>
          </w:p>
        </w:tc>
        <w:tc>
          <w:tcPr>
            <w:tcW w:w="1463" w:type="dxa"/>
            <w:tcBorders>
              <w:top w:val="single" w:sz="4" w:space="0" w:color="auto"/>
              <w:left w:val="single" w:sz="6" w:space="0" w:color="auto"/>
              <w:bottom w:val="nil"/>
              <w:right w:val="single" w:sz="4" w:space="0" w:color="000000"/>
            </w:tcBorders>
            <w:vAlign w:val="center"/>
          </w:tcPr>
          <w:p w14:paraId="25190F92" w14:textId="77777777"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c>
          <w:tcPr>
            <w:tcW w:w="1463" w:type="dxa"/>
            <w:tcBorders>
              <w:top w:val="single" w:sz="4" w:space="0" w:color="auto"/>
              <w:left w:val="single" w:sz="4" w:space="0" w:color="000000"/>
              <w:bottom w:val="nil"/>
              <w:right w:val="single" w:sz="4" w:space="0" w:color="000000"/>
            </w:tcBorders>
            <w:vAlign w:val="center"/>
          </w:tcPr>
          <w:p w14:paraId="4D772483" w14:textId="77777777"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c>
          <w:tcPr>
            <w:tcW w:w="1464" w:type="dxa"/>
            <w:tcBorders>
              <w:top w:val="single" w:sz="4" w:space="0" w:color="auto"/>
              <w:left w:val="single" w:sz="4" w:space="0" w:color="000000"/>
              <w:bottom w:val="nil"/>
              <w:right w:val="single" w:sz="8" w:space="0" w:color="auto"/>
            </w:tcBorders>
            <w:vAlign w:val="center"/>
          </w:tcPr>
          <w:p w14:paraId="6EC09293" w14:textId="77777777"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r>
      <w:tr w:rsidR="005F0B36" w:rsidRPr="002051E8" w14:paraId="520440AD" w14:textId="77777777" w:rsidTr="00A75C0B">
        <w:trPr>
          <w:trHeight w:val="397"/>
        </w:trPr>
        <w:tc>
          <w:tcPr>
            <w:tcW w:w="1757" w:type="dxa"/>
            <w:tcBorders>
              <w:top w:val="nil"/>
              <w:left w:val="single" w:sz="8" w:space="0" w:color="auto"/>
              <w:bottom w:val="single" w:sz="8" w:space="0" w:color="auto"/>
              <w:right w:val="single" w:sz="4" w:space="0" w:color="000000"/>
            </w:tcBorders>
            <w:vAlign w:val="center"/>
          </w:tcPr>
          <w:p w14:paraId="3588BFA6" w14:textId="77777777" w:rsidR="005F0B36" w:rsidRPr="002051E8" w:rsidRDefault="005F0B36" w:rsidP="007D6EE7">
            <w:pPr>
              <w:spacing w:line="300" w:lineRule="exact"/>
              <w:rPr>
                <w:rFonts w:hAnsi="ＭＳ 明朝"/>
                <w:sz w:val="20"/>
                <w:szCs w:val="20"/>
              </w:rPr>
            </w:pPr>
            <w:r w:rsidRPr="002051E8">
              <w:rPr>
                <w:rFonts w:hAnsi="ＭＳ 明朝" w:hint="eastAsia"/>
                <w:sz w:val="20"/>
                <w:szCs w:val="20"/>
              </w:rPr>
              <w:t>利用者数（人／年）</w:t>
            </w:r>
          </w:p>
        </w:tc>
        <w:tc>
          <w:tcPr>
            <w:tcW w:w="1463" w:type="dxa"/>
            <w:tcBorders>
              <w:top w:val="nil"/>
              <w:left w:val="single" w:sz="6" w:space="0" w:color="auto"/>
              <w:bottom w:val="single" w:sz="8" w:space="0" w:color="auto"/>
              <w:right w:val="single" w:sz="4" w:space="0" w:color="000000"/>
            </w:tcBorders>
            <w:vAlign w:val="center"/>
          </w:tcPr>
          <w:p w14:paraId="5A2D2157" w14:textId="3251B965" w:rsidR="005F0B36" w:rsidRPr="002051E8" w:rsidRDefault="00A75C0B" w:rsidP="002E4DBB">
            <w:pPr>
              <w:spacing w:line="300" w:lineRule="exact"/>
              <w:jc w:val="right"/>
              <w:rPr>
                <w:rFonts w:hAnsi="ＭＳ 明朝"/>
                <w:sz w:val="20"/>
                <w:szCs w:val="20"/>
              </w:rPr>
            </w:pPr>
            <w:r>
              <w:rPr>
                <w:rFonts w:hAnsi="ＭＳ 明朝"/>
                <w:sz w:val="20"/>
                <w:szCs w:val="20"/>
              </w:rPr>
              <w:t>694</w:t>
            </w:r>
          </w:p>
        </w:tc>
        <w:tc>
          <w:tcPr>
            <w:tcW w:w="1463" w:type="dxa"/>
            <w:tcBorders>
              <w:top w:val="nil"/>
              <w:left w:val="single" w:sz="4" w:space="0" w:color="000000"/>
              <w:bottom w:val="single" w:sz="8" w:space="0" w:color="auto"/>
              <w:right w:val="single" w:sz="4" w:space="0" w:color="000000"/>
            </w:tcBorders>
            <w:vAlign w:val="center"/>
          </w:tcPr>
          <w:p w14:paraId="1064DEE0" w14:textId="2560A15C"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w:t>
            </w:r>
            <w:r w:rsidR="00A75C0B">
              <w:rPr>
                <w:rFonts w:hAnsi="ＭＳ 明朝"/>
                <w:sz w:val="20"/>
                <w:szCs w:val="20"/>
              </w:rPr>
              <w:t>07</w:t>
            </w:r>
          </w:p>
        </w:tc>
        <w:tc>
          <w:tcPr>
            <w:tcW w:w="1464" w:type="dxa"/>
            <w:tcBorders>
              <w:top w:val="nil"/>
              <w:left w:val="single" w:sz="4" w:space="0" w:color="000000"/>
              <w:bottom w:val="single" w:sz="8" w:space="0" w:color="auto"/>
              <w:right w:val="single" w:sz="8" w:space="0" w:color="auto"/>
            </w:tcBorders>
            <w:vAlign w:val="center"/>
          </w:tcPr>
          <w:p w14:paraId="08C6E9CE" w14:textId="61C0AD8D"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w:t>
            </w:r>
            <w:r w:rsidR="00A75C0B">
              <w:rPr>
                <w:rFonts w:hAnsi="ＭＳ 明朝"/>
                <w:sz w:val="20"/>
                <w:szCs w:val="20"/>
              </w:rPr>
              <w:t>20</w:t>
            </w:r>
          </w:p>
        </w:tc>
      </w:tr>
    </w:tbl>
    <w:p w14:paraId="08321993" w14:textId="77777777" w:rsidR="00B036B0" w:rsidRPr="004D3E70" w:rsidRDefault="00D42094" w:rsidP="002051E8">
      <w:pPr>
        <w:pStyle w:val="42"/>
        <w:spacing w:before="210"/>
        <w:ind w:left="567"/>
      </w:pPr>
      <w:r>
        <w:rPr>
          <w:rFonts w:hint="eastAsia"/>
        </w:rPr>
        <w:t>③</w:t>
      </w:r>
      <w:r w:rsidR="00B036B0">
        <w:rPr>
          <w:rFonts w:hint="eastAsia"/>
        </w:rPr>
        <w:t xml:space="preserve">　</w:t>
      </w:r>
      <w:r w:rsidR="00B036B0" w:rsidRPr="004D3E70">
        <w:rPr>
          <w:rFonts w:hint="eastAsia"/>
        </w:rPr>
        <w:t>見込量の確保策</w:t>
      </w:r>
    </w:p>
    <w:p w14:paraId="050BBF06" w14:textId="77777777" w:rsidR="00711CA2" w:rsidRDefault="000A1203" w:rsidP="002051E8">
      <w:pPr>
        <w:ind w:leftChars="350" w:left="794" w:firstLineChars="100" w:firstLine="227"/>
      </w:pPr>
      <w:r>
        <w:rPr>
          <w:rFonts w:hint="eastAsia"/>
        </w:rPr>
        <w:t>現在の利用</w:t>
      </w:r>
      <w:r w:rsidR="00711CA2">
        <w:rPr>
          <w:rFonts w:hint="eastAsia"/>
        </w:rPr>
        <w:t>事業所により、見込量は確保できると考え</w:t>
      </w:r>
      <w:r w:rsidR="00711CA2" w:rsidRPr="0065639E">
        <w:rPr>
          <w:rFonts w:hint="eastAsia"/>
        </w:rPr>
        <w:t>ます。</w:t>
      </w:r>
    </w:p>
    <w:p w14:paraId="2EABF983" w14:textId="77777777" w:rsidR="002051E8" w:rsidRDefault="002051E8" w:rsidP="002051E8"/>
    <w:p w14:paraId="168FD023" w14:textId="77777777" w:rsidR="00711CA2" w:rsidRPr="00711CA2" w:rsidRDefault="0026577C" w:rsidP="00952193">
      <w:pPr>
        <w:pStyle w:val="32"/>
        <w:ind w:left="227"/>
      </w:pPr>
      <w:r>
        <w:rPr>
          <w:rFonts w:hint="eastAsia"/>
        </w:rPr>
        <w:t xml:space="preserve"> </w:t>
      </w:r>
      <w:r w:rsidR="002E4DBB">
        <w:rPr>
          <w:rFonts w:hint="eastAsia"/>
        </w:rPr>
        <w:t>障害児等療育支援事業</w:t>
      </w:r>
    </w:p>
    <w:p w14:paraId="26309560" w14:textId="77777777" w:rsidR="00711CA2" w:rsidRDefault="00711CA2" w:rsidP="002051E8">
      <w:pPr>
        <w:ind w:leftChars="250" w:left="567" w:firstLineChars="100" w:firstLine="227"/>
      </w:pPr>
      <w:r>
        <w:rPr>
          <w:rFonts w:hint="eastAsia"/>
        </w:rPr>
        <w:t>在宅の障がいの</w:t>
      </w:r>
      <w:r w:rsidRPr="002051E8">
        <w:rPr>
          <w:rFonts w:hAnsi="ＭＳ 明朝" w:hint="eastAsia"/>
        </w:rPr>
        <w:t>ある</w:t>
      </w:r>
      <w:r>
        <w:rPr>
          <w:rFonts w:hint="eastAsia"/>
        </w:rPr>
        <w:t>児童に対し、</w:t>
      </w:r>
      <w:r w:rsidRPr="00B036B0">
        <w:rPr>
          <w:rFonts w:hAnsi="ＭＳ 明朝" w:hint="eastAsia"/>
        </w:rPr>
        <w:t>訪問</w:t>
      </w:r>
      <w:r>
        <w:rPr>
          <w:rFonts w:hint="eastAsia"/>
        </w:rPr>
        <w:t>による療育指導、外来による専門的な療育相談・指導、障がいのある児童が通う保育所や障害児通所支援事業所などの職員の療育技術の指導、療育機関に対する支援を行う事業です。引き続き、必要な支援を行います。</w:t>
      </w:r>
    </w:p>
    <w:p w14:paraId="30DF425E" w14:textId="77777777" w:rsidR="00711CA2" w:rsidRDefault="00711CA2" w:rsidP="002051E8"/>
    <w:p w14:paraId="0001D65C" w14:textId="77777777" w:rsidR="002E4DBB" w:rsidRPr="00711CA2" w:rsidRDefault="00972C6C" w:rsidP="00952193">
      <w:pPr>
        <w:pStyle w:val="32"/>
        <w:ind w:left="227"/>
      </w:pPr>
      <w:r>
        <w:rPr>
          <w:rFonts w:hint="eastAsia"/>
        </w:rPr>
        <w:t xml:space="preserve"> </w:t>
      </w:r>
      <w:r w:rsidR="002E4DBB">
        <w:rPr>
          <w:rFonts w:hint="eastAsia"/>
        </w:rPr>
        <w:t>広域的な支援事業（精神障害者地域生活支援広域調整等事業</w:t>
      </w:r>
      <w:r w:rsidR="002E4DBB" w:rsidRPr="00711CA2">
        <w:rPr>
          <w:rFonts w:hint="eastAsia"/>
        </w:rPr>
        <w:t>）</w:t>
      </w:r>
    </w:p>
    <w:p w14:paraId="61894277" w14:textId="50AB60A6" w:rsidR="002E4DBB" w:rsidRDefault="002E4DBB" w:rsidP="002051E8">
      <w:pPr>
        <w:ind w:leftChars="250" w:left="567" w:firstLineChars="100" w:firstLine="227"/>
      </w:pPr>
      <w:r>
        <w:rPr>
          <w:rFonts w:hint="eastAsia"/>
        </w:rPr>
        <w:t>精神に障がいのある人が自立した日常生活や社</w:t>
      </w:r>
      <w:r w:rsidR="00D250F8">
        <w:rPr>
          <w:rFonts w:hint="eastAsia"/>
        </w:rPr>
        <w:t>会生活をおくるために必要な広域調整</w:t>
      </w:r>
      <w:r w:rsidR="00013641">
        <w:rPr>
          <w:rFonts w:hint="eastAsia"/>
        </w:rPr>
        <w:t>会議</w:t>
      </w:r>
      <w:r w:rsidR="002D6248">
        <w:rPr>
          <w:rFonts w:hint="eastAsia"/>
        </w:rPr>
        <w:t>の開催</w:t>
      </w:r>
      <w:r w:rsidR="00D250F8">
        <w:rPr>
          <w:rFonts w:hint="eastAsia"/>
        </w:rPr>
        <w:t>等を行う事業です。必要に応じて、関係市町村</w:t>
      </w:r>
      <w:r w:rsidR="00E328F4">
        <w:rPr>
          <w:rFonts w:hint="eastAsia"/>
        </w:rPr>
        <w:t>等</w:t>
      </w:r>
      <w:r w:rsidR="00D250F8">
        <w:rPr>
          <w:rFonts w:hint="eastAsia"/>
        </w:rPr>
        <w:t>と協議します。</w:t>
      </w:r>
    </w:p>
    <w:p w14:paraId="69C7AE2A" w14:textId="77777777" w:rsidR="002E4DBB" w:rsidRDefault="002E4DBB" w:rsidP="002051E8"/>
    <w:p w14:paraId="2C716E48" w14:textId="77777777" w:rsidR="002051E8" w:rsidRDefault="002051E8" w:rsidP="002051E8"/>
    <w:p w14:paraId="16A07EA6" w14:textId="77777777" w:rsidR="00711CA2" w:rsidRPr="00711CA2" w:rsidRDefault="002E4DBB" w:rsidP="00AC5372">
      <w:pPr>
        <w:pStyle w:val="21"/>
        <w:spacing w:beforeLines="50" w:before="210"/>
      </w:pPr>
      <w:r>
        <w:br w:type="page"/>
      </w:r>
      <w:r w:rsidR="00711CA2" w:rsidRPr="00711CA2">
        <w:rPr>
          <w:rFonts w:hint="eastAsia"/>
        </w:rPr>
        <w:lastRenderedPageBreak/>
        <w:t xml:space="preserve">　任意事業</w:t>
      </w:r>
    </w:p>
    <w:p w14:paraId="26276C84" w14:textId="77777777" w:rsidR="00113BEA" w:rsidRDefault="00C74416" w:rsidP="00AC5372">
      <w:pPr>
        <w:spacing w:line="320" w:lineRule="exact"/>
      </w:pPr>
      <w:r>
        <w:rPr>
          <w:rFonts w:hint="eastAsia"/>
          <w:noProof/>
        </w:rPr>
        <mc:AlternateContent>
          <mc:Choice Requires="wps">
            <w:drawing>
              <wp:anchor distT="0" distB="0" distL="114300" distR="114300" simplePos="0" relativeHeight="251653632" behindDoc="0" locked="0" layoutInCell="1" allowOverlap="1" wp14:anchorId="20169836" wp14:editId="1DDA21F7">
                <wp:simplePos x="0" y="0"/>
                <wp:positionH relativeFrom="column">
                  <wp:posOffset>180340</wp:posOffset>
                </wp:positionH>
                <wp:positionV relativeFrom="paragraph">
                  <wp:posOffset>-13335</wp:posOffset>
                </wp:positionV>
                <wp:extent cx="1007640" cy="0"/>
                <wp:effectExtent l="0" t="0" r="21590" b="19050"/>
                <wp:wrapNone/>
                <wp:docPr id="28" name="AutoShape 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837280" id="AutoShape 1468" o:spid="_x0000_s1026" type="#_x0000_t32" style="position:absolute;left:0;text-align:left;margin-left:14.2pt;margin-top:-1.05pt;width:79.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" strokeweight=".5pt"/>
            </w:pict>
          </mc:Fallback>
        </mc:AlternateContent>
      </w:r>
    </w:p>
    <w:p w14:paraId="517ABEFF" w14:textId="77777777" w:rsidR="00711CA2" w:rsidRPr="00711CA2" w:rsidRDefault="00113BEA" w:rsidP="00952193">
      <w:pPr>
        <w:pStyle w:val="32"/>
        <w:numPr>
          <w:ilvl w:val="0"/>
          <w:numId w:val="31"/>
        </w:numPr>
        <w:ind w:left="227"/>
      </w:pPr>
      <w:r>
        <w:rPr>
          <w:rFonts w:hint="eastAsia"/>
        </w:rPr>
        <w:t xml:space="preserve">　</w:t>
      </w:r>
      <w:r w:rsidR="00711CA2" w:rsidRPr="00711CA2">
        <w:rPr>
          <w:rFonts w:hint="eastAsia"/>
        </w:rPr>
        <w:t>訪問入浴サービス事業</w:t>
      </w:r>
    </w:p>
    <w:p w14:paraId="6CFE1B92" w14:textId="77777777" w:rsidR="00711CA2" w:rsidRDefault="00711CA2" w:rsidP="00AC5372">
      <w:pPr>
        <w:ind w:leftChars="250" w:left="567" w:firstLineChars="100" w:firstLine="227"/>
      </w:pPr>
      <w:r w:rsidRPr="004C46F4">
        <w:rPr>
          <w:rFonts w:hint="eastAsia"/>
        </w:rPr>
        <w:t>訪問入浴サービス事業</w:t>
      </w:r>
      <w:r w:rsidR="0026577C">
        <w:rPr>
          <w:rFonts w:hint="eastAsia"/>
        </w:rPr>
        <w:t>は、</w:t>
      </w:r>
      <w:r>
        <w:rPr>
          <w:rFonts w:hint="eastAsia"/>
        </w:rPr>
        <w:t>身体に</w:t>
      </w:r>
      <w:r w:rsidR="0026577C">
        <w:rPr>
          <w:rFonts w:hint="eastAsia"/>
        </w:rPr>
        <w:t>重度の</w:t>
      </w:r>
      <w:r>
        <w:rPr>
          <w:rFonts w:hint="eastAsia"/>
        </w:rPr>
        <w:t>障がいのある人の居宅を訪問し、入浴サービスを提供する事業です</w:t>
      </w:r>
      <w:r w:rsidRPr="003256D3">
        <w:rPr>
          <w:rFonts w:hint="eastAsia"/>
        </w:rPr>
        <w:t>。</w:t>
      </w:r>
    </w:p>
    <w:p w14:paraId="6B748F32" w14:textId="1EE717E6" w:rsidR="00113BEA" w:rsidRPr="009A01EF" w:rsidRDefault="00D42094" w:rsidP="00AC5372">
      <w:pPr>
        <w:pStyle w:val="42"/>
        <w:spacing w:before="210"/>
        <w:ind w:left="567"/>
      </w:pPr>
      <w:r>
        <w:rPr>
          <w:rFonts w:hint="eastAsia"/>
        </w:rPr>
        <w:t>①</w:t>
      </w:r>
      <w:r w:rsidR="00113BEA">
        <w:rPr>
          <w:rFonts w:hint="eastAsia"/>
        </w:rPr>
        <w:t xml:space="preserve">　</w:t>
      </w:r>
      <w:r w:rsidR="00113BEA" w:rsidRPr="009A01EF">
        <w:rPr>
          <w:rFonts w:hint="eastAsia"/>
        </w:rPr>
        <w:t>第</w:t>
      </w:r>
      <w:r w:rsidR="00A75C0B">
        <w:rPr>
          <w:rFonts w:hint="eastAsia"/>
        </w:rPr>
        <w:t>５</w:t>
      </w:r>
      <w:r w:rsidR="00113BEA" w:rsidRPr="009A01EF">
        <w:rPr>
          <w:rFonts w:hint="eastAsia"/>
        </w:rPr>
        <w:t>期計画と実績</w:t>
      </w:r>
    </w:p>
    <w:p w14:paraId="71A66560" w14:textId="2FE8092F" w:rsidR="00711CA2" w:rsidRPr="003256D3" w:rsidRDefault="00711CA2" w:rsidP="00AC5372">
      <w:pPr>
        <w:ind w:leftChars="350" w:left="794" w:firstLineChars="100" w:firstLine="227"/>
      </w:pPr>
      <w:r w:rsidRPr="003256D3">
        <w:rPr>
          <w:rFonts w:hint="eastAsia"/>
        </w:rPr>
        <w:t>利用者</w:t>
      </w:r>
      <w:r w:rsidR="0026577C">
        <w:rPr>
          <w:rFonts w:hint="eastAsia"/>
        </w:rPr>
        <w:t>数は、</w:t>
      </w:r>
      <w:bookmarkStart w:id="1" w:name="_Hlk47948217"/>
      <w:r w:rsidR="00BF7800" w:rsidRPr="00B91962">
        <w:rPr>
          <w:rFonts w:hint="eastAsia"/>
        </w:rPr>
        <w:t>ほぼ横ばいで、計画を下回って</w:t>
      </w:r>
      <w:bookmarkEnd w:id="1"/>
      <w:r>
        <w:rPr>
          <w:rFonts w:hint="eastAsia"/>
        </w:rPr>
        <w:t>推移してい</w:t>
      </w:r>
      <w:r w:rsidRPr="003256D3">
        <w:rPr>
          <w:rFonts w:hint="eastAsia"/>
        </w:rPr>
        <w:t>ます。</w:t>
      </w:r>
    </w:p>
    <w:p w14:paraId="178C0997" w14:textId="0440CF9C" w:rsidR="00711CA2" w:rsidRPr="00711CA2" w:rsidRDefault="00113BEA" w:rsidP="004D70D0">
      <w:pPr>
        <w:pStyle w:val="60"/>
      </w:pPr>
      <w:r>
        <w:rPr>
          <w:rFonts w:hint="eastAsia"/>
        </w:rPr>
        <w:t xml:space="preserve">　</w:t>
      </w:r>
      <w:r w:rsidR="00711CA2" w:rsidRPr="00711CA2">
        <w:rPr>
          <w:rFonts w:hint="eastAsia"/>
        </w:rPr>
        <w:t>訪問入浴サービス事業の第</w:t>
      </w:r>
      <w:r w:rsidR="00A75C0B">
        <w:rPr>
          <w:rFonts w:hint="eastAsia"/>
        </w:rPr>
        <w:t>５</w:t>
      </w:r>
      <w:r>
        <w:rPr>
          <w:rFonts w:hint="eastAsia"/>
        </w:rPr>
        <w:t>期計画と実績</w:t>
      </w:r>
    </w:p>
    <w:tbl>
      <w:tblPr>
        <w:tblW w:w="8273"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86"/>
        <w:gridCol w:w="1086"/>
        <w:gridCol w:w="1086"/>
        <w:gridCol w:w="1086"/>
        <w:gridCol w:w="1086"/>
        <w:gridCol w:w="1086"/>
      </w:tblGrid>
      <w:tr w:rsidR="00A75C0B" w:rsidRPr="00AC5372" w14:paraId="0DA24FC6" w14:textId="77777777" w:rsidTr="00A75C0B">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14:paraId="7258A71E" w14:textId="77777777" w:rsidR="00A75C0B" w:rsidRPr="00AC5372" w:rsidRDefault="00A75C0B" w:rsidP="00A75C0B">
            <w:pPr>
              <w:spacing w:line="300" w:lineRule="exact"/>
              <w:jc w:val="center"/>
              <w:rPr>
                <w:rFonts w:hAnsi="ＭＳ 明朝"/>
                <w:sz w:val="20"/>
                <w:szCs w:val="20"/>
              </w:rPr>
            </w:pPr>
            <w:r w:rsidRPr="00AC5372">
              <w:rPr>
                <w:rFonts w:hAnsi="ＭＳ 明朝" w:hint="eastAsia"/>
                <w:sz w:val="20"/>
                <w:szCs w:val="20"/>
              </w:rPr>
              <w:t>区　　分</w:t>
            </w:r>
          </w:p>
        </w:tc>
        <w:tc>
          <w:tcPr>
            <w:tcW w:w="2172" w:type="dxa"/>
            <w:gridSpan w:val="2"/>
            <w:tcBorders>
              <w:top w:val="single" w:sz="8" w:space="0" w:color="auto"/>
              <w:left w:val="single" w:sz="8" w:space="0" w:color="auto"/>
              <w:bottom w:val="single" w:sz="4" w:space="0" w:color="auto"/>
              <w:right w:val="single" w:sz="4" w:space="0" w:color="auto"/>
            </w:tcBorders>
            <w:vAlign w:val="center"/>
          </w:tcPr>
          <w:p w14:paraId="4E100BC1" w14:textId="54DA18E1" w:rsidR="00A75C0B" w:rsidRPr="00AC5372" w:rsidRDefault="00A75C0B" w:rsidP="00A75C0B">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72" w:type="dxa"/>
            <w:gridSpan w:val="2"/>
            <w:tcBorders>
              <w:top w:val="single" w:sz="8" w:space="0" w:color="auto"/>
              <w:left w:val="single" w:sz="4" w:space="0" w:color="auto"/>
              <w:bottom w:val="single" w:sz="4" w:space="0" w:color="auto"/>
              <w:right w:val="single" w:sz="4" w:space="0" w:color="auto"/>
            </w:tcBorders>
            <w:vAlign w:val="center"/>
          </w:tcPr>
          <w:p w14:paraId="589FCDA5" w14:textId="72E11DE5" w:rsidR="00A75C0B" w:rsidRPr="00AC5372" w:rsidRDefault="00A75C0B" w:rsidP="00A75C0B">
            <w:pPr>
              <w:spacing w:line="300" w:lineRule="exact"/>
              <w:jc w:val="center"/>
              <w:rPr>
                <w:rFonts w:hAnsi="ＭＳ 明朝"/>
                <w:sz w:val="20"/>
                <w:szCs w:val="20"/>
              </w:rPr>
            </w:pPr>
            <w:r>
              <w:rPr>
                <w:rFonts w:hAnsi="ＭＳ 明朝" w:hint="eastAsia"/>
                <w:sz w:val="20"/>
                <w:szCs w:val="20"/>
              </w:rPr>
              <w:t>令和元年度</w:t>
            </w:r>
          </w:p>
        </w:tc>
        <w:tc>
          <w:tcPr>
            <w:tcW w:w="2172" w:type="dxa"/>
            <w:gridSpan w:val="2"/>
            <w:tcBorders>
              <w:top w:val="single" w:sz="8" w:space="0" w:color="auto"/>
              <w:left w:val="single" w:sz="4" w:space="0" w:color="auto"/>
              <w:bottom w:val="single" w:sz="4" w:space="0" w:color="auto"/>
              <w:right w:val="single" w:sz="8" w:space="0" w:color="auto"/>
            </w:tcBorders>
            <w:vAlign w:val="center"/>
          </w:tcPr>
          <w:p w14:paraId="05A10751" w14:textId="0958A7FE" w:rsidR="00A75C0B" w:rsidRPr="00AC5372" w:rsidRDefault="00A75C0B" w:rsidP="00A75C0B">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AC5372" w14:paraId="7E45E37F" w14:textId="77777777" w:rsidTr="00A75C0B">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14:paraId="26DB0BE3" w14:textId="77777777" w:rsidR="00711CA2" w:rsidRPr="00AC5372" w:rsidRDefault="00711CA2" w:rsidP="00113BEA">
            <w:pPr>
              <w:spacing w:line="300" w:lineRule="exact"/>
              <w:jc w:val="center"/>
              <w:rPr>
                <w:rFonts w:hAnsi="ＭＳ 明朝"/>
                <w:sz w:val="20"/>
                <w:szCs w:val="20"/>
              </w:rPr>
            </w:pPr>
          </w:p>
        </w:tc>
        <w:tc>
          <w:tcPr>
            <w:tcW w:w="1086" w:type="dxa"/>
            <w:tcBorders>
              <w:top w:val="single" w:sz="4" w:space="0" w:color="auto"/>
              <w:left w:val="single" w:sz="8" w:space="0" w:color="auto"/>
              <w:bottom w:val="single" w:sz="4" w:space="0" w:color="auto"/>
              <w:right w:val="single" w:sz="4" w:space="0" w:color="auto"/>
            </w:tcBorders>
            <w:vAlign w:val="center"/>
          </w:tcPr>
          <w:p w14:paraId="3C63DCB4"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5E16CC0A"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2B9E95FE"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4" w:space="0" w:color="auto"/>
            </w:tcBorders>
            <w:vAlign w:val="center"/>
          </w:tcPr>
          <w:p w14:paraId="7DECFC7F"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実績</w:t>
            </w:r>
          </w:p>
        </w:tc>
        <w:tc>
          <w:tcPr>
            <w:tcW w:w="1086" w:type="dxa"/>
            <w:tcBorders>
              <w:top w:val="single" w:sz="4" w:space="0" w:color="auto"/>
              <w:left w:val="single" w:sz="4" w:space="0" w:color="auto"/>
              <w:bottom w:val="single" w:sz="4" w:space="0" w:color="auto"/>
              <w:right w:val="single" w:sz="4" w:space="0" w:color="auto"/>
            </w:tcBorders>
            <w:vAlign w:val="center"/>
          </w:tcPr>
          <w:p w14:paraId="079FA26E"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86" w:type="dxa"/>
            <w:tcBorders>
              <w:top w:val="single" w:sz="4" w:space="0" w:color="auto"/>
              <w:left w:val="single" w:sz="4" w:space="0" w:color="auto"/>
              <w:bottom w:val="single" w:sz="4" w:space="0" w:color="auto"/>
              <w:right w:val="single" w:sz="8" w:space="0" w:color="auto"/>
            </w:tcBorders>
            <w:vAlign w:val="center"/>
          </w:tcPr>
          <w:p w14:paraId="1227070B" w14:textId="77777777"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見込み</w:t>
            </w:r>
          </w:p>
        </w:tc>
      </w:tr>
      <w:tr w:rsidR="00B270C6" w:rsidRPr="00AC5372" w14:paraId="2436812D" w14:textId="77777777" w:rsidTr="00A75C0B">
        <w:trPr>
          <w:trHeight w:val="397"/>
        </w:trPr>
        <w:tc>
          <w:tcPr>
            <w:tcW w:w="1757" w:type="dxa"/>
            <w:tcBorders>
              <w:top w:val="nil"/>
              <w:left w:val="single" w:sz="8" w:space="0" w:color="auto"/>
              <w:bottom w:val="single" w:sz="8" w:space="0" w:color="auto"/>
              <w:right w:val="single" w:sz="8" w:space="0" w:color="auto"/>
            </w:tcBorders>
            <w:vAlign w:val="center"/>
          </w:tcPr>
          <w:p w14:paraId="5A35694F" w14:textId="77777777" w:rsidR="00711CA2" w:rsidRPr="00AC5372" w:rsidRDefault="00711CA2" w:rsidP="00113BEA">
            <w:pPr>
              <w:spacing w:line="300" w:lineRule="exact"/>
              <w:rPr>
                <w:rFonts w:hAnsi="ＭＳ 明朝"/>
                <w:sz w:val="20"/>
                <w:szCs w:val="20"/>
              </w:rPr>
            </w:pPr>
            <w:r w:rsidRPr="00AC5372">
              <w:rPr>
                <w:rFonts w:hAnsi="ＭＳ 明朝" w:hint="eastAsia"/>
                <w:sz w:val="20"/>
                <w:szCs w:val="20"/>
              </w:rPr>
              <w:t>利用者数（人／年）</w:t>
            </w:r>
          </w:p>
        </w:tc>
        <w:tc>
          <w:tcPr>
            <w:tcW w:w="1086" w:type="dxa"/>
            <w:tcBorders>
              <w:top w:val="nil"/>
              <w:left w:val="single" w:sz="8" w:space="0" w:color="auto"/>
              <w:bottom w:val="single" w:sz="8" w:space="0" w:color="auto"/>
              <w:right w:val="single" w:sz="4" w:space="0" w:color="auto"/>
            </w:tcBorders>
            <w:vAlign w:val="center"/>
          </w:tcPr>
          <w:p w14:paraId="4E15E460" w14:textId="1136BD92" w:rsidR="00711CA2" w:rsidRPr="00AC5372" w:rsidRDefault="00A75C0B" w:rsidP="00113BEA">
            <w:pPr>
              <w:spacing w:line="300" w:lineRule="exact"/>
              <w:jc w:val="right"/>
              <w:rPr>
                <w:rFonts w:hAnsi="ＭＳ 明朝"/>
                <w:sz w:val="20"/>
                <w:szCs w:val="20"/>
              </w:rPr>
            </w:pPr>
            <w:r>
              <w:rPr>
                <w:rFonts w:hAnsi="ＭＳ 明朝"/>
                <w:sz w:val="20"/>
                <w:szCs w:val="20"/>
              </w:rPr>
              <w:t>73</w:t>
            </w:r>
          </w:p>
        </w:tc>
        <w:tc>
          <w:tcPr>
            <w:tcW w:w="1086" w:type="dxa"/>
            <w:tcBorders>
              <w:top w:val="nil"/>
              <w:left w:val="single" w:sz="4" w:space="0" w:color="auto"/>
              <w:bottom w:val="single" w:sz="8" w:space="0" w:color="auto"/>
              <w:right w:val="single" w:sz="4" w:space="0" w:color="auto"/>
            </w:tcBorders>
            <w:vAlign w:val="center"/>
          </w:tcPr>
          <w:p w14:paraId="38E70733" w14:textId="1EBC2E7B" w:rsidR="00711CA2" w:rsidRPr="00AC5372" w:rsidRDefault="00A75C0B" w:rsidP="00113BEA">
            <w:pPr>
              <w:spacing w:line="300" w:lineRule="exact"/>
              <w:jc w:val="right"/>
              <w:rPr>
                <w:rFonts w:hAnsi="ＭＳ 明朝"/>
                <w:sz w:val="20"/>
                <w:szCs w:val="20"/>
              </w:rPr>
            </w:pPr>
            <w:r>
              <w:rPr>
                <w:rFonts w:hAnsi="ＭＳ 明朝"/>
                <w:sz w:val="20"/>
                <w:szCs w:val="20"/>
              </w:rPr>
              <w:t>55</w:t>
            </w:r>
          </w:p>
        </w:tc>
        <w:tc>
          <w:tcPr>
            <w:tcW w:w="1086" w:type="dxa"/>
            <w:tcBorders>
              <w:top w:val="nil"/>
              <w:left w:val="single" w:sz="4" w:space="0" w:color="auto"/>
              <w:bottom w:val="single" w:sz="8" w:space="0" w:color="auto"/>
              <w:right w:val="single" w:sz="4" w:space="0" w:color="auto"/>
            </w:tcBorders>
            <w:vAlign w:val="center"/>
          </w:tcPr>
          <w:p w14:paraId="120BFE94" w14:textId="42F163EF" w:rsidR="00711CA2" w:rsidRPr="00AC5372" w:rsidRDefault="00A75C0B" w:rsidP="00113BEA">
            <w:pPr>
              <w:spacing w:line="300" w:lineRule="exact"/>
              <w:jc w:val="right"/>
              <w:rPr>
                <w:rFonts w:hAnsi="ＭＳ 明朝"/>
                <w:sz w:val="20"/>
                <w:szCs w:val="20"/>
              </w:rPr>
            </w:pPr>
            <w:r>
              <w:rPr>
                <w:rFonts w:hAnsi="ＭＳ 明朝"/>
                <w:sz w:val="20"/>
                <w:szCs w:val="20"/>
              </w:rPr>
              <w:t>85</w:t>
            </w:r>
          </w:p>
        </w:tc>
        <w:tc>
          <w:tcPr>
            <w:tcW w:w="1086" w:type="dxa"/>
            <w:tcBorders>
              <w:top w:val="nil"/>
              <w:left w:val="single" w:sz="4" w:space="0" w:color="auto"/>
              <w:bottom w:val="single" w:sz="8" w:space="0" w:color="auto"/>
              <w:right w:val="single" w:sz="4" w:space="0" w:color="auto"/>
            </w:tcBorders>
            <w:vAlign w:val="center"/>
          </w:tcPr>
          <w:p w14:paraId="71323F71" w14:textId="57E465F9"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5</w:t>
            </w:r>
            <w:r w:rsidR="00A75C0B">
              <w:rPr>
                <w:rFonts w:hAnsi="ＭＳ 明朝"/>
                <w:sz w:val="20"/>
                <w:szCs w:val="20"/>
              </w:rPr>
              <w:t>2</w:t>
            </w:r>
          </w:p>
        </w:tc>
        <w:tc>
          <w:tcPr>
            <w:tcW w:w="1086" w:type="dxa"/>
            <w:tcBorders>
              <w:top w:val="nil"/>
              <w:left w:val="single" w:sz="4" w:space="0" w:color="auto"/>
              <w:bottom w:val="single" w:sz="8" w:space="0" w:color="auto"/>
              <w:right w:val="single" w:sz="4" w:space="0" w:color="auto"/>
            </w:tcBorders>
            <w:vAlign w:val="center"/>
          </w:tcPr>
          <w:p w14:paraId="2FB8BD6D" w14:textId="68E74E7A" w:rsidR="00711CA2" w:rsidRPr="00AC5372" w:rsidRDefault="00A75C0B" w:rsidP="00113BEA">
            <w:pPr>
              <w:spacing w:line="300" w:lineRule="exact"/>
              <w:jc w:val="right"/>
              <w:rPr>
                <w:rFonts w:hAnsi="ＭＳ 明朝"/>
                <w:sz w:val="20"/>
                <w:szCs w:val="20"/>
              </w:rPr>
            </w:pPr>
            <w:r>
              <w:rPr>
                <w:rFonts w:hAnsi="ＭＳ 明朝"/>
                <w:sz w:val="20"/>
                <w:szCs w:val="20"/>
              </w:rPr>
              <w:t>98</w:t>
            </w:r>
          </w:p>
        </w:tc>
        <w:tc>
          <w:tcPr>
            <w:tcW w:w="1086" w:type="dxa"/>
            <w:tcBorders>
              <w:top w:val="nil"/>
              <w:left w:val="single" w:sz="4" w:space="0" w:color="auto"/>
              <w:bottom w:val="single" w:sz="8" w:space="0" w:color="auto"/>
              <w:right w:val="single" w:sz="8" w:space="0" w:color="auto"/>
            </w:tcBorders>
            <w:vAlign w:val="center"/>
          </w:tcPr>
          <w:p w14:paraId="5D47BD50" w14:textId="51472202" w:rsidR="00711CA2" w:rsidRPr="00AC5372" w:rsidRDefault="00A75C0B" w:rsidP="00113BEA">
            <w:pPr>
              <w:spacing w:line="300" w:lineRule="exact"/>
              <w:jc w:val="right"/>
              <w:rPr>
                <w:rFonts w:hAnsi="ＭＳ 明朝"/>
                <w:sz w:val="20"/>
                <w:szCs w:val="20"/>
              </w:rPr>
            </w:pPr>
            <w:r>
              <w:rPr>
                <w:rFonts w:hAnsi="ＭＳ 明朝"/>
                <w:sz w:val="20"/>
                <w:szCs w:val="20"/>
              </w:rPr>
              <w:t>5</w:t>
            </w:r>
            <w:r w:rsidR="00F06901">
              <w:rPr>
                <w:rFonts w:hAnsi="ＭＳ 明朝"/>
                <w:sz w:val="20"/>
                <w:szCs w:val="20"/>
              </w:rPr>
              <w:t>2</w:t>
            </w:r>
          </w:p>
        </w:tc>
      </w:tr>
    </w:tbl>
    <w:p w14:paraId="5A067064" w14:textId="77777777" w:rsidR="00954258" w:rsidRPr="009A01EF" w:rsidRDefault="00D42094" w:rsidP="00AC5372">
      <w:pPr>
        <w:pStyle w:val="42"/>
        <w:spacing w:before="210"/>
        <w:ind w:left="567"/>
      </w:pPr>
      <w:r>
        <w:rPr>
          <w:rFonts w:hint="eastAsia"/>
        </w:rPr>
        <w:t>②</w:t>
      </w:r>
      <w:r w:rsidR="00954258">
        <w:rPr>
          <w:rFonts w:hint="eastAsia"/>
        </w:rPr>
        <w:t xml:space="preserve">　</w:t>
      </w:r>
      <w:r w:rsidR="00954258" w:rsidRPr="009A01EF">
        <w:rPr>
          <w:rFonts w:hint="eastAsia"/>
        </w:rPr>
        <w:t>見込量</w:t>
      </w:r>
    </w:p>
    <w:p w14:paraId="44128C63" w14:textId="407082F5" w:rsidR="00491D98" w:rsidRDefault="00A75C0B" w:rsidP="00AC5372">
      <w:pPr>
        <w:ind w:leftChars="350" w:left="794" w:firstLineChars="100" w:firstLine="227"/>
      </w:pPr>
      <w:bookmarkStart w:id="2" w:name="_Ref214534440"/>
      <w:r w:rsidRPr="00325932">
        <w:rPr>
          <w:rFonts w:hint="eastAsia"/>
        </w:rPr>
        <w:t>平成30年度から</w:t>
      </w:r>
      <w:r w:rsidR="00B57395">
        <w:rPr>
          <w:rFonts w:hint="eastAsia"/>
        </w:rPr>
        <w:t>令和２年度まで</w:t>
      </w:r>
      <w:r w:rsidR="00491D98" w:rsidRPr="00CD20A6">
        <w:rPr>
          <w:rFonts w:hint="eastAsia"/>
        </w:rPr>
        <w:t>の利用実績等を踏まえ、引き続き、</w:t>
      </w:r>
      <w:r w:rsidR="00F06901">
        <w:rPr>
          <w:rFonts w:hint="eastAsia"/>
        </w:rPr>
        <w:t>ほぼ</w:t>
      </w:r>
      <w:r>
        <w:rPr>
          <w:rFonts w:hint="eastAsia"/>
        </w:rPr>
        <w:t>横ばいで推移する</w:t>
      </w:r>
      <w:r w:rsidR="00491D98" w:rsidRPr="00CD20A6">
        <w:rPr>
          <w:rFonts w:hint="eastAsia"/>
        </w:rPr>
        <w:t>と見込みます。</w:t>
      </w:r>
    </w:p>
    <w:p w14:paraId="16A08690" w14:textId="77777777" w:rsidR="00711CA2" w:rsidRPr="00711CA2" w:rsidRDefault="00491D98" w:rsidP="004D70D0">
      <w:pPr>
        <w:pStyle w:val="60"/>
      </w:pPr>
      <w:r>
        <w:rPr>
          <w:rFonts w:hint="eastAsia"/>
        </w:rPr>
        <w:t xml:space="preserve">　</w:t>
      </w:r>
      <w:r w:rsidRPr="00711CA2">
        <w:rPr>
          <w:rFonts w:hint="eastAsia"/>
        </w:rPr>
        <w:t>訪問入浴サービス事業の見込量</w:t>
      </w:r>
      <w:bookmarkEnd w:id="2"/>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42"/>
      </w:tblGrid>
      <w:tr w:rsidR="00A75C0B" w:rsidRPr="00AC5372" w14:paraId="3EB65F44" w14:textId="77777777" w:rsidTr="00A75C0B">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14:paraId="2756F890" w14:textId="77777777" w:rsidR="00A75C0B" w:rsidRPr="00AC5372" w:rsidRDefault="00A75C0B" w:rsidP="00A75C0B">
            <w:pPr>
              <w:spacing w:line="300" w:lineRule="exact"/>
              <w:jc w:val="center"/>
              <w:rPr>
                <w:rFonts w:hAnsi="ＭＳ 明朝"/>
                <w:sz w:val="20"/>
                <w:szCs w:val="20"/>
              </w:rPr>
            </w:pPr>
            <w:r w:rsidRPr="00AC5372">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14:paraId="4E8A7345" w14:textId="58AF280A" w:rsidR="00A75C0B" w:rsidRPr="00AC5372"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474" w:type="dxa"/>
            <w:tcBorders>
              <w:top w:val="single" w:sz="8" w:space="0" w:color="auto"/>
              <w:left w:val="single" w:sz="4" w:space="0" w:color="000000"/>
              <w:bottom w:val="single" w:sz="4" w:space="0" w:color="auto"/>
              <w:right w:val="single" w:sz="4" w:space="0" w:color="000000"/>
            </w:tcBorders>
            <w:vAlign w:val="center"/>
          </w:tcPr>
          <w:p w14:paraId="3074F86E" w14:textId="59F5EF01" w:rsidR="00A75C0B" w:rsidRPr="00AC5372"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442" w:type="dxa"/>
            <w:tcBorders>
              <w:top w:val="single" w:sz="8" w:space="0" w:color="auto"/>
              <w:left w:val="single" w:sz="4" w:space="0" w:color="000000"/>
              <w:bottom w:val="single" w:sz="4" w:space="0" w:color="auto"/>
              <w:right w:val="single" w:sz="8" w:space="0" w:color="auto"/>
            </w:tcBorders>
            <w:vAlign w:val="center"/>
          </w:tcPr>
          <w:p w14:paraId="126B700D" w14:textId="60A14BD6" w:rsidR="00A75C0B" w:rsidRPr="00AC5372" w:rsidRDefault="00A75C0B" w:rsidP="00A75C0B">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491D98" w:rsidRPr="00AC5372" w14:paraId="7203A9AE" w14:textId="77777777" w:rsidTr="00A75C0B">
        <w:trPr>
          <w:trHeight w:val="397"/>
        </w:trPr>
        <w:tc>
          <w:tcPr>
            <w:tcW w:w="1757" w:type="dxa"/>
            <w:tcBorders>
              <w:top w:val="single" w:sz="4" w:space="0" w:color="auto"/>
              <w:left w:val="single" w:sz="8" w:space="0" w:color="auto"/>
              <w:bottom w:val="single" w:sz="8" w:space="0" w:color="auto"/>
              <w:right w:val="single" w:sz="4" w:space="0" w:color="000000"/>
            </w:tcBorders>
            <w:vAlign w:val="center"/>
          </w:tcPr>
          <w:p w14:paraId="7571848C" w14:textId="77777777" w:rsidR="00491D98" w:rsidRPr="00AC5372" w:rsidRDefault="00491D98" w:rsidP="00954258">
            <w:pPr>
              <w:spacing w:line="300" w:lineRule="exact"/>
              <w:rPr>
                <w:rFonts w:hAnsi="ＭＳ 明朝"/>
                <w:sz w:val="20"/>
                <w:szCs w:val="20"/>
              </w:rPr>
            </w:pPr>
            <w:r w:rsidRPr="00AC5372">
              <w:rPr>
                <w:rFonts w:hAnsi="ＭＳ 明朝" w:hint="eastAsia"/>
                <w:sz w:val="20"/>
                <w:szCs w:val="20"/>
              </w:rPr>
              <w:t>利用者数（人／年）</w:t>
            </w:r>
          </w:p>
        </w:tc>
        <w:tc>
          <w:tcPr>
            <w:tcW w:w="1474" w:type="dxa"/>
            <w:tcBorders>
              <w:top w:val="single" w:sz="4" w:space="0" w:color="auto"/>
              <w:left w:val="single" w:sz="6" w:space="0" w:color="auto"/>
              <w:bottom w:val="single" w:sz="8" w:space="0" w:color="auto"/>
              <w:right w:val="single" w:sz="4" w:space="0" w:color="000000"/>
            </w:tcBorders>
            <w:vAlign w:val="center"/>
          </w:tcPr>
          <w:p w14:paraId="1EF6EEB0" w14:textId="145EB96A" w:rsidR="00491D98" w:rsidRPr="00AC5372" w:rsidRDefault="00A75C0B" w:rsidP="00D7148F">
            <w:pPr>
              <w:spacing w:line="300" w:lineRule="exact"/>
              <w:jc w:val="right"/>
              <w:rPr>
                <w:rFonts w:hAnsi="ＭＳ 明朝"/>
                <w:sz w:val="20"/>
                <w:szCs w:val="20"/>
              </w:rPr>
            </w:pPr>
            <w:r>
              <w:rPr>
                <w:rFonts w:hAnsi="ＭＳ 明朝" w:hint="eastAsia"/>
                <w:sz w:val="20"/>
                <w:szCs w:val="20"/>
              </w:rPr>
              <w:t>5</w:t>
            </w:r>
            <w:r w:rsidR="00F06901">
              <w:rPr>
                <w:rFonts w:hAnsi="ＭＳ 明朝"/>
                <w:sz w:val="20"/>
                <w:szCs w:val="20"/>
              </w:rPr>
              <w:t>4</w:t>
            </w:r>
          </w:p>
        </w:tc>
        <w:tc>
          <w:tcPr>
            <w:tcW w:w="1474" w:type="dxa"/>
            <w:tcBorders>
              <w:top w:val="single" w:sz="4" w:space="0" w:color="auto"/>
              <w:left w:val="single" w:sz="4" w:space="0" w:color="000000"/>
              <w:bottom w:val="single" w:sz="8" w:space="0" w:color="auto"/>
              <w:right w:val="single" w:sz="4" w:space="0" w:color="000000"/>
            </w:tcBorders>
            <w:vAlign w:val="center"/>
          </w:tcPr>
          <w:p w14:paraId="022FAB49" w14:textId="40924015" w:rsidR="00491D98" w:rsidRPr="00AC5372" w:rsidRDefault="00A75C0B" w:rsidP="00D7148F">
            <w:pPr>
              <w:spacing w:line="300" w:lineRule="exact"/>
              <w:jc w:val="right"/>
              <w:rPr>
                <w:rFonts w:hAnsi="ＭＳ 明朝"/>
                <w:sz w:val="20"/>
                <w:szCs w:val="20"/>
              </w:rPr>
            </w:pPr>
            <w:r>
              <w:rPr>
                <w:rFonts w:hAnsi="ＭＳ 明朝"/>
                <w:sz w:val="20"/>
                <w:szCs w:val="20"/>
              </w:rPr>
              <w:t>55</w:t>
            </w:r>
          </w:p>
        </w:tc>
        <w:tc>
          <w:tcPr>
            <w:tcW w:w="1442" w:type="dxa"/>
            <w:tcBorders>
              <w:top w:val="single" w:sz="4" w:space="0" w:color="auto"/>
              <w:left w:val="single" w:sz="4" w:space="0" w:color="000000"/>
              <w:bottom w:val="single" w:sz="8" w:space="0" w:color="auto"/>
              <w:right w:val="single" w:sz="8" w:space="0" w:color="auto"/>
            </w:tcBorders>
            <w:vAlign w:val="center"/>
          </w:tcPr>
          <w:p w14:paraId="79CABEB9" w14:textId="25B861F4" w:rsidR="00491D98" w:rsidRPr="00AC5372" w:rsidRDefault="00A75C0B" w:rsidP="00D7148F">
            <w:pPr>
              <w:spacing w:line="300" w:lineRule="exact"/>
              <w:jc w:val="right"/>
              <w:rPr>
                <w:rFonts w:hAnsi="ＭＳ 明朝"/>
                <w:sz w:val="20"/>
                <w:szCs w:val="20"/>
              </w:rPr>
            </w:pPr>
            <w:r>
              <w:rPr>
                <w:rFonts w:hAnsi="ＭＳ 明朝"/>
                <w:sz w:val="20"/>
                <w:szCs w:val="20"/>
              </w:rPr>
              <w:t>5</w:t>
            </w:r>
            <w:r w:rsidR="00F06901">
              <w:rPr>
                <w:rFonts w:hAnsi="ＭＳ 明朝"/>
                <w:sz w:val="20"/>
                <w:szCs w:val="20"/>
              </w:rPr>
              <w:t>7</w:t>
            </w:r>
          </w:p>
        </w:tc>
      </w:tr>
    </w:tbl>
    <w:p w14:paraId="11916D54" w14:textId="77777777" w:rsidR="00954258" w:rsidRPr="00E13257" w:rsidRDefault="00D42094" w:rsidP="00AC5372">
      <w:pPr>
        <w:pStyle w:val="42"/>
        <w:spacing w:before="210"/>
        <w:ind w:left="567"/>
      </w:pPr>
      <w:r>
        <w:rPr>
          <w:rFonts w:hint="eastAsia"/>
        </w:rPr>
        <w:t>③</w:t>
      </w:r>
      <w:r w:rsidR="00954258" w:rsidRPr="00E13257">
        <w:rPr>
          <w:rFonts w:hint="eastAsia"/>
        </w:rPr>
        <w:t xml:space="preserve">　見込量の確保策</w:t>
      </w:r>
    </w:p>
    <w:p w14:paraId="131BDF66" w14:textId="4208B7BD" w:rsidR="00711CA2" w:rsidRPr="00E13257" w:rsidRDefault="002D6248" w:rsidP="00AC5372">
      <w:pPr>
        <w:ind w:leftChars="350" w:left="794" w:firstLineChars="100" w:firstLine="227"/>
      </w:pPr>
      <w:r>
        <w:rPr>
          <w:rFonts w:hint="eastAsia"/>
        </w:rPr>
        <w:t>既存</w:t>
      </w:r>
      <w:r w:rsidR="00491D98">
        <w:rPr>
          <w:rFonts w:hint="eastAsia"/>
        </w:rPr>
        <w:t>の</w:t>
      </w:r>
      <w:r>
        <w:rPr>
          <w:rFonts w:hint="eastAsia"/>
        </w:rPr>
        <w:t>登録</w:t>
      </w:r>
      <w:r w:rsidR="00B270C6" w:rsidRPr="00B270C6">
        <w:rPr>
          <w:rFonts w:hint="eastAsia"/>
        </w:rPr>
        <w:t>訪問入浴サービス</w:t>
      </w:r>
      <w:r w:rsidR="000A1203">
        <w:rPr>
          <w:rFonts w:hint="eastAsia"/>
        </w:rPr>
        <w:t>事業所</w:t>
      </w:r>
      <w:r>
        <w:rPr>
          <w:rFonts w:hint="eastAsia"/>
        </w:rPr>
        <w:t>（令和２年４月１日現在７カ所）</w:t>
      </w:r>
      <w:r w:rsidR="00491D98" w:rsidRPr="0043654E">
        <w:rPr>
          <w:rFonts w:hint="eastAsia"/>
        </w:rPr>
        <w:t>により、</w:t>
      </w:r>
      <w:r w:rsidR="00711CA2" w:rsidRPr="00E13257">
        <w:rPr>
          <w:rFonts w:hint="eastAsia"/>
        </w:rPr>
        <w:t>見込量は確保できると考えます。</w:t>
      </w:r>
    </w:p>
    <w:p w14:paraId="2F560227" w14:textId="77777777" w:rsidR="00711CA2" w:rsidRPr="00E13257" w:rsidRDefault="00711CA2" w:rsidP="00AC5372"/>
    <w:p w14:paraId="119D718E" w14:textId="77777777" w:rsidR="00711CA2" w:rsidRPr="00E13257" w:rsidRDefault="00954258" w:rsidP="00952193">
      <w:pPr>
        <w:pStyle w:val="32"/>
        <w:ind w:left="227"/>
      </w:pPr>
      <w:r w:rsidRPr="00E13257">
        <w:rPr>
          <w:rFonts w:hint="eastAsia"/>
        </w:rPr>
        <w:t xml:space="preserve">　</w:t>
      </w:r>
      <w:r w:rsidR="00711CA2" w:rsidRPr="00E13257">
        <w:rPr>
          <w:rFonts w:hint="eastAsia"/>
        </w:rPr>
        <w:t>日中一時支援事業</w:t>
      </w:r>
    </w:p>
    <w:p w14:paraId="601A10D4" w14:textId="77777777" w:rsidR="00711CA2" w:rsidRPr="00E13257" w:rsidRDefault="00711CA2" w:rsidP="00AC5372">
      <w:pPr>
        <w:ind w:leftChars="250" w:left="567" w:firstLineChars="100" w:firstLine="227"/>
      </w:pPr>
      <w:r w:rsidRPr="00E13257">
        <w:rPr>
          <w:rFonts w:hint="eastAsia"/>
        </w:rPr>
        <w:t>日中一時支援事業は、障がいのある人の日中における活動の場を一時的に提供することにより、その介助者の就労支援やレスパイトを提供する事業です。平成26年度より医療的ケアの必要な重度の障がいのある人を対象とした加算を創設しました。</w:t>
      </w:r>
    </w:p>
    <w:p w14:paraId="6304705A" w14:textId="0524F999" w:rsidR="00954258" w:rsidRPr="00E13257" w:rsidRDefault="00D42094" w:rsidP="00AC5372">
      <w:pPr>
        <w:pStyle w:val="42"/>
        <w:spacing w:before="210"/>
        <w:ind w:left="567"/>
      </w:pPr>
      <w:r>
        <w:rPr>
          <w:rFonts w:hint="eastAsia"/>
        </w:rPr>
        <w:t>①</w:t>
      </w:r>
      <w:r w:rsidR="00491D98">
        <w:rPr>
          <w:rFonts w:hint="eastAsia"/>
        </w:rPr>
        <w:t xml:space="preserve">　第</w:t>
      </w:r>
      <w:r w:rsidR="003C79ED">
        <w:rPr>
          <w:rFonts w:hint="eastAsia"/>
        </w:rPr>
        <w:t>５</w:t>
      </w:r>
      <w:r w:rsidR="00954258" w:rsidRPr="00E13257">
        <w:rPr>
          <w:rFonts w:hint="eastAsia"/>
        </w:rPr>
        <w:t>期計画と実績</w:t>
      </w:r>
    </w:p>
    <w:p w14:paraId="3C5716A5" w14:textId="3BA7028C" w:rsidR="00711CA2" w:rsidRPr="00E13257" w:rsidRDefault="00491D98" w:rsidP="00AC5372">
      <w:pPr>
        <w:ind w:leftChars="350" w:left="794" w:firstLineChars="100" w:firstLine="227"/>
      </w:pPr>
      <w:r>
        <w:rPr>
          <w:rFonts w:hint="eastAsia"/>
        </w:rPr>
        <w:t>利用者数は、</w:t>
      </w:r>
      <w:r w:rsidR="0081261C">
        <w:rPr>
          <w:rFonts w:hint="eastAsia"/>
        </w:rPr>
        <w:t>ほぼ横ばいで</w:t>
      </w:r>
      <w:r>
        <w:rPr>
          <w:rFonts w:hint="eastAsia"/>
        </w:rPr>
        <w:t>、計画を下</w:t>
      </w:r>
      <w:r w:rsidR="00711CA2" w:rsidRPr="00E13257">
        <w:rPr>
          <w:rFonts w:hint="eastAsia"/>
        </w:rPr>
        <w:t>回って推移しています。</w:t>
      </w:r>
    </w:p>
    <w:p w14:paraId="740C8BA2" w14:textId="176C6E4E" w:rsidR="00711CA2" w:rsidRPr="00E13257" w:rsidRDefault="00954258" w:rsidP="004D70D0">
      <w:pPr>
        <w:pStyle w:val="60"/>
      </w:pPr>
      <w:r w:rsidRPr="00E13257">
        <w:rPr>
          <w:rFonts w:hint="eastAsia"/>
        </w:rPr>
        <w:t xml:space="preserve">　</w:t>
      </w:r>
      <w:r w:rsidR="00711CA2" w:rsidRPr="00E13257">
        <w:rPr>
          <w:rFonts w:hint="eastAsia"/>
        </w:rPr>
        <w:t>日中一時支援事業の第</w:t>
      </w:r>
      <w:r w:rsidR="003C79ED">
        <w:rPr>
          <w:rFonts w:hint="eastAsia"/>
        </w:rPr>
        <w:t>５</w:t>
      </w:r>
      <w:r w:rsidRPr="00E13257">
        <w:rPr>
          <w:rFonts w:hint="eastAsia"/>
        </w:rPr>
        <w:t>期計画と実績</w:t>
      </w:r>
    </w:p>
    <w:tbl>
      <w:tblPr>
        <w:tblW w:w="7989"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38"/>
        <w:gridCol w:w="1039"/>
        <w:gridCol w:w="1039"/>
        <w:gridCol w:w="1038"/>
        <w:gridCol w:w="1039"/>
        <w:gridCol w:w="1039"/>
      </w:tblGrid>
      <w:tr w:rsidR="003C79ED" w:rsidRPr="00AC5372" w14:paraId="353C5CD5" w14:textId="77777777" w:rsidTr="00AC5372">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14:paraId="2055C1EF" w14:textId="77777777" w:rsidR="003C79ED" w:rsidRPr="00AC5372" w:rsidRDefault="003C79ED" w:rsidP="003C79ED">
            <w:pPr>
              <w:spacing w:line="300" w:lineRule="exact"/>
              <w:jc w:val="center"/>
              <w:rPr>
                <w:rFonts w:hAnsi="ＭＳ 明朝"/>
                <w:sz w:val="20"/>
                <w:szCs w:val="20"/>
              </w:rPr>
            </w:pPr>
            <w:r w:rsidRPr="00AC5372">
              <w:rPr>
                <w:rFonts w:hAnsi="ＭＳ 明朝" w:hint="eastAsia"/>
                <w:sz w:val="20"/>
                <w:szCs w:val="20"/>
              </w:rPr>
              <w:t>区　　分</w:t>
            </w:r>
          </w:p>
        </w:tc>
        <w:tc>
          <w:tcPr>
            <w:tcW w:w="2077" w:type="dxa"/>
            <w:gridSpan w:val="2"/>
            <w:tcBorders>
              <w:top w:val="single" w:sz="8" w:space="0" w:color="auto"/>
              <w:left w:val="single" w:sz="8" w:space="0" w:color="auto"/>
              <w:bottom w:val="single" w:sz="4" w:space="0" w:color="auto"/>
              <w:right w:val="single" w:sz="4" w:space="0" w:color="auto"/>
            </w:tcBorders>
            <w:vAlign w:val="center"/>
          </w:tcPr>
          <w:p w14:paraId="14FDBFE0" w14:textId="32D77CA6" w:rsidR="003C79ED" w:rsidRPr="00AC5372" w:rsidRDefault="003C79ED" w:rsidP="003C79ED">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77" w:type="dxa"/>
            <w:gridSpan w:val="2"/>
            <w:tcBorders>
              <w:top w:val="single" w:sz="8" w:space="0" w:color="auto"/>
              <w:left w:val="single" w:sz="4" w:space="0" w:color="auto"/>
              <w:bottom w:val="single" w:sz="4" w:space="0" w:color="auto"/>
              <w:right w:val="single" w:sz="4" w:space="0" w:color="auto"/>
            </w:tcBorders>
            <w:vAlign w:val="center"/>
          </w:tcPr>
          <w:p w14:paraId="65B6A3E1" w14:textId="13E9301A" w:rsidR="003C79ED" w:rsidRPr="00AC5372" w:rsidRDefault="003C79ED" w:rsidP="003C79ED">
            <w:pPr>
              <w:spacing w:line="300" w:lineRule="exact"/>
              <w:jc w:val="center"/>
              <w:rPr>
                <w:rFonts w:hAnsi="ＭＳ 明朝"/>
                <w:sz w:val="20"/>
                <w:szCs w:val="20"/>
              </w:rPr>
            </w:pPr>
            <w:r>
              <w:rPr>
                <w:rFonts w:hAnsi="ＭＳ 明朝" w:hint="eastAsia"/>
                <w:sz w:val="20"/>
                <w:szCs w:val="20"/>
              </w:rPr>
              <w:t>令和元年度</w:t>
            </w:r>
          </w:p>
        </w:tc>
        <w:tc>
          <w:tcPr>
            <w:tcW w:w="2078" w:type="dxa"/>
            <w:gridSpan w:val="2"/>
            <w:tcBorders>
              <w:top w:val="single" w:sz="8" w:space="0" w:color="auto"/>
              <w:left w:val="single" w:sz="4" w:space="0" w:color="auto"/>
              <w:bottom w:val="single" w:sz="4" w:space="0" w:color="auto"/>
              <w:right w:val="single" w:sz="8" w:space="0" w:color="auto"/>
            </w:tcBorders>
            <w:vAlign w:val="center"/>
          </w:tcPr>
          <w:p w14:paraId="2AB9CEB9" w14:textId="05646856" w:rsidR="003C79ED" w:rsidRPr="00AC5372" w:rsidRDefault="003C79ED" w:rsidP="003C79ED">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711CA2" w:rsidRPr="00AC5372" w14:paraId="45F70DD1" w14:textId="77777777" w:rsidTr="00AC5372">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14:paraId="67C2381C" w14:textId="77777777" w:rsidR="00711CA2" w:rsidRPr="00AC5372" w:rsidRDefault="00711CA2" w:rsidP="00CB320C">
            <w:pPr>
              <w:spacing w:line="300" w:lineRule="exact"/>
              <w:jc w:val="center"/>
              <w:rPr>
                <w:rFonts w:hAnsi="ＭＳ 明朝"/>
                <w:sz w:val="20"/>
                <w:szCs w:val="20"/>
              </w:rPr>
            </w:pPr>
          </w:p>
        </w:tc>
        <w:tc>
          <w:tcPr>
            <w:tcW w:w="1038" w:type="dxa"/>
            <w:tcBorders>
              <w:top w:val="single" w:sz="4" w:space="0" w:color="auto"/>
              <w:left w:val="single" w:sz="8" w:space="0" w:color="auto"/>
              <w:bottom w:val="single" w:sz="4" w:space="0" w:color="auto"/>
              <w:right w:val="single" w:sz="4" w:space="0" w:color="auto"/>
            </w:tcBorders>
            <w:vAlign w:val="center"/>
          </w:tcPr>
          <w:p w14:paraId="20EF771F"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4" w:space="0" w:color="auto"/>
            </w:tcBorders>
            <w:vAlign w:val="center"/>
          </w:tcPr>
          <w:p w14:paraId="1DB997C9"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14:paraId="7400C458"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8" w:type="dxa"/>
            <w:tcBorders>
              <w:top w:val="single" w:sz="4" w:space="0" w:color="auto"/>
              <w:left w:val="single" w:sz="4" w:space="0" w:color="auto"/>
              <w:bottom w:val="single" w:sz="4" w:space="0" w:color="auto"/>
              <w:right w:val="single" w:sz="4" w:space="0" w:color="auto"/>
            </w:tcBorders>
            <w:vAlign w:val="center"/>
          </w:tcPr>
          <w:p w14:paraId="5C796B5D"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14:paraId="3918B151"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8" w:space="0" w:color="auto"/>
            </w:tcBorders>
            <w:vAlign w:val="center"/>
          </w:tcPr>
          <w:p w14:paraId="035744CD" w14:textId="77777777"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見込み</w:t>
            </w:r>
          </w:p>
        </w:tc>
      </w:tr>
      <w:tr w:rsidR="00711CA2" w:rsidRPr="00AC5372" w14:paraId="7214A92C" w14:textId="77777777" w:rsidTr="00AC5372">
        <w:trPr>
          <w:trHeight w:val="397"/>
        </w:trPr>
        <w:tc>
          <w:tcPr>
            <w:tcW w:w="1757" w:type="dxa"/>
            <w:tcBorders>
              <w:top w:val="nil"/>
              <w:left w:val="single" w:sz="8" w:space="0" w:color="auto"/>
              <w:bottom w:val="single" w:sz="8" w:space="0" w:color="auto"/>
              <w:right w:val="single" w:sz="8" w:space="0" w:color="auto"/>
            </w:tcBorders>
            <w:vAlign w:val="center"/>
          </w:tcPr>
          <w:p w14:paraId="31D9DE3F" w14:textId="77777777" w:rsidR="00711CA2" w:rsidRPr="00AC5372" w:rsidRDefault="00711CA2" w:rsidP="00CB320C">
            <w:pPr>
              <w:spacing w:line="300" w:lineRule="exact"/>
              <w:rPr>
                <w:rFonts w:hAnsi="ＭＳ 明朝"/>
                <w:sz w:val="20"/>
                <w:szCs w:val="20"/>
              </w:rPr>
            </w:pPr>
            <w:r w:rsidRPr="00AC5372">
              <w:rPr>
                <w:rFonts w:hAnsi="ＭＳ 明朝" w:hint="eastAsia"/>
                <w:sz w:val="20"/>
                <w:szCs w:val="20"/>
              </w:rPr>
              <w:t>利用者数（人／年）</w:t>
            </w:r>
          </w:p>
        </w:tc>
        <w:tc>
          <w:tcPr>
            <w:tcW w:w="1038" w:type="dxa"/>
            <w:tcBorders>
              <w:top w:val="nil"/>
              <w:left w:val="single" w:sz="8" w:space="0" w:color="auto"/>
              <w:bottom w:val="single" w:sz="8" w:space="0" w:color="auto"/>
              <w:right w:val="single" w:sz="4" w:space="0" w:color="auto"/>
            </w:tcBorders>
            <w:vAlign w:val="center"/>
          </w:tcPr>
          <w:p w14:paraId="0E2FF021" w14:textId="0B1BA45E"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w:t>
            </w:r>
            <w:r w:rsidR="003C79ED">
              <w:rPr>
                <w:rFonts w:hAnsi="ＭＳ 明朝"/>
                <w:sz w:val="20"/>
                <w:szCs w:val="20"/>
              </w:rPr>
              <w:t>32</w:t>
            </w:r>
          </w:p>
        </w:tc>
        <w:tc>
          <w:tcPr>
            <w:tcW w:w="1039" w:type="dxa"/>
            <w:tcBorders>
              <w:top w:val="nil"/>
              <w:left w:val="single" w:sz="4" w:space="0" w:color="auto"/>
              <w:bottom w:val="single" w:sz="8" w:space="0" w:color="auto"/>
              <w:right w:val="single" w:sz="4" w:space="0" w:color="auto"/>
            </w:tcBorders>
            <w:vAlign w:val="center"/>
          </w:tcPr>
          <w:p w14:paraId="601BE246" w14:textId="1BDD8234" w:rsidR="00711CA2" w:rsidRPr="00AC5372" w:rsidRDefault="0081261C" w:rsidP="00CB320C">
            <w:pPr>
              <w:spacing w:line="300" w:lineRule="exact"/>
              <w:jc w:val="right"/>
              <w:rPr>
                <w:rFonts w:hAnsi="ＭＳ 明朝"/>
                <w:sz w:val="20"/>
                <w:szCs w:val="20"/>
              </w:rPr>
            </w:pPr>
            <w:r>
              <w:rPr>
                <w:rFonts w:hAnsi="ＭＳ 明朝" w:hint="eastAsia"/>
                <w:sz w:val="20"/>
                <w:szCs w:val="20"/>
              </w:rPr>
              <w:t>8</w:t>
            </w:r>
            <w:r>
              <w:rPr>
                <w:rFonts w:hAnsi="ＭＳ 明朝"/>
                <w:sz w:val="20"/>
                <w:szCs w:val="20"/>
              </w:rPr>
              <w:t>9</w:t>
            </w:r>
          </w:p>
        </w:tc>
        <w:tc>
          <w:tcPr>
            <w:tcW w:w="1039" w:type="dxa"/>
            <w:tcBorders>
              <w:top w:val="nil"/>
              <w:left w:val="single" w:sz="4" w:space="0" w:color="auto"/>
              <w:bottom w:val="single" w:sz="8" w:space="0" w:color="auto"/>
              <w:right w:val="single" w:sz="4" w:space="0" w:color="auto"/>
            </w:tcBorders>
            <w:vAlign w:val="center"/>
          </w:tcPr>
          <w:p w14:paraId="28C491CA" w14:textId="3B97109A"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w:t>
            </w:r>
            <w:r w:rsidR="003C79ED">
              <w:rPr>
                <w:rFonts w:hAnsi="ＭＳ 明朝"/>
                <w:sz w:val="20"/>
                <w:szCs w:val="20"/>
              </w:rPr>
              <w:t>35</w:t>
            </w:r>
          </w:p>
        </w:tc>
        <w:tc>
          <w:tcPr>
            <w:tcW w:w="1038" w:type="dxa"/>
            <w:tcBorders>
              <w:top w:val="nil"/>
              <w:left w:val="single" w:sz="4" w:space="0" w:color="auto"/>
              <w:bottom w:val="single" w:sz="8" w:space="0" w:color="auto"/>
              <w:right w:val="single" w:sz="4" w:space="0" w:color="auto"/>
            </w:tcBorders>
            <w:vAlign w:val="center"/>
          </w:tcPr>
          <w:p w14:paraId="1819BD9D" w14:textId="0C97FC9A"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w:t>
            </w:r>
            <w:r w:rsidR="003C79ED">
              <w:rPr>
                <w:rFonts w:hAnsi="ＭＳ 明朝"/>
                <w:sz w:val="20"/>
                <w:szCs w:val="20"/>
              </w:rPr>
              <w:t>00</w:t>
            </w:r>
          </w:p>
        </w:tc>
        <w:tc>
          <w:tcPr>
            <w:tcW w:w="1039" w:type="dxa"/>
            <w:tcBorders>
              <w:top w:val="nil"/>
              <w:left w:val="single" w:sz="4" w:space="0" w:color="auto"/>
              <w:bottom w:val="single" w:sz="8" w:space="0" w:color="auto"/>
              <w:right w:val="single" w:sz="4" w:space="0" w:color="auto"/>
            </w:tcBorders>
            <w:vAlign w:val="center"/>
          </w:tcPr>
          <w:p w14:paraId="2E8BF199" w14:textId="4654A548"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w:t>
            </w:r>
            <w:r w:rsidR="003C79ED">
              <w:rPr>
                <w:rFonts w:hAnsi="ＭＳ 明朝"/>
                <w:sz w:val="20"/>
                <w:szCs w:val="20"/>
              </w:rPr>
              <w:t>37</w:t>
            </w:r>
          </w:p>
        </w:tc>
        <w:tc>
          <w:tcPr>
            <w:tcW w:w="1039" w:type="dxa"/>
            <w:tcBorders>
              <w:top w:val="nil"/>
              <w:left w:val="single" w:sz="4" w:space="0" w:color="auto"/>
              <w:bottom w:val="single" w:sz="8" w:space="0" w:color="auto"/>
              <w:right w:val="single" w:sz="8" w:space="0" w:color="auto"/>
            </w:tcBorders>
            <w:vAlign w:val="center"/>
          </w:tcPr>
          <w:p w14:paraId="49C051F3" w14:textId="3C1910EB" w:rsidR="00711CA2" w:rsidRPr="00AC5372" w:rsidRDefault="00F06901" w:rsidP="00CB320C">
            <w:pPr>
              <w:spacing w:line="300" w:lineRule="exact"/>
              <w:jc w:val="right"/>
              <w:rPr>
                <w:rFonts w:hAnsi="ＭＳ 明朝"/>
                <w:sz w:val="20"/>
                <w:szCs w:val="20"/>
              </w:rPr>
            </w:pPr>
            <w:r>
              <w:rPr>
                <w:rFonts w:hAnsi="ＭＳ 明朝" w:hint="eastAsia"/>
                <w:sz w:val="20"/>
                <w:szCs w:val="20"/>
              </w:rPr>
              <w:t>1</w:t>
            </w:r>
            <w:r>
              <w:rPr>
                <w:rFonts w:hAnsi="ＭＳ 明朝"/>
                <w:sz w:val="20"/>
                <w:szCs w:val="20"/>
              </w:rPr>
              <w:t>00</w:t>
            </w:r>
          </w:p>
        </w:tc>
      </w:tr>
    </w:tbl>
    <w:p w14:paraId="1DAAEB48" w14:textId="77777777" w:rsidR="003D6D73" w:rsidRPr="009A01EF" w:rsidRDefault="00D42094" w:rsidP="009462DD">
      <w:pPr>
        <w:pStyle w:val="42"/>
        <w:spacing w:before="210"/>
        <w:ind w:left="567"/>
      </w:pPr>
      <w:r>
        <w:rPr>
          <w:rFonts w:hint="eastAsia"/>
        </w:rPr>
        <w:lastRenderedPageBreak/>
        <w:t>②</w:t>
      </w:r>
      <w:r w:rsidR="003D6D73">
        <w:rPr>
          <w:rFonts w:hint="eastAsia"/>
        </w:rPr>
        <w:t xml:space="preserve">　</w:t>
      </w:r>
      <w:r w:rsidR="003D6D73" w:rsidRPr="009A01EF">
        <w:rPr>
          <w:rFonts w:hint="eastAsia"/>
        </w:rPr>
        <w:t>見込量</w:t>
      </w:r>
    </w:p>
    <w:p w14:paraId="4110EB05" w14:textId="5EA0F2CE" w:rsidR="00711CA2" w:rsidRDefault="00711CA2" w:rsidP="009462DD">
      <w:pPr>
        <w:ind w:leftChars="350" w:left="794" w:firstLineChars="100" w:firstLine="227"/>
      </w:pPr>
      <w:r>
        <w:rPr>
          <w:rFonts w:hint="eastAsia"/>
        </w:rPr>
        <w:t>日中一時支援事業の利用者は、放課後等デイサービスへの移行による減少が見られますが、医療的ケアの必要な重度</w:t>
      </w:r>
      <w:r w:rsidR="00217735">
        <w:rPr>
          <w:rFonts w:hint="eastAsia"/>
        </w:rPr>
        <w:t>の障がいのある人のニーズもあり、</w:t>
      </w:r>
      <w:r w:rsidR="003C79ED">
        <w:rPr>
          <w:rFonts w:hint="eastAsia"/>
        </w:rPr>
        <w:t>ほぼ横ばいで推移</w:t>
      </w:r>
      <w:r w:rsidR="00217735">
        <w:rPr>
          <w:rFonts w:hint="eastAsia"/>
        </w:rPr>
        <w:t>すると見込みます</w:t>
      </w:r>
      <w:r w:rsidRPr="0065639E">
        <w:rPr>
          <w:rFonts w:hint="eastAsia"/>
        </w:rPr>
        <w:t>。</w:t>
      </w:r>
    </w:p>
    <w:p w14:paraId="4114EBB1" w14:textId="77777777" w:rsidR="00711CA2" w:rsidRPr="00711CA2" w:rsidRDefault="00491D98" w:rsidP="004D70D0">
      <w:pPr>
        <w:pStyle w:val="60"/>
      </w:pPr>
      <w:bookmarkStart w:id="3" w:name="_Ref215145685"/>
      <w:r>
        <w:rPr>
          <w:rFonts w:hint="eastAsia"/>
        </w:rPr>
        <w:t xml:space="preserve">　</w:t>
      </w:r>
      <w:r w:rsidRPr="00711CA2">
        <w:rPr>
          <w:rFonts w:hint="eastAsia"/>
        </w:rPr>
        <w:t>日中一時支援事業の見込量</w:t>
      </w:r>
      <w:bookmarkEnd w:id="3"/>
    </w:p>
    <w:tbl>
      <w:tblPr>
        <w:tblW w:w="586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369"/>
        <w:gridCol w:w="1369"/>
        <w:gridCol w:w="1369"/>
      </w:tblGrid>
      <w:tr w:rsidR="003C79ED" w:rsidRPr="009462DD" w14:paraId="417651B9" w14:textId="77777777" w:rsidTr="003C79ED">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14:paraId="5AA2CD13" w14:textId="77777777" w:rsidR="003C79ED" w:rsidRPr="009462DD" w:rsidRDefault="003C79ED" w:rsidP="003C79ED">
            <w:pPr>
              <w:spacing w:line="300" w:lineRule="exact"/>
              <w:jc w:val="center"/>
              <w:rPr>
                <w:rFonts w:hAnsi="ＭＳ 明朝"/>
                <w:sz w:val="20"/>
                <w:szCs w:val="20"/>
              </w:rPr>
            </w:pPr>
            <w:r w:rsidRPr="009462DD">
              <w:rPr>
                <w:rFonts w:hAnsi="ＭＳ 明朝" w:hint="eastAsia"/>
                <w:sz w:val="20"/>
                <w:szCs w:val="20"/>
              </w:rPr>
              <w:t>区　　分</w:t>
            </w:r>
          </w:p>
        </w:tc>
        <w:tc>
          <w:tcPr>
            <w:tcW w:w="1369" w:type="dxa"/>
            <w:tcBorders>
              <w:top w:val="single" w:sz="8" w:space="0" w:color="auto"/>
              <w:left w:val="single" w:sz="6" w:space="0" w:color="auto"/>
              <w:bottom w:val="single" w:sz="4" w:space="0" w:color="auto"/>
              <w:right w:val="single" w:sz="4" w:space="0" w:color="000000"/>
            </w:tcBorders>
            <w:vAlign w:val="center"/>
          </w:tcPr>
          <w:p w14:paraId="32A241B2" w14:textId="08D77416" w:rsidR="003C79ED" w:rsidRPr="009462DD"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4" w:space="0" w:color="000000"/>
            </w:tcBorders>
            <w:vAlign w:val="center"/>
          </w:tcPr>
          <w:p w14:paraId="15BF23CE" w14:textId="601D472A" w:rsidR="003C79ED" w:rsidRPr="009462DD"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8" w:space="0" w:color="auto"/>
            </w:tcBorders>
            <w:vAlign w:val="center"/>
          </w:tcPr>
          <w:p w14:paraId="60CD5D04" w14:textId="5A9F2A91" w:rsidR="003C79ED" w:rsidRPr="009462DD"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491D98" w:rsidRPr="009462DD" w14:paraId="22980393" w14:textId="77777777" w:rsidTr="003C79ED">
        <w:trPr>
          <w:trHeight w:val="397"/>
        </w:trPr>
        <w:tc>
          <w:tcPr>
            <w:tcW w:w="1757" w:type="dxa"/>
            <w:tcBorders>
              <w:top w:val="single" w:sz="4" w:space="0" w:color="auto"/>
              <w:left w:val="single" w:sz="8" w:space="0" w:color="auto"/>
              <w:bottom w:val="single" w:sz="8" w:space="0" w:color="auto"/>
              <w:right w:val="single" w:sz="4" w:space="0" w:color="000000"/>
            </w:tcBorders>
            <w:vAlign w:val="center"/>
          </w:tcPr>
          <w:p w14:paraId="7329F5EE" w14:textId="77777777" w:rsidR="00491D98" w:rsidRPr="009462DD" w:rsidRDefault="00491D98" w:rsidP="003D6D73">
            <w:pPr>
              <w:spacing w:line="300" w:lineRule="exact"/>
              <w:rPr>
                <w:rFonts w:hAnsi="ＭＳ 明朝"/>
                <w:sz w:val="20"/>
                <w:szCs w:val="20"/>
              </w:rPr>
            </w:pPr>
            <w:r w:rsidRPr="009462DD">
              <w:rPr>
                <w:rFonts w:hAnsi="ＭＳ 明朝" w:hint="eastAsia"/>
                <w:sz w:val="20"/>
                <w:szCs w:val="20"/>
              </w:rPr>
              <w:t>利用者数（人／年）</w:t>
            </w:r>
          </w:p>
        </w:tc>
        <w:tc>
          <w:tcPr>
            <w:tcW w:w="1369" w:type="dxa"/>
            <w:tcBorders>
              <w:top w:val="single" w:sz="4" w:space="0" w:color="auto"/>
              <w:left w:val="single" w:sz="6" w:space="0" w:color="auto"/>
              <w:bottom w:val="single" w:sz="8" w:space="0" w:color="auto"/>
              <w:right w:val="single" w:sz="4" w:space="0" w:color="000000"/>
            </w:tcBorders>
            <w:vAlign w:val="center"/>
          </w:tcPr>
          <w:p w14:paraId="2BCC8F7E" w14:textId="6A2CC75A" w:rsidR="00491D98" w:rsidRPr="009462DD" w:rsidRDefault="00F06901" w:rsidP="00D7148F">
            <w:pPr>
              <w:spacing w:line="300" w:lineRule="exact"/>
              <w:jc w:val="right"/>
              <w:rPr>
                <w:rFonts w:hAnsi="ＭＳ 明朝"/>
                <w:sz w:val="20"/>
                <w:szCs w:val="20"/>
              </w:rPr>
            </w:pPr>
            <w:r>
              <w:rPr>
                <w:rFonts w:hAnsi="ＭＳ 明朝" w:hint="eastAsia"/>
                <w:sz w:val="20"/>
                <w:szCs w:val="20"/>
              </w:rPr>
              <w:t>1</w:t>
            </w:r>
            <w:r>
              <w:rPr>
                <w:rFonts w:hAnsi="ＭＳ 明朝"/>
                <w:sz w:val="20"/>
                <w:szCs w:val="20"/>
              </w:rPr>
              <w:t>02</w:t>
            </w:r>
          </w:p>
        </w:tc>
        <w:tc>
          <w:tcPr>
            <w:tcW w:w="1369" w:type="dxa"/>
            <w:tcBorders>
              <w:top w:val="single" w:sz="4" w:space="0" w:color="auto"/>
              <w:left w:val="single" w:sz="4" w:space="0" w:color="000000"/>
              <w:bottom w:val="single" w:sz="8" w:space="0" w:color="auto"/>
              <w:right w:val="single" w:sz="4" w:space="0" w:color="000000"/>
            </w:tcBorders>
            <w:vAlign w:val="center"/>
          </w:tcPr>
          <w:p w14:paraId="61A99B21" w14:textId="44ABD25C" w:rsidR="00491D98" w:rsidRPr="009462DD" w:rsidRDefault="000E09C2" w:rsidP="00D7148F">
            <w:pPr>
              <w:spacing w:line="300" w:lineRule="exact"/>
              <w:jc w:val="right"/>
              <w:rPr>
                <w:rFonts w:hAnsi="ＭＳ 明朝"/>
                <w:sz w:val="20"/>
                <w:szCs w:val="20"/>
              </w:rPr>
            </w:pPr>
            <w:r w:rsidRPr="009462DD">
              <w:rPr>
                <w:rFonts w:hAnsi="ＭＳ 明朝" w:hint="eastAsia"/>
                <w:sz w:val="20"/>
                <w:szCs w:val="20"/>
              </w:rPr>
              <w:t>1</w:t>
            </w:r>
            <w:r w:rsidR="003C79ED">
              <w:rPr>
                <w:rFonts w:hAnsi="ＭＳ 明朝"/>
                <w:sz w:val="20"/>
                <w:szCs w:val="20"/>
              </w:rPr>
              <w:t>0</w:t>
            </w:r>
            <w:r w:rsidR="00F06901">
              <w:rPr>
                <w:rFonts w:hAnsi="ＭＳ 明朝"/>
                <w:sz w:val="20"/>
                <w:szCs w:val="20"/>
              </w:rPr>
              <w:t>4</w:t>
            </w:r>
          </w:p>
        </w:tc>
        <w:tc>
          <w:tcPr>
            <w:tcW w:w="1369" w:type="dxa"/>
            <w:tcBorders>
              <w:top w:val="single" w:sz="4" w:space="0" w:color="auto"/>
              <w:left w:val="single" w:sz="4" w:space="0" w:color="000000"/>
              <w:bottom w:val="single" w:sz="8" w:space="0" w:color="auto"/>
              <w:right w:val="single" w:sz="8" w:space="0" w:color="auto"/>
            </w:tcBorders>
            <w:vAlign w:val="center"/>
          </w:tcPr>
          <w:p w14:paraId="42B13055" w14:textId="70EB07BB" w:rsidR="00491D98" w:rsidRPr="009462DD" w:rsidRDefault="000E09C2" w:rsidP="00D7148F">
            <w:pPr>
              <w:spacing w:line="300" w:lineRule="exact"/>
              <w:jc w:val="right"/>
              <w:rPr>
                <w:rFonts w:hAnsi="ＭＳ 明朝"/>
                <w:sz w:val="20"/>
                <w:szCs w:val="20"/>
              </w:rPr>
            </w:pPr>
            <w:r w:rsidRPr="009462DD">
              <w:rPr>
                <w:rFonts w:hAnsi="ＭＳ 明朝" w:hint="eastAsia"/>
                <w:sz w:val="20"/>
                <w:szCs w:val="20"/>
              </w:rPr>
              <w:t>1</w:t>
            </w:r>
            <w:r w:rsidR="00F06901">
              <w:rPr>
                <w:rFonts w:hAnsi="ＭＳ 明朝"/>
                <w:sz w:val="20"/>
                <w:szCs w:val="20"/>
              </w:rPr>
              <w:t>06</w:t>
            </w:r>
          </w:p>
        </w:tc>
      </w:tr>
    </w:tbl>
    <w:p w14:paraId="3CCDD7F3" w14:textId="77777777" w:rsidR="003D6D73" w:rsidRPr="004D3E70" w:rsidRDefault="00D42094" w:rsidP="009462DD">
      <w:pPr>
        <w:pStyle w:val="42"/>
        <w:spacing w:before="210"/>
        <w:ind w:left="567"/>
      </w:pPr>
      <w:r>
        <w:rPr>
          <w:rFonts w:hint="eastAsia"/>
        </w:rPr>
        <w:t>③</w:t>
      </w:r>
      <w:r w:rsidR="003D6D73">
        <w:rPr>
          <w:rFonts w:hint="eastAsia"/>
        </w:rPr>
        <w:t xml:space="preserve">　</w:t>
      </w:r>
      <w:r w:rsidR="003D6D73" w:rsidRPr="004D3E70">
        <w:rPr>
          <w:rFonts w:hint="eastAsia"/>
        </w:rPr>
        <w:t>見込量の確保策</w:t>
      </w:r>
    </w:p>
    <w:p w14:paraId="3FE24BEF" w14:textId="70FDC973" w:rsidR="00711CA2" w:rsidRDefault="002D6248" w:rsidP="009462DD">
      <w:pPr>
        <w:ind w:leftChars="350" w:left="794" w:firstLineChars="100" w:firstLine="227"/>
      </w:pPr>
      <w:r>
        <w:rPr>
          <w:rFonts w:hint="eastAsia"/>
        </w:rPr>
        <w:t>既存</w:t>
      </w:r>
      <w:r w:rsidR="00217735">
        <w:rPr>
          <w:rFonts w:hint="eastAsia"/>
        </w:rPr>
        <w:t>の</w:t>
      </w:r>
      <w:r>
        <w:rPr>
          <w:rFonts w:hint="eastAsia"/>
        </w:rPr>
        <w:t>登録</w:t>
      </w:r>
      <w:r w:rsidR="00B270C6" w:rsidRPr="00B270C6">
        <w:rPr>
          <w:rFonts w:hint="eastAsia"/>
        </w:rPr>
        <w:t>日中一時支援</w:t>
      </w:r>
      <w:r w:rsidR="00217735" w:rsidRPr="0043654E">
        <w:rPr>
          <w:rFonts w:hint="eastAsia"/>
        </w:rPr>
        <w:t>事業所</w:t>
      </w:r>
      <w:r>
        <w:rPr>
          <w:rFonts w:hint="eastAsia"/>
        </w:rPr>
        <w:t>（令和２年４月１日現在2</w:t>
      </w:r>
      <w:r>
        <w:t>4</w:t>
      </w:r>
      <w:r>
        <w:rPr>
          <w:rFonts w:hint="eastAsia"/>
        </w:rPr>
        <w:t>カ所）</w:t>
      </w:r>
      <w:r w:rsidR="00217735" w:rsidRPr="0043654E">
        <w:rPr>
          <w:rFonts w:hint="eastAsia"/>
        </w:rPr>
        <w:t>により、</w:t>
      </w:r>
      <w:r w:rsidR="00711CA2">
        <w:rPr>
          <w:rFonts w:hint="eastAsia"/>
        </w:rPr>
        <w:t>見込量は確保できると考え</w:t>
      </w:r>
      <w:r w:rsidR="00711CA2" w:rsidRPr="0065639E">
        <w:rPr>
          <w:rFonts w:hint="eastAsia"/>
        </w:rPr>
        <w:t>ます。</w:t>
      </w:r>
    </w:p>
    <w:p w14:paraId="6787F4AD" w14:textId="77777777" w:rsidR="00711CA2" w:rsidRPr="003256D3" w:rsidRDefault="00711CA2" w:rsidP="009462DD"/>
    <w:p w14:paraId="65C27D6B" w14:textId="6EFB56ED" w:rsidR="00711CA2" w:rsidRPr="00711CA2" w:rsidRDefault="003D6D73" w:rsidP="00952193">
      <w:pPr>
        <w:pStyle w:val="32"/>
        <w:ind w:left="227"/>
      </w:pPr>
      <w:r>
        <w:rPr>
          <w:rFonts w:hint="eastAsia"/>
        </w:rPr>
        <w:t xml:space="preserve">　</w:t>
      </w:r>
      <w:r w:rsidR="00711CA2" w:rsidRPr="00711CA2">
        <w:rPr>
          <w:rFonts w:hint="eastAsia"/>
        </w:rPr>
        <w:t>福祉ホーム</w:t>
      </w:r>
      <w:r w:rsidR="00167FAF">
        <w:rPr>
          <w:rFonts w:hint="eastAsia"/>
        </w:rPr>
        <w:t>事業</w:t>
      </w:r>
    </w:p>
    <w:p w14:paraId="71525346" w14:textId="71F06EA8" w:rsidR="00711CA2" w:rsidRDefault="00711CA2" w:rsidP="009462DD">
      <w:pPr>
        <w:ind w:leftChars="250" w:left="567" w:firstLineChars="100" w:firstLine="227"/>
      </w:pPr>
      <w:r>
        <w:rPr>
          <w:rFonts w:hint="eastAsia"/>
        </w:rPr>
        <w:t>福祉ホームは、住居を求めている障がいのある人に対し、低額な料金で居室その他の設備を提供する</w:t>
      </w:r>
      <w:r w:rsidR="00CE24B2">
        <w:rPr>
          <w:rFonts w:hint="eastAsia"/>
        </w:rPr>
        <w:t>事業</w:t>
      </w:r>
      <w:r>
        <w:rPr>
          <w:rFonts w:hint="eastAsia"/>
        </w:rPr>
        <w:t>です。</w:t>
      </w:r>
    </w:p>
    <w:p w14:paraId="1DE923CE" w14:textId="16006027" w:rsidR="003D6D73" w:rsidRPr="008B20E8" w:rsidRDefault="00D42094" w:rsidP="009462DD">
      <w:pPr>
        <w:pStyle w:val="42"/>
        <w:spacing w:before="210"/>
        <w:ind w:left="567"/>
      </w:pPr>
      <w:r w:rsidRPr="008B20E8">
        <w:rPr>
          <w:rFonts w:hint="eastAsia"/>
        </w:rPr>
        <w:t>①</w:t>
      </w:r>
      <w:r w:rsidR="003D6D73" w:rsidRPr="008B20E8">
        <w:rPr>
          <w:rFonts w:hint="eastAsia"/>
        </w:rPr>
        <w:t xml:space="preserve">　第</w:t>
      </w:r>
      <w:r w:rsidR="00167FAF" w:rsidRPr="008B20E8">
        <w:rPr>
          <w:rFonts w:hint="eastAsia"/>
        </w:rPr>
        <w:t>５</w:t>
      </w:r>
      <w:r w:rsidR="003D6D73" w:rsidRPr="008B20E8">
        <w:rPr>
          <w:rFonts w:hint="eastAsia"/>
        </w:rPr>
        <w:t>期計画と実績</w:t>
      </w:r>
    </w:p>
    <w:p w14:paraId="140F6A95" w14:textId="15D25072" w:rsidR="00807149" w:rsidRPr="008B20E8" w:rsidRDefault="00807149" w:rsidP="009462DD">
      <w:pPr>
        <w:ind w:leftChars="350" w:left="794" w:firstLineChars="100" w:firstLine="227"/>
      </w:pPr>
      <w:r w:rsidRPr="008B20E8">
        <w:rPr>
          <w:rFonts w:hint="eastAsia"/>
        </w:rPr>
        <w:t>福祉ホーム</w:t>
      </w:r>
      <w:r w:rsidR="00167FAF" w:rsidRPr="008B20E8">
        <w:rPr>
          <w:rFonts w:hint="eastAsia"/>
        </w:rPr>
        <w:t>事業は実施</w:t>
      </w:r>
      <w:r w:rsidRPr="008B20E8">
        <w:rPr>
          <w:rFonts w:hint="eastAsia"/>
        </w:rPr>
        <w:t>していません</w:t>
      </w:r>
      <w:r w:rsidR="00167FAF" w:rsidRPr="008B20E8">
        <w:rPr>
          <w:rFonts w:hint="eastAsia"/>
        </w:rPr>
        <w:t>でしたが、県外施設の利用実績が若干数ありました</w:t>
      </w:r>
      <w:r w:rsidRPr="008B20E8">
        <w:rPr>
          <w:rFonts w:hint="eastAsia"/>
        </w:rPr>
        <w:t>。</w:t>
      </w:r>
    </w:p>
    <w:p w14:paraId="2E789A51" w14:textId="77777777" w:rsidR="006C532D" w:rsidRPr="008B20E8" w:rsidRDefault="00D42094" w:rsidP="009462DD">
      <w:pPr>
        <w:pStyle w:val="42"/>
        <w:spacing w:before="210"/>
        <w:ind w:left="567"/>
      </w:pPr>
      <w:r w:rsidRPr="008B20E8">
        <w:rPr>
          <w:rFonts w:hint="eastAsia"/>
        </w:rPr>
        <w:t>②</w:t>
      </w:r>
      <w:r w:rsidR="006C532D" w:rsidRPr="008B20E8">
        <w:rPr>
          <w:rFonts w:hint="eastAsia"/>
        </w:rPr>
        <w:t xml:space="preserve">　見込量</w:t>
      </w:r>
    </w:p>
    <w:p w14:paraId="63C4D424" w14:textId="346A825A" w:rsidR="00711CA2" w:rsidRPr="008B20E8" w:rsidRDefault="00807149" w:rsidP="009462DD">
      <w:pPr>
        <w:ind w:leftChars="350" w:left="794" w:firstLineChars="100" w:firstLine="227"/>
      </w:pPr>
      <w:r w:rsidRPr="008B20E8">
        <w:rPr>
          <w:rFonts w:hint="eastAsia"/>
        </w:rPr>
        <w:t>福祉ホーム</w:t>
      </w:r>
      <w:r w:rsidR="00167FAF" w:rsidRPr="008B20E8">
        <w:rPr>
          <w:rFonts w:hint="eastAsia"/>
        </w:rPr>
        <w:t>事業を開始する事業所があるため、次のとおり見込みます</w:t>
      </w:r>
      <w:r w:rsidR="009525F8" w:rsidRPr="008B20E8">
        <w:rPr>
          <w:rFonts w:hint="eastAsia"/>
        </w:rPr>
        <w:t>。</w:t>
      </w:r>
    </w:p>
    <w:p w14:paraId="7DA90182" w14:textId="2A64FB80" w:rsidR="00167FAF" w:rsidRPr="008B20E8" w:rsidRDefault="00167FAF" w:rsidP="00167FAF">
      <w:pPr>
        <w:pStyle w:val="60"/>
      </w:pPr>
      <w:r w:rsidRPr="008B20E8">
        <w:rPr>
          <w:rFonts w:hint="eastAsia"/>
        </w:rPr>
        <w:t xml:space="preserve">　福祉ホーム事業の見込量</w:t>
      </w:r>
    </w:p>
    <w:tbl>
      <w:tblPr>
        <w:tblW w:w="586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369"/>
        <w:gridCol w:w="1369"/>
        <w:gridCol w:w="1369"/>
      </w:tblGrid>
      <w:tr w:rsidR="008B20E8" w:rsidRPr="008B20E8" w14:paraId="158939B4" w14:textId="77777777" w:rsidTr="00167FAF">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14:paraId="57ABE5D7" w14:textId="77777777" w:rsidR="00167FAF" w:rsidRPr="008B20E8" w:rsidRDefault="00167FAF" w:rsidP="00167FAF">
            <w:pPr>
              <w:spacing w:line="300" w:lineRule="exact"/>
              <w:jc w:val="center"/>
              <w:rPr>
                <w:rFonts w:hAnsi="ＭＳ 明朝"/>
                <w:sz w:val="20"/>
                <w:szCs w:val="20"/>
              </w:rPr>
            </w:pPr>
            <w:r w:rsidRPr="008B20E8">
              <w:rPr>
                <w:rFonts w:hAnsi="ＭＳ 明朝" w:hint="eastAsia"/>
                <w:sz w:val="20"/>
                <w:szCs w:val="20"/>
              </w:rPr>
              <w:t>区　　分</w:t>
            </w:r>
          </w:p>
        </w:tc>
        <w:tc>
          <w:tcPr>
            <w:tcW w:w="1369" w:type="dxa"/>
            <w:tcBorders>
              <w:top w:val="single" w:sz="8" w:space="0" w:color="auto"/>
              <w:left w:val="single" w:sz="6" w:space="0" w:color="auto"/>
              <w:bottom w:val="single" w:sz="4" w:space="0" w:color="auto"/>
              <w:right w:val="single" w:sz="4" w:space="0" w:color="000000"/>
            </w:tcBorders>
            <w:vAlign w:val="center"/>
          </w:tcPr>
          <w:p w14:paraId="789D4EA1" w14:textId="77777777" w:rsidR="00167FAF" w:rsidRPr="008B20E8" w:rsidRDefault="00167FAF" w:rsidP="00167FAF">
            <w:pPr>
              <w:spacing w:line="280" w:lineRule="exact"/>
              <w:ind w:left="187" w:hangingChars="100" w:hanging="187"/>
              <w:jc w:val="center"/>
              <w:rPr>
                <w:rFonts w:hAnsi="ＭＳ 明朝"/>
                <w:sz w:val="20"/>
                <w:szCs w:val="20"/>
              </w:rPr>
            </w:pPr>
            <w:r w:rsidRPr="008B20E8">
              <w:rPr>
                <w:rFonts w:hAnsi="ＭＳ 明朝" w:hint="eastAsia"/>
                <w:sz w:val="20"/>
                <w:szCs w:val="20"/>
              </w:rPr>
              <w:t>令和３年度</w:t>
            </w:r>
          </w:p>
        </w:tc>
        <w:tc>
          <w:tcPr>
            <w:tcW w:w="1369" w:type="dxa"/>
            <w:tcBorders>
              <w:top w:val="single" w:sz="8" w:space="0" w:color="auto"/>
              <w:left w:val="single" w:sz="4" w:space="0" w:color="000000"/>
              <w:bottom w:val="single" w:sz="4" w:space="0" w:color="auto"/>
              <w:right w:val="single" w:sz="4" w:space="0" w:color="000000"/>
            </w:tcBorders>
            <w:vAlign w:val="center"/>
          </w:tcPr>
          <w:p w14:paraId="45DE7B69" w14:textId="77777777" w:rsidR="00167FAF" w:rsidRPr="008B20E8" w:rsidRDefault="00167FAF" w:rsidP="00167FAF">
            <w:pPr>
              <w:spacing w:line="280" w:lineRule="exact"/>
              <w:ind w:left="187" w:hangingChars="100" w:hanging="187"/>
              <w:jc w:val="center"/>
              <w:rPr>
                <w:rFonts w:hAnsi="ＭＳ 明朝"/>
                <w:sz w:val="20"/>
                <w:szCs w:val="20"/>
              </w:rPr>
            </w:pPr>
            <w:r w:rsidRPr="008B20E8">
              <w:rPr>
                <w:rFonts w:hAnsi="ＭＳ 明朝" w:hint="eastAsia"/>
                <w:sz w:val="20"/>
                <w:szCs w:val="20"/>
              </w:rPr>
              <w:t>令和４年度</w:t>
            </w:r>
          </w:p>
        </w:tc>
        <w:tc>
          <w:tcPr>
            <w:tcW w:w="1369" w:type="dxa"/>
            <w:tcBorders>
              <w:top w:val="single" w:sz="8" w:space="0" w:color="auto"/>
              <w:left w:val="single" w:sz="4" w:space="0" w:color="000000"/>
              <w:bottom w:val="single" w:sz="4" w:space="0" w:color="auto"/>
              <w:right w:val="single" w:sz="8" w:space="0" w:color="auto"/>
            </w:tcBorders>
            <w:vAlign w:val="center"/>
          </w:tcPr>
          <w:p w14:paraId="03314DFB" w14:textId="77777777" w:rsidR="00167FAF" w:rsidRPr="008B20E8" w:rsidRDefault="00167FAF" w:rsidP="00167FAF">
            <w:pPr>
              <w:spacing w:line="280" w:lineRule="exact"/>
              <w:ind w:left="187" w:hangingChars="100" w:hanging="187"/>
              <w:jc w:val="center"/>
              <w:rPr>
                <w:rFonts w:hAnsi="ＭＳ 明朝"/>
                <w:sz w:val="20"/>
                <w:szCs w:val="20"/>
              </w:rPr>
            </w:pPr>
            <w:r w:rsidRPr="008B20E8">
              <w:rPr>
                <w:rFonts w:hAnsi="ＭＳ 明朝" w:hint="eastAsia"/>
                <w:sz w:val="20"/>
                <w:szCs w:val="20"/>
              </w:rPr>
              <w:t>令和５年度</w:t>
            </w:r>
          </w:p>
        </w:tc>
      </w:tr>
      <w:tr w:rsidR="005532AA" w:rsidRPr="008B20E8" w14:paraId="50D9C5A3" w14:textId="77777777" w:rsidTr="00167FAF">
        <w:trPr>
          <w:trHeight w:val="397"/>
        </w:trPr>
        <w:tc>
          <w:tcPr>
            <w:tcW w:w="1757" w:type="dxa"/>
            <w:tcBorders>
              <w:top w:val="single" w:sz="4" w:space="0" w:color="auto"/>
              <w:left w:val="single" w:sz="8" w:space="0" w:color="auto"/>
              <w:bottom w:val="single" w:sz="8" w:space="0" w:color="auto"/>
              <w:right w:val="single" w:sz="4" w:space="0" w:color="000000"/>
            </w:tcBorders>
            <w:vAlign w:val="center"/>
          </w:tcPr>
          <w:p w14:paraId="4C77659D" w14:textId="77777777" w:rsidR="00167FAF" w:rsidRPr="008B20E8" w:rsidRDefault="00167FAF" w:rsidP="00167FAF">
            <w:pPr>
              <w:spacing w:line="300" w:lineRule="exact"/>
              <w:rPr>
                <w:rFonts w:hAnsi="ＭＳ 明朝"/>
                <w:sz w:val="20"/>
                <w:szCs w:val="20"/>
              </w:rPr>
            </w:pPr>
            <w:r w:rsidRPr="008B20E8">
              <w:rPr>
                <w:rFonts w:hAnsi="ＭＳ 明朝" w:hint="eastAsia"/>
                <w:sz w:val="20"/>
                <w:szCs w:val="20"/>
              </w:rPr>
              <w:t>利用者数（人／年）</w:t>
            </w:r>
          </w:p>
        </w:tc>
        <w:tc>
          <w:tcPr>
            <w:tcW w:w="1369" w:type="dxa"/>
            <w:tcBorders>
              <w:top w:val="single" w:sz="4" w:space="0" w:color="auto"/>
              <w:left w:val="single" w:sz="6" w:space="0" w:color="auto"/>
              <w:bottom w:val="single" w:sz="8" w:space="0" w:color="auto"/>
              <w:right w:val="single" w:sz="4" w:space="0" w:color="000000"/>
            </w:tcBorders>
            <w:vAlign w:val="center"/>
          </w:tcPr>
          <w:p w14:paraId="1B8223DC" w14:textId="7D94CF22" w:rsidR="00167FAF" w:rsidRPr="008B20E8" w:rsidRDefault="00497449" w:rsidP="00167FAF">
            <w:pPr>
              <w:spacing w:line="300" w:lineRule="exact"/>
              <w:jc w:val="right"/>
              <w:rPr>
                <w:rFonts w:hAnsi="ＭＳ 明朝"/>
                <w:sz w:val="20"/>
                <w:szCs w:val="20"/>
              </w:rPr>
            </w:pPr>
            <w:r>
              <w:rPr>
                <w:rFonts w:hAnsi="ＭＳ 明朝" w:hint="eastAsia"/>
                <w:sz w:val="20"/>
                <w:szCs w:val="20"/>
              </w:rPr>
              <w:t>5</w:t>
            </w:r>
          </w:p>
        </w:tc>
        <w:tc>
          <w:tcPr>
            <w:tcW w:w="1369" w:type="dxa"/>
            <w:tcBorders>
              <w:top w:val="single" w:sz="4" w:space="0" w:color="auto"/>
              <w:left w:val="single" w:sz="4" w:space="0" w:color="000000"/>
              <w:bottom w:val="single" w:sz="8" w:space="0" w:color="auto"/>
              <w:right w:val="single" w:sz="4" w:space="0" w:color="000000"/>
            </w:tcBorders>
            <w:vAlign w:val="center"/>
          </w:tcPr>
          <w:p w14:paraId="6AA67102" w14:textId="53E4C718" w:rsidR="00167FAF" w:rsidRPr="008B20E8" w:rsidRDefault="00CE24B2" w:rsidP="00167FAF">
            <w:pPr>
              <w:spacing w:line="300" w:lineRule="exact"/>
              <w:jc w:val="right"/>
              <w:rPr>
                <w:rFonts w:hAnsi="ＭＳ 明朝"/>
                <w:sz w:val="20"/>
                <w:szCs w:val="20"/>
              </w:rPr>
            </w:pPr>
            <w:r>
              <w:rPr>
                <w:rFonts w:hAnsi="ＭＳ 明朝" w:hint="eastAsia"/>
                <w:sz w:val="20"/>
                <w:szCs w:val="20"/>
              </w:rPr>
              <w:t>1</w:t>
            </w:r>
            <w:r>
              <w:rPr>
                <w:rFonts w:hAnsi="ＭＳ 明朝"/>
                <w:sz w:val="20"/>
                <w:szCs w:val="20"/>
              </w:rPr>
              <w:t>0</w:t>
            </w:r>
          </w:p>
        </w:tc>
        <w:tc>
          <w:tcPr>
            <w:tcW w:w="1369" w:type="dxa"/>
            <w:tcBorders>
              <w:top w:val="single" w:sz="4" w:space="0" w:color="auto"/>
              <w:left w:val="single" w:sz="4" w:space="0" w:color="000000"/>
              <w:bottom w:val="single" w:sz="8" w:space="0" w:color="auto"/>
              <w:right w:val="single" w:sz="8" w:space="0" w:color="auto"/>
            </w:tcBorders>
            <w:vAlign w:val="center"/>
          </w:tcPr>
          <w:p w14:paraId="0E4A3B83" w14:textId="4066ACFF" w:rsidR="00167FAF" w:rsidRPr="008B20E8" w:rsidRDefault="00CE24B2" w:rsidP="00167FAF">
            <w:pPr>
              <w:spacing w:line="300" w:lineRule="exact"/>
              <w:jc w:val="right"/>
              <w:rPr>
                <w:rFonts w:hAnsi="ＭＳ 明朝"/>
                <w:sz w:val="20"/>
                <w:szCs w:val="20"/>
              </w:rPr>
            </w:pPr>
            <w:r>
              <w:rPr>
                <w:rFonts w:hAnsi="ＭＳ 明朝"/>
                <w:sz w:val="20"/>
                <w:szCs w:val="20"/>
              </w:rPr>
              <w:t>10</w:t>
            </w:r>
          </w:p>
        </w:tc>
      </w:tr>
    </w:tbl>
    <w:p w14:paraId="110B4432" w14:textId="77777777" w:rsidR="00711CA2" w:rsidRPr="008B20E8" w:rsidRDefault="00711CA2" w:rsidP="009462DD"/>
    <w:p w14:paraId="04BFB6E5" w14:textId="2795E7CA" w:rsidR="00167FAF" w:rsidRPr="00711CA2" w:rsidRDefault="00167FAF" w:rsidP="00167FAF">
      <w:pPr>
        <w:pStyle w:val="32"/>
        <w:ind w:left="227"/>
      </w:pPr>
      <w:r>
        <w:rPr>
          <w:rFonts w:hint="eastAsia"/>
        </w:rPr>
        <w:t xml:space="preserve">　</w:t>
      </w:r>
      <w:r w:rsidRPr="00711CA2">
        <w:rPr>
          <w:rFonts w:hint="eastAsia"/>
        </w:rPr>
        <w:t>盲人ホーム</w:t>
      </w:r>
    </w:p>
    <w:p w14:paraId="0526BB3E" w14:textId="77777777" w:rsidR="00167FAF" w:rsidRDefault="00167FAF" w:rsidP="00167FAF">
      <w:pPr>
        <w:ind w:leftChars="250" w:left="567" w:firstLineChars="100" w:firstLine="227"/>
      </w:pPr>
      <w:r>
        <w:rPr>
          <w:rFonts w:hint="eastAsia"/>
        </w:rPr>
        <w:t>盲人ホームは、あん摩師、はり師、きゅう師の免許を有する視覚に障がいのある人に対し、必要な技術の指導を行うものです。</w:t>
      </w:r>
    </w:p>
    <w:p w14:paraId="39E9F624" w14:textId="77777777" w:rsidR="00167FAF" w:rsidRPr="009A01EF" w:rsidRDefault="00167FAF" w:rsidP="00167FAF">
      <w:pPr>
        <w:pStyle w:val="42"/>
        <w:spacing w:before="210"/>
        <w:ind w:left="567"/>
      </w:pPr>
      <w:r>
        <w:rPr>
          <w:rFonts w:hint="eastAsia"/>
        </w:rPr>
        <w:t xml:space="preserve">①　</w:t>
      </w:r>
      <w:r w:rsidRPr="009A01EF">
        <w:rPr>
          <w:rFonts w:hint="eastAsia"/>
        </w:rPr>
        <w:t>第</w:t>
      </w:r>
      <w:r>
        <w:rPr>
          <w:rFonts w:hint="eastAsia"/>
        </w:rPr>
        <w:t>５</w:t>
      </w:r>
      <w:r w:rsidRPr="009A01EF">
        <w:rPr>
          <w:rFonts w:hint="eastAsia"/>
        </w:rPr>
        <w:t>期計画と実績</w:t>
      </w:r>
    </w:p>
    <w:p w14:paraId="5F949AE4" w14:textId="2200ADBE" w:rsidR="00167FAF" w:rsidRPr="000A25EA" w:rsidRDefault="00167FAF" w:rsidP="00167FAF">
      <w:pPr>
        <w:ind w:leftChars="350" w:left="794" w:firstLineChars="100" w:firstLine="227"/>
      </w:pPr>
      <w:r>
        <w:rPr>
          <w:rFonts w:hint="eastAsia"/>
        </w:rPr>
        <w:t>盲人ホームとして白杖園を設置しています。</w:t>
      </w:r>
    </w:p>
    <w:p w14:paraId="63071888" w14:textId="77777777" w:rsidR="00167FAF" w:rsidRPr="000A25EA" w:rsidRDefault="00167FAF" w:rsidP="00167FAF">
      <w:pPr>
        <w:pStyle w:val="42"/>
        <w:spacing w:before="210"/>
        <w:ind w:left="567"/>
      </w:pPr>
      <w:r>
        <w:rPr>
          <w:rFonts w:hint="eastAsia"/>
        </w:rPr>
        <w:t>②</w:t>
      </w:r>
      <w:r w:rsidRPr="000A25EA">
        <w:rPr>
          <w:rFonts w:hint="eastAsia"/>
        </w:rPr>
        <w:t xml:space="preserve">　見込量</w:t>
      </w:r>
    </w:p>
    <w:p w14:paraId="4F506EB7" w14:textId="01A8EE97" w:rsidR="00167FAF" w:rsidRPr="00167FAF" w:rsidRDefault="00167FAF" w:rsidP="00D53D68">
      <w:pPr>
        <w:ind w:leftChars="350" w:left="794" w:firstLineChars="100" w:firstLine="227"/>
      </w:pPr>
      <w:r>
        <w:rPr>
          <w:rFonts w:hint="eastAsia"/>
        </w:rPr>
        <w:t>盲人ホームは既存施設を維持します。</w:t>
      </w:r>
    </w:p>
    <w:p w14:paraId="7843E0D7" w14:textId="77777777" w:rsidR="00711CA2" w:rsidRPr="000A25EA" w:rsidRDefault="008833E0" w:rsidP="00952193">
      <w:pPr>
        <w:pStyle w:val="32"/>
        <w:ind w:left="227"/>
      </w:pPr>
      <w:r w:rsidRPr="000A25EA">
        <w:rPr>
          <w:rFonts w:hint="eastAsia"/>
        </w:rPr>
        <w:lastRenderedPageBreak/>
        <w:t xml:space="preserve">　</w:t>
      </w:r>
      <w:r w:rsidR="00711CA2" w:rsidRPr="000A25EA">
        <w:rPr>
          <w:rFonts w:hint="eastAsia"/>
        </w:rPr>
        <w:t>社会参加支援</w:t>
      </w:r>
    </w:p>
    <w:p w14:paraId="5F159E86" w14:textId="77777777" w:rsidR="00711CA2" w:rsidRPr="000A25EA" w:rsidRDefault="00711CA2" w:rsidP="009462DD">
      <w:pPr>
        <w:ind w:leftChars="250" w:left="567" w:firstLineChars="100" w:firstLine="227"/>
      </w:pPr>
      <w:r w:rsidRPr="000A25EA">
        <w:rPr>
          <w:rFonts w:hint="eastAsia"/>
        </w:rPr>
        <w:t>障がいのある人の社会参加を促進するため、引き続き、以下の事業を実施します。</w:t>
      </w:r>
    </w:p>
    <w:p w14:paraId="5B6F75C9" w14:textId="77777777" w:rsidR="00711CA2" w:rsidRPr="000A25EA" w:rsidRDefault="008833E0"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t>○</w:t>
      </w:r>
      <w:r w:rsidR="00711CA2" w:rsidRPr="000A25EA">
        <w:rPr>
          <w:rFonts w:ascii="ＭＳ ゴシック" w:eastAsia="ＭＳ ゴシック" w:hAnsi="ＭＳ ゴシック" w:hint="eastAsia"/>
        </w:rPr>
        <w:t>障がい者芸術祭</w:t>
      </w:r>
    </w:p>
    <w:p w14:paraId="5E068A91" w14:textId="77777777" w:rsidR="00711CA2" w:rsidRPr="000A25EA" w:rsidRDefault="00711CA2" w:rsidP="009462DD">
      <w:pPr>
        <w:ind w:leftChars="350" w:left="794" w:firstLineChars="100" w:firstLine="227"/>
      </w:pPr>
      <w:r w:rsidRPr="000A25EA">
        <w:rPr>
          <w:rFonts w:hint="eastAsia"/>
        </w:rPr>
        <w:t>12月3日から</w:t>
      </w:r>
      <w:r w:rsidR="008833E0" w:rsidRPr="000A25EA">
        <w:rPr>
          <w:rFonts w:hint="eastAsia"/>
        </w:rPr>
        <w:t>９</w:t>
      </w:r>
      <w:r w:rsidR="00250870">
        <w:rPr>
          <w:rFonts w:hint="eastAsia"/>
        </w:rPr>
        <w:t>日までの障害者週間</w:t>
      </w:r>
      <w:r w:rsidRPr="000A25EA">
        <w:rPr>
          <w:rFonts w:hint="eastAsia"/>
        </w:rPr>
        <w:t>にあわせ、障がいのある人の芸術活動に関する発表の場を提供するとともに、障がいのある人と市民の交流を通じて、障がいや障がいのある人に対する理解を深めるための機会を提供するものです。</w:t>
      </w:r>
    </w:p>
    <w:p w14:paraId="3BFEC1C1" w14:textId="77777777" w:rsidR="00711CA2" w:rsidRPr="000A25EA" w:rsidRDefault="007136DE"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t>○</w:t>
      </w:r>
      <w:r w:rsidR="00711CA2" w:rsidRPr="000A25EA">
        <w:rPr>
          <w:rFonts w:ascii="ＭＳ ゴシック" w:eastAsia="ＭＳ ゴシック" w:hAnsi="ＭＳ ゴシック" w:hint="eastAsia"/>
        </w:rPr>
        <w:t>広報ぎふ点字版等発行</w:t>
      </w:r>
    </w:p>
    <w:p w14:paraId="375BE43A" w14:textId="77777777" w:rsidR="00711CA2" w:rsidRDefault="00711CA2" w:rsidP="009462DD">
      <w:pPr>
        <w:ind w:leftChars="350" w:left="794" w:firstLineChars="100" w:firstLine="227"/>
      </w:pPr>
      <w:r w:rsidRPr="000A25EA">
        <w:rPr>
          <w:rFonts w:hint="eastAsia"/>
        </w:rPr>
        <w:t>文字による情報入手が困難な障がいのある人に対し、点訳や音声訳により、岐阜市からの広報や視覚障がい関係事業の紹介、生活情報、その他障がいのある人が地域生活をする上で必要性の高い情報などを定期的に提供するものです。</w:t>
      </w:r>
    </w:p>
    <w:p w14:paraId="5B4F5A1D" w14:textId="77777777" w:rsidR="00711CA2" w:rsidRPr="000A25EA" w:rsidRDefault="007136DE"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t>○</w:t>
      </w:r>
      <w:r w:rsidR="00711CA2" w:rsidRPr="000A25EA">
        <w:rPr>
          <w:rFonts w:ascii="ＭＳ ゴシック" w:eastAsia="ＭＳ ゴシック" w:hAnsi="ＭＳ ゴシック" w:hint="eastAsia"/>
        </w:rPr>
        <w:t>自動車改造費助成</w:t>
      </w:r>
    </w:p>
    <w:p w14:paraId="0E40EA99" w14:textId="77777777" w:rsidR="00711CA2" w:rsidRPr="000A25EA" w:rsidRDefault="00711CA2" w:rsidP="009462DD">
      <w:pPr>
        <w:ind w:leftChars="350" w:left="794" w:firstLineChars="100" w:firstLine="227"/>
      </w:pPr>
      <w:r w:rsidRPr="000A25EA">
        <w:rPr>
          <w:rFonts w:hint="eastAsia"/>
        </w:rPr>
        <w:t>身体に障がいのある人が、就労などのため、自らが所有する自動車を運転しやすいように改造するために必要な費用の一部を助成するものです。</w:t>
      </w:r>
    </w:p>
    <w:p w14:paraId="6B749DCF" w14:textId="428ACE4B" w:rsidR="00984350" w:rsidRPr="000E09C2" w:rsidRDefault="00D42094" w:rsidP="009462DD">
      <w:pPr>
        <w:pStyle w:val="42"/>
        <w:spacing w:before="210"/>
        <w:ind w:left="567"/>
      </w:pPr>
      <w:r>
        <w:rPr>
          <w:rFonts w:hint="eastAsia"/>
        </w:rPr>
        <w:t>①</w:t>
      </w:r>
      <w:r w:rsidR="000E09C2">
        <w:rPr>
          <w:rFonts w:hint="eastAsia"/>
        </w:rPr>
        <w:t xml:space="preserve">　第</w:t>
      </w:r>
      <w:r w:rsidR="003C79ED">
        <w:rPr>
          <w:rFonts w:hint="eastAsia"/>
        </w:rPr>
        <w:t>５</w:t>
      </w:r>
      <w:r w:rsidR="00984350" w:rsidRPr="000E09C2">
        <w:rPr>
          <w:rFonts w:hint="eastAsia"/>
        </w:rPr>
        <w:t>期計画と実績</w:t>
      </w:r>
    </w:p>
    <w:p w14:paraId="73D7112C" w14:textId="5488D8AC" w:rsidR="00711CA2" w:rsidRPr="000A25EA" w:rsidRDefault="00345D02" w:rsidP="009462DD">
      <w:pPr>
        <w:ind w:leftChars="350" w:left="794" w:firstLineChars="100" w:firstLine="227"/>
      </w:pPr>
      <w:r>
        <w:rPr>
          <w:rFonts w:hint="eastAsia"/>
        </w:rPr>
        <w:t>広報ぎふの発行部数、</w:t>
      </w:r>
      <w:r w:rsidR="003C79ED">
        <w:rPr>
          <w:rFonts w:hint="eastAsia"/>
        </w:rPr>
        <w:t>自動車改造費助成</w:t>
      </w:r>
      <w:r>
        <w:rPr>
          <w:rFonts w:hint="eastAsia"/>
        </w:rPr>
        <w:t>ともに、</w:t>
      </w:r>
      <w:r w:rsidR="00DB3076">
        <w:rPr>
          <w:rFonts w:hint="eastAsia"/>
        </w:rPr>
        <w:t>計画どおりに推移しています</w:t>
      </w:r>
      <w:r w:rsidR="00711CA2" w:rsidRPr="000A25EA">
        <w:rPr>
          <w:rFonts w:hint="eastAsia"/>
        </w:rPr>
        <w:t>。</w:t>
      </w:r>
    </w:p>
    <w:p w14:paraId="1CBAB24F" w14:textId="4642AEA5" w:rsidR="00711CA2" w:rsidRPr="000A25EA" w:rsidRDefault="00984350" w:rsidP="004D70D0">
      <w:pPr>
        <w:pStyle w:val="60"/>
      </w:pPr>
      <w:r w:rsidRPr="000A25EA">
        <w:rPr>
          <w:rFonts w:hint="eastAsia"/>
        </w:rPr>
        <w:t xml:space="preserve">　</w:t>
      </w:r>
      <w:r w:rsidR="00711CA2" w:rsidRPr="000A25EA">
        <w:rPr>
          <w:rFonts w:hint="eastAsia"/>
        </w:rPr>
        <w:t>社会参加支援の第</w:t>
      </w:r>
      <w:r w:rsidR="003C79ED">
        <w:rPr>
          <w:rFonts w:hint="eastAsia"/>
        </w:rPr>
        <w:t>５</w:t>
      </w:r>
      <w:r w:rsidRPr="000A25EA">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3C79ED" w:rsidRPr="009462DD" w14:paraId="17AABD64" w14:textId="77777777" w:rsidTr="003367F7">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415734C6" w14:textId="77777777" w:rsidR="003C79ED" w:rsidRPr="009462DD" w:rsidRDefault="003C79ED" w:rsidP="003C79ED">
            <w:pPr>
              <w:spacing w:line="300" w:lineRule="exact"/>
              <w:jc w:val="center"/>
              <w:rPr>
                <w:rFonts w:hAnsi="ＭＳ 明朝"/>
                <w:sz w:val="20"/>
                <w:szCs w:val="20"/>
              </w:rPr>
            </w:pPr>
            <w:r w:rsidRPr="009462DD">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499072FC" w14:textId="09D20D6B" w:rsidR="003C79ED" w:rsidRPr="009462DD" w:rsidRDefault="003C79ED" w:rsidP="003C79ED">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45980C55" w14:textId="34B2AC1C" w:rsidR="003C79ED" w:rsidRPr="009462DD" w:rsidRDefault="003C79ED" w:rsidP="003C79ED">
            <w:pPr>
              <w:spacing w:line="300" w:lineRule="exact"/>
              <w:jc w:val="center"/>
              <w:rPr>
                <w:rFonts w:hAnsi="ＭＳ 明朝"/>
                <w:sz w:val="20"/>
                <w:szCs w:val="20"/>
              </w:rPr>
            </w:pPr>
            <w:r>
              <w:rPr>
                <w:rFonts w:hAnsi="ＭＳ 明朝" w:hint="eastAsia"/>
                <w:sz w:val="20"/>
                <w:szCs w:val="20"/>
              </w:rPr>
              <w:t>令和元年度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751DEA19" w14:textId="12CD897A" w:rsidR="003C79ED" w:rsidRPr="009462DD" w:rsidRDefault="003C79ED" w:rsidP="003C79ED">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84350" w:rsidRPr="009462DD" w14:paraId="335C54AA" w14:textId="77777777" w:rsidTr="003367F7">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0C3065FF" w14:textId="77777777" w:rsidR="00711CA2" w:rsidRPr="009462DD" w:rsidRDefault="00711CA2" w:rsidP="00984350">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37C591BF"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752960"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6C10B4F"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6DBC1D2"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A77354"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0E000F6C" w14:textId="77777777"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見込み</w:t>
            </w:r>
          </w:p>
        </w:tc>
      </w:tr>
      <w:tr w:rsidR="00984350" w:rsidRPr="009462DD" w14:paraId="61E4F7EB" w14:textId="77777777"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left w:val="single" w:sz="8" w:space="0" w:color="auto"/>
              <w:bottom w:val="nil"/>
              <w:right w:val="single" w:sz="8" w:space="0" w:color="auto"/>
            </w:tcBorders>
            <w:tcMar>
              <w:left w:w="108" w:type="dxa"/>
              <w:right w:w="108" w:type="dxa"/>
            </w:tcMar>
            <w:vAlign w:val="center"/>
          </w:tcPr>
          <w:p w14:paraId="7828BA99" w14:textId="77777777" w:rsidR="00711CA2" w:rsidRPr="009462DD" w:rsidRDefault="00711CA2" w:rsidP="00984350">
            <w:pPr>
              <w:spacing w:line="300" w:lineRule="exact"/>
              <w:rPr>
                <w:rFonts w:hAnsi="ＭＳ 明朝"/>
                <w:sz w:val="20"/>
                <w:szCs w:val="20"/>
              </w:rPr>
            </w:pPr>
            <w:r w:rsidRPr="009462DD">
              <w:rPr>
                <w:rFonts w:hAnsi="ＭＳ 明朝" w:hint="eastAsia"/>
                <w:sz w:val="20"/>
                <w:szCs w:val="20"/>
              </w:rPr>
              <w:t>広報ぎふ点字版発行（部／年）</w:t>
            </w:r>
          </w:p>
        </w:tc>
        <w:tc>
          <w:tcPr>
            <w:tcW w:w="936" w:type="dxa"/>
            <w:tcBorders>
              <w:left w:val="single" w:sz="8" w:space="0" w:color="auto"/>
              <w:bottom w:val="nil"/>
            </w:tcBorders>
            <w:tcMar>
              <w:left w:w="108" w:type="dxa"/>
              <w:right w:w="108" w:type="dxa"/>
            </w:tcMar>
            <w:vAlign w:val="center"/>
          </w:tcPr>
          <w:p w14:paraId="4D8B6C4D"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14:paraId="78C6B563"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14:paraId="7A299AFC"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14:paraId="292BB7D9"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14:paraId="0D38D4E1"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right w:val="single" w:sz="8" w:space="0" w:color="auto"/>
            </w:tcBorders>
            <w:tcMar>
              <w:left w:w="108" w:type="dxa"/>
              <w:right w:w="108" w:type="dxa"/>
            </w:tcMar>
            <w:vAlign w:val="center"/>
          </w:tcPr>
          <w:p w14:paraId="584B756F"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r>
      <w:tr w:rsidR="00984350" w:rsidRPr="009462DD" w14:paraId="24DC95FE" w14:textId="77777777"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14:paraId="2807CEFC" w14:textId="77777777" w:rsidR="00711CA2" w:rsidRPr="009462DD" w:rsidRDefault="00711CA2" w:rsidP="00984350">
            <w:pPr>
              <w:spacing w:line="300" w:lineRule="exact"/>
              <w:rPr>
                <w:rFonts w:hAnsi="ＭＳ 明朝"/>
                <w:sz w:val="20"/>
                <w:szCs w:val="20"/>
              </w:rPr>
            </w:pPr>
            <w:r w:rsidRPr="009462DD">
              <w:rPr>
                <w:rFonts w:hAnsi="ＭＳ 明朝" w:hint="eastAsia"/>
                <w:sz w:val="20"/>
                <w:szCs w:val="20"/>
              </w:rPr>
              <w:t>広報ぎふ録音版発行（部／年）</w:t>
            </w:r>
          </w:p>
        </w:tc>
        <w:tc>
          <w:tcPr>
            <w:tcW w:w="936" w:type="dxa"/>
            <w:tcBorders>
              <w:top w:val="nil"/>
              <w:left w:val="single" w:sz="8" w:space="0" w:color="auto"/>
              <w:bottom w:val="single" w:sz="4" w:space="0" w:color="auto"/>
            </w:tcBorders>
            <w:tcMar>
              <w:left w:w="108" w:type="dxa"/>
              <w:right w:w="108" w:type="dxa"/>
            </w:tcMar>
            <w:vAlign w:val="center"/>
          </w:tcPr>
          <w:p w14:paraId="4E9C6081"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tcBorders>
            <w:tcMar>
              <w:left w:w="108" w:type="dxa"/>
              <w:right w:w="108" w:type="dxa"/>
            </w:tcMar>
            <w:vAlign w:val="center"/>
          </w:tcPr>
          <w:p w14:paraId="602F0F3A"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c>
          <w:tcPr>
            <w:tcW w:w="936" w:type="dxa"/>
            <w:tcBorders>
              <w:top w:val="nil"/>
              <w:bottom w:val="single" w:sz="4" w:space="0" w:color="auto"/>
            </w:tcBorders>
            <w:tcMar>
              <w:left w:w="108" w:type="dxa"/>
              <w:right w:w="108" w:type="dxa"/>
            </w:tcMar>
            <w:vAlign w:val="center"/>
          </w:tcPr>
          <w:p w14:paraId="08680029"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tcBorders>
            <w:tcMar>
              <w:left w:w="108" w:type="dxa"/>
              <w:right w:w="108" w:type="dxa"/>
            </w:tcMar>
            <w:vAlign w:val="center"/>
          </w:tcPr>
          <w:p w14:paraId="18DAE170"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c>
          <w:tcPr>
            <w:tcW w:w="936" w:type="dxa"/>
            <w:tcBorders>
              <w:top w:val="nil"/>
              <w:bottom w:val="single" w:sz="4" w:space="0" w:color="auto"/>
            </w:tcBorders>
            <w:tcMar>
              <w:left w:w="108" w:type="dxa"/>
              <w:right w:w="108" w:type="dxa"/>
            </w:tcMar>
            <w:vAlign w:val="center"/>
          </w:tcPr>
          <w:p w14:paraId="2007568A" w14:textId="77777777"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right w:val="single" w:sz="8" w:space="0" w:color="auto"/>
            </w:tcBorders>
            <w:tcMar>
              <w:left w:w="108" w:type="dxa"/>
              <w:right w:w="108" w:type="dxa"/>
            </w:tcMar>
            <w:vAlign w:val="center"/>
          </w:tcPr>
          <w:p w14:paraId="548F9F3C" w14:textId="77777777"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r>
      <w:tr w:rsidR="00984350" w:rsidRPr="009462DD" w14:paraId="65B17414" w14:textId="77777777"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left w:val="single" w:sz="8" w:space="0" w:color="auto"/>
              <w:bottom w:val="single" w:sz="8" w:space="0" w:color="auto"/>
              <w:right w:val="single" w:sz="8" w:space="0" w:color="auto"/>
            </w:tcBorders>
            <w:tcMar>
              <w:left w:w="108" w:type="dxa"/>
              <w:right w:w="108" w:type="dxa"/>
            </w:tcMar>
            <w:vAlign w:val="center"/>
          </w:tcPr>
          <w:p w14:paraId="3D72F8E8" w14:textId="77777777" w:rsidR="00711CA2" w:rsidRPr="009462DD" w:rsidRDefault="00711CA2" w:rsidP="00984350">
            <w:pPr>
              <w:spacing w:line="300" w:lineRule="exact"/>
              <w:rPr>
                <w:rFonts w:hAnsi="ＭＳ 明朝"/>
                <w:sz w:val="20"/>
                <w:szCs w:val="20"/>
              </w:rPr>
            </w:pPr>
            <w:r w:rsidRPr="005C7EAB">
              <w:rPr>
                <w:rFonts w:hAnsi="ＭＳ 明朝" w:hint="eastAsia"/>
                <w:spacing w:val="7"/>
                <w:kern w:val="0"/>
                <w:sz w:val="20"/>
                <w:szCs w:val="20"/>
                <w:fitText w:val="1656" w:id="1557415424"/>
              </w:rPr>
              <w:t>自動車改造費助</w:t>
            </w:r>
            <w:r w:rsidRPr="005C7EAB">
              <w:rPr>
                <w:rFonts w:hAnsi="ＭＳ 明朝" w:hint="eastAsia"/>
                <w:spacing w:val="-21"/>
                <w:kern w:val="0"/>
                <w:sz w:val="20"/>
                <w:szCs w:val="20"/>
                <w:fitText w:val="1656" w:id="1557415424"/>
              </w:rPr>
              <w:t>成</w:t>
            </w:r>
            <w:r w:rsidRPr="009462DD">
              <w:rPr>
                <w:rFonts w:hAnsi="ＭＳ 明朝" w:hint="eastAsia"/>
                <w:sz w:val="20"/>
                <w:szCs w:val="20"/>
              </w:rPr>
              <w:t>（人／年）</w:t>
            </w:r>
          </w:p>
        </w:tc>
        <w:tc>
          <w:tcPr>
            <w:tcW w:w="936" w:type="dxa"/>
            <w:tcBorders>
              <w:left w:val="single" w:sz="8" w:space="0" w:color="auto"/>
              <w:bottom w:val="single" w:sz="8" w:space="0" w:color="auto"/>
            </w:tcBorders>
            <w:tcMar>
              <w:left w:w="108" w:type="dxa"/>
              <w:right w:w="108" w:type="dxa"/>
            </w:tcMar>
            <w:vAlign w:val="center"/>
          </w:tcPr>
          <w:p w14:paraId="7EC3A8A1" w14:textId="397961A6" w:rsidR="00711CA2" w:rsidRPr="009462DD" w:rsidRDefault="003C79ED" w:rsidP="00984350">
            <w:pPr>
              <w:spacing w:line="300" w:lineRule="exact"/>
              <w:jc w:val="right"/>
              <w:rPr>
                <w:rFonts w:hAnsi="ＭＳ 明朝"/>
                <w:sz w:val="20"/>
                <w:szCs w:val="20"/>
              </w:rPr>
            </w:pPr>
            <w:r>
              <w:rPr>
                <w:rFonts w:hAnsi="ＭＳ 明朝" w:hint="eastAsia"/>
                <w:sz w:val="20"/>
                <w:szCs w:val="20"/>
              </w:rPr>
              <w:t>1</w:t>
            </w:r>
            <w:r>
              <w:rPr>
                <w:rFonts w:hAnsi="ＭＳ 明朝"/>
                <w:sz w:val="20"/>
                <w:szCs w:val="20"/>
              </w:rPr>
              <w:t>2</w:t>
            </w:r>
          </w:p>
        </w:tc>
        <w:tc>
          <w:tcPr>
            <w:tcW w:w="936" w:type="dxa"/>
            <w:tcBorders>
              <w:bottom w:val="single" w:sz="8" w:space="0" w:color="auto"/>
            </w:tcBorders>
            <w:tcMar>
              <w:left w:w="108" w:type="dxa"/>
              <w:right w:w="108" w:type="dxa"/>
            </w:tcMar>
            <w:vAlign w:val="center"/>
          </w:tcPr>
          <w:p w14:paraId="33292C37" w14:textId="44762266"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1</w:t>
            </w:r>
            <w:r w:rsidR="003C79ED">
              <w:rPr>
                <w:rFonts w:hAnsi="ＭＳ 明朝"/>
                <w:sz w:val="20"/>
                <w:szCs w:val="20"/>
              </w:rPr>
              <w:t>3</w:t>
            </w:r>
          </w:p>
        </w:tc>
        <w:tc>
          <w:tcPr>
            <w:tcW w:w="936" w:type="dxa"/>
            <w:tcBorders>
              <w:bottom w:val="single" w:sz="8" w:space="0" w:color="auto"/>
            </w:tcBorders>
            <w:tcMar>
              <w:left w:w="108" w:type="dxa"/>
              <w:right w:w="108" w:type="dxa"/>
            </w:tcMar>
            <w:vAlign w:val="center"/>
          </w:tcPr>
          <w:p w14:paraId="4D91FA0B" w14:textId="7753EE9A" w:rsidR="00711CA2" w:rsidRPr="009462DD" w:rsidRDefault="003C79ED" w:rsidP="00984350">
            <w:pPr>
              <w:spacing w:line="300" w:lineRule="exact"/>
              <w:jc w:val="right"/>
              <w:rPr>
                <w:rFonts w:hAnsi="ＭＳ 明朝"/>
                <w:sz w:val="20"/>
                <w:szCs w:val="20"/>
              </w:rPr>
            </w:pPr>
            <w:r>
              <w:rPr>
                <w:rFonts w:hAnsi="ＭＳ 明朝"/>
                <w:sz w:val="20"/>
                <w:szCs w:val="20"/>
              </w:rPr>
              <w:t>1</w:t>
            </w:r>
            <w:r w:rsidR="00345D02" w:rsidRPr="009462DD">
              <w:rPr>
                <w:rFonts w:hAnsi="ＭＳ 明朝" w:hint="eastAsia"/>
                <w:sz w:val="20"/>
                <w:szCs w:val="20"/>
              </w:rPr>
              <w:t>2</w:t>
            </w:r>
          </w:p>
        </w:tc>
        <w:tc>
          <w:tcPr>
            <w:tcW w:w="936" w:type="dxa"/>
            <w:tcBorders>
              <w:bottom w:val="single" w:sz="8" w:space="0" w:color="auto"/>
            </w:tcBorders>
            <w:tcMar>
              <w:left w:w="108" w:type="dxa"/>
              <w:right w:w="108" w:type="dxa"/>
            </w:tcMar>
            <w:vAlign w:val="center"/>
          </w:tcPr>
          <w:p w14:paraId="74325D72" w14:textId="0A744B7C"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1</w:t>
            </w:r>
            <w:r w:rsidR="003C79ED">
              <w:rPr>
                <w:rFonts w:hAnsi="ＭＳ 明朝"/>
                <w:sz w:val="20"/>
                <w:szCs w:val="20"/>
              </w:rPr>
              <w:t>3</w:t>
            </w:r>
          </w:p>
        </w:tc>
        <w:tc>
          <w:tcPr>
            <w:tcW w:w="936" w:type="dxa"/>
            <w:tcBorders>
              <w:bottom w:val="single" w:sz="8" w:space="0" w:color="auto"/>
            </w:tcBorders>
            <w:tcMar>
              <w:left w:w="108" w:type="dxa"/>
              <w:right w:w="108" w:type="dxa"/>
            </w:tcMar>
            <w:vAlign w:val="center"/>
          </w:tcPr>
          <w:p w14:paraId="4B37DC5E" w14:textId="21154342" w:rsidR="00711CA2" w:rsidRPr="009462DD" w:rsidRDefault="003C79ED" w:rsidP="00984350">
            <w:pPr>
              <w:spacing w:line="300" w:lineRule="exact"/>
              <w:jc w:val="right"/>
              <w:rPr>
                <w:rFonts w:hAnsi="ＭＳ 明朝"/>
                <w:sz w:val="20"/>
                <w:szCs w:val="20"/>
              </w:rPr>
            </w:pPr>
            <w:r>
              <w:rPr>
                <w:rFonts w:hAnsi="ＭＳ 明朝"/>
                <w:sz w:val="20"/>
                <w:szCs w:val="20"/>
              </w:rPr>
              <w:t>1</w:t>
            </w:r>
            <w:r w:rsidR="00345D02" w:rsidRPr="009462DD">
              <w:rPr>
                <w:rFonts w:hAnsi="ＭＳ 明朝" w:hint="eastAsia"/>
                <w:sz w:val="20"/>
                <w:szCs w:val="20"/>
              </w:rPr>
              <w:t>2</w:t>
            </w:r>
          </w:p>
        </w:tc>
        <w:tc>
          <w:tcPr>
            <w:tcW w:w="936" w:type="dxa"/>
            <w:tcBorders>
              <w:bottom w:val="single" w:sz="8" w:space="0" w:color="auto"/>
              <w:right w:val="single" w:sz="8" w:space="0" w:color="auto"/>
            </w:tcBorders>
            <w:tcMar>
              <w:left w:w="108" w:type="dxa"/>
              <w:right w:w="108" w:type="dxa"/>
            </w:tcMar>
            <w:vAlign w:val="center"/>
          </w:tcPr>
          <w:p w14:paraId="390DE907" w14:textId="77777777" w:rsidR="00711CA2" w:rsidRPr="009462DD" w:rsidRDefault="00DB63BC" w:rsidP="00984350">
            <w:pPr>
              <w:spacing w:line="300" w:lineRule="exact"/>
              <w:jc w:val="right"/>
              <w:rPr>
                <w:rFonts w:hAnsi="ＭＳ 明朝"/>
                <w:sz w:val="20"/>
                <w:szCs w:val="20"/>
              </w:rPr>
            </w:pPr>
            <w:r w:rsidRPr="009462DD">
              <w:rPr>
                <w:rFonts w:hAnsi="ＭＳ 明朝" w:hint="eastAsia"/>
                <w:sz w:val="20"/>
                <w:szCs w:val="20"/>
              </w:rPr>
              <w:t>12</w:t>
            </w:r>
          </w:p>
        </w:tc>
      </w:tr>
    </w:tbl>
    <w:p w14:paraId="63BF087E" w14:textId="77777777" w:rsidR="00B13D90" w:rsidRPr="009A01EF" w:rsidRDefault="00D42094" w:rsidP="00DA6756">
      <w:pPr>
        <w:pStyle w:val="42"/>
        <w:spacing w:before="210"/>
        <w:ind w:left="567"/>
      </w:pPr>
      <w:r>
        <w:rPr>
          <w:rFonts w:hint="eastAsia"/>
        </w:rPr>
        <w:t>②</w:t>
      </w:r>
      <w:r w:rsidR="000E09C2">
        <w:rPr>
          <w:rFonts w:hint="eastAsia"/>
        </w:rPr>
        <w:t xml:space="preserve">　</w:t>
      </w:r>
      <w:r w:rsidR="00B13D90" w:rsidRPr="009A01EF">
        <w:rPr>
          <w:rFonts w:hint="eastAsia"/>
        </w:rPr>
        <w:t>見込量</w:t>
      </w:r>
    </w:p>
    <w:p w14:paraId="32B5B2D3" w14:textId="284F5A64" w:rsidR="00711CA2" w:rsidRDefault="003C79ED" w:rsidP="003C79ED">
      <w:pPr>
        <w:ind w:leftChars="350" w:left="794" w:firstLineChars="100" w:firstLine="227"/>
      </w:pPr>
      <w:r w:rsidRPr="003C79ED">
        <w:rPr>
          <w:rFonts w:hint="eastAsia"/>
        </w:rPr>
        <w:t>平成30年度から</w:t>
      </w:r>
      <w:r w:rsidR="00B57395">
        <w:rPr>
          <w:rFonts w:hint="eastAsia"/>
        </w:rPr>
        <w:t>令和２年度まで</w:t>
      </w:r>
      <w:r w:rsidR="00345D02" w:rsidRPr="00CD20A6">
        <w:rPr>
          <w:rFonts w:hint="eastAsia"/>
        </w:rPr>
        <w:t>の利用実績等を踏まえ、</w:t>
      </w:r>
      <w:r w:rsidR="00711CA2" w:rsidRPr="00650D1D">
        <w:rPr>
          <w:rFonts w:hint="eastAsia"/>
        </w:rPr>
        <w:t>広報ぎふの発行部数</w:t>
      </w:r>
      <w:r>
        <w:rPr>
          <w:rFonts w:hint="eastAsia"/>
        </w:rPr>
        <w:t>、</w:t>
      </w:r>
      <w:r w:rsidR="00345D02">
        <w:rPr>
          <w:rFonts w:hint="eastAsia"/>
        </w:rPr>
        <w:t>自動車改造費助成は、引き続き、ほぼ</w:t>
      </w:r>
      <w:r w:rsidR="006F226A">
        <w:rPr>
          <w:rFonts w:hint="eastAsia"/>
        </w:rPr>
        <w:t>横ばいで推移する</w:t>
      </w:r>
      <w:r w:rsidR="00345D02">
        <w:rPr>
          <w:rFonts w:hint="eastAsia"/>
        </w:rPr>
        <w:t>と</w:t>
      </w:r>
      <w:r w:rsidR="00711CA2">
        <w:rPr>
          <w:rFonts w:hint="eastAsia"/>
        </w:rPr>
        <w:t>見込んでい</w:t>
      </w:r>
      <w:r w:rsidR="00711CA2" w:rsidRPr="00650D1D">
        <w:rPr>
          <w:rFonts w:hint="eastAsia"/>
        </w:rPr>
        <w:t>ます。</w:t>
      </w:r>
    </w:p>
    <w:p w14:paraId="7F9A1573" w14:textId="77777777" w:rsidR="00711CA2" w:rsidRPr="00711CA2" w:rsidRDefault="00B13D90" w:rsidP="004D70D0">
      <w:pPr>
        <w:pStyle w:val="60"/>
      </w:pPr>
      <w:r>
        <w:rPr>
          <w:rFonts w:hint="eastAsia"/>
        </w:rPr>
        <w:t xml:space="preserve">　社会参加支援の見込量</w:t>
      </w:r>
    </w:p>
    <w:tbl>
      <w:tblPr>
        <w:tblW w:w="643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55"/>
        <w:gridCol w:w="1255"/>
        <w:gridCol w:w="1256"/>
      </w:tblGrid>
      <w:tr w:rsidR="003C79ED" w:rsidRPr="00DA6756" w14:paraId="6A84F1EE" w14:textId="77777777" w:rsidTr="003C79ED">
        <w:trPr>
          <w:trHeight w:val="397"/>
        </w:trPr>
        <w:tc>
          <w:tcPr>
            <w:tcW w:w="2665" w:type="dxa"/>
            <w:tcBorders>
              <w:top w:val="single" w:sz="8" w:space="0" w:color="auto"/>
              <w:left w:val="single" w:sz="8" w:space="0" w:color="auto"/>
              <w:bottom w:val="single" w:sz="4" w:space="0" w:color="auto"/>
              <w:right w:val="single" w:sz="8" w:space="0" w:color="auto"/>
            </w:tcBorders>
            <w:vAlign w:val="center"/>
          </w:tcPr>
          <w:p w14:paraId="5535E3F2" w14:textId="77777777" w:rsidR="003C79ED" w:rsidRPr="00DA6756" w:rsidRDefault="003C79ED" w:rsidP="003C79ED">
            <w:pPr>
              <w:spacing w:line="300" w:lineRule="exact"/>
              <w:jc w:val="center"/>
              <w:rPr>
                <w:rFonts w:hAnsi="ＭＳ 明朝"/>
                <w:sz w:val="20"/>
                <w:szCs w:val="20"/>
              </w:rPr>
            </w:pPr>
            <w:r w:rsidRPr="00DA6756">
              <w:rPr>
                <w:rFonts w:hAnsi="ＭＳ 明朝" w:hint="eastAsia"/>
                <w:sz w:val="20"/>
                <w:szCs w:val="20"/>
              </w:rPr>
              <w:t>区　　　分</w:t>
            </w:r>
          </w:p>
        </w:tc>
        <w:tc>
          <w:tcPr>
            <w:tcW w:w="1255" w:type="dxa"/>
            <w:tcBorders>
              <w:top w:val="single" w:sz="8" w:space="0" w:color="auto"/>
              <w:left w:val="single" w:sz="8" w:space="0" w:color="auto"/>
              <w:bottom w:val="single" w:sz="4" w:space="0" w:color="auto"/>
            </w:tcBorders>
            <w:vAlign w:val="center"/>
          </w:tcPr>
          <w:p w14:paraId="0F76AED5" w14:textId="3E557FCD" w:rsidR="003C79ED" w:rsidRPr="00DA6756"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令和３</w:t>
            </w:r>
            <w:r w:rsidRPr="00D033AD">
              <w:rPr>
                <w:rFonts w:hAnsi="ＭＳ 明朝" w:hint="eastAsia"/>
                <w:sz w:val="20"/>
                <w:szCs w:val="20"/>
              </w:rPr>
              <w:t>年度</w:t>
            </w:r>
          </w:p>
        </w:tc>
        <w:tc>
          <w:tcPr>
            <w:tcW w:w="1255" w:type="dxa"/>
            <w:tcBorders>
              <w:top w:val="single" w:sz="8" w:space="0" w:color="auto"/>
              <w:bottom w:val="single" w:sz="4" w:space="0" w:color="auto"/>
            </w:tcBorders>
            <w:vAlign w:val="center"/>
          </w:tcPr>
          <w:p w14:paraId="571DD4C7" w14:textId="42403273" w:rsidR="003C79ED" w:rsidRPr="00DA6756"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令和４</w:t>
            </w:r>
            <w:r w:rsidRPr="00D033AD">
              <w:rPr>
                <w:rFonts w:hAnsi="ＭＳ 明朝" w:hint="eastAsia"/>
                <w:sz w:val="20"/>
                <w:szCs w:val="20"/>
              </w:rPr>
              <w:t>年度</w:t>
            </w:r>
          </w:p>
        </w:tc>
        <w:tc>
          <w:tcPr>
            <w:tcW w:w="1256" w:type="dxa"/>
            <w:tcBorders>
              <w:top w:val="single" w:sz="8" w:space="0" w:color="auto"/>
              <w:bottom w:val="single" w:sz="4" w:space="0" w:color="auto"/>
              <w:right w:val="single" w:sz="8" w:space="0" w:color="auto"/>
            </w:tcBorders>
            <w:vAlign w:val="center"/>
          </w:tcPr>
          <w:p w14:paraId="2E78C75C" w14:textId="24EB91C7" w:rsidR="003C79ED" w:rsidRPr="00DA6756" w:rsidRDefault="003C79ED" w:rsidP="003C79ED">
            <w:pPr>
              <w:spacing w:line="280" w:lineRule="exact"/>
              <w:ind w:left="187" w:hangingChars="100" w:hanging="187"/>
              <w:jc w:val="center"/>
              <w:rPr>
                <w:rFonts w:hAnsi="ＭＳ 明朝"/>
                <w:sz w:val="20"/>
                <w:szCs w:val="20"/>
              </w:rPr>
            </w:pPr>
            <w:r>
              <w:rPr>
                <w:rFonts w:hAnsi="ＭＳ 明朝" w:hint="eastAsia"/>
                <w:sz w:val="20"/>
                <w:szCs w:val="20"/>
              </w:rPr>
              <w:t>令和５</w:t>
            </w:r>
            <w:r w:rsidRPr="00D033AD">
              <w:rPr>
                <w:rFonts w:hAnsi="ＭＳ 明朝" w:hint="eastAsia"/>
                <w:sz w:val="20"/>
                <w:szCs w:val="20"/>
              </w:rPr>
              <w:t>年度</w:t>
            </w:r>
          </w:p>
        </w:tc>
      </w:tr>
      <w:tr w:rsidR="00711CA2" w:rsidRPr="00DA6756" w14:paraId="69828B72" w14:textId="77777777" w:rsidTr="003C79ED">
        <w:trPr>
          <w:trHeight w:val="397"/>
        </w:trPr>
        <w:tc>
          <w:tcPr>
            <w:tcW w:w="2665" w:type="dxa"/>
            <w:tcBorders>
              <w:left w:val="single" w:sz="8" w:space="0" w:color="auto"/>
              <w:bottom w:val="nil"/>
              <w:right w:val="single" w:sz="8" w:space="0" w:color="auto"/>
            </w:tcBorders>
            <w:vAlign w:val="center"/>
          </w:tcPr>
          <w:p w14:paraId="09422BAE" w14:textId="77777777" w:rsidR="00711CA2" w:rsidRPr="00DA6756" w:rsidRDefault="00711CA2" w:rsidP="00B13D90">
            <w:pPr>
              <w:spacing w:line="300" w:lineRule="exact"/>
              <w:rPr>
                <w:rFonts w:hAnsi="ＭＳ 明朝"/>
                <w:sz w:val="20"/>
                <w:szCs w:val="20"/>
              </w:rPr>
            </w:pPr>
            <w:r w:rsidRPr="00DA6756">
              <w:rPr>
                <w:rFonts w:hAnsi="ＭＳ 明朝" w:hint="eastAsia"/>
                <w:sz w:val="20"/>
                <w:szCs w:val="20"/>
              </w:rPr>
              <w:t>広報ぎふ点字版発行（部／年）</w:t>
            </w:r>
          </w:p>
        </w:tc>
        <w:tc>
          <w:tcPr>
            <w:tcW w:w="1255" w:type="dxa"/>
            <w:tcBorders>
              <w:left w:val="single" w:sz="8" w:space="0" w:color="auto"/>
              <w:bottom w:val="nil"/>
            </w:tcBorders>
            <w:vAlign w:val="center"/>
          </w:tcPr>
          <w:p w14:paraId="4A925B1F"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c>
          <w:tcPr>
            <w:tcW w:w="1255" w:type="dxa"/>
            <w:tcBorders>
              <w:bottom w:val="nil"/>
            </w:tcBorders>
            <w:vAlign w:val="center"/>
          </w:tcPr>
          <w:p w14:paraId="6BBE94D8"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c>
          <w:tcPr>
            <w:tcW w:w="1256" w:type="dxa"/>
            <w:tcBorders>
              <w:bottom w:val="nil"/>
              <w:right w:val="single" w:sz="8" w:space="0" w:color="auto"/>
            </w:tcBorders>
            <w:vAlign w:val="center"/>
          </w:tcPr>
          <w:p w14:paraId="0961017B"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r>
      <w:tr w:rsidR="00711CA2" w:rsidRPr="00DA6756" w14:paraId="18EEA69F" w14:textId="77777777" w:rsidTr="003C79ED">
        <w:trPr>
          <w:trHeight w:val="397"/>
        </w:trPr>
        <w:tc>
          <w:tcPr>
            <w:tcW w:w="2665" w:type="dxa"/>
            <w:tcBorders>
              <w:top w:val="nil"/>
              <w:left w:val="single" w:sz="8" w:space="0" w:color="auto"/>
              <w:bottom w:val="single" w:sz="4" w:space="0" w:color="auto"/>
              <w:right w:val="single" w:sz="8" w:space="0" w:color="auto"/>
            </w:tcBorders>
            <w:vAlign w:val="center"/>
          </w:tcPr>
          <w:p w14:paraId="502C845B" w14:textId="77777777" w:rsidR="00711CA2" w:rsidRPr="00DA6756" w:rsidRDefault="00711CA2" w:rsidP="00B13D90">
            <w:pPr>
              <w:spacing w:line="300" w:lineRule="exact"/>
              <w:rPr>
                <w:rFonts w:hAnsi="ＭＳ 明朝"/>
                <w:sz w:val="20"/>
                <w:szCs w:val="20"/>
              </w:rPr>
            </w:pPr>
            <w:r w:rsidRPr="00DA6756">
              <w:rPr>
                <w:rFonts w:hAnsi="ＭＳ 明朝" w:hint="eastAsia"/>
                <w:sz w:val="20"/>
                <w:szCs w:val="20"/>
              </w:rPr>
              <w:t>広報ぎふ録音版発行（部／年）</w:t>
            </w:r>
          </w:p>
        </w:tc>
        <w:tc>
          <w:tcPr>
            <w:tcW w:w="1255" w:type="dxa"/>
            <w:tcBorders>
              <w:top w:val="nil"/>
              <w:left w:val="single" w:sz="8" w:space="0" w:color="auto"/>
              <w:bottom w:val="single" w:sz="4" w:space="0" w:color="auto"/>
            </w:tcBorders>
            <w:vAlign w:val="center"/>
          </w:tcPr>
          <w:p w14:paraId="56DE7F22"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c>
          <w:tcPr>
            <w:tcW w:w="1255" w:type="dxa"/>
            <w:tcBorders>
              <w:top w:val="nil"/>
              <w:bottom w:val="single" w:sz="4" w:space="0" w:color="auto"/>
            </w:tcBorders>
            <w:vAlign w:val="center"/>
          </w:tcPr>
          <w:p w14:paraId="30C020A8"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c>
          <w:tcPr>
            <w:tcW w:w="1256" w:type="dxa"/>
            <w:tcBorders>
              <w:top w:val="nil"/>
              <w:bottom w:val="single" w:sz="4" w:space="0" w:color="auto"/>
              <w:right w:val="single" w:sz="8" w:space="0" w:color="auto"/>
            </w:tcBorders>
            <w:vAlign w:val="center"/>
          </w:tcPr>
          <w:p w14:paraId="55B196AF" w14:textId="77777777"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r>
      <w:tr w:rsidR="00217735" w:rsidRPr="00DA6756" w14:paraId="6E1A79A9" w14:textId="77777777" w:rsidTr="003C79ED">
        <w:trPr>
          <w:trHeight w:val="397"/>
        </w:trPr>
        <w:tc>
          <w:tcPr>
            <w:tcW w:w="2665" w:type="dxa"/>
            <w:tcBorders>
              <w:left w:val="single" w:sz="8" w:space="0" w:color="auto"/>
              <w:bottom w:val="single" w:sz="8" w:space="0" w:color="auto"/>
              <w:right w:val="single" w:sz="8" w:space="0" w:color="auto"/>
            </w:tcBorders>
            <w:vAlign w:val="center"/>
          </w:tcPr>
          <w:p w14:paraId="167ADC95" w14:textId="77777777" w:rsidR="00217735" w:rsidRPr="00DA6756" w:rsidRDefault="00217735" w:rsidP="00B13D90">
            <w:pPr>
              <w:spacing w:line="300" w:lineRule="exact"/>
              <w:rPr>
                <w:rFonts w:hAnsi="ＭＳ 明朝"/>
                <w:sz w:val="20"/>
                <w:szCs w:val="20"/>
              </w:rPr>
            </w:pPr>
            <w:r w:rsidRPr="005C7EAB">
              <w:rPr>
                <w:rFonts w:hAnsi="ＭＳ 明朝" w:hint="eastAsia"/>
                <w:spacing w:val="7"/>
                <w:kern w:val="0"/>
                <w:sz w:val="20"/>
                <w:szCs w:val="20"/>
                <w:fitText w:val="1656" w:id="1557415425"/>
              </w:rPr>
              <w:t>自動車改造費助</w:t>
            </w:r>
            <w:r w:rsidRPr="005C7EAB">
              <w:rPr>
                <w:rFonts w:hAnsi="ＭＳ 明朝" w:hint="eastAsia"/>
                <w:spacing w:val="-21"/>
                <w:kern w:val="0"/>
                <w:sz w:val="20"/>
                <w:szCs w:val="20"/>
                <w:fitText w:val="1656" w:id="1557415425"/>
              </w:rPr>
              <w:t>成</w:t>
            </w:r>
            <w:r w:rsidRPr="00DA6756">
              <w:rPr>
                <w:rFonts w:hAnsi="ＭＳ 明朝" w:hint="eastAsia"/>
                <w:sz w:val="20"/>
                <w:szCs w:val="20"/>
              </w:rPr>
              <w:t>（人／年）</w:t>
            </w:r>
          </w:p>
        </w:tc>
        <w:tc>
          <w:tcPr>
            <w:tcW w:w="1255" w:type="dxa"/>
            <w:tcBorders>
              <w:left w:val="single" w:sz="8" w:space="0" w:color="auto"/>
              <w:bottom w:val="single" w:sz="8" w:space="0" w:color="auto"/>
            </w:tcBorders>
            <w:vAlign w:val="center"/>
          </w:tcPr>
          <w:p w14:paraId="026D0A2A" w14:textId="46B2CC13" w:rsidR="00217735" w:rsidRPr="00DA6756" w:rsidRDefault="000E09C2" w:rsidP="00D7148F">
            <w:pPr>
              <w:spacing w:line="300" w:lineRule="exact"/>
              <w:jc w:val="right"/>
              <w:rPr>
                <w:rFonts w:hAnsi="ＭＳ 明朝"/>
                <w:sz w:val="20"/>
                <w:szCs w:val="20"/>
              </w:rPr>
            </w:pPr>
            <w:r w:rsidRPr="00DA6756">
              <w:rPr>
                <w:rFonts w:hAnsi="ＭＳ 明朝" w:hint="eastAsia"/>
                <w:sz w:val="20"/>
                <w:szCs w:val="20"/>
              </w:rPr>
              <w:t>1</w:t>
            </w:r>
            <w:r w:rsidR="00050913">
              <w:rPr>
                <w:rFonts w:hAnsi="ＭＳ 明朝"/>
                <w:sz w:val="20"/>
                <w:szCs w:val="20"/>
              </w:rPr>
              <w:t>3</w:t>
            </w:r>
          </w:p>
        </w:tc>
        <w:tc>
          <w:tcPr>
            <w:tcW w:w="1255" w:type="dxa"/>
            <w:tcBorders>
              <w:bottom w:val="single" w:sz="8" w:space="0" w:color="auto"/>
            </w:tcBorders>
            <w:vAlign w:val="center"/>
          </w:tcPr>
          <w:p w14:paraId="2C2B8C0E" w14:textId="7B7ADE5D" w:rsidR="00217735" w:rsidRPr="00DA6756" w:rsidRDefault="000E09C2" w:rsidP="00D7148F">
            <w:pPr>
              <w:spacing w:line="300" w:lineRule="exact"/>
              <w:jc w:val="right"/>
              <w:rPr>
                <w:rFonts w:hAnsi="ＭＳ 明朝"/>
                <w:sz w:val="20"/>
                <w:szCs w:val="20"/>
              </w:rPr>
            </w:pPr>
            <w:r w:rsidRPr="00DA6756">
              <w:rPr>
                <w:rFonts w:hAnsi="ＭＳ 明朝" w:hint="eastAsia"/>
                <w:sz w:val="20"/>
                <w:szCs w:val="20"/>
              </w:rPr>
              <w:t>1</w:t>
            </w:r>
            <w:r w:rsidR="00050913">
              <w:rPr>
                <w:rFonts w:hAnsi="ＭＳ 明朝"/>
                <w:sz w:val="20"/>
                <w:szCs w:val="20"/>
              </w:rPr>
              <w:t>3</w:t>
            </w:r>
          </w:p>
        </w:tc>
        <w:tc>
          <w:tcPr>
            <w:tcW w:w="1256" w:type="dxa"/>
            <w:tcBorders>
              <w:bottom w:val="single" w:sz="8" w:space="0" w:color="auto"/>
              <w:right w:val="single" w:sz="8" w:space="0" w:color="auto"/>
            </w:tcBorders>
            <w:vAlign w:val="center"/>
          </w:tcPr>
          <w:p w14:paraId="1DA8C1AB" w14:textId="3F245909" w:rsidR="00217735" w:rsidRPr="00DA6756" w:rsidRDefault="00C055AA" w:rsidP="00D7148F">
            <w:pPr>
              <w:spacing w:line="300" w:lineRule="exact"/>
              <w:jc w:val="right"/>
              <w:rPr>
                <w:rFonts w:hAnsi="ＭＳ 明朝"/>
                <w:sz w:val="20"/>
                <w:szCs w:val="20"/>
              </w:rPr>
            </w:pPr>
            <w:r w:rsidRPr="00DA6756">
              <w:rPr>
                <w:rFonts w:hAnsi="ＭＳ 明朝" w:hint="eastAsia"/>
                <w:sz w:val="20"/>
                <w:szCs w:val="20"/>
              </w:rPr>
              <w:t>1</w:t>
            </w:r>
            <w:r w:rsidR="00050913">
              <w:rPr>
                <w:rFonts w:hAnsi="ＭＳ 明朝"/>
                <w:sz w:val="20"/>
                <w:szCs w:val="20"/>
              </w:rPr>
              <w:t>3</w:t>
            </w:r>
          </w:p>
        </w:tc>
      </w:tr>
    </w:tbl>
    <w:p w14:paraId="08BA3F9C" w14:textId="48D5BB6C" w:rsidR="00711CA2" w:rsidRDefault="00711CA2" w:rsidP="00696098"/>
    <w:p w14:paraId="4A83EA4A" w14:textId="77777777" w:rsidR="00D53D68" w:rsidRDefault="00D53D68" w:rsidP="00696098"/>
    <w:p w14:paraId="6C26F6D8" w14:textId="77777777" w:rsidR="00345D02" w:rsidRPr="00711CA2" w:rsidRDefault="00345D02" w:rsidP="00952193">
      <w:pPr>
        <w:pStyle w:val="32"/>
        <w:ind w:left="227"/>
      </w:pPr>
      <w:r>
        <w:rPr>
          <w:rFonts w:hint="eastAsia"/>
        </w:rPr>
        <w:lastRenderedPageBreak/>
        <w:t xml:space="preserve">　</w:t>
      </w:r>
      <w:r w:rsidRPr="00711CA2">
        <w:rPr>
          <w:rFonts w:hint="eastAsia"/>
        </w:rPr>
        <w:t>障</w:t>
      </w:r>
      <w:r>
        <w:rPr>
          <w:rFonts w:hint="eastAsia"/>
        </w:rPr>
        <w:t>害</w:t>
      </w:r>
      <w:r w:rsidRPr="00711CA2">
        <w:rPr>
          <w:rFonts w:hint="eastAsia"/>
        </w:rPr>
        <w:t>者虐待防止対策支援</w:t>
      </w:r>
    </w:p>
    <w:p w14:paraId="2DD8BEFF" w14:textId="77777777" w:rsidR="00345D02" w:rsidRDefault="00345D02" w:rsidP="00696098">
      <w:pPr>
        <w:ind w:leftChars="250" w:left="567" w:firstLineChars="100" w:firstLine="227"/>
      </w:pPr>
      <w:r>
        <w:rPr>
          <w:rFonts w:hint="eastAsia"/>
        </w:rPr>
        <w:t>障がいのある人への虐待を未然に防止し、早期発見と迅速な対応を図る障がい者虐待防止センター機能を備えるため、引き続き、専門職員を配置します。</w:t>
      </w:r>
    </w:p>
    <w:p w14:paraId="6F24004B" w14:textId="77777777" w:rsidR="00345D02" w:rsidRDefault="00345D02" w:rsidP="00696098"/>
    <w:p w14:paraId="532C3E46" w14:textId="77777777" w:rsidR="000E09C2" w:rsidRPr="00711CA2" w:rsidRDefault="000E09C2" w:rsidP="00696098">
      <w:pPr>
        <w:pStyle w:val="32"/>
        <w:ind w:left="227"/>
      </w:pPr>
      <w:r>
        <w:rPr>
          <w:rFonts w:hint="eastAsia"/>
        </w:rPr>
        <w:t xml:space="preserve">　</w:t>
      </w:r>
      <w:r w:rsidRPr="00711CA2">
        <w:rPr>
          <w:rFonts w:hint="eastAsia"/>
        </w:rPr>
        <w:t>その他の日常生活支援</w:t>
      </w:r>
    </w:p>
    <w:p w14:paraId="635DD52D" w14:textId="74987FE9" w:rsidR="000E09C2" w:rsidRDefault="000E09C2" w:rsidP="00696098">
      <w:pPr>
        <w:ind w:leftChars="250" w:left="567" w:firstLineChars="100" w:firstLine="227"/>
        <w:rPr>
          <w:rFonts w:hAnsi="ＭＳ 明朝"/>
        </w:rPr>
      </w:pPr>
      <w:r w:rsidRPr="00711CA2">
        <w:rPr>
          <w:rFonts w:hAnsi="ＭＳ 明朝" w:hint="eastAsia"/>
        </w:rPr>
        <w:t>このほか、引き続き、以下の事業を実施します。</w:t>
      </w:r>
    </w:p>
    <w:p w14:paraId="19700A7A" w14:textId="77777777" w:rsidR="003C79ED" w:rsidRPr="00711CA2" w:rsidRDefault="003C79ED" w:rsidP="003C79ED">
      <w:pPr>
        <w:rPr>
          <w:rFonts w:hAnsi="ＭＳ 明朝"/>
        </w:rPr>
      </w:pPr>
    </w:p>
    <w:p w14:paraId="21C7FFB5" w14:textId="77777777" w:rsidR="000E09C2" w:rsidRPr="00711CA2" w:rsidRDefault="000E09C2"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Pr="00711CA2">
        <w:rPr>
          <w:rFonts w:ascii="ＭＳ ゴシック" w:eastAsia="ＭＳ ゴシック" w:hAnsi="ＭＳ ゴシック" w:hint="eastAsia"/>
        </w:rPr>
        <w:t>福祉電話の貸与</w:t>
      </w:r>
    </w:p>
    <w:p w14:paraId="10A98CDC" w14:textId="77777777" w:rsidR="000E09C2" w:rsidRPr="000E09C2" w:rsidRDefault="000E09C2" w:rsidP="00696098">
      <w:pPr>
        <w:ind w:leftChars="350" w:left="794" w:firstLineChars="100" w:firstLine="227"/>
      </w:pPr>
      <w:r>
        <w:rPr>
          <w:rFonts w:hint="eastAsia"/>
        </w:rPr>
        <w:t>電話回線の設置が困難な聴覚に障がいある人や外出困難な身体に障がい</w:t>
      </w:r>
      <w:r w:rsidR="00B51192">
        <w:rPr>
          <w:rFonts w:hint="eastAsia"/>
        </w:rPr>
        <w:t>の</w:t>
      </w:r>
      <w:r>
        <w:rPr>
          <w:rFonts w:hint="eastAsia"/>
        </w:rPr>
        <w:t>ある人に対し、外部とのコミュニケーションや緊急連絡手段を確保するものです。</w:t>
      </w:r>
    </w:p>
    <w:p w14:paraId="7C80D9D8" w14:textId="77777777" w:rsidR="003C79ED" w:rsidRDefault="003C79ED" w:rsidP="00696098"/>
    <w:p w14:paraId="7B41DB2D" w14:textId="77777777" w:rsidR="000E09C2" w:rsidRPr="00711CA2" w:rsidRDefault="000E09C2"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Pr="00711CA2">
        <w:rPr>
          <w:rFonts w:ascii="ＭＳ ゴシック" w:eastAsia="ＭＳ ゴシック" w:hAnsi="ＭＳ ゴシック" w:hint="eastAsia"/>
        </w:rPr>
        <w:t>緊急通報装置の貸与</w:t>
      </w:r>
    </w:p>
    <w:p w14:paraId="28823FFD" w14:textId="20C00084" w:rsidR="000E09C2" w:rsidRDefault="000E09C2" w:rsidP="00696098">
      <w:pPr>
        <w:ind w:leftChars="350" w:left="794" w:firstLineChars="100" w:firstLine="227"/>
      </w:pPr>
      <w:r>
        <w:rPr>
          <w:rFonts w:hint="eastAsia"/>
        </w:rPr>
        <w:t>家庭における急病や事故に備え、ひとり暮らしの障がいのある人の自宅に緊急通報装置を設置し、ペンダントや通報装置の非常ボタンを押すことにより、消防署につながり救急車や協力員が駆けつけるものです。</w:t>
      </w:r>
    </w:p>
    <w:p w14:paraId="00E0956F" w14:textId="77777777" w:rsidR="003C79ED" w:rsidRDefault="003C79ED" w:rsidP="003C79ED"/>
    <w:p w14:paraId="27DDA374" w14:textId="77777777" w:rsidR="00711CA2" w:rsidRPr="00711CA2" w:rsidRDefault="00ED2CCD"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人体感知センサーの貸与</w:t>
      </w:r>
    </w:p>
    <w:p w14:paraId="7CD46B1C" w14:textId="42D17B42" w:rsidR="00711CA2" w:rsidRDefault="00711CA2" w:rsidP="00696098">
      <w:pPr>
        <w:ind w:leftChars="350" w:left="794" w:firstLineChars="100" w:firstLine="227"/>
      </w:pPr>
      <w:r>
        <w:rPr>
          <w:rFonts w:hint="eastAsia"/>
        </w:rPr>
        <w:t>利用者が日常生活している動きを感知しやすい場所にセンサーを設置し、常時電話回線で監視センターへ感知情報を送信することにより、安否確認を行うものです。</w:t>
      </w:r>
    </w:p>
    <w:p w14:paraId="79727073" w14:textId="77777777" w:rsidR="003C79ED" w:rsidRDefault="003C79ED" w:rsidP="003C79ED"/>
    <w:p w14:paraId="7C1E066E" w14:textId="77777777" w:rsidR="00711CA2" w:rsidRPr="00711CA2" w:rsidRDefault="00ED2CCD"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愛の一声運動</w:t>
      </w:r>
    </w:p>
    <w:p w14:paraId="26E9B481" w14:textId="77777777" w:rsidR="00711CA2" w:rsidRDefault="00711CA2" w:rsidP="00696098">
      <w:pPr>
        <w:ind w:leftChars="350" w:left="794" w:firstLineChars="100" w:firstLine="227"/>
      </w:pPr>
      <w:r>
        <w:rPr>
          <w:rFonts w:hint="eastAsia"/>
        </w:rPr>
        <w:t>愛の一声運動推進員が障がいのある人の自宅を訪問し、一声かけることにより安否確認を行うものです。</w:t>
      </w:r>
    </w:p>
    <w:p w14:paraId="6EBE8D28" w14:textId="77777777" w:rsidR="00711CA2" w:rsidRDefault="00711CA2" w:rsidP="00696098"/>
    <w:p w14:paraId="1F3A1EA3" w14:textId="77777777" w:rsidR="00711CA2" w:rsidRPr="00711CA2" w:rsidRDefault="00157DE3" w:rsidP="00952193">
      <w:pPr>
        <w:pStyle w:val="32"/>
        <w:ind w:left="227"/>
      </w:pPr>
      <w:r>
        <w:rPr>
          <w:rFonts w:hint="eastAsia"/>
        </w:rPr>
        <w:t xml:space="preserve">　</w:t>
      </w:r>
      <w:r w:rsidR="00711CA2" w:rsidRPr="00711CA2">
        <w:rPr>
          <w:rFonts w:hint="eastAsia"/>
        </w:rPr>
        <w:t>巡回支援専門員整備（就学前巡回相談事業）</w:t>
      </w:r>
    </w:p>
    <w:p w14:paraId="13B6044C" w14:textId="77777777" w:rsidR="00711CA2" w:rsidRDefault="009B529F" w:rsidP="00696098">
      <w:pPr>
        <w:ind w:leftChars="250" w:left="567" w:firstLineChars="100" w:firstLine="227"/>
      </w:pPr>
      <w:r>
        <w:rPr>
          <w:rFonts w:hint="eastAsia"/>
        </w:rPr>
        <w:t>発達障がいや発達の遅れのある</w:t>
      </w:r>
      <w:r w:rsidR="00696098">
        <w:rPr>
          <w:rFonts w:hint="eastAsia"/>
        </w:rPr>
        <w:t>児童</w:t>
      </w:r>
      <w:r>
        <w:rPr>
          <w:rFonts w:hint="eastAsia"/>
        </w:rPr>
        <w:t>が入所</w:t>
      </w:r>
      <w:r w:rsidR="00711CA2">
        <w:rPr>
          <w:rFonts w:hint="eastAsia"/>
        </w:rPr>
        <w:t>する保育所（園）や</w:t>
      </w:r>
      <w:r w:rsidR="001C743B">
        <w:rPr>
          <w:rFonts w:hint="eastAsia"/>
        </w:rPr>
        <w:t>認定こども園、</w:t>
      </w:r>
      <w:r w:rsidR="00711CA2">
        <w:rPr>
          <w:rFonts w:hint="eastAsia"/>
        </w:rPr>
        <w:t>幼稚園</w:t>
      </w:r>
      <w:r w:rsidR="001C743B">
        <w:rPr>
          <w:rFonts w:hint="eastAsia"/>
        </w:rPr>
        <w:t>等</w:t>
      </w:r>
      <w:r w:rsidR="00711CA2">
        <w:rPr>
          <w:rFonts w:hint="eastAsia"/>
        </w:rPr>
        <w:t>に、巡回相談員を派遣し、</w:t>
      </w:r>
      <w:r w:rsidR="00696098">
        <w:rPr>
          <w:rFonts w:hint="eastAsia"/>
        </w:rPr>
        <w:t>児童</w:t>
      </w:r>
      <w:r w:rsidR="00711CA2">
        <w:rPr>
          <w:rFonts w:hint="eastAsia"/>
        </w:rPr>
        <w:t>やその保護者、保育者の困り感の低減、解消を図るため、保育参観や面談を通じて、保育の方向性や具体的な支援方法などの相談を行う事業です。引き続き、巡回相談員を派遣し、保育の質の向上など、支援体制の整備に努めます。</w:t>
      </w:r>
    </w:p>
    <w:p w14:paraId="48CF8A1C" w14:textId="77777777" w:rsidR="00CF5FF1" w:rsidRPr="002740C7" w:rsidRDefault="00CF5FF1" w:rsidP="00696098"/>
    <w:sectPr w:rsidR="00CF5FF1" w:rsidRPr="002740C7" w:rsidSect="00700C1D">
      <w:headerReference w:type="even" r:id="rId13"/>
      <w:headerReference w:type="default" r:id="rId14"/>
      <w:footerReference w:type="even" r:id="rId15"/>
      <w:pgSz w:w="11906" w:h="16838" w:code="9"/>
      <w:pgMar w:top="1701" w:right="1418" w:bottom="1134" w:left="1418" w:header="1134" w:footer="567" w:gutter="0"/>
      <w:pgBorders>
        <w:top w:val="thinThickSmallGap" w:sz="12" w:space="11" w:color="auto"/>
        <w:bottom w:val="single" w:sz="6" w:space="5" w:color="auto"/>
      </w:pgBorders>
      <w:pgNumType w:start="76"/>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D19EE" w14:textId="77777777" w:rsidR="00F32A2E" w:rsidRDefault="00F32A2E" w:rsidP="00D32235">
      <w:pPr>
        <w:ind w:firstLine="240"/>
      </w:pPr>
      <w:r>
        <w:separator/>
      </w:r>
    </w:p>
  </w:endnote>
  <w:endnote w:type="continuationSeparator" w:id="0">
    <w:p w14:paraId="417D4481" w14:textId="77777777" w:rsidR="00F32A2E" w:rsidRDefault="00F32A2E"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4F01" w14:textId="77777777" w:rsidR="005B6AAE" w:rsidRPr="008E39A3" w:rsidRDefault="005B6AAE" w:rsidP="00D32235">
    <w:pPr>
      <w:pStyle w:val="ab"/>
      <w:ind w:firstLine="210"/>
      <w:jc w:val="left"/>
      <w:rPr>
        <w:rStyle w:val="a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290D4" w14:textId="77777777" w:rsidR="005B6AAE" w:rsidRPr="004E59DB" w:rsidRDefault="005B6AAE"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Pr>
        <w:rStyle w:val="ad"/>
        <w:noProof/>
        <w:sz w:val="18"/>
        <w:szCs w:val="18"/>
      </w:rPr>
      <w:t>79</w:t>
    </w:r>
    <w:r w:rsidRPr="004E59DB">
      <w:rPr>
        <w:rStyle w:val="a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d"/>
        <w:noProof/>
        <w:sz w:val="18"/>
        <w:szCs w:val="18"/>
      </w:rPr>
      <w:id w:val="-158007429"/>
      <w:docPartObj>
        <w:docPartGallery w:val="Page Numbers (Bottom of Page)"/>
        <w:docPartUnique/>
      </w:docPartObj>
    </w:sdtPr>
    <w:sdtEndPr>
      <w:rPr>
        <w:rStyle w:val="ad"/>
      </w:rPr>
    </w:sdtEndPr>
    <w:sdtContent>
      <w:p w14:paraId="6FB69090" w14:textId="77777777" w:rsidR="005B6AAE" w:rsidRPr="00DA01C6" w:rsidRDefault="005B6AAE" w:rsidP="00DA01C6">
        <w:pPr>
          <w:pStyle w:val="ab"/>
          <w:jc w:val="left"/>
          <w:rPr>
            <w:rStyle w:val="ad"/>
            <w:noProof/>
            <w:sz w:val="18"/>
            <w:szCs w:val="18"/>
          </w:rPr>
        </w:pPr>
        <w:r w:rsidRPr="00DA01C6">
          <w:rPr>
            <w:rStyle w:val="ad"/>
            <w:noProof/>
            <w:sz w:val="18"/>
            <w:szCs w:val="18"/>
          </w:rPr>
          <w:fldChar w:fldCharType="begin"/>
        </w:r>
        <w:r w:rsidRPr="00DA01C6">
          <w:rPr>
            <w:rStyle w:val="ad"/>
            <w:noProof/>
            <w:sz w:val="18"/>
            <w:szCs w:val="18"/>
          </w:rPr>
          <w:instrText>PAGE   \* MERGEFORMAT</w:instrText>
        </w:r>
        <w:r w:rsidRPr="00DA01C6">
          <w:rPr>
            <w:rStyle w:val="ad"/>
            <w:noProof/>
            <w:sz w:val="18"/>
            <w:szCs w:val="18"/>
          </w:rPr>
          <w:fldChar w:fldCharType="separate"/>
        </w:r>
        <w:r>
          <w:rPr>
            <w:rStyle w:val="ad"/>
            <w:noProof/>
            <w:sz w:val="18"/>
            <w:szCs w:val="18"/>
          </w:rPr>
          <w:t>80</w:t>
        </w:r>
        <w:r w:rsidRPr="00DA01C6">
          <w:rPr>
            <w:rStyle w:val="ad"/>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02B0A" w14:textId="77777777" w:rsidR="00F32A2E" w:rsidRDefault="00F32A2E" w:rsidP="00D32235">
      <w:pPr>
        <w:ind w:firstLine="240"/>
      </w:pPr>
      <w:r>
        <w:separator/>
      </w:r>
    </w:p>
  </w:footnote>
  <w:footnote w:type="continuationSeparator" w:id="0">
    <w:p w14:paraId="6375A3FF" w14:textId="77777777" w:rsidR="00F32A2E" w:rsidRDefault="00F32A2E"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D2B44" w14:textId="77777777" w:rsidR="005B6AAE" w:rsidRPr="00C76D0A" w:rsidRDefault="005B6AAE"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C6C8A" w14:textId="77777777" w:rsidR="005B6AAE" w:rsidRPr="004E59DB" w:rsidRDefault="005B6AAE"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B4A7" w14:textId="77777777" w:rsidR="005B6AAE" w:rsidRDefault="005B6AAE" w:rsidP="004E59DB">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92E3" w14:textId="77777777" w:rsidR="005B6AAE" w:rsidRPr="00C76D0A" w:rsidRDefault="005B6AAE" w:rsidP="00DA01C6">
    <w:pPr>
      <w:pStyle w:val="a9"/>
      <w:jc w:val="left"/>
      <w:rPr>
        <w:rFonts w:ascii="ＭＳ ゴシック" w:eastAsia="ＭＳ ゴシック" w:hAnsi="ＭＳ ゴシック"/>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５</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地域生活支援事業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81AA" w14:textId="77777777" w:rsidR="005B6AAE" w:rsidRPr="00B245A1" w:rsidRDefault="005B6AAE"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５</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地域生活支援事業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B6DB6"/>
    <w:multiLevelType w:val="hybridMultilevel"/>
    <w:tmpl w:val="AD32DDA0"/>
    <w:lvl w:ilvl="0" w:tplc="0204D244">
      <w:start w:val="1"/>
      <w:numFmt w:val="decimalFullWidth"/>
      <w:pStyle w:val="51"/>
      <w:suff w:val="nothing"/>
      <w:lvlText w:val="図表５－%1"/>
      <w:lvlJc w:val="left"/>
      <w:pPr>
        <w:ind w:left="0" w:firstLine="0"/>
      </w:pPr>
      <w:rPr>
        <w:rFonts w:ascii="ＭＳ ゴシック" w:eastAsia="ＭＳ ゴシック" w:hAnsi="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2A860DFC"/>
    <w:multiLevelType w:val="hybridMultilevel"/>
    <w:tmpl w:val="3B1AD8D8"/>
    <w:lvl w:ilvl="0" w:tplc="8B0AAA12">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MaruGothicMPRO" w:eastAsia="HGMaruGothic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72FA392C"/>
    <w:multiLevelType w:val="hybridMultilevel"/>
    <w:tmpl w:val="E7E02BC8"/>
    <w:lvl w:ilvl="0" w:tplc="EF5E851C">
      <w:start w:val="10"/>
      <w:numFmt w:val="decimal"/>
      <w:pStyle w:val="60"/>
      <w:suff w:val="nothing"/>
      <w:lvlText w:val="図表５－%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3"/>
  </w:num>
  <w:num w:numId="26">
    <w:abstractNumId w:val="11"/>
  </w:num>
  <w:num w:numId="27">
    <w:abstractNumId w:val="20"/>
    <w:lvlOverride w:ilvl="0">
      <w:startOverride w:val="1"/>
    </w:lvlOverride>
  </w:num>
  <w:num w:numId="28">
    <w:abstractNumId w:val="17"/>
    <w:lvlOverride w:ilvl="0">
      <w:startOverride w:val="1"/>
    </w:lvlOverride>
  </w:num>
  <w:num w:numId="29">
    <w:abstractNumId w:val="20"/>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26"/>
  </w:num>
  <w:num w:numId="33">
    <w:abstractNumId w:val="1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641"/>
    <w:rsid w:val="00013E7B"/>
    <w:rsid w:val="000140DF"/>
    <w:rsid w:val="0001471B"/>
    <w:rsid w:val="0001616F"/>
    <w:rsid w:val="00022406"/>
    <w:rsid w:val="000226E4"/>
    <w:rsid w:val="00023B57"/>
    <w:rsid w:val="000254B6"/>
    <w:rsid w:val="0002620A"/>
    <w:rsid w:val="00026F2D"/>
    <w:rsid w:val="0002727C"/>
    <w:rsid w:val="00030CA9"/>
    <w:rsid w:val="000362D6"/>
    <w:rsid w:val="00036566"/>
    <w:rsid w:val="00036F69"/>
    <w:rsid w:val="000378A9"/>
    <w:rsid w:val="00041F29"/>
    <w:rsid w:val="00042677"/>
    <w:rsid w:val="00042B3C"/>
    <w:rsid w:val="00044466"/>
    <w:rsid w:val="00044753"/>
    <w:rsid w:val="00046A1A"/>
    <w:rsid w:val="0005033F"/>
    <w:rsid w:val="0005063E"/>
    <w:rsid w:val="0005081F"/>
    <w:rsid w:val="00050913"/>
    <w:rsid w:val="00050DB0"/>
    <w:rsid w:val="00051BA3"/>
    <w:rsid w:val="00053650"/>
    <w:rsid w:val="00054FA0"/>
    <w:rsid w:val="0005513C"/>
    <w:rsid w:val="00055F3C"/>
    <w:rsid w:val="000579FA"/>
    <w:rsid w:val="00057D6E"/>
    <w:rsid w:val="00060875"/>
    <w:rsid w:val="00066095"/>
    <w:rsid w:val="00066AE7"/>
    <w:rsid w:val="00070B8B"/>
    <w:rsid w:val="00074B4F"/>
    <w:rsid w:val="00074E1F"/>
    <w:rsid w:val="00077ED5"/>
    <w:rsid w:val="00082606"/>
    <w:rsid w:val="00082620"/>
    <w:rsid w:val="00082B36"/>
    <w:rsid w:val="000870DB"/>
    <w:rsid w:val="00093DE7"/>
    <w:rsid w:val="00096196"/>
    <w:rsid w:val="000A1203"/>
    <w:rsid w:val="000A25EA"/>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35"/>
    <w:rsid w:val="000E1473"/>
    <w:rsid w:val="000E2163"/>
    <w:rsid w:val="000E2D1C"/>
    <w:rsid w:val="000E5024"/>
    <w:rsid w:val="000E593E"/>
    <w:rsid w:val="000E620D"/>
    <w:rsid w:val="000F2A26"/>
    <w:rsid w:val="000F4D7E"/>
    <w:rsid w:val="000F5F22"/>
    <w:rsid w:val="000F6D81"/>
    <w:rsid w:val="0010174F"/>
    <w:rsid w:val="00106176"/>
    <w:rsid w:val="0010674A"/>
    <w:rsid w:val="001106D6"/>
    <w:rsid w:val="001113E5"/>
    <w:rsid w:val="001116B0"/>
    <w:rsid w:val="00111BD9"/>
    <w:rsid w:val="0011252E"/>
    <w:rsid w:val="00112AAE"/>
    <w:rsid w:val="001135C1"/>
    <w:rsid w:val="00113BEA"/>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46580"/>
    <w:rsid w:val="001516EB"/>
    <w:rsid w:val="001518C5"/>
    <w:rsid w:val="0015242B"/>
    <w:rsid w:val="00155389"/>
    <w:rsid w:val="00157107"/>
    <w:rsid w:val="00157C43"/>
    <w:rsid w:val="00157DE3"/>
    <w:rsid w:val="0016121B"/>
    <w:rsid w:val="001614AC"/>
    <w:rsid w:val="0016236E"/>
    <w:rsid w:val="00162F03"/>
    <w:rsid w:val="00163FA8"/>
    <w:rsid w:val="0016451D"/>
    <w:rsid w:val="001646F7"/>
    <w:rsid w:val="00167344"/>
    <w:rsid w:val="00167FAF"/>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5303"/>
    <w:rsid w:val="001B6132"/>
    <w:rsid w:val="001B756D"/>
    <w:rsid w:val="001C284B"/>
    <w:rsid w:val="001C3405"/>
    <w:rsid w:val="001C4FED"/>
    <w:rsid w:val="001C512F"/>
    <w:rsid w:val="001C516A"/>
    <w:rsid w:val="001C743B"/>
    <w:rsid w:val="001D1835"/>
    <w:rsid w:val="001D488E"/>
    <w:rsid w:val="001D4CFE"/>
    <w:rsid w:val="001D532A"/>
    <w:rsid w:val="001D56DE"/>
    <w:rsid w:val="001D61A3"/>
    <w:rsid w:val="001D635C"/>
    <w:rsid w:val="001E2741"/>
    <w:rsid w:val="001E2BD2"/>
    <w:rsid w:val="001E54A8"/>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42C7"/>
    <w:rsid w:val="002148AC"/>
    <w:rsid w:val="00217116"/>
    <w:rsid w:val="00217735"/>
    <w:rsid w:val="00217DE4"/>
    <w:rsid w:val="00220BB3"/>
    <w:rsid w:val="0022125C"/>
    <w:rsid w:val="00221378"/>
    <w:rsid w:val="00221A4C"/>
    <w:rsid w:val="00222E5E"/>
    <w:rsid w:val="00222EE4"/>
    <w:rsid w:val="002244AF"/>
    <w:rsid w:val="00224508"/>
    <w:rsid w:val="002255CC"/>
    <w:rsid w:val="0023023D"/>
    <w:rsid w:val="00230991"/>
    <w:rsid w:val="002316D8"/>
    <w:rsid w:val="00231C71"/>
    <w:rsid w:val="00233472"/>
    <w:rsid w:val="00233F8B"/>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44D2"/>
    <w:rsid w:val="0028648C"/>
    <w:rsid w:val="002916A9"/>
    <w:rsid w:val="002919D9"/>
    <w:rsid w:val="00293C59"/>
    <w:rsid w:val="00293D15"/>
    <w:rsid w:val="00294E2B"/>
    <w:rsid w:val="002959E3"/>
    <w:rsid w:val="00295DC1"/>
    <w:rsid w:val="00296821"/>
    <w:rsid w:val="002977AF"/>
    <w:rsid w:val="002A0465"/>
    <w:rsid w:val="002A2490"/>
    <w:rsid w:val="002A2CE9"/>
    <w:rsid w:val="002A47C4"/>
    <w:rsid w:val="002A6922"/>
    <w:rsid w:val="002A6EB8"/>
    <w:rsid w:val="002A76E9"/>
    <w:rsid w:val="002B04C0"/>
    <w:rsid w:val="002B1529"/>
    <w:rsid w:val="002B2495"/>
    <w:rsid w:val="002B2549"/>
    <w:rsid w:val="002B26C6"/>
    <w:rsid w:val="002B2C0C"/>
    <w:rsid w:val="002B57B1"/>
    <w:rsid w:val="002B7166"/>
    <w:rsid w:val="002C0D59"/>
    <w:rsid w:val="002C167A"/>
    <w:rsid w:val="002C3607"/>
    <w:rsid w:val="002C3CC7"/>
    <w:rsid w:val="002C4F33"/>
    <w:rsid w:val="002C5DDF"/>
    <w:rsid w:val="002C645A"/>
    <w:rsid w:val="002D04DD"/>
    <w:rsid w:val="002D1FF8"/>
    <w:rsid w:val="002D5040"/>
    <w:rsid w:val="002D6248"/>
    <w:rsid w:val="002D6E36"/>
    <w:rsid w:val="002D72B7"/>
    <w:rsid w:val="002E0D5B"/>
    <w:rsid w:val="002E49AE"/>
    <w:rsid w:val="002E4DBB"/>
    <w:rsid w:val="002E5B08"/>
    <w:rsid w:val="002E5F8C"/>
    <w:rsid w:val="002E65DF"/>
    <w:rsid w:val="002F0D75"/>
    <w:rsid w:val="002F2E6F"/>
    <w:rsid w:val="002F4472"/>
    <w:rsid w:val="002F4668"/>
    <w:rsid w:val="002F7457"/>
    <w:rsid w:val="0030136A"/>
    <w:rsid w:val="00302E7F"/>
    <w:rsid w:val="00304C1D"/>
    <w:rsid w:val="00304FCA"/>
    <w:rsid w:val="00305623"/>
    <w:rsid w:val="00305F0E"/>
    <w:rsid w:val="003061F5"/>
    <w:rsid w:val="00310C6A"/>
    <w:rsid w:val="00313A0C"/>
    <w:rsid w:val="003143D5"/>
    <w:rsid w:val="00315316"/>
    <w:rsid w:val="003157C9"/>
    <w:rsid w:val="00320C00"/>
    <w:rsid w:val="00325932"/>
    <w:rsid w:val="003312F2"/>
    <w:rsid w:val="003348FB"/>
    <w:rsid w:val="00335880"/>
    <w:rsid w:val="003364D1"/>
    <w:rsid w:val="003365F4"/>
    <w:rsid w:val="003367F7"/>
    <w:rsid w:val="00336A13"/>
    <w:rsid w:val="0034190A"/>
    <w:rsid w:val="00341F35"/>
    <w:rsid w:val="0034244F"/>
    <w:rsid w:val="00342B1E"/>
    <w:rsid w:val="00342EE3"/>
    <w:rsid w:val="003449DD"/>
    <w:rsid w:val="00345D02"/>
    <w:rsid w:val="003523F6"/>
    <w:rsid w:val="00352B40"/>
    <w:rsid w:val="00352E0B"/>
    <w:rsid w:val="00353393"/>
    <w:rsid w:val="00355615"/>
    <w:rsid w:val="00356185"/>
    <w:rsid w:val="0035688D"/>
    <w:rsid w:val="00362B3A"/>
    <w:rsid w:val="00363623"/>
    <w:rsid w:val="00364026"/>
    <w:rsid w:val="00366629"/>
    <w:rsid w:val="00367152"/>
    <w:rsid w:val="003674B4"/>
    <w:rsid w:val="00370CB3"/>
    <w:rsid w:val="00370EE3"/>
    <w:rsid w:val="00372019"/>
    <w:rsid w:val="00373886"/>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24D6"/>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6C7"/>
    <w:rsid w:val="003C42D2"/>
    <w:rsid w:val="003C6091"/>
    <w:rsid w:val="003C6EBD"/>
    <w:rsid w:val="003C79E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DD9"/>
    <w:rsid w:val="0043654E"/>
    <w:rsid w:val="00436D44"/>
    <w:rsid w:val="004374AD"/>
    <w:rsid w:val="00437D4A"/>
    <w:rsid w:val="004412C7"/>
    <w:rsid w:val="00441FF4"/>
    <w:rsid w:val="00443F05"/>
    <w:rsid w:val="0044496D"/>
    <w:rsid w:val="00445C19"/>
    <w:rsid w:val="004475D0"/>
    <w:rsid w:val="0045281F"/>
    <w:rsid w:val="00455F7D"/>
    <w:rsid w:val="00455FDA"/>
    <w:rsid w:val="00456964"/>
    <w:rsid w:val="00460529"/>
    <w:rsid w:val="00460878"/>
    <w:rsid w:val="0046218B"/>
    <w:rsid w:val="00462F53"/>
    <w:rsid w:val="0046358C"/>
    <w:rsid w:val="00471ADB"/>
    <w:rsid w:val="00473139"/>
    <w:rsid w:val="00473BE1"/>
    <w:rsid w:val="00473E7D"/>
    <w:rsid w:val="0047426E"/>
    <w:rsid w:val="00474360"/>
    <w:rsid w:val="0048029A"/>
    <w:rsid w:val="00483BFD"/>
    <w:rsid w:val="00485ECB"/>
    <w:rsid w:val="00485EF8"/>
    <w:rsid w:val="004860A4"/>
    <w:rsid w:val="00486A9B"/>
    <w:rsid w:val="00487184"/>
    <w:rsid w:val="0049019F"/>
    <w:rsid w:val="004909AA"/>
    <w:rsid w:val="00491D98"/>
    <w:rsid w:val="0049292C"/>
    <w:rsid w:val="00496DAA"/>
    <w:rsid w:val="00497449"/>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7F6"/>
    <w:rsid w:val="004D3E70"/>
    <w:rsid w:val="004D3F3B"/>
    <w:rsid w:val="004D4770"/>
    <w:rsid w:val="004D5C9B"/>
    <w:rsid w:val="004D6D5D"/>
    <w:rsid w:val="004D70D0"/>
    <w:rsid w:val="004D78A0"/>
    <w:rsid w:val="004D7E23"/>
    <w:rsid w:val="004E1203"/>
    <w:rsid w:val="004E2EBD"/>
    <w:rsid w:val="004E318A"/>
    <w:rsid w:val="004E47F9"/>
    <w:rsid w:val="004E59DB"/>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5F9"/>
    <w:rsid w:val="005308BE"/>
    <w:rsid w:val="00534612"/>
    <w:rsid w:val="00534FF4"/>
    <w:rsid w:val="00535776"/>
    <w:rsid w:val="0053585A"/>
    <w:rsid w:val="005366BA"/>
    <w:rsid w:val="005419CE"/>
    <w:rsid w:val="005423B6"/>
    <w:rsid w:val="00544CDE"/>
    <w:rsid w:val="00546154"/>
    <w:rsid w:val="00546C3C"/>
    <w:rsid w:val="00547794"/>
    <w:rsid w:val="00547AB5"/>
    <w:rsid w:val="00550710"/>
    <w:rsid w:val="005532AA"/>
    <w:rsid w:val="00553370"/>
    <w:rsid w:val="00554735"/>
    <w:rsid w:val="00554CD2"/>
    <w:rsid w:val="00560CF9"/>
    <w:rsid w:val="00561833"/>
    <w:rsid w:val="005636CD"/>
    <w:rsid w:val="005646A2"/>
    <w:rsid w:val="005657EF"/>
    <w:rsid w:val="00575769"/>
    <w:rsid w:val="00580695"/>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B6AAE"/>
    <w:rsid w:val="005C004E"/>
    <w:rsid w:val="005C0891"/>
    <w:rsid w:val="005C1D25"/>
    <w:rsid w:val="005C506C"/>
    <w:rsid w:val="005C5D01"/>
    <w:rsid w:val="005C678B"/>
    <w:rsid w:val="005C706E"/>
    <w:rsid w:val="005C75B3"/>
    <w:rsid w:val="005C7EAB"/>
    <w:rsid w:val="005D2DE6"/>
    <w:rsid w:val="005D34A0"/>
    <w:rsid w:val="005D621C"/>
    <w:rsid w:val="005D6F8F"/>
    <w:rsid w:val="005E0400"/>
    <w:rsid w:val="005E07A1"/>
    <w:rsid w:val="005E147D"/>
    <w:rsid w:val="005E77B6"/>
    <w:rsid w:val="005F0482"/>
    <w:rsid w:val="005F0B36"/>
    <w:rsid w:val="005F21B4"/>
    <w:rsid w:val="005F2B14"/>
    <w:rsid w:val="005F44DF"/>
    <w:rsid w:val="005F5107"/>
    <w:rsid w:val="005F73BC"/>
    <w:rsid w:val="00602027"/>
    <w:rsid w:val="00611F70"/>
    <w:rsid w:val="00614082"/>
    <w:rsid w:val="0061499D"/>
    <w:rsid w:val="00617702"/>
    <w:rsid w:val="006202C0"/>
    <w:rsid w:val="006224E0"/>
    <w:rsid w:val="0062259B"/>
    <w:rsid w:val="00623A54"/>
    <w:rsid w:val="006245FB"/>
    <w:rsid w:val="00626A14"/>
    <w:rsid w:val="00627E50"/>
    <w:rsid w:val="00630894"/>
    <w:rsid w:val="0063140F"/>
    <w:rsid w:val="006317B1"/>
    <w:rsid w:val="006322D0"/>
    <w:rsid w:val="00632D9A"/>
    <w:rsid w:val="00633E26"/>
    <w:rsid w:val="00634362"/>
    <w:rsid w:val="006410CC"/>
    <w:rsid w:val="006415AB"/>
    <w:rsid w:val="00645087"/>
    <w:rsid w:val="00645ED8"/>
    <w:rsid w:val="00646100"/>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23A3"/>
    <w:rsid w:val="006941B9"/>
    <w:rsid w:val="00696098"/>
    <w:rsid w:val="00696E90"/>
    <w:rsid w:val="006A1C62"/>
    <w:rsid w:val="006A4094"/>
    <w:rsid w:val="006A6EFA"/>
    <w:rsid w:val="006B0313"/>
    <w:rsid w:val="006B0779"/>
    <w:rsid w:val="006B49E9"/>
    <w:rsid w:val="006B5BC3"/>
    <w:rsid w:val="006B7741"/>
    <w:rsid w:val="006B7C3A"/>
    <w:rsid w:val="006C0954"/>
    <w:rsid w:val="006C1C04"/>
    <w:rsid w:val="006C22C7"/>
    <w:rsid w:val="006C2A24"/>
    <w:rsid w:val="006C4831"/>
    <w:rsid w:val="006C532D"/>
    <w:rsid w:val="006D38D0"/>
    <w:rsid w:val="006D6041"/>
    <w:rsid w:val="006D60FC"/>
    <w:rsid w:val="006E1C2C"/>
    <w:rsid w:val="006E27E6"/>
    <w:rsid w:val="006E710C"/>
    <w:rsid w:val="006F1882"/>
    <w:rsid w:val="006F226A"/>
    <w:rsid w:val="006F6B6E"/>
    <w:rsid w:val="006F762A"/>
    <w:rsid w:val="006F7FC0"/>
    <w:rsid w:val="006F7FC3"/>
    <w:rsid w:val="00700C1D"/>
    <w:rsid w:val="007035DA"/>
    <w:rsid w:val="00703A6E"/>
    <w:rsid w:val="0070463F"/>
    <w:rsid w:val="0070743E"/>
    <w:rsid w:val="007112D4"/>
    <w:rsid w:val="00711CA2"/>
    <w:rsid w:val="007122FA"/>
    <w:rsid w:val="00712BD3"/>
    <w:rsid w:val="007136DE"/>
    <w:rsid w:val="00714124"/>
    <w:rsid w:val="00716EB2"/>
    <w:rsid w:val="00723F2F"/>
    <w:rsid w:val="00724127"/>
    <w:rsid w:val="0072486E"/>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1F39"/>
    <w:rsid w:val="007838A6"/>
    <w:rsid w:val="007842A2"/>
    <w:rsid w:val="00784786"/>
    <w:rsid w:val="00786895"/>
    <w:rsid w:val="00786CD2"/>
    <w:rsid w:val="007876F0"/>
    <w:rsid w:val="007917C3"/>
    <w:rsid w:val="007929C7"/>
    <w:rsid w:val="0079441D"/>
    <w:rsid w:val="0079592A"/>
    <w:rsid w:val="0079647F"/>
    <w:rsid w:val="00796646"/>
    <w:rsid w:val="007A31BB"/>
    <w:rsid w:val="007A354A"/>
    <w:rsid w:val="007A4821"/>
    <w:rsid w:val="007A4C43"/>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261C"/>
    <w:rsid w:val="00813BA3"/>
    <w:rsid w:val="00813E97"/>
    <w:rsid w:val="00816DAA"/>
    <w:rsid w:val="00817115"/>
    <w:rsid w:val="008201F9"/>
    <w:rsid w:val="00820480"/>
    <w:rsid w:val="00821964"/>
    <w:rsid w:val="00822960"/>
    <w:rsid w:val="0082379D"/>
    <w:rsid w:val="00825E8E"/>
    <w:rsid w:val="00826881"/>
    <w:rsid w:val="008272D9"/>
    <w:rsid w:val="00830C68"/>
    <w:rsid w:val="008344B2"/>
    <w:rsid w:val="00834B7D"/>
    <w:rsid w:val="00835A87"/>
    <w:rsid w:val="00836958"/>
    <w:rsid w:val="00842347"/>
    <w:rsid w:val="00842757"/>
    <w:rsid w:val="00846746"/>
    <w:rsid w:val="0085035A"/>
    <w:rsid w:val="00850DFB"/>
    <w:rsid w:val="00851997"/>
    <w:rsid w:val="008522E6"/>
    <w:rsid w:val="008540A3"/>
    <w:rsid w:val="00854C6F"/>
    <w:rsid w:val="00857ECE"/>
    <w:rsid w:val="00860475"/>
    <w:rsid w:val="008606A3"/>
    <w:rsid w:val="0086750F"/>
    <w:rsid w:val="00867A16"/>
    <w:rsid w:val="008703FA"/>
    <w:rsid w:val="0087182D"/>
    <w:rsid w:val="00871A53"/>
    <w:rsid w:val="00874749"/>
    <w:rsid w:val="00875D5B"/>
    <w:rsid w:val="00876F38"/>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0E8"/>
    <w:rsid w:val="008B2A6F"/>
    <w:rsid w:val="008B6222"/>
    <w:rsid w:val="008B6724"/>
    <w:rsid w:val="008C14F5"/>
    <w:rsid w:val="008C186A"/>
    <w:rsid w:val="008C194F"/>
    <w:rsid w:val="008C236A"/>
    <w:rsid w:val="008C42A8"/>
    <w:rsid w:val="008D0E73"/>
    <w:rsid w:val="008D2704"/>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0A7"/>
    <w:rsid w:val="0091435D"/>
    <w:rsid w:val="00914745"/>
    <w:rsid w:val="00915297"/>
    <w:rsid w:val="00915E97"/>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A28AE"/>
    <w:rsid w:val="009B08F6"/>
    <w:rsid w:val="009B285A"/>
    <w:rsid w:val="009B2CCC"/>
    <w:rsid w:val="009B3130"/>
    <w:rsid w:val="009B3500"/>
    <w:rsid w:val="009B3C04"/>
    <w:rsid w:val="009B49B4"/>
    <w:rsid w:val="009B529F"/>
    <w:rsid w:val="009B5571"/>
    <w:rsid w:val="009B6E62"/>
    <w:rsid w:val="009B6F9C"/>
    <w:rsid w:val="009C10A7"/>
    <w:rsid w:val="009C298A"/>
    <w:rsid w:val="009C612C"/>
    <w:rsid w:val="009D0548"/>
    <w:rsid w:val="009D0C44"/>
    <w:rsid w:val="009D38A9"/>
    <w:rsid w:val="009D55EA"/>
    <w:rsid w:val="009D6784"/>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5F57"/>
    <w:rsid w:val="00A2618B"/>
    <w:rsid w:val="00A26908"/>
    <w:rsid w:val="00A31BEF"/>
    <w:rsid w:val="00A34C0C"/>
    <w:rsid w:val="00A34D04"/>
    <w:rsid w:val="00A3570A"/>
    <w:rsid w:val="00A376D4"/>
    <w:rsid w:val="00A3770E"/>
    <w:rsid w:val="00A379B9"/>
    <w:rsid w:val="00A402D7"/>
    <w:rsid w:val="00A40494"/>
    <w:rsid w:val="00A43239"/>
    <w:rsid w:val="00A43255"/>
    <w:rsid w:val="00A45ED2"/>
    <w:rsid w:val="00A467F9"/>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5C0B"/>
    <w:rsid w:val="00A76D0B"/>
    <w:rsid w:val="00A826D0"/>
    <w:rsid w:val="00A90176"/>
    <w:rsid w:val="00A903A7"/>
    <w:rsid w:val="00A9268C"/>
    <w:rsid w:val="00A941C7"/>
    <w:rsid w:val="00A95DBE"/>
    <w:rsid w:val="00A968B6"/>
    <w:rsid w:val="00A979DD"/>
    <w:rsid w:val="00A97C09"/>
    <w:rsid w:val="00AA16DB"/>
    <w:rsid w:val="00AA23CE"/>
    <w:rsid w:val="00AA6556"/>
    <w:rsid w:val="00AB3956"/>
    <w:rsid w:val="00AB5D35"/>
    <w:rsid w:val="00AB6424"/>
    <w:rsid w:val="00AB698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3A23"/>
    <w:rsid w:val="00AE3CC9"/>
    <w:rsid w:val="00AE41DA"/>
    <w:rsid w:val="00AE4B6D"/>
    <w:rsid w:val="00AE5B9D"/>
    <w:rsid w:val="00AE776C"/>
    <w:rsid w:val="00AF2404"/>
    <w:rsid w:val="00AF3277"/>
    <w:rsid w:val="00AF5D1E"/>
    <w:rsid w:val="00B0041F"/>
    <w:rsid w:val="00B0126D"/>
    <w:rsid w:val="00B036B0"/>
    <w:rsid w:val="00B04ADF"/>
    <w:rsid w:val="00B05312"/>
    <w:rsid w:val="00B0751C"/>
    <w:rsid w:val="00B10937"/>
    <w:rsid w:val="00B1115F"/>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5C5D"/>
    <w:rsid w:val="00B37E11"/>
    <w:rsid w:val="00B40CCC"/>
    <w:rsid w:val="00B42C0C"/>
    <w:rsid w:val="00B437BD"/>
    <w:rsid w:val="00B45C7D"/>
    <w:rsid w:val="00B4654E"/>
    <w:rsid w:val="00B51192"/>
    <w:rsid w:val="00B53B46"/>
    <w:rsid w:val="00B57395"/>
    <w:rsid w:val="00B6082D"/>
    <w:rsid w:val="00B60E23"/>
    <w:rsid w:val="00B62B00"/>
    <w:rsid w:val="00B661D3"/>
    <w:rsid w:val="00B671FE"/>
    <w:rsid w:val="00B703AF"/>
    <w:rsid w:val="00B71D77"/>
    <w:rsid w:val="00B72255"/>
    <w:rsid w:val="00B755C2"/>
    <w:rsid w:val="00B80793"/>
    <w:rsid w:val="00B80B35"/>
    <w:rsid w:val="00B83BEB"/>
    <w:rsid w:val="00B90169"/>
    <w:rsid w:val="00B92319"/>
    <w:rsid w:val="00B92731"/>
    <w:rsid w:val="00B92C2D"/>
    <w:rsid w:val="00B9471A"/>
    <w:rsid w:val="00BA0253"/>
    <w:rsid w:val="00BA0556"/>
    <w:rsid w:val="00BA216E"/>
    <w:rsid w:val="00BA360B"/>
    <w:rsid w:val="00BA3B26"/>
    <w:rsid w:val="00BA3D90"/>
    <w:rsid w:val="00BA4F35"/>
    <w:rsid w:val="00BA50A9"/>
    <w:rsid w:val="00BA59B2"/>
    <w:rsid w:val="00BA60A2"/>
    <w:rsid w:val="00BB15AB"/>
    <w:rsid w:val="00BB1E99"/>
    <w:rsid w:val="00BB40F6"/>
    <w:rsid w:val="00BB5323"/>
    <w:rsid w:val="00BB707D"/>
    <w:rsid w:val="00BC0944"/>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BF7800"/>
    <w:rsid w:val="00C01FBA"/>
    <w:rsid w:val="00C0211D"/>
    <w:rsid w:val="00C0265D"/>
    <w:rsid w:val="00C031AC"/>
    <w:rsid w:val="00C03EF4"/>
    <w:rsid w:val="00C04F66"/>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1C75"/>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33EB"/>
    <w:rsid w:val="00CC358E"/>
    <w:rsid w:val="00CC362C"/>
    <w:rsid w:val="00CC55DB"/>
    <w:rsid w:val="00CC67EA"/>
    <w:rsid w:val="00CD0874"/>
    <w:rsid w:val="00CD20A6"/>
    <w:rsid w:val="00CD2E99"/>
    <w:rsid w:val="00CD78FD"/>
    <w:rsid w:val="00CE040D"/>
    <w:rsid w:val="00CE1A45"/>
    <w:rsid w:val="00CE24B2"/>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28D1"/>
    <w:rsid w:val="00D12BC8"/>
    <w:rsid w:val="00D14350"/>
    <w:rsid w:val="00D14CB0"/>
    <w:rsid w:val="00D1675B"/>
    <w:rsid w:val="00D20C1A"/>
    <w:rsid w:val="00D213CF"/>
    <w:rsid w:val="00D22898"/>
    <w:rsid w:val="00D22D45"/>
    <w:rsid w:val="00D23DF3"/>
    <w:rsid w:val="00D2500D"/>
    <w:rsid w:val="00D250F8"/>
    <w:rsid w:val="00D2746B"/>
    <w:rsid w:val="00D31377"/>
    <w:rsid w:val="00D32235"/>
    <w:rsid w:val="00D34515"/>
    <w:rsid w:val="00D35455"/>
    <w:rsid w:val="00D35680"/>
    <w:rsid w:val="00D373A7"/>
    <w:rsid w:val="00D3748F"/>
    <w:rsid w:val="00D4068F"/>
    <w:rsid w:val="00D42094"/>
    <w:rsid w:val="00D4219E"/>
    <w:rsid w:val="00D4268B"/>
    <w:rsid w:val="00D42B94"/>
    <w:rsid w:val="00D42E41"/>
    <w:rsid w:val="00D44E63"/>
    <w:rsid w:val="00D46A55"/>
    <w:rsid w:val="00D53D68"/>
    <w:rsid w:val="00D5411C"/>
    <w:rsid w:val="00D543B6"/>
    <w:rsid w:val="00D5515B"/>
    <w:rsid w:val="00D55806"/>
    <w:rsid w:val="00D6074F"/>
    <w:rsid w:val="00D61DC6"/>
    <w:rsid w:val="00D62E3B"/>
    <w:rsid w:val="00D646EC"/>
    <w:rsid w:val="00D66973"/>
    <w:rsid w:val="00D70C76"/>
    <w:rsid w:val="00D7148F"/>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6674"/>
    <w:rsid w:val="00D96B97"/>
    <w:rsid w:val="00D978BD"/>
    <w:rsid w:val="00DA01C6"/>
    <w:rsid w:val="00DA04FA"/>
    <w:rsid w:val="00DA09BC"/>
    <w:rsid w:val="00DA38F2"/>
    <w:rsid w:val="00DA3907"/>
    <w:rsid w:val="00DA40AC"/>
    <w:rsid w:val="00DA4F63"/>
    <w:rsid w:val="00DA61AF"/>
    <w:rsid w:val="00DA6756"/>
    <w:rsid w:val="00DA6C71"/>
    <w:rsid w:val="00DA70F4"/>
    <w:rsid w:val="00DA71EE"/>
    <w:rsid w:val="00DB0D12"/>
    <w:rsid w:val="00DB3076"/>
    <w:rsid w:val="00DB31BC"/>
    <w:rsid w:val="00DB4832"/>
    <w:rsid w:val="00DB4F69"/>
    <w:rsid w:val="00DB63BC"/>
    <w:rsid w:val="00DC06DA"/>
    <w:rsid w:val="00DC188E"/>
    <w:rsid w:val="00DC2C7F"/>
    <w:rsid w:val="00DC57DD"/>
    <w:rsid w:val="00DD17BB"/>
    <w:rsid w:val="00DD3FAE"/>
    <w:rsid w:val="00DD5A64"/>
    <w:rsid w:val="00DD6752"/>
    <w:rsid w:val="00DE0273"/>
    <w:rsid w:val="00DE32ED"/>
    <w:rsid w:val="00DE3CA6"/>
    <w:rsid w:val="00DE4C6F"/>
    <w:rsid w:val="00DE6071"/>
    <w:rsid w:val="00DE72B1"/>
    <w:rsid w:val="00DF03FF"/>
    <w:rsid w:val="00DF137B"/>
    <w:rsid w:val="00DF3519"/>
    <w:rsid w:val="00DF3795"/>
    <w:rsid w:val="00DF3C15"/>
    <w:rsid w:val="00DF4A61"/>
    <w:rsid w:val="00DF5BE3"/>
    <w:rsid w:val="00E00979"/>
    <w:rsid w:val="00E028C2"/>
    <w:rsid w:val="00E05136"/>
    <w:rsid w:val="00E05F10"/>
    <w:rsid w:val="00E06BD4"/>
    <w:rsid w:val="00E06E6E"/>
    <w:rsid w:val="00E07D48"/>
    <w:rsid w:val="00E107B7"/>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28F4"/>
    <w:rsid w:val="00E35087"/>
    <w:rsid w:val="00E36D3E"/>
    <w:rsid w:val="00E40537"/>
    <w:rsid w:val="00E40E2C"/>
    <w:rsid w:val="00E47394"/>
    <w:rsid w:val="00E51429"/>
    <w:rsid w:val="00E5150A"/>
    <w:rsid w:val="00E520E0"/>
    <w:rsid w:val="00E52AA4"/>
    <w:rsid w:val="00E54008"/>
    <w:rsid w:val="00E54EF2"/>
    <w:rsid w:val="00E5643E"/>
    <w:rsid w:val="00E56811"/>
    <w:rsid w:val="00E57280"/>
    <w:rsid w:val="00E618CB"/>
    <w:rsid w:val="00E6430E"/>
    <w:rsid w:val="00E648BD"/>
    <w:rsid w:val="00E648E1"/>
    <w:rsid w:val="00E64A52"/>
    <w:rsid w:val="00E65141"/>
    <w:rsid w:val="00E67F84"/>
    <w:rsid w:val="00E714F3"/>
    <w:rsid w:val="00E7174B"/>
    <w:rsid w:val="00E71EEA"/>
    <w:rsid w:val="00E73F5F"/>
    <w:rsid w:val="00E74819"/>
    <w:rsid w:val="00E757B2"/>
    <w:rsid w:val="00E76192"/>
    <w:rsid w:val="00E824D5"/>
    <w:rsid w:val="00E840BB"/>
    <w:rsid w:val="00E840E1"/>
    <w:rsid w:val="00E9271C"/>
    <w:rsid w:val="00E92736"/>
    <w:rsid w:val="00E92B99"/>
    <w:rsid w:val="00E96290"/>
    <w:rsid w:val="00EA0565"/>
    <w:rsid w:val="00EA2CEC"/>
    <w:rsid w:val="00EA30B5"/>
    <w:rsid w:val="00EA31EB"/>
    <w:rsid w:val="00EB2F6F"/>
    <w:rsid w:val="00EB3B4B"/>
    <w:rsid w:val="00EB4375"/>
    <w:rsid w:val="00EB64C6"/>
    <w:rsid w:val="00EB6DF8"/>
    <w:rsid w:val="00EC074A"/>
    <w:rsid w:val="00EC1FA7"/>
    <w:rsid w:val="00EC3A14"/>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1920"/>
    <w:rsid w:val="00F01BC0"/>
    <w:rsid w:val="00F01E53"/>
    <w:rsid w:val="00F046E2"/>
    <w:rsid w:val="00F05104"/>
    <w:rsid w:val="00F05B6D"/>
    <w:rsid w:val="00F062B0"/>
    <w:rsid w:val="00F06901"/>
    <w:rsid w:val="00F13B6F"/>
    <w:rsid w:val="00F15B6B"/>
    <w:rsid w:val="00F15E2B"/>
    <w:rsid w:val="00F16EA7"/>
    <w:rsid w:val="00F17CCC"/>
    <w:rsid w:val="00F22C53"/>
    <w:rsid w:val="00F24EB3"/>
    <w:rsid w:val="00F2558A"/>
    <w:rsid w:val="00F2640A"/>
    <w:rsid w:val="00F2679F"/>
    <w:rsid w:val="00F306E7"/>
    <w:rsid w:val="00F30C00"/>
    <w:rsid w:val="00F30F82"/>
    <w:rsid w:val="00F32A2E"/>
    <w:rsid w:val="00F34FC4"/>
    <w:rsid w:val="00F35640"/>
    <w:rsid w:val="00F3662A"/>
    <w:rsid w:val="00F37701"/>
    <w:rsid w:val="00F42F8B"/>
    <w:rsid w:val="00F44298"/>
    <w:rsid w:val="00F45094"/>
    <w:rsid w:val="00F45A5A"/>
    <w:rsid w:val="00F46AFA"/>
    <w:rsid w:val="00F5018B"/>
    <w:rsid w:val="00F5355A"/>
    <w:rsid w:val="00F53561"/>
    <w:rsid w:val="00F54BA7"/>
    <w:rsid w:val="00F612D5"/>
    <w:rsid w:val="00F62274"/>
    <w:rsid w:val="00F62286"/>
    <w:rsid w:val="00F65A1C"/>
    <w:rsid w:val="00F6629E"/>
    <w:rsid w:val="00F66783"/>
    <w:rsid w:val="00F74853"/>
    <w:rsid w:val="00F809D4"/>
    <w:rsid w:val="00F8128E"/>
    <w:rsid w:val="00F8591F"/>
    <w:rsid w:val="00F87C08"/>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D2B5E"/>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191A52E7"/>
  <w15:docId w15:val="{8833B305-F246-48A0-83E1-0C7C9303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6F1882"/>
    <w:pPr>
      <w:numPr>
        <w:numId w:val="26"/>
      </w:numPr>
      <w:ind w:leftChars="350" w:left="794"/>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MaruGothicMPRO" w:eastAsia="HGMaruGothic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MaruGothicMPRO" w:eastAsia="HGMaruGothicMPRO"/>
      <w:kern w:val="2"/>
      <w:sz w:val="21"/>
      <w:szCs w:val="24"/>
    </w:rPr>
  </w:style>
  <w:style w:type="character" w:customStyle="1" w:styleId="25">
    <w:name w:val="本文インデント 2 (文字)"/>
    <w:link w:val="24"/>
    <w:rsid w:val="008606A3"/>
    <w:rPr>
      <w:rFonts w:ascii="HGMaruGothicMPRO" w:eastAsia="HGMaruGothic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6F188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MaruGothicMPRO" w:eastAsia="HGMaruGothic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0372828">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3.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header" Target="header5.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EC8C-36FF-4827-BEEF-12EDE18E6598}">
  <ds:schemaRefs>
    <ds:schemaRef ds:uri="http://schemas.openxmlformats.org/officeDocument/2006/bibliography"/>
  </ds:schemaRefs>
</ds:datastoreItem>
</file>