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F75" w:rsidRPr="00964805" w:rsidRDefault="00AE3F75" w:rsidP="00AE3F75">
      <w:pPr>
        <w:jc w:val="center"/>
        <w:rPr>
          <w:rFonts w:ascii="HG丸ｺﾞｼｯｸM-PRO" w:eastAsia="HG丸ｺﾞｼｯｸM-PRO" w:hAnsi="HG丸ｺﾞｼｯｸM-PRO"/>
          <w:b/>
          <w:color w:val="00B050"/>
          <w:sz w:val="44"/>
          <w:szCs w:val="44"/>
        </w:rPr>
      </w:pPr>
      <w:r w:rsidRPr="00964805">
        <w:rPr>
          <w:rFonts w:ascii="HG丸ｺﾞｼｯｸM-PRO" w:eastAsia="HG丸ｺﾞｼｯｸM-PRO" w:hAnsi="HG丸ｺﾞｼｯｸM-PRO" w:hint="eastAsia"/>
          <w:b/>
          <w:color w:val="00B050"/>
          <w:sz w:val="44"/>
          <w:szCs w:val="44"/>
        </w:rPr>
        <w:t>誰もが自立してともに暮らすまちをめざして</w:t>
      </w:r>
    </w:p>
    <w:p w:rsidR="00AE3F75" w:rsidRDefault="00AE3F75" w:rsidP="00AE3F75">
      <w:pPr>
        <w:jc w:val="center"/>
        <w:rPr>
          <w:rFonts w:ascii="ＭＳ 明朝" w:eastAsia="ＭＳ 明朝" w:hAnsi="Century"/>
          <w:szCs w:val="24"/>
        </w:rPr>
      </w:pPr>
    </w:p>
    <w:p w:rsidR="00AE3F75" w:rsidRDefault="00AE3F75" w:rsidP="00AE3F75">
      <w:pPr>
        <w:jc w:val="center"/>
        <w:rPr>
          <w:szCs w:val="24"/>
        </w:rPr>
      </w:pPr>
    </w:p>
    <w:tbl>
      <w:tblPr>
        <w:tblW w:w="0" w:type="auto"/>
        <w:jc w:val="center"/>
        <w:tblInd w:w="146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0070C0"/>
        <w:tblLook w:val="04A0" w:firstRow="1" w:lastRow="0" w:firstColumn="1" w:lastColumn="0" w:noHBand="0" w:noVBand="1"/>
      </w:tblPr>
      <w:tblGrid>
        <w:gridCol w:w="6250"/>
      </w:tblGrid>
      <w:tr w:rsidR="00964805" w:rsidRPr="00964805" w:rsidTr="00964805">
        <w:trPr>
          <w:jc w:val="center"/>
        </w:trPr>
        <w:tc>
          <w:tcPr>
            <w:tcW w:w="6250" w:type="dxa"/>
            <w:shd w:val="clear" w:color="auto" w:fill="0070C0"/>
            <w:hideMark/>
          </w:tcPr>
          <w:p w:rsidR="001A0B2F" w:rsidRPr="00964805" w:rsidRDefault="00926546" w:rsidP="00601B94">
            <w:pPr>
              <w:jc w:val="center"/>
              <w:rPr>
                <w:rFonts w:ascii="ＭＳ ゴシック" w:eastAsia="ＭＳ ゴシック" w:hAnsi="ＭＳ ゴシック"/>
                <w:color w:val="FFFFFF" w:themeColor="background1"/>
                <w:kern w:val="0"/>
                <w:sz w:val="28"/>
                <w:szCs w:val="28"/>
              </w:rPr>
            </w:pPr>
            <w:r>
              <w:rPr>
                <w:rFonts w:ascii="ＭＳ ゴシック" w:eastAsia="ＭＳ ゴシック" w:hAnsi="ＭＳ ゴシック" w:hint="eastAsia"/>
                <w:color w:val="FFFFFF" w:themeColor="background1"/>
                <w:kern w:val="0"/>
                <w:sz w:val="44"/>
                <w:szCs w:val="36"/>
              </w:rPr>
              <w:t>第３次</w:t>
            </w:r>
            <w:r w:rsidR="00AE3F75" w:rsidRPr="00D16500">
              <w:rPr>
                <w:rFonts w:ascii="ＭＳ ゴシック" w:eastAsia="ＭＳ ゴシック" w:hAnsi="ＭＳ ゴシック" w:hint="eastAsia"/>
                <w:color w:val="FFFFFF" w:themeColor="background1"/>
                <w:spacing w:val="36"/>
                <w:kern w:val="0"/>
                <w:sz w:val="44"/>
                <w:szCs w:val="36"/>
                <w:fitText w:val="4026" w:id="846418432"/>
              </w:rPr>
              <w:t>岐阜市障害者計</w:t>
            </w:r>
            <w:r w:rsidR="00AE3F75" w:rsidRPr="00D16500">
              <w:rPr>
                <w:rFonts w:ascii="ＭＳ ゴシック" w:eastAsia="ＭＳ ゴシック" w:hAnsi="ＭＳ ゴシック" w:hint="eastAsia"/>
                <w:color w:val="FFFFFF" w:themeColor="background1"/>
                <w:spacing w:val="1"/>
                <w:kern w:val="0"/>
                <w:sz w:val="44"/>
                <w:szCs w:val="36"/>
                <w:fitText w:val="4026" w:id="846418432"/>
              </w:rPr>
              <w:t>画</w:t>
            </w:r>
          </w:p>
          <w:p w:rsidR="00AE3F75" w:rsidRPr="00964805" w:rsidRDefault="00926546" w:rsidP="00601B94">
            <w:pPr>
              <w:jc w:val="center"/>
              <w:rPr>
                <w:rFonts w:ascii="ＭＳ ゴシック" w:eastAsia="ＭＳ ゴシック" w:hAnsi="ＭＳ ゴシック"/>
                <w:color w:val="FFFFFF" w:themeColor="background1"/>
                <w:kern w:val="0"/>
                <w:sz w:val="28"/>
                <w:szCs w:val="28"/>
              </w:rPr>
            </w:pPr>
            <w:r>
              <w:rPr>
                <w:rFonts w:ascii="ＭＳ ゴシック" w:eastAsia="ＭＳ ゴシック" w:hAnsi="ＭＳ ゴシック" w:hint="eastAsia"/>
                <w:color w:val="FFFFFF" w:themeColor="background1"/>
                <w:kern w:val="0"/>
                <w:sz w:val="44"/>
                <w:szCs w:val="36"/>
              </w:rPr>
              <w:t>第４期</w:t>
            </w:r>
            <w:r w:rsidR="001A0B2F" w:rsidRPr="00964805">
              <w:rPr>
                <w:rFonts w:ascii="ＭＳ ゴシック" w:eastAsia="ＭＳ ゴシック" w:hAnsi="ＭＳ ゴシック" w:hint="eastAsia"/>
                <w:color w:val="FFFFFF" w:themeColor="background1"/>
                <w:kern w:val="0"/>
                <w:sz w:val="44"/>
                <w:szCs w:val="36"/>
              </w:rPr>
              <w:t>岐阜市</w:t>
            </w:r>
            <w:r w:rsidR="00AE3F75" w:rsidRPr="00964805">
              <w:rPr>
                <w:rFonts w:ascii="ＭＳ ゴシック" w:eastAsia="ＭＳ ゴシック" w:hAnsi="ＭＳ ゴシック" w:hint="eastAsia"/>
                <w:color w:val="FFFFFF" w:themeColor="background1"/>
                <w:kern w:val="0"/>
                <w:sz w:val="44"/>
                <w:szCs w:val="36"/>
              </w:rPr>
              <w:t>障害</w:t>
            </w:r>
            <w:r w:rsidR="00AE3F75" w:rsidRPr="00964805">
              <w:rPr>
                <w:rFonts w:ascii="ＭＳ ゴシック" w:eastAsia="ＭＳ ゴシック" w:hAnsi="ＭＳ ゴシック" w:hint="eastAsia"/>
                <w:color w:val="FFFFFF" w:themeColor="background1"/>
                <w:sz w:val="44"/>
                <w:szCs w:val="36"/>
              </w:rPr>
              <w:t>福祉計画</w:t>
            </w:r>
          </w:p>
        </w:tc>
      </w:tr>
    </w:tbl>
    <w:p w:rsidR="00AE3F75" w:rsidRDefault="00777CB3" w:rsidP="00AE3F75">
      <w:pPr>
        <w:jc w:val="center"/>
        <w:rPr>
          <w:rFonts w:ascii="ＭＳ 明朝" w:eastAsia="ＭＳ 明朝" w:hAnsi="ＭＳ 明朝" w:cs="Times New Roman"/>
          <w:sz w:val="44"/>
          <w:szCs w:val="50"/>
        </w:rPr>
      </w:pPr>
      <w:r>
        <w:rPr>
          <w:rFonts w:hAnsi="Century"/>
          <w:noProof/>
          <w:szCs w:val="24"/>
        </w:rPr>
        <mc:AlternateContent>
          <mc:Choice Requires="wps">
            <w:drawing>
              <wp:anchor distT="0" distB="0" distL="114300" distR="114300" simplePos="0" relativeHeight="252061696" behindDoc="0" locked="0" layoutInCell="1" allowOverlap="1" wp14:anchorId="22033C42" wp14:editId="712B72A9">
                <wp:simplePos x="0" y="0"/>
                <wp:positionH relativeFrom="column">
                  <wp:posOffset>2192655</wp:posOffset>
                </wp:positionH>
                <wp:positionV relativeFrom="paragraph">
                  <wp:posOffset>423545</wp:posOffset>
                </wp:positionV>
                <wp:extent cx="1727200" cy="646430"/>
                <wp:effectExtent l="0" t="0" r="6350" b="1270"/>
                <wp:wrapNone/>
                <wp:docPr id="15" name="円/楕円 15"/>
                <wp:cNvGraphicFramePr/>
                <a:graphic xmlns:a="http://schemas.openxmlformats.org/drawingml/2006/main">
                  <a:graphicData uri="http://schemas.microsoft.com/office/word/2010/wordprocessingShape">
                    <wps:wsp>
                      <wps:cNvSpPr/>
                      <wps:spPr>
                        <a:xfrm>
                          <a:off x="0" y="0"/>
                          <a:ext cx="1727200" cy="646430"/>
                        </a:xfrm>
                        <a:prstGeom prst="ellipse">
                          <a:avLst/>
                        </a:prstGeom>
                        <a:solidFill>
                          <a:srgbClr val="FDADDD"/>
                        </a:solidFill>
                        <a:ln w="38100" cmpd="dbl">
                          <a:noFill/>
                        </a:ln>
                      </wps:spPr>
                      <wps:style>
                        <a:lnRef idx="1">
                          <a:schemeClr val="accent1"/>
                        </a:lnRef>
                        <a:fillRef idx="0">
                          <a:schemeClr val="accent1"/>
                        </a:fillRef>
                        <a:effectRef idx="0">
                          <a:schemeClr val="accent1"/>
                        </a:effectRef>
                        <a:fontRef idx="minor">
                          <a:schemeClr val="tx1"/>
                        </a:fontRef>
                      </wps:style>
                      <wps:txbx>
                        <w:txbxContent>
                          <w:p w:rsidR="0075640E" w:rsidRPr="00B57400" w:rsidRDefault="0075640E" w:rsidP="00777CB3">
                            <w:pPr>
                              <w:spacing w:line="480" w:lineRule="exact"/>
                              <w:jc w:val="center"/>
                              <w:rPr>
                                <w:rFonts w:asciiTheme="majorEastAsia" w:eastAsiaTheme="majorEastAsia" w:hAnsiTheme="majorEastAsia"/>
                                <w:sz w:val="44"/>
                                <w:szCs w:val="44"/>
                              </w:rPr>
                            </w:pPr>
                            <w:r w:rsidRPr="00B57400">
                              <w:rPr>
                                <w:rFonts w:asciiTheme="majorEastAsia" w:eastAsiaTheme="majorEastAsia" w:hAnsiTheme="majorEastAsia" w:hint="eastAsia"/>
                                <w:sz w:val="44"/>
                                <w:szCs w:val="44"/>
                              </w:rPr>
                              <w:t>概要版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 o:spid="_x0000_s1026" style="position:absolute;left:0;text-align:left;margin-left:172.65pt;margin-top:33.35pt;width:136pt;height:50.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" fillcolor="#fdaddd" stroked="f" strokeweight="3pt">
                <v:stroke linestyle="thinThin"/>
                <v:textbox>
                  <w:txbxContent>
                    <w:p w:rsidR="0075640E" w:rsidRPr="00B57400" w:rsidRDefault="0075640E" w:rsidP="00777CB3">
                      <w:pPr>
                        <w:spacing w:line="480" w:lineRule="exact"/>
                        <w:jc w:val="center"/>
                        <w:rPr>
                          <w:rFonts w:asciiTheme="majorEastAsia" w:eastAsiaTheme="majorEastAsia" w:hAnsiTheme="majorEastAsia"/>
                          <w:sz w:val="44"/>
                          <w:szCs w:val="44"/>
                        </w:rPr>
                      </w:pPr>
                      <w:r w:rsidRPr="00B57400">
                        <w:rPr>
                          <w:rFonts w:asciiTheme="majorEastAsia" w:eastAsiaTheme="majorEastAsia" w:hAnsiTheme="majorEastAsia" w:hint="eastAsia"/>
                          <w:sz w:val="44"/>
                          <w:szCs w:val="44"/>
                        </w:rPr>
                        <w:t>概要版</w:t>
                      </w:r>
                    </w:p>
                  </w:txbxContent>
                </v:textbox>
              </v:oval>
            </w:pict>
          </mc:Fallback>
        </mc:AlternateContent>
      </w:r>
      <w:r w:rsidR="00AE3F75">
        <w:rPr>
          <w:rFonts w:hAnsi="ＭＳ 明朝" w:hint="eastAsia"/>
          <w:sz w:val="44"/>
          <w:szCs w:val="50"/>
        </w:rPr>
        <w:t>（平成</w:t>
      </w:r>
      <w:r w:rsidR="00AE3F75">
        <w:rPr>
          <w:rFonts w:hAnsi="ＭＳ 明朝" w:hint="eastAsia"/>
          <w:sz w:val="44"/>
          <w:szCs w:val="50"/>
        </w:rPr>
        <w:t>27</w:t>
      </w:r>
      <w:r w:rsidR="00AE3F75">
        <w:rPr>
          <w:rFonts w:hAnsi="ＭＳ 明朝" w:hint="eastAsia"/>
          <w:sz w:val="44"/>
          <w:szCs w:val="50"/>
        </w:rPr>
        <w:t>年度～平成</w:t>
      </w:r>
      <w:r w:rsidR="00AE3F75">
        <w:rPr>
          <w:rFonts w:hAnsi="ＭＳ 明朝" w:hint="eastAsia"/>
          <w:sz w:val="44"/>
          <w:szCs w:val="50"/>
        </w:rPr>
        <w:t>29</w:t>
      </w:r>
      <w:r w:rsidR="00AE3F75">
        <w:rPr>
          <w:rFonts w:hAnsi="ＭＳ 明朝" w:hint="eastAsia"/>
          <w:sz w:val="44"/>
          <w:szCs w:val="50"/>
        </w:rPr>
        <w:t>年度）</w:t>
      </w:r>
    </w:p>
    <w:p w:rsidR="00B57400" w:rsidRDefault="0075640E" w:rsidP="00B57400">
      <w:pPr>
        <w:rPr>
          <w:szCs w:val="24"/>
        </w:rPr>
      </w:pPr>
      <w:r w:rsidRPr="009776FD">
        <w:drawing>
          <wp:anchor distT="0" distB="0" distL="114300" distR="114300" simplePos="0" relativeHeight="252068864" behindDoc="1" locked="0" layoutInCell="1" allowOverlap="1" wp14:anchorId="596BAB18" wp14:editId="128FA0B2">
            <wp:simplePos x="0" y="0"/>
            <wp:positionH relativeFrom="page">
              <wp:posOffset>6304280</wp:posOffset>
            </wp:positionH>
            <wp:positionV relativeFrom="page">
              <wp:posOffset>9436735</wp:posOffset>
            </wp:positionV>
            <wp:extent cx="713160" cy="71316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p>
    <w:p w:rsidR="00AE3F75" w:rsidRDefault="00AE3F75" w:rsidP="00B57400">
      <w:pPr>
        <w:jc w:val="center"/>
        <w:rPr>
          <w:rFonts w:hAnsi="Century"/>
          <w:szCs w:val="24"/>
        </w:rPr>
      </w:pPr>
    </w:p>
    <w:p w:rsidR="00AE3F75" w:rsidRDefault="00AE3F75" w:rsidP="00AE3F75">
      <w:pPr>
        <w:rPr>
          <w:szCs w:val="24"/>
        </w:rPr>
      </w:pPr>
    </w:p>
    <w:p w:rsidR="00AE3F75" w:rsidRDefault="00777CB3" w:rsidP="00AE3F75">
      <w:pPr>
        <w:rPr>
          <w:szCs w:val="24"/>
        </w:rPr>
      </w:pPr>
      <w:r>
        <w:rPr>
          <w:rFonts w:ascii="HG丸ｺﾞｼｯｸM-PRO" w:eastAsia="HG丸ｺﾞｼｯｸM-PRO" w:hAnsi="HG丸ｺﾞｼｯｸM-PRO" w:hint="eastAsia"/>
          <w:b/>
          <w:noProof/>
          <w:color w:val="00B050"/>
          <w:sz w:val="44"/>
          <w:szCs w:val="44"/>
        </w:rPr>
        <w:drawing>
          <wp:anchor distT="0" distB="0" distL="114300" distR="114300" simplePos="0" relativeHeight="252063744" behindDoc="1" locked="0" layoutInCell="1" allowOverlap="1" wp14:anchorId="7E355726" wp14:editId="5F5D4630">
            <wp:simplePos x="0" y="0"/>
            <wp:positionH relativeFrom="column">
              <wp:align>center</wp:align>
            </wp:positionH>
            <wp:positionV relativeFrom="paragraph">
              <wp:posOffset>208725</wp:posOffset>
            </wp:positionV>
            <wp:extent cx="5816160" cy="4078080"/>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ラ.jpg"/>
                    <pic:cNvPicPr/>
                  </pic:nvPicPr>
                  <pic:blipFill>
                    <a:blip r:embed="rId10">
                      <a:extLst>
                        <a:ext uri="{28A0092B-C50C-407E-A947-70E740481C1C}">
                          <a14:useLocalDpi xmlns:a14="http://schemas.microsoft.com/office/drawing/2010/main" val="0"/>
                        </a:ext>
                      </a:extLst>
                    </a:blip>
                    <a:stretch>
                      <a:fillRect/>
                    </a:stretch>
                  </pic:blipFill>
                  <pic:spPr>
                    <a:xfrm>
                      <a:off x="0" y="0"/>
                      <a:ext cx="5816160" cy="4078080"/>
                    </a:xfrm>
                    <a:prstGeom prst="rect">
                      <a:avLst/>
                    </a:prstGeom>
                  </pic:spPr>
                </pic:pic>
              </a:graphicData>
            </a:graphic>
            <wp14:sizeRelH relativeFrom="margin">
              <wp14:pctWidth>0</wp14:pctWidth>
            </wp14:sizeRelH>
            <wp14:sizeRelV relativeFrom="margin">
              <wp14:pctHeight>0</wp14:pctHeight>
            </wp14:sizeRelV>
          </wp:anchor>
        </w:drawing>
      </w:r>
    </w:p>
    <w:p w:rsidR="00AE3F75" w:rsidRDefault="00AE3F75" w:rsidP="00AE3F75">
      <w:pPr>
        <w:rPr>
          <w:szCs w:val="24"/>
        </w:rPr>
      </w:pPr>
    </w:p>
    <w:p w:rsidR="00AE3F75" w:rsidRDefault="00AE3F75" w:rsidP="00AE3F75">
      <w:pPr>
        <w:rPr>
          <w:szCs w:val="24"/>
        </w:rPr>
      </w:pPr>
    </w:p>
    <w:p w:rsidR="00AE3F75" w:rsidRDefault="00AE3F75" w:rsidP="00AE3F75">
      <w:pPr>
        <w:rPr>
          <w:szCs w:val="24"/>
        </w:rPr>
      </w:pPr>
    </w:p>
    <w:p w:rsidR="00B57400" w:rsidRDefault="00B57400" w:rsidP="00AE3F75">
      <w:pPr>
        <w:rPr>
          <w:szCs w:val="24"/>
        </w:rPr>
      </w:pPr>
    </w:p>
    <w:p w:rsidR="00AE3F75" w:rsidRPr="000E64A6" w:rsidRDefault="00AE3F75" w:rsidP="00B57400">
      <w:pPr>
        <w:jc w:val="center"/>
        <w:rPr>
          <w:rFonts w:asciiTheme="minorEastAsia" w:hAnsiTheme="minorEastAsia"/>
          <w:sz w:val="44"/>
          <w:szCs w:val="44"/>
        </w:rPr>
      </w:pPr>
    </w:p>
    <w:p w:rsidR="00AE3F75" w:rsidRDefault="00AE3F75" w:rsidP="00AE3F75">
      <w:pPr>
        <w:rPr>
          <w:szCs w:val="24"/>
        </w:rPr>
      </w:pPr>
    </w:p>
    <w:p w:rsidR="00AE3F75" w:rsidRDefault="00AE3F75" w:rsidP="00AE3F75">
      <w:pPr>
        <w:rPr>
          <w:szCs w:val="24"/>
        </w:rPr>
      </w:pPr>
    </w:p>
    <w:p w:rsidR="00AE3F75" w:rsidRDefault="00AE3F75" w:rsidP="00AE3F75">
      <w:pPr>
        <w:rPr>
          <w:szCs w:val="24"/>
        </w:rPr>
      </w:pPr>
    </w:p>
    <w:p w:rsidR="00AE3F75" w:rsidRDefault="00AE3F75" w:rsidP="00AE3F75">
      <w:pPr>
        <w:rPr>
          <w:szCs w:val="24"/>
        </w:rPr>
      </w:pPr>
    </w:p>
    <w:p w:rsidR="00AE3F75" w:rsidRDefault="00AE3F75" w:rsidP="00AE3F75">
      <w:pPr>
        <w:rPr>
          <w:szCs w:val="24"/>
        </w:rPr>
      </w:pPr>
    </w:p>
    <w:p w:rsidR="00AE3F75" w:rsidRDefault="00AE3F75" w:rsidP="00AE3F75">
      <w:pPr>
        <w:rPr>
          <w:szCs w:val="24"/>
        </w:rPr>
      </w:pPr>
    </w:p>
    <w:p w:rsidR="00AE3F75" w:rsidRDefault="00AE3F75" w:rsidP="00AE3F75">
      <w:pPr>
        <w:rPr>
          <w:szCs w:val="24"/>
        </w:rPr>
      </w:pPr>
    </w:p>
    <w:p w:rsidR="00B57400" w:rsidRDefault="00B57400" w:rsidP="00AE3F75">
      <w:pPr>
        <w:rPr>
          <w:szCs w:val="24"/>
        </w:rPr>
      </w:pPr>
    </w:p>
    <w:p w:rsidR="00777CB3" w:rsidRDefault="00777CB3" w:rsidP="00AE3F75">
      <w:pPr>
        <w:rPr>
          <w:szCs w:val="24"/>
        </w:rPr>
      </w:pPr>
    </w:p>
    <w:p w:rsidR="00777CB3" w:rsidRDefault="00777CB3" w:rsidP="00AE3F75">
      <w:pPr>
        <w:rPr>
          <w:szCs w:val="24"/>
        </w:rPr>
      </w:pPr>
    </w:p>
    <w:p w:rsidR="00777CB3" w:rsidRDefault="00777CB3" w:rsidP="00AE3F75">
      <w:pPr>
        <w:rPr>
          <w:szCs w:val="24"/>
        </w:rPr>
      </w:pPr>
    </w:p>
    <w:p w:rsidR="00777CB3" w:rsidRDefault="00777CB3" w:rsidP="00AE3F75">
      <w:pPr>
        <w:rPr>
          <w:szCs w:val="24"/>
        </w:rPr>
      </w:pPr>
      <w:r>
        <w:rPr>
          <w:rFonts w:hint="eastAsia"/>
          <w:noProof/>
          <w:szCs w:val="24"/>
        </w:rPr>
        <mc:AlternateContent>
          <mc:Choice Requires="wps">
            <w:drawing>
              <wp:anchor distT="0" distB="0" distL="114300" distR="114300" simplePos="0" relativeHeight="252062720" behindDoc="0" locked="0" layoutInCell="1" allowOverlap="1" wp14:anchorId="02422170" wp14:editId="3E097D5C">
                <wp:simplePos x="0" y="0"/>
                <wp:positionH relativeFrom="column">
                  <wp:posOffset>3751276</wp:posOffset>
                </wp:positionH>
                <wp:positionV relativeFrom="paragraph">
                  <wp:posOffset>179070</wp:posOffset>
                </wp:positionV>
                <wp:extent cx="2200910" cy="393065"/>
                <wp:effectExtent l="0" t="0" r="8890" b="4445"/>
                <wp:wrapNone/>
                <wp:docPr id="174" name="テキスト ボックス 174"/>
                <wp:cNvGraphicFramePr/>
                <a:graphic xmlns:a="http://schemas.openxmlformats.org/drawingml/2006/main">
                  <a:graphicData uri="http://schemas.microsoft.com/office/word/2010/wordprocessingShape">
                    <wps:wsp>
                      <wps:cNvSpPr txBox="1"/>
                      <wps:spPr>
                        <a:xfrm>
                          <a:off x="0" y="0"/>
                          <a:ext cx="2200910" cy="39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640E" w:rsidRPr="00777CB3" w:rsidRDefault="0075640E" w:rsidP="00777CB3">
                            <w:pPr>
                              <w:snapToGrid w:val="0"/>
                              <w:jc w:val="right"/>
                              <w:rPr>
                                <w:sz w:val="20"/>
                                <w:szCs w:val="20"/>
                              </w:rPr>
                            </w:pPr>
                            <w:r w:rsidRPr="00777CB3">
                              <w:rPr>
                                <w:rFonts w:hint="eastAsia"/>
                                <w:sz w:val="20"/>
                                <w:szCs w:val="20"/>
                              </w:rPr>
                              <w:t>「中国の猛獣」難波　岳雄</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4" o:spid="_x0000_s1027" type="#_x0000_t202" style="position:absolute;left:0;text-align:left;margin-left:295.4pt;margin-top:14.1pt;width:173.3pt;height:30.9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" fillcolor="white [3201]" stroked="f" strokeweight=".5pt">
                <v:textbox style="mso-fit-shape-to-text:t" inset="0,,0">
                  <w:txbxContent>
                    <w:p w:rsidR="0075640E" w:rsidRPr="00777CB3" w:rsidRDefault="0075640E" w:rsidP="00777CB3">
                      <w:pPr>
                        <w:snapToGrid w:val="0"/>
                        <w:jc w:val="right"/>
                        <w:rPr>
                          <w:sz w:val="20"/>
                          <w:szCs w:val="20"/>
                        </w:rPr>
                      </w:pPr>
                      <w:r w:rsidRPr="00777CB3">
                        <w:rPr>
                          <w:rFonts w:hint="eastAsia"/>
                          <w:sz w:val="20"/>
                          <w:szCs w:val="20"/>
                        </w:rPr>
                        <w:t>「中国の猛獣」難波　岳雄</w:t>
                      </w:r>
                    </w:p>
                  </w:txbxContent>
                </v:textbox>
              </v:shape>
            </w:pict>
          </mc:Fallback>
        </mc:AlternateContent>
      </w:r>
    </w:p>
    <w:p w:rsidR="00777CB3" w:rsidRDefault="00777CB3" w:rsidP="00AE3F75">
      <w:pPr>
        <w:rPr>
          <w:szCs w:val="24"/>
        </w:rPr>
      </w:pPr>
    </w:p>
    <w:p w:rsidR="00777CB3" w:rsidRDefault="00777CB3" w:rsidP="00AE3F75">
      <w:pPr>
        <w:rPr>
          <w:szCs w:val="24"/>
        </w:rPr>
      </w:pPr>
    </w:p>
    <w:p w:rsidR="00AE3F75" w:rsidRPr="00777CB3" w:rsidRDefault="00AE3F75" w:rsidP="00AE3F75">
      <w:pPr>
        <w:jc w:val="center"/>
        <w:rPr>
          <w:sz w:val="44"/>
          <w:szCs w:val="21"/>
        </w:rPr>
      </w:pPr>
      <w:r>
        <w:rPr>
          <w:rFonts w:hint="eastAsia"/>
          <w:sz w:val="44"/>
        </w:rPr>
        <w:t>平成</w:t>
      </w:r>
      <w:r>
        <w:rPr>
          <w:rFonts w:hint="eastAsia"/>
          <w:sz w:val="44"/>
        </w:rPr>
        <w:t>27</w:t>
      </w:r>
      <w:r w:rsidR="00777CB3">
        <w:rPr>
          <w:rFonts w:hint="eastAsia"/>
          <w:sz w:val="44"/>
        </w:rPr>
        <w:t>年３</w:t>
      </w:r>
      <w:r>
        <w:rPr>
          <w:rFonts w:hint="eastAsia"/>
          <w:sz w:val="44"/>
        </w:rPr>
        <w:t>月</w:t>
      </w:r>
    </w:p>
    <w:p w:rsidR="00964805" w:rsidRDefault="00D21428" w:rsidP="00AE3F75">
      <w:pPr>
        <w:jc w:val="center"/>
        <w:rPr>
          <w:sz w:val="21"/>
        </w:rPr>
      </w:pPr>
      <w:r>
        <w:rPr>
          <w:noProof/>
          <w:szCs w:val="24"/>
        </w:rPr>
        <mc:AlternateContent>
          <mc:Choice Requires="wps">
            <w:drawing>
              <wp:anchor distT="0" distB="0" distL="114300" distR="114300" simplePos="0" relativeHeight="252053504" behindDoc="0" locked="0" layoutInCell="1" allowOverlap="1" wp14:anchorId="0BC81F55" wp14:editId="1766C138">
                <wp:simplePos x="0" y="0"/>
                <wp:positionH relativeFrom="column">
                  <wp:posOffset>2413584</wp:posOffset>
                </wp:positionH>
                <wp:positionV relativeFrom="paragraph">
                  <wp:posOffset>325841</wp:posOffset>
                </wp:positionV>
                <wp:extent cx="2778760" cy="766119"/>
                <wp:effectExtent l="0" t="0" r="2540" b="0"/>
                <wp:wrapNone/>
                <wp:docPr id="356" name="テキスト ボックス 356"/>
                <wp:cNvGraphicFramePr/>
                <a:graphic xmlns:a="http://schemas.openxmlformats.org/drawingml/2006/main">
                  <a:graphicData uri="http://schemas.microsoft.com/office/word/2010/wordprocessingShape">
                    <wps:wsp>
                      <wps:cNvSpPr txBox="1"/>
                      <wps:spPr>
                        <a:xfrm>
                          <a:off x="0" y="0"/>
                          <a:ext cx="2778760" cy="766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640E" w:rsidRPr="001C0DF5" w:rsidRDefault="0075640E" w:rsidP="00020D4C">
                            <w:pPr>
                              <w:spacing w:line="320" w:lineRule="exact"/>
                              <w:rPr>
                                <w:sz w:val="20"/>
                                <w:szCs w:val="20"/>
                              </w:rPr>
                            </w:pPr>
                            <w:r w:rsidRPr="001C0DF5">
                              <w:rPr>
                                <w:rFonts w:hint="eastAsia"/>
                                <w:sz w:val="20"/>
                                <w:szCs w:val="20"/>
                              </w:rPr>
                              <w:t>視覚に障がいのある</w:t>
                            </w:r>
                            <w:r>
                              <w:rPr>
                                <w:rFonts w:hint="eastAsia"/>
                                <w:sz w:val="20"/>
                                <w:szCs w:val="20"/>
                              </w:rPr>
                              <w:t>方</w:t>
                            </w:r>
                            <w:r w:rsidRPr="001C0DF5">
                              <w:rPr>
                                <w:rFonts w:hint="eastAsia"/>
                                <w:sz w:val="20"/>
                                <w:szCs w:val="20"/>
                              </w:rPr>
                              <w:t>にもご利用いただけるよう</w:t>
                            </w:r>
                            <w:r>
                              <w:rPr>
                                <w:rFonts w:hint="eastAsia"/>
                                <w:sz w:val="20"/>
                                <w:szCs w:val="20"/>
                              </w:rPr>
                              <w:t>に</w:t>
                            </w:r>
                            <w:r w:rsidRPr="001C0DF5">
                              <w:rPr>
                                <w:rFonts w:hint="eastAsia"/>
                                <w:sz w:val="20"/>
                                <w:szCs w:val="20"/>
                              </w:rPr>
                              <w:t>「音声コード」を付けました。専用装置で読み取ると音声で内容を読み上げます。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6" o:spid="_x0000_s1028" type="#_x0000_t202" style="position:absolute;left:0;text-align:left;margin-left:190.05pt;margin-top:25.65pt;width:218.8pt;height:60.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" fillcolor="white [3201]" stroked="f" strokeweight=".5pt">
                <v:textbox>
                  <w:txbxContent>
                    <w:p w:rsidR="0075640E" w:rsidRPr="001C0DF5" w:rsidRDefault="0075640E" w:rsidP="00020D4C">
                      <w:pPr>
                        <w:spacing w:line="320" w:lineRule="exact"/>
                        <w:rPr>
                          <w:sz w:val="20"/>
                          <w:szCs w:val="20"/>
                        </w:rPr>
                      </w:pPr>
                      <w:r w:rsidRPr="001C0DF5">
                        <w:rPr>
                          <w:rFonts w:hint="eastAsia"/>
                          <w:sz w:val="20"/>
                          <w:szCs w:val="20"/>
                        </w:rPr>
                        <w:t>視覚に障がいのある</w:t>
                      </w:r>
                      <w:r>
                        <w:rPr>
                          <w:rFonts w:hint="eastAsia"/>
                          <w:sz w:val="20"/>
                          <w:szCs w:val="20"/>
                        </w:rPr>
                        <w:t>方</w:t>
                      </w:r>
                      <w:r w:rsidRPr="001C0DF5">
                        <w:rPr>
                          <w:rFonts w:hint="eastAsia"/>
                          <w:sz w:val="20"/>
                          <w:szCs w:val="20"/>
                        </w:rPr>
                        <w:t>にもご利用いただけるよう</w:t>
                      </w:r>
                      <w:r>
                        <w:rPr>
                          <w:rFonts w:hint="eastAsia"/>
                          <w:sz w:val="20"/>
                          <w:szCs w:val="20"/>
                        </w:rPr>
                        <w:t>に</w:t>
                      </w:r>
                      <w:r w:rsidRPr="001C0DF5">
                        <w:rPr>
                          <w:rFonts w:hint="eastAsia"/>
                          <w:sz w:val="20"/>
                          <w:szCs w:val="20"/>
                        </w:rPr>
                        <w:t>「音声コード」を付けました。専用装置で読み取ると音声で内容を読み上げます。</w:t>
                      </w:r>
                    </w:p>
                  </w:txbxContent>
                </v:textbox>
              </v:shape>
            </w:pict>
          </mc:Fallback>
        </mc:AlternateContent>
      </w:r>
    </w:p>
    <w:p w:rsidR="00BB04CC" w:rsidRDefault="00BB04CC">
      <w:pPr>
        <w:widowControl/>
        <w:autoSpaceDE/>
        <w:autoSpaceDN/>
        <w:jc w:val="left"/>
        <w:rPr>
          <w:rFonts w:asciiTheme="majorEastAsia" w:eastAsiaTheme="majorEastAsia" w:hAnsiTheme="majorEastAsia"/>
          <w:b/>
          <w:szCs w:val="24"/>
        </w:rPr>
        <w:sectPr w:rsidR="00BB04CC" w:rsidSect="00020D4C">
          <w:footerReference w:type="default" r:id="rId11"/>
          <w:footerReference w:type="first" r:id="rId12"/>
          <w:pgSz w:w="11906" w:h="16838" w:code="9"/>
          <w:pgMar w:top="1134" w:right="1134" w:bottom="1134" w:left="1134" w:header="680" w:footer="397" w:gutter="0"/>
          <w:pgNumType w:start="0"/>
          <w:cols w:space="425"/>
          <w:docGrid w:type="lines" w:linePitch="360"/>
        </w:sectPr>
      </w:pPr>
    </w:p>
    <w:p w:rsidR="00B652C0" w:rsidRPr="00C62C61" w:rsidRDefault="006F570F" w:rsidP="008B77F6">
      <w:pPr>
        <w:spacing w:afterLines="20" w:after="72"/>
        <w:jc w:val="center"/>
        <w:rPr>
          <w:rFonts w:asciiTheme="majorEastAsia" w:eastAsiaTheme="majorEastAsia" w:hAnsiTheme="majorEastAsia"/>
          <w:b/>
          <w:szCs w:val="24"/>
        </w:rPr>
      </w:pPr>
      <w:r>
        <w:rPr>
          <w:rFonts w:asciiTheme="minorEastAsia" w:hAnsiTheme="minorEastAsia" w:hint="eastAsia"/>
          <w:noProof/>
          <w:sz w:val="22"/>
        </w:rPr>
        <w:lastRenderedPageBreak/>
        <mc:AlternateContent>
          <mc:Choice Requires="wps">
            <w:drawing>
              <wp:anchor distT="0" distB="0" distL="114300" distR="114300" simplePos="0" relativeHeight="251718655" behindDoc="1" locked="0" layoutInCell="1" allowOverlap="1" wp14:anchorId="5F42186E" wp14:editId="05B015BF">
                <wp:simplePos x="0" y="0"/>
                <wp:positionH relativeFrom="column">
                  <wp:posOffset>-6657</wp:posOffset>
                </wp:positionH>
                <wp:positionV relativeFrom="paragraph">
                  <wp:posOffset>-1633</wp:posOffset>
                </wp:positionV>
                <wp:extent cx="6115050" cy="231112"/>
                <wp:effectExtent l="0" t="0" r="19050" b="17145"/>
                <wp:wrapNone/>
                <wp:docPr id="273" name="正方形/長方形 273"/>
                <wp:cNvGraphicFramePr/>
                <a:graphic xmlns:a="http://schemas.openxmlformats.org/drawingml/2006/main">
                  <a:graphicData uri="http://schemas.microsoft.com/office/word/2010/wordprocessingShape">
                    <wps:wsp>
                      <wps:cNvSpPr/>
                      <wps:spPr>
                        <a:xfrm>
                          <a:off x="0" y="0"/>
                          <a:ext cx="6115050" cy="231112"/>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3" o:spid="_x0000_s1026" style="position:absolute;left:0;text-align:left;margin-left:-.5pt;margin-top:-.15pt;width:481.5pt;height:18.2pt;z-index:-251597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" fillcolor="#cff" strokecolor="#0070c0" strokeweight="1pt"/>
            </w:pict>
          </mc:Fallback>
        </mc:AlternateContent>
      </w:r>
      <w:r w:rsidRPr="006F570F">
        <w:rPr>
          <w:rFonts w:asciiTheme="minorEastAsia" w:hAnsiTheme="minorEastAsia" w:hint="eastAsia"/>
          <w:noProof/>
          <w:sz w:val="22"/>
        </w:rPr>
        <mc:AlternateContent>
          <mc:Choice Requires="wpg">
            <w:drawing>
              <wp:anchor distT="0" distB="0" distL="114300" distR="114300" simplePos="0" relativeHeight="251899904" behindDoc="1" locked="0" layoutInCell="1" allowOverlap="1" wp14:anchorId="4F3EF56F" wp14:editId="3D5A943E">
                <wp:simplePos x="0" y="0"/>
                <wp:positionH relativeFrom="column">
                  <wp:posOffset>3730625</wp:posOffset>
                </wp:positionH>
                <wp:positionV relativeFrom="paragraph">
                  <wp:posOffset>78740</wp:posOffset>
                </wp:positionV>
                <wp:extent cx="273050" cy="87630"/>
                <wp:effectExtent l="38100" t="38100" r="31750" b="45720"/>
                <wp:wrapNone/>
                <wp:docPr id="266" name="グループ化 266"/>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254" name="正方形/長方形 254"/>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正方形/長方形 262"/>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6" o:spid="_x0000_s1026" style="position:absolute;left:0;text-align:left;margin-left:293.75pt;margin-top:6.2pt;width:21.5pt;height:6.9pt;z-index:-251416576"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">
                <v:rect id="正方形/長方形 254"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DsYA&#10;AADcAAAADwAAAGRycy9kb3ducmV2LnhtbESPQWvCQBSE7wX/w/IEb3VTscVGVwlKwUN7qLUHb4/s&#10;MxuafS9ktzH667uFQo/DzHzDrDaDb1RPXaiFDTxMM1DEpdiaKwPHj5f7BagQkS02wmTgSgE269Hd&#10;CnMrF36n/hArlSAccjTgYmxzrUPpyGOYSkucvLN0HmOSXaVth5cE942eZdmT9lhzWnDY0tZR+XX4&#10;9gbmr7J4232601Fcdir7WyHPVBgzGQ/FElSkIf6H/9p7a2D2O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6DsYAAADcAAAADwAAAAAAAAAAAAAAAACYAgAAZHJz&#10;L2Rvd25yZXYueG1sUEsFBgAAAAAEAAQA9QAAAIsDAAAAAA==&#10;" fillcolor="#0070c0" strokecolor="#0070c0"/>
                <v:rect id="正方形/長方形 262"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NXMUA&#10;AADcAAAADwAAAGRycy9kb3ducmV2LnhtbESPzWrDMBCE74W8g9hAb41cU0LiRgmmpdBDc8jfIbfF&#10;2lqm1q6xVMft00eBQo/DzHzDrDajb9VAfWiEDTzOMlDEldiGawPHw9vDAlSIyBZbYTLwQwE268nd&#10;CgsrF97RsI+1ShAOBRpwMXaF1qFy5DHMpCNO3qf0HmOSfa1tj5cE963Os2yuPTacFhx29OKo+tp/&#10;ewNPH7LYvp7c+SguO1fDbylLKo25n47lM6hIY/wP/7XfrYF8nsPtTDoC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M1cxQAAANwAAAAPAAAAAAAAAAAAAAAAAJgCAABkcnMv&#10;ZG93bnJldi54bWxQSwUGAAAAAAQABAD1AAAAigMAAAAA&#10;" fillcolor="#0070c0" strokecolor="#0070c0"/>
              </v:group>
            </w:pict>
          </mc:Fallback>
        </mc:AlternateContent>
      </w:r>
      <w:r w:rsidRPr="006F570F">
        <w:rPr>
          <w:rFonts w:asciiTheme="minorEastAsia" w:hAnsiTheme="minorEastAsia" w:hint="eastAsia"/>
          <w:noProof/>
          <w:sz w:val="22"/>
        </w:rPr>
        <mc:AlternateContent>
          <mc:Choice Requires="wpg">
            <w:drawing>
              <wp:anchor distT="0" distB="0" distL="114300" distR="114300" simplePos="0" relativeHeight="251902976" behindDoc="1" locked="0" layoutInCell="1" allowOverlap="1" wp14:anchorId="56F5DE19" wp14:editId="31563B2D">
                <wp:simplePos x="0" y="0"/>
                <wp:positionH relativeFrom="column">
                  <wp:posOffset>2095500</wp:posOffset>
                </wp:positionH>
                <wp:positionV relativeFrom="paragraph">
                  <wp:posOffset>71120</wp:posOffset>
                </wp:positionV>
                <wp:extent cx="269240" cy="87630"/>
                <wp:effectExtent l="38100" t="38100" r="35560" b="45720"/>
                <wp:wrapNone/>
                <wp:docPr id="265" name="グループ化 265"/>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263" name="正方形/長方形 263"/>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正方形/長方形 264"/>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5" o:spid="_x0000_s1026" style="position:absolute;left:0;text-align:left;margin-left:165pt;margin-top:5.6pt;width:21.2pt;height:6.9pt;rotation:180;z-index:-251413504"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">
                <v:rect id="正方形/長方形 263"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ox8YA&#10;AADcAAAADwAAAGRycy9kb3ducmV2LnhtbESPQWvCQBSE70L/w/IK3nRTLWKjq4QWwUN7qLUHb4/s&#10;MxuafS9k1xj767uFQo/DzHzDrLeDb1RPXaiFDTxMM1DEpdiaKwPHj91kCSpEZIuNMBm4UYDt5m60&#10;xtzKld+pP8RKJQiHHA24GNtc61A68him0hIn7yydx5hkV2nb4TXBfaNnWbbQHmtOCw5benZUfh0u&#10;3sDjqyzfXj7d6SguO5X9dyFPVBgzvh+KFahIQ/wP/7X31sBsMYf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Box8YAAADcAAAADwAAAAAAAAAAAAAAAACYAgAAZHJz&#10;L2Rvd25yZXYueG1sUEsFBgAAAAAEAAQA9QAAAIsDAAAAAA==&#10;" fillcolor="#0070c0" strokecolor="#0070c0"/>
                <v:rect id="正方形/長方形 264"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ws8UA&#10;AADcAAAADwAAAGRycy9kb3ducmV2LnhtbESPQWvCQBSE74X+h+UVvNVNRcRGVwkthR7sQasHb4/s&#10;MxvMvhey2xj99V2h0OMwM98wy/XgG9VTF2phAy/jDBRxKbbmysD+++N5DipEZIuNMBm4UoD16vFh&#10;ibmVC2+p38VKJQiHHA24GNtc61A68hjG0hIn7ySdx5hkV2nb4SXBfaMnWTbTHmtOCw5benNUnnc/&#10;3sB0I/Ov94M77sVlx7K/FfJKhTGjp6FYgIo0xP/wX/vTGpjMpnA/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fCzxQAAANwAAAAPAAAAAAAAAAAAAAAAAJgCAABkcnMv&#10;ZG93bnJldi54bWxQSwUGAAAAAAQABAD1AAAAigMAAAAA&#10;" fillcolor="#0070c0" strokecolor="#0070c0"/>
              </v:group>
            </w:pict>
          </mc:Fallback>
        </mc:AlternateContent>
      </w:r>
      <w:r w:rsidR="00B652C0" w:rsidRPr="006F570F">
        <w:rPr>
          <w:rFonts w:asciiTheme="majorEastAsia" w:eastAsiaTheme="majorEastAsia" w:hAnsiTheme="majorEastAsia" w:hint="eastAsia"/>
          <w:b/>
          <w:szCs w:val="24"/>
        </w:rPr>
        <w:t>計画の位置付け</w:t>
      </w:r>
    </w:p>
    <w:p w:rsidR="00B652C0" w:rsidRPr="00C50F89" w:rsidRDefault="00B652C0" w:rsidP="00C50F89">
      <w:pPr>
        <w:ind w:left="220" w:hangingChars="100" w:hanging="220"/>
        <w:rPr>
          <w:rFonts w:asciiTheme="minorEastAsia" w:hAnsiTheme="minorEastAsia"/>
          <w:sz w:val="22"/>
        </w:rPr>
      </w:pPr>
      <w:r w:rsidRPr="00C50F89">
        <w:rPr>
          <w:rFonts w:asciiTheme="minorEastAsia" w:hAnsiTheme="minorEastAsia" w:hint="eastAsia"/>
          <w:sz w:val="22"/>
        </w:rPr>
        <w:t xml:space="preserve">　　</w:t>
      </w:r>
      <w:r w:rsidR="00AC3F88" w:rsidRPr="00C50F89">
        <w:rPr>
          <w:rFonts w:asciiTheme="minorEastAsia" w:hAnsiTheme="minorEastAsia" w:hint="eastAsia"/>
          <w:sz w:val="22"/>
        </w:rPr>
        <w:t>第３次岐阜市障害者計画は、障害者基本法第11条第３項に基づく市町村障害者計画として、国の障害者基本計画（第３次）や岐阜県障がい者総合支援プランを踏まえつつ、岐阜市における障がいのある人に関する施策の基本方針などを示す計画です。</w:t>
      </w:r>
    </w:p>
    <w:p w:rsidR="00B652C0" w:rsidRPr="00C50F89" w:rsidRDefault="0075640E" w:rsidP="0075640E">
      <w:pPr>
        <w:ind w:leftChars="100" w:left="240" w:firstLineChars="100" w:firstLine="240"/>
        <w:rPr>
          <w:rFonts w:asciiTheme="minorEastAsia" w:hAnsiTheme="minorEastAsia"/>
          <w:sz w:val="22"/>
        </w:rPr>
      </w:pPr>
      <w:r w:rsidRPr="009776FD">
        <w:drawing>
          <wp:anchor distT="0" distB="0" distL="114300" distR="114300" simplePos="0" relativeHeight="252070912" behindDoc="1" locked="0" layoutInCell="1" allowOverlap="1" wp14:anchorId="53C70E69" wp14:editId="1680B19B">
            <wp:simplePos x="0" y="0"/>
            <wp:positionH relativeFrom="page">
              <wp:posOffset>543560</wp:posOffset>
            </wp:positionH>
            <wp:positionV relativeFrom="page">
              <wp:posOffset>9436735</wp:posOffset>
            </wp:positionV>
            <wp:extent cx="713160" cy="71316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AC3F88" w:rsidRPr="00C50F89">
        <w:rPr>
          <w:rFonts w:asciiTheme="minorEastAsia" w:hAnsiTheme="minorEastAsia" w:hint="eastAsia"/>
          <w:sz w:val="22"/>
        </w:rPr>
        <w:t>第４期岐阜市障害福祉計画は、障害者総合支援法第88条に基づく市町村障害福祉計画として、厚生労働省が示す「障害福祉サービス及び相談支援並びに市町村及び都道府県の地域生活支援事業の提供体制の整備並びに自立支援給付及び地域生活支援事業の円滑な実施を確保するための基本的な指針」（以下「基本指針」といいます。）を踏まえつつ、岐阜市における、平成27（2015）年度から３年間の障害福祉サービスなどの見込量とその確保策などを示す計画です。したがって、第４期岐阜市障害福祉計画は、第３次岐阜市障害者計画の障害福祉サービス分野における実施計画としての性格を有します。</w:t>
      </w:r>
    </w:p>
    <w:p w:rsidR="00B652C0" w:rsidRPr="00C50F89" w:rsidRDefault="006F570F" w:rsidP="00C50F89">
      <w:pPr>
        <w:rPr>
          <w:rFonts w:asciiTheme="majorEastAsia" w:eastAsiaTheme="majorEastAsia" w:hAnsiTheme="majorEastAsia"/>
          <w:b/>
          <w:sz w:val="22"/>
        </w:rPr>
      </w:pPr>
      <w:r>
        <w:rPr>
          <w:rFonts w:asciiTheme="minorEastAsia" w:hAnsiTheme="minorEastAsia" w:hint="eastAsia"/>
          <w:noProof/>
          <w:sz w:val="22"/>
        </w:rPr>
        <mc:AlternateContent>
          <mc:Choice Requires="wps">
            <w:drawing>
              <wp:anchor distT="0" distB="0" distL="114300" distR="114300" simplePos="0" relativeHeight="251717630" behindDoc="1" locked="0" layoutInCell="1" allowOverlap="1" wp14:anchorId="5428FBDF" wp14:editId="435381A3">
                <wp:simplePos x="0" y="0"/>
                <wp:positionH relativeFrom="column">
                  <wp:posOffset>-6350</wp:posOffset>
                </wp:positionH>
                <wp:positionV relativeFrom="paragraph">
                  <wp:posOffset>222306</wp:posOffset>
                </wp:positionV>
                <wp:extent cx="6115050" cy="231112"/>
                <wp:effectExtent l="0" t="0" r="19050" b="17145"/>
                <wp:wrapNone/>
                <wp:docPr id="274" name="正方形/長方形 274"/>
                <wp:cNvGraphicFramePr/>
                <a:graphic xmlns:a="http://schemas.openxmlformats.org/drawingml/2006/main">
                  <a:graphicData uri="http://schemas.microsoft.com/office/word/2010/wordprocessingShape">
                    <wps:wsp>
                      <wps:cNvSpPr/>
                      <wps:spPr>
                        <a:xfrm>
                          <a:off x="0" y="0"/>
                          <a:ext cx="6115050" cy="231112"/>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4" o:spid="_x0000_s1026" style="position:absolute;left:0;text-align:left;margin-left:-.5pt;margin-top:17.5pt;width:481.5pt;height:18.2pt;z-index:-251598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" fillcolor="#cff" strokecolor="#0070c0" strokeweight="1pt"/>
            </w:pict>
          </mc:Fallback>
        </mc:AlternateContent>
      </w:r>
    </w:p>
    <w:p w:rsidR="00B652C0" w:rsidRPr="00B23160" w:rsidRDefault="006F570F" w:rsidP="008B77F6">
      <w:pPr>
        <w:spacing w:afterLines="20" w:after="72"/>
        <w:jc w:val="center"/>
        <w:rPr>
          <w:rFonts w:asciiTheme="majorEastAsia" w:eastAsiaTheme="majorEastAsia" w:hAnsiTheme="majorEastAsia"/>
          <w:b/>
          <w:szCs w:val="24"/>
        </w:rPr>
      </w:pPr>
      <w:r>
        <w:rPr>
          <w:rFonts w:asciiTheme="minorEastAsia" w:hAnsiTheme="minorEastAsia" w:hint="eastAsia"/>
          <w:noProof/>
          <w:sz w:val="22"/>
        </w:rPr>
        <mc:AlternateContent>
          <mc:Choice Requires="wpg">
            <w:drawing>
              <wp:anchor distT="0" distB="0" distL="114300" distR="114300" simplePos="0" relativeHeight="251905024" behindDoc="1" locked="0" layoutInCell="1" allowOverlap="1" wp14:anchorId="75A12C11" wp14:editId="432490EC">
                <wp:simplePos x="0" y="0"/>
                <wp:positionH relativeFrom="column">
                  <wp:posOffset>3587750</wp:posOffset>
                </wp:positionH>
                <wp:positionV relativeFrom="paragraph">
                  <wp:posOffset>78105</wp:posOffset>
                </wp:positionV>
                <wp:extent cx="273050" cy="87630"/>
                <wp:effectExtent l="38100" t="38100" r="31750" b="45720"/>
                <wp:wrapNone/>
                <wp:docPr id="267" name="グループ化 267"/>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268" name="正方形/長方形 268"/>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正方形/長方形 269"/>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7" o:spid="_x0000_s1026" style="position:absolute;left:0;text-align:left;margin-left:282.5pt;margin-top:6.15pt;width:21.5pt;height:6.9pt;z-index:-251411456"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">
                <v:rect id="正方形/長方形 268"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6tsIA&#10;AADcAAAADwAAAGRycy9kb3ducmV2LnhtbERPTWvCQBC9C/6HZYTedKMUsamrBKXQQ3uoTQ/ehuw0&#10;G5qdCdk1pv5691Do8fG+t/vRt2qgPjTCBpaLDBRxJbbh2kD5+TLfgAoR2WIrTAZ+KcB+N51sMbdy&#10;5Q8aTrFWKYRDjgZcjF2udagceQwL6YgT9y29x5hgX2vb4zWF+1avsmytPTacGhx2dHBU/Zwu3sDj&#10;m2zej1/uXIrLztVwK+SJCmMeZmPxDCrSGP/Ff+5Xa2C1TmvTmXQE9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Pq2wgAAANwAAAAPAAAAAAAAAAAAAAAAAJgCAABkcnMvZG93&#10;bnJldi54bWxQSwUGAAAAAAQABAD1AAAAhwMAAAAA&#10;" fillcolor="#0070c0" strokecolor="#0070c0"/>
                <v:rect id="正方形/長方形 269"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fLcUA&#10;AADcAAAADwAAAGRycy9kb3ducmV2LnhtbESPQWvCQBSE7wX/w/KE3upGKaLRVUKL0IM91NqDt0f2&#10;mQ1m3wvZNab++m6h0OMwM98w6+3gG9VTF2phA9NJBoq4FFtzZeD4uXtagAoR2WIjTAa+KcB2M3pY&#10;Y27lxh/UH2KlEoRDjgZcjG2udSgdeQwTaYmTd5bOY0yyq7Tt8JbgvtGzLJtrjzWnBYctvTgqL4er&#10;N/C8l8X765c7HcVlp7K/F7KkwpjH8VCsQEUa4n/4r/1mDczmS/g9k4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F8txQAAANwAAAAPAAAAAAAAAAAAAAAAAJgCAABkcnMv&#10;ZG93bnJldi54bWxQSwUGAAAAAAQABAD1AAAAigMAAAAA&#10;" fillcolor="#0070c0" strokecolor="#0070c0"/>
              </v:group>
            </w:pict>
          </mc:Fallback>
        </mc:AlternateContent>
      </w:r>
      <w:r>
        <w:rPr>
          <w:rFonts w:asciiTheme="minorEastAsia" w:hAnsiTheme="minorEastAsia" w:hint="eastAsia"/>
          <w:noProof/>
          <w:sz w:val="22"/>
        </w:rPr>
        <mc:AlternateContent>
          <mc:Choice Requires="wpg">
            <w:drawing>
              <wp:anchor distT="0" distB="0" distL="114300" distR="114300" simplePos="0" relativeHeight="251906048" behindDoc="1" locked="0" layoutInCell="1" allowOverlap="1" wp14:anchorId="6CD8743D" wp14:editId="46F04571">
                <wp:simplePos x="0" y="0"/>
                <wp:positionH relativeFrom="column">
                  <wp:posOffset>2221230</wp:posOffset>
                </wp:positionH>
                <wp:positionV relativeFrom="paragraph">
                  <wp:posOffset>70541</wp:posOffset>
                </wp:positionV>
                <wp:extent cx="269240" cy="87630"/>
                <wp:effectExtent l="38100" t="38100" r="35560" b="45720"/>
                <wp:wrapNone/>
                <wp:docPr id="270" name="グループ化 270"/>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271" name="正方形/長方形 271"/>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正方形/長方形 272"/>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0" o:spid="_x0000_s1026" style="position:absolute;left:0;text-align:left;margin-left:174.9pt;margin-top:5.55pt;width:21.2pt;height:6.9pt;rotation:180;z-index:-251410432"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">
                <v:rect id="正方形/長方形 271"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F9sYA&#10;AADcAAAADwAAAGRycy9kb3ducmV2LnhtbESPQWvCQBSE74X+h+UVvNWNUqyNrhJaCh70UGsP3h7Z&#10;ZzY0+17IbmP017uFQo/DzHzDLNeDb1RPXaiFDUzGGSjiUmzNlYHD5/vjHFSIyBYbYTJwoQDr1f3d&#10;EnMrZ/6gfh8rlSAccjTgYmxzrUPpyGMYS0ucvJN0HmOSXaVth+cE942eZtlMe6w5LThs6dVR+b3/&#10;8QaetjLfvX2540Fcdiz7ayEvVBgzehiKBahIQ/wP/7U31sD0eQK/Z9I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F9sYAAADcAAAADwAAAAAAAAAAAAAAAACYAgAAZHJz&#10;L2Rvd25yZXYueG1sUEsFBgAAAAAEAAQA9QAAAIsDAAAAAA==&#10;" fillcolor="#0070c0" strokecolor="#0070c0"/>
                <v:rect id="正方形/長方形 272"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bgcYA&#10;AADcAAAADwAAAGRycy9kb3ducmV2LnhtbESPQUvDQBSE7wX/w/IEb+3GILXGbktQBA/twVoPvT2y&#10;z2ww+17Irmn013cLhR6HmfmGWa5H36qB+tAIG7ifZaCIK7EN1wb2n2/TBagQkS22wmTgjwKsVzeT&#10;JRZWjvxBwy7WKkE4FGjAxdgVWofKkccwk444ed/Se4xJ9rW2PR4T3Lc6z7K59thwWnDY0Yuj6mf3&#10;6w08bGSxff1yh7247FAN/6U8UWnM3e1YPoOKNMZr+NJ+twbyxxzOZ9IR0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bgcYAAADcAAAADwAAAAAAAAAAAAAAAACYAgAAZHJz&#10;L2Rvd25yZXYueG1sUEsFBgAAAAAEAAQA9QAAAIsDAAAAAA==&#10;" fillcolor="#0070c0" strokecolor="#0070c0"/>
              </v:group>
            </w:pict>
          </mc:Fallback>
        </mc:AlternateContent>
      </w:r>
      <w:r w:rsidR="00B652C0" w:rsidRPr="00B23160">
        <w:rPr>
          <w:rFonts w:asciiTheme="majorEastAsia" w:eastAsiaTheme="majorEastAsia" w:hAnsiTheme="majorEastAsia" w:hint="eastAsia"/>
          <w:b/>
          <w:szCs w:val="24"/>
        </w:rPr>
        <w:t>計画の範囲</w:t>
      </w:r>
    </w:p>
    <w:p w:rsidR="00AC3F88" w:rsidRPr="009F5B5D" w:rsidRDefault="00B652C0" w:rsidP="00C50F89">
      <w:pPr>
        <w:ind w:left="220" w:hangingChars="100" w:hanging="220"/>
        <w:rPr>
          <w:rFonts w:asciiTheme="minorEastAsia" w:hAnsiTheme="minorEastAsia"/>
          <w:spacing w:val="-1"/>
          <w:sz w:val="22"/>
        </w:rPr>
      </w:pPr>
      <w:r w:rsidRPr="00C50F89">
        <w:rPr>
          <w:rFonts w:asciiTheme="minorEastAsia" w:hAnsiTheme="minorEastAsia" w:hint="eastAsia"/>
          <w:sz w:val="22"/>
        </w:rPr>
        <w:t xml:space="preserve">　　</w:t>
      </w:r>
      <w:r w:rsidR="00AC3F88" w:rsidRPr="009F5B5D">
        <w:rPr>
          <w:rFonts w:asciiTheme="minorEastAsia" w:hAnsiTheme="minorEastAsia" w:hint="eastAsia"/>
          <w:spacing w:val="-1"/>
          <w:sz w:val="22"/>
        </w:rPr>
        <w:t>第３次岐阜市障害者計画と第４期岐阜市障害福祉計画における障がいのある人とは、身体に障がいのある人</w:t>
      </w:r>
      <w:r w:rsidR="008B77F6" w:rsidRPr="009F5B5D">
        <w:rPr>
          <w:rFonts w:asciiTheme="minorEastAsia" w:hAnsiTheme="minorEastAsia"/>
          <w:spacing w:val="-1"/>
          <w:sz w:val="22"/>
        </w:rPr>
        <w:t>､</w:t>
      </w:r>
      <w:r w:rsidR="00AC3F88" w:rsidRPr="009F5B5D">
        <w:rPr>
          <w:rFonts w:asciiTheme="minorEastAsia" w:hAnsiTheme="minorEastAsia" w:hint="eastAsia"/>
          <w:spacing w:val="-1"/>
          <w:sz w:val="22"/>
        </w:rPr>
        <w:t>知的障</w:t>
      </w:r>
      <w:r w:rsidR="009F5B5D" w:rsidRPr="009F5B5D">
        <w:rPr>
          <w:rFonts w:asciiTheme="minorEastAsia" w:hAnsiTheme="minorEastAsia" w:hint="eastAsia"/>
          <w:spacing w:val="-1"/>
          <w:sz w:val="22"/>
        </w:rPr>
        <w:t>がい</w:t>
      </w:r>
      <w:r w:rsidR="00AC3F88" w:rsidRPr="009F5B5D">
        <w:rPr>
          <w:rFonts w:asciiTheme="minorEastAsia" w:hAnsiTheme="minorEastAsia" w:hint="eastAsia"/>
          <w:spacing w:val="-1"/>
          <w:sz w:val="22"/>
        </w:rPr>
        <w:t>のある人</w:t>
      </w:r>
      <w:r w:rsidR="008B77F6" w:rsidRPr="009F5B5D">
        <w:rPr>
          <w:rFonts w:asciiTheme="minorEastAsia" w:hAnsiTheme="minorEastAsia"/>
          <w:spacing w:val="-1"/>
          <w:sz w:val="22"/>
        </w:rPr>
        <w:t>､</w:t>
      </w:r>
      <w:r w:rsidR="00AC3F88" w:rsidRPr="009F5B5D">
        <w:rPr>
          <w:rFonts w:asciiTheme="minorEastAsia" w:hAnsiTheme="minorEastAsia" w:hint="eastAsia"/>
          <w:spacing w:val="-1"/>
          <w:sz w:val="22"/>
        </w:rPr>
        <w:t>精神に障がいのある人</w:t>
      </w:r>
      <w:r w:rsidR="008B77F6" w:rsidRPr="009F5B5D">
        <w:rPr>
          <w:rFonts w:asciiTheme="minorEastAsia" w:hAnsiTheme="minorEastAsia"/>
          <w:spacing w:val="-1"/>
          <w:sz w:val="22"/>
        </w:rPr>
        <w:t>､</w:t>
      </w:r>
      <w:r w:rsidR="00AC3F88" w:rsidRPr="009F5B5D">
        <w:rPr>
          <w:rFonts w:asciiTheme="minorEastAsia" w:hAnsiTheme="minorEastAsia" w:hint="eastAsia"/>
          <w:spacing w:val="-1"/>
          <w:sz w:val="22"/>
        </w:rPr>
        <w:t>発達障がいのある人</w:t>
      </w:r>
      <w:r w:rsidR="008B77F6" w:rsidRPr="009F5B5D">
        <w:rPr>
          <w:rFonts w:asciiTheme="minorEastAsia" w:hAnsiTheme="minorEastAsia"/>
          <w:spacing w:val="-1"/>
          <w:sz w:val="22"/>
        </w:rPr>
        <w:t>､</w:t>
      </w:r>
      <w:r w:rsidR="00AC3F88" w:rsidRPr="009F5B5D">
        <w:rPr>
          <w:rFonts w:asciiTheme="minorEastAsia" w:hAnsiTheme="minorEastAsia" w:hint="eastAsia"/>
          <w:spacing w:val="-1"/>
          <w:sz w:val="22"/>
        </w:rPr>
        <w:t>難病患者等です。</w:t>
      </w:r>
    </w:p>
    <w:p w:rsidR="00B652C0" w:rsidRPr="00C50F89" w:rsidRDefault="00AC3F88" w:rsidP="00C50F89">
      <w:pPr>
        <w:ind w:leftChars="100" w:left="240" w:firstLineChars="100" w:firstLine="220"/>
        <w:rPr>
          <w:rFonts w:asciiTheme="minorEastAsia" w:hAnsiTheme="minorEastAsia"/>
          <w:sz w:val="22"/>
        </w:rPr>
      </w:pPr>
      <w:r w:rsidRPr="00C50F89">
        <w:rPr>
          <w:rFonts w:asciiTheme="minorEastAsia" w:hAnsiTheme="minorEastAsia" w:hint="eastAsia"/>
          <w:sz w:val="22"/>
        </w:rPr>
        <w:t>なお、第３次岐阜市障害者計画は、福祉のみならず、保健・医療、雇用・就労、防災、まちづくり、教育、文化・スポーツなど、障がいのある人に関する施策全般について示す計画であり、その推進にあたっては、障がいの有無にかかわらず、広く市民の理解と協力が不可欠です。したがって、第３次岐阜市障害者計画は、岐阜市民のすべてが対象となります。</w:t>
      </w:r>
    </w:p>
    <w:p w:rsidR="00AC3F88" w:rsidRPr="00C50F89" w:rsidRDefault="006F570F" w:rsidP="00C50F89">
      <w:pPr>
        <w:rPr>
          <w:rFonts w:asciiTheme="majorEastAsia" w:eastAsiaTheme="majorEastAsia" w:hAnsiTheme="majorEastAsia"/>
          <w:b/>
          <w:sz w:val="22"/>
        </w:rPr>
      </w:pPr>
      <w:r>
        <w:rPr>
          <w:rFonts w:asciiTheme="minorEastAsia" w:hAnsiTheme="minorEastAsia" w:hint="eastAsia"/>
          <w:noProof/>
          <w:sz w:val="22"/>
        </w:rPr>
        <mc:AlternateContent>
          <mc:Choice Requires="wps">
            <w:drawing>
              <wp:anchor distT="0" distB="0" distL="114300" distR="114300" simplePos="0" relativeHeight="251908096" behindDoc="1" locked="0" layoutInCell="1" allowOverlap="1" wp14:anchorId="0AA4CE81" wp14:editId="6F92E528">
                <wp:simplePos x="0" y="0"/>
                <wp:positionH relativeFrom="column">
                  <wp:posOffset>-6350</wp:posOffset>
                </wp:positionH>
                <wp:positionV relativeFrom="paragraph">
                  <wp:posOffset>219738</wp:posOffset>
                </wp:positionV>
                <wp:extent cx="6115050" cy="231112"/>
                <wp:effectExtent l="0" t="0" r="19050" b="17145"/>
                <wp:wrapNone/>
                <wp:docPr id="275" name="正方形/長方形 275"/>
                <wp:cNvGraphicFramePr/>
                <a:graphic xmlns:a="http://schemas.openxmlformats.org/drawingml/2006/main">
                  <a:graphicData uri="http://schemas.microsoft.com/office/word/2010/wordprocessingShape">
                    <wps:wsp>
                      <wps:cNvSpPr/>
                      <wps:spPr>
                        <a:xfrm>
                          <a:off x="0" y="0"/>
                          <a:ext cx="6115050" cy="231112"/>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5" o:spid="_x0000_s1026" style="position:absolute;left:0;text-align:left;margin-left:-.5pt;margin-top:17.3pt;width:481.5pt;height:18.2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" fillcolor="#cff" strokecolor="#0070c0" strokeweight="1pt"/>
            </w:pict>
          </mc:Fallback>
        </mc:AlternateContent>
      </w:r>
      <w:r>
        <w:rPr>
          <w:rFonts w:asciiTheme="minorEastAsia" w:hAnsiTheme="minorEastAsia" w:hint="eastAsia"/>
          <w:noProof/>
          <w:sz w:val="22"/>
        </w:rPr>
        <mc:AlternateContent>
          <mc:Choice Requires="wpg">
            <w:drawing>
              <wp:anchor distT="0" distB="0" distL="114300" distR="114300" simplePos="0" relativeHeight="251909120" behindDoc="1" locked="0" layoutInCell="1" allowOverlap="1" wp14:anchorId="716E1582" wp14:editId="273BFE4F">
                <wp:simplePos x="0" y="0"/>
                <wp:positionH relativeFrom="column">
                  <wp:posOffset>3587750</wp:posOffset>
                </wp:positionH>
                <wp:positionV relativeFrom="paragraph">
                  <wp:posOffset>304193</wp:posOffset>
                </wp:positionV>
                <wp:extent cx="273050" cy="87630"/>
                <wp:effectExtent l="38100" t="38100" r="31750" b="45720"/>
                <wp:wrapNone/>
                <wp:docPr id="276" name="グループ化 276"/>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277" name="正方形/長方形 277"/>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正方形/長方形 278"/>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6" o:spid="_x0000_s1026" style="position:absolute;left:0;text-align:left;margin-left:282.5pt;margin-top:23.95pt;width:21.5pt;height:6.9pt;z-index:-251407360"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">
                <v:rect id="正方形/長方形 277"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4GcYA&#10;AADcAAAADwAAAGRycy9kb3ducmV2LnhtbESPQWvCQBSE70L/w/IK3nRTkWqjq4QWwUN7qLUHb4/s&#10;MxuafS9k1xj767uFQo/DzHzDrLeDb1RPXaiFDTxMM1DEpdiaKwPHj91kCSpEZIuNMBm4UYDt5m60&#10;xtzKld+pP8RKJQiHHA24GNtc61A68him0hIn7yydx5hkV2nb4TXBfaNnWfaoPdacFhy29Oyo/Dpc&#10;vIH5qyzfXj7d6SguO5X9dyFPVBgzvh+KFahIQ/wP/7X31sBssYD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L4GcYAAADcAAAADwAAAAAAAAAAAAAAAACYAgAAZHJz&#10;L2Rvd25yZXYueG1sUEsFBgAAAAAEAAQA9QAAAIsDAAAAAA==&#10;" fillcolor="#0070c0" strokecolor="#0070c0"/>
                <v:rect id="正方形/長方形 278"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sa8IA&#10;AADcAAAADwAAAGRycy9kb3ducmV2LnhtbERPTWvCQBC9F/wPywje6kaR1qauEiyCh/ZQaw/ehuw0&#10;G5qdCdltjP767kHw+Hjfq83gG9VTF2phA7NpBoq4FFtzZeD4tXtcggoR2WIjTAYuFGCzHj2sMLdy&#10;5k/qD7FSKYRDjgZcjG2udSgdeQxTaYkT9yOdx5hgV2nb4TmF+0bPs+xJe6w5NThsaeuo/D38eQOL&#10;d1l+vH2701Fcdir7ayEvVBgzGQ/FK6hIQ7yLb+69NTB/TmvTmX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WxrwgAAANwAAAAPAAAAAAAAAAAAAAAAAJgCAABkcnMvZG93&#10;bnJldi54bWxQSwUGAAAAAAQABAD1AAAAhwMAAAAA&#10;" fillcolor="#0070c0" strokecolor="#0070c0"/>
              </v:group>
            </w:pict>
          </mc:Fallback>
        </mc:AlternateContent>
      </w:r>
      <w:r>
        <w:rPr>
          <w:rFonts w:asciiTheme="minorEastAsia" w:hAnsiTheme="minorEastAsia" w:hint="eastAsia"/>
          <w:noProof/>
          <w:sz w:val="22"/>
        </w:rPr>
        <mc:AlternateContent>
          <mc:Choice Requires="wpg">
            <w:drawing>
              <wp:anchor distT="0" distB="0" distL="114300" distR="114300" simplePos="0" relativeHeight="251910144" behindDoc="1" locked="0" layoutInCell="1" allowOverlap="1" wp14:anchorId="4397EDB2" wp14:editId="3686AD11">
                <wp:simplePos x="0" y="0"/>
                <wp:positionH relativeFrom="column">
                  <wp:posOffset>2221230</wp:posOffset>
                </wp:positionH>
                <wp:positionV relativeFrom="paragraph">
                  <wp:posOffset>296573</wp:posOffset>
                </wp:positionV>
                <wp:extent cx="269240" cy="87630"/>
                <wp:effectExtent l="38100" t="38100" r="35560" b="45720"/>
                <wp:wrapNone/>
                <wp:docPr id="279" name="グループ化 279"/>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280" name="正方形/長方形 280"/>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正方形/長方形 281"/>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9" o:spid="_x0000_s1026" style="position:absolute;left:0;text-align:left;margin-left:174.9pt;margin-top:23.35pt;width:21.2pt;height:6.9pt;rotation:180;z-index:-251406336"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">
                <v:rect id="正方形/長方形 280"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QSsIA&#10;AADcAAAADwAAAGRycy9kb3ducmV2LnhtbERPO2vDMBDeC/0P4grZGjkhFMeNEkxCIUM7NI8h22Fd&#10;LRPrzliq4/TXV0Oh48f3Xm1G36qB+tAIG5hNM1DEldiGawOn49tzDipEZIutMBm4U4DN+vFhhYWV&#10;G3/ScIi1SiEcCjTgYuwKrUPlyGOYSkecuC/pPcYE+1rbHm8p3Ld6nmUv2mPDqcFhR1tH1fXw7Q0s&#10;3iX/2J3d5SQuu1TDTylLKo2ZPI3lK6hIY/wX/7n31sA8T/PTmXQ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hBKwgAAANwAAAAPAAAAAAAAAAAAAAAAAJgCAABkcnMvZG93&#10;bnJldi54bWxQSwUGAAAAAAQABAD1AAAAhwMAAAAA&#10;" fillcolor="#0070c0" strokecolor="#0070c0"/>
                <v:rect id="正方形/長方形 281"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10cYA&#10;AADcAAAADwAAAGRycy9kb3ducmV2LnhtbESPzWrDMBCE74W+g9hCbo2cEILrRgmmpdBDc8hPD7kt&#10;1tYytXaNpTpun74KBHIcZuYbZrUZfasG6kMjbGA2zUARV2Ibrg0cD2+POagQkS22wmTglwJs1vd3&#10;KyysnHlHwz7WKkE4FGjAxdgVWofKkccwlY44eV/Se4xJ9rW2PZ4T3Ld6nmVL7bHhtOCwoxdH1ff+&#10;xxtYfEi+ff10p6O47FQNf6U8UWnM5GEsn0FFGuMtfG2/WwPzfAaXM+kI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K10cYAAADcAAAADwAAAAAAAAAAAAAAAACYAgAAZHJz&#10;L2Rvd25yZXYueG1sUEsFBgAAAAAEAAQA9QAAAIsDAAAAAA==&#10;" fillcolor="#0070c0" strokecolor="#0070c0"/>
              </v:group>
            </w:pict>
          </mc:Fallback>
        </mc:AlternateContent>
      </w:r>
    </w:p>
    <w:p w:rsidR="00B652C0" w:rsidRPr="00B23160" w:rsidRDefault="00B652C0" w:rsidP="008B77F6">
      <w:pPr>
        <w:pStyle w:val="a3"/>
        <w:spacing w:afterLines="20" w:after="72"/>
        <w:ind w:leftChars="0" w:left="0"/>
        <w:jc w:val="center"/>
        <w:rPr>
          <w:rFonts w:asciiTheme="majorEastAsia" w:eastAsiaTheme="majorEastAsia" w:hAnsiTheme="majorEastAsia"/>
          <w:b/>
          <w:szCs w:val="24"/>
        </w:rPr>
      </w:pPr>
      <w:r w:rsidRPr="00B23160">
        <w:rPr>
          <w:rFonts w:asciiTheme="majorEastAsia" w:eastAsiaTheme="majorEastAsia" w:hAnsiTheme="majorEastAsia" w:hint="eastAsia"/>
          <w:b/>
          <w:szCs w:val="24"/>
        </w:rPr>
        <w:t>計画の期間</w:t>
      </w:r>
    </w:p>
    <w:p w:rsidR="00AC3F88" w:rsidRPr="00C50F89" w:rsidRDefault="00AC3F88" w:rsidP="00C50F89">
      <w:pPr>
        <w:ind w:leftChars="100" w:left="240" w:firstLineChars="100" w:firstLine="220"/>
        <w:rPr>
          <w:rFonts w:asciiTheme="minorEastAsia" w:hAnsiTheme="minorEastAsia"/>
          <w:sz w:val="22"/>
        </w:rPr>
      </w:pPr>
      <w:r w:rsidRPr="00C50F89">
        <w:rPr>
          <w:rFonts w:asciiTheme="minorEastAsia" w:hAnsiTheme="minorEastAsia" w:hint="eastAsia"/>
          <w:sz w:val="22"/>
        </w:rPr>
        <w:t>第３次岐阜市障害者計画と第４期岐阜市障害福祉計画の計画期間は、障がいのある人を取り巻く環境の今後の変化を見据え、国の障害者基本計画（第３次）や基本指針等の期間（終期）と合わせ、平成27（2015）年度から平成29（2017）年度までとします。</w:t>
      </w:r>
    </w:p>
    <w:p w:rsidR="007B6788" w:rsidRPr="00C50F89" w:rsidRDefault="00B23160" w:rsidP="00C50F89">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885568" behindDoc="1" locked="0" layoutInCell="1" allowOverlap="1" wp14:anchorId="67AA3220" wp14:editId="0751E45F">
                <wp:simplePos x="0" y="0"/>
                <wp:positionH relativeFrom="column">
                  <wp:posOffset>3810</wp:posOffset>
                </wp:positionH>
                <wp:positionV relativeFrom="paragraph">
                  <wp:posOffset>213308</wp:posOffset>
                </wp:positionV>
                <wp:extent cx="6115050" cy="258409"/>
                <wp:effectExtent l="0" t="0" r="19050" b="27940"/>
                <wp:wrapNone/>
                <wp:docPr id="246" name="正方形/長方形 246"/>
                <wp:cNvGraphicFramePr/>
                <a:graphic xmlns:a="http://schemas.openxmlformats.org/drawingml/2006/main">
                  <a:graphicData uri="http://schemas.microsoft.com/office/word/2010/wordprocessingShape">
                    <wps:wsp>
                      <wps:cNvSpPr/>
                      <wps:spPr>
                        <a:xfrm>
                          <a:off x="0" y="0"/>
                          <a:ext cx="6115050" cy="258409"/>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6" o:spid="_x0000_s1026" style="position:absolute;left:0;text-align:left;margin-left:.3pt;margin-top:16.8pt;width:481.5pt;height:20.3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" fillcolor="#cff" strokecolor="#0070c0" strokeweight="1pt"/>
            </w:pict>
          </mc:Fallback>
        </mc:AlternateContent>
      </w:r>
    </w:p>
    <w:p w:rsidR="007B6788" w:rsidRPr="00B23160" w:rsidRDefault="006F570F" w:rsidP="008B77F6">
      <w:pPr>
        <w:pStyle w:val="a3"/>
        <w:spacing w:afterLines="20" w:after="72"/>
        <w:ind w:leftChars="0" w:left="0"/>
        <w:jc w:val="center"/>
        <w:rPr>
          <w:rFonts w:asciiTheme="majorEastAsia" w:eastAsiaTheme="majorEastAsia" w:hAnsiTheme="majorEastAsia"/>
          <w:b/>
        </w:rPr>
      </w:pPr>
      <w:r>
        <w:rPr>
          <w:rFonts w:asciiTheme="minorEastAsia" w:hAnsiTheme="minorEastAsia" w:hint="eastAsia"/>
          <w:noProof/>
          <w:sz w:val="22"/>
        </w:rPr>
        <mc:AlternateContent>
          <mc:Choice Requires="wpg">
            <w:drawing>
              <wp:anchor distT="0" distB="0" distL="114300" distR="114300" simplePos="0" relativeHeight="251913216" behindDoc="1" locked="0" layoutInCell="1" allowOverlap="1" wp14:anchorId="6BB2D5D1" wp14:editId="46C1B3CD">
                <wp:simplePos x="0" y="0"/>
                <wp:positionH relativeFrom="column">
                  <wp:posOffset>2221230</wp:posOffset>
                </wp:positionH>
                <wp:positionV relativeFrom="paragraph">
                  <wp:posOffset>74930</wp:posOffset>
                </wp:positionV>
                <wp:extent cx="269240" cy="87630"/>
                <wp:effectExtent l="38100" t="38100" r="35560" b="45720"/>
                <wp:wrapNone/>
                <wp:docPr id="285" name="グループ化 285"/>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286" name="正方形/長方形 286"/>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正方形/長方形 287"/>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85" o:spid="_x0000_s1026" style="position:absolute;left:0;text-align:left;margin-left:174.9pt;margin-top:5.9pt;width:21.2pt;height:6.9pt;rotation:180;z-index:-251403264"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">
                <v:rect id="正方形/長方形 286"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tpcUA&#10;AADcAAAADwAAAGRycy9kb3ducmV2LnhtbESPQUvDQBSE7wX/w/IEb+3GIiXGbEpQBA96sI2H3h7Z&#10;ZzaYfS9k1zT6611B8DjMzDdMuV/8oGaaQi9s4HqTgSJuxfbcGWiOj+scVIjIFgdhMvBFAfbVxarE&#10;wsqZX2k+xE4lCIcCDbgYx0Lr0DryGDYyEifvXSaPMcmp03bCc4L7QW+zbKc99pwWHI5076j9OHx6&#10;AzfPkr88vLlTIy47tfN3LbdUG3N1udR3oCIt8T/8136yBrb5Dn7PpCO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y2lxQAAANwAAAAPAAAAAAAAAAAAAAAAAJgCAABkcnMv&#10;ZG93bnJldi54bWxQSwUGAAAAAAQABAD1AAAAigMAAAAA&#10;" fillcolor="#0070c0" strokecolor="#0070c0"/>
                <v:rect id="正方形/長方形 287"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IPsYA&#10;AADcAAAADwAAAGRycy9kb3ducmV2LnhtbESPQUvDQBSE74L/YXmCN7uxSE3TbktQBA/twVoPvT2y&#10;r9nQ7Hshu6bRX98VhB6HmfmGWa5H36qB+tAIG3icZKCIK7EN1wb2n28POagQkS22wmTghwKsV7c3&#10;SyysnPmDhl2sVYJwKNCAi7ErtA6VI49hIh1x8o7Se4xJ9rW2PZ4T3Ld6mmUz7bHhtOCwoxdH1Wn3&#10;7Q08bSTfvn65w15cdqiG31LmVBpzfzeWC1CRxngN/7ffrYFp/gx/Z9IR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IPsYAAADcAAAADwAAAAAAAAAAAAAAAACYAgAAZHJz&#10;L2Rvd25yZXYueG1sUEsFBgAAAAAEAAQA9QAAAIsDAAAAAA==&#10;" fillcolor="#0070c0" strokecolor="#0070c0"/>
              </v:group>
            </w:pict>
          </mc:Fallback>
        </mc:AlternateContent>
      </w:r>
      <w:r>
        <w:rPr>
          <w:rFonts w:asciiTheme="minorEastAsia" w:hAnsiTheme="minorEastAsia" w:hint="eastAsia"/>
          <w:noProof/>
          <w:sz w:val="22"/>
        </w:rPr>
        <mc:AlternateContent>
          <mc:Choice Requires="wpg">
            <w:drawing>
              <wp:anchor distT="0" distB="0" distL="114300" distR="114300" simplePos="0" relativeHeight="251912192" behindDoc="1" locked="0" layoutInCell="1" allowOverlap="1" wp14:anchorId="101BA980" wp14:editId="104247CE">
                <wp:simplePos x="0" y="0"/>
                <wp:positionH relativeFrom="column">
                  <wp:posOffset>3587750</wp:posOffset>
                </wp:positionH>
                <wp:positionV relativeFrom="paragraph">
                  <wp:posOffset>82717</wp:posOffset>
                </wp:positionV>
                <wp:extent cx="273050" cy="87630"/>
                <wp:effectExtent l="38100" t="38100" r="31750" b="45720"/>
                <wp:wrapNone/>
                <wp:docPr id="282" name="グループ化 282"/>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283" name="正方形/長方形 283"/>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82" o:spid="_x0000_s1026" style="position:absolute;left:0;text-align:left;margin-left:282.5pt;margin-top:6.5pt;width:21.5pt;height:6.9pt;z-index:-251404288"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">
                <v:rect id="正方形/長方形 283"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OPcYA&#10;AADcAAAADwAAAGRycy9kb3ducmV2LnhtbESPQUvDQBSE74L/YXmCN7uxFknTbktQBA/twVoPvT2y&#10;r9nQ7Hshu6bRX98VhB6HmfmGWa5H36qB+tAIG3icZKCIK7EN1wb2n28POagQkS22wmTghwKsV7c3&#10;SyysnPmDhl2sVYJwKNCAi7ErtA6VI49hIh1x8o7Se4xJ9rW2PZ4T3Ld6mmXP2mPDacFhRy+OqtPu&#10;2xuYbSTfvn65w15cdqiG31LmVBpzfzeWC1CRxngN/7ffrYFp/gR/Z9IR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yOPcYAAADcAAAADwAAAAAAAAAAAAAAAACYAgAAZHJz&#10;L2Rvd25yZXYueG1sUEsFBgAAAAAEAAQA9QAAAIsDAAAAAA==&#10;" fillcolor="#0070c0" strokecolor="#0070c0"/>
                <v:rect id="正方形/長方形 284"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ScUA&#10;AADcAAAADwAAAGRycy9kb3ducmV2LnhtbESPQUvDQBSE74L/YXmCN7tpKRLTbEpQBA96sK2H3h7Z&#10;12xo9r2QXdPor3cFweMwM98w5Xb2vZpoDJ2wgeUiA0XciO24NXDYP9/loEJEttgLk4EvCrCtrq9K&#10;LKxc+J2mXWxVgnAo0ICLcSi0Do0jj2EhA3HyTjJ6jEmOrbYjXhLc93qVZffaY8dpweFAj46a8+7T&#10;G1i/Sv729OGOB3HZsZm+a3mg2pjbm7negIo0x//wX/vFGljla/g9k46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RZJxQAAANwAAAAPAAAAAAAAAAAAAAAAAJgCAABkcnMv&#10;ZG93bnJldi54bWxQSwUGAAAAAAQABAD1AAAAigMAAAAA&#10;" fillcolor="#0070c0" strokecolor="#0070c0"/>
              </v:group>
            </w:pict>
          </mc:Fallback>
        </mc:AlternateContent>
      </w:r>
      <w:r w:rsidR="007B6788" w:rsidRPr="00B23160">
        <w:rPr>
          <w:rFonts w:asciiTheme="majorEastAsia" w:eastAsiaTheme="majorEastAsia" w:hAnsiTheme="majorEastAsia" w:hint="eastAsia"/>
          <w:b/>
        </w:rPr>
        <w:t>計画の推進</w:t>
      </w:r>
    </w:p>
    <w:p w:rsidR="007B6788" w:rsidRPr="00C50F89" w:rsidRDefault="007B6788" w:rsidP="00C50F89">
      <w:pPr>
        <w:ind w:leftChars="100" w:left="240" w:firstLineChars="100" w:firstLine="220"/>
        <w:rPr>
          <w:rFonts w:asciiTheme="minorEastAsia" w:hAnsiTheme="minorEastAsia"/>
          <w:sz w:val="22"/>
        </w:rPr>
      </w:pPr>
      <w:r w:rsidRPr="00C50F89">
        <w:rPr>
          <w:rFonts w:hAnsi="ＭＳ 明朝" w:hint="eastAsia"/>
          <w:sz w:val="22"/>
        </w:rPr>
        <w:t>第３次岐阜市障害者</w:t>
      </w:r>
      <w:r w:rsidRPr="00C50F89">
        <w:rPr>
          <w:rFonts w:hint="eastAsia"/>
          <w:sz w:val="22"/>
        </w:rPr>
        <w:t>計画</w:t>
      </w:r>
      <w:r w:rsidRPr="00C50F89">
        <w:rPr>
          <w:rFonts w:hAnsi="ＭＳ 明朝" w:hint="eastAsia"/>
          <w:sz w:val="22"/>
        </w:rPr>
        <w:t>と第４期岐阜市障害福祉計画の推進にあたっては、岐阜市障害者施策推進協議会において、障がい者施策の実施状況について監視等するとともに、関係部局の連携や市民との協働の一層の推進を図ります。</w:t>
      </w:r>
    </w:p>
    <w:p w:rsidR="007B6788" w:rsidRPr="006872AB" w:rsidRDefault="007B6788" w:rsidP="008B77F6">
      <w:pPr>
        <w:spacing w:beforeLines="50" w:before="180"/>
        <w:ind w:firstLineChars="100" w:firstLine="240"/>
        <w:rPr>
          <w:rFonts w:asciiTheme="majorEastAsia" w:eastAsiaTheme="majorEastAsia" w:hAnsiTheme="majorEastAsia"/>
          <w:color w:val="0070C0"/>
          <w:szCs w:val="24"/>
        </w:rPr>
      </w:pPr>
      <w:r w:rsidRPr="006872AB">
        <w:rPr>
          <w:rFonts w:asciiTheme="majorEastAsia" w:eastAsiaTheme="majorEastAsia" w:hAnsiTheme="majorEastAsia" w:hint="eastAsia"/>
          <w:color w:val="0070C0"/>
          <w:szCs w:val="24"/>
        </w:rPr>
        <w:t>(1)</w:t>
      </w:r>
      <w:r w:rsidR="00C50F89" w:rsidRPr="006872AB">
        <w:rPr>
          <w:rFonts w:asciiTheme="majorEastAsia" w:eastAsiaTheme="majorEastAsia" w:hAnsiTheme="majorEastAsia" w:hint="eastAsia"/>
          <w:color w:val="0070C0"/>
          <w:szCs w:val="24"/>
        </w:rPr>
        <w:t xml:space="preserve">　施策の進捗管理</w:t>
      </w:r>
    </w:p>
    <w:p w:rsidR="007B6788" w:rsidRPr="00C50F89" w:rsidRDefault="007B6788" w:rsidP="00C50F89">
      <w:pPr>
        <w:ind w:leftChars="250" w:left="600" w:firstLineChars="100" w:firstLine="220"/>
        <w:rPr>
          <w:rFonts w:hAnsi="ＭＳ 明朝"/>
          <w:sz w:val="22"/>
        </w:rPr>
      </w:pPr>
      <w:r w:rsidRPr="00C50F89">
        <w:rPr>
          <w:rFonts w:hint="eastAsia"/>
          <w:sz w:val="22"/>
        </w:rPr>
        <w:t>第３次岐阜市</w:t>
      </w:r>
      <w:r w:rsidR="00C50F89" w:rsidRPr="00C50F89">
        <w:rPr>
          <w:rFonts w:hAnsi="ＭＳ 明朝" w:hint="eastAsia"/>
          <w:sz w:val="22"/>
        </w:rPr>
        <w:t>障害者計画に示す障がい者施策に関する指標や取</w:t>
      </w:r>
      <w:r w:rsidR="00253FCD">
        <w:rPr>
          <w:rFonts w:hAnsi="ＭＳ 明朝" w:hint="eastAsia"/>
          <w:sz w:val="22"/>
        </w:rPr>
        <w:t>り</w:t>
      </w:r>
      <w:r w:rsidR="00C50F89" w:rsidRPr="00C50F89">
        <w:rPr>
          <w:rFonts w:hAnsi="ＭＳ 明朝" w:hint="eastAsia"/>
          <w:sz w:val="22"/>
        </w:rPr>
        <w:t>組みの状況について</w:t>
      </w:r>
      <w:r w:rsidRPr="00C50F89">
        <w:rPr>
          <w:rFonts w:hAnsi="ＭＳ 明朝" w:hint="eastAsia"/>
          <w:sz w:val="22"/>
        </w:rPr>
        <w:t>、定期的に</w:t>
      </w:r>
      <w:r w:rsidR="00C50F89" w:rsidRPr="00C50F89">
        <w:rPr>
          <w:rFonts w:hAnsi="ＭＳ 明朝" w:hint="eastAsia"/>
          <w:sz w:val="22"/>
        </w:rPr>
        <w:t>進捗を把握</w:t>
      </w:r>
      <w:r w:rsidRPr="00C50F89">
        <w:rPr>
          <w:rFonts w:hAnsi="ＭＳ 明朝" w:hint="eastAsia"/>
          <w:sz w:val="22"/>
        </w:rPr>
        <w:t>し、必要に応じて、取</w:t>
      </w:r>
      <w:r w:rsidR="00253FCD">
        <w:rPr>
          <w:rFonts w:hAnsi="ＭＳ 明朝" w:hint="eastAsia"/>
          <w:sz w:val="22"/>
        </w:rPr>
        <w:t>り</w:t>
      </w:r>
      <w:r w:rsidRPr="00C50F89">
        <w:rPr>
          <w:rFonts w:hAnsi="ＭＳ 明朝" w:hint="eastAsia"/>
          <w:sz w:val="22"/>
        </w:rPr>
        <w:t>組みの見直しなどを行います。</w:t>
      </w:r>
    </w:p>
    <w:p w:rsidR="007B6788" w:rsidRPr="006872AB" w:rsidRDefault="007B6788" w:rsidP="008B77F6">
      <w:pPr>
        <w:spacing w:beforeLines="50" w:before="180"/>
        <w:ind w:firstLineChars="100" w:firstLine="240"/>
        <w:rPr>
          <w:rFonts w:asciiTheme="majorEastAsia" w:eastAsiaTheme="majorEastAsia" w:hAnsiTheme="majorEastAsia"/>
          <w:color w:val="0070C0"/>
          <w:szCs w:val="24"/>
        </w:rPr>
      </w:pPr>
      <w:r w:rsidRPr="006872AB">
        <w:rPr>
          <w:rFonts w:asciiTheme="majorEastAsia" w:eastAsiaTheme="majorEastAsia" w:hAnsiTheme="majorEastAsia" w:hint="eastAsia"/>
          <w:color w:val="0070C0"/>
          <w:szCs w:val="24"/>
        </w:rPr>
        <w:t>(2)</w:t>
      </w:r>
      <w:r w:rsidR="00C50F89" w:rsidRPr="006872AB">
        <w:rPr>
          <w:rFonts w:asciiTheme="majorEastAsia" w:eastAsiaTheme="majorEastAsia" w:hAnsiTheme="majorEastAsia" w:hint="eastAsia"/>
          <w:color w:val="0070C0"/>
          <w:szCs w:val="24"/>
        </w:rPr>
        <w:t xml:space="preserve">　サービス等の進捗管理</w:t>
      </w:r>
    </w:p>
    <w:p w:rsidR="008B77F6" w:rsidRDefault="007B6788" w:rsidP="008B77F6">
      <w:pPr>
        <w:ind w:leftChars="250" w:left="600" w:firstLineChars="100" w:firstLine="220"/>
        <w:rPr>
          <w:rFonts w:hAnsi="ＭＳ 明朝"/>
          <w:sz w:val="22"/>
        </w:rPr>
      </w:pPr>
      <w:r w:rsidRPr="00C50F89">
        <w:rPr>
          <w:rFonts w:hint="eastAsia"/>
          <w:sz w:val="22"/>
        </w:rPr>
        <w:t>第４期岐阜市</w:t>
      </w:r>
      <w:r w:rsidR="00C50F89" w:rsidRPr="00C50F89">
        <w:rPr>
          <w:rFonts w:hAnsi="ＭＳ 明朝" w:hint="eastAsia"/>
          <w:sz w:val="22"/>
        </w:rPr>
        <w:t>障害福祉計画に示す成果目標について</w:t>
      </w:r>
      <w:r w:rsidRPr="00C50F89">
        <w:rPr>
          <w:rFonts w:hAnsi="ＭＳ 明朝" w:hint="eastAsia"/>
          <w:sz w:val="22"/>
        </w:rPr>
        <w:t>、毎年、進捗を把握し、分析・評価を</w:t>
      </w:r>
      <w:r w:rsidR="00C50F89" w:rsidRPr="00C50F89">
        <w:rPr>
          <w:rFonts w:hAnsi="ＭＳ 明朝" w:hint="eastAsia"/>
          <w:sz w:val="22"/>
        </w:rPr>
        <w:t>行います。なお、障害福祉サービス等の見込量</w:t>
      </w:r>
      <w:r w:rsidRPr="00C50F89">
        <w:rPr>
          <w:rFonts w:hAnsi="ＭＳ 明朝" w:hint="eastAsia"/>
          <w:sz w:val="22"/>
        </w:rPr>
        <w:t>については、適宜、進捗の把握に努めます。</w:t>
      </w:r>
    </w:p>
    <w:p w:rsidR="008B77F6" w:rsidRDefault="00C50F89" w:rsidP="0075640E">
      <w:pPr>
        <w:ind w:leftChars="600" w:left="1660" w:hangingChars="100" w:hanging="220"/>
        <w:rPr>
          <w:rFonts w:asciiTheme="majorEastAsia" w:eastAsiaTheme="majorEastAsia" w:hAnsiTheme="majorEastAsia"/>
          <w:b/>
          <w:sz w:val="28"/>
          <w:szCs w:val="28"/>
          <w:bdr w:val="single" w:sz="4" w:space="0" w:color="auto"/>
        </w:rPr>
      </w:pPr>
      <w:r>
        <w:rPr>
          <w:rFonts w:hAnsi="ＭＳ 明朝" w:hint="eastAsia"/>
          <w:sz w:val="22"/>
        </w:rPr>
        <w:t>※</w:t>
      </w:r>
      <w:r w:rsidRPr="00C50F89">
        <w:rPr>
          <w:rFonts w:hAnsi="ＭＳ 明朝" w:hint="eastAsia"/>
          <w:sz w:val="22"/>
        </w:rPr>
        <w:t>経済や社会の情勢の変化、国の障がい者施策や関連施策の動向などを踏まえ、必要に応じて、</w:t>
      </w:r>
      <w:r>
        <w:rPr>
          <w:rFonts w:hAnsi="ＭＳ 明朝" w:hint="eastAsia"/>
          <w:sz w:val="22"/>
        </w:rPr>
        <w:t>計画</w:t>
      </w:r>
      <w:r w:rsidRPr="00C50F89">
        <w:rPr>
          <w:rFonts w:hAnsi="ＭＳ 明朝" w:hint="eastAsia"/>
          <w:sz w:val="22"/>
        </w:rPr>
        <w:t>の見直しを行います。</w:t>
      </w:r>
      <w:r w:rsidR="008B77F6">
        <w:rPr>
          <w:rFonts w:asciiTheme="majorEastAsia" w:eastAsiaTheme="majorEastAsia" w:hAnsiTheme="majorEastAsia"/>
          <w:b/>
          <w:sz w:val="28"/>
          <w:szCs w:val="28"/>
          <w:bdr w:val="single" w:sz="4" w:space="0" w:color="auto"/>
        </w:rPr>
        <w:br w:type="page"/>
      </w:r>
    </w:p>
    <w:p w:rsidR="00B66BB6" w:rsidRPr="00013312" w:rsidRDefault="00013312" w:rsidP="008B77F6">
      <w:pPr>
        <w:jc w:val="center"/>
        <w:rPr>
          <w:rFonts w:ascii="HGP創英角ｺﾞｼｯｸUB" w:eastAsia="HGP創英角ｺﾞｼｯｸUB" w:hAnsi="HGP創英角ｺﾞｼｯｸUB"/>
          <w:color w:val="FFFFFF" w:themeColor="background1"/>
          <w:sz w:val="30"/>
          <w:szCs w:val="30"/>
          <w:bdr w:val="single" w:sz="4" w:space="0" w:color="auto"/>
        </w:rPr>
      </w:pPr>
      <w:r w:rsidRPr="00013312">
        <w:rPr>
          <w:rFonts w:ascii="HGP創英角ｺﾞｼｯｸUB" w:eastAsia="HGP創英角ｺﾞｼｯｸUB" w:hAnsi="HGP創英角ｺﾞｼｯｸUB" w:hint="eastAsia"/>
          <w:noProof/>
          <w:color w:val="FFFFFF" w:themeColor="background1"/>
          <w:sz w:val="30"/>
          <w:szCs w:val="30"/>
        </w:rPr>
        <w:lastRenderedPageBreak/>
        <mc:AlternateContent>
          <mc:Choice Requires="wps">
            <w:drawing>
              <wp:anchor distT="0" distB="0" distL="114300" distR="114300" simplePos="0" relativeHeight="252036096" behindDoc="1" locked="0" layoutInCell="1" allowOverlap="1" wp14:anchorId="4B4160B7" wp14:editId="262817DC">
                <wp:simplePos x="0" y="0"/>
                <wp:positionH relativeFrom="column">
                  <wp:posOffset>-2034</wp:posOffset>
                </wp:positionH>
                <wp:positionV relativeFrom="paragraph">
                  <wp:posOffset>20407</wp:posOffset>
                </wp:positionV>
                <wp:extent cx="6125919" cy="420736"/>
                <wp:effectExtent l="0" t="0" r="8255" b="0"/>
                <wp:wrapNone/>
                <wp:docPr id="26" name="正方形/長方形 26"/>
                <wp:cNvGraphicFramePr/>
                <a:graphic xmlns:a="http://schemas.openxmlformats.org/drawingml/2006/main">
                  <a:graphicData uri="http://schemas.microsoft.com/office/word/2010/wordprocessingShape">
                    <wps:wsp>
                      <wps:cNvSpPr/>
                      <wps:spPr>
                        <a:xfrm>
                          <a:off x="0" y="0"/>
                          <a:ext cx="6125919" cy="420736"/>
                        </a:xfrm>
                        <a:prstGeom prst="rect">
                          <a:avLst/>
                        </a:prstGeom>
                        <a:solidFill>
                          <a:srgbClr val="0070C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15pt;margin-top:1.6pt;width:482.35pt;height:33.1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" fillcolor="#0070c0" stroked="f" strokeweight="1.5pt"/>
            </w:pict>
          </mc:Fallback>
        </mc:AlternateContent>
      </w:r>
      <w:r w:rsidR="0041166E" w:rsidRPr="00013312">
        <w:rPr>
          <w:rFonts w:ascii="HGP創英角ｺﾞｼｯｸUB" w:eastAsia="HGP創英角ｺﾞｼｯｸUB" w:hAnsi="HGP創英角ｺﾞｼｯｸUB" w:hint="eastAsia"/>
          <w:color w:val="FFFFFF" w:themeColor="background1"/>
          <w:sz w:val="30"/>
          <w:szCs w:val="30"/>
        </w:rPr>
        <w:t>第３次岐阜市障害者計画</w:t>
      </w:r>
    </w:p>
    <w:p w:rsidR="008B77F6" w:rsidRPr="009C3B88" w:rsidRDefault="009C3B88" w:rsidP="009C3B88">
      <w:pPr>
        <w:pStyle w:val="a3"/>
        <w:ind w:left="960"/>
      </w:pPr>
      <w:r w:rsidRPr="009C3B88">
        <w:rPr>
          <w:rFonts w:hint="eastAsia"/>
          <w:noProof/>
        </w:rPr>
        <mc:AlternateContent>
          <mc:Choice Requires="wps">
            <w:drawing>
              <wp:anchor distT="0" distB="0" distL="114300" distR="114300" simplePos="0" relativeHeight="251917312" behindDoc="1" locked="0" layoutInCell="1" allowOverlap="1" wp14:anchorId="6B28226B" wp14:editId="7DBD585B">
                <wp:simplePos x="0" y="0"/>
                <wp:positionH relativeFrom="column">
                  <wp:posOffset>3810</wp:posOffset>
                </wp:positionH>
                <wp:positionV relativeFrom="paragraph">
                  <wp:posOffset>209138</wp:posOffset>
                </wp:positionV>
                <wp:extent cx="6115050" cy="257810"/>
                <wp:effectExtent l="0" t="0" r="19050" b="27940"/>
                <wp:wrapNone/>
                <wp:docPr id="289" name="正方形/長方形 289"/>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26" style="position:absolute;left:0;text-align:left;margin-left:.3pt;margin-top:16.45pt;width:481.5pt;height:20.3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" fillcolor="#cff" strokecolor="#0070c0" strokeweight="1pt"/>
            </w:pict>
          </mc:Fallback>
        </mc:AlternateContent>
      </w:r>
    </w:p>
    <w:p w:rsidR="00D906DE" w:rsidRPr="00117BAF" w:rsidRDefault="009C3B88" w:rsidP="008B77F6">
      <w:pPr>
        <w:pStyle w:val="a3"/>
        <w:spacing w:afterLines="20" w:after="72"/>
        <w:ind w:leftChars="0" w:left="0"/>
        <w:jc w:val="center"/>
        <w:rPr>
          <w:rFonts w:asciiTheme="majorEastAsia" w:eastAsiaTheme="majorEastAsia" w:hAnsiTheme="majorEastAsia"/>
          <w:b/>
        </w:rPr>
      </w:pPr>
      <w:r w:rsidRPr="009C3B88">
        <w:rPr>
          <w:rFonts w:hint="eastAsia"/>
          <w:noProof/>
        </w:rPr>
        <mc:AlternateContent>
          <mc:Choice Requires="wpg">
            <w:drawing>
              <wp:anchor distT="0" distB="0" distL="114300" distR="114300" simplePos="0" relativeHeight="251919360" behindDoc="1" locked="0" layoutInCell="1" allowOverlap="1" wp14:anchorId="63F39411" wp14:editId="12843781">
                <wp:simplePos x="0" y="0"/>
                <wp:positionH relativeFrom="column">
                  <wp:posOffset>2221230</wp:posOffset>
                </wp:positionH>
                <wp:positionV relativeFrom="paragraph">
                  <wp:posOffset>71120</wp:posOffset>
                </wp:positionV>
                <wp:extent cx="269240" cy="87630"/>
                <wp:effectExtent l="38100" t="38100" r="35560" b="45720"/>
                <wp:wrapNone/>
                <wp:docPr id="293" name="グループ化 293"/>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294" name="正方形/長方形 294"/>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3" o:spid="_x0000_s1026" style="position:absolute;left:0;text-align:left;margin-left:174.9pt;margin-top:5.6pt;width:21.2pt;height:6.9pt;rotation:180;z-index:-251397120"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">
                <v:rect id="正方形/長方形 294"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AlMUA&#10;AADcAAAADwAAAGRycy9kb3ducmV2LnhtbESPQWvCQBSE7wX/w/IEb3WjSNHoKkEpeGgPtfbg7ZF9&#10;ZoPZ90J2G9P++m6h0OMwM98wm93gG9VTF2phA7NpBoq4FFtzZeD8/vy4BBUissVGmAx8UYDddvSw&#10;wdzKnd+oP8VKJQiHHA24GNtc61A68him0hIn7yqdx5hkV2nb4T3BfaPnWfakPdacFhy2tHdU3k6f&#10;3sDiRZavhw93OYvLLmX/XciKCmMm46FYg4o0xP/wX/toDcxX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ICUxQAAANwAAAAPAAAAAAAAAAAAAAAAAJgCAABkcnMv&#10;ZG93bnJldi54bWxQSwUGAAAAAAQABAD1AAAAigMAAAAA&#10;" fillcolor="#0070c0" strokecolor="#0070c0"/>
                <v:rect id="正方形/長方形 295"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lD8YA&#10;AADcAAAADwAAAGRycy9kb3ducmV2LnhtbESPQWvCQBSE70L/w/IKvemmUoumrhJaCj3oodYevD2y&#10;z2ww+17IbmPaX+8KQo/DzHzDLNeDb1RPXaiFDTxOMlDEpdiaKwP7r/fxHFSIyBYbYTLwSwHWq7vR&#10;EnMrZ/6kfhcrlSAccjTgYmxzrUPpyGOYSEucvKN0HmOSXaVth+cE942eZtmz9lhzWnDY0quj8rT7&#10;8QaeNjLfvn27w15cdij7v0IWVBjzcD8UL6AiDfE/fGt/WAPTxQyuZ9IR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AlD8YAAADcAAAADwAAAAAAAAAAAAAAAACYAgAAZHJz&#10;L2Rvd25yZXYueG1sUEsFBgAAAAAEAAQA9QAAAIsDAAAAAA==&#10;" fillcolor="#0070c0" strokecolor="#0070c0"/>
              </v:group>
            </w:pict>
          </mc:Fallback>
        </mc:AlternateContent>
      </w:r>
      <w:r w:rsidRPr="009C3B88">
        <w:rPr>
          <w:rFonts w:hint="eastAsia"/>
          <w:noProof/>
        </w:rPr>
        <mc:AlternateContent>
          <mc:Choice Requires="wpg">
            <w:drawing>
              <wp:anchor distT="0" distB="0" distL="114300" distR="114300" simplePos="0" relativeHeight="251918336" behindDoc="1" locked="0" layoutInCell="1" allowOverlap="1" wp14:anchorId="755215D8" wp14:editId="691CF255">
                <wp:simplePos x="0" y="0"/>
                <wp:positionH relativeFrom="column">
                  <wp:posOffset>3587750</wp:posOffset>
                </wp:positionH>
                <wp:positionV relativeFrom="paragraph">
                  <wp:posOffset>78963</wp:posOffset>
                </wp:positionV>
                <wp:extent cx="273050" cy="87630"/>
                <wp:effectExtent l="38100" t="38100" r="31750" b="45720"/>
                <wp:wrapNone/>
                <wp:docPr id="290" name="グループ化 290"/>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291" name="正方形/長方形 291"/>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0" o:spid="_x0000_s1026" style="position:absolute;left:0;text-align:left;margin-left:282.5pt;margin-top:6.2pt;width:21.5pt;height:6.9pt;z-index:-251398144"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">
                <v:rect id="正方形/長方形 291"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jDMUA&#10;AADcAAAADwAAAGRycy9kb3ducmV2LnhtbESPQWvCQBSE7wX/w/KE3upGKUWjqwSL4MEeau3B2yP7&#10;zAaz74XsNsb++m6h0OMwM98wq83gG9VTF2phA9NJBoq4FFtzZeD0sXuagwoR2WIjTAbuFGCzHj2s&#10;MLdy43fqj7FSCcIhRwMuxjbXOpSOPIaJtMTJu0jnMSbZVdp2eEtw3+hZlr1ojzWnBYctbR2V1+OX&#10;N/B8kPnb66c7n8Rl57L/LmRBhTGP46FYgoo0xP/wX3tvDcwWU/g9k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yMMxQAAANwAAAAPAAAAAAAAAAAAAAAAAJgCAABkcnMv&#10;ZG93bnJldi54bWxQSwUGAAAAAAQABAD1AAAAigMAAAAA&#10;" fillcolor="#0070c0" strokecolor="#0070c0"/>
                <v:rect id="正方形/長方形 292"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9e8UA&#10;AADcAAAADwAAAGRycy9kb3ducmV2LnhtbESPQUvDQBSE7wX/w/IEb+3GINLGbkJQBA96sK2H3h7Z&#10;ZzaYfS9k1zT213cFweMwM98w22r2vZpoDJ2wgdtVBoq4Edtxa+Cwf16uQYWIbLEXJgM/FKAqrxZb&#10;LKyc+J2mXWxVgnAo0ICLcSi0Do0jj2ElA3HyPmX0GJMcW21HPCW473WeZffaY8dpweFAj46ar923&#10;N3D3Kuu3pw93PIjLjs10rmVDtTE313P9ACrSHP/Df+0XayDf5PB7Jh0B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17xQAAANwAAAAPAAAAAAAAAAAAAAAAAJgCAABkcnMv&#10;ZG93bnJldi54bWxQSwUGAAAAAAQABAD1AAAAigMAAAAA&#10;" fillcolor="#0070c0" strokecolor="#0070c0"/>
              </v:group>
            </w:pict>
          </mc:Fallback>
        </mc:AlternateContent>
      </w:r>
      <w:r w:rsidR="00D906DE" w:rsidRPr="00117BAF">
        <w:rPr>
          <w:rFonts w:asciiTheme="majorEastAsia" w:eastAsiaTheme="majorEastAsia" w:hAnsiTheme="majorEastAsia" w:hint="eastAsia"/>
          <w:b/>
        </w:rPr>
        <w:t>基本理念</w:t>
      </w:r>
    </w:p>
    <w:p w:rsidR="007B01CA" w:rsidRPr="00C50F89" w:rsidRDefault="00D906DE" w:rsidP="00C50F89">
      <w:pPr>
        <w:ind w:left="220" w:hangingChars="100" w:hanging="220"/>
        <w:rPr>
          <w:rFonts w:asciiTheme="minorEastAsia" w:hAnsiTheme="minorEastAsia"/>
          <w:sz w:val="22"/>
        </w:rPr>
      </w:pPr>
      <w:r w:rsidRPr="00C50F89">
        <w:rPr>
          <w:rFonts w:asciiTheme="minorEastAsia" w:hAnsiTheme="minorEastAsia" w:hint="eastAsia"/>
          <w:sz w:val="22"/>
        </w:rPr>
        <w:t xml:space="preserve">　</w:t>
      </w:r>
      <w:r w:rsidR="00FD7C01" w:rsidRPr="00C50F89">
        <w:rPr>
          <w:rFonts w:asciiTheme="minorEastAsia" w:hAnsiTheme="minorEastAsia" w:hint="eastAsia"/>
          <w:sz w:val="22"/>
        </w:rPr>
        <w:t xml:space="preserve">　</w:t>
      </w:r>
      <w:r w:rsidR="0075640E" w:rsidRPr="009776FD">
        <w:drawing>
          <wp:anchor distT="0" distB="0" distL="114300" distR="114300" simplePos="0" relativeHeight="252072960" behindDoc="1" locked="0" layoutInCell="1" allowOverlap="1" wp14:anchorId="551CF6BB" wp14:editId="5332341B">
            <wp:simplePos x="0" y="0"/>
            <wp:positionH relativeFrom="page">
              <wp:posOffset>6304280</wp:posOffset>
            </wp:positionH>
            <wp:positionV relativeFrom="page">
              <wp:posOffset>9436735</wp:posOffset>
            </wp:positionV>
            <wp:extent cx="713160" cy="7131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7B01CA" w:rsidRPr="00C50F89">
        <w:rPr>
          <w:rFonts w:asciiTheme="minorEastAsia" w:hAnsiTheme="minorEastAsia" w:hint="eastAsia"/>
          <w:sz w:val="22"/>
        </w:rPr>
        <w:t>障害者基本法は、「障害の有無によって分け隔てられることなく、相互に人格と個性を尊重し合いながら共生する社会を実現する」ことをめざしています。</w:t>
      </w:r>
    </w:p>
    <w:p w:rsidR="007B01CA" w:rsidRPr="00C50F89" w:rsidRDefault="007B01CA" w:rsidP="00C50F89">
      <w:pPr>
        <w:ind w:leftChars="100" w:left="240" w:firstLineChars="100" w:firstLine="220"/>
        <w:rPr>
          <w:rFonts w:asciiTheme="minorEastAsia" w:hAnsiTheme="minorEastAsia"/>
          <w:sz w:val="22"/>
        </w:rPr>
      </w:pPr>
      <w:r w:rsidRPr="00C50F89">
        <w:rPr>
          <w:rFonts w:asciiTheme="minorEastAsia" w:hAnsiTheme="minorEastAsia" w:hint="eastAsia"/>
          <w:sz w:val="22"/>
        </w:rPr>
        <w:t>平成18（2006）年に策定した第２次岐阜市障害者計画においては、「誰もが自立してともに暮らすまちをめざして」を掲げ、これまで、共生社会の実現をめざし、障がい者施策の推進を図ってきました。</w:t>
      </w:r>
    </w:p>
    <w:p w:rsidR="00D906DE" w:rsidRPr="00C50F89" w:rsidRDefault="007B01CA" w:rsidP="00FA6A1F">
      <w:pPr>
        <w:ind w:leftChars="100" w:left="240" w:firstLineChars="100" w:firstLine="220"/>
        <w:rPr>
          <w:rFonts w:asciiTheme="minorEastAsia" w:hAnsiTheme="minorEastAsia"/>
          <w:sz w:val="22"/>
        </w:rPr>
      </w:pPr>
      <w:r w:rsidRPr="00C50F89">
        <w:rPr>
          <w:rFonts w:asciiTheme="minorEastAsia" w:hAnsiTheme="minorEastAsia" w:hint="eastAsia"/>
          <w:sz w:val="22"/>
        </w:rPr>
        <w:t>本計画においても、基本理念として、これを継承し、障がい者施策の一層の推進を図ります。</w:t>
      </w:r>
    </w:p>
    <w:p w:rsidR="00BD71A2" w:rsidRDefault="00152B1D" w:rsidP="00FA6A1F">
      <w:pPr>
        <w:rPr>
          <w:rFonts w:asciiTheme="minorEastAsia" w:hAnsiTheme="minorEastAsia"/>
        </w:rPr>
      </w:pPr>
      <w:r>
        <w:rPr>
          <w:rFonts w:asciiTheme="minorEastAsia" w:hAnsiTheme="minorEastAsia"/>
          <w:noProof/>
        </w:rPr>
        <mc:AlternateContent>
          <mc:Choice Requires="wpg">
            <w:drawing>
              <wp:anchor distT="0" distB="0" distL="114300" distR="114300" simplePos="0" relativeHeight="252055552" behindDoc="1" locked="0" layoutInCell="1" allowOverlap="1">
                <wp:simplePos x="0" y="0"/>
                <wp:positionH relativeFrom="column">
                  <wp:posOffset>26258</wp:posOffset>
                </wp:positionH>
                <wp:positionV relativeFrom="paragraph">
                  <wp:posOffset>146119</wp:posOffset>
                </wp:positionV>
                <wp:extent cx="6047740" cy="647065"/>
                <wp:effectExtent l="19050" t="19050" r="10160" b="19685"/>
                <wp:wrapNone/>
                <wp:docPr id="9" name="グループ化 9"/>
                <wp:cNvGraphicFramePr/>
                <a:graphic xmlns:a="http://schemas.openxmlformats.org/drawingml/2006/main">
                  <a:graphicData uri="http://schemas.microsoft.com/office/word/2010/wordprocessingGroup">
                    <wpg:wgp>
                      <wpg:cNvGrpSpPr/>
                      <wpg:grpSpPr>
                        <a:xfrm>
                          <a:off x="0" y="0"/>
                          <a:ext cx="6047740" cy="647065"/>
                          <a:chOff x="0" y="0"/>
                          <a:chExt cx="6047740" cy="647065"/>
                        </a:xfrm>
                      </wpg:grpSpPr>
                      <wps:wsp>
                        <wps:cNvPr id="16" name="正方形/長方形 16"/>
                        <wps:cNvSpPr>
                          <a:spLocks noChangeArrowheads="1"/>
                        </wps:cNvSpPr>
                        <wps:spPr bwMode="auto">
                          <a:xfrm>
                            <a:off x="0" y="0"/>
                            <a:ext cx="6047740" cy="647065"/>
                          </a:xfrm>
                          <a:prstGeom prst="rect">
                            <a:avLst/>
                          </a:prstGeom>
                          <a:solidFill>
                            <a:schemeClr val="accent2">
                              <a:lumMod val="20000"/>
                              <a:lumOff val="80000"/>
                            </a:schemeClr>
                          </a:solidFill>
                          <a:ln w="38100" cmpd="dbl" algn="ctr">
                            <a:noFill/>
                            <a:miter lim="800000"/>
                            <a:headEnd/>
                            <a:tailEnd/>
                          </a:ln>
                          <a:effectLst/>
                        </wps:spPr>
                        <wps:bodyPr rot="0" vert="horz" wrap="square" lIns="91440" tIns="45720" rIns="91440" bIns="45720" anchor="ctr" anchorCtr="0" upright="1">
                          <a:noAutofit/>
                        </wps:bodyPr>
                      </wps:wsp>
                      <wps:wsp>
                        <wps:cNvPr id="2" name="額縁 2"/>
                        <wps:cNvSpPr>
                          <a:spLocks noChangeArrowheads="1"/>
                        </wps:cNvSpPr>
                        <wps:spPr bwMode="auto">
                          <a:xfrm>
                            <a:off x="0" y="0"/>
                            <a:ext cx="6047740" cy="647065"/>
                          </a:xfrm>
                          <a:prstGeom prst="bevel">
                            <a:avLst>
                              <a:gd name="adj" fmla="val 6755"/>
                            </a:avLst>
                          </a:prstGeom>
                          <a:noFill/>
                          <a:ln w="38100" cmpd="dbl" algn="ctr">
                            <a:solidFill>
                              <a:schemeClr val="accent2">
                                <a:lumMod val="60000"/>
                                <a:lumOff val="40000"/>
                              </a:schemeClr>
                            </a:solidFill>
                            <a:miter lim="800000"/>
                            <a:headEnd/>
                            <a:tailEnd/>
                          </a:ln>
                          <a:effectLst/>
                        </wps:spPr>
                        <wps:bodyPr rot="0" vert="horz" wrap="square" lIns="91440" tIns="45720" rIns="91440" bIns="45720" anchor="ctr" anchorCtr="0" upright="1">
                          <a:noAutofit/>
                        </wps:bodyPr>
                      </wps:wsp>
                    </wpg:wgp>
                  </a:graphicData>
                </a:graphic>
              </wp:anchor>
            </w:drawing>
          </mc:Choice>
          <mc:Fallback>
            <w:pict>
              <v:group id="グループ化 9" o:spid="_x0000_s1026" style="position:absolute;left:0;text-align:left;margin-left:2.05pt;margin-top:11.5pt;width:476.2pt;height:50.95pt;z-index:-251260928" coordsize="60477,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">
                <v:rect id="正方形/長方形 16" o:spid="_x0000_s1027" style="position:absolute;width:60477;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H/sIA&#10;AADbAAAADwAAAGRycy9kb3ducmV2LnhtbERPS4vCMBC+C/6HMII3TVUQ6RpFRFEQF+rjsLehmW27&#10;NpPSRK3++o0geJuP7znTeWNKcaPaFZYVDPoRCOLU6oIzBafjujcB4TyyxtIyKXiQg/ms3ZpirO2d&#10;E7odfCZCCLsYFeTeV7GULs3JoOvbijhwv7Y26AOsM6lrvIdwU8phFI2lwYJDQ44VLXNKL4erUTAq&#10;n6efaL/5Ph//lpvdfpcUbpUo1e00iy8Qnhr/Eb/dWx3mj+H1Sz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wf+wgAAANsAAAAPAAAAAAAAAAAAAAAAAJgCAABkcnMvZG93&#10;bnJldi54bWxQSwUGAAAAAAQABAD1AAAAhwMAAAAA&#10;" fillcolor="#f2dbdb [661]" stroked="f" strokeweight="3pt">
                  <v:stroke linestyle="thinThin"/>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 o:spid="_x0000_s1028" type="#_x0000_t84" style="position:absolute;width:60477;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6csAA&#10;AADaAAAADwAAAGRycy9kb3ducmV2LnhtbESPS6vCMBSE94L/IRzh7myqC5FqFF8X7tLXwuWhObbF&#10;5qQmUev99UYQXA4z8w0znbemFndyvrKsYJCkIIhzqysuFBwPv/0xCB+QNdaWScGTPMxn3c4UM20f&#10;vKP7PhQiQthnqKAMocmk9HlJBn1iG+Lona0zGKJ0hdQOHxFuajlM05E0WHFcKLGhVUn5ZX8zCuz6&#10;/9metutzGLtlvZE0Wh2WV6V+eu1iAiJQG77hT/tPKxjC+0q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O6csAAAADaAAAADwAAAAAAAAAAAAAAAACYAgAAZHJzL2Rvd25y&#10;ZXYueG1sUEsFBgAAAAAEAAQA9QAAAIUDAAAAAA==&#10;" adj="1459" filled="f" strokecolor="#d99594 [1941]" strokeweight="3pt">
                  <v:stroke linestyle="thinThin"/>
                </v:shape>
              </v:group>
            </w:pict>
          </mc:Fallback>
        </mc:AlternateContent>
      </w:r>
    </w:p>
    <w:p w:rsidR="00D906DE" w:rsidRPr="007B01CA" w:rsidRDefault="00D906DE" w:rsidP="00FA6A1F">
      <w:pPr>
        <w:jc w:val="center"/>
        <w:rPr>
          <w:rFonts w:asciiTheme="majorEastAsia" w:eastAsiaTheme="majorEastAsia" w:hAnsiTheme="majorEastAsia"/>
          <w:b/>
          <w:sz w:val="28"/>
          <w:szCs w:val="28"/>
        </w:rPr>
      </w:pPr>
      <w:r w:rsidRPr="007B01CA">
        <w:rPr>
          <w:rFonts w:asciiTheme="majorEastAsia" w:eastAsiaTheme="majorEastAsia" w:hAnsiTheme="majorEastAsia" w:hint="eastAsia"/>
          <w:b/>
          <w:sz w:val="28"/>
          <w:szCs w:val="28"/>
        </w:rPr>
        <w:t>誰もが自立してともに暮らすまちをめざして</w:t>
      </w:r>
    </w:p>
    <w:p w:rsidR="00BD71A2" w:rsidRDefault="00BD71A2" w:rsidP="00FA6A1F"/>
    <w:p w:rsidR="00C50F89" w:rsidRPr="007B01CA" w:rsidRDefault="00C50F89" w:rsidP="00C50F89"/>
    <w:p w:rsidR="00DE012A" w:rsidRPr="00117BAF" w:rsidRDefault="00117BAF" w:rsidP="00117BAF">
      <w:pPr>
        <w:pStyle w:val="a3"/>
        <w:ind w:leftChars="0" w:left="0"/>
        <w:jc w:val="center"/>
        <w:rPr>
          <w:rFonts w:asciiTheme="majorEastAsia" w:eastAsiaTheme="majorEastAsia" w:hAnsiTheme="majorEastAsia"/>
          <w:b/>
        </w:rPr>
      </w:pPr>
      <w:r>
        <w:rPr>
          <w:rFonts w:asciiTheme="minorEastAsia" w:hAnsiTheme="minorEastAsia" w:hint="eastAsia"/>
          <w:noProof/>
          <w:sz w:val="22"/>
        </w:rPr>
        <mc:AlternateContent>
          <mc:Choice Requires="wps">
            <w:drawing>
              <wp:anchor distT="0" distB="0" distL="114300" distR="114300" simplePos="0" relativeHeight="251921408" behindDoc="1" locked="0" layoutInCell="1" allowOverlap="1" wp14:anchorId="79773FC1" wp14:editId="6ED5CEA4">
                <wp:simplePos x="0" y="0"/>
                <wp:positionH relativeFrom="column">
                  <wp:posOffset>3810</wp:posOffset>
                </wp:positionH>
                <wp:positionV relativeFrom="paragraph">
                  <wp:posOffset>-26559</wp:posOffset>
                </wp:positionV>
                <wp:extent cx="6115050" cy="257810"/>
                <wp:effectExtent l="0" t="0" r="19050" b="27940"/>
                <wp:wrapNone/>
                <wp:docPr id="296" name="正方形/長方形 296"/>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26" style="position:absolute;left:0;text-align:left;margin-left:.3pt;margin-top:-2.1pt;width:481.5pt;height:20.3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" fillcolor="#cff" strokecolor="#0070c0" strokeweight="1pt"/>
            </w:pict>
          </mc:Fallback>
        </mc:AlternateContent>
      </w:r>
      <w:r>
        <w:rPr>
          <w:rFonts w:asciiTheme="minorEastAsia" w:hAnsiTheme="minorEastAsia" w:hint="eastAsia"/>
          <w:noProof/>
          <w:sz w:val="22"/>
        </w:rPr>
        <mc:AlternateContent>
          <mc:Choice Requires="wpg">
            <w:drawing>
              <wp:anchor distT="0" distB="0" distL="114300" distR="114300" simplePos="0" relativeHeight="251922432" behindDoc="1" locked="0" layoutInCell="1" allowOverlap="1" wp14:anchorId="1B654944" wp14:editId="17B86789">
                <wp:simplePos x="0" y="0"/>
                <wp:positionH relativeFrom="column">
                  <wp:posOffset>3587750</wp:posOffset>
                </wp:positionH>
                <wp:positionV relativeFrom="paragraph">
                  <wp:posOffset>71866</wp:posOffset>
                </wp:positionV>
                <wp:extent cx="273050" cy="87630"/>
                <wp:effectExtent l="38100" t="38100" r="31750" b="45720"/>
                <wp:wrapNone/>
                <wp:docPr id="297" name="グループ化 297"/>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298" name="正方形/長方形 298"/>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7" o:spid="_x0000_s1026" style="position:absolute;left:0;text-align:left;margin-left:282.5pt;margin-top:5.65pt;width:21.5pt;height:6.9pt;z-index:-251394048"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">
                <v:rect id="正方形/長方形 298"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kcMA&#10;AADcAAAADwAAAGRycy9kb3ducmV2LnhtbERPO2vDMBDeA/kP4gLdErmhlNiNEkxCoUMzNI8h22Fd&#10;LVPrzliq4/bXR0Oh48f3Xm9H36qB+tAIG3hcZKCIK7EN1wbOp9f5ClSIyBZbYTLwQwG2m+lkjYWV&#10;G3/QcIy1SiEcCjTgYuwKrUPlyGNYSEecuE/pPcYE+1rbHm8p3Ld6mWXP2mPDqcFhRztH1dfx2xt4&#10;epfVYX9x17O47FoNv6XkVBrzMBvLF1CRxvgv/nO/WQPLPK1NZ9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kcMAAADcAAAADwAAAAAAAAAAAAAAAACYAgAAZHJzL2Rv&#10;d25yZXYueG1sUEsFBgAAAAAEAAQA9QAAAIgDAAAAAA==&#10;" fillcolor="#0070c0" strokecolor="#0070c0"/>
                <v:rect id="正方形/長方形 299"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vCsUA&#10;AADcAAAADwAAAGRycy9kb3ducmV2LnhtbESPQUvDQBSE74L/YXmCN7uxiDSx2xIsggc9tI2H3h7Z&#10;ZzaYfS9kt2n017uFQo/DzHzDLNeT79RIQ2iFDTzOMlDEtdiWGwPV/u1hASpEZIudMBn4pQDr1e3N&#10;EgsrJ97SuIuNShAOBRpwMfaF1qF25DHMpCdO3rcMHmOSQ6PtgKcE952eZ9mz9thyWnDY06uj+md3&#10;9AaePmTxuflyh0pcdqjHv1JyKo25v5vKF1CRpngNX9rv1sA8z+F8Jh0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S8KxQAAANwAAAAPAAAAAAAAAAAAAAAAAJgCAABkcnMv&#10;ZG93bnJldi54bWxQSwUGAAAAAAQABAD1AAAAigMAAAAA&#10;" fillcolor="#0070c0" strokecolor="#0070c0"/>
              </v:group>
            </w:pict>
          </mc:Fallback>
        </mc:AlternateContent>
      </w:r>
      <w:r>
        <w:rPr>
          <w:rFonts w:asciiTheme="minorEastAsia" w:hAnsiTheme="minorEastAsia" w:hint="eastAsia"/>
          <w:noProof/>
          <w:sz w:val="22"/>
        </w:rPr>
        <mc:AlternateContent>
          <mc:Choice Requires="wpg">
            <w:drawing>
              <wp:anchor distT="0" distB="0" distL="114300" distR="114300" simplePos="0" relativeHeight="251923456" behindDoc="1" locked="0" layoutInCell="1" allowOverlap="1" wp14:anchorId="18689E3B" wp14:editId="008AFE67">
                <wp:simplePos x="0" y="0"/>
                <wp:positionH relativeFrom="column">
                  <wp:posOffset>2221230</wp:posOffset>
                </wp:positionH>
                <wp:positionV relativeFrom="paragraph">
                  <wp:posOffset>64246</wp:posOffset>
                </wp:positionV>
                <wp:extent cx="269240" cy="87630"/>
                <wp:effectExtent l="38100" t="38100" r="35560" b="45720"/>
                <wp:wrapNone/>
                <wp:docPr id="300" name="グループ化 300"/>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301" name="正方形/長方形 301"/>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正方形/長方形 302"/>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0" o:spid="_x0000_s1026" style="position:absolute;left:0;text-align:left;margin-left:174.9pt;margin-top:5.05pt;width:21.2pt;height:6.9pt;rotation:180;z-index:-251393024"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">
                <v:rect id="正方形/長方形 301"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5FsUA&#10;AADcAAAADwAAAGRycy9kb3ducmV2LnhtbESPQUsDMRSE74L/ITyhN5vUitS1aVmUQg96sNZDb4/N&#10;62bp5r1lE7erv94IQo/DzHzDLNdjaNVAfWyELcymBhRxJa7h2sL+Y3O7ABUTssNWmCx8U4T16vpq&#10;iYWTM7/TsEu1yhCOBVrwKXWF1rHyFDBOpSPO3lH6gCnLvtaux3OGh1bfGfOgAzacFzx29OypOu2+&#10;goX7V1m8vXz6w168OVTDTymPVFo7uRnLJ1CJxnQJ/7e3zsLczODvTD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LkWxQAAANwAAAAPAAAAAAAAAAAAAAAAAJgCAABkcnMv&#10;ZG93bnJldi54bWxQSwUGAAAAAAQABAD1AAAAigMAAAAA&#10;" fillcolor="#0070c0" strokecolor="#0070c0"/>
                <v:rect id="正方形/長方形 302"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nYcUA&#10;AADcAAAADwAAAGRycy9kb3ducmV2LnhtbESPQUsDMRSE74L/ITyhN5vYitS1aVmUQg96sNZDb4/N&#10;62bp5r1lE7erv94IQo/DzHzDLNdjaNVAfWyELdxNDSjiSlzDtYX9x+Z2ASomZIetMFn4pgjr1fXV&#10;EgsnZ36nYZdqlSEcC7TgU+oKrWPlKWCcSkecvaP0AVOWfa1dj+cMD62eGfOgAzacFzx29OypOu2+&#10;goX7V1m8vXz6w168OVTDTymPVFo7uRnLJ1CJxnQJ/7e3zsLczODvTD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idhxQAAANwAAAAPAAAAAAAAAAAAAAAAAJgCAABkcnMv&#10;ZG93bnJldi54bWxQSwUGAAAAAAQABAD1AAAAigMAAAAA&#10;" fillcolor="#0070c0" strokecolor="#0070c0"/>
              </v:group>
            </w:pict>
          </mc:Fallback>
        </mc:AlternateContent>
      </w:r>
      <w:r w:rsidR="00D906DE" w:rsidRPr="00117BAF">
        <w:rPr>
          <w:rFonts w:asciiTheme="majorEastAsia" w:eastAsiaTheme="majorEastAsia" w:hAnsiTheme="majorEastAsia" w:hint="eastAsia"/>
          <w:b/>
        </w:rPr>
        <w:t>基本目標</w:t>
      </w:r>
    </w:p>
    <w:p w:rsidR="00E74520" w:rsidRDefault="00E74520" w:rsidP="00C50F89">
      <w:pPr>
        <w:rPr>
          <w:rFonts w:asciiTheme="majorEastAsia" w:eastAsiaTheme="majorEastAsia" w:hAnsiTheme="majorEastAsia"/>
          <w:b/>
        </w:rPr>
      </w:pPr>
    </w:p>
    <w:p w:rsidR="00DE012A" w:rsidRPr="00E74520" w:rsidRDefault="00A37D39" w:rsidP="009C3B88">
      <w:pPr>
        <w:spacing w:afterLines="20" w:after="72"/>
        <w:rPr>
          <w:rFonts w:asciiTheme="majorEastAsia" w:eastAsiaTheme="majorEastAsia" w:hAnsiTheme="majorEastAsia"/>
          <w:b/>
          <w:color w:val="00B050"/>
        </w:rPr>
      </w:pPr>
      <w:r>
        <w:rPr>
          <w:rFonts w:asciiTheme="majorEastAsia" w:eastAsiaTheme="majorEastAsia" w:hAnsiTheme="majorEastAsia" w:hint="eastAsia"/>
          <w:b/>
          <w:noProof/>
          <w:color w:val="00B050"/>
        </w:rPr>
        <mc:AlternateContent>
          <mc:Choice Requires="wpg">
            <w:drawing>
              <wp:anchor distT="0" distB="0" distL="114300" distR="114300" simplePos="0" relativeHeight="251975680" behindDoc="1" locked="0" layoutInCell="1" allowOverlap="1" wp14:anchorId="6F4E5509" wp14:editId="2B212D23">
                <wp:simplePos x="0" y="0"/>
                <wp:positionH relativeFrom="column">
                  <wp:posOffset>-39370</wp:posOffset>
                </wp:positionH>
                <wp:positionV relativeFrom="paragraph">
                  <wp:posOffset>-1905</wp:posOffset>
                </wp:positionV>
                <wp:extent cx="6155690" cy="284480"/>
                <wp:effectExtent l="0" t="0" r="0" b="1270"/>
                <wp:wrapNone/>
                <wp:docPr id="383" name="グループ化 383"/>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384"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386"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387"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388"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83" o:spid="_x0000_s1026" style="position:absolute;left:0;text-align:left;margin-left:-3.1pt;margin-top:-.15pt;width:484.7pt;height:22.4pt;z-index:-251340800"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xX8UA&#10;AADcAAAADwAAAGRycy9kb3ducmV2LnhtbESPQWsCMRSE74X+h/AKvRTN2pYqq1FKW8FDL1rx/Ng8&#10;N9HNy5LEde2vN0Khx2FmvmFmi941oqMQrWcFo2EBgrjy2nKtYPuzHExAxISssfFMCi4UYTG/v5th&#10;qf2Z19RtUi0yhGOJCkxKbSllrAw5jEPfEmdv74PDlGWopQ54znDXyOeieJMOLecFgy19GKqOm5NT&#10;8OlX5suexqG7fD91h93vyHqzVOrxoX+fgkjUp//wX3ulFbxMXuF2Jh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TFfxQAAANwAAAAPAAAAAAAAAAAAAAAAAJgCAABkcnMv&#10;ZG93bnJldi54bWxQSwUGAAAAAAQABAD1AAAAig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H+8QA&#10;AADcAAAADwAAAGRycy9kb3ducmV2LnhtbESP3YrCMBSE74V9h3AWvJE1VVGkGkX8QVF2Ya0PcLY5&#10;2xabk9JErW9vBMHLYWa+YabzxpTiSrUrLCvodSMQxKnVBWcKTsnmawzCeWSNpWVScCcH89lHa4qx&#10;tjf+pevRZyJA2MWoIPe+iqV0aU4GXddWxMH7t7VBH2SdSV3jLcBNKftRNJIGCw4LOVa0zCk9Hy9G&#10;QZHsfzrf2zX/3S+rwyjtySRCqVT7s1lMQHhq/Dv8au+0gsF4C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B/vEAAAA3AAAAA8AAAAAAAAAAAAAAAAAmAIAAGRycy9k&#10;b3ducmV2LnhtbFBLBQYAAAAABAAEAPUAAACJAw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pAsQA&#10;AADcAAAADwAAAGRycy9kb3ducmV2LnhtbESPQWvCQBSE74L/YXlCb2ZTC0FiVpGC2EMLmrYUb4/s&#10;MxvMvg3ZbZL++65Q6HGYmW+YYjfZVgzU+8axgsckBUFcOd1wreDj/bBcg/ABWWPrmBT8kIfddj4r&#10;MNdu5DMNZahFhLDPUYEJocul9JUhiz5xHXH0rq63GKLsa6l7HCPctnKVppm02HBcMNjRs6HqVn5b&#10;BZovw/X41ukTv35hWtOnKc8HpR4W034DItAU/sN/7Ret4Gmdwf1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6QLEAAAA3AAAAA8AAAAAAAAAAAAAAAAAmAIAAGRycy9k&#10;b3ducmV2LnhtbFBLBQYAAAAABAAEAPUAAACJAw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G4MUA&#10;AADcAAAADwAAAGRycy9kb3ducmV2LnhtbESPwWrDMBBE74X8g9hCLqWRG0Nj3CghhCYktJe4/oDF&#10;Wtui1spYSuz8fVUo9DjMzBtmvZ1sJ240eONYwcsiAUFcOW24UVB+HZ4zED4ga+wck4I7edhuZg9r&#10;zLUb+UK3IjQiQtjnqKANoc+l9FVLFv3C9cTRq91gMUQ5NFIPOEa47eQySV6lRcNxocWe9i1V38XV&#10;KriY47Qv6lVaP53P8uNkSqw/35WaP067NxCBpvAf/muftII0W8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QbgxQAAANwAAAAPAAAAAAAAAAAAAAAAAJgCAABkcnMv&#10;ZG93bnJldi54bWxQSwUGAAAAAAQABAD1AAAAigM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1MsAA&#10;AADcAAAADwAAAGRycy9kb3ducmV2LnhtbERPy4rCMBTdC/5DuMLsNHXEotUoOjIguPIB4u7SXNti&#10;c1ObaOvfm4Xg8nDe82VrSvGk2hWWFQwHEQji1OqCMwWn439/AsJ5ZI2lZVLwIgfLRbczx0Tbhvf0&#10;PPhMhBB2CSrIva8SKV2ak0E3sBVx4K62NugDrDOpa2xCuCnlbxTF0mDBoSHHiv5ySm+Hh1GQ7ab3&#10;8lbEbRWP/aa58Ijk+qzUT69dzUB4av1X/HFvtYLRJ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p1MsAAAADcAAAADwAAAAAAAAAAAAAAAACYAgAAZHJzL2Rvd25y&#10;ZXYueG1sUEsFBgAAAAAEAAQA9QAAAIUDAAAAAA==&#10;" fillcolor="#cfc" strokecolor="#00b050"/>
              </v:group>
            </w:pict>
          </mc:Fallback>
        </mc:AlternateContent>
      </w:r>
      <w:r w:rsidR="00DE012A" w:rsidRPr="00E74520">
        <w:rPr>
          <w:rFonts w:asciiTheme="majorEastAsia" w:eastAsiaTheme="majorEastAsia" w:hAnsiTheme="majorEastAsia" w:hint="eastAsia"/>
          <w:b/>
          <w:color w:val="00B050"/>
        </w:rPr>
        <w:t>Ⅰ　障がいのある人が自ら望む場所で生活するためのまちづくり</w:t>
      </w:r>
    </w:p>
    <w:p w:rsidR="00B7750D" w:rsidRPr="00FA6A1F" w:rsidRDefault="00B7750D" w:rsidP="00FA6A1F">
      <w:pPr>
        <w:ind w:leftChars="100" w:left="240" w:firstLineChars="100" w:firstLine="220"/>
        <w:rPr>
          <w:rFonts w:asciiTheme="minorEastAsia" w:hAnsiTheme="minorEastAsia"/>
          <w:sz w:val="22"/>
        </w:rPr>
      </w:pPr>
      <w:r w:rsidRPr="00FA6A1F">
        <w:rPr>
          <w:rFonts w:asciiTheme="minorEastAsia" w:hAnsiTheme="minorEastAsia" w:hint="eastAsia"/>
          <w:sz w:val="22"/>
        </w:rPr>
        <w:t>障がいのある人が、地域社会を形成するひとりの市民として、日常生活や社会生活をおくるためには、生活の場を自ら選択、決定するとともに、そこでの生活を持続していく必要があります。</w:t>
      </w:r>
    </w:p>
    <w:p w:rsidR="00B652C0" w:rsidRPr="00FA6A1F" w:rsidRDefault="00B7750D" w:rsidP="00FA6A1F">
      <w:pPr>
        <w:ind w:leftChars="100" w:left="240" w:firstLineChars="100" w:firstLine="220"/>
        <w:rPr>
          <w:rFonts w:asciiTheme="minorEastAsia" w:hAnsiTheme="minorEastAsia"/>
          <w:sz w:val="22"/>
        </w:rPr>
      </w:pPr>
      <w:r w:rsidRPr="00FA6A1F">
        <w:rPr>
          <w:rFonts w:asciiTheme="minorEastAsia" w:hAnsiTheme="minorEastAsia" w:hint="eastAsia"/>
          <w:sz w:val="22"/>
        </w:rPr>
        <w:t>そのため、障がいのある人からの相談支援体制の充実や障害福祉サービス、保健・医療サービスの提供など、生活に必要な支援に取り組みます。なお、障がいのある人の生活支援にあたっては</w:t>
      </w:r>
      <w:r w:rsidR="00253FCD">
        <w:rPr>
          <w:rFonts w:asciiTheme="minorEastAsia" w:hAnsiTheme="minorEastAsia" w:hint="eastAsia"/>
          <w:sz w:val="22"/>
        </w:rPr>
        <w:t>、障がいの重度化や重複化、障がいのある人とその家族の高齢化、親な</w:t>
      </w:r>
      <w:r w:rsidRPr="00FA6A1F">
        <w:rPr>
          <w:rFonts w:asciiTheme="minorEastAsia" w:hAnsiTheme="minorEastAsia" w:hint="eastAsia"/>
          <w:sz w:val="22"/>
        </w:rPr>
        <w:t>き後などを見据え、適切な対応に努めます。</w:t>
      </w:r>
    </w:p>
    <w:tbl>
      <w:tblPr>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544"/>
        <w:gridCol w:w="2268"/>
        <w:gridCol w:w="3543"/>
      </w:tblGrid>
      <w:tr w:rsidR="00B7750D" w:rsidRPr="00FA6A1F" w:rsidTr="00E90BE7">
        <w:trPr>
          <w:trHeight w:val="133"/>
        </w:trPr>
        <w:tc>
          <w:tcPr>
            <w:tcW w:w="3544"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指　　標</w:t>
            </w:r>
          </w:p>
        </w:tc>
        <w:tc>
          <w:tcPr>
            <w:tcW w:w="2268"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現状（平成25年度）</w:t>
            </w:r>
          </w:p>
        </w:tc>
        <w:tc>
          <w:tcPr>
            <w:tcW w:w="3543"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目標（平成29年度）</w:t>
            </w:r>
          </w:p>
        </w:tc>
      </w:tr>
      <w:tr w:rsidR="00B7750D" w:rsidRPr="00FA6A1F" w:rsidTr="00DA51D5">
        <w:trPr>
          <w:trHeight w:val="191"/>
        </w:trPr>
        <w:tc>
          <w:tcPr>
            <w:tcW w:w="3544" w:type="dxa"/>
            <w:shd w:val="clear" w:color="auto" w:fill="CCFFCC"/>
            <w:vAlign w:val="center"/>
          </w:tcPr>
          <w:p w:rsidR="00B7750D" w:rsidRPr="00FA6A1F" w:rsidRDefault="00B7750D" w:rsidP="00A460FA">
            <w:pPr>
              <w:spacing w:line="320" w:lineRule="exact"/>
              <w:rPr>
                <w:rFonts w:asciiTheme="minorEastAsia" w:hAnsiTheme="minorEastAsia"/>
                <w:sz w:val="22"/>
              </w:rPr>
            </w:pPr>
            <w:r w:rsidRPr="00FA6A1F">
              <w:rPr>
                <w:rFonts w:asciiTheme="minorEastAsia" w:hAnsiTheme="minorEastAsia" w:hint="eastAsia"/>
                <w:sz w:val="22"/>
              </w:rPr>
              <w:t>生活に満足している障がいのある人の割合</w:t>
            </w:r>
          </w:p>
        </w:tc>
        <w:tc>
          <w:tcPr>
            <w:tcW w:w="2268"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w:t>
            </w:r>
          </w:p>
        </w:tc>
        <w:tc>
          <w:tcPr>
            <w:tcW w:w="3543" w:type="dxa"/>
            <w:shd w:val="clear" w:color="auto" w:fill="CCFFCC"/>
            <w:vAlign w:val="center"/>
          </w:tcPr>
          <w:p w:rsidR="00B7750D" w:rsidRPr="00FA6A1F" w:rsidRDefault="00B7750D" w:rsidP="00A460FA">
            <w:pPr>
              <w:spacing w:line="320" w:lineRule="exact"/>
              <w:rPr>
                <w:rFonts w:asciiTheme="minorEastAsia" w:hAnsiTheme="minorEastAsia"/>
                <w:sz w:val="22"/>
              </w:rPr>
            </w:pPr>
            <w:r w:rsidRPr="00FA6A1F">
              <w:rPr>
                <w:rFonts w:asciiTheme="minorEastAsia" w:hAnsiTheme="minorEastAsia" w:hint="eastAsia"/>
                <w:sz w:val="22"/>
              </w:rPr>
              <w:t>市民意識調査（岐阜市）における生活に満足している人の割合以上</w:t>
            </w:r>
          </w:p>
        </w:tc>
      </w:tr>
    </w:tbl>
    <w:p w:rsidR="00B7750D" w:rsidRPr="00FA6A1F" w:rsidRDefault="00B7750D" w:rsidP="00C50F89">
      <w:pPr>
        <w:spacing w:before="60"/>
        <w:ind w:leftChars="120" w:left="288"/>
        <w:rPr>
          <w:rFonts w:asciiTheme="minorEastAsia" w:hAnsiTheme="minorEastAsia"/>
          <w:sz w:val="20"/>
          <w:szCs w:val="20"/>
        </w:rPr>
      </w:pPr>
      <w:r w:rsidRPr="00FA6A1F">
        <w:rPr>
          <w:rFonts w:asciiTheme="minorEastAsia" w:hAnsiTheme="minorEastAsia" w:hint="eastAsia"/>
          <w:sz w:val="20"/>
          <w:szCs w:val="20"/>
        </w:rPr>
        <w:t>※この指標は、今後、障がいのある人を対象に実施するアンケート調査により測定します。</w:t>
      </w:r>
    </w:p>
    <w:p w:rsidR="00B7750D" w:rsidRPr="00FA6A1F" w:rsidRDefault="00B7750D" w:rsidP="00FA6A1F">
      <w:pPr>
        <w:ind w:leftChars="120" w:left="488" w:hangingChars="100" w:hanging="200"/>
        <w:rPr>
          <w:rFonts w:asciiTheme="minorEastAsia" w:hAnsiTheme="minorEastAsia"/>
          <w:sz w:val="20"/>
          <w:szCs w:val="20"/>
        </w:rPr>
      </w:pPr>
      <w:r w:rsidRPr="00FA6A1F">
        <w:rPr>
          <w:rFonts w:asciiTheme="minorEastAsia" w:hAnsiTheme="minorEastAsia" w:hint="eastAsia"/>
          <w:sz w:val="20"/>
          <w:szCs w:val="20"/>
        </w:rPr>
        <w:t>※市民すべてを対象に毎年度実施する市民意識調査（岐阜市）における生活に満足している人の割合は、「満足している」「どちらかといえば満足している」と回答した人の合計の割合（平成25年度は65.6％）で、障がいのある人もその割合以上となることをめざします。</w:t>
      </w:r>
    </w:p>
    <w:p w:rsidR="00B652C0" w:rsidRPr="00B7750D" w:rsidRDefault="00AC1587" w:rsidP="00C50F89">
      <w:r>
        <w:rPr>
          <w:rFonts w:asciiTheme="majorEastAsia" w:eastAsiaTheme="majorEastAsia" w:hAnsiTheme="majorEastAsia" w:hint="eastAsia"/>
          <w:b/>
          <w:noProof/>
          <w:color w:val="00B050"/>
        </w:rPr>
        <mc:AlternateContent>
          <mc:Choice Requires="wpg">
            <w:drawing>
              <wp:anchor distT="0" distB="0" distL="114300" distR="114300" simplePos="0" relativeHeight="251973632" behindDoc="1" locked="0" layoutInCell="1" allowOverlap="1" wp14:anchorId="32CD681D" wp14:editId="0D1FF68E">
                <wp:simplePos x="0" y="0"/>
                <wp:positionH relativeFrom="column">
                  <wp:posOffset>-39370</wp:posOffset>
                </wp:positionH>
                <wp:positionV relativeFrom="paragraph">
                  <wp:posOffset>220551</wp:posOffset>
                </wp:positionV>
                <wp:extent cx="6155690" cy="284480"/>
                <wp:effectExtent l="0" t="0" r="0" b="1270"/>
                <wp:wrapNone/>
                <wp:docPr id="377" name="グループ化 377"/>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378"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380"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381"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382"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77" o:spid="_x0000_s1026" style="position:absolute;left:0;text-align:left;margin-left:-3.1pt;margin-top:17.35pt;width:484.7pt;height:22.4pt;z-index:-251342848"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LfcIA&#10;AADcAAAADwAAAGRycy9kb3ducmV2LnhtbERPy2oCMRTdF/oP4Ra6KZqxhSpTo4gPcNFNVVxfJreT&#10;6ORmSOI49uubheDycN7Tee8a0VGI1rOC0bAAQVx5bblWcNhvBhMQMSFrbDyTghtFmM+en6ZYan/l&#10;H+p2qRY5hGOJCkxKbSllrAw5jEPfEmfu1weHKcNQSx3wmsNdI9+L4lM6tJwbDLa0NFSddxenYOW3&#10;Zm0v49Ddvt+60/FvZL3ZKPX60i++QCTq00N8d2+1go9xXpvP5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Ut9wgAAANwAAAAPAAAAAAAAAAAAAAAAAJgCAABkcnMvZG93&#10;bnJldi54bWxQSwUGAAAAAAQABAD1AAAAhw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92cUA&#10;AADcAAAADwAAAGRycy9kb3ducmV2LnhtbESP3WrCQBSE7wXfYTkFb0Q3KmgbXUX8wdJiQdMHOGZP&#10;k2D2bMiuGt/eLQheDjPzDTNbNKYUV6pdYVnBoB+BIE6tLjhT8Jtse+8gnEfWWFomBXdysJi3WzOM&#10;tb3xga5Hn4kAYRejgtz7KpbSpTkZdH1bEQfvz9YGfZB1JnWNtwA3pRxG0VgaLDgs5FjRKqf0fLwY&#10;BUXy9dPd7zZ8ul/W3+N0IJMIpVKdt2Y5BeGp8a/ws/2pFYwmH/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33ZxQAAANwAAAAPAAAAAAAAAAAAAAAAAJgCAABkcnMv&#10;ZG93bnJldi54bWxQSwUGAAAAAAQABAD1AAAAigM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U7b8A&#10;AADcAAAADwAAAGRycy9kb3ducmV2LnhtbERPTYvCMBC9L/gfwgh7W1MVRKpRRBD34IJWRbwNzdgU&#10;m0lpsrX+e3MQPD7e93zZ2Uq01PjSsYLhIAFBnDtdcqHgdNz8TEH4gKyxckwKnuRhueh9zTHV7sEH&#10;arNQiBjCPkUFJoQ6ldLnhiz6gauJI3dzjcUQYVNI3eAjhttKjpJkIi2WHBsM1rQ2lN+zf6tA87W9&#10;bf9qvefdBZOCziY7bJT67nerGYhAXfiI3+5frWA8j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mNTtvwAAANwAAAAPAAAAAAAAAAAAAAAAAJgCAABkcnMvZG93bnJl&#10;di54bWxQSwUGAAAAAAQABAD1AAAAhAM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7D8QA&#10;AADcAAAADwAAAGRycy9kb3ducmV2LnhtbESP0YrCMBRE3wX/IVxhX2RNXUGlGmWRdVH0xa4fcGlu&#10;22BzU5qo3b83guDjMDNnmOW6s7W4UeuNYwXjUQKCOHfacKng/Lf9nIPwAVlj7ZgU/JOH9arfW2Kq&#10;3Z1PdMtCKSKEfYoKqhCaVEqfV2TRj1xDHL3CtRZDlG0pdYv3CLe1/EqSqbRoOC5U2NCmovySXa2C&#10;k/ntNlkxmxTD/V4eduaMxfFHqY9B970AEagL7/CrvdMKJvM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Ow/EAAAA3AAAAA8AAAAAAAAAAAAAAAAAmAIAAGRycy9k&#10;b3ducmV2LnhtbFBLBQYAAAAABAAEAPUAAACJAw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C2MMA&#10;AADcAAAADwAAAGRycy9kb3ducmV2LnhtbESPQYvCMBSE74L/ITzBm6arWLrVKKsiCJ50FxZvj+Zt&#10;W2xeuk209d8bQfA4zMw3zGLVmUrcqHGlZQUf4wgEcWZ1ybmCn+/dKAHhPLLGyjIpuJOD1bLfW2Cq&#10;bctHup18LgKEXYoKCu/rVEqXFWTQjW1NHLw/2xj0QTa51A22AW4qOYmiWBosOSwUWNOmoOxyuhoF&#10;+eHzv7qUcVfHM79tzzwluf5VajjovuYgPHX+HX6191rBNJn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C2MMAAADcAAAADwAAAAAAAAAAAAAAAACYAgAAZHJzL2Rv&#10;d25yZXYueG1sUEsFBgAAAAAEAAQA9QAAAIgDAAAAAA==&#10;" fillcolor="#cfc" strokecolor="#00b050"/>
              </v:group>
            </w:pict>
          </mc:Fallback>
        </mc:AlternateContent>
      </w:r>
    </w:p>
    <w:p w:rsidR="00DE012A" w:rsidRPr="00E74520" w:rsidRDefault="00DE012A" w:rsidP="009C3B88">
      <w:pPr>
        <w:spacing w:afterLines="20" w:after="72"/>
        <w:rPr>
          <w:rFonts w:asciiTheme="majorEastAsia" w:eastAsiaTheme="majorEastAsia" w:hAnsiTheme="majorEastAsia"/>
          <w:b/>
          <w:color w:val="00B050"/>
        </w:rPr>
      </w:pPr>
      <w:r w:rsidRPr="00E74520">
        <w:rPr>
          <w:rFonts w:asciiTheme="majorEastAsia" w:eastAsiaTheme="majorEastAsia" w:hAnsiTheme="majorEastAsia" w:hint="eastAsia"/>
          <w:b/>
          <w:color w:val="00B050"/>
        </w:rPr>
        <w:t>Ⅱ　障がいのある人が働きやすいまちづくり</w:t>
      </w:r>
    </w:p>
    <w:p w:rsidR="00B7750D" w:rsidRPr="00FA6A1F" w:rsidRDefault="00B7750D" w:rsidP="00FA6A1F">
      <w:pPr>
        <w:ind w:leftChars="120" w:left="288" w:firstLineChars="100" w:firstLine="220"/>
        <w:rPr>
          <w:rFonts w:asciiTheme="minorEastAsia" w:hAnsiTheme="minorEastAsia"/>
          <w:sz w:val="22"/>
        </w:rPr>
      </w:pPr>
      <w:r w:rsidRPr="00FA6A1F">
        <w:rPr>
          <w:rFonts w:asciiTheme="minorEastAsia" w:hAnsiTheme="minorEastAsia" w:hint="eastAsia"/>
          <w:sz w:val="22"/>
        </w:rPr>
        <w:t>障がいのある人が、自ら選択した生活の場所で自立した生活をおくるためには、就労が重要となります。</w:t>
      </w:r>
    </w:p>
    <w:p w:rsidR="00BD4615" w:rsidRPr="00B7750D" w:rsidRDefault="00B7750D" w:rsidP="0075640E">
      <w:pPr>
        <w:spacing w:afterLines="30" w:after="108"/>
        <w:ind w:leftChars="120" w:left="288" w:firstLineChars="100" w:firstLine="220"/>
        <w:rPr>
          <w:rFonts w:asciiTheme="minorEastAsia" w:hAnsiTheme="minorEastAsia"/>
        </w:rPr>
      </w:pPr>
      <w:r w:rsidRPr="00FA6A1F">
        <w:rPr>
          <w:rFonts w:asciiTheme="minorEastAsia" w:hAnsiTheme="minorEastAsia" w:hint="eastAsia"/>
          <w:sz w:val="22"/>
        </w:rPr>
        <w:t>そのため、障がいのある人の働く意欲の醸成を図るとともに、一般就労や福祉的就労の就労機会の確保などの就労支援に取り組みます。なお、障がいのある人の一般就労</w:t>
      </w:r>
      <w:r w:rsidR="008B77F6">
        <w:rPr>
          <w:rFonts w:asciiTheme="minorEastAsia" w:hAnsiTheme="minorEastAsia"/>
          <w:sz w:val="22"/>
        </w:rPr>
        <w:br/>
      </w:r>
      <w:r w:rsidRPr="00FA6A1F">
        <w:rPr>
          <w:rFonts w:asciiTheme="minorEastAsia" w:hAnsiTheme="minorEastAsia" w:hint="eastAsia"/>
          <w:sz w:val="22"/>
        </w:rPr>
        <w:t>にあたっては、障害者雇用促進法の改正などを踏まえ、障がいや障がいのある</w:t>
      </w:r>
      <w:r w:rsidR="008B77F6">
        <w:rPr>
          <w:rFonts w:asciiTheme="minorEastAsia" w:hAnsiTheme="minorEastAsia"/>
          <w:sz w:val="22"/>
        </w:rPr>
        <w:br/>
      </w:r>
      <w:r w:rsidRPr="00FA6A1F">
        <w:rPr>
          <w:rFonts w:asciiTheme="minorEastAsia" w:hAnsiTheme="minorEastAsia" w:hint="eastAsia"/>
          <w:sz w:val="22"/>
        </w:rPr>
        <w:t>人に対する理解を促進するなど、雇用機会の拡大や職場環境の改善に努めます。</w:t>
      </w:r>
    </w:p>
    <w:tbl>
      <w:tblPr>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394"/>
        <w:gridCol w:w="2480"/>
        <w:gridCol w:w="2481"/>
      </w:tblGrid>
      <w:tr w:rsidR="00B7750D" w:rsidRPr="00FA6A1F" w:rsidTr="00152B1D">
        <w:trPr>
          <w:trHeight w:val="121"/>
        </w:trPr>
        <w:tc>
          <w:tcPr>
            <w:tcW w:w="4394"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lastRenderedPageBreak/>
              <w:t>指　　　標</w:t>
            </w:r>
          </w:p>
        </w:tc>
        <w:tc>
          <w:tcPr>
            <w:tcW w:w="2480"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現状（平成25年度）</w:t>
            </w:r>
          </w:p>
        </w:tc>
        <w:tc>
          <w:tcPr>
            <w:tcW w:w="2481"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目標（平成29年度）</w:t>
            </w:r>
          </w:p>
        </w:tc>
      </w:tr>
      <w:tr w:rsidR="00B7750D" w:rsidRPr="00FA6A1F" w:rsidTr="00DA51D5">
        <w:trPr>
          <w:trHeight w:val="178"/>
        </w:trPr>
        <w:tc>
          <w:tcPr>
            <w:tcW w:w="4394" w:type="dxa"/>
            <w:shd w:val="clear" w:color="auto" w:fill="CCFFCC"/>
            <w:vAlign w:val="center"/>
          </w:tcPr>
          <w:p w:rsidR="00B7750D" w:rsidRPr="00FA6A1F" w:rsidRDefault="00B7750D" w:rsidP="00A460FA">
            <w:pPr>
              <w:spacing w:line="320" w:lineRule="exact"/>
              <w:rPr>
                <w:rFonts w:asciiTheme="minorEastAsia" w:hAnsiTheme="minorEastAsia"/>
                <w:sz w:val="22"/>
              </w:rPr>
            </w:pPr>
            <w:r w:rsidRPr="00FA6A1F">
              <w:rPr>
                <w:rFonts w:asciiTheme="minorEastAsia" w:hAnsiTheme="minorEastAsia" w:hint="eastAsia"/>
                <w:sz w:val="22"/>
              </w:rPr>
              <w:t>障がいのある人を雇用している事業所の割合</w:t>
            </w:r>
          </w:p>
        </w:tc>
        <w:tc>
          <w:tcPr>
            <w:tcW w:w="2480"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12.1％</w:t>
            </w:r>
          </w:p>
        </w:tc>
        <w:tc>
          <w:tcPr>
            <w:tcW w:w="2481"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16.5％以上</w:t>
            </w:r>
          </w:p>
        </w:tc>
      </w:tr>
    </w:tbl>
    <w:p w:rsidR="00B7750D" w:rsidRPr="00FA6A1F" w:rsidRDefault="00B7750D" w:rsidP="00FA6A1F">
      <w:pPr>
        <w:spacing w:before="60"/>
        <w:ind w:leftChars="120" w:left="488" w:hangingChars="100" w:hanging="200"/>
        <w:rPr>
          <w:rFonts w:asciiTheme="minorEastAsia" w:hAnsiTheme="minorEastAsia"/>
          <w:sz w:val="20"/>
          <w:szCs w:val="20"/>
        </w:rPr>
      </w:pPr>
      <w:r w:rsidRPr="00FA6A1F">
        <w:rPr>
          <w:rFonts w:asciiTheme="minorEastAsia" w:hAnsiTheme="minorEastAsia" w:hint="eastAsia"/>
          <w:sz w:val="20"/>
          <w:szCs w:val="20"/>
        </w:rPr>
        <w:t>※この</w:t>
      </w:r>
      <w:r w:rsidR="0075640E" w:rsidRPr="009776FD">
        <w:drawing>
          <wp:anchor distT="0" distB="0" distL="114300" distR="114300" simplePos="0" relativeHeight="252075008" behindDoc="1" locked="0" layoutInCell="1" allowOverlap="1" wp14:anchorId="3F28B650" wp14:editId="17E6E0C0">
            <wp:simplePos x="0" y="0"/>
            <wp:positionH relativeFrom="page">
              <wp:posOffset>543560</wp:posOffset>
            </wp:positionH>
            <wp:positionV relativeFrom="page">
              <wp:posOffset>9436735</wp:posOffset>
            </wp:positionV>
            <wp:extent cx="713160" cy="71316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Pr="00FA6A1F">
        <w:rPr>
          <w:rFonts w:asciiTheme="minorEastAsia" w:hAnsiTheme="minorEastAsia" w:hint="eastAsia"/>
          <w:sz w:val="20"/>
          <w:szCs w:val="20"/>
        </w:rPr>
        <w:t>指標は、毎年度実施する労働実態調査（岐阜市）により測定します。直近（平成24年度から平成25年度まで）と同率（年１％程度）以上の向上をめざします。</w:t>
      </w:r>
    </w:p>
    <w:p w:rsidR="001C31BD" w:rsidRDefault="00AC1587" w:rsidP="00C50F89">
      <w:pPr>
        <w:rPr>
          <w:rFonts w:asciiTheme="majorEastAsia" w:eastAsiaTheme="majorEastAsia" w:hAnsiTheme="majorEastAsia"/>
          <w:b/>
        </w:rPr>
      </w:pPr>
      <w:r>
        <w:rPr>
          <w:rFonts w:asciiTheme="majorEastAsia" w:eastAsiaTheme="majorEastAsia" w:hAnsiTheme="majorEastAsia" w:hint="eastAsia"/>
          <w:b/>
          <w:noProof/>
          <w:color w:val="00B050"/>
        </w:rPr>
        <mc:AlternateContent>
          <mc:Choice Requires="wpg">
            <w:drawing>
              <wp:anchor distT="0" distB="0" distL="114300" distR="114300" simplePos="0" relativeHeight="251971584" behindDoc="1" locked="0" layoutInCell="1" allowOverlap="1" wp14:anchorId="4F0C9E92" wp14:editId="322C1D48">
                <wp:simplePos x="0" y="0"/>
                <wp:positionH relativeFrom="column">
                  <wp:posOffset>-39370</wp:posOffset>
                </wp:positionH>
                <wp:positionV relativeFrom="paragraph">
                  <wp:posOffset>221615</wp:posOffset>
                </wp:positionV>
                <wp:extent cx="6155690" cy="284480"/>
                <wp:effectExtent l="0" t="0" r="0" b="1270"/>
                <wp:wrapNone/>
                <wp:docPr id="371" name="グループ化 371"/>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372"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374"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375"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376"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71" o:spid="_x0000_s1026" style="position:absolute;left:0;text-align:left;margin-left:-3.1pt;margin-top:17.45pt;width:484.7pt;height:22.4pt;z-index:-251344896"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8l8UA&#10;AADcAAAADwAAAGRycy9kb3ducmV2LnhtbESPQWsCMRSE74X+h/AKvRTNakFlNUrRCh560RbPj81z&#10;E7t5WZK4rv31TaHgcZiZb5jFqneN6ChE61nBaFiAIK68tlwr+PrcDmYgYkLW2HgmBTeKsFo+Piyw&#10;1P7Ke+oOqRYZwrFEBSaltpQyVoYcxqFvibN38sFhyjLUUge8Zrhr5LgoJtKh5bxgsKW1oer7cHEK&#10;Nn5n3u1lGrrbx0t3Pv6MrDdbpZ6f+rc5iER9uof/2zut4HU6hr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XyXxQAAANwAAAAPAAAAAAAAAAAAAAAAAJgCAABkcnMv&#10;ZG93bnJldi54bWxQSwUGAAAAAAQABAD1AAAAig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KM8QA&#10;AADcAAAADwAAAGRycy9kb3ducmV2LnhtbESP3YrCMBSE7wXfIZwFb0RTFdylaxTxB0VxYa0PcLY5&#10;2xabk9JErW9vBMHLYWa+YSazxpTiSrUrLCsY9CMQxKnVBWcKTsm69wXCeWSNpWVScCcHs2m7NcFY&#10;2xv/0vXoMxEg7GJUkHtfxVK6NCeDrm8r4uD929qgD7LOpK7xFuCmlMMoGkuDBYeFHCta5JSejxej&#10;oEh2P93DZsV/98tyP04HMolQKtX5aObfIDw1/h1+tbdawehzB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SjPEAAAA3AAAAA8AAAAAAAAAAAAAAAAAmAIAAGRycy9k&#10;b3ducmV2LnhtbFBLBQYAAAAABAAEAPUAAACJAw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iycQA&#10;AADcAAAADwAAAGRycy9kb3ducmV2LnhtbESPT2vCQBTE7wW/w/IEb3XjH7REVxFB7KGFGi2lt0f2&#10;mQ1m34bsGuO37xYEj8PM/IZZrjtbiZYaXzpWMBomIIhzp0suFJyOu9c3ED4ga6wck4I7eVivei9L&#10;TLW78YHaLBQiQtinqMCEUKdS+tyQRT90NXH0zq6xGKJsCqkbvEW4reQ4SWbSYslxwWBNW0P5Jbta&#10;BZp/2/P+s9Zf/PGDSUHfJjvslBr0u80CRKAuPMOP9rtWMJlP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osnEAAAA3AAAAA8AAAAAAAAAAAAAAAAAmAIAAGRycy9k&#10;b3ducmV2LnhtbFBLBQYAAAAABAAEAPUAAACJAw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NK8UA&#10;AADcAAAADwAAAGRycy9kb3ducmV2LnhtbESP0WrCQBRE3wX/YblCX4purFQlZhWRtijtizEfcMne&#10;JIvZuyG71fTvu4WCj8PMnGGy3WBbcaPeG8cK5rMEBHHptOFaQXF5n65B+ICssXVMCn7Iw247HmWY&#10;anfnM93yUIsIYZ+igiaELpXSlw1Z9DPXEUevcr3FEGVfS93jPcJtK1+SZCktGo4LDXZ0aKi85t9W&#10;wdl8DIe8Wi2q59NJfh5NgdXXm1JPk2G/ARFoCI/wf/uoFSxWr/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k0rxQAAANwAAAAPAAAAAAAAAAAAAAAAAJgCAABkcnMv&#10;ZG93bnJldi54bWxQSwUGAAAAAAQABAD1AAAAigM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0/MUA&#10;AADcAAAADwAAAGRycy9kb3ducmV2LnhtbESPQWvCQBSE74L/YXmF3nRTQ9Mas4ptKQieagvF2yP7&#10;TEKyb2N2m6T/3hUEj8PMfMNkm9E0oqfOVZYVPM0jEMS51RUXCn6+P2evIJxH1thYJgX/5GCznk4y&#10;TLUd+Iv6gy9EgLBLUUHpfZtK6fKSDLq5bYmDd7KdQR9kV0jd4RDgppGLKEqkwYrDQoktvZeU14c/&#10;o6DYL89NXSVjmzz7j+HIMcm3X6UeH8btCoSn0d/Dt/ZOK4hfErieC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DT8xQAAANwAAAAPAAAAAAAAAAAAAAAAAJgCAABkcnMv&#10;ZG93bnJldi54bWxQSwUGAAAAAAQABAD1AAAAigMAAAAA&#10;" fillcolor="#cfc" strokecolor="#00b050"/>
              </v:group>
            </w:pict>
          </mc:Fallback>
        </mc:AlternateContent>
      </w:r>
    </w:p>
    <w:p w:rsidR="00DE012A" w:rsidRPr="00E74520" w:rsidRDefault="00DE012A" w:rsidP="009C3B88">
      <w:pPr>
        <w:spacing w:afterLines="20" w:after="72"/>
        <w:rPr>
          <w:rFonts w:asciiTheme="majorEastAsia" w:eastAsiaTheme="majorEastAsia" w:hAnsiTheme="majorEastAsia"/>
          <w:b/>
          <w:color w:val="00B050"/>
        </w:rPr>
      </w:pPr>
      <w:r w:rsidRPr="00E74520">
        <w:rPr>
          <w:rFonts w:asciiTheme="majorEastAsia" w:eastAsiaTheme="majorEastAsia" w:hAnsiTheme="majorEastAsia" w:hint="eastAsia"/>
          <w:b/>
          <w:color w:val="00B050"/>
        </w:rPr>
        <w:t>Ⅲ　障がいのある人が安心して暮らせるまちづくり</w:t>
      </w:r>
    </w:p>
    <w:p w:rsidR="00B7750D" w:rsidRPr="00FA6A1F" w:rsidRDefault="00B7750D" w:rsidP="00FA6A1F">
      <w:pPr>
        <w:ind w:leftChars="120" w:left="288" w:firstLineChars="100" w:firstLine="220"/>
        <w:rPr>
          <w:rFonts w:asciiTheme="minorEastAsia" w:hAnsiTheme="minorEastAsia"/>
          <w:sz w:val="22"/>
        </w:rPr>
      </w:pPr>
      <w:r w:rsidRPr="00FA6A1F">
        <w:rPr>
          <w:rFonts w:asciiTheme="minorEastAsia" w:hAnsiTheme="minorEastAsia" w:hint="eastAsia"/>
          <w:sz w:val="22"/>
        </w:rPr>
        <w:t>障がいのある人が、自ら選択した生活の場所を中心として、安心して生活をおくるためには、活動を制限している障壁の除去を進めていく必要があります。</w:t>
      </w:r>
    </w:p>
    <w:p w:rsidR="00B7750D" w:rsidRPr="00FA6A1F" w:rsidRDefault="00B7750D" w:rsidP="00FA6A1F">
      <w:pPr>
        <w:ind w:leftChars="120" w:left="288" w:firstLineChars="100" w:firstLine="220"/>
        <w:rPr>
          <w:rFonts w:asciiTheme="minorEastAsia" w:hAnsiTheme="minorEastAsia"/>
          <w:sz w:val="22"/>
        </w:rPr>
      </w:pPr>
      <w:r w:rsidRPr="00FA6A1F">
        <w:rPr>
          <w:rFonts w:asciiTheme="minorEastAsia" w:hAnsiTheme="minorEastAsia" w:hint="eastAsia"/>
          <w:sz w:val="22"/>
        </w:rPr>
        <w:t>そのため、公共建築物や公共交通機関等のバリアフリー化など、ユニバーサルデザインの推進に取り組み、利便性の向上に努めます。</w:t>
      </w:r>
    </w:p>
    <w:p w:rsidR="00B7750D" w:rsidRPr="00FA6A1F" w:rsidRDefault="00B7750D" w:rsidP="00FA6A1F">
      <w:pPr>
        <w:spacing w:afterLines="30" w:after="108"/>
        <w:ind w:leftChars="120" w:left="288" w:firstLineChars="100" w:firstLine="220"/>
        <w:rPr>
          <w:rFonts w:asciiTheme="minorEastAsia" w:hAnsiTheme="minorEastAsia"/>
          <w:sz w:val="22"/>
        </w:rPr>
      </w:pPr>
      <w:r w:rsidRPr="00FA6A1F">
        <w:rPr>
          <w:rFonts w:asciiTheme="minorEastAsia" w:hAnsiTheme="minorEastAsia" w:hint="eastAsia"/>
          <w:sz w:val="22"/>
        </w:rPr>
        <w:t>また、平成23（2011）年の東日本大震災や近年の集中豪雨による大規模災害の発生などにより、防災に対する意識が高まっていることから、障がいのある人を災害から守る取り組みを一層推進するとともに、犯罪や事故などからも守る取り組みを推進します。</w:t>
      </w:r>
    </w:p>
    <w:tbl>
      <w:tblPr>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394"/>
        <w:gridCol w:w="2480"/>
        <w:gridCol w:w="2481"/>
      </w:tblGrid>
      <w:tr w:rsidR="00B7750D" w:rsidRPr="00FA6A1F" w:rsidTr="00152B1D">
        <w:trPr>
          <w:trHeight w:val="104"/>
        </w:trPr>
        <w:tc>
          <w:tcPr>
            <w:tcW w:w="4394"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指　　　標</w:t>
            </w:r>
          </w:p>
        </w:tc>
        <w:tc>
          <w:tcPr>
            <w:tcW w:w="2480"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現状（平成25年度）</w:t>
            </w:r>
          </w:p>
        </w:tc>
        <w:tc>
          <w:tcPr>
            <w:tcW w:w="2481"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目標（平成29年度）</w:t>
            </w:r>
          </w:p>
        </w:tc>
      </w:tr>
      <w:tr w:rsidR="00B7750D" w:rsidRPr="00FA6A1F" w:rsidTr="00DA51D5">
        <w:trPr>
          <w:trHeight w:val="545"/>
        </w:trPr>
        <w:tc>
          <w:tcPr>
            <w:tcW w:w="4394" w:type="dxa"/>
            <w:shd w:val="clear" w:color="auto" w:fill="CCFFCC"/>
            <w:vAlign w:val="center"/>
          </w:tcPr>
          <w:p w:rsidR="00B7750D" w:rsidRPr="00FA6A1F" w:rsidRDefault="00B7750D" w:rsidP="00A460FA">
            <w:pPr>
              <w:spacing w:line="320" w:lineRule="exact"/>
              <w:jc w:val="center"/>
              <w:rPr>
                <w:rFonts w:asciiTheme="minorEastAsia" w:hAnsiTheme="minorEastAsia"/>
                <w:kern w:val="0"/>
                <w:sz w:val="22"/>
              </w:rPr>
            </w:pPr>
            <w:r w:rsidRPr="00FA6A1F">
              <w:rPr>
                <w:rFonts w:asciiTheme="minorEastAsia" w:hAnsiTheme="minorEastAsia" w:hint="eastAsia"/>
                <w:kern w:val="0"/>
                <w:sz w:val="22"/>
              </w:rPr>
              <w:t>道路の段差や施設の階段などのバリアが多いと感じている障がいのある人の割合</w:t>
            </w:r>
          </w:p>
        </w:tc>
        <w:tc>
          <w:tcPr>
            <w:tcW w:w="2480"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19.1％</w:t>
            </w:r>
          </w:p>
        </w:tc>
        <w:tc>
          <w:tcPr>
            <w:tcW w:w="2481"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16.0％以下</w:t>
            </w:r>
          </w:p>
        </w:tc>
      </w:tr>
    </w:tbl>
    <w:p w:rsidR="00B7750D" w:rsidRPr="00FA6A1F" w:rsidRDefault="00B7750D" w:rsidP="00FA6A1F">
      <w:pPr>
        <w:spacing w:before="60"/>
        <w:ind w:leftChars="120" w:left="488" w:hangingChars="100" w:hanging="200"/>
        <w:rPr>
          <w:rFonts w:asciiTheme="minorEastAsia" w:hAnsiTheme="minorEastAsia"/>
          <w:sz w:val="20"/>
          <w:szCs w:val="20"/>
        </w:rPr>
      </w:pPr>
      <w:r w:rsidRPr="00FA6A1F">
        <w:rPr>
          <w:rFonts w:asciiTheme="minorEastAsia" w:hAnsiTheme="minorEastAsia" w:hint="eastAsia"/>
          <w:sz w:val="20"/>
          <w:szCs w:val="20"/>
        </w:rPr>
        <w:t>※障がいのある人を対象に実施するアンケート調査において、外出時の困りごととして、道路の段差や施設の階段などのバリアが多いと回答した人の合計の割合です。平成15年度に実施したアンケート調査からの同率（年0.8％程度）以上の改善をめざします。</w:t>
      </w:r>
    </w:p>
    <w:p w:rsidR="00D906DE" w:rsidRPr="00B7750D" w:rsidRDefault="00AC1587" w:rsidP="00C50F89">
      <w:r>
        <w:rPr>
          <w:rFonts w:asciiTheme="majorEastAsia" w:eastAsiaTheme="majorEastAsia" w:hAnsiTheme="majorEastAsia" w:hint="eastAsia"/>
          <w:b/>
          <w:noProof/>
          <w:color w:val="00B050"/>
        </w:rPr>
        <mc:AlternateContent>
          <mc:Choice Requires="wpg">
            <w:drawing>
              <wp:anchor distT="0" distB="0" distL="114300" distR="114300" simplePos="0" relativeHeight="251965440" behindDoc="1" locked="0" layoutInCell="1" allowOverlap="1" wp14:anchorId="78235E96" wp14:editId="7FF09A79">
                <wp:simplePos x="0" y="0"/>
                <wp:positionH relativeFrom="column">
                  <wp:posOffset>-48895</wp:posOffset>
                </wp:positionH>
                <wp:positionV relativeFrom="paragraph">
                  <wp:posOffset>220289</wp:posOffset>
                </wp:positionV>
                <wp:extent cx="6155690" cy="284480"/>
                <wp:effectExtent l="0" t="0" r="0" b="1270"/>
                <wp:wrapNone/>
                <wp:docPr id="370" name="グループ化 370"/>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357"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359"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360"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361"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70" o:spid="_x0000_s1026" style="position:absolute;left:0;text-align:left;margin-left:-3.85pt;margin-top:17.35pt;width:484.7pt;height:22.4pt;z-index:-251351040"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Db8UA&#10;AADcAAAADwAAAGRycy9kb3ducmV2LnhtbESPQUsDMRSE74L/ITyhl2KzVbRl3WwRbaEHL63S82Pz&#10;3EQ3L0uSbrf+eiMUPA4z8w1TrUbXiYFCtJ4VzGcFCOLGa8utgo/3ze0SREzIGjvPpOBMEVb19VWF&#10;pfYn3tGwT63IEI4lKjAp9aWUsTHkMM58T5y9Tx8cpixDK3XAU4a7Tt4VxaN0aDkvGOzpxVDzvT86&#10;Ba9+a9b2uAjD+W06fB1+5tabjVKTm/H5CUSiMf2HL+2tVnD/sIC/M/kI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4NvxQAAANwAAAAPAAAAAAAAAAAAAAAAAJgCAABkcnMv&#10;ZG93bnJldi54bWxQSwUGAAAAAAQABAD1AAAAig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EIsIA&#10;AADcAAAADwAAAGRycy9kb3ducmV2LnhtbERP3WrCMBS+H/gO4Qi7kZnqUEY1imyODUVB6wOcNWdt&#10;sTkpSVrr2y8Xwi4/vv/luje16Mj5yrKCyTgBQZxbXXGh4JJ9vryB8AFZY22ZFNzJw3o1eFpiqu2N&#10;T9SdQyFiCPsUFZQhNKmUPi/JoB/bhjhyv9YZDBG6QmqHtxhuajlNkrk0WHFsKLGh95Ly67k1Cqps&#10;dxwdvrb8c28/9vN8IrMEpVLPw36zABGoD//ih/tbK3id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oQiwgAAANwAAAAPAAAAAAAAAAAAAAAAAJgCAABkcnMvZG93&#10;bnJldi54bWxQSwUGAAAAAAQABAD1AAAAhwM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RN8QA&#10;AADcAAAADwAAAGRycy9kb3ducmV2LnhtbESPQWvCQBSE7wX/w/IEb3WjotjoKiKIPbRQo6X09sg+&#10;s8Hs25BdY/z33YLgcZiZb5jlurOVaKnxpWMFo2ECgjh3uuRCwem4e52D8AFZY+WYFNzJw3rVe1li&#10;qt2ND9RmoRARwj5FBSaEOpXS54Ys+qGriaN3do3FEGVTSN3gLcJtJcdJMpMWS44LBmvaGsov2dUq&#10;0Pzbnveftf7ijx9MCvo22WGn1KDfbRYgAnXhGX6037WCyfQN/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UTfEAAAA3AAAAA8AAAAAAAAAAAAAAAAAmAIAAGRycy9k&#10;b3ducmV2LnhtbFBLBQYAAAAABAAEAPUAAACJAw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bsMA&#10;AADcAAAADwAAAGRycy9kb3ducmV2LnhtbERP3WrCMBS+F/YO4Qx2IzZ1BTeqUYa4Udlu2vUBDs1p&#10;G9aclCbT7u3NhbDLj+9/d5jtIC40eeNYwTpJQRA3ThvuFNTf76tXED4gaxwck4I/8nDYPyx2mGt3&#10;5ZIuVehEDGGfo4I+hDGX0jc9WfSJG4kj17rJYohw6qSe8BrD7SCf03QjLRqODT2OdOyp+al+rYLS&#10;fMzHqn3J2uX5LD8LU2P7dVLq6XF+24IINId/8d1daAXZJs6PZ+IR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4bsMAAADcAAAADwAAAAAAAAAAAAAAAACYAgAAZHJzL2Rv&#10;d25yZXYueG1sUEsFBgAAAAAEAAQA9QAAAIgDA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6VcMA&#10;AADcAAAADwAAAGRycy9kb3ducmV2LnhtbESPT4vCMBTE74LfITzBm6YqFrdrFP8gCJ50hWVvj+bZ&#10;FpuX2kRbv70RhD0OM/MbZr5sTSkeVLvCsoLRMAJBnFpdcKbg/LMbzEA4j6yxtEwKnuRgueh25pho&#10;2/CRHiefiQBhl6CC3PsqkdKlORl0Q1sRB+9ia4M+yDqTusYmwE0px1EUS4MFh4UcK9rklF5Pd6Mg&#10;O3zdymsRt1U89dvmjyck179K9Xvt6huEp9b/hz/tvVYwiU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6VcMAAADcAAAADwAAAAAAAAAAAAAAAACYAgAAZHJzL2Rv&#10;d25yZXYueG1sUEsFBgAAAAAEAAQA9QAAAIgDAAAAAA==&#10;" fillcolor="#cfc" strokecolor="#00b050"/>
              </v:group>
            </w:pict>
          </mc:Fallback>
        </mc:AlternateContent>
      </w:r>
    </w:p>
    <w:p w:rsidR="00DE012A" w:rsidRPr="00E74520" w:rsidRDefault="00DE012A" w:rsidP="009C3B88">
      <w:pPr>
        <w:spacing w:afterLines="20" w:after="72"/>
        <w:rPr>
          <w:rFonts w:asciiTheme="majorEastAsia" w:eastAsiaTheme="majorEastAsia" w:hAnsiTheme="majorEastAsia"/>
          <w:b/>
          <w:color w:val="00B050"/>
        </w:rPr>
      </w:pPr>
      <w:r w:rsidRPr="00E74520">
        <w:rPr>
          <w:rFonts w:asciiTheme="majorEastAsia" w:eastAsiaTheme="majorEastAsia" w:hAnsiTheme="majorEastAsia" w:hint="eastAsia"/>
          <w:b/>
          <w:color w:val="00B050"/>
        </w:rPr>
        <w:t>Ⅳ　障がいのある人が社会参加しやすいまちづくり</w:t>
      </w:r>
    </w:p>
    <w:p w:rsidR="00B7750D" w:rsidRPr="00FA6A1F" w:rsidRDefault="00B7750D" w:rsidP="00FA6A1F">
      <w:pPr>
        <w:ind w:leftChars="120" w:left="288" w:firstLineChars="100" w:firstLine="220"/>
        <w:rPr>
          <w:rFonts w:asciiTheme="minorEastAsia" w:hAnsiTheme="minorEastAsia"/>
          <w:sz w:val="22"/>
        </w:rPr>
      </w:pPr>
      <w:r w:rsidRPr="00FA6A1F">
        <w:rPr>
          <w:rFonts w:asciiTheme="minorEastAsia" w:hAnsiTheme="minorEastAsia" w:hint="eastAsia"/>
          <w:sz w:val="22"/>
        </w:rPr>
        <w:t>障がいのある人が、より充実した生活をおくるためには、さまざまな社会活動に参加し、他とのかかわりを持ちつつ、生きがいを持って健やかに暮らす必要があります。</w:t>
      </w:r>
    </w:p>
    <w:p w:rsidR="00B7750D" w:rsidRPr="00FA6A1F" w:rsidRDefault="00B7750D" w:rsidP="00FA6A1F">
      <w:pPr>
        <w:ind w:leftChars="120" w:left="288" w:firstLineChars="100" w:firstLine="220"/>
        <w:rPr>
          <w:rFonts w:asciiTheme="minorEastAsia" w:hAnsiTheme="minorEastAsia"/>
          <w:sz w:val="22"/>
        </w:rPr>
      </w:pPr>
      <w:r w:rsidRPr="00FA6A1F">
        <w:rPr>
          <w:rFonts w:asciiTheme="minorEastAsia" w:hAnsiTheme="minorEastAsia" w:hint="eastAsia"/>
          <w:sz w:val="22"/>
        </w:rPr>
        <w:t>そのため、障がいのある人のスポーツや文化芸術活動への参加を促進するとともに、生涯を通じて充実した生活をおくるため、障がいのある児童生徒の療育や教育の段階からの支援の充実を図ります。</w:t>
      </w:r>
    </w:p>
    <w:p w:rsidR="00B7750D" w:rsidRPr="00FA6A1F" w:rsidRDefault="00B7750D" w:rsidP="00FA6A1F">
      <w:pPr>
        <w:spacing w:afterLines="30" w:after="108"/>
        <w:ind w:leftChars="120" w:left="288" w:firstLineChars="100" w:firstLine="220"/>
        <w:rPr>
          <w:rFonts w:asciiTheme="minorEastAsia" w:hAnsiTheme="minorEastAsia"/>
          <w:sz w:val="22"/>
        </w:rPr>
      </w:pPr>
      <w:r w:rsidRPr="00FA6A1F">
        <w:rPr>
          <w:rFonts w:asciiTheme="minorEastAsia" w:hAnsiTheme="minorEastAsia" w:hint="eastAsia"/>
          <w:sz w:val="22"/>
        </w:rPr>
        <w:t>また、障がいや障がいのある人に対する理解の促進に努め、障がいを理由とする差別の解消の推進や障がいのある人に対する虐待の防止など、権利の侵害の防止に取り組みます。</w:t>
      </w:r>
    </w:p>
    <w:tbl>
      <w:tblPr>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394"/>
        <w:gridCol w:w="2480"/>
        <w:gridCol w:w="2481"/>
      </w:tblGrid>
      <w:tr w:rsidR="00B7750D" w:rsidRPr="00FA6A1F" w:rsidTr="00152B1D">
        <w:trPr>
          <w:trHeight w:val="162"/>
        </w:trPr>
        <w:tc>
          <w:tcPr>
            <w:tcW w:w="4394"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指　　　標</w:t>
            </w:r>
          </w:p>
        </w:tc>
        <w:tc>
          <w:tcPr>
            <w:tcW w:w="2480"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現状（平成25年度）</w:t>
            </w:r>
          </w:p>
        </w:tc>
        <w:tc>
          <w:tcPr>
            <w:tcW w:w="2481" w:type="dxa"/>
            <w:shd w:val="clear" w:color="auto" w:fill="FFCC66"/>
          </w:tcPr>
          <w:p w:rsidR="00B7750D" w:rsidRPr="00FA6A1F" w:rsidRDefault="00B7750D" w:rsidP="00A460FA">
            <w:pPr>
              <w:spacing w:line="320" w:lineRule="exact"/>
              <w:jc w:val="center"/>
              <w:rPr>
                <w:rFonts w:asciiTheme="majorEastAsia" w:eastAsiaTheme="majorEastAsia" w:hAnsiTheme="majorEastAsia"/>
                <w:sz w:val="22"/>
              </w:rPr>
            </w:pPr>
            <w:r w:rsidRPr="00FA6A1F">
              <w:rPr>
                <w:rFonts w:asciiTheme="majorEastAsia" w:eastAsiaTheme="majorEastAsia" w:hAnsiTheme="majorEastAsia" w:hint="eastAsia"/>
                <w:sz w:val="22"/>
              </w:rPr>
              <w:t>目標（平成29年度）</w:t>
            </w:r>
          </w:p>
        </w:tc>
      </w:tr>
      <w:tr w:rsidR="00B7750D" w:rsidRPr="00FA6A1F" w:rsidTr="00DA51D5">
        <w:trPr>
          <w:trHeight w:val="219"/>
        </w:trPr>
        <w:tc>
          <w:tcPr>
            <w:tcW w:w="4394" w:type="dxa"/>
            <w:shd w:val="clear" w:color="auto" w:fill="CCFFCC"/>
            <w:vAlign w:val="center"/>
          </w:tcPr>
          <w:p w:rsidR="00B7750D" w:rsidRPr="00FA6A1F" w:rsidRDefault="00B7750D" w:rsidP="00A460FA">
            <w:pPr>
              <w:spacing w:line="320" w:lineRule="exact"/>
              <w:rPr>
                <w:rFonts w:asciiTheme="minorEastAsia" w:hAnsiTheme="minorEastAsia"/>
                <w:kern w:val="0"/>
                <w:sz w:val="22"/>
              </w:rPr>
            </w:pPr>
            <w:r w:rsidRPr="00FA6A1F">
              <w:rPr>
                <w:rFonts w:asciiTheme="minorEastAsia" w:hAnsiTheme="minorEastAsia" w:hint="eastAsia"/>
                <w:kern w:val="0"/>
                <w:sz w:val="22"/>
              </w:rPr>
              <w:t>差別や偏見を感じている障がいのある人の割合</w:t>
            </w:r>
          </w:p>
        </w:tc>
        <w:tc>
          <w:tcPr>
            <w:tcW w:w="2480"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32.7％</w:t>
            </w:r>
          </w:p>
        </w:tc>
        <w:tc>
          <w:tcPr>
            <w:tcW w:w="2481" w:type="dxa"/>
            <w:shd w:val="clear" w:color="auto" w:fill="CCFFCC"/>
            <w:vAlign w:val="center"/>
          </w:tcPr>
          <w:p w:rsidR="00B7750D" w:rsidRPr="00FA6A1F" w:rsidRDefault="00B7750D" w:rsidP="00A460FA">
            <w:pPr>
              <w:spacing w:line="320" w:lineRule="exact"/>
              <w:jc w:val="center"/>
              <w:rPr>
                <w:rFonts w:asciiTheme="minorEastAsia" w:hAnsiTheme="minorEastAsia"/>
                <w:sz w:val="22"/>
              </w:rPr>
            </w:pPr>
            <w:r w:rsidRPr="00FA6A1F">
              <w:rPr>
                <w:rFonts w:asciiTheme="minorEastAsia" w:hAnsiTheme="minorEastAsia" w:hint="eastAsia"/>
                <w:sz w:val="22"/>
              </w:rPr>
              <w:t>減少</w:t>
            </w:r>
          </w:p>
        </w:tc>
      </w:tr>
    </w:tbl>
    <w:p w:rsidR="00B7750D" w:rsidRPr="00FA6A1F" w:rsidRDefault="009B68ED" w:rsidP="009B68ED">
      <w:pPr>
        <w:spacing w:before="60"/>
        <w:ind w:leftChars="120" w:left="508" w:rightChars="1417" w:right="3401" w:hangingChars="100" w:hanging="220"/>
        <w:rPr>
          <w:rFonts w:asciiTheme="minorEastAsia" w:hAnsiTheme="minorEastAsia"/>
          <w:sz w:val="20"/>
          <w:szCs w:val="20"/>
        </w:rPr>
      </w:pPr>
      <w:r>
        <w:rPr>
          <w:rFonts w:asciiTheme="majorEastAsia" w:eastAsiaTheme="majorEastAsia" w:hAnsiTheme="majorEastAsia" w:hint="eastAsia"/>
          <w:noProof/>
          <w:sz w:val="22"/>
        </w:rPr>
        <w:drawing>
          <wp:anchor distT="0" distB="0" distL="114300" distR="114300" simplePos="0" relativeHeight="252056576" behindDoc="1" locked="0" layoutInCell="1" allowOverlap="1" wp14:anchorId="4BCFB448" wp14:editId="7A4410C2">
            <wp:simplePos x="0" y="0"/>
            <wp:positionH relativeFrom="column">
              <wp:posOffset>4177374</wp:posOffset>
            </wp:positionH>
            <wp:positionV relativeFrom="paragraph">
              <wp:posOffset>96768</wp:posOffset>
            </wp:positionV>
            <wp:extent cx="1805553" cy="1604106"/>
            <wp:effectExtent l="0" t="0" r="4445"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岐阜市P3.jpg"/>
                    <pic:cNvPicPr/>
                  </pic:nvPicPr>
                  <pic:blipFill rotWithShape="1">
                    <a:blip r:embed="rId16">
                      <a:extLst>
                        <a:ext uri="{28A0092B-C50C-407E-A947-70E740481C1C}">
                          <a14:useLocalDpi xmlns:a14="http://schemas.microsoft.com/office/drawing/2010/main" val="0"/>
                        </a:ext>
                      </a:extLst>
                    </a:blip>
                    <a:srcRect l="20359" r="12147"/>
                    <a:stretch/>
                  </pic:blipFill>
                  <pic:spPr bwMode="auto">
                    <a:xfrm>
                      <a:off x="0" y="0"/>
                      <a:ext cx="1807805" cy="1606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50D" w:rsidRPr="00FA6A1F">
        <w:rPr>
          <w:rFonts w:asciiTheme="minorEastAsia" w:hAnsiTheme="minorEastAsia" w:hint="eastAsia"/>
          <w:sz w:val="20"/>
          <w:szCs w:val="20"/>
        </w:rPr>
        <w:t>※障がいのある人を対象に実施するアンケート調査において、差別や偏見などを感じることがあると回答した人の合計の割合です。平成15年度に実施したアンケート調査では設問項目でなかったため、平成25年度のアンケート調査からの減少をめざします。</w:t>
      </w:r>
    </w:p>
    <w:p w:rsidR="00AC1587" w:rsidRDefault="00AC1587" w:rsidP="009B68ED">
      <w:pPr>
        <w:rPr>
          <w:rFonts w:asciiTheme="majorEastAsia" w:eastAsiaTheme="majorEastAsia" w:hAnsiTheme="majorEastAsia"/>
          <w:b/>
        </w:rPr>
      </w:pPr>
      <w:r>
        <w:rPr>
          <w:rFonts w:asciiTheme="majorEastAsia" w:eastAsiaTheme="majorEastAsia" w:hAnsiTheme="majorEastAsia"/>
          <w:b/>
        </w:rPr>
        <w:br w:type="page"/>
      </w:r>
    </w:p>
    <w:p w:rsidR="00E45EDD" w:rsidRPr="00E74520" w:rsidRDefault="000C72F7" w:rsidP="00E74520">
      <w:pPr>
        <w:pStyle w:val="a3"/>
        <w:ind w:leftChars="0" w:left="0"/>
        <w:jc w:val="center"/>
        <w:rPr>
          <w:rFonts w:asciiTheme="majorEastAsia" w:eastAsiaTheme="majorEastAsia" w:hAnsiTheme="majorEastAsia"/>
          <w:b/>
        </w:rPr>
      </w:pPr>
      <w:r>
        <w:rPr>
          <w:rFonts w:asciiTheme="minorEastAsia" w:hAnsiTheme="minorEastAsia" w:hint="eastAsia"/>
          <w:noProof/>
          <w:sz w:val="22"/>
        </w:rPr>
        <w:lastRenderedPageBreak/>
        <mc:AlternateContent>
          <mc:Choice Requires="wpg">
            <w:drawing>
              <wp:anchor distT="0" distB="0" distL="114300" distR="114300" simplePos="0" relativeHeight="251968512" behindDoc="1" locked="0" layoutInCell="1" allowOverlap="1" wp14:anchorId="21B8B90C" wp14:editId="469FCD90">
                <wp:simplePos x="0" y="0"/>
                <wp:positionH relativeFrom="column">
                  <wp:posOffset>3731260</wp:posOffset>
                </wp:positionH>
                <wp:positionV relativeFrom="paragraph">
                  <wp:posOffset>74295</wp:posOffset>
                </wp:positionV>
                <wp:extent cx="273050" cy="87630"/>
                <wp:effectExtent l="38100" t="38100" r="31750" b="45720"/>
                <wp:wrapNone/>
                <wp:docPr id="363" name="グループ化 363"/>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364" name="正方形/長方形 364"/>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3" o:spid="_x0000_s1026" style="position:absolute;left:0;text-align:left;margin-left:293.8pt;margin-top:5.85pt;width:21.5pt;height:6.9pt;z-index:-251347968"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">
                <v:rect id="正方形/長方形 364"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LsYA&#10;AADcAAAADwAAAGRycy9kb3ducmV2LnhtbESPQWvCQBSE7wX/w/KE3upGK6LRVYKl0EN7qNWDt0f2&#10;mQ1m3wvZbUz767uFQo/DzHzDbHaDb1RPXaiFDUwnGSjiUmzNlYHjx/PDElSIyBYbYTLwRQF229Hd&#10;BnMrN36n/hArlSAccjTgYmxzrUPpyGOYSEucvIt0HmOSXaVth7cE942eZdlCe6w5LThsae+ovB4+&#10;vYH5qyzfnk7ufBSXncv+u5AVFcbcj4diDSrSEP/Df+0Xa+BxMYffM+kI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j/LsYAAADcAAAADwAAAAAAAAAAAAAAAACYAgAAZHJz&#10;L2Rvd25yZXYueG1sUEsFBgAAAAAEAAQA9QAAAIsDAAAAAA==&#10;" fillcolor="#0070c0" strokecolor="#0070c0"/>
                <v:rect id="正方形/長方形 365"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atcYA&#10;AADcAAAADwAAAGRycy9kb3ducmV2LnhtbESPQWvCQBSE74X+h+UVvNVNaysaXSUoQg/2UGsP3h7Z&#10;12xo9r2QXWPaX+8WCj0OM/MNs1wPvlE9daEWNvAwzkARl2Jrrgwc33f3M1AhIltshMnANwVYr25v&#10;lphbufAb9YdYqQThkKMBF2Obax1KRx7DWFri5H1K5zEm2VXadnhJcN/oxyybao81pwWHLW0clV+H&#10;szfwtJfZ6/bDnY7islPZ/xQyp8KY0d1QLEBFGuJ/+K/9Yg1Mps/weyYd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atcYAAADcAAAADwAAAAAAAAAAAAAAAACYAgAAZHJz&#10;L2Rvd25yZXYueG1sUEsFBgAAAAAEAAQA9QAAAIsDAAAAAA==&#10;" fillcolor="#0070c0" strokecolor="#0070c0"/>
              </v:group>
            </w:pict>
          </mc:Fallback>
        </mc:AlternateContent>
      </w:r>
      <w:r w:rsidR="003B3D3C">
        <w:rPr>
          <w:rFonts w:asciiTheme="minorEastAsia" w:hAnsiTheme="minorEastAsia" w:hint="eastAsia"/>
          <w:noProof/>
          <w:sz w:val="22"/>
        </w:rPr>
        <mc:AlternateContent>
          <mc:Choice Requires="wpg">
            <w:drawing>
              <wp:anchor distT="0" distB="0" distL="114300" distR="114300" simplePos="0" relativeHeight="251969536" behindDoc="1" locked="0" layoutInCell="1" allowOverlap="1" wp14:anchorId="7B9DDCBC" wp14:editId="722A06D0">
                <wp:simplePos x="0" y="0"/>
                <wp:positionH relativeFrom="column">
                  <wp:posOffset>2087880</wp:posOffset>
                </wp:positionH>
                <wp:positionV relativeFrom="paragraph">
                  <wp:posOffset>74295</wp:posOffset>
                </wp:positionV>
                <wp:extent cx="269240" cy="87630"/>
                <wp:effectExtent l="38100" t="38100" r="35560" b="45720"/>
                <wp:wrapNone/>
                <wp:docPr id="366" name="グループ化 366"/>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367" name="正方形/長方形 367"/>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正方形/長方形 368"/>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6" o:spid="_x0000_s1026" style="position:absolute;left:0;text-align:left;margin-left:164.4pt;margin-top:5.85pt;width:21.2pt;height:6.9pt;rotation:180;z-index:-251346944"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">
                <v:rect id="正方形/長方形 367"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WcYA&#10;AADcAAAADwAAAGRycy9kb3ducmV2LnhtbESPQWvCQBSE74X+h+UVvNVNa7EaXSUoQg/2UGsP3h7Z&#10;12xo9r2QXWPaX+8WCj0OM/MNs1wPvlE9daEWNvAwzkARl2Jrrgwc33f3M1AhIltshMnANwVYr25v&#10;lphbufAb9YdYqQThkKMBF2Obax1KRx7DWFri5H1K5zEm2VXadnhJcN/oxyybao81pwWHLW0clV+H&#10;szfwtJfZ6/bDnY7islPZ/xQyp8KY0d1QLEBFGuJ/+K/9Yg1Mps/weyYd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phWcYAAADcAAAADwAAAAAAAAAAAAAAAACYAgAAZHJz&#10;L2Rvd25yZXYueG1sUEsFBgAAAAAEAAQA9QAAAIsDAAAAAA==&#10;" fillcolor="#0070c0" strokecolor="#0070c0"/>
                <v:rect id="正方形/長方形 368"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1K8IA&#10;AADcAAAADwAAAGRycy9kb3ducmV2LnhtbERPTWvCQBC9F/wPywi91Y1tEY2uEiyCh/ZQaw/ehuyY&#10;DWZnQnaNsb++eyj0+Hjfq83gG9VTF2phA9NJBoq4FFtzZeD4tXuagwoR2WIjTAbuFGCzHj2sMLdy&#10;40/qD7FSKYRDjgZcjG2udSgdeQwTaYkTd5bOY0ywq7Tt8JbCfaOfs2ymPdacGhy2tHVUXg5Xb+D1&#10;XeYfb9/udBSXncr+p5AFFcY8jodiCSrSEP/Ff+69NfAyS2vTmXQ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fUrwgAAANwAAAAPAAAAAAAAAAAAAAAAAJgCAABkcnMvZG93&#10;bnJldi54bWxQSwUGAAAAAAQABAD1AAAAhwMAAAAA&#10;" fillcolor="#0070c0" strokecolor="#0070c0"/>
              </v:group>
            </w:pict>
          </mc:Fallback>
        </mc:AlternateContent>
      </w:r>
      <w:r w:rsidR="003B3D3C">
        <w:rPr>
          <w:rFonts w:asciiTheme="minorEastAsia" w:hAnsiTheme="minorEastAsia" w:hint="eastAsia"/>
          <w:noProof/>
          <w:sz w:val="22"/>
        </w:rPr>
        <mc:AlternateContent>
          <mc:Choice Requires="wps">
            <w:drawing>
              <wp:anchor distT="0" distB="0" distL="114300" distR="114300" simplePos="0" relativeHeight="251967488" behindDoc="1" locked="0" layoutInCell="1" allowOverlap="1" wp14:anchorId="515456C4" wp14:editId="2B918B20">
                <wp:simplePos x="0" y="0"/>
                <wp:positionH relativeFrom="column">
                  <wp:posOffset>3810</wp:posOffset>
                </wp:positionH>
                <wp:positionV relativeFrom="paragraph">
                  <wp:posOffset>-635</wp:posOffset>
                </wp:positionV>
                <wp:extent cx="6115050" cy="257810"/>
                <wp:effectExtent l="0" t="0" r="19050" b="27940"/>
                <wp:wrapNone/>
                <wp:docPr id="362" name="正方形/長方形 362"/>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2" o:spid="_x0000_s1026" style="position:absolute;left:0;text-align:left;margin-left:.3pt;margin-top:-.05pt;width:481.5pt;height:20.3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" fillcolor="#cff" strokecolor="#0070c0" strokeweight="1pt"/>
            </w:pict>
          </mc:Fallback>
        </mc:AlternateContent>
      </w:r>
      <w:r w:rsidR="00E45EDD" w:rsidRPr="00E74520">
        <w:rPr>
          <w:rFonts w:asciiTheme="majorEastAsia" w:eastAsiaTheme="majorEastAsia" w:hAnsiTheme="majorEastAsia" w:hint="eastAsia"/>
          <w:b/>
        </w:rPr>
        <w:t>施策の基本方針</w:t>
      </w:r>
    </w:p>
    <w:p w:rsidR="003B3D3C" w:rsidRDefault="003B3D3C" w:rsidP="00FA6A1F">
      <w:pPr>
        <w:rPr>
          <w:rFonts w:asciiTheme="majorEastAsia" w:eastAsiaTheme="majorEastAsia" w:hAnsiTheme="majorEastAsia"/>
          <w:b/>
        </w:rPr>
      </w:pPr>
    </w:p>
    <w:p w:rsidR="00E45EDD" w:rsidRPr="003B3D3C" w:rsidRDefault="00A37D39" w:rsidP="00FA6A1F">
      <w:pPr>
        <w:rPr>
          <w:rFonts w:asciiTheme="majorEastAsia" w:eastAsiaTheme="majorEastAsia" w:hAnsiTheme="majorEastAsia"/>
          <w:b/>
          <w:color w:val="00B050"/>
        </w:rPr>
      </w:pPr>
      <w:r>
        <w:rPr>
          <w:rFonts w:asciiTheme="majorEastAsia" w:eastAsiaTheme="majorEastAsia" w:hAnsiTheme="majorEastAsia" w:hint="eastAsia"/>
          <w:b/>
          <w:noProof/>
          <w:color w:val="00B050"/>
        </w:rPr>
        <mc:AlternateContent>
          <mc:Choice Requires="wpg">
            <w:drawing>
              <wp:anchor distT="0" distB="0" distL="114300" distR="114300" simplePos="0" relativeHeight="251977728" behindDoc="1" locked="0" layoutInCell="1" allowOverlap="1" wp14:anchorId="09931003" wp14:editId="69D9FE35">
                <wp:simplePos x="0" y="0"/>
                <wp:positionH relativeFrom="column">
                  <wp:posOffset>-48895</wp:posOffset>
                </wp:positionH>
                <wp:positionV relativeFrom="paragraph">
                  <wp:posOffset>1270</wp:posOffset>
                </wp:positionV>
                <wp:extent cx="6155690" cy="284480"/>
                <wp:effectExtent l="0" t="0" r="0" b="1270"/>
                <wp:wrapNone/>
                <wp:docPr id="389" name="グループ化 389"/>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390"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392"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393"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394"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89" o:spid="_x0000_s1026" style="position:absolute;left:0;text-align:left;margin-left:-3.85pt;margin-top:.1pt;width:484.7pt;height:22.4pt;z-index:-251338752"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hgcIA&#10;AADcAAAADwAAAGRycy9kb3ducmV2LnhtbERPy2oCMRTdC/2HcIVuimZsodqpUUpbwUU3PnB9mdxO&#10;Uic3QxLH0a83i4LLw3nPl71rREchWs8KJuMCBHHlteVawX63Gs1AxISssfFMCi4UYbl4GMyx1P7M&#10;G+q2qRY5hGOJCkxKbSllrAw5jGPfEmfu1weHKcNQSx3wnMNdI5+L4lU6tJwbDLb0aag6bk9OwZdf&#10;m297mobu8vPU/R2uE+vNSqnHYf/xDiJRn+7if/daK3h5y/PzmXw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6GBwgAAANwAAAAPAAAAAAAAAAAAAAAAAJgCAABkcnMvZG93&#10;bnJldi54bWxQSwUGAAAAAAQABAD1AAAAhw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XJcYA&#10;AADcAAAADwAAAGRycy9kb3ducmV2LnhtbESP0WrCQBRE3wv+w3KFvpS6iQWx0U2Q1lKpKJj4AbfZ&#10;2ySYvRuyq8a/dwuFPg4zc4ZZZoNpxYV611hWEE8iEMSl1Q1XCo7Fx/MchPPIGlvLpOBGDrJ09LDE&#10;RNsrH+iS+0oECLsEFdTed4mUrqzJoJvYjjh4P7Y36IPsK6l7vAa4aeU0imbSYMNhocaO3moqT/nZ&#10;KGiKr/3T7nPN37fz+3ZWxrKIUCr1OB5WCxCeBv8f/mtvtIKX1xh+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XJcYAAADcAAAADwAAAAAAAAAAAAAAAACYAgAAZHJz&#10;L2Rvd25yZXYueG1sUEsFBgAAAAAEAAQA9QAAAIsDA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53MQA&#10;AADcAAAADwAAAGRycy9kb3ducmV2LnhtbESPQWvCQBSE74L/YXlCb2ajhWKjm1AEaQ8t1FgRb4/s&#10;MxuafRuy25j++25B8DjMzDfMphhtKwbqfeNYwSJJQRBXTjdcK/g67OYrED4ga2wdk4Jf8lDk08kG&#10;M+2uvKehDLWIEPYZKjAhdJmUvjJk0SeuI47exfUWQ5R9LXWP1wi3rVym6ZO02HBcMNjR1lD1Xf5Y&#10;BZrPw+X1o9Of/H7CtKajKfc7pR5m48saRKAx3MO39ptW8Pi8hP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edzEAAAA3AAAAA8AAAAAAAAAAAAAAAAAmAIAAGRycy9k&#10;b3ducmV2LnhtbFBLBQYAAAAABAAEAPUAAACJAw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WPsUA&#10;AADcAAAADwAAAGRycy9kb3ducmV2LnhtbESP0WrCQBRE3wv+w3IFX6RuNGBr6ioitSj2xegHXLI3&#10;ydLs3ZDdavz7riD0cZiZM8xy3dtGXKnzxrGC6SQBQVw4bbhScDnvXt9B+ICssXFMCu7kYb0avCwx&#10;0+7GJ7rmoRIRwj5DBXUIbSalL2qy6CeuJY5e6TqLIcqukrrDW4TbRs6SZC4tGo4LNba0ran4yX+t&#10;gpP56rd5+ZaW48NBHvfmguX3p1KjYb/5ABGoD//hZ3uvFaSL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Y+xQAAANwAAAAPAAAAAAAAAAAAAAAAAJgCAABkcnMv&#10;ZG93bnJldi54bWxQSwUGAAAAAAQABAD1AAAAigM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p6sQA&#10;AADcAAAADwAAAGRycy9kb3ducmV2LnhtbESPS4vCQBCE7wv+h6GFva0TdTdodBQfCIInHyDemkyb&#10;BDM9MTNrsv/eERY8FlX1FTWdt6YUD6pdYVlBvxeBIE6tLjhTcDpuvkYgnEfWWFomBX/kYD7rfEwx&#10;0bbhPT0OPhMBwi5BBbn3VSKlS3My6Hq2Ig7e1dYGfZB1JnWNTYCbUg6iKJYGCw4LOVa0yim9HX6N&#10;gmw3vpe3Im6r+MevmwsPSS7PSn1228UEhKfWv8P/7a1WMBx/w+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erEAAAA3AAAAA8AAAAAAAAAAAAAAAAAmAIAAGRycy9k&#10;b3ducmV2LnhtbFBLBQYAAAAABAAEAPUAAACJAwAAAAA=&#10;" fillcolor="#cfc" strokecolor="#00b050"/>
              </v:group>
            </w:pict>
          </mc:Fallback>
        </mc:AlternateContent>
      </w:r>
      <w:r w:rsidR="00E45EDD" w:rsidRPr="003B3D3C">
        <w:rPr>
          <w:rFonts w:asciiTheme="majorEastAsia" w:eastAsiaTheme="majorEastAsia" w:hAnsiTheme="majorEastAsia" w:hint="eastAsia"/>
          <w:b/>
          <w:color w:val="00B050"/>
        </w:rPr>
        <w:t>Ⅰ　障がいのある人が自ら望む場所で生活するためのまちづくり</w:t>
      </w:r>
    </w:p>
    <w:p w:rsidR="006A3266" w:rsidRPr="000C72F7" w:rsidRDefault="00013312" w:rsidP="008B77F6">
      <w:pPr>
        <w:spacing w:beforeLines="30" w:before="108"/>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22784" behindDoc="1" locked="0" layoutInCell="1" allowOverlap="1" wp14:anchorId="6AFA1D27" wp14:editId="183D6292">
                <wp:simplePos x="0" y="0"/>
                <wp:positionH relativeFrom="column">
                  <wp:posOffset>81915</wp:posOffset>
                </wp:positionH>
                <wp:positionV relativeFrom="paragraph">
                  <wp:posOffset>91384</wp:posOffset>
                </wp:positionV>
                <wp:extent cx="287655" cy="189865"/>
                <wp:effectExtent l="0" t="0" r="0" b="38735"/>
                <wp:wrapNone/>
                <wp:docPr id="8" name="円/楕円 8"/>
                <wp:cNvGraphicFramePr/>
                <a:graphic xmlns:a="http://schemas.openxmlformats.org/drawingml/2006/main">
                  <a:graphicData uri="http://schemas.microsoft.com/office/word/2010/wordprocessingShape">
                    <wps:wsp>
                      <wps:cNvSpPr/>
                      <wps:spPr>
                        <a:xfrm>
                          <a:off x="0" y="0"/>
                          <a:ext cx="287655" cy="18986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 o:spid="_x0000_s1026" style="position:absolute;left:0;text-align:left;margin-left:6.45pt;margin-top:7.2pt;width:22.65pt;height:14.9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" fillcolor="#cfc" stroked="f" strokeweight="1.5pt">
                <v:shadow on="t" color="#00b050" origin=",-.5" offset="0"/>
              </v:oval>
            </w:pict>
          </mc:Fallback>
        </mc:AlternateContent>
      </w:r>
      <w:r w:rsidR="00E45EDD" w:rsidRPr="000C72F7">
        <w:rPr>
          <w:rFonts w:asciiTheme="majorEastAsia" w:eastAsiaTheme="majorEastAsia" w:hAnsiTheme="majorEastAsia" w:hint="eastAsia"/>
          <w:color w:val="E36C0A" w:themeColor="accent6" w:themeShade="BF"/>
        </w:rPr>
        <w:t>１　生活支援の充実</w:t>
      </w:r>
    </w:p>
    <w:p w:rsidR="00342B73" w:rsidRDefault="005D4D66" w:rsidP="00733CF8">
      <w:pPr>
        <w:ind w:leftChars="100" w:left="480" w:rightChars="100" w:right="240" w:hangingChars="100" w:hanging="240"/>
        <w:rPr>
          <w:rFonts w:ascii="ＭＳ ゴシック" w:eastAsia="ＭＳ ゴシック" w:hAnsi="ＭＳ ゴシック"/>
          <w:sz w:val="22"/>
        </w:rPr>
      </w:pPr>
      <w:r>
        <w:rPr>
          <w:noProof/>
        </w:rPr>
        <mc:AlternateContent>
          <mc:Choice Requires="wps">
            <w:drawing>
              <wp:anchor distT="0" distB="0" distL="114300" distR="114300" simplePos="0" relativeHeight="251985920" behindDoc="0" locked="0" layoutInCell="1" allowOverlap="1" wp14:anchorId="05FB4931" wp14:editId="1433A197">
                <wp:simplePos x="0" y="0"/>
                <wp:positionH relativeFrom="column">
                  <wp:posOffset>171450</wp:posOffset>
                </wp:positionH>
                <wp:positionV relativeFrom="paragraph">
                  <wp:posOffset>109855</wp:posOffset>
                </wp:positionV>
                <wp:extent cx="5873750" cy="1828800"/>
                <wp:effectExtent l="0" t="0" r="12700" b="12700"/>
                <wp:wrapNone/>
                <wp:docPr id="1" name="テキスト ボックス 1"/>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地域の核となる相談支援事業所の機能強化など、相談支援体制の充実を図ります。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岐阜市子ども・若者総合支援センター「エールぎふ」の機能のさらなる充実を図り、発達障がいや発達に遅れのある子ども・若者に関する相談に対応します。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障がいのある人の日常生活を支えるため、在宅サービスの充実を図るとともに、日常生活の支援や経済的な支援に関する施策を推進します。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短期入所や日中一時支援の充実を図ることなどにより、重度や重複した障がいのある人を介助する家族の負担緩和・軽減のための支援（レスパイトケア）に取り組みます。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Pr>
                                <w:rFonts w:ascii="ＭＳ ゴシック" w:eastAsia="ＭＳ ゴシック" w:hAnsi="ＭＳ ゴシック" w:hint="eastAsia"/>
                                <w:sz w:val="22"/>
                              </w:rPr>
                              <w:t>関係機関と連携し、成年後見制度の利用を促進するなど、親な</w:t>
                            </w:r>
                            <w:r w:rsidRPr="00FA6A1F">
                              <w:rPr>
                                <w:rFonts w:ascii="ＭＳ ゴシック" w:eastAsia="ＭＳ ゴシック" w:hAnsi="ＭＳ ゴシック" w:hint="eastAsia"/>
                                <w:sz w:val="22"/>
                              </w:rPr>
                              <w:t>き後を見据えた取り組みを推進します。</w:t>
                            </w:r>
                          </w:p>
                          <w:p w:rsidR="0075640E" w:rsidRPr="004D2D53" w:rsidRDefault="0075640E" w:rsidP="00733CF8">
                            <w:pPr>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障がいのある人が、自ら望む場所で日常生活をおくることができるよう、グループホームの整備や民間賃貸住宅の利用促進などにより、住まいの確保を図るとともに、住まいのバリアフリー化などの支援に取り組み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 o:spid="_x0000_s1029" type="#_x0000_t202" style="position:absolute;left:0;text-align:left;margin-left:13.5pt;margin-top:8.65pt;width:462.5pt;height:2in;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" filled="f" stroked="f" strokeweight=".5pt">
                <v:textbox style="mso-fit-shape-to-text:t" inset="0,0,0,0">
                  <w:txbxContent>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地域の核となる相談支援事業所の機能強化など、相談支援体制の充実を図ります。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岐阜市子ども・若者総合支援センター「エールぎふ」の機能のさらなる充実を図り、発達障がいや発達に遅れのある子ども・若者に関する相談に対応します。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障がいのある人の日常生活を支えるため、在宅サービスの充実を図るとともに、日常生活の支援や経済的な支援に関する施策を推進します。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短期入所や日中一時支援の充実を図ることなどにより、重度や重複した障がいのある人を介助する家族の負担緩和・軽減のための支援（レスパイトケア）に取り組みます。</w:t>
                      </w:r>
                    </w:p>
                    <w:p w:rsidR="0075640E" w:rsidRPr="00FA6A1F" w:rsidRDefault="0075640E" w:rsidP="00733CF8">
                      <w:pPr>
                        <w:pStyle w:val="a3"/>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Pr>
                          <w:rFonts w:ascii="ＭＳ ゴシック" w:eastAsia="ＭＳ ゴシック" w:hAnsi="ＭＳ ゴシック" w:hint="eastAsia"/>
                          <w:sz w:val="22"/>
                        </w:rPr>
                        <w:t>関係機関と連携し、成年後見制度の利用を促進するなど、親な</w:t>
                      </w:r>
                      <w:r w:rsidRPr="00FA6A1F">
                        <w:rPr>
                          <w:rFonts w:ascii="ＭＳ ゴシック" w:eastAsia="ＭＳ ゴシック" w:hAnsi="ＭＳ ゴシック" w:hint="eastAsia"/>
                          <w:sz w:val="22"/>
                        </w:rPr>
                        <w:t>き後を見据えた取り組みを推進します。</w:t>
                      </w:r>
                    </w:p>
                    <w:p w:rsidR="0075640E" w:rsidRPr="004D2D53" w:rsidRDefault="0075640E" w:rsidP="00733CF8">
                      <w:pPr>
                        <w:ind w:leftChars="100" w:left="460" w:rightChars="100" w:right="240" w:hangingChars="100" w:hanging="220"/>
                        <w:rPr>
                          <w:rFonts w:ascii="ＭＳ ゴシック" w:eastAsia="ＭＳ ゴシック" w:hAnsi="ＭＳ ゴシック"/>
                          <w:sz w:val="22"/>
                        </w:rPr>
                      </w:pPr>
                      <w:r w:rsidRPr="00733CF8">
                        <w:rPr>
                          <w:rFonts w:ascii="ＭＳ ゴシック" w:eastAsia="ＭＳ ゴシック" w:hAnsi="ＭＳ ゴシック" w:hint="eastAsia"/>
                          <w:color w:val="00B050"/>
                          <w:sz w:val="22"/>
                        </w:rPr>
                        <w:t>●</w:t>
                      </w:r>
                      <w:r w:rsidRPr="00FA6A1F">
                        <w:rPr>
                          <w:rFonts w:ascii="ＭＳ ゴシック" w:eastAsia="ＭＳ ゴシック" w:hAnsi="ＭＳ ゴシック" w:hint="eastAsia"/>
                          <w:sz w:val="22"/>
                        </w:rPr>
                        <w:t>障がいのある人が、自ら望む場所で日常生活をおくることができるよう、グループホームの整備や民間賃貸住宅の利用促進などにより、住まいの確保を図るとともに、住まいのバリアフリー化などの支援に取り組みます。</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986944" behindDoc="1" locked="0" layoutInCell="1" allowOverlap="1" wp14:anchorId="1BCAC798" wp14:editId="4D57CC5D">
                <wp:simplePos x="0" y="0"/>
                <wp:positionH relativeFrom="column">
                  <wp:posOffset>194310</wp:posOffset>
                </wp:positionH>
                <wp:positionV relativeFrom="paragraph">
                  <wp:posOffset>32385</wp:posOffset>
                </wp:positionV>
                <wp:extent cx="5904230" cy="2895600"/>
                <wp:effectExtent l="0" t="0" r="58420" b="57150"/>
                <wp:wrapNone/>
                <wp:docPr id="17" name="メモ 17"/>
                <wp:cNvGraphicFramePr/>
                <a:graphic xmlns:a="http://schemas.openxmlformats.org/drawingml/2006/main">
                  <a:graphicData uri="http://schemas.microsoft.com/office/word/2010/wordprocessingShape">
                    <wps:wsp>
                      <wps:cNvSpPr/>
                      <wps:spPr>
                        <a:xfrm>
                          <a:off x="0" y="0"/>
                          <a:ext cx="5904230" cy="2895600"/>
                        </a:xfrm>
                        <a:prstGeom prst="foldedCorner">
                          <a:avLst>
                            <a:gd name="adj" fmla="val 10423"/>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7" o:spid="_x0000_s1026" type="#_x0000_t65" style="position:absolute;left:0;text-align:left;margin-left:15.3pt;margin-top:2.55pt;width:464.9pt;height:228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" adj="19349" fillcolor="#fffff3" strokecolor="#e36c0a [2409]" strokeweight="1.25pt">
                <v:shadow on="t" color="#d8d8d8 [2732]" origin="-.5,-.5" offset=".74836mm,.74836mm"/>
              </v:shape>
            </w:pict>
          </mc:Fallback>
        </mc:AlternateContent>
      </w: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733CF8" w:rsidRDefault="00733CF8" w:rsidP="00FA6A1F">
      <w:pPr>
        <w:rPr>
          <w:rFonts w:asciiTheme="majorEastAsia" w:eastAsiaTheme="majorEastAsia" w:hAnsiTheme="majorEastAsia"/>
          <w:sz w:val="22"/>
        </w:rPr>
      </w:pPr>
    </w:p>
    <w:p w:rsidR="00E45EDD" w:rsidRPr="008826E0" w:rsidRDefault="009B68ED" w:rsidP="008826E0">
      <w:pPr>
        <w:spacing w:beforeLines="20" w:before="72"/>
        <w:rPr>
          <w:rFonts w:asciiTheme="majorEastAsia" w:eastAsiaTheme="majorEastAsia" w:hAnsiTheme="majorEastAsia"/>
          <w:color w:val="E36C0A" w:themeColor="accent6" w:themeShade="BF"/>
          <w:sz w:val="22"/>
        </w:rPr>
      </w:pPr>
      <w:r>
        <w:rPr>
          <w:rFonts w:asciiTheme="minorEastAsia" w:hAnsiTheme="minorEastAsia" w:hint="eastAsia"/>
          <w:noProof/>
          <w:sz w:val="22"/>
        </w:rPr>
        <w:drawing>
          <wp:anchor distT="0" distB="0" distL="114300" distR="114300" simplePos="0" relativeHeight="252057600" behindDoc="1" locked="0" layoutInCell="1" allowOverlap="1" wp14:anchorId="515598FA" wp14:editId="5BDA83A3">
            <wp:simplePos x="0" y="0"/>
            <wp:positionH relativeFrom="column">
              <wp:posOffset>3641843</wp:posOffset>
            </wp:positionH>
            <wp:positionV relativeFrom="paragraph">
              <wp:posOffset>175131</wp:posOffset>
            </wp:positionV>
            <wp:extent cx="2176780" cy="1800860"/>
            <wp:effectExtent l="0" t="0" r="0" b="889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岐阜市P4.jpg"/>
                    <pic:cNvPicPr/>
                  </pic:nvPicPr>
                  <pic:blipFill>
                    <a:blip r:embed="rId17">
                      <a:extLst>
                        <a:ext uri="{28A0092B-C50C-407E-A947-70E740481C1C}">
                          <a14:useLocalDpi xmlns:a14="http://schemas.microsoft.com/office/drawing/2010/main" val="0"/>
                        </a:ext>
                      </a:extLst>
                    </a:blip>
                    <a:stretch>
                      <a:fillRect/>
                    </a:stretch>
                  </pic:blipFill>
                  <pic:spPr>
                    <a:xfrm>
                      <a:off x="0" y="0"/>
                      <a:ext cx="2176780" cy="1800860"/>
                    </a:xfrm>
                    <a:prstGeom prst="rect">
                      <a:avLst/>
                    </a:prstGeom>
                  </pic:spPr>
                </pic:pic>
              </a:graphicData>
            </a:graphic>
          </wp:anchor>
        </w:drawing>
      </w:r>
      <w:r w:rsidR="00DF57C3" w:rsidRPr="008826E0">
        <w:rPr>
          <w:rFonts w:asciiTheme="majorEastAsia" w:eastAsiaTheme="majorEastAsia" w:hAnsiTheme="majorEastAsia" w:hint="eastAsia"/>
          <w:color w:val="E36C0A" w:themeColor="accent6" w:themeShade="BF"/>
          <w:sz w:val="22"/>
        </w:rPr>
        <w:t xml:space="preserve">  </w:t>
      </w:r>
      <w:r w:rsidR="008826E0" w:rsidRPr="008826E0">
        <w:rPr>
          <w:rFonts w:asciiTheme="majorEastAsia" w:eastAsiaTheme="majorEastAsia" w:hAnsiTheme="majorEastAsia" w:hint="eastAsia"/>
          <w:color w:val="E36C0A" w:themeColor="accent6" w:themeShade="BF"/>
          <w:sz w:val="22"/>
        </w:rPr>
        <w:t>【</w:t>
      </w:r>
      <w:r w:rsidR="00FA6A1F" w:rsidRPr="008826E0">
        <w:rPr>
          <w:rFonts w:asciiTheme="majorEastAsia" w:eastAsiaTheme="majorEastAsia" w:hAnsiTheme="majorEastAsia" w:hint="eastAsia"/>
          <w:color w:val="E36C0A" w:themeColor="accent6" w:themeShade="BF"/>
          <w:sz w:val="22"/>
        </w:rPr>
        <w:t>主な</w:t>
      </w:r>
      <w:r w:rsidR="00DF57C3" w:rsidRPr="008826E0">
        <w:rPr>
          <w:rFonts w:asciiTheme="majorEastAsia" w:eastAsiaTheme="majorEastAsia" w:hAnsiTheme="majorEastAsia" w:hint="eastAsia"/>
          <w:color w:val="E36C0A" w:themeColor="accent6" w:themeShade="BF"/>
          <w:sz w:val="22"/>
        </w:rPr>
        <w:t>取り組み</w:t>
      </w:r>
      <w:r w:rsidR="008826E0" w:rsidRPr="008826E0">
        <w:rPr>
          <w:rFonts w:asciiTheme="majorEastAsia" w:eastAsiaTheme="majorEastAsia" w:hAnsiTheme="majorEastAsia" w:hint="eastAsia"/>
          <w:color w:val="E36C0A" w:themeColor="accent6" w:themeShade="BF"/>
          <w:sz w:val="22"/>
        </w:rPr>
        <w:t>】</w:t>
      </w:r>
    </w:p>
    <w:p w:rsidR="00E45EDD" w:rsidRPr="00FA6A1F" w:rsidRDefault="009A4C37" w:rsidP="009A4C37">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207F7070" wp14:editId="54092A4A">
                <wp:extent cx="106613" cy="91572"/>
                <wp:effectExtent l="7303" t="0" r="0" b="0"/>
                <wp:docPr id="225" name="二等辺三角形 225"/>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QoxAk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F57C3" w:rsidRPr="00FA6A1F">
        <w:rPr>
          <w:rFonts w:asciiTheme="minorEastAsia" w:hAnsiTheme="minorEastAsia" w:hint="eastAsia"/>
          <w:sz w:val="22"/>
        </w:rPr>
        <w:t>障害者相談支援機能強化事業</w:t>
      </w:r>
    </w:p>
    <w:p w:rsidR="00E45EDD" w:rsidRPr="00FA6A1F" w:rsidRDefault="009A4C37" w:rsidP="009A4C37">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7EA83C29" wp14:editId="1718E496">
                <wp:extent cx="106613" cy="91572"/>
                <wp:effectExtent l="7303" t="0" r="0" b="0"/>
                <wp:docPr id="226" name="二等辺三角形 226"/>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26"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fzG8N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23D79" w:rsidRPr="00FA6A1F">
        <w:rPr>
          <w:rFonts w:asciiTheme="minorEastAsia" w:hAnsiTheme="minorEastAsia" w:hint="eastAsia"/>
          <w:sz w:val="22"/>
        </w:rPr>
        <w:t>各種</w:t>
      </w:r>
      <w:r w:rsidR="00DF57C3" w:rsidRPr="00FA6A1F">
        <w:rPr>
          <w:rFonts w:asciiTheme="minorEastAsia" w:hAnsiTheme="minorEastAsia" w:hint="eastAsia"/>
          <w:sz w:val="22"/>
        </w:rPr>
        <w:t>相談</w:t>
      </w:r>
      <w:r w:rsidR="0075640E" w:rsidRPr="009776FD">
        <w:drawing>
          <wp:anchor distT="0" distB="0" distL="114300" distR="114300" simplePos="0" relativeHeight="252077056" behindDoc="1" locked="0" layoutInCell="1" allowOverlap="1" wp14:anchorId="74393591" wp14:editId="51C8E21A">
            <wp:simplePos x="0" y="0"/>
            <wp:positionH relativeFrom="page">
              <wp:posOffset>6304280</wp:posOffset>
            </wp:positionH>
            <wp:positionV relativeFrom="page">
              <wp:posOffset>9436735</wp:posOffset>
            </wp:positionV>
            <wp:extent cx="713160" cy="71316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342B73" w:rsidRPr="00FA6A1F">
        <w:rPr>
          <w:rFonts w:asciiTheme="minorEastAsia" w:hAnsiTheme="minorEastAsia" w:hint="eastAsia"/>
          <w:sz w:val="22"/>
        </w:rPr>
        <w:t>・サービスの提供、諸手当</w:t>
      </w:r>
      <w:r w:rsidR="00D94ED0" w:rsidRPr="00FA6A1F">
        <w:rPr>
          <w:rFonts w:asciiTheme="minorEastAsia" w:hAnsiTheme="minorEastAsia" w:hint="eastAsia"/>
          <w:sz w:val="22"/>
        </w:rPr>
        <w:t>等</w:t>
      </w:r>
      <w:r w:rsidR="00342B73" w:rsidRPr="00FA6A1F">
        <w:rPr>
          <w:rFonts w:asciiTheme="minorEastAsia" w:hAnsiTheme="minorEastAsia" w:hint="eastAsia"/>
          <w:sz w:val="22"/>
        </w:rPr>
        <w:t>の支給</w:t>
      </w:r>
    </w:p>
    <w:p w:rsidR="00342B73" w:rsidRPr="00FA6A1F" w:rsidRDefault="009A4C37" w:rsidP="009A4C37">
      <w:pPr>
        <w:tabs>
          <w:tab w:val="left" w:pos="6960"/>
        </w:tabs>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106135A" wp14:editId="51213AC3">
                <wp:extent cx="106613" cy="91572"/>
                <wp:effectExtent l="7303" t="0" r="0" b="0"/>
                <wp:docPr id="227" name="二等辺三角形 227"/>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27"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a6boV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342B73" w:rsidRPr="00FA6A1F">
        <w:rPr>
          <w:rFonts w:asciiTheme="minorEastAsia" w:hAnsiTheme="minorEastAsia" w:hint="eastAsia"/>
          <w:sz w:val="22"/>
        </w:rPr>
        <w:t>レスパイトケアのあり方の検討</w:t>
      </w:r>
    </w:p>
    <w:p w:rsidR="00342B73" w:rsidRPr="00FA6A1F" w:rsidRDefault="009A4C37" w:rsidP="009A4C37">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02D8273B" wp14:editId="3965B47D">
                <wp:extent cx="106613" cy="91572"/>
                <wp:effectExtent l="7303" t="0" r="0" b="0"/>
                <wp:docPr id="228" name="二等辺三角形 228"/>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28"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pOjiZ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342B73" w:rsidRPr="00FA6A1F">
        <w:rPr>
          <w:rFonts w:asciiTheme="minorEastAsia" w:hAnsiTheme="minorEastAsia" w:hint="eastAsia"/>
          <w:sz w:val="22"/>
        </w:rPr>
        <w:t>成年後見制度利用支援事業</w:t>
      </w:r>
    </w:p>
    <w:p w:rsidR="00342B73" w:rsidRPr="00FA6A1F" w:rsidRDefault="009A4C37" w:rsidP="009A4C37">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0DC9DFC7" wp14:editId="149AA0E6">
                <wp:extent cx="106613" cy="91572"/>
                <wp:effectExtent l="7303" t="0" r="0" b="0"/>
                <wp:docPr id="229" name="二等辺三角形 229"/>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29"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sH+2B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342B73" w:rsidRPr="00FA6A1F">
        <w:rPr>
          <w:rFonts w:asciiTheme="minorEastAsia" w:hAnsiTheme="minorEastAsia" w:hint="eastAsia"/>
          <w:sz w:val="22"/>
        </w:rPr>
        <w:t>グループホームの整備の促進</w:t>
      </w:r>
    </w:p>
    <w:p w:rsidR="00342B73" w:rsidRPr="00FA6A1F" w:rsidRDefault="009A4C37" w:rsidP="009A4C37">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0B1B5599" wp14:editId="32AF9158">
                <wp:extent cx="106613" cy="91572"/>
                <wp:effectExtent l="7303" t="0" r="0" b="0"/>
                <wp:docPr id="230" name="二等辺三角形 230"/>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0"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rM+Mv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342B73" w:rsidRPr="00FA6A1F">
        <w:rPr>
          <w:rFonts w:asciiTheme="minorEastAsia" w:hAnsiTheme="minorEastAsia" w:hint="eastAsia"/>
          <w:sz w:val="22"/>
        </w:rPr>
        <w:t>重度身体障害者住宅改善促進助成事業　など</w:t>
      </w:r>
    </w:p>
    <w:p w:rsidR="00BD71A2" w:rsidRPr="00FA6A1F" w:rsidRDefault="00BD71A2" w:rsidP="00FA6A1F">
      <w:pPr>
        <w:rPr>
          <w:rFonts w:asciiTheme="majorEastAsia" w:eastAsiaTheme="majorEastAsia" w:hAnsiTheme="majorEastAsia"/>
          <w:sz w:val="20"/>
          <w:szCs w:val="20"/>
        </w:rPr>
      </w:pPr>
    </w:p>
    <w:p w:rsidR="00AE2D44" w:rsidRPr="00840CEC" w:rsidRDefault="00013312" w:rsidP="00840CEC">
      <w:pPr>
        <w:spacing w:beforeLines="30" w:before="108"/>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20736" behindDoc="1" locked="0" layoutInCell="1" allowOverlap="1" wp14:anchorId="1467B0BE" wp14:editId="68F41F58">
                <wp:simplePos x="0" y="0"/>
                <wp:positionH relativeFrom="column">
                  <wp:posOffset>81915</wp:posOffset>
                </wp:positionH>
                <wp:positionV relativeFrom="paragraph">
                  <wp:posOffset>85807</wp:posOffset>
                </wp:positionV>
                <wp:extent cx="288278" cy="190185"/>
                <wp:effectExtent l="0" t="0" r="0" b="38735"/>
                <wp:wrapNone/>
                <wp:docPr id="3" name="円/楕円 3"/>
                <wp:cNvGraphicFramePr/>
                <a:graphic xmlns:a="http://schemas.openxmlformats.org/drawingml/2006/main">
                  <a:graphicData uri="http://schemas.microsoft.com/office/word/2010/wordprocessingShape">
                    <wps:wsp>
                      <wps:cNvSpPr/>
                      <wps:spPr>
                        <a:xfrm>
                          <a:off x="0" y="0"/>
                          <a:ext cx="288278" cy="19018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6.45pt;margin-top:6.75pt;width:22.7pt;height:1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" fillcolor="#cfc" stroked="f" strokeweight="1.5pt">
                <v:shadow on="t" color="#00b050" origin=",-.5" offset="0"/>
              </v:oval>
            </w:pict>
          </mc:Fallback>
        </mc:AlternateContent>
      </w:r>
      <w:r w:rsidR="00AE2D44" w:rsidRPr="00840CEC">
        <w:rPr>
          <w:rFonts w:asciiTheme="majorEastAsia" w:eastAsiaTheme="majorEastAsia" w:hAnsiTheme="majorEastAsia" w:hint="eastAsia"/>
          <w:color w:val="E36C0A" w:themeColor="accent6" w:themeShade="BF"/>
        </w:rPr>
        <w:t>２　保健・医療の提供</w:t>
      </w:r>
    </w:p>
    <w:p w:rsidR="00840CEC" w:rsidRDefault="00BB04CC" w:rsidP="00FA6A1F">
      <w:pPr>
        <w:rPr>
          <w:rFonts w:asciiTheme="majorEastAsia" w:eastAsiaTheme="majorEastAsia" w:hAnsiTheme="majorEastAsia"/>
          <w:sz w:val="22"/>
        </w:rPr>
      </w:pPr>
      <w:r>
        <w:rPr>
          <w:noProof/>
        </w:rPr>
        <mc:AlternateContent>
          <mc:Choice Requires="wps">
            <w:drawing>
              <wp:anchor distT="0" distB="0" distL="114300" distR="114300" simplePos="0" relativeHeight="251992064" behindDoc="0" locked="0" layoutInCell="1" allowOverlap="1" wp14:anchorId="78636741" wp14:editId="187D2539">
                <wp:simplePos x="0" y="0"/>
                <wp:positionH relativeFrom="column">
                  <wp:posOffset>171450</wp:posOffset>
                </wp:positionH>
                <wp:positionV relativeFrom="paragraph">
                  <wp:posOffset>88424</wp:posOffset>
                </wp:positionV>
                <wp:extent cx="5873750" cy="1828800"/>
                <wp:effectExtent l="0" t="0" r="12700" b="12700"/>
                <wp:wrapNone/>
                <wp:docPr id="5" name="テキスト ボックス 5"/>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840CEC"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乳幼児健康診査などにより、発達障がいや発達に遅れのある子どもの早期発見に努め、適切な支援につなげます。</w:t>
                            </w:r>
                          </w:p>
                          <w:p w:rsidR="0075640E" w:rsidRPr="00840CEC"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関係機関と連携して、心の健康づくりに取り組みます。</w:t>
                            </w:r>
                          </w:p>
                          <w:p w:rsidR="0075640E" w:rsidRPr="00840CEC"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障がいのある人が適切な医療サービスを利用できるよう、医療費の負担軽減や適切なサービスの提供に努めます。</w:t>
                            </w:r>
                          </w:p>
                          <w:p w:rsidR="0075640E" w:rsidRPr="004D2D53"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難病患者や高次脳機能障がいのある人などが適切に障害福祉・保健・医療サービスを利用できるよう、関係機関との連携に努めます。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 o:spid="_x0000_s1030" type="#_x0000_t202" style="position:absolute;left:0;text-align:left;margin-left:13.5pt;margin-top:6.95pt;width:462.5pt;height:2in;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" filled="f" stroked="f" strokeweight=".5pt">
                <v:textbox style="mso-fit-shape-to-text:t" inset="0,0,0,0">
                  <w:txbxContent>
                    <w:p w:rsidR="0075640E" w:rsidRPr="00840CEC"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乳幼児健康診査などにより、発達障がいや発達に遅れのある子どもの早期発見に努め、適切な支援につなげます。</w:t>
                      </w:r>
                    </w:p>
                    <w:p w:rsidR="0075640E" w:rsidRPr="00840CEC"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関係機関と連携して、心の健康づくりに取り組みます。</w:t>
                      </w:r>
                    </w:p>
                    <w:p w:rsidR="0075640E" w:rsidRPr="00840CEC"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障がいのある人が適切な医療サービスを利用できるよう、医療費の負担軽減や適切なサービスの提供に努めます。</w:t>
                      </w:r>
                    </w:p>
                    <w:p w:rsidR="0075640E" w:rsidRPr="004D2D53" w:rsidRDefault="0075640E" w:rsidP="00840CEC">
                      <w:pPr>
                        <w:ind w:leftChars="100" w:left="460" w:rightChars="100" w:right="240" w:hangingChars="100" w:hanging="220"/>
                        <w:rPr>
                          <w:rFonts w:ascii="ＭＳ ゴシック" w:eastAsia="ＭＳ ゴシック" w:hAnsi="ＭＳ ゴシック"/>
                          <w:sz w:val="22"/>
                        </w:rPr>
                      </w:pPr>
                      <w:r w:rsidRPr="00840CEC">
                        <w:rPr>
                          <w:rFonts w:ascii="ＭＳ ゴシック" w:eastAsia="ＭＳ ゴシック" w:hAnsi="ＭＳ ゴシック" w:hint="eastAsia"/>
                          <w:color w:val="00B050"/>
                          <w:sz w:val="22"/>
                        </w:rPr>
                        <w:t>●</w:t>
                      </w:r>
                      <w:r w:rsidRPr="00840CEC">
                        <w:rPr>
                          <w:rFonts w:ascii="ＭＳ ゴシック" w:eastAsia="ＭＳ ゴシック" w:hAnsi="ＭＳ ゴシック" w:hint="eastAsia"/>
                          <w:sz w:val="22"/>
                        </w:rPr>
                        <w:t>難病患者や高次脳機能障がいのある人などが適切に障害福祉・保健・医療サービスを利用できるよう、関係機関との連携に努めます。</w:t>
                      </w:r>
                    </w:p>
                  </w:txbxContent>
                </v:textbox>
              </v:shape>
            </w:pict>
          </mc:Fallback>
        </mc:AlternateContent>
      </w:r>
      <w:r w:rsidR="00840CEC"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1990016" behindDoc="1" locked="0" layoutInCell="1" allowOverlap="1" wp14:anchorId="1409B1E2" wp14:editId="52F9EB17">
                <wp:simplePos x="0" y="0"/>
                <wp:positionH relativeFrom="column">
                  <wp:posOffset>194310</wp:posOffset>
                </wp:positionH>
                <wp:positionV relativeFrom="paragraph">
                  <wp:posOffset>51212</wp:posOffset>
                </wp:positionV>
                <wp:extent cx="5904230" cy="1680210"/>
                <wp:effectExtent l="0" t="0" r="58420" b="53340"/>
                <wp:wrapNone/>
                <wp:docPr id="4" name="メモ 4"/>
                <wp:cNvGraphicFramePr/>
                <a:graphic xmlns:a="http://schemas.openxmlformats.org/drawingml/2006/main">
                  <a:graphicData uri="http://schemas.microsoft.com/office/word/2010/wordprocessingShape">
                    <wps:wsp>
                      <wps:cNvSpPr/>
                      <wps:spPr>
                        <a:xfrm>
                          <a:off x="0" y="0"/>
                          <a:ext cx="5904230" cy="1680210"/>
                        </a:xfrm>
                        <a:prstGeom prst="foldedCorner">
                          <a:avLst>
                            <a:gd name="adj" fmla="val 16077"/>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26" type="#_x0000_t65" style="position:absolute;left:0;text-align:left;margin-left:15.3pt;margin-top:4.05pt;width:464.9pt;height:132.3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" adj="18127" fillcolor="#fffff3" strokecolor="#e36c0a [2409]" strokeweight="1.25pt">
                <v:shadow on="t" color="#d8d8d8 [2732]" origin="-.5,-.5" offset=".74836mm,.74836mm"/>
              </v:shape>
            </w:pict>
          </mc:Fallback>
        </mc:AlternateContent>
      </w:r>
    </w:p>
    <w:p w:rsidR="00840CEC" w:rsidRDefault="00840CEC" w:rsidP="00FA6A1F">
      <w:pPr>
        <w:rPr>
          <w:rFonts w:asciiTheme="majorEastAsia" w:eastAsiaTheme="majorEastAsia" w:hAnsiTheme="majorEastAsia"/>
          <w:sz w:val="22"/>
        </w:rPr>
      </w:pPr>
    </w:p>
    <w:p w:rsidR="00840CEC" w:rsidRDefault="00840CEC" w:rsidP="00FA6A1F">
      <w:pPr>
        <w:rPr>
          <w:rFonts w:asciiTheme="majorEastAsia" w:eastAsiaTheme="majorEastAsia" w:hAnsiTheme="majorEastAsia"/>
          <w:sz w:val="22"/>
        </w:rPr>
      </w:pPr>
    </w:p>
    <w:p w:rsidR="00840CEC" w:rsidRDefault="00840CEC" w:rsidP="00FA6A1F">
      <w:pPr>
        <w:rPr>
          <w:rFonts w:asciiTheme="majorEastAsia" w:eastAsiaTheme="majorEastAsia" w:hAnsiTheme="majorEastAsia"/>
          <w:sz w:val="22"/>
        </w:rPr>
      </w:pPr>
    </w:p>
    <w:p w:rsidR="00840CEC" w:rsidRDefault="00840CEC" w:rsidP="00FA6A1F">
      <w:pPr>
        <w:rPr>
          <w:rFonts w:asciiTheme="majorEastAsia" w:eastAsiaTheme="majorEastAsia" w:hAnsiTheme="majorEastAsia"/>
          <w:sz w:val="22"/>
        </w:rPr>
      </w:pPr>
    </w:p>
    <w:p w:rsidR="00840CEC" w:rsidRDefault="00840CEC" w:rsidP="00FA6A1F">
      <w:pPr>
        <w:rPr>
          <w:rFonts w:asciiTheme="majorEastAsia" w:eastAsiaTheme="majorEastAsia" w:hAnsiTheme="majorEastAsia"/>
          <w:sz w:val="22"/>
        </w:rPr>
      </w:pPr>
    </w:p>
    <w:p w:rsidR="00840CEC" w:rsidRDefault="00840CEC" w:rsidP="00FA6A1F">
      <w:pPr>
        <w:rPr>
          <w:rFonts w:asciiTheme="majorEastAsia" w:eastAsiaTheme="majorEastAsia" w:hAnsiTheme="majorEastAsia"/>
          <w:sz w:val="22"/>
        </w:rPr>
      </w:pPr>
    </w:p>
    <w:p w:rsidR="00840CEC" w:rsidRDefault="00840CEC" w:rsidP="00FA6A1F">
      <w:pPr>
        <w:rPr>
          <w:rFonts w:asciiTheme="majorEastAsia" w:eastAsiaTheme="majorEastAsia" w:hAnsiTheme="majorEastAsia"/>
          <w:sz w:val="22"/>
        </w:rPr>
      </w:pPr>
    </w:p>
    <w:p w:rsidR="00AE2D44" w:rsidRPr="008826E0" w:rsidRDefault="00AE2D44" w:rsidP="008826E0">
      <w:pPr>
        <w:rPr>
          <w:rFonts w:asciiTheme="majorEastAsia" w:eastAsiaTheme="majorEastAsia" w:hAnsiTheme="majorEastAsia"/>
          <w:color w:val="E36C0A" w:themeColor="accent6" w:themeShade="BF"/>
          <w:sz w:val="22"/>
        </w:rPr>
      </w:pPr>
      <w:r w:rsidRPr="008826E0">
        <w:rPr>
          <w:rFonts w:asciiTheme="majorEastAsia" w:eastAsiaTheme="majorEastAsia" w:hAnsiTheme="majorEastAsia" w:hint="eastAsia"/>
          <w:color w:val="E36C0A" w:themeColor="accent6" w:themeShade="BF"/>
          <w:sz w:val="22"/>
        </w:rPr>
        <w:t xml:space="preserve">  </w:t>
      </w:r>
      <w:r w:rsidR="008826E0">
        <w:rPr>
          <w:rFonts w:asciiTheme="majorEastAsia" w:eastAsiaTheme="majorEastAsia" w:hAnsiTheme="majorEastAsia" w:hint="eastAsia"/>
          <w:color w:val="E36C0A" w:themeColor="accent6" w:themeShade="BF"/>
          <w:sz w:val="22"/>
        </w:rPr>
        <w:t>【</w:t>
      </w:r>
      <w:r w:rsidR="00FA6A1F" w:rsidRPr="008826E0">
        <w:rPr>
          <w:rFonts w:asciiTheme="majorEastAsia" w:eastAsiaTheme="majorEastAsia" w:hAnsiTheme="majorEastAsia" w:hint="eastAsia"/>
          <w:color w:val="E36C0A" w:themeColor="accent6" w:themeShade="BF"/>
          <w:sz w:val="22"/>
        </w:rPr>
        <w:t>主な取り組み</w:t>
      </w:r>
      <w:r w:rsidR="008826E0">
        <w:rPr>
          <w:rFonts w:asciiTheme="majorEastAsia" w:eastAsiaTheme="majorEastAsia" w:hAnsiTheme="majorEastAsia" w:hint="eastAsia"/>
          <w:color w:val="E36C0A" w:themeColor="accent6" w:themeShade="BF"/>
          <w:sz w:val="22"/>
        </w:rPr>
        <w:t>】</w:t>
      </w:r>
    </w:p>
    <w:p w:rsidR="00840CEC" w:rsidRPr="008826E0" w:rsidRDefault="00840CEC" w:rsidP="008826E0">
      <w:pPr>
        <w:spacing w:beforeLines="20" w:before="72"/>
        <w:rPr>
          <w:rFonts w:asciiTheme="majorEastAsia" w:eastAsiaTheme="majorEastAsia" w:hAnsiTheme="majorEastAsia"/>
          <w:color w:val="E36C0A" w:themeColor="accent6" w:themeShade="BF"/>
          <w:sz w:val="22"/>
        </w:rPr>
        <w:sectPr w:rsidR="00840CEC" w:rsidRPr="008826E0" w:rsidSect="00AE4BEE">
          <w:footerReference w:type="default" r:id="rId19"/>
          <w:footerReference w:type="first" r:id="rId20"/>
          <w:pgSz w:w="11906" w:h="16838" w:code="9"/>
          <w:pgMar w:top="1134" w:right="1134" w:bottom="1134" w:left="1134" w:header="680" w:footer="397" w:gutter="0"/>
          <w:cols w:space="425"/>
          <w:docGrid w:type="lines" w:linePitch="360"/>
        </w:sectPr>
      </w:pPr>
    </w:p>
    <w:p w:rsidR="00AE2D44" w:rsidRPr="00FA6A1F" w:rsidRDefault="001313B1" w:rsidP="001313B1">
      <w:pPr>
        <w:ind w:leftChars="150" w:left="36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58BCAFD7" wp14:editId="59B2A6D1">
                <wp:extent cx="106613" cy="91572"/>
                <wp:effectExtent l="7303" t="0" r="0" b="0"/>
                <wp:docPr id="231" name="二等辺三角形 231"/>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1"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" fillcolor="#00b050" stroked="f" strokeweight="1.5pt">
                <w10:anchorlock/>
              </v:shape>
            </w:pict>
          </mc:Fallback>
        </mc:AlternateContent>
      </w:r>
      <w:r>
        <w:rPr>
          <w:rFonts w:asciiTheme="minorEastAsia" w:hAnsiTheme="minorEastAsia" w:hint="eastAsia"/>
          <w:sz w:val="22"/>
        </w:rPr>
        <w:t xml:space="preserve"> </w:t>
      </w:r>
      <w:r w:rsidR="003A5873" w:rsidRPr="00FA6A1F">
        <w:rPr>
          <w:rFonts w:asciiTheme="minorEastAsia" w:hAnsiTheme="minorEastAsia" w:hint="eastAsia"/>
          <w:sz w:val="22"/>
        </w:rPr>
        <w:t>心の健康に関する事業</w:t>
      </w:r>
    </w:p>
    <w:p w:rsidR="005F2391" w:rsidRPr="00FA6A1F"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5B6865B" wp14:editId="364D1026">
                <wp:extent cx="106613" cy="91572"/>
                <wp:effectExtent l="7303" t="0" r="0" b="0"/>
                <wp:docPr id="232" name="二等辺三角形 232"/>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2"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" fillcolor="#00b050" stroked="f" strokeweight="1.5pt">
                <w10:anchorlock/>
              </v:shape>
            </w:pict>
          </mc:Fallback>
        </mc:AlternateContent>
      </w:r>
      <w:r>
        <w:rPr>
          <w:rFonts w:asciiTheme="minorEastAsia" w:hAnsiTheme="minorEastAsia" w:hint="eastAsia"/>
          <w:sz w:val="22"/>
        </w:rPr>
        <w:t xml:space="preserve"> </w:t>
      </w:r>
      <w:r w:rsidR="005F2391" w:rsidRPr="00FA6A1F">
        <w:rPr>
          <w:rFonts w:asciiTheme="minorEastAsia" w:hAnsiTheme="minorEastAsia" w:hint="eastAsia"/>
          <w:sz w:val="22"/>
        </w:rPr>
        <w:t>重度心身障害者等医療費助成事業</w:t>
      </w:r>
    </w:p>
    <w:p w:rsidR="005F2391" w:rsidRPr="00FA6A1F"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45715965" wp14:editId="287F5E7F">
                <wp:extent cx="106613" cy="91572"/>
                <wp:effectExtent l="7303" t="0" r="0" b="0"/>
                <wp:docPr id="233" name="二等辺三角形 233"/>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3"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kXJwG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5F2391" w:rsidRPr="00FA6A1F">
        <w:rPr>
          <w:rFonts w:asciiTheme="minorEastAsia" w:hAnsiTheme="minorEastAsia" w:hint="eastAsia"/>
          <w:sz w:val="22"/>
        </w:rPr>
        <w:t>指定難病患者に対する医療費助成事業</w:t>
      </w:r>
    </w:p>
    <w:p w:rsidR="005F2391" w:rsidRPr="00FA6A1F" w:rsidRDefault="001313B1" w:rsidP="00840CEC">
      <w:pPr>
        <w:ind w:leftChars="100" w:left="24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3958E9B5" wp14:editId="230A87BE">
                <wp:extent cx="106613" cy="91572"/>
                <wp:effectExtent l="7303" t="0" r="0" b="0"/>
                <wp:docPr id="234" name="二等辺三角形 234"/>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4"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p7dM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5F2391" w:rsidRPr="00FA6A1F">
        <w:rPr>
          <w:rFonts w:asciiTheme="minorEastAsia" w:hAnsiTheme="minorEastAsia" w:hint="eastAsia"/>
          <w:sz w:val="22"/>
        </w:rPr>
        <w:t>小児慢性特定疾病医療費助成事業</w:t>
      </w:r>
    </w:p>
    <w:p w:rsidR="005F2391" w:rsidRPr="00FA6A1F" w:rsidRDefault="001313B1" w:rsidP="00840CEC">
      <w:pPr>
        <w:ind w:leftChars="100" w:left="24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66064655" wp14:editId="19C52191">
                <wp:extent cx="106613" cy="91572"/>
                <wp:effectExtent l="7303" t="0" r="0" b="0"/>
                <wp:docPr id="235" name="二等辺三角形 235"/>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5"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6gmJU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5F2391" w:rsidRPr="00FA6A1F">
        <w:rPr>
          <w:rFonts w:asciiTheme="minorEastAsia" w:hAnsiTheme="minorEastAsia" w:hint="eastAsia"/>
          <w:sz w:val="22"/>
        </w:rPr>
        <w:t>自立支援医療の推進</w:t>
      </w:r>
    </w:p>
    <w:p w:rsidR="00DA1776" w:rsidRPr="00FA6A1F" w:rsidRDefault="001313B1" w:rsidP="00840CEC">
      <w:pPr>
        <w:ind w:leftChars="100" w:left="24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AA586BA" wp14:editId="7B2E593F">
                <wp:extent cx="106613" cy="91572"/>
                <wp:effectExtent l="7303" t="0" r="0" b="0"/>
                <wp:docPr id="236" name="二等辺三角形 236"/>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6"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17R19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5F2391" w:rsidRPr="00FA6A1F">
        <w:rPr>
          <w:rFonts w:asciiTheme="minorEastAsia" w:hAnsiTheme="minorEastAsia" w:hint="eastAsia"/>
          <w:sz w:val="22"/>
        </w:rPr>
        <w:t>難病医療相談事業</w:t>
      </w:r>
      <w:r w:rsidR="00F24E55" w:rsidRPr="00FA6A1F">
        <w:rPr>
          <w:rFonts w:asciiTheme="minorEastAsia" w:hAnsiTheme="minorEastAsia" w:hint="eastAsia"/>
          <w:sz w:val="22"/>
        </w:rPr>
        <w:t xml:space="preserve">　など</w:t>
      </w:r>
    </w:p>
    <w:p w:rsidR="00840CEC" w:rsidRDefault="00840CEC" w:rsidP="00FA6A1F">
      <w:pPr>
        <w:rPr>
          <w:rFonts w:asciiTheme="majorEastAsia" w:eastAsiaTheme="majorEastAsia" w:hAnsiTheme="majorEastAsia"/>
          <w:b/>
          <w:color w:val="00B050"/>
        </w:rPr>
        <w:sectPr w:rsidR="00840CEC" w:rsidSect="00AE4BEE">
          <w:type w:val="continuous"/>
          <w:pgSz w:w="11906" w:h="16838" w:code="9"/>
          <w:pgMar w:top="1134" w:right="1134" w:bottom="1134" w:left="1134" w:header="680" w:footer="397" w:gutter="0"/>
          <w:pgNumType w:fmt="numberInDash"/>
          <w:cols w:num="2" w:space="0" w:equalWidth="0">
            <w:col w:w="4560" w:space="0"/>
            <w:col w:w="5078"/>
          </w:cols>
          <w:docGrid w:type="lines" w:linePitch="360"/>
        </w:sectPr>
      </w:pPr>
    </w:p>
    <w:p w:rsidR="00840CEC" w:rsidRDefault="00840CEC">
      <w:pPr>
        <w:widowControl/>
        <w:autoSpaceDE/>
        <w:autoSpaceDN/>
        <w:jc w:val="left"/>
        <w:rPr>
          <w:rFonts w:asciiTheme="majorEastAsia" w:eastAsiaTheme="majorEastAsia" w:hAnsiTheme="majorEastAsia"/>
          <w:b/>
          <w:color w:val="00B050"/>
        </w:rPr>
      </w:pPr>
      <w:r>
        <w:rPr>
          <w:rFonts w:asciiTheme="majorEastAsia" w:eastAsiaTheme="majorEastAsia" w:hAnsiTheme="majorEastAsia"/>
          <w:b/>
          <w:color w:val="00B050"/>
        </w:rPr>
        <w:lastRenderedPageBreak/>
        <w:br w:type="page"/>
      </w:r>
    </w:p>
    <w:p w:rsidR="00853532" w:rsidRPr="003B3D3C" w:rsidRDefault="00AC1587" w:rsidP="00FA6A1F">
      <w:pPr>
        <w:rPr>
          <w:rFonts w:asciiTheme="majorEastAsia" w:eastAsiaTheme="majorEastAsia" w:hAnsiTheme="majorEastAsia"/>
          <w:b/>
          <w:color w:val="00B050"/>
        </w:rPr>
      </w:pPr>
      <w:r>
        <w:rPr>
          <w:rFonts w:asciiTheme="majorEastAsia" w:eastAsiaTheme="majorEastAsia" w:hAnsiTheme="majorEastAsia" w:hint="eastAsia"/>
          <w:b/>
          <w:noProof/>
          <w:color w:val="00B050"/>
        </w:rPr>
        <w:lastRenderedPageBreak/>
        <mc:AlternateContent>
          <mc:Choice Requires="wpg">
            <w:drawing>
              <wp:anchor distT="0" distB="0" distL="114300" distR="114300" simplePos="0" relativeHeight="251981824" behindDoc="1" locked="0" layoutInCell="1" allowOverlap="1" wp14:anchorId="746BF1FB" wp14:editId="6C2F3001">
                <wp:simplePos x="0" y="0"/>
                <wp:positionH relativeFrom="column">
                  <wp:posOffset>-33655</wp:posOffset>
                </wp:positionH>
                <wp:positionV relativeFrom="paragraph">
                  <wp:posOffset>-4582</wp:posOffset>
                </wp:positionV>
                <wp:extent cx="6155690" cy="284480"/>
                <wp:effectExtent l="0" t="0" r="0" b="1270"/>
                <wp:wrapNone/>
                <wp:docPr id="401" name="グループ化 401"/>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402"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404"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405"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406"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401" o:spid="_x0000_s1026" style="position:absolute;left:0;text-align:left;margin-left:-2.65pt;margin-top:-.35pt;width:484.7pt;height:22.4pt;z-index:-251334656"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Cj8QA&#10;AADcAAAADwAAAGRycy9kb3ducmV2LnhtbESPQWsCMRSE7wX/Q3iCl1KzSqllaxRpFTz0Uis9PzbP&#10;TXTzsiRxXfvrG0HocZiZb5j5sneN6ChE61nBZFyAIK68tlwr2H9vnl5BxISssfFMCq4UYbkYPMyx&#10;1P7CX9TtUi0yhGOJCkxKbSllrAw5jGPfEmfv4IPDlGWopQ54yXDXyGlRvEiHlvOCwZbeDVWn3dkp&#10;+PBbs7bnWeiun4/d8ed3Yr3ZKDUa9qs3EIn69B++t7dawXMxhdu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wo/EAAAA3AAAAA8AAAAAAAAAAAAAAAAAmAIAAGRycy9k&#10;b3ducmV2LnhtbFBLBQYAAAAABAAEAPUAAACJAw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K8UA&#10;AADcAAAADwAAAGRycy9kb3ducmV2LnhtbESP3WoCMRSE74W+QzgFb0QTtYisRin+YFFaqOsDHDfH&#10;3aWbk2UTdX37Rij0cpiZb5j5srWVuFHjS8cahgMFgjhzpuRcwynd9qcgfEA2WDkmDQ/ysFy8dOaY&#10;GHfnb7odQy4ihH2CGooQ6kRKnxVk0Q9cTRy9i2sshiibXJoG7xFuKzlSaiItlhwXCqxpVVD2c7xa&#10;DWW6/+p97jZ8flzXh0k2lKlCqXX3tX2fgQjUhv/wX/vDaHhTY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QrxQAAANwAAAAPAAAAAAAAAAAAAAAAAJgCAABkcnMv&#10;ZG93bnJldi54bWxQSwUGAAAAAAQABAD1AAAAigM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c0cMA&#10;AADcAAAADwAAAGRycy9kb3ducmV2LnhtbESPQWsCMRSE7wX/Q3iCt5pYRMpqlFIQe1DQVZHeHpvn&#10;ZunmZdnEdf33plDocZiZb5jFqne16KgNlWcNk7ECQVx4U3Gp4XRcv76DCBHZYO2ZNDwowGo5eFlg&#10;ZvydD9TlsRQJwiFDDTbGJpMyFJYchrFviJN39a3DmGRbStPiPcFdLd+UmkmHFacFiw19Wip+8pvT&#10;YPi7u252jdnz9oKqpLPND2utR8P+Yw4iUh//w3/tL6Nhqqbwey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oc0cMAAADcAAAADwAAAAAAAAAAAAAAAACYAgAAZHJzL2Rv&#10;d25yZXYueG1sUEsFBgAAAAAEAAQA9QAAAIgDA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zM8YA&#10;AADcAAAADwAAAGRycy9kb3ducmV2LnhtbESP3WrCQBSE7wt9h+UUelPMxv6oxKwi0hal3hh9gEP2&#10;JFnMng3Zrca3dwsFL4eZ+YbJl4NtxZl6bxwrGCcpCOLSacO1guPhazQD4QOyxtYxKbiSh+Xi8SHH&#10;TLsL7+lchFpECPsMFTQhdJmUvmzIok9cRxy9yvUWQ5R9LXWPlwi3rXxN04m0aDguNNjRuqHyVPxa&#10;BXvzPayLavpWvWy38mdjjljtPpV6fhpWcxCBhnAP/7c3WsF7+gF/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7zM8YAAADcAAAADwAAAAAAAAAAAAAAAACYAgAAZHJz&#10;L2Rvd25yZXYueG1sUEsFBgAAAAAEAAQA9QAAAIsDA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K5MQA&#10;AADcAAAADwAAAGRycy9kb3ducmV2LnhtbESPS4vCQBCE74L/YWhhbzrxFdyso7iKIHjyAcvemkyb&#10;BDM92cysif/eEQSPRVV9Rc2XrSnFjWpXWFYwHEQgiFOrC84UnE/b/gyE88gaS8uk4E4OlotuZ46J&#10;tg0f6Hb0mQgQdgkqyL2vEildmpNBN7AVcfAutjbog6wzqWtsAtyUchRFsTRYcFjIsaJ1Tun1+G8U&#10;ZPvPv/JaxG0VT/2m+eUxye8fpT567eoLhKfWv8Ov9k4rmEQ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iuTEAAAA3AAAAA8AAAAAAAAAAAAAAAAAmAIAAGRycy9k&#10;b3ducmV2LnhtbFBLBQYAAAAABAAEAPUAAACJAwAAAAA=&#10;" fillcolor="#cfc" strokecolor="#00b050"/>
              </v:group>
            </w:pict>
          </mc:Fallback>
        </mc:AlternateContent>
      </w:r>
      <w:r w:rsidR="00853532" w:rsidRPr="003B3D3C">
        <w:rPr>
          <w:rFonts w:asciiTheme="majorEastAsia" w:eastAsiaTheme="majorEastAsia" w:hAnsiTheme="majorEastAsia" w:hint="eastAsia"/>
          <w:b/>
          <w:color w:val="00B050"/>
        </w:rPr>
        <w:t>Ⅱ　障がいのある人が働きやすいまちづくり</w:t>
      </w:r>
    </w:p>
    <w:p w:rsidR="00853532" w:rsidRPr="008826E0" w:rsidRDefault="00013312" w:rsidP="008826E0">
      <w:pPr>
        <w:spacing w:beforeLines="30" w:before="108"/>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24832" behindDoc="1" locked="0" layoutInCell="1" allowOverlap="1" wp14:anchorId="69517FEF" wp14:editId="76A5F17A">
                <wp:simplePos x="0" y="0"/>
                <wp:positionH relativeFrom="column">
                  <wp:posOffset>81915</wp:posOffset>
                </wp:positionH>
                <wp:positionV relativeFrom="paragraph">
                  <wp:posOffset>88993</wp:posOffset>
                </wp:positionV>
                <wp:extent cx="288278" cy="190185"/>
                <wp:effectExtent l="0" t="0" r="0" b="38735"/>
                <wp:wrapNone/>
                <wp:docPr id="10" name="円/楕円 10"/>
                <wp:cNvGraphicFramePr/>
                <a:graphic xmlns:a="http://schemas.openxmlformats.org/drawingml/2006/main">
                  <a:graphicData uri="http://schemas.microsoft.com/office/word/2010/wordprocessingShape">
                    <wps:wsp>
                      <wps:cNvSpPr/>
                      <wps:spPr>
                        <a:xfrm>
                          <a:off x="0" y="0"/>
                          <a:ext cx="288278" cy="19018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26" style="position:absolute;left:0;text-align:left;margin-left:6.45pt;margin-top:7pt;width:22.7pt;height:1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" fillcolor="#cfc" stroked="f" strokeweight="1.5pt">
                <v:shadow on="t" color="#00b050" origin=",-.5" offset="0"/>
              </v:oval>
            </w:pict>
          </mc:Fallback>
        </mc:AlternateContent>
      </w:r>
      <w:r w:rsidR="00853532" w:rsidRPr="008826E0">
        <w:rPr>
          <w:rFonts w:asciiTheme="majorEastAsia" w:eastAsiaTheme="majorEastAsia" w:hAnsiTheme="majorEastAsia" w:hint="eastAsia"/>
          <w:color w:val="E36C0A" w:themeColor="accent6" w:themeShade="BF"/>
        </w:rPr>
        <w:t>３　雇用・就労の促進</w:t>
      </w:r>
    </w:p>
    <w:p w:rsidR="008826E0" w:rsidRDefault="008826E0" w:rsidP="008826E0">
      <w:r>
        <w:rPr>
          <w:noProof/>
        </w:rPr>
        <mc:AlternateContent>
          <mc:Choice Requires="wps">
            <w:drawing>
              <wp:anchor distT="0" distB="0" distL="114300" distR="114300" simplePos="0" relativeHeight="251995136" behindDoc="0" locked="0" layoutInCell="1" allowOverlap="1" wp14:anchorId="572DC69C" wp14:editId="12294117">
                <wp:simplePos x="0" y="0"/>
                <wp:positionH relativeFrom="column">
                  <wp:posOffset>171450</wp:posOffset>
                </wp:positionH>
                <wp:positionV relativeFrom="paragraph">
                  <wp:posOffset>86137</wp:posOffset>
                </wp:positionV>
                <wp:extent cx="5873750" cy="1828800"/>
                <wp:effectExtent l="0" t="0" r="12700" b="12700"/>
                <wp:wrapNone/>
                <wp:docPr id="7" name="テキスト ボックス 7"/>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民間企業などにおける障がいや障がいのある人に対する理解と雇用の促進を図り、雇用機会の拡大に努めます。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一般就労の困難な障がいのある人に福祉的就労の場を提供するため、就労継続支援サービスなどの充実を図るとともに、就労継続支援事業所（Ａ型・Ｂ型）の整備の促進を図ります。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障がいのある人の就労の継続や工賃の向上を図るため、障害者就労施設等で作成された製品の販路の確保、拡大を支援します。</w:t>
                            </w:r>
                          </w:p>
                          <w:p w:rsidR="0075640E" w:rsidRPr="004D2D53"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障害者優先調達推進法に基づき、障害者就労施設等の製品などの優先調達の一層の推進に努めます</w:t>
                            </w:r>
                            <w:r w:rsidRPr="00840CEC">
                              <w:rPr>
                                <w:rFonts w:ascii="ＭＳ ゴシック" w:eastAsia="ＭＳ ゴシック" w:hAnsi="ＭＳ ゴシック" w:hint="eastAsia"/>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 o:spid="_x0000_s1031" type="#_x0000_t202" style="position:absolute;left:0;text-align:left;margin-left:13.5pt;margin-top:6.8pt;width:462.5pt;height:2in;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" filled="f" stroked="f" strokeweight=".5pt">
                <v:textbox style="mso-fit-shape-to-text:t" inset="0,0,0,0">
                  <w:txbxContent>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民間企業などにおける障がいや障がいのある人に対する理解と雇用の促進を図り、雇用機会の拡大に努めます。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一般就労の困難な障がいのある人に福祉的就労の場を提供するため、就労継続支援サービスなどの充実を図るとともに、就労継続支援事業所（Ａ型・Ｂ型）の整備の促進を図ります。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障がいのある人の就労の継続や工賃の向上を図るため、障害者就労施設等で作成された製品の販路の確保、拡大を支援します。</w:t>
                      </w:r>
                    </w:p>
                    <w:p w:rsidR="0075640E" w:rsidRPr="004D2D53"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障害者優先調達推進法に基づき、障害者就労施設等の製品などの優先調達の一層の推進に努めます</w:t>
                      </w:r>
                      <w:r w:rsidRPr="00840CEC">
                        <w:rPr>
                          <w:rFonts w:ascii="ＭＳ ゴシック" w:eastAsia="ＭＳ ゴシック" w:hAnsi="ＭＳ ゴシック" w:hint="eastAsia"/>
                          <w:sz w:val="22"/>
                        </w:rPr>
                        <w:t>。</w:t>
                      </w:r>
                    </w:p>
                  </w:txbxContent>
                </v:textbox>
              </v:shape>
            </w:pict>
          </mc:Fallback>
        </mc:AlternateContent>
      </w:r>
      <w:r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1994112" behindDoc="1" locked="0" layoutInCell="1" allowOverlap="1" wp14:anchorId="53B2D0D8" wp14:editId="0E02BEDF">
                <wp:simplePos x="0" y="0"/>
                <wp:positionH relativeFrom="column">
                  <wp:posOffset>194310</wp:posOffset>
                </wp:positionH>
                <wp:positionV relativeFrom="paragraph">
                  <wp:posOffset>44450</wp:posOffset>
                </wp:positionV>
                <wp:extent cx="5904230" cy="2143125"/>
                <wp:effectExtent l="0" t="0" r="58420" b="66675"/>
                <wp:wrapNone/>
                <wp:docPr id="6" name="メモ 6"/>
                <wp:cNvGraphicFramePr/>
                <a:graphic xmlns:a="http://schemas.openxmlformats.org/drawingml/2006/main">
                  <a:graphicData uri="http://schemas.microsoft.com/office/word/2010/wordprocessingShape">
                    <wps:wsp>
                      <wps:cNvSpPr/>
                      <wps:spPr>
                        <a:xfrm>
                          <a:off x="0" y="0"/>
                          <a:ext cx="5904230" cy="2143125"/>
                        </a:xfrm>
                        <a:prstGeom prst="foldedCorner">
                          <a:avLst>
                            <a:gd name="adj" fmla="val 15246"/>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6" o:spid="_x0000_s1026" type="#_x0000_t65" style="position:absolute;left:0;text-align:left;margin-left:15.3pt;margin-top:3.5pt;width:464.9pt;height:168.7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" adj="18307" fillcolor="#fffff3" strokecolor="#e36c0a [2409]" strokeweight="1.25pt">
                <v:shadow on="t" color="#d8d8d8 [2732]" origin="-.5,-.5" offset=".74836mm,.74836mm"/>
              </v:shape>
            </w:pict>
          </mc:Fallback>
        </mc:AlternateContent>
      </w:r>
    </w:p>
    <w:p w:rsidR="008826E0" w:rsidRDefault="008826E0" w:rsidP="008826E0"/>
    <w:p w:rsidR="008826E0" w:rsidRDefault="008826E0" w:rsidP="008826E0"/>
    <w:p w:rsidR="008826E0" w:rsidRDefault="008826E0" w:rsidP="008826E0"/>
    <w:p w:rsidR="008826E0" w:rsidRDefault="008826E0" w:rsidP="008826E0"/>
    <w:p w:rsidR="008826E0" w:rsidRDefault="008826E0" w:rsidP="008826E0"/>
    <w:p w:rsidR="008826E0" w:rsidRDefault="008826E0" w:rsidP="008826E0"/>
    <w:p w:rsidR="008826E0" w:rsidRDefault="008826E0" w:rsidP="008826E0"/>
    <w:p w:rsidR="008826E0" w:rsidRDefault="008826E0" w:rsidP="008826E0"/>
    <w:p w:rsidR="008826E0" w:rsidRPr="008826E0" w:rsidRDefault="008826E0" w:rsidP="008826E0"/>
    <w:p w:rsidR="008826E0" w:rsidRPr="008826E0" w:rsidRDefault="00D16500" w:rsidP="008826E0">
      <w:pPr>
        <w:rPr>
          <w:rFonts w:asciiTheme="majorEastAsia" w:eastAsiaTheme="majorEastAsia" w:hAnsiTheme="majorEastAsia"/>
          <w:color w:val="E36C0A" w:themeColor="accent6" w:themeShade="BF"/>
          <w:sz w:val="22"/>
        </w:rPr>
      </w:pPr>
      <w:r>
        <w:rPr>
          <w:rFonts w:asciiTheme="majorEastAsia" w:eastAsiaTheme="majorEastAsia" w:hAnsiTheme="majorEastAsia" w:hint="eastAsia"/>
          <w:b/>
          <w:noProof/>
          <w:color w:val="00B050"/>
        </w:rPr>
        <w:drawing>
          <wp:anchor distT="0" distB="0" distL="114300" distR="114300" simplePos="0" relativeHeight="252058624" behindDoc="1" locked="0" layoutInCell="1" allowOverlap="1" wp14:anchorId="1A6120AB" wp14:editId="1B2F07AE">
            <wp:simplePos x="0" y="0"/>
            <wp:positionH relativeFrom="column">
              <wp:posOffset>4169420</wp:posOffset>
            </wp:positionH>
            <wp:positionV relativeFrom="paragraph">
              <wp:posOffset>73660</wp:posOffset>
            </wp:positionV>
            <wp:extent cx="1844298" cy="1500029"/>
            <wp:effectExtent l="0" t="0" r="3810" b="508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岐阜市P5-2.jpg"/>
                    <pic:cNvPicPr/>
                  </pic:nvPicPr>
                  <pic:blipFill rotWithShape="1">
                    <a:blip r:embed="rId21">
                      <a:extLst>
                        <a:ext uri="{28A0092B-C50C-407E-A947-70E740481C1C}">
                          <a14:useLocalDpi xmlns:a14="http://schemas.microsoft.com/office/drawing/2010/main" val="0"/>
                        </a:ext>
                      </a:extLst>
                    </a:blip>
                    <a:srcRect t="9569"/>
                    <a:stretch/>
                  </pic:blipFill>
                  <pic:spPr bwMode="auto">
                    <a:xfrm>
                      <a:off x="0" y="0"/>
                      <a:ext cx="1844298" cy="1500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6E0" w:rsidRPr="008826E0">
        <w:rPr>
          <w:rFonts w:asciiTheme="majorEastAsia" w:eastAsiaTheme="majorEastAsia" w:hAnsiTheme="majorEastAsia" w:hint="eastAsia"/>
          <w:color w:val="E36C0A" w:themeColor="accent6" w:themeShade="BF"/>
          <w:sz w:val="22"/>
        </w:rPr>
        <w:t xml:space="preserve">  【主な取り組み】</w:t>
      </w:r>
    </w:p>
    <w:p w:rsidR="00853532" w:rsidRPr="00FA6A1F" w:rsidRDefault="001313B1" w:rsidP="001313B1">
      <w:pPr>
        <w:ind w:leftChars="150" w:left="36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76466397" wp14:editId="05679FB4">
                <wp:extent cx="106613" cy="91572"/>
                <wp:effectExtent l="7303" t="0" r="0" b="0"/>
                <wp:docPr id="237" name="二等辺三角形 237"/>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7"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MMjIZasCAACJ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 xml:space="preserve"> </w:t>
      </w:r>
      <w:r w:rsidR="00253FCD">
        <w:rPr>
          <w:rFonts w:asciiTheme="minorEastAsia" w:hAnsiTheme="minorEastAsia" w:hint="eastAsia"/>
          <w:sz w:val="22"/>
        </w:rPr>
        <w:t>人材確保サポート</w:t>
      </w:r>
      <w:r w:rsidR="00853532" w:rsidRPr="00FA6A1F">
        <w:rPr>
          <w:rFonts w:asciiTheme="minorEastAsia" w:hAnsiTheme="minorEastAsia" w:hint="eastAsia"/>
          <w:sz w:val="22"/>
        </w:rPr>
        <w:t>事業</w:t>
      </w:r>
    </w:p>
    <w:p w:rsidR="00853532" w:rsidRPr="00FA6A1F" w:rsidRDefault="001313B1" w:rsidP="001313B1">
      <w:pPr>
        <w:ind w:leftChars="150" w:left="36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73667C00" wp14:editId="3DB0145F">
                <wp:extent cx="106613" cy="91572"/>
                <wp:effectExtent l="7303" t="0" r="0" b="0"/>
                <wp:docPr id="238" name="二等辺三角形 238"/>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8"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DG0rp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A1776">
        <w:rPr>
          <w:rFonts w:asciiTheme="minorEastAsia" w:hAnsiTheme="minorEastAsia" w:hint="eastAsia"/>
          <w:sz w:val="22"/>
        </w:rPr>
        <w:t>民間企業向けの</w:t>
      </w:r>
      <w:r w:rsidR="00B6395A" w:rsidRPr="00FA6A1F">
        <w:rPr>
          <w:rFonts w:asciiTheme="minorEastAsia" w:hAnsiTheme="minorEastAsia" w:hint="eastAsia"/>
          <w:sz w:val="22"/>
        </w:rPr>
        <w:t>理</w:t>
      </w:r>
      <w:r w:rsidR="0075640E" w:rsidRPr="009776FD">
        <w:drawing>
          <wp:anchor distT="0" distB="0" distL="114300" distR="114300" simplePos="0" relativeHeight="252079104" behindDoc="1" locked="0" layoutInCell="1" allowOverlap="1" wp14:anchorId="1A0F9323" wp14:editId="628C61A8">
            <wp:simplePos x="0" y="0"/>
            <wp:positionH relativeFrom="page">
              <wp:posOffset>543560</wp:posOffset>
            </wp:positionH>
            <wp:positionV relativeFrom="page">
              <wp:posOffset>9436735</wp:posOffset>
            </wp:positionV>
            <wp:extent cx="713160" cy="71316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B6395A" w:rsidRPr="00FA6A1F">
        <w:rPr>
          <w:rFonts w:asciiTheme="minorEastAsia" w:hAnsiTheme="minorEastAsia" w:hint="eastAsia"/>
          <w:sz w:val="22"/>
        </w:rPr>
        <w:t>解啓発ツールの作成</w:t>
      </w:r>
    </w:p>
    <w:p w:rsidR="00B6395A" w:rsidRPr="00FA6A1F" w:rsidRDefault="001313B1" w:rsidP="001313B1">
      <w:pPr>
        <w:ind w:leftChars="150" w:left="36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270A4A78" wp14:editId="50D79BC9">
                <wp:extent cx="106613" cy="91572"/>
                <wp:effectExtent l="7303" t="0" r="0" b="0"/>
                <wp:docPr id="239" name="二等辺三角形 239"/>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39"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GPp/x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94ED0" w:rsidRPr="00FA6A1F">
        <w:rPr>
          <w:rFonts w:asciiTheme="minorEastAsia" w:hAnsiTheme="minorEastAsia" w:hint="eastAsia"/>
          <w:sz w:val="22"/>
        </w:rPr>
        <w:t>各種</w:t>
      </w:r>
      <w:r w:rsidR="00F03CFB" w:rsidRPr="00FA6A1F">
        <w:rPr>
          <w:rFonts w:asciiTheme="minorEastAsia" w:hAnsiTheme="minorEastAsia" w:hint="eastAsia"/>
          <w:sz w:val="22"/>
        </w:rPr>
        <w:t>就労系</w:t>
      </w:r>
      <w:r w:rsidR="00B6395A" w:rsidRPr="00FA6A1F">
        <w:rPr>
          <w:rFonts w:asciiTheme="minorEastAsia" w:hAnsiTheme="minorEastAsia" w:hint="eastAsia"/>
          <w:sz w:val="22"/>
        </w:rPr>
        <w:t>サービスの提供</w:t>
      </w:r>
    </w:p>
    <w:p w:rsidR="00B6395A" w:rsidRPr="00FA6A1F" w:rsidRDefault="001313B1" w:rsidP="001313B1">
      <w:pPr>
        <w:ind w:leftChars="150" w:left="36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7A803EB7" wp14:editId="24F2E460">
                <wp:extent cx="106613" cy="91572"/>
                <wp:effectExtent l="7303" t="0" r="0" b="0"/>
                <wp:docPr id="240" name="二等辺三角形 240"/>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40"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80cyl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B6395A" w:rsidRPr="00FA6A1F">
        <w:rPr>
          <w:rFonts w:asciiTheme="minorEastAsia" w:hAnsiTheme="minorEastAsia" w:hint="eastAsia"/>
          <w:sz w:val="22"/>
        </w:rPr>
        <w:t>障害者小規模通所援護事業</w:t>
      </w:r>
    </w:p>
    <w:p w:rsidR="00B6395A" w:rsidRPr="00FA6A1F" w:rsidRDefault="001313B1" w:rsidP="001313B1">
      <w:pPr>
        <w:ind w:leftChars="150" w:left="36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152FEDF3" wp14:editId="6AC84A28">
                <wp:extent cx="106613" cy="91572"/>
                <wp:effectExtent l="7303" t="0" r="0" b="0"/>
                <wp:docPr id="241" name="二等辺三角形 241"/>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41"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OfQZvasCAACJ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 xml:space="preserve"> </w:t>
      </w:r>
      <w:r w:rsidR="00B6395A" w:rsidRPr="00FA6A1F">
        <w:rPr>
          <w:rFonts w:asciiTheme="minorEastAsia" w:hAnsiTheme="minorEastAsia" w:hint="eastAsia"/>
          <w:sz w:val="22"/>
        </w:rPr>
        <w:t>福祉の店運営事業</w:t>
      </w:r>
    </w:p>
    <w:p w:rsidR="00B6395A" w:rsidRPr="00FA6A1F" w:rsidRDefault="001313B1" w:rsidP="001313B1">
      <w:pPr>
        <w:ind w:leftChars="150" w:left="36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768D460" wp14:editId="4BA83746">
                <wp:extent cx="106613" cy="91572"/>
                <wp:effectExtent l="7303" t="0" r="0" b="0"/>
                <wp:docPr id="242" name="二等辺三角形 242"/>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2"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NptmlKsCAACJ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 xml:space="preserve"> </w:t>
      </w:r>
      <w:r w:rsidR="00B6395A" w:rsidRPr="00FA6A1F">
        <w:rPr>
          <w:rFonts w:asciiTheme="minorEastAsia" w:hAnsiTheme="minorEastAsia" w:hint="eastAsia"/>
          <w:sz w:val="22"/>
        </w:rPr>
        <w:t>障害者就労施設等からの物品などの優先調達の推進　など</w:t>
      </w:r>
    </w:p>
    <w:p w:rsidR="00853532" w:rsidRPr="006A3266" w:rsidRDefault="00AC1587" w:rsidP="00FA6A1F">
      <w:pPr>
        <w:rPr>
          <w:rFonts w:asciiTheme="majorEastAsia" w:eastAsiaTheme="majorEastAsia" w:hAnsiTheme="majorEastAsia"/>
        </w:rPr>
      </w:pPr>
      <w:r>
        <w:rPr>
          <w:rFonts w:asciiTheme="majorEastAsia" w:eastAsiaTheme="majorEastAsia" w:hAnsiTheme="majorEastAsia" w:hint="eastAsia"/>
          <w:b/>
          <w:noProof/>
          <w:color w:val="00B050"/>
        </w:rPr>
        <mc:AlternateContent>
          <mc:Choice Requires="wpg">
            <w:drawing>
              <wp:anchor distT="0" distB="0" distL="114300" distR="114300" simplePos="0" relativeHeight="251979776" behindDoc="1" locked="0" layoutInCell="1" allowOverlap="1" wp14:anchorId="0F5D4E73" wp14:editId="09975956">
                <wp:simplePos x="0" y="0"/>
                <wp:positionH relativeFrom="column">
                  <wp:posOffset>-38872</wp:posOffset>
                </wp:positionH>
                <wp:positionV relativeFrom="paragraph">
                  <wp:posOffset>220345</wp:posOffset>
                </wp:positionV>
                <wp:extent cx="6155690" cy="284480"/>
                <wp:effectExtent l="0" t="0" r="0" b="1270"/>
                <wp:wrapNone/>
                <wp:docPr id="395" name="グループ化 395"/>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396"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398"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399"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400"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95" o:spid="_x0000_s1026" style="position:absolute;left:0;text-align:left;margin-left:-3.05pt;margin-top:17.35pt;width:484.7pt;height:22.4pt;z-index:-251336704"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cbsUA&#10;AADcAAAADwAAAGRycy9kb3ducmV2LnhtbESPQWsCMRSE7wX/Q3gFL0WzWrC6NYq0FTz0ohXPj81z&#10;k3bzsiRxXfvrm0Khx2FmvmGW6941oqMQrWcFk3EBgrjy2nKt4PixHc1BxISssfFMCm4UYb0a3C2x&#10;1P7Ke+oOqRYZwrFEBSaltpQyVoYcxrFvibN39sFhyjLUUge8Zrhr5LQoZtKh5bxgsKUXQ9XX4eIU&#10;vPqdebOXp9Dd3h+6z9P3xHqzVWp432+eQSTq03/4r73TCh4X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xuxQAAANwAAAAPAAAAAAAAAAAAAAAAAJgCAABkcnMv&#10;ZG93bnJldi54bWxQSwUGAAAAAAQABAD1AAAAig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qysUA&#10;AADcAAAADwAAAGRycy9kb3ducmV2LnhtbESP3WrCQBSE7wXfYTkFb0Q3KmgbXUX8wdJiQdMHOGZP&#10;k2D2bMiuGt/eLQheDjPzDTNbNKYUV6pdYVnBoB+BIE6tLjhT8Jtse+8gnEfWWFomBXdysJi3WzOM&#10;tb3xga5Hn4kAYRejgtz7KpbSpTkZdH1bEQfvz9YGfZB1JnWNtwA3pRxG0VgaLDgs5FjRKqf0fLwY&#10;BUXy9dPd7zZ8ul/W3+N0IJMIpVKdt2Y5BeGp8a/ws/2pFYw+Jv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KrKxQAAANwAAAAPAAAAAAAAAAAAAAAAAJgCAABkcnMv&#10;ZG93bnJldi54bWxQSwUGAAAAAAQABAD1AAAAigM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ONsIA&#10;AADcAAAADwAAAGRycy9kb3ducmV2LnhtbERPz2vCMBS+C/sfwhvsZtMpDO0aZQgyDxvYuiHeHs2z&#10;KWteSpO13X+/HASPH9/vfDvZVgzU+8axguckBUFcOd1wreDrtJ+vQPiArLF1TAr+yMN28zDLMdNu&#10;5IKGMtQihrDPUIEJocuk9JUhiz5xHXHkrq63GCLsa6l7HGO4beUiTV+kxYZjg8GOdoaqn/LXKtB8&#10;Ga7vn50+8scZ05q+TVnslXp6nN5eQQSawl18cx+0guU6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042wgAAANwAAAAPAAAAAAAAAAAAAAAAAJgCAABkcnMvZG93&#10;bnJldi54bWxQSwUGAAAAAAQABAD1AAAAhwM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h1MUA&#10;AADcAAAADwAAAGRycy9kb3ducmV2LnhtbESP0WrCQBRE3wv9h+UWfBGzqYKtMasUqaK0L0Y/4JK9&#10;SRazd0N2q/Hv3UKhj8PMnGHy9WBbcaXeG8cKXpMUBHHptOFawfm0nbyD8AFZY+uYFNzJw3r1/JRj&#10;pt2Nj3QtQi0ihH2GCpoQukxKXzZk0SeuI45e5XqLIcq+lrrHW4TbVk7TdC4tGo4LDXa0aai8FD9W&#10;wdHshk1Rvc2q8eEgv/bmjNX3p1Kjl+FjCSLQEP7Df+29VjBbLO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6HUxQAAANwAAAAPAAAAAAAAAAAAAAAAAJgCAABkcnMv&#10;ZG93bnJldi54bWxQSwUGAAAAAAQABAD1AAAAigM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3C8AA&#10;AADcAAAADwAAAGRycy9kb3ducmV2LnhtbERPy4rCMBTdC/5DuMLsNHVGi1ajqIMguPIB4u7SXNti&#10;c9NpMrb+vVkILg/nPV+2phQPql1hWcFwEIEgTq0uOFNwPm37ExDOI2ssLZOCJzlYLrqdOSbaNnyg&#10;x9FnIoSwS1BB7n2VSOnSnAy6ga2IA3eztUEfYJ1JXWMTwk0pv6MolgYLDg05VrTJKb0f/42CbD/9&#10;K+9F3Fbx2P82V/4hub4o9dVrVzMQnlr/Eb/dO61gFIX54Uw4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W3C8AAAADcAAAADwAAAAAAAAAAAAAAAACYAgAAZHJzL2Rvd25y&#10;ZXYueG1sUEsFBgAAAAAEAAQA9QAAAIUDAAAAAA==&#10;" fillcolor="#cfc" strokecolor="#00b050"/>
              </v:group>
            </w:pict>
          </mc:Fallback>
        </mc:AlternateContent>
      </w:r>
    </w:p>
    <w:p w:rsidR="00B5216B" w:rsidRPr="003B3D3C" w:rsidRDefault="00B5216B" w:rsidP="00FA6A1F">
      <w:pPr>
        <w:rPr>
          <w:rFonts w:asciiTheme="majorEastAsia" w:eastAsiaTheme="majorEastAsia" w:hAnsiTheme="majorEastAsia"/>
          <w:b/>
          <w:color w:val="00B050"/>
        </w:rPr>
      </w:pPr>
      <w:r w:rsidRPr="003B3D3C">
        <w:rPr>
          <w:rFonts w:asciiTheme="majorEastAsia" w:eastAsiaTheme="majorEastAsia" w:hAnsiTheme="majorEastAsia" w:hint="eastAsia"/>
          <w:b/>
          <w:color w:val="00B050"/>
        </w:rPr>
        <w:t>Ⅲ　障がいのある人が安心して暮らせるまちづくり</w:t>
      </w:r>
    </w:p>
    <w:p w:rsidR="00B5216B" w:rsidRPr="008826E0" w:rsidRDefault="00013312" w:rsidP="008826E0">
      <w:pPr>
        <w:spacing w:beforeLines="30" w:before="108"/>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26880" behindDoc="1" locked="0" layoutInCell="1" allowOverlap="1" wp14:anchorId="0E4AFDA1" wp14:editId="6DF0C49B">
                <wp:simplePos x="0" y="0"/>
                <wp:positionH relativeFrom="column">
                  <wp:posOffset>81915</wp:posOffset>
                </wp:positionH>
                <wp:positionV relativeFrom="paragraph">
                  <wp:posOffset>86913</wp:posOffset>
                </wp:positionV>
                <wp:extent cx="287655" cy="189865"/>
                <wp:effectExtent l="0" t="0" r="0" b="38735"/>
                <wp:wrapNone/>
                <wp:docPr id="13" name="円/楕円 13"/>
                <wp:cNvGraphicFramePr/>
                <a:graphic xmlns:a="http://schemas.openxmlformats.org/drawingml/2006/main">
                  <a:graphicData uri="http://schemas.microsoft.com/office/word/2010/wordprocessingShape">
                    <wps:wsp>
                      <wps:cNvSpPr/>
                      <wps:spPr>
                        <a:xfrm>
                          <a:off x="0" y="0"/>
                          <a:ext cx="287655" cy="18986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 o:spid="_x0000_s1026" style="position:absolute;left:0;text-align:left;margin-left:6.45pt;margin-top:6.85pt;width:22.65pt;height:14.9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" fillcolor="#cfc" stroked="f" strokeweight="1.5pt">
                <v:shadow on="t" color="#00b050" origin=",-.5" offset="0"/>
              </v:oval>
            </w:pict>
          </mc:Fallback>
        </mc:AlternateContent>
      </w:r>
      <w:r w:rsidR="00B5216B" w:rsidRPr="008826E0">
        <w:rPr>
          <w:rFonts w:asciiTheme="majorEastAsia" w:eastAsiaTheme="majorEastAsia" w:hAnsiTheme="majorEastAsia" w:hint="eastAsia"/>
          <w:color w:val="E36C0A" w:themeColor="accent6" w:themeShade="BF"/>
        </w:rPr>
        <w:t>４　ユニバーサルデザインの推進</w:t>
      </w:r>
    </w:p>
    <w:p w:rsidR="00D23D79" w:rsidRDefault="00CF21F8" w:rsidP="00FD113A">
      <w:pPr>
        <w:ind w:leftChars="100" w:left="480" w:rightChars="100" w:right="240" w:hangingChars="100" w:hanging="240"/>
        <w:rPr>
          <w:rFonts w:ascii="ＭＳ ゴシック" w:eastAsia="ＭＳ ゴシック" w:hAnsi="ＭＳ ゴシック"/>
          <w:sz w:val="22"/>
        </w:rPr>
      </w:pPr>
      <w:r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1999232" behindDoc="1" locked="0" layoutInCell="1" allowOverlap="1" wp14:anchorId="1148C567" wp14:editId="2FC9BE76">
                <wp:simplePos x="0" y="0"/>
                <wp:positionH relativeFrom="column">
                  <wp:posOffset>194310</wp:posOffset>
                </wp:positionH>
                <wp:positionV relativeFrom="paragraph">
                  <wp:posOffset>36830</wp:posOffset>
                </wp:positionV>
                <wp:extent cx="5904230" cy="2143125"/>
                <wp:effectExtent l="0" t="0" r="58420" b="66675"/>
                <wp:wrapNone/>
                <wp:docPr id="11" name="メモ 11"/>
                <wp:cNvGraphicFramePr/>
                <a:graphic xmlns:a="http://schemas.openxmlformats.org/drawingml/2006/main">
                  <a:graphicData uri="http://schemas.microsoft.com/office/word/2010/wordprocessingShape">
                    <wps:wsp>
                      <wps:cNvSpPr/>
                      <wps:spPr>
                        <a:xfrm>
                          <a:off x="0" y="0"/>
                          <a:ext cx="5904230" cy="2143125"/>
                        </a:xfrm>
                        <a:prstGeom prst="foldedCorner">
                          <a:avLst>
                            <a:gd name="adj" fmla="val 15246"/>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26" type="#_x0000_t65" style="position:absolute;left:0;text-align:left;margin-left:15.3pt;margin-top:2.9pt;width:464.9pt;height:168.7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" adj="18307" fillcolor="#fffff3" strokecolor="#e36c0a [2409]" strokeweight="1.25pt">
                <v:shadow on="t" color="#d8d8d8 [2732]" origin="-.5,-.5" offset=".74836mm,.74836mm"/>
              </v:shape>
            </w:pict>
          </mc:Fallback>
        </mc:AlternateContent>
      </w:r>
      <w:r>
        <w:rPr>
          <w:noProof/>
        </w:rPr>
        <mc:AlternateContent>
          <mc:Choice Requires="wps">
            <w:drawing>
              <wp:anchor distT="0" distB="0" distL="114300" distR="114300" simplePos="0" relativeHeight="252000256" behindDoc="0" locked="0" layoutInCell="1" allowOverlap="1" wp14:anchorId="699C77A0" wp14:editId="32A62F42">
                <wp:simplePos x="0" y="0"/>
                <wp:positionH relativeFrom="column">
                  <wp:posOffset>171450</wp:posOffset>
                </wp:positionH>
                <wp:positionV relativeFrom="paragraph">
                  <wp:posOffset>73371</wp:posOffset>
                </wp:positionV>
                <wp:extent cx="5873750" cy="1828800"/>
                <wp:effectExtent l="0" t="0" r="12700" b="12700"/>
                <wp:wrapNone/>
                <wp:docPr id="12" name="テキスト ボックス 12"/>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障がいのある人をはじめ、誰もが快適に施設を利用できるよう、ユニバーサルデザインの考え方に基づいた市有建築物や公園などの公共施設のバリアフリー化を推進します。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ユニバーサルデザインの考え方の普及・啓発に取り組むとともに、障がいや障がいのある人に対する理解を促すことにより、障害者支援施設をはじめとする民間施設におけるバリアフリー化を促進します。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障がいのある人をはじめ、誰もが円滑に移動できるよう、ユニバーサルデザインの考え方に基づいた道路や公共交通施設などのバリアフリー化を推進します。</w:t>
                            </w:r>
                          </w:p>
                          <w:p w:rsidR="0075640E" w:rsidRPr="004D2D53"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障がいのある人をはじめ、誰もが生活における必要な情報を適切に入手し、活用できるよう、行政情報の充実を図ります。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2" o:spid="_x0000_s1032" type="#_x0000_t202" style="position:absolute;left:0;text-align:left;margin-left:13.5pt;margin-top:5.8pt;width:462.5pt;height:2in;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" filled="f" stroked="f" strokeweight=".5pt">
                <v:textbox style="mso-fit-shape-to-text:t" inset="0,0,0,0">
                  <w:txbxContent>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障がいのある人をはじめ、誰もが快適に施設を利用できるよう、ユニバーサルデザインの考え方に基づいた市有建築物や公園などの公共施設のバリアフリー化を推進します。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ユニバーサルデザインの考え方の普及・啓発に取り組むとともに、障がいや障がいのある人に対する理解を促すことにより、障害者支援施設をはじめとする民間施設におけるバリアフリー化を促進します。</w:t>
                      </w:r>
                    </w:p>
                    <w:p w:rsidR="0075640E" w:rsidRPr="008826E0"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障がいのある人をはじめ、誰もが円滑に移動できるよう、ユニバーサルデザインの考え方に基づいた道路や公共交通施設などのバリアフリー化を推進します。</w:t>
                      </w:r>
                    </w:p>
                    <w:p w:rsidR="0075640E" w:rsidRPr="004D2D53" w:rsidRDefault="0075640E" w:rsidP="008826E0">
                      <w:pPr>
                        <w:ind w:leftChars="100" w:left="460" w:rightChars="100" w:right="240" w:hangingChars="100" w:hanging="220"/>
                        <w:rPr>
                          <w:rFonts w:ascii="ＭＳ ゴシック" w:eastAsia="ＭＳ ゴシック" w:hAnsi="ＭＳ ゴシック"/>
                          <w:sz w:val="22"/>
                        </w:rPr>
                      </w:pPr>
                      <w:r w:rsidRPr="008826E0">
                        <w:rPr>
                          <w:rFonts w:ascii="ＭＳ ゴシック" w:eastAsia="ＭＳ ゴシック" w:hAnsi="ＭＳ ゴシック" w:hint="eastAsia"/>
                          <w:color w:val="00B050"/>
                          <w:sz w:val="22"/>
                        </w:rPr>
                        <w:t>●</w:t>
                      </w:r>
                      <w:r w:rsidRPr="008826E0">
                        <w:rPr>
                          <w:rFonts w:ascii="ＭＳ ゴシック" w:eastAsia="ＭＳ ゴシック" w:hAnsi="ＭＳ ゴシック" w:hint="eastAsia"/>
                          <w:sz w:val="22"/>
                        </w:rPr>
                        <w:t>障がいのある人をはじめ、誰もが生活における必要な情報を適切に入手し、活用できるよう、行政情報の充実を図ります。</w:t>
                      </w:r>
                    </w:p>
                  </w:txbxContent>
                </v:textbox>
              </v:shape>
            </w:pict>
          </mc:Fallback>
        </mc:AlternateContent>
      </w: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Default="008826E0" w:rsidP="00FA6A1F">
      <w:pPr>
        <w:ind w:leftChars="100" w:left="460" w:rightChars="100" w:right="240" w:hangingChars="100" w:hanging="220"/>
        <w:rPr>
          <w:rFonts w:ascii="ＭＳ ゴシック" w:eastAsia="ＭＳ ゴシック" w:hAnsi="ＭＳ ゴシック"/>
          <w:sz w:val="22"/>
        </w:rPr>
      </w:pPr>
    </w:p>
    <w:p w:rsidR="008826E0" w:rsidRPr="00FA6A1F" w:rsidRDefault="008826E0" w:rsidP="00FA6A1F">
      <w:pPr>
        <w:ind w:leftChars="100" w:left="460" w:rightChars="100" w:right="240" w:hangingChars="100" w:hanging="220"/>
        <w:rPr>
          <w:rFonts w:ascii="ＭＳ ゴシック" w:eastAsia="ＭＳ ゴシック" w:hAnsi="ＭＳ ゴシック"/>
          <w:sz w:val="22"/>
        </w:rPr>
      </w:pPr>
    </w:p>
    <w:p w:rsidR="008826E0" w:rsidRPr="008826E0" w:rsidRDefault="008826E0" w:rsidP="008826E0">
      <w:pPr>
        <w:ind w:leftChars="700" w:left="1680"/>
        <w:rPr>
          <w:rFonts w:asciiTheme="majorEastAsia" w:eastAsiaTheme="majorEastAsia" w:hAnsiTheme="majorEastAsia"/>
          <w:color w:val="E36C0A" w:themeColor="accent6" w:themeShade="BF"/>
          <w:sz w:val="22"/>
        </w:rPr>
      </w:pPr>
      <w:r w:rsidRPr="008826E0">
        <w:rPr>
          <w:rFonts w:asciiTheme="majorEastAsia" w:eastAsiaTheme="majorEastAsia" w:hAnsiTheme="majorEastAsia" w:hint="eastAsia"/>
          <w:color w:val="E36C0A" w:themeColor="accent6" w:themeShade="BF"/>
          <w:sz w:val="22"/>
        </w:rPr>
        <w:t>【主な取り組み】</w:t>
      </w:r>
    </w:p>
    <w:p w:rsidR="00B5216B" w:rsidRPr="002934E0" w:rsidRDefault="00FD113A" w:rsidP="001313B1">
      <w:pPr>
        <w:ind w:leftChars="750" w:left="1800"/>
        <w:jc w:val="left"/>
        <w:rPr>
          <w:rFonts w:asciiTheme="minorEastAsia" w:hAnsiTheme="minorEastAsia"/>
          <w:sz w:val="22"/>
        </w:rPr>
      </w:pPr>
      <w:r>
        <w:rPr>
          <w:rFonts w:asciiTheme="majorEastAsia" w:eastAsiaTheme="majorEastAsia" w:hAnsiTheme="majorEastAsia" w:hint="eastAsia"/>
          <w:b/>
          <w:noProof/>
          <w:color w:val="00B050"/>
        </w:rPr>
        <w:drawing>
          <wp:anchor distT="0" distB="0" distL="114300" distR="114300" simplePos="0" relativeHeight="252059648" behindDoc="1" locked="0" layoutInCell="1" allowOverlap="1" wp14:anchorId="75167F62" wp14:editId="7B21D858">
            <wp:simplePos x="0" y="0"/>
            <wp:positionH relativeFrom="column">
              <wp:posOffset>4726940</wp:posOffset>
            </wp:positionH>
            <wp:positionV relativeFrom="paragraph">
              <wp:posOffset>92075</wp:posOffset>
            </wp:positionV>
            <wp:extent cx="1290320" cy="1478915"/>
            <wp:effectExtent l="0" t="0" r="5080" b="6985"/>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41.jpg"/>
                    <pic:cNvPicPr/>
                  </pic:nvPicPr>
                  <pic:blipFill>
                    <a:blip r:embed="rId23">
                      <a:extLst>
                        <a:ext uri="{28A0092B-C50C-407E-A947-70E740481C1C}">
                          <a14:useLocalDpi xmlns:a14="http://schemas.microsoft.com/office/drawing/2010/main" val="0"/>
                        </a:ext>
                      </a:extLst>
                    </a:blip>
                    <a:stretch>
                      <a:fillRect/>
                    </a:stretch>
                  </pic:blipFill>
                  <pic:spPr>
                    <a:xfrm>
                      <a:off x="0" y="0"/>
                      <a:ext cx="1290320" cy="1478915"/>
                    </a:xfrm>
                    <a:prstGeom prst="rect">
                      <a:avLst/>
                    </a:prstGeom>
                  </pic:spPr>
                </pic:pic>
              </a:graphicData>
            </a:graphic>
            <wp14:sizeRelH relativeFrom="margin">
              <wp14:pctWidth>0</wp14:pctWidth>
            </wp14:sizeRelH>
            <wp14:sizeRelV relativeFrom="margin">
              <wp14:pctHeight>0</wp14:pctHeight>
            </wp14:sizeRelV>
          </wp:anchor>
        </w:drawing>
      </w:r>
      <w:r w:rsidR="001313B1">
        <w:rPr>
          <w:rFonts w:asciiTheme="minorEastAsia" w:hAnsiTheme="minorEastAsia" w:hint="eastAsia"/>
          <w:noProof/>
          <w:sz w:val="22"/>
        </w:rPr>
        <mc:AlternateContent>
          <mc:Choice Requires="wps">
            <w:drawing>
              <wp:inline distT="0" distB="0" distL="0" distR="0" wp14:anchorId="1CC643E2" wp14:editId="7D26F59D">
                <wp:extent cx="106613" cy="91572"/>
                <wp:effectExtent l="7303" t="0" r="0" b="0"/>
                <wp:docPr id="243" name="二等辺三角形 243"/>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43"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DO+s4ypAgAAiQUAAA4AAAAAAAAAAAAAAAAA&#10;LgIAAGRycy9lMm9Eb2MueG1sUEsBAi0AFAAGAAgAAAAhAAlRWJbaAAAAAwEAAA8AAAAAAAAAAAAA&#10;AAAAAwUAAGRycy9kb3ducmV2LnhtbFBLBQYAAAAABAAEAPMAAAAKBgAAAAA=&#10;" fillcolor="#00b050" stroked="f" strokeweight="1.5pt">
                <w10:anchorlock/>
              </v:shape>
            </w:pict>
          </mc:Fallback>
        </mc:AlternateContent>
      </w:r>
      <w:r w:rsidR="001313B1">
        <w:rPr>
          <w:rFonts w:asciiTheme="minorEastAsia" w:hAnsiTheme="minorEastAsia" w:hint="eastAsia"/>
          <w:sz w:val="22"/>
        </w:rPr>
        <w:t xml:space="preserve"> </w:t>
      </w:r>
      <w:r w:rsidR="00B5216B" w:rsidRPr="002934E0">
        <w:rPr>
          <w:rFonts w:asciiTheme="minorEastAsia" w:hAnsiTheme="minorEastAsia" w:hint="eastAsia"/>
          <w:sz w:val="22"/>
        </w:rPr>
        <w:t>ユニバーサルデザイン推進事業</w:t>
      </w:r>
    </w:p>
    <w:p w:rsidR="00B5216B" w:rsidRPr="002934E0" w:rsidRDefault="001313B1" w:rsidP="001313B1">
      <w:pPr>
        <w:ind w:leftChars="750" w:left="180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5AA970EF" wp14:editId="315E660E">
                <wp:extent cx="106613" cy="91572"/>
                <wp:effectExtent l="7303" t="0" r="0" b="0"/>
                <wp:docPr id="244" name="二等辺三角形 244"/>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4"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oRZjG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BB6D77" w:rsidRPr="002934E0">
        <w:rPr>
          <w:rFonts w:asciiTheme="minorEastAsia" w:hAnsiTheme="minorEastAsia" w:hint="eastAsia"/>
          <w:sz w:val="22"/>
        </w:rPr>
        <w:t>市有建築物におけるバリアフリーの点検・整備</w:t>
      </w:r>
    </w:p>
    <w:p w:rsidR="00D23D79" w:rsidRPr="002934E0" w:rsidRDefault="001313B1" w:rsidP="001313B1">
      <w:pPr>
        <w:ind w:leftChars="750" w:left="180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2B476FBE" wp14:editId="6E969992">
                <wp:extent cx="106613" cy="91572"/>
                <wp:effectExtent l="7303" t="0" r="0" b="0"/>
                <wp:docPr id="245" name="二等辺三角形 245"/>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5"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tYE3e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23D79" w:rsidRPr="002934E0">
        <w:rPr>
          <w:rFonts w:asciiTheme="minorEastAsia" w:hAnsiTheme="minorEastAsia" w:hint="eastAsia"/>
          <w:sz w:val="22"/>
        </w:rPr>
        <w:t>道路（市道）におけるバリアフリーの点検・整備</w:t>
      </w:r>
    </w:p>
    <w:p w:rsidR="00D23D79" w:rsidRPr="002934E0" w:rsidRDefault="001313B1" w:rsidP="001313B1">
      <w:pPr>
        <w:ind w:leftChars="750" w:left="180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228E762B" wp14:editId="4E581A53">
                <wp:extent cx="106613" cy="91572"/>
                <wp:effectExtent l="7303" t="0" r="0" b="0"/>
                <wp:docPr id="247" name="二等辺三角形 247"/>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47"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nKufv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23D79" w:rsidRPr="002934E0">
        <w:rPr>
          <w:rFonts w:asciiTheme="minorEastAsia" w:hAnsiTheme="minorEastAsia" w:hint="eastAsia"/>
          <w:sz w:val="22"/>
        </w:rPr>
        <w:t>ヒヤリハッとバリアフリー対策事業</w:t>
      </w:r>
    </w:p>
    <w:p w:rsidR="00D23D79" w:rsidRPr="002934E0" w:rsidRDefault="001313B1" w:rsidP="001313B1">
      <w:pPr>
        <w:ind w:leftChars="750" w:left="1800"/>
        <w:jc w:val="left"/>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24F6BFAA" wp14:editId="2923AA9C">
                <wp:extent cx="106613" cy="91572"/>
                <wp:effectExtent l="7303" t="0" r="0" b="0"/>
                <wp:docPr id="248" name="二等辺三角形 248"/>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48"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U+WVj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23D79" w:rsidRPr="002934E0">
        <w:rPr>
          <w:rFonts w:asciiTheme="minorEastAsia" w:hAnsiTheme="minorEastAsia" w:hint="eastAsia"/>
          <w:sz w:val="22"/>
        </w:rPr>
        <w:t>広報ぎふや岐阜市ホームページの充実</w:t>
      </w:r>
    </w:p>
    <w:p w:rsidR="00AC1587" w:rsidRDefault="001313B1" w:rsidP="001313B1">
      <w:pPr>
        <w:ind w:leftChars="750" w:left="1800"/>
        <w:jc w:val="left"/>
        <w:rPr>
          <w:rFonts w:asciiTheme="majorEastAsia" w:eastAsiaTheme="majorEastAsia" w:hAnsiTheme="majorEastAsia"/>
          <w:szCs w:val="24"/>
        </w:rPr>
      </w:pPr>
      <w:r>
        <w:rPr>
          <w:rFonts w:asciiTheme="minorEastAsia" w:hAnsiTheme="minorEastAsia" w:hint="eastAsia"/>
          <w:noProof/>
          <w:sz w:val="22"/>
        </w:rPr>
        <mc:AlternateContent>
          <mc:Choice Requires="wps">
            <w:drawing>
              <wp:inline distT="0" distB="0" distL="0" distR="0" wp14:anchorId="5854F1F2" wp14:editId="4DD2B17F">
                <wp:extent cx="106613" cy="91572"/>
                <wp:effectExtent l="7303" t="0" r="0" b="0"/>
                <wp:docPr id="249" name="二等辺三角形 249"/>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49"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R3LB7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D23D79" w:rsidRPr="002934E0">
        <w:rPr>
          <w:rFonts w:asciiTheme="minorEastAsia" w:hAnsiTheme="minorEastAsia" w:hint="eastAsia"/>
          <w:sz w:val="22"/>
        </w:rPr>
        <w:t>窓口における意思疎通支援の充実　など</w:t>
      </w:r>
      <w:r w:rsidR="00AC1587">
        <w:rPr>
          <w:rFonts w:asciiTheme="majorEastAsia" w:eastAsiaTheme="majorEastAsia" w:hAnsiTheme="majorEastAsia"/>
          <w:szCs w:val="24"/>
        </w:rPr>
        <w:br w:type="page"/>
      </w:r>
    </w:p>
    <w:p w:rsidR="000A344E" w:rsidRPr="00CF21F8" w:rsidRDefault="00A37D39" w:rsidP="00CF21F8">
      <w:pPr>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w:lastRenderedPageBreak/>
        <mc:AlternateContent>
          <mc:Choice Requires="wps">
            <w:drawing>
              <wp:anchor distT="0" distB="0" distL="114300" distR="114300" simplePos="0" relativeHeight="252050432" behindDoc="1" locked="0" layoutInCell="1" allowOverlap="1" wp14:anchorId="6ED34A15" wp14:editId="3ACDE9B6">
                <wp:simplePos x="0" y="0"/>
                <wp:positionH relativeFrom="column">
                  <wp:posOffset>81915</wp:posOffset>
                </wp:positionH>
                <wp:positionV relativeFrom="paragraph">
                  <wp:posOffset>15793</wp:posOffset>
                </wp:positionV>
                <wp:extent cx="287655" cy="189865"/>
                <wp:effectExtent l="0" t="0" r="0" b="38735"/>
                <wp:wrapNone/>
                <wp:docPr id="58" name="円/楕円 58"/>
                <wp:cNvGraphicFramePr/>
                <a:graphic xmlns:a="http://schemas.openxmlformats.org/drawingml/2006/main">
                  <a:graphicData uri="http://schemas.microsoft.com/office/word/2010/wordprocessingShape">
                    <wps:wsp>
                      <wps:cNvSpPr/>
                      <wps:spPr>
                        <a:xfrm>
                          <a:off x="0" y="0"/>
                          <a:ext cx="287655" cy="18986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8" o:spid="_x0000_s1026" style="position:absolute;left:0;text-align:left;margin-left:6.45pt;margin-top:1.25pt;width:22.65pt;height:14.9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" fillcolor="#cfc" stroked="f" strokeweight="1.5pt">
                <v:shadow on="t" color="#00b050" origin=",-.5" offset="0"/>
              </v:oval>
            </w:pict>
          </mc:Fallback>
        </mc:AlternateContent>
      </w:r>
      <w:r w:rsidR="000A344E" w:rsidRPr="00CF21F8">
        <w:rPr>
          <w:rFonts w:asciiTheme="majorEastAsia" w:eastAsiaTheme="majorEastAsia" w:hAnsiTheme="majorEastAsia" w:hint="eastAsia"/>
          <w:color w:val="E36C0A" w:themeColor="accent6" w:themeShade="BF"/>
        </w:rPr>
        <w:t>５　安全・安心なまちづくりの推進</w:t>
      </w:r>
    </w:p>
    <w:p w:rsidR="00D23D79" w:rsidRDefault="00CF21F8" w:rsidP="00CF21F8">
      <w:pPr>
        <w:ind w:leftChars="100" w:left="480" w:rightChars="100" w:right="240" w:hangingChars="100" w:hanging="240"/>
        <w:rPr>
          <w:rFonts w:ascii="ＭＳ ゴシック" w:eastAsia="ＭＳ ゴシック" w:hAnsi="ＭＳ ゴシック"/>
          <w:sz w:val="22"/>
        </w:rPr>
      </w:pPr>
      <w:r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02304" behindDoc="1" locked="0" layoutInCell="1" allowOverlap="1" wp14:anchorId="088BBC1E" wp14:editId="73BC8BEF">
                <wp:simplePos x="0" y="0"/>
                <wp:positionH relativeFrom="column">
                  <wp:posOffset>194310</wp:posOffset>
                </wp:positionH>
                <wp:positionV relativeFrom="paragraph">
                  <wp:posOffset>19150</wp:posOffset>
                </wp:positionV>
                <wp:extent cx="5904230" cy="1828800"/>
                <wp:effectExtent l="0" t="0" r="58420" b="57150"/>
                <wp:wrapNone/>
                <wp:docPr id="19" name="メモ 19"/>
                <wp:cNvGraphicFramePr/>
                <a:graphic xmlns:a="http://schemas.openxmlformats.org/drawingml/2006/main">
                  <a:graphicData uri="http://schemas.microsoft.com/office/word/2010/wordprocessingShape">
                    <wps:wsp>
                      <wps:cNvSpPr/>
                      <wps:spPr>
                        <a:xfrm>
                          <a:off x="0" y="0"/>
                          <a:ext cx="5904230" cy="1828800"/>
                        </a:xfrm>
                        <a:prstGeom prst="foldedCorner">
                          <a:avLst>
                            <a:gd name="adj" fmla="val 15246"/>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9" o:spid="_x0000_s1026" type="#_x0000_t65" style="position:absolute;left:0;text-align:left;margin-left:15.3pt;margin-top:1.5pt;width:464.9pt;height:2in;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" adj="18307" fillcolor="#fffff3" strokecolor="#e36c0a [2409]" strokeweight="1.25pt">
                <v:shadow on="t" color="#d8d8d8 [2732]" origin="-.5,-.5" offset=".74836mm,.74836mm"/>
              </v:shape>
            </w:pict>
          </mc:Fallback>
        </mc:AlternateContent>
      </w:r>
      <w:r>
        <w:rPr>
          <w:noProof/>
        </w:rPr>
        <mc:AlternateContent>
          <mc:Choice Requires="wps">
            <w:drawing>
              <wp:anchor distT="0" distB="0" distL="114300" distR="114300" simplePos="0" relativeHeight="252003328" behindDoc="0" locked="0" layoutInCell="1" allowOverlap="1" wp14:anchorId="23514324" wp14:editId="7F898488">
                <wp:simplePos x="0" y="0"/>
                <wp:positionH relativeFrom="column">
                  <wp:posOffset>171450</wp:posOffset>
                </wp:positionH>
                <wp:positionV relativeFrom="paragraph">
                  <wp:posOffset>53340</wp:posOffset>
                </wp:positionV>
                <wp:extent cx="5873750" cy="1828800"/>
                <wp:effectExtent l="0" t="0" r="12700" b="12700"/>
                <wp:wrapNone/>
                <wp:docPr id="20" name="テキスト ボックス 20"/>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障がいのある人を大規模災害から守るため、避難行動要支援者登録や福祉避難所の確保、住まいの耐震化の促進など、防災対策の一層の推進に努めるとともに、身近な地域における助け合いなどの活動を促進します。</w:t>
                            </w:r>
                          </w:p>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犯罪や交通事故、消費生活に関するトラブルなどから障がいのある人を守るため、地域や警察と連携を図るとともに、身近な地域における見守りや助け合いなどの活動を促進します。</w:t>
                            </w:r>
                          </w:p>
                          <w:p w:rsidR="0075640E" w:rsidRPr="004D2D53"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身近な地域における見守り活動や助け合い活動、ボランティア活動などの促進に取り組み、障がいのある人と身近な地域住民とのつながりの強化を図ります。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0" o:spid="_x0000_s1033" type="#_x0000_t202" style="position:absolute;left:0;text-align:left;margin-left:13.5pt;margin-top:4.2pt;width:462.5pt;height:2in;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" filled="f" stroked="f" strokeweight=".5pt">
                <v:textbox style="mso-fit-shape-to-text:t" inset="0,0,0,0">
                  <w:txbxContent>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障がいのある人を大規模災害から守るため、避難行動要支援者登録や福祉避難所の確保、住まいの耐震化の促進など、防災対策の一層の推進に努めるとともに、身近な地域における助け合いなどの活動を促進します。</w:t>
                      </w:r>
                    </w:p>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犯罪や交通事故、消費生活に関するトラブルなどから障がいのある人を守るため、地域や警察と連携を図るとともに、身近な地域における見守りや助け合いなどの活動を促進します。</w:t>
                      </w:r>
                    </w:p>
                    <w:p w:rsidR="0075640E" w:rsidRPr="004D2D53"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身近な地域における見守り活動や助け合い活動、ボランティア活動などの促進に取り組み、障がいのある人と身近な地域住民とのつながりの強化を図ります。</w:t>
                      </w:r>
                    </w:p>
                  </w:txbxContent>
                </v:textbox>
              </v:shape>
            </w:pict>
          </mc:Fallback>
        </mc:AlternateContent>
      </w: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2934E0" w:rsidRPr="002934E0" w:rsidRDefault="00CF21F8" w:rsidP="00CF21F8">
      <w:pPr>
        <w:spacing w:beforeLines="50" w:before="180"/>
        <w:ind w:leftChars="100" w:left="240"/>
        <w:rPr>
          <w:rFonts w:asciiTheme="majorEastAsia" w:eastAsiaTheme="majorEastAsia" w:hAnsiTheme="majorEastAsia"/>
          <w:sz w:val="22"/>
        </w:rPr>
      </w:pPr>
      <w:r>
        <w:rPr>
          <w:rFonts w:asciiTheme="majorEastAsia" w:eastAsiaTheme="majorEastAsia" w:hAnsiTheme="majorEastAsia" w:hint="eastAsia"/>
          <w:color w:val="E36C0A" w:themeColor="accent6" w:themeShade="BF"/>
          <w:sz w:val="22"/>
        </w:rPr>
        <w:t>【</w:t>
      </w:r>
      <w:r w:rsidR="002934E0" w:rsidRPr="00CF21F8">
        <w:rPr>
          <w:rFonts w:asciiTheme="majorEastAsia" w:eastAsiaTheme="majorEastAsia" w:hAnsiTheme="majorEastAsia" w:hint="eastAsia"/>
          <w:color w:val="E36C0A" w:themeColor="accent6" w:themeShade="BF"/>
          <w:sz w:val="22"/>
        </w:rPr>
        <w:t>主な取</w:t>
      </w:r>
      <w:r w:rsidR="0075640E" w:rsidRPr="009776FD">
        <w:drawing>
          <wp:anchor distT="0" distB="0" distL="114300" distR="114300" simplePos="0" relativeHeight="252081152" behindDoc="1" locked="0" layoutInCell="1" allowOverlap="1" wp14:anchorId="2CABA879" wp14:editId="506AE766">
            <wp:simplePos x="0" y="0"/>
            <wp:positionH relativeFrom="page">
              <wp:posOffset>6304280</wp:posOffset>
            </wp:positionH>
            <wp:positionV relativeFrom="page">
              <wp:posOffset>9436735</wp:posOffset>
            </wp:positionV>
            <wp:extent cx="713160" cy="71316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2934E0" w:rsidRPr="00CF21F8">
        <w:rPr>
          <w:rFonts w:asciiTheme="majorEastAsia" w:eastAsiaTheme="majorEastAsia" w:hAnsiTheme="majorEastAsia" w:hint="eastAsia"/>
          <w:color w:val="E36C0A" w:themeColor="accent6" w:themeShade="BF"/>
          <w:sz w:val="22"/>
        </w:rPr>
        <w:t>り組み</w:t>
      </w:r>
      <w:r>
        <w:rPr>
          <w:rFonts w:asciiTheme="majorEastAsia" w:eastAsiaTheme="majorEastAsia" w:hAnsiTheme="majorEastAsia" w:hint="eastAsia"/>
          <w:color w:val="E36C0A" w:themeColor="accent6" w:themeShade="BF"/>
          <w:sz w:val="22"/>
        </w:rPr>
        <w:t>】</w:t>
      </w:r>
    </w:p>
    <w:p w:rsidR="001A0B2F" w:rsidRDefault="001A0B2F" w:rsidP="001A0B2F">
      <w:pPr>
        <w:ind w:leftChars="100" w:left="240"/>
        <w:rPr>
          <w:rFonts w:asciiTheme="minorEastAsia" w:hAnsiTheme="minorEastAsia"/>
          <w:sz w:val="22"/>
        </w:rPr>
        <w:sectPr w:rsidR="001A0B2F" w:rsidSect="00AE4BEE">
          <w:type w:val="continuous"/>
          <w:pgSz w:w="11906" w:h="16838" w:code="9"/>
          <w:pgMar w:top="1134" w:right="1134" w:bottom="1134" w:left="1134" w:header="680" w:footer="397" w:gutter="0"/>
          <w:cols w:space="425"/>
          <w:docGrid w:type="lines" w:linePitch="360"/>
        </w:sectPr>
      </w:pPr>
    </w:p>
    <w:p w:rsidR="005E10F9" w:rsidRPr="002934E0" w:rsidRDefault="001313B1" w:rsidP="001313B1">
      <w:pPr>
        <w:ind w:leftChars="150" w:left="36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59AE480C" wp14:editId="0E0ECAC1">
                <wp:extent cx="106613" cy="91572"/>
                <wp:effectExtent l="7303" t="0" r="0" b="0"/>
                <wp:docPr id="250" name="二等辺三角形 250"/>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0"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JbwvtWpAgAAiQ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DA1776">
        <w:rPr>
          <w:rFonts w:asciiTheme="minorEastAsia" w:hAnsiTheme="minorEastAsia" w:hint="eastAsia"/>
          <w:sz w:val="22"/>
        </w:rPr>
        <w:t>災害時における</w:t>
      </w:r>
      <w:r w:rsidR="00D23D79" w:rsidRPr="002934E0">
        <w:rPr>
          <w:rFonts w:asciiTheme="minorEastAsia" w:hAnsiTheme="minorEastAsia" w:hint="eastAsia"/>
          <w:sz w:val="22"/>
        </w:rPr>
        <w:t>サポートツールの作成</w:t>
      </w:r>
    </w:p>
    <w:p w:rsidR="00D23D79"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68851225" wp14:editId="541612F2">
                <wp:extent cx="106613" cy="91572"/>
                <wp:effectExtent l="7303" t="0" r="0" b="0"/>
                <wp:docPr id="251" name="二等辺三角形 251"/>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1"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k9VrzasCAACJ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 xml:space="preserve"> </w:t>
      </w:r>
      <w:r w:rsidR="00D94ED0" w:rsidRPr="002934E0">
        <w:rPr>
          <w:rFonts w:asciiTheme="minorEastAsia" w:hAnsiTheme="minorEastAsia" w:hint="eastAsia"/>
          <w:sz w:val="22"/>
        </w:rPr>
        <w:t>避難行動要支援者対策事業</w:t>
      </w:r>
    </w:p>
    <w:p w:rsidR="000A344E"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6DE1B144" wp14:editId="065A785D">
                <wp:extent cx="106613" cy="91572"/>
                <wp:effectExtent l="7303" t="0" r="0" b="0"/>
                <wp:docPr id="252" name="二等辺三角形 252"/>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2"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nLoU5KsCAACJ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 xml:space="preserve"> </w:t>
      </w:r>
      <w:r w:rsidR="000A344E" w:rsidRPr="002934E0">
        <w:rPr>
          <w:rFonts w:asciiTheme="minorEastAsia" w:hAnsiTheme="minorEastAsia" w:hint="eastAsia"/>
          <w:sz w:val="22"/>
        </w:rPr>
        <w:t>福祉避難所の拡大</w:t>
      </w:r>
    </w:p>
    <w:p w:rsidR="00D23D79" w:rsidRPr="002934E0" w:rsidRDefault="001313B1" w:rsidP="0075640E">
      <w:pPr>
        <w:ind w:firstLineChars="100" w:firstLine="22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48BE2C04" wp14:editId="42AB8000">
                <wp:extent cx="106613" cy="91572"/>
                <wp:effectExtent l="7303" t="0" r="0" b="0"/>
                <wp:docPr id="253" name="二等辺三角形 253"/>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3"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JmfwfypAgAAiQ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D23D79" w:rsidRPr="002934E0">
        <w:rPr>
          <w:rFonts w:asciiTheme="minorEastAsia" w:hAnsiTheme="minorEastAsia" w:hint="eastAsia"/>
          <w:sz w:val="22"/>
        </w:rPr>
        <w:t>みんなでつくる“ホッとタウン”プロジェクト</w:t>
      </w:r>
    </w:p>
    <w:p w:rsidR="00D23D79" w:rsidRPr="002934E0" w:rsidRDefault="001313B1" w:rsidP="002934E0">
      <w:pPr>
        <w:ind w:firstLineChars="100" w:firstLine="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485A6514" wp14:editId="4EE48B61">
                <wp:extent cx="106613" cy="91572"/>
                <wp:effectExtent l="7303" t="0" r="0" b="0"/>
                <wp:docPr id="255" name="二等辺三角形 255"/>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5"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HQT+u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F24E55" w:rsidRPr="002934E0">
        <w:rPr>
          <w:rFonts w:asciiTheme="minorEastAsia" w:hAnsiTheme="minorEastAsia" w:hint="eastAsia"/>
          <w:sz w:val="22"/>
        </w:rPr>
        <w:t>地域福祉活動の推進</w:t>
      </w:r>
    </w:p>
    <w:p w:rsidR="00F24E55" w:rsidRPr="002934E0" w:rsidRDefault="001313B1" w:rsidP="002934E0">
      <w:pPr>
        <w:ind w:firstLineChars="100" w:firstLine="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0C3DD48" wp14:editId="650CF336">
                <wp:extent cx="106613" cy="91572"/>
                <wp:effectExtent l="7303" t="0" r="0" b="0"/>
                <wp:docPr id="256" name="二等辺三角形 256"/>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6"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IguQIepAgAAiQ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D23D79" w:rsidRPr="002934E0">
        <w:rPr>
          <w:rFonts w:asciiTheme="minorEastAsia" w:hAnsiTheme="minorEastAsia" w:hint="eastAsia"/>
          <w:sz w:val="22"/>
        </w:rPr>
        <w:t>安否情報ダイヤルイン電話</w:t>
      </w:r>
      <w:r w:rsidR="00DA1776">
        <w:rPr>
          <w:rFonts w:asciiTheme="minorEastAsia" w:hAnsiTheme="minorEastAsia" w:hint="eastAsia"/>
          <w:sz w:val="22"/>
        </w:rPr>
        <w:t xml:space="preserve">　など</w:t>
      </w:r>
    </w:p>
    <w:p w:rsidR="001A0B2F" w:rsidRDefault="001A0B2F" w:rsidP="002934E0">
      <w:pPr>
        <w:rPr>
          <w:rFonts w:asciiTheme="minorEastAsia" w:hAnsiTheme="minorEastAsia"/>
          <w:sz w:val="22"/>
        </w:rPr>
        <w:sectPr w:rsidR="001A0B2F" w:rsidSect="00AE4BEE">
          <w:type w:val="continuous"/>
          <w:pgSz w:w="11906" w:h="16838" w:code="9"/>
          <w:pgMar w:top="1134" w:right="1134" w:bottom="1134" w:left="1134" w:header="680" w:footer="397" w:gutter="0"/>
          <w:pgNumType w:fmt="numberInDash"/>
          <w:cols w:num="2" w:space="0" w:equalWidth="0">
            <w:col w:w="4560" w:space="0"/>
            <w:col w:w="5078"/>
          </w:cols>
          <w:docGrid w:type="lines" w:linePitch="360"/>
        </w:sectPr>
      </w:pPr>
    </w:p>
    <w:p w:rsidR="00F24E55" w:rsidRPr="002934E0" w:rsidRDefault="00AC1587" w:rsidP="002934E0">
      <w:pPr>
        <w:rPr>
          <w:rFonts w:asciiTheme="minorEastAsia" w:hAnsiTheme="minorEastAsia"/>
          <w:sz w:val="22"/>
        </w:rPr>
      </w:pPr>
      <w:r>
        <w:rPr>
          <w:rFonts w:asciiTheme="majorEastAsia" w:eastAsiaTheme="majorEastAsia" w:hAnsiTheme="majorEastAsia" w:hint="eastAsia"/>
          <w:b/>
          <w:noProof/>
          <w:color w:val="00B050"/>
        </w:rPr>
        <w:lastRenderedPageBreak/>
        <mc:AlternateContent>
          <mc:Choice Requires="wpg">
            <w:drawing>
              <wp:anchor distT="0" distB="0" distL="114300" distR="114300" simplePos="0" relativeHeight="251983872" behindDoc="1" locked="0" layoutInCell="1" allowOverlap="1" wp14:anchorId="3CDB5993" wp14:editId="46083903">
                <wp:simplePos x="0" y="0"/>
                <wp:positionH relativeFrom="column">
                  <wp:posOffset>-48895</wp:posOffset>
                </wp:positionH>
                <wp:positionV relativeFrom="paragraph">
                  <wp:posOffset>222332</wp:posOffset>
                </wp:positionV>
                <wp:extent cx="6155690" cy="284480"/>
                <wp:effectExtent l="0" t="0" r="0" b="1270"/>
                <wp:wrapNone/>
                <wp:docPr id="407" name="グループ化 407"/>
                <wp:cNvGraphicFramePr/>
                <a:graphic xmlns:a="http://schemas.openxmlformats.org/drawingml/2006/main">
                  <a:graphicData uri="http://schemas.microsoft.com/office/word/2010/wordprocessingGroup">
                    <wpg:wgp>
                      <wpg:cNvGrpSpPr/>
                      <wpg:grpSpPr>
                        <a:xfrm>
                          <a:off x="0" y="0"/>
                          <a:ext cx="6155690" cy="284480"/>
                          <a:chOff x="0" y="0"/>
                          <a:chExt cx="6156074" cy="285002"/>
                        </a:xfrm>
                      </wpg:grpSpPr>
                      <wps:wsp>
                        <wps:cNvPr id="408" name="フリーフォーム 157"/>
                        <wps:cNvSpPr>
                          <a:spLocks/>
                        </wps:cNvSpPr>
                        <wps:spPr bwMode="auto">
                          <a:xfrm>
                            <a:off x="303291" y="239917"/>
                            <a:ext cx="5590800" cy="45085"/>
                          </a:xfrm>
                          <a:custGeom>
                            <a:avLst/>
                            <a:gdLst>
                              <a:gd name="T0" fmla="*/ 0 w 5010150"/>
                              <a:gd name="T1" fmla="*/ 0 h 45085"/>
                              <a:gd name="T2" fmla="*/ 5183505 w 5010150"/>
                              <a:gd name="T3" fmla="*/ 0 h 45085"/>
                              <a:gd name="T4" fmla="*/ 0 60000 65536"/>
                              <a:gd name="T5" fmla="*/ 0 60000 65536"/>
                            </a:gdLst>
                            <a:ahLst/>
                            <a:cxnLst>
                              <a:cxn ang="T4">
                                <a:pos x="T0" y="T1"/>
                              </a:cxn>
                              <a:cxn ang="T5">
                                <a:pos x="T2" y="T3"/>
                              </a:cxn>
                            </a:cxnLst>
                            <a:rect l="0" t="0" r="r" b="b"/>
                            <a:pathLst>
                              <a:path w="5010150" h="45085">
                                <a:moveTo>
                                  <a:pt x="0" y="0"/>
                                </a:moveTo>
                                <a:lnTo>
                                  <a:pt x="5010150" y="0"/>
                                </a:lnTo>
                              </a:path>
                            </a:pathLst>
                          </a:custGeom>
                          <a:noFill/>
                          <a:ln w="12700" cap="flat" cmpd="sng" algn="ctr">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正方形/長方形 158"/>
                        <wps:cNvSpPr>
                          <a:spLocks noChangeArrowheads="1"/>
                        </wps:cNvSpPr>
                        <wps:spPr bwMode="auto">
                          <a:xfrm>
                            <a:off x="5943600" y="131275"/>
                            <a:ext cx="109220" cy="109220"/>
                          </a:xfrm>
                          <a:prstGeom prst="rect">
                            <a:avLst/>
                          </a:prstGeom>
                          <a:solidFill>
                            <a:srgbClr val="00B050"/>
                          </a:solidFill>
                          <a:ln>
                            <a:noFill/>
                          </a:ln>
                        </wps:spPr>
                        <wps:bodyPr rot="0" vert="horz" wrap="square" lIns="91440" tIns="45720" rIns="91440" bIns="45720" anchor="ctr" anchorCtr="0" upright="1">
                          <a:noAutofit/>
                        </wps:bodyPr>
                      </wps:wsp>
                      <wps:wsp>
                        <wps:cNvPr id="410" name="正方形/長方形 159"/>
                        <wps:cNvSpPr>
                          <a:spLocks noChangeArrowheads="1"/>
                        </wps:cNvSpPr>
                        <wps:spPr bwMode="auto">
                          <a:xfrm>
                            <a:off x="6070349" y="40741"/>
                            <a:ext cx="85725" cy="85725"/>
                          </a:xfrm>
                          <a:prstGeom prst="rect">
                            <a:avLst/>
                          </a:prstGeom>
                          <a:solidFill>
                            <a:srgbClr val="92D050"/>
                          </a:solidFill>
                          <a:ln>
                            <a:noFill/>
                          </a:ln>
                        </wps:spPr>
                        <wps:bodyPr rot="0" vert="horz" wrap="square" lIns="91440" tIns="45720" rIns="91440" bIns="45720" anchor="ctr" anchorCtr="0" upright="1">
                          <a:noAutofit/>
                        </wps:bodyPr>
                      </wps:wsp>
                      <wps:wsp>
                        <wps:cNvPr id="411" name="正方形/長方形 160"/>
                        <wps:cNvSpPr>
                          <a:spLocks noChangeArrowheads="1"/>
                        </wps:cNvSpPr>
                        <wps:spPr bwMode="auto">
                          <a:xfrm>
                            <a:off x="31687" y="31687"/>
                            <a:ext cx="238125" cy="237490"/>
                          </a:xfrm>
                          <a:prstGeom prst="rect">
                            <a:avLst/>
                          </a:prstGeom>
                          <a:solidFill>
                            <a:srgbClr val="00B050"/>
                          </a:solidFill>
                          <a:ln w="9525" algn="ctr">
                            <a:solidFill>
                              <a:srgbClr val="00B050"/>
                            </a:solidFill>
                            <a:miter lim="800000"/>
                            <a:headEnd/>
                            <a:tailEnd/>
                          </a:ln>
                        </wps:spPr>
                        <wps:bodyPr rot="0" vert="horz" wrap="square" lIns="91440" tIns="45720" rIns="91440" bIns="45720" anchor="ctr" anchorCtr="0" upright="1">
                          <a:noAutofit/>
                        </wps:bodyPr>
                      </wps:wsp>
                      <wps:wsp>
                        <wps:cNvPr id="412" name="正方形/長方形 161"/>
                        <wps:cNvSpPr>
                          <a:spLocks noChangeArrowheads="1"/>
                        </wps:cNvSpPr>
                        <wps:spPr bwMode="auto">
                          <a:xfrm>
                            <a:off x="0" y="0"/>
                            <a:ext cx="238125" cy="237490"/>
                          </a:xfrm>
                          <a:prstGeom prst="rect">
                            <a:avLst/>
                          </a:prstGeom>
                          <a:solidFill>
                            <a:srgbClr val="CCFFCC"/>
                          </a:solidFill>
                          <a:ln w="9525" algn="ctr">
                            <a:solidFill>
                              <a:srgbClr val="00B050"/>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407" o:spid="_x0000_s1026" style="position:absolute;left:0;text-align:left;margin-left:-3.85pt;margin-top:17.5pt;width:484.7pt;height:22.4pt;z-index:-251332608" coordsize="615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">
                <v:shape id="フリーフォーム 157" o:spid="_x0000_s1027" style="position:absolute;left:3032;top:2399;width:55908;height:451;visibility:visible;mso-wrap-style:square;v-text-anchor:middle" coordsize="501015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1ZcIA&#10;AADcAAAADwAAAGRycy9kb3ducmV2LnhtbERPy2oCMRTdF/yHcIVuimYsRWVqlFIVXLjxgevL5HaS&#10;dnIzJHEc+/VmUejycN6LVe8a0VGI1rOCybgAQVx5bblWcD5tR3MQMSFrbDyTgjtFWC0HTwsstb/x&#10;gbpjqkUO4ViiApNSW0oZK0MO49i3xJn78sFhyjDUUge85XDXyNeimEqHlnODwZY+DVU/x6tTsPY7&#10;s7HXWeju+5fu+/I7sd5slXoe9h/vIBL16V/8595pBW9FXpvP5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fVlwgAAANwAAAAPAAAAAAAAAAAAAAAAAJgCAABkcnMvZG93&#10;bnJldi54bWxQSwUGAAAAAAQABAD1AAAAhwMAAAAA&#10;" path="m,l5010150,e" filled="f" strokecolor="#00b050" strokeweight="1pt">
                  <v:path arrowok="t" o:connecttype="custom" o:connectlocs="0,0;5784246,0" o:connectangles="0,0"/>
                </v:shape>
                <v:rect id="正方形/長方形 158" o:spid="_x0000_s1028" style="position:absolute;left:59436;top:131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DwcUA&#10;AADcAAAADwAAAGRycy9kb3ducmV2LnhtbESP3WoCMRSE74W+QzgFb4omikhdjVL8waK0UNcHOG6O&#10;u0s3J8sm6vr2jVDwcpiZb5jZorWVuFLjS8caBn0FgjhzpuRcwzHd9N5B+IBssHJMGu7kYTF/6cww&#10;Me7GP3Q9hFxECPsENRQh1ImUPivIou+7mjh6Z9dYDFE2uTQN3iLcVnKo1FhaLDkuFFjTsqDs93Cx&#10;Gsp09/32tV3z6X5Z7cfZQKYKpdbd1/ZjCiJQG57h//an0TBSE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8PBxQAAANwAAAAPAAAAAAAAAAAAAAAAAJgCAABkcnMv&#10;ZG93bnJldi54bWxQSwUGAAAAAAQABAD1AAAAigMAAAAA&#10;" fillcolor="#00b050" stroked="f"/>
                <v:rect id="正方形/長方形 159" o:spid="_x0000_s1029" style="position:absolute;left:60703;top:407;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MD8IA&#10;AADcAAAADwAAAGRycy9kb3ducmV2LnhtbERPz2vCMBS+C/4P4Qm72bRjjFGNMoTiDhvY6hjeHs2z&#10;KWteSpO13X9vDoMdP77f2/1sOzHS4FvHCrIkBUFcO91yo+ByLtYvIHxA1tg5JgW/5GG/Wy62mGs3&#10;cUljFRoRQ9jnqMCE0OdS+tqQRZ+4njhyNzdYDBEOjdQDTjHcdvIxTZ+lxZZjg8GeDobq7+rHKtB8&#10;HW/Hj16f+P0L04Y+TVUWSj2s5tcNiEBz+Bf/ud+0gqcszo9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IwPwgAAANwAAAAPAAAAAAAAAAAAAAAAAJgCAABkcnMvZG93&#10;bnJldi54bWxQSwUGAAAAAAQABAD1AAAAhwMAAAAA&#10;" fillcolor="#92d050" stroked="f"/>
                <v:rect id="正方形/長方形 160" o:spid="_x0000_s1030" style="position:absolute;left:316;top:316;width:2382;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j7cUA&#10;AADcAAAADwAAAGRycy9kb3ducmV2LnhtbESP0WrCQBRE3wv+w3KFvpS6iRYrqauI2KLoi9EPuGRv&#10;kqXZuyG7avr3riD0cZiZM8x82dtGXKnzxrGCdJSAIC6cNlwpOJ++32cgfEDW2DgmBX/kYbkYvMwx&#10;0+7GR7rmoRIRwj5DBXUIbSalL2qy6EeuJY5e6TqLIcqukrrDW4TbRo6TZCotGo4LNba0rqn4zS9W&#10;wdH89Ou8/JyUb7ud3G/NGcvDRqnXYb/6AhGoD//hZ3urFXy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GPtxQAAANwAAAAPAAAAAAAAAAAAAAAAAJgCAABkcnMv&#10;ZG93bnJldi54bWxQSwUGAAAAAAQABAD1AAAAigMAAAAA&#10;" fillcolor="#00b050" strokecolor="#00b050"/>
                <v:rect id="正方形/長方形 161" o:spid="_x0000_s1031" style="position:absolute;width:2381;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aOsQA&#10;AADcAAAADwAAAGRycy9kb3ducmV2LnhtbESPT4vCMBTE78J+h/AEb5r6r2g1yq4iCHtaVxBvj+bZ&#10;FpuXbhNt/fZmQfA4zMxvmOW6NaW4U+0KywqGgwgEcWp1wZmC4++uPwPhPLLG0jIpeJCD9eqjs8RE&#10;24Z/6H7wmQgQdgkqyL2vEildmpNBN7AVcfAutjbog6wzqWtsAtyUchRFsTRYcFjIsaJNTun1cDMK&#10;su/5X3kt4raKp37bnHlM8uukVK/bfi5AeGr9O/xq77WCyXAE/2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GjrEAAAA3AAAAA8AAAAAAAAAAAAAAAAAmAIAAGRycy9k&#10;b3ducmV2LnhtbFBLBQYAAAAABAAEAPUAAACJAwAAAAA=&#10;" fillcolor="#cfc" strokecolor="#00b050"/>
              </v:group>
            </w:pict>
          </mc:Fallback>
        </mc:AlternateContent>
      </w:r>
    </w:p>
    <w:p w:rsidR="006A19A8" w:rsidRPr="003B3D3C" w:rsidRDefault="006A19A8" w:rsidP="002934E0">
      <w:pPr>
        <w:rPr>
          <w:rFonts w:asciiTheme="majorEastAsia" w:eastAsiaTheme="majorEastAsia" w:hAnsiTheme="majorEastAsia"/>
          <w:b/>
          <w:color w:val="00B050"/>
        </w:rPr>
      </w:pPr>
      <w:r w:rsidRPr="003B3D3C">
        <w:rPr>
          <w:rFonts w:asciiTheme="majorEastAsia" w:eastAsiaTheme="majorEastAsia" w:hAnsiTheme="majorEastAsia" w:hint="eastAsia"/>
          <w:b/>
          <w:color w:val="00B050"/>
        </w:rPr>
        <w:t>Ⅳ　障がいのある人が社会参加しやすいまちづくり</w:t>
      </w:r>
    </w:p>
    <w:p w:rsidR="006A19A8" w:rsidRPr="00CF21F8" w:rsidRDefault="00013312" w:rsidP="00CF21F8">
      <w:pPr>
        <w:spacing w:beforeLines="30" w:before="108"/>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28928" behindDoc="1" locked="0" layoutInCell="1" allowOverlap="1" wp14:anchorId="44801569" wp14:editId="00C23783">
                <wp:simplePos x="0" y="0"/>
                <wp:positionH relativeFrom="column">
                  <wp:posOffset>81915</wp:posOffset>
                </wp:positionH>
                <wp:positionV relativeFrom="paragraph">
                  <wp:posOffset>88265</wp:posOffset>
                </wp:positionV>
                <wp:extent cx="287655" cy="189865"/>
                <wp:effectExtent l="0" t="0" r="0" b="38735"/>
                <wp:wrapNone/>
                <wp:docPr id="14" name="円/楕円 14"/>
                <wp:cNvGraphicFramePr/>
                <a:graphic xmlns:a="http://schemas.openxmlformats.org/drawingml/2006/main">
                  <a:graphicData uri="http://schemas.microsoft.com/office/word/2010/wordprocessingShape">
                    <wps:wsp>
                      <wps:cNvSpPr/>
                      <wps:spPr>
                        <a:xfrm>
                          <a:off x="0" y="0"/>
                          <a:ext cx="287655" cy="18986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 o:spid="_x0000_s1026" style="position:absolute;left:0;text-align:left;margin-left:6.45pt;margin-top:6.95pt;width:22.65pt;height:14.9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" fillcolor="#cfc" stroked="f" strokeweight="1.5pt">
                <v:shadow on="t" color="#00b050" origin=",-.5" offset="0"/>
              </v:oval>
            </w:pict>
          </mc:Fallback>
        </mc:AlternateContent>
      </w:r>
      <w:r w:rsidR="009A20AA" w:rsidRPr="00CF21F8">
        <w:rPr>
          <w:rFonts w:asciiTheme="majorEastAsia" w:eastAsiaTheme="majorEastAsia" w:hAnsiTheme="majorEastAsia" w:hint="eastAsia"/>
          <w:color w:val="E36C0A" w:themeColor="accent6" w:themeShade="BF"/>
        </w:rPr>
        <w:t>６　スポーツ、文化芸術活動</w:t>
      </w:r>
      <w:r w:rsidR="006A19A8" w:rsidRPr="00CF21F8">
        <w:rPr>
          <w:rFonts w:asciiTheme="majorEastAsia" w:eastAsiaTheme="majorEastAsia" w:hAnsiTheme="majorEastAsia" w:hint="eastAsia"/>
          <w:color w:val="E36C0A" w:themeColor="accent6" w:themeShade="BF"/>
        </w:rPr>
        <w:t>の推進</w:t>
      </w:r>
    </w:p>
    <w:p w:rsidR="00F24E55" w:rsidRDefault="00CF21F8" w:rsidP="00CF21F8">
      <w:pPr>
        <w:ind w:leftChars="100" w:left="480" w:rightChars="100" w:right="240" w:hangingChars="100" w:hanging="240"/>
        <w:rPr>
          <w:rFonts w:ascii="ＭＳ ゴシック" w:eastAsia="ＭＳ ゴシック" w:hAnsi="ＭＳ ゴシック"/>
          <w:sz w:val="22"/>
        </w:rPr>
      </w:pPr>
      <w:r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05376" behindDoc="1" locked="0" layoutInCell="1" allowOverlap="1" wp14:anchorId="35D85250" wp14:editId="46DAA9F8">
                <wp:simplePos x="0" y="0"/>
                <wp:positionH relativeFrom="column">
                  <wp:posOffset>194310</wp:posOffset>
                </wp:positionH>
                <wp:positionV relativeFrom="paragraph">
                  <wp:posOffset>35181</wp:posOffset>
                </wp:positionV>
                <wp:extent cx="5904230" cy="1181594"/>
                <wp:effectExtent l="0" t="0" r="58420" b="57150"/>
                <wp:wrapNone/>
                <wp:docPr id="21" name="メモ 21"/>
                <wp:cNvGraphicFramePr/>
                <a:graphic xmlns:a="http://schemas.openxmlformats.org/drawingml/2006/main">
                  <a:graphicData uri="http://schemas.microsoft.com/office/word/2010/wordprocessingShape">
                    <wps:wsp>
                      <wps:cNvSpPr/>
                      <wps:spPr>
                        <a:xfrm>
                          <a:off x="0" y="0"/>
                          <a:ext cx="5904230" cy="1181594"/>
                        </a:xfrm>
                        <a:prstGeom prst="foldedCorner">
                          <a:avLst>
                            <a:gd name="adj" fmla="val 22978"/>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1" o:spid="_x0000_s1026" type="#_x0000_t65" style="position:absolute;left:0;text-align:left;margin-left:15.3pt;margin-top:2.75pt;width:464.9pt;height:93.0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" adj="16637" fillcolor="#fffff3" strokecolor="#e36c0a [2409]" strokeweight="1.25pt">
                <v:shadow on="t" color="#d8d8d8 [2732]" origin="-.5,-.5" offset=".74836mm,.74836mm"/>
              </v:shape>
            </w:pict>
          </mc:Fallback>
        </mc:AlternateContent>
      </w:r>
      <w:r>
        <w:rPr>
          <w:noProof/>
        </w:rPr>
        <mc:AlternateContent>
          <mc:Choice Requires="wps">
            <w:drawing>
              <wp:anchor distT="0" distB="0" distL="114300" distR="114300" simplePos="0" relativeHeight="252006400" behindDoc="0" locked="0" layoutInCell="1" allowOverlap="1" wp14:anchorId="4DB76B68" wp14:editId="10A0463B">
                <wp:simplePos x="0" y="0"/>
                <wp:positionH relativeFrom="column">
                  <wp:posOffset>171450</wp:posOffset>
                </wp:positionH>
                <wp:positionV relativeFrom="paragraph">
                  <wp:posOffset>66898</wp:posOffset>
                </wp:positionV>
                <wp:extent cx="5873750" cy="1828800"/>
                <wp:effectExtent l="0" t="0" r="12700" b="0"/>
                <wp:wrapNone/>
                <wp:docPr id="22" name="テキスト ボックス 22"/>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障がいのある人が、スポーツに親しみ、体力や競技力の向上を図るための環境づくりを推進します。</w:t>
                            </w:r>
                          </w:p>
                          <w:p w:rsidR="0075640E" w:rsidRPr="004D2D53"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「みんなの森　ぎふメディアコスモス」の利用促進を図るとともに、障がい者芸術祭や「長良川大学」を実施するなど、障がいのある人が、文化芸術に親しみ、生涯学習に取り組むための環境づくりを推進します。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2" o:spid="_x0000_s1034" type="#_x0000_t202" style="position:absolute;left:0;text-align:left;margin-left:13.5pt;margin-top:5.25pt;width:462.5pt;height:2in;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" filled="f" stroked="f" strokeweight=".5pt">
                <v:textbox style="mso-fit-shape-to-text:t" inset="0,0,0,0">
                  <w:txbxContent>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障がいのある人が、スポーツに親しみ、体力や競技力の向上を図るための環境づくりを推進します。</w:t>
                      </w:r>
                    </w:p>
                    <w:p w:rsidR="0075640E" w:rsidRPr="004D2D53"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CF21F8">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「みんなの森　ぎふメディアコスモス」の利用促進を図るとともに、障がい者芸術祭や「長良川大学」を実施するなど、障がいのある人が、文化芸術に親しみ、生涯学習に取り組むための環境づくりを推進します。</w:t>
                      </w:r>
                    </w:p>
                  </w:txbxContent>
                </v:textbox>
              </v:shape>
            </w:pict>
          </mc:Fallback>
        </mc:AlternateContent>
      </w: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2934E0" w:rsidRPr="002934E0" w:rsidRDefault="00CF21F8" w:rsidP="00CF21F8">
      <w:pPr>
        <w:spacing w:beforeLines="50" w:before="180"/>
        <w:ind w:leftChars="100" w:left="240"/>
        <w:rPr>
          <w:rFonts w:asciiTheme="majorEastAsia" w:eastAsiaTheme="majorEastAsia" w:hAnsiTheme="majorEastAsia"/>
          <w:sz w:val="22"/>
        </w:rPr>
      </w:pPr>
      <w:r>
        <w:rPr>
          <w:rFonts w:asciiTheme="majorEastAsia" w:eastAsiaTheme="majorEastAsia" w:hAnsiTheme="majorEastAsia" w:hint="eastAsia"/>
          <w:color w:val="E36C0A" w:themeColor="accent6" w:themeShade="BF"/>
          <w:sz w:val="22"/>
        </w:rPr>
        <w:t>【</w:t>
      </w:r>
      <w:r w:rsidRPr="00CF21F8">
        <w:rPr>
          <w:rFonts w:asciiTheme="majorEastAsia" w:eastAsiaTheme="majorEastAsia" w:hAnsiTheme="majorEastAsia" w:hint="eastAsia"/>
          <w:color w:val="E36C0A" w:themeColor="accent6" w:themeShade="BF"/>
          <w:sz w:val="22"/>
        </w:rPr>
        <w:t>主な取り組み</w:t>
      </w:r>
      <w:r>
        <w:rPr>
          <w:rFonts w:asciiTheme="majorEastAsia" w:eastAsiaTheme="majorEastAsia" w:hAnsiTheme="majorEastAsia" w:hint="eastAsia"/>
          <w:color w:val="E36C0A" w:themeColor="accent6" w:themeShade="BF"/>
          <w:sz w:val="22"/>
        </w:rPr>
        <w:t>】</w:t>
      </w:r>
    </w:p>
    <w:p w:rsidR="001A0B2F" w:rsidRDefault="001A0B2F" w:rsidP="001A0B2F">
      <w:pPr>
        <w:ind w:leftChars="100" w:left="240"/>
        <w:rPr>
          <w:rFonts w:asciiTheme="minorEastAsia" w:hAnsiTheme="minorEastAsia"/>
          <w:sz w:val="22"/>
        </w:rPr>
        <w:sectPr w:rsidR="001A0B2F" w:rsidSect="00AE4BEE">
          <w:type w:val="continuous"/>
          <w:pgSz w:w="11906" w:h="16838" w:code="9"/>
          <w:pgMar w:top="1134" w:right="1134" w:bottom="1134" w:left="1134" w:header="680" w:footer="397" w:gutter="0"/>
          <w:pgNumType w:fmt="numberInDash"/>
          <w:cols w:space="425"/>
          <w:docGrid w:type="lines" w:linePitch="360"/>
        </w:sectPr>
      </w:pPr>
    </w:p>
    <w:p w:rsidR="006A19A8" w:rsidRPr="002934E0" w:rsidRDefault="001313B1" w:rsidP="001313B1">
      <w:pPr>
        <w:ind w:leftChars="150" w:left="580" w:hangingChars="100" w:hanging="22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6FB309EA" wp14:editId="429056F6">
                <wp:extent cx="106613" cy="91572"/>
                <wp:effectExtent l="7303" t="0" r="0" b="0"/>
                <wp:docPr id="257" name="二等辺三角形 257"/>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7"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NC5Wf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w:t>
      </w:r>
      <w:r w:rsidR="006A19A8" w:rsidRPr="002934E0">
        <w:rPr>
          <w:rFonts w:asciiTheme="minorEastAsia" w:hAnsiTheme="minorEastAsia" w:hint="eastAsia"/>
          <w:sz w:val="22"/>
        </w:rPr>
        <w:t>東京オリンピック・パラリンピック</w:t>
      </w:r>
      <w:r w:rsidR="006A1751" w:rsidRPr="002934E0">
        <w:rPr>
          <w:rFonts w:asciiTheme="minorEastAsia" w:hAnsiTheme="minorEastAsia" w:hint="eastAsia"/>
          <w:sz w:val="22"/>
        </w:rPr>
        <w:t>」</w:t>
      </w:r>
      <w:r w:rsidR="006A19A8" w:rsidRPr="002934E0">
        <w:rPr>
          <w:rFonts w:asciiTheme="minorEastAsia" w:hAnsiTheme="minorEastAsia" w:hint="eastAsia"/>
          <w:sz w:val="22"/>
        </w:rPr>
        <w:t>ター</w:t>
      </w:r>
      <w:r w:rsidR="00A760B4">
        <w:rPr>
          <w:rFonts w:asciiTheme="minorEastAsia" w:hAnsiTheme="minorEastAsia"/>
          <w:sz w:val="22"/>
        </w:rPr>
        <w:br/>
      </w:r>
      <w:r w:rsidR="006A19A8" w:rsidRPr="002934E0">
        <w:rPr>
          <w:rFonts w:asciiTheme="minorEastAsia" w:hAnsiTheme="minorEastAsia" w:hint="eastAsia"/>
          <w:sz w:val="22"/>
        </w:rPr>
        <w:t>ゲットエイジ育成事業</w:t>
      </w:r>
    </w:p>
    <w:p w:rsidR="0012618E" w:rsidRPr="002934E0" w:rsidRDefault="001313B1" w:rsidP="001313B1">
      <w:pPr>
        <w:ind w:leftChars="150" w:left="690" w:hangingChars="150" w:hanging="33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664E612" wp14:editId="57DB1E0C">
                <wp:extent cx="106613" cy="91572"/>
                <wp:effectExtent l="7303" t="0" r="0" b="0"/>
                <wp:docPr id="258" name="二等辺三角形 258"/>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8"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2BcT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F24E55" w:rsidRPr="002934E0">
        <w:rPr>
          <w:rFonts w:asciiTheme="minorEastAsia" w:hAnsiTheme="minorEastAsia" w:hint="eastAsia"/>
          <w:sz w:val="22"/>
        </w:rPr>
        <w:t>障がい者卓球スポーツ</w:t>
      </w:r>
      <w:r w:rsidR="0012618E" w:rsidRPr="002934E0">
        <w:rPr>
          <w:rFonts w:asciiTheme="minorEastAsia" w:hAnsiTheme="minorEastAsia" w:hint="eastAsia"/>
          <w:sz w:val="22"/>
        </w:rPr>
        <w:t>教室</w:t>
      </w:r>
    </w:p>
    <w:p w:rsidR="006A19A8" w:rsidRPr="002934E0" w:rsidRDefault="001313B1" w:rsidP="001313B1">
      <w:pPr>
        <w:ind w:leftChars="150" w:left="690" w:hangingChars="150" w:hanging="33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0C1CA694" wp14:editId="422F24AD">
                <wp:extent cx="106613" cy="91572"/>
                <wp:effectExtent l="7303" t="0" r="0" b="0"/>
                <wp:docPr id="259" name="二等辺三角形 259"/>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59"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Lv9wgupAgAAiQ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6A19A8" w:rsidRPr="002934E0">
        <w:rPr>
          <w:rFonts w:asciiTheme="minorEastAsia" w:hAnsiTheme="minorEastAsia" w:hint="eastAsia"/>
          <w:sz w:val="22"/>
        </w:rPr>
        <w:t>サウンドテーブルテニス教室</w:t>
      </w:r>
    </w:p>
    <w:p w:rsidR="00F24E55" w:rsidRPr="002934E0" w:rsidRDefault="001313B1" w:rsidP="001A0B2F">
      <w:pPr>
        <w:ind w:leftChars="100" w:left="460" w:hangingChars="100" w:hanging="22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259EE16F" wp14:editId="5B3B17F8">
                <wp:extent cx="106613" cy="91572"/>
                <wp:effectExtent l="7303" t="0" r="0" b="0"/>
                <wp:docPr id="260" name="二等辺三角形 260"/>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60"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GiSKEWpAgAAiQ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F24E55" w:rsidRPr="002934E0">
        <w:rPr>
          <w:rFonts w:asciiTheme="minorEastAsia" w:hAnsiTheme="minorEastAsia" w:hint="eastAsia"/>
          <w:sz w:val="22"/>
        </w:rPr>
        <w:t>障がい者芸術祭</w:t>
      </w:r>
    </w:p>
    <w:p w:rsidR="00F24E55" w:rsidRPr="002934E0" w:rsidRDefault="001313B1" w:rsidP="001A0B2F">
      <w:pPr>
        <w:ind w:leftChars="100" w:left="460" w:hangingChars="100" w:hanging="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05136B3A" wp14:editId="55053349">
                <wp:extent cx="106613" cy="91572"/>
                <wp:effectExtent l="7303" t="0" r="0" b="0"/>
                <wp:docPr id="261" name="二等辺三角形 261"/>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61"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bbf9XasCAACJ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 xml:space="preserve"> </w:t>
      </w:r>
      <w:r w:rsidR="00F24E55" w:rsidRPr="002934E0">
        <w:rPr>
          <w:rFonts w:asciiTheme="minorEastAsia" w:hAnsiTheme="minorEastAsia" w:hint="eastAsia"/>
          <w:sz w:val="22"/>
        </w:rPr>
        <w:t>長良川大学</w:t>
      </w:r>
    </w:p>
    <w:p w:rsidR="00F24E55" w:rsidRPr="002934E0" w:rsidRDefault="001313B1" w:rsidP="001313B1">
      <w:pPr>
        <w:ind w:leftChars="100" w:left="460" w:hangingChars="100" w:hanging="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438D5F98" wp14:editId="21992F86">
                <wp:extent cx="106613" cy="91572"/>
                <wp:effectExtent l="7303" t="0" r="0" b="0"/>
                <wp:docPr id="32" name="二等辺三角形 32"/>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32"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" fillcolor="#00b050" stroked="f" strokeweight="1.5pt">
                <w10:anchorlock/>
              </v:shape>
            </w:pict>
          </mc:Fallback>
        </mc:AlternateContent>
      </w:r>
      <w:r>
        <w:rPr>
          <w:rFonts w:asciiTheme="minorEastAsia" w:hAnsiTheme="minorEastAsia" w:hint="eastAsia"/>
          <w:sz w:val="22"/>
        </w:rPr>
        <w:t>「</w:t>
      </w:r>
      <w:r w:rsidR="00F24E55" w:rsidRPr="002934E0">
        <w:rPr>
          <w:rFonts w:asciiTheme="minorEastAsia" w:hAnsiTheme="minorEastAsia" w:hint="eastAsia"/>
          <w:sz w:val="22"/>
        </w:rPr>
        <w:t>つかさのまち夢プロジェクト」（岐阜大学医学部等跡地整備事業）</w:t>
      </w:r>
    </w:p>
    <w:p w:rsidR="001A0B2F" w:rsidRDefault="001A0B2F" w:rsidP="002934E0">
      <w:pPr>
        <w:rPr>
          <w:rFonts w:asciiTheme="minorEastAsia" w:hAnsiTheme="minorEastAsia"/>
          <w:sz w:val="22"/>
        </w:rPr>
        <w:sectPr w:rsidR="001A0B2F" w:rsidSect="00AE4BEE">
          <w:type w:val="continuous"/>
          <w:pgSz w:w="11906" w:h="16838" w:code="9"/>
          <w:pgMar w:top="1134" w:right="1134" w:bottom="1134" w:left="1134" w:header="680" w:footer="397" w:gutter="0"/>
          <w:pgNumType w:fmt="numberInDash"/>
          <w:cols w:num="2" w:space="38" w:equalWidth="0">
            <w:col w:w="5076" w:space="2"/>
            <w:col w:w="4560"/>
          </w:cols>
          <w:docGrid w:type="lines" w:linePitch="360"/>
        </w:sectPr>
      </w:pPr>
    </w:p>
    <w:p w:rsidR="006A19A8" w:rsidRPr="00E744B1" w:rsidRDefault="00013312" w:rsidP="00E744B1">
      <w:pPr>
        <w:spacing w:beforeLines="50" w:before="180"/>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w:lastRenderedPageBreak/>
        <mc:AlternateContent>
          <mc:Choice Requires="wps">
            <w:drawing>
              <wp:anchor distT="0" distB="0" distL="114300" distR="114300" simplePos="0" relativeHeight="252030976" behindDoc="1" locked="0" layoutInCell="1" allowOverlap="1" wp14:anchorId="0CC0F156" wp14:editId="60F738EC">
                <wp:simplePos x="0" y="0"/>
                <wp:positionH relativeFrom="column">
                  <wp:posOffset>81915</wp:posOffset>
                </wp:positionH>
                <wp:positionV relativeFrom="paragraph">
                  <wp:posOffset>127740</wp:posOffset>
                </wp:positionV>
                <wp:extent cx="287655" cy="189865"/>
                <wp:effectExtent l="0" t="0" r="0" b="38735"/>
                <wp:wrapNone/>
                <wp:docPr id="18" name="円/楕円 18"/>
                <wp:cNvGraphicFramePr/>
                <a:graphic xmlns:a="http://schemas.openxmlformats.org/drawingml/2006/main">
                  <a:graphicData uri="http://schemas.microsoft.com/office/word/2010/wordprocessingShape">
                    <wps:wsp>
                      <wps:cNvSpPr/>
                      <wps:spPr>
                        <a:xfrm>
                          <a:off x="0" y="0"/>
                          <a:ext cx="287655" cy="18986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8" o:spid="_x0000_s1026" style="position:absolute;left:0;text-align:left;margin-left:6.45pt;margin-top:10.05pt;width:22.65pt;height:14.9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" fillcolor="#cfc" stroked="f" strokeweight="1.5pt">
                <v:shadow on="t" color="#00b050" origin=",-.5" offset="0"/>
              </v:oval>
            </w:pict>
          </mc:Fallback>
        </mc:AlternateContent>
      </w:r>
      <w:r w:rsidR="004B122B" w:rsidRPr="00E744B1">
        <w:rPr>
          <w:rFonts w:asciiTheme="majorEastAsia" w:eastAsiaTheme="majorEastAsia" w:hAnsiTheme="majorEastAsia" w:hint="eastAsia"/>
          <w:color w:val="E36C0A" w:themeColor="accent6" w:themeShade="BF"/>
        </w:rPr>
        <w:t>７　教育・療育</w:t>
      </w:r>
      <w:r w:rsidR="006A19A8" w:rsidRPr="00E744B1">
        <w:rPr>
          <w:rFonts w:asciiTheme="majorEastAsia" w:eastAsiaTheme="majorEastAsia" w:hAnsiTheme="majorEastAsia" w:hint="eastAsia"/>
          <w:color w:val="E36C0A" w:themeColor="accent6" w:themeShade="BF"/>
        </w:rPr>
        <w:t>の充実</w:t>
      </w:r>
    </w:p>
    <w:p w:rsidR="0012618E" w:rsidRDefault="00CF21F8" w:rsidP="00CF21F8">
      <w:pPr>
        <w:ind w:leftChars="100" w:left="480" w:rightChars="100" w:right="240" w:hangingChars="100" w:hanging="240"/>
        <w:rPr>
          <w:rFonts w:ascii="ＭＳ ゴシック" w:eastAsia="ＭＳ ゴシック" w:hAnsi="ＭＳ ゴシック"/>
          <w:sz w:val="22"/>
        </w:rPr>
      </w:pPr>
      <w:r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08448" behindDoc="1" locked="0" layoutInCell="1" allowOverlap="1" wp14:anchorId="074F96EC" wp14:editId="135D7F67">
                <wp:simplePos x="0" y="0"/>
                <wp:positionH relativeFrom="column">
                  <wp:posOffset>194310</wp:posOffset>
                </wp:positionH>
                <wp:positionV relativeFrom="paragraph">
                  <wp:posOffset>29243</wp:posOffset>
                </wp:positionV>
                <wp:extent cx="5904230" cy="1584960"/>
                <wp:effectExtent l="0" t="0" r="58420" b="53340"/>
                <wp:wrapNone/>
                <wp:docPr id="23" name="メモ 23"/>
                <wp:cNvGraphicFramePr/>
                <a:graphic xmlns:a="http://schemas.openxmlformats.org/drawingml/2006/main">
                  <a:graphicData uri="http://schemas.microsoft.com/office/word/2010/wordprocessingShape">
                    <wps:wsp>
                      <wps:cNvSpPr/>
                      <wps:spPr>
                        <a:xfrm>
                          <a:off x="0" y="0"/>
                          <a:ext cx="5904230" cy="1584960"/>
                        </a:xfrm>
                        <a:prstGeom prst="foldedCorner">
                          <a:avLst>
                            <a:gd name="adj" fmla="val 19232"/>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3" o:spid="_x0000_s1026" type="#_x0000_t65" style="position:absolute;left:0;text-align:left;margin-left:15.3pt;margin-top:2.3pt;width:464.9pt;height:124.8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" adj="17446" fillcolor="#fffff3" strokecolor="#e36c0a [2409]" strokeweight="1.25pt">
                <v:shadow on="t" color="#d8d8d8 [2732]" origin="-.5,-.5" offset=".74836mm,.74836mm"/>
              </v:shape>
            </w:pict>
          </mc:Fallback>
        </mc:AlternateContent>
      </w:r>
      <w:r>
        <w:rPr>
          <w:noProof/>
        </w:rPr>
        <mc:AlternateContent>
          <mc:Choice Requires="wps">
            <w:drawing>
              <wp:anchor distT="0" distB="0" distL="114300" distR="114300" simplePos="0" relativeHeight="252009472" behindDoc="0" locked="0" layoutInCell="1" allowOverlap="1" wp14:anchorId="04ED5795" wp14:editId="20459558">
                <wp:simplePos x="0" y="0"/>
                <wp:positionH relativeFrom="column">
                  <wp:posOffset>171450</wp:posOffset>
                </wp:positionH>
                <wp:positionV relativeFrom="paragraph">
                  <wp:posOffset>59253</wp:posOffset>
                </wp:positionV>
                <wp:extent cx="5873750" cy="1828800"/>
                <wp:effectExtent l="0" t="0" r="12700" b="0"/>
                <wp:wrapNone/>
                <wp:docPr id="30" name="テキスト ボックス 30"/>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教職員の資質の向上や学校施設のバリアフリー化などに取り組み、障がいのある児童生徒ができる限り障がいのない児童生徒とともに学べる環境づくりに努めるとともに、それぞれの障がいに応じた適切な教育の提供に努めます。</w:t>
                            </w:r>
                          </w:p>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岐阜市子ども・若者総合支援センターの機能のさらなる充実を図り、発達障がいや発達に遅れのある子どもの総合的かつ継続的な支援に取り組みます。</w:t>
                            </w:r>
                          </w:p>
                          <w:p w:rsidR="0075640E" w:rsidRPr="004D2D53"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切れ目のない支援を実現するため、児童発達支援センターなどにおける療育の質の向上や就学への円滑な移行に取り組みます。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0" o:spid="_x0000_s1035" type="#_x0000_t202" style="position:absolute;left:0;text-align:left;margin-left:13.5pt;margin-top:4.65pt;width:462.5pt;height:2in;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" filled="f" stroked="f" strokeweight=".5pt">
                <v:textbox style="mso-fit-shape-to-text:t" inset="0,0,0,0">
                  <w:txbxContent>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教職員の資質の向上や学校施設のバリアフリー化などに取り組み、障がいのある児童生徒ができる限り障がいのない児童生徒とともに学べる環境づくりに努めるとともに、それぞれの障がいに応じた適切な教育の提供に努めます。</w:t>
                      </w:r>
                    </w:p>
                    <w:p w:rsidR="0075640E" w:rsidRPr="00CF21F8"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岐阜市子ども・若者総合支援センターの機能のさらなる充実を図り、発達障がいや発達に遅れのある子どもの総合的かつ継続的な支援に取り組みます。</w:t>
                      </w:r>
                    </w:p>
                    <w:p w:rsidR="0075640E" w:rsidRPr="004D2D53" w:rsidRDefault="0075640E" w:rsidP="00CF21F8">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CF21F8">
                        <w:rPr>
                          <w:rFonts w:ascii="ＭＳ ゴシック" w:eastAsia="ＭＳ ゴシック" w:hAnsi="ＭＳ ゴシック" w:hint="eastAsia"/>
                          <w:sz w:val="22"/>
                        </w:rPr>
                        <w:t>切れ目のない支援を実現するため、児童発達支援センターなどにおける療育の質の向上や就学への円滑な移行に取り組みます。</w:t>
                      </w:r>
                    </w:p>
                  </w:txbxContent>
                </v:textbox>
              </v:shape>
            </w:pict>
          </mc:Fallback>
        </mc:AlternateContent>
      </w: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Default="00CF21F8" w:rsidP="002934E0">
      <w:pPr>
        <w:ind w:leftChars="100" w:left="460" w:rightChars="100" w:right="240" w:hangingChars="100" w:hanging="220"/>
        <w:rPr>
          <w:rFonts w:ascii="ＭＳ ゴシック" w:eastAsia="ＭＳ ゴシック" w:hAnsi="ＭＳ ゴシック"/>
          <w:sz w:val="22"/>
        </w:rPr>
      </w:pPr>
    </w:p>
    <w:p w:rsidR="00CF21F8" w:rsidRPr="002934E0" w:rsidRDefault="00CF21F8" w:rsidP="002934E0">
      <w:pPr>
        <w:ind w:leftChars="100" w:left="460" w:rightChars="100" w:right="240" w:hangingChars="100" w:hanging="220"/>
        <w:rPr>
          <w:rFonts w:ascii="ＭＳ ゴシック" w:eastAsia="ＭＳ ゴシック" w:hAnsi="ＭＳ ゴシック"/>
          <w:sz w:val="22"/>
        </w:rPr>
      </w:pPr>
    </w:p>
    <w:p w:rsidR="002934E0" w:rsidRPr="002934E0" w:rsidRDefault="00CF21F8" w:rsidP="00CF21F8">
      <w:pPr>
        <w:spacing w:beforeLines="30" w:before="108"/>
        <w:ind w:leftChars="100" w:left="240"/>
        <w:rPr>
          <w:rFonts w:asciiTheme="majorEastAsia" w:eastAsiaTheme="majorEastAsia" w:hAnsiTheme="majorEastAsia"/>
          <w:sz w:val="22"/>
        </w:rPr>
      </w:pPr>
      <w:r>
        <w:rPr>
          <w:rFonts w:asciiTheme="majorEastAsia" w:eastAsiaTheme="majorEastAsia" w:hAnsiTheme="majorEastAsia" w:hint="eastAsia"/>
          <w:color w:val="E36C0A" w:themeColor="accent6" w:themeShade="BF"/>
          <w:sz w:val="22"/>
        </w:rPr>
        <w:t>【</w:t>
      </w:r>
      <w:r w:rsidRPr="00CF21F8">
        <w:rPr>
          <w:rFonts w:asciiTheme="majorEastAsia" w:eastAsiaTheme="majorEastAsia" w:hAnsiTheme="majorEastAsia" w:hint="eastAsia"/>
          <w:color w:val="E36C0A" w:themeColor="accent6" w:themeShade="BF"/>
          <w:sz w:val="22"/>
        </w:rPr>
        <w:t>主な取り組み</w:t>
      </w:r>
      <w:r>
        <w:rPr>
          <w:rFonts w:asciiTheme="majorEastAsia" w:eastAsiaTheme="majorEastAsia" w:hAnsiTheme="majorEastAsia" w:hint="eastAsia"/>
          <w:color w:val="E36C0A" w:themeColor="accent6" w:themeShade="BF"/>
          <w:sz w:val="22"/>
        </w:rPr>
        <w:t>】</w:t>
      </w:r>
    </w:p>
    <w:p w:rsidR="001A0B2F" w:rsidRDefault="001A0B2F" w:rsidP="002934E0">
      <w:pPr>
        <w:ind w:firstLineChars="100" w:firstLine="220"/>
        <w:rPr>
          <w:rFonts w:asciiTheme="minorEastAsia" w:hAnsiTheme="minorEastAsia"/>
          <w:sz w:val="22"/>
        </w:rPr>
        <w:sectPr w:rsidR="001A0B2F" w:rsidSect="00AE4BEE">
          <w:type w:val="continuous"/>
          <w:pgSz w:w="11906" w:h="16838" w:code="9"/>
          <w:pgMar w:top="1134" w:right="1134" w:bottom="1134" w:left="1134" w:header="680" w:footer="397" w:gutter="0"/>
          <w:pgNumType w:fmt="numberInDash"/>
          <w:cols w:space="425"/>
          <w:docGrid w:type="lines" w:linePitch="360"/>
        </w:sectPr>
      </w:pPr>
    </w:p>
    <w:p w:rsidR="006A19A8" w:rsidRPr="002934E0" w:rsidRDefault="001313B1" w:rsidP="001313B1">
      <w:pPr>
        <w:ind w:leftChars="150" w:left="580" w:hangingChars="100" w:hanging="22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287F1CDF" wp14:editId="2F8370ED">
                <wp:extent cx="106613" cy="91572"/>
                <wp:effectExtent l="7303" t="0" r="0" b="0"/>
                <wp:docPr id="33" name="二等辺三角形 33"/>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33"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" fillcolor="#00b050" stroked="f" strokeweight="1.5pt">
                <w10:anchorlock/>
              </v:shape>
            </w:pict>
          </mc:Fallback>
        </mc:AlternateContent>
      </w:r>
      <w:r>
        <w:rPr>
          <w:rFonts w:asciiTheme="minorEastAsia" w:hAnsiTheme="minorEastAsia" w:hint="eastAsia"/>
          <w:sz w:val="22"/>
        </w:rPr>
        <w:t xml:space="preserve"> </w:t>
      </w:r>
      <w:r w:rsidR="00F27E79" w:rsidRPr="002934E0">
        <w:rPr>
          <w:rFonts w:asciiTheme="minorEastAsia" w:hAnsiTheme="minorEastAsia" w:hint="eastAsia"/>
          <w:sz w:val="22"/>
        </w:rPr>
        <w:t>特別支援教育担当教職員の資質の向上</w:t>
      </w:r>
    </w:p>
    <w:p w:rsidR="006A19A8" w:rsidRPr="002934E0" w:rsidRDefault="001313B1" w:rsidP="001313B1">
      <w:pPr>
        <w:ind w:leftChars="150" w:left="580" w:hangingChars="100" w:hanging="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60900CBC" wp14:editId="114583EF">
                <wp:extent cx="106613" cy="91572"/>
                <wp:effectExtent l="7303" t="0" r="0" b="0"/>
                <wp:docPr id="34" name="二等辺三角形 34"/>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34"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" fillcolor="#00b050" stroked="f" strokeweight="1.5pt">
                <w10:anchorlock/>
              </v:shape>
            </w:pict>
          </mc:Fallback>
        </mc:AlternateContent>
      </w:r>
      <w:r>
        <w:rPr>
          <w:rFonts w:asciiTheme="minorEastAsia" w:hAnsiTheme="minorEastAsia" w:hint="eastAsia"/>
          <w:sz w:val="22"/>
        </w:rPr>
        <w:t xml:space="preserve"> </w:t>
      </w:r>
      <w:r w:rsidR="00F27E79" w:rsidRPr="002934E0">
        <w:rPr>
          <w:rFonts w:asciiTheme="minorEastAsia" w:hAnsiTheme="minorEastAsia" w:hint="eastAsia"/>
          <w:sz w:val="22"/>
        </w:rPr>
        <w:t>通常学級の児童生徒の相談、支援</w:t>
      </w:r>
    </w:p>
    <w:p w:rsidR="0012618E" w:rsidRPr="002934E0" w:rsidRDefault="001313B1" w:rsidP="001313B1">
      <w:pPr>
        <w:ind w:leftChars="150" w:left="580" w:hangingChars="100" w:hanging="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2E31010" wp14:editId="4BEBFE0B">
                <wp:extent cx="106613" cy="91572"/>
                <wp:effectExtent l="7303" t="0" r="0" b="0"/>
                <wp:docPr id="35" name="二等辺三角形 35"/>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35"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EJ7QL2pAgAAhw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12618E" w:rsidRPr="002934E0">
        <w:rPr>
          <w:rFonts w:asciiTheme="minorEastAsia" w:hAnsiTheme="minorEastAsia" w:hint="eastAsia"/>
          <w:sz w:val="22"/>
        </w:rPr>
        <w:t>親子教室</w:t>
      </w:r>
    </w:p>
    <w:p w:rsidR="0012618E" w:rsidRPr="002934E0" w:rsidRDefault="001313B1" w:rsidP="003B05F6">
      <w:pPr>
        <w:ind w:leftChars="50" w:left="340" w:hangingChars="100" w:hanging="220"/>
        <w:rPr>
          <w:rFonts w:asciiTheme="minorEastAsia" w:hAnsiTheme="minorEastAsia"/>
          <w:sz w:val="22"/>
        </w:rPr>
      </w:pPr>
      <w:r>
        <w:rPr>
          <w:rFonts w:asciiTheme="minorEastAsia" w:hAnsiTheme="minorEastAsia" w:hint="eastAsia"/>
          <w:noProof/>
          <w:sz w:val="22"/>
        </w:rPr>
        <w:lastRenderedPageBreak/>
        <mc:AlternateContent>
          <mc:Choice Requires="wps">
            <w:drawing>
              <wp:inline distT="0" distB="0" distL="0" distR="0" wp14:anchorId="377DC9BB" wp14:editId="6FB0EDB0">
                <wp:extent cx="106613" cy="91572"/>
                <wp:effectExtent l="7303" t="0" r="0" b="0"/>
                <wp:docPr id="47" name="二等辺三角形 47"/>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47"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" fillcolor="#00b050" stroked="f" strokeweight="1.5pt">
                <w10:anchorlock/>
              </v:shape>
            </w:pict>
          </mc:Fallback>
        </mc:AlternateContent>
      </w:r>
      <w:r>
        <w:rPr>
          <w:rFonts w:asciiTheme="minorEastAsia" w:hAnsiTheme="minorEastAsia" w:hint="eastAsia"/>
          <w:sz w:val="22"/>
        </w:rPr>
        <w:t xml:space="preserve"> </w:t>
      </w:r>
      <w:r w:rsidR="0012618E" w:rsidRPr="002934E0">
        <w:rPr>
          <w:rFonts w:asciiTheme="minorEastAsia" w:hAnsiTheme="minorEastAsia" w:hint="eastAsia"/>
          <w:sz w:val="22"/>
        </w:rPr>
        <w:t>幼児支援教室</w:t>
      </w:r>
    </w:p>
    <w:p w:rsidR="0012618E" w:rsidRPr="002934E0" w:rsidRDefault="001313B1" w:rsidP="003B05F6">
      <w:pPr>
        <w:ind w:leftChars="50" w:left="340" w:hangingChars="100" w:hanging="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719B6236" wp14:editId="71139365">
                <wp:extent cx="106613" cy="91572"/>
                <wp:effectExtent l="7303" t="0" r="0" b="0"/>
                <wp:docPr id="55" name="二等辺三角形 55"/>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55"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H2YV0ypAgAAhw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12618E" w:rsidRPr="002934E0">
        <w:rPr>
          <w:rFonts w:asciiTheme="minorEastAsia" w:hAnsiTheme="minorEastAsia" w:hint="eastAsia"/>
          <w:sz w:val="22"/>
        </w:rPr>
        <w:t>就学前巡回相談事業</w:t>
      </w:r>
    </w:p>
    <w:p w:rsidR="0012618E" w:rsidRPr="002934E0" w:rsidRDefault="001313B1" w:rsidP="003B05F6">
      <w:pPr>
        <w:ind w:leftChars="50" w:left="340" w:hangingChars="100" w:hanging="22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170A8B8C" wp14:editId="0A982519">
                <wp:extent cx="106613" cy="91572"/>
                <wp:effectExtent l="7303" t="0" r="0" b="0"/>
                <wp:docPr id="59" name="二等辺三角形 59"/>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59"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" fillcolor="#00b050" stroked="f" strokeweight="1.5pt">
                <w10:anchorlock/>
              </v:shape>
            </w:pict>
          </mc:Fallback>
        </mc:AlternateContent>
      </w:r>
      <w:r>
        <w:rPr>
          <w:rFonts w:asciiTheme="minorEastAsia" w:hAnsiTheme="minorEastAsia" w:hint="eastAsia"/>
          <w:sz w:val="22"/>
        </w:rPr>
        <w:t xml:space="preserve"> </w:t>
      </w:r>
      <w:r w:rsidR="0012618E" w:rsidRPr="002934E0">
        <w:rPr>
          <w:rFonts w:asciiTheme="minorEastAsia" w:hAnsiTheme="minorEastAsia" w:hint="eastAsia"/>
          <w:sz w:val="22"/>
        </w:rPr>
        <w:t>サポートブックの活用促進　など</w:t>
      </w:r>
    </w:p>
    <w:p w:rsidR="001A0B2F" w:rsidRDefault="001A0B2F" w:rsidP="002934E0">
      <w:pPr>
        <w:rPr>
          <w:rFonts w:asciiTheme="minorEastAsia" w:hAnsiTheme="minorEastAsia"/>
          <w:sz w:val="22"/>
        </w:rPr>
        <w:sectPr w:rsidR="001A0B2F" w:rsidSect="00AE4BEE">
          <w:type w:val="continuous"/>
          <w:pgSz w:w="11906" w:h="16838" w:code="9"/>
          <w:pgMar w:top="1134" w:right="1134" w:bottom="1134" w:left="1134" w:header="680" w:footer="397" w:gutter="0"/>
          <w:pgNumType w:fmt="numberInDash"/>
          <w:cols w:num="2" w:space="0" w:equalWidth="0">
            <w:col w:w="4560" w:space="0"/>
            <w:col w:w="5078"/>
          </w:cols>
          <w:docGrid w:type="lines" w:linePitch="360"/>
        </w:sectPr>
      </w:pPr>
    </w:p>
    <w:p w:rsidR="005F227B" w:rsidRPr="00E744B1" w:rsidRDefault="00013312" w:rsidP="00E744B1">
      <w:pPr>
        <w:ind w:leftChars="100" w:left="240"/>
        <w:rPr>
          <w:rFonts w:asciiTheme="majorEastAsia" w:eastAsiaTheme="majorEastAsia" w:hAnsiTheme="majorEastAsia"/>
          <w:color w:val="E36C0A" w:themeColor="accent6" w:themeShade="BF"/>
        </w:rPr>
      </w:pPr>
      <w:r>
        <w:rPr>
          <w:rFonts w:asciiTheme="majorEastAsia" w:eastAsiaTheme="majorEastAsia" w:hAnsiTheme="majorEastAsia" w:hint="eastAsia"/>
          <w:noProof/>
          <w:color w:val="E36C0A" w:themeColor="accent6" w:themeShade="BF"/>
        </w:rPr>
        <w:lastRenderedPageBreak/>
        <mc:AlternateContent>
          <mc:Choice Requires="wps">
            <w:drawing>
              <wp:anchor distT="0" distB="0" distL="114300" distR="114300" simplePos="0" relativeHeight="252033024" behindDoc="1" locked="0" layoutInCell="1" allowOverlap="1" wp14:anchorId="09D3DC25" wp14:editId="1FB1236D">
                <wp:simplePos x="0" y="0"/>
                <wp:positionH relativeFrom="column">
                  <wp:posOffset>81915</wp:posOffset>
                </wp:positionH>
                <wp:positionV relativeFrom="paragraph">
                  <wp:posOffset>18104</wp:posOffset>
                </wp:positionV>
                <wp:extent cx="287655" cy="189865"/>
                <wp:effectExtent l="0" t="0" r="0" b="38735"/>
                <wp:wrapNone/>
                <wp:docPr id="24" name="円/楕円 24"/>
                <wp:cNvGraphicFramePr/>
                <a:graphic xmlns:a="http://schemas.openxmlformats.org/drawingml/2006/main">
                  <a:graphicData uri="http://schemas.microsoft.com/office/word/2010/wordprocessingShape">
                    <wps:wsp>
                      <wps:cNvSpPr/>
                      <wps:spPr>
                        <a:xfrm>
                          <a:off x="0" y="0"/>
                          <a:ext cx="287655" cy="189865"/>
                        </a:xfrm>
                        <a:prstGeom prst="ellipse">
                          <a:avLst/>
                        </a:prstGeom>
                        <a:solidFill>
                          <a:srgbClr val="CCFFCC"/>
                        </a:solidFill>
                        <a:ln w="19050">
                          <a:noFill/>
                        </a:ln>
                        <a:effectLst>
                          <a:outerShdw dist="25400" dir="5400000" algn="t" rotWithShape="0">
                            <a:srgbClr val="00B050"/>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4" o:spid="_x0000_s1026" style="position:absolute;left:0;text-align:left;margin-left:6.45pt;margin-top:1.45pt;width:22.65pt;height:14.9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" fillcolor="#cfc" stroked="f" strokeweight="1.5pt">
                <v:shadow on="t" color="#00b050" origin=",-.5" offset="0"/>
              </v:oval>
            </w:pict>
          </mc:Fallback>
        </mc:AlternateContent>
      </w:r>
      <w:r w:rsidR="005F227B" w:rsidRPr="00E744B1">
        <w:rPr>
          <w:rFonts w:asciiTheme="majorEastAsia" w:eastAsiaTheme="majorEastAsia" w:hAnsiTheme="majorEastAsia" w:hint="eastAsia"/>
          <w:color w:val="E36C0A" w:themeColor="accent6" w:themeShade="BF"/>
        </w:rPr>
        <w:t>８　理解の促進と差別の解消</w:t>
      </w:r>
    </w:p>
    <w:p w:rsidR="00F03CFB" w:rsidRDefault="00061BCF" w:rsidP="00E744B1">
      <w:pPr>
        <w:ind w:leftChars="100" w:left="480" w:rightChars="100" w:right="240" w:hangingChars="100" w:hanging="240"/>
        <w:rPr>
          <w:rFonts w:ascii="ＭＳ ゴシック" w:eastAsia="ＭＳ ゴシック" w:hAnsi="ＭＳ ゴシック"/>
          <w:sz w:val="22"/>
        </w:rPr>
      </w:pPr>
      <w:r>
        <w:rPr>
          <w:noProof/>
        </w:rPr>
        <mc:AlternateContent>
          <mc:Choice Requires="wps">
            <w:drawing>
              <wp:anchor distT="0" distB="0" distL="114300" distR="114300" simplePos="0" relativeHeight="252012544" behindDoc="0" locked="0" layoutInCell="1" allowOverlap="1" wp14:anchorId="69A8D7F9" wp14:editId="0D726153">
                <wp:simplePos x="0" y="0"/>
                <wp:positionH relativeFrom="column">
                  <wp:posOffset>171450</wp:posOffset>
                </wp:positionH>
                <wp:positionV relativeFrom="paragraph">
                  <wp:posOffset>59690</wp:posOffset>
                </wp:positionV>
                <wp:extent cx="5873750" cy="1828800"/>
                <wp:effectExtent l="0" t="0" r="12700" b="12700"/>
                <wp:wrapNone/>
                <wp:docPr id="224" name="テキスト ボックス 224"/>
                <wp:cNvGraphicFramePr/>
                <a:graphic xmlns:a="http://schemas.openxmlformats.org/drawingml/2006/main">
                  <a:graphicData uri="http://schemas.microsoft.com/office/word/2010/wordprocessingShape">
                    <wps:wsp>
                      <wps:cNvSpPr txBox="1"/>
                      <wps:spPr>
                        <a:xfrm>
                          <a:off x="0" y="0"/>
                          <a:ext cx="5873750" cy="1828800"/>
                        </a:xfrm>
                        <a:prstGeom prst="rect">
                          <a:avLst/>
                        </a:prstGeom>
                        <a:noFill/>
                        <a:ln w="6350">
                          <a:noFill/>
                        </a:ln>
                        <a:effectLst/>
                      </wps:spPr>
                      <wps:txbx>
                        <w:txbxContent>
                          <w:p w:rsidR="0075640E" w:rsidRPr="00E744B1"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E744B1">
                              <w:rPr>
                                <w:rFonts w:ascii="ＭＳ ゴシック" w:eastAsia="ＭＳ ゴシック" w:hAnsi="ＭＳ ゴシック" w:hint="eastAsia"/>
                                <w:sz w:val="22"/>
                              </w:rPr>
                              <w:t>障がいや障がいのある人に対する理解の一層の促進に向け、広報活動や福祉教育の充実に取り組みます。</w:t>
                            </w:r>
                          </w:p>
                          <w:p w:rsidR="0075640E" w:rsidRPr="00E744B1"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E744B1">
                              <w:rPr>
                                <w:rFonts w:ascii="ＭＳ ゴシック" w:eastAsia="ＭＳ ゴシック" w:hAnsi="ＭＳ ゴシック" w:hint="eastAsia"/>
                                <w:sz w:val="22"/>
                              </w:rPr>
                              <w:t>障害者差別解消法などに基づき、障がいのある人に対する差別の解消や合理的配慮に取り組むとともに、障がいや障がいのある人に対する理解の一層の促進に努めます。</w:t>
                            </w:r>
                          </w:p>
                          <w:p w:rsidR="0075640E" w:rsidRPr="004D2D53"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E744B1">
                              <w:rPr>
                                <w:rFonts w:ascii="ＭＳ ゴシック" w:eastAsia="ＭＳ ゴシック" w:hAnsi="ＭＳ ゴシック" w:hint="eastAsia"/>
                                <w:sz w:val="22"/>
                              </w:rPr>
                              <w:t>障がいのある人の権利や財産を守るため、関係機関と連携し、成年後見制度の活用の促進を図るなど、人権の確保や虐待防止に取り組みます。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24" o:spid="_x0000_s1036" type="#_x0000_t202" style="position:absolute;left:0;text-align:left;margin-left:13.5pt;margin-top:4.7pt;width:462.5pt;height:2in;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" filled="f" stroked="f" strokeweight=".5pt">
                <v:textbox style="mso-fit-shape-to-text:t" inset="0,0,0,0">
                  <w:txbxContent>
                    <w:p w:rsidR="0075640E" w:rsidRPr="00E744B1"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E744B1">
                        <w:rPr>
                          <w:rFonts w:ascii="ＭＳ ゴシック" w:eastAsia="ＭＳ ゴシック" w:hAnsi="ＭＳ ゴシック" w:hint="eastAsia"/>
                          <w:sz w:val="22"/>
                        </w:rPr>
                        <w:t>障がいや障がいのある人に対する理解の一層の促進に向け、広報活動や福祉教育の充実に取り組みます。</w:t>
                      </w:r>
                    </w:p>
                    <w:p w:rsidR="0075640E" w:rsidRPr="00E744B1"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E744B1">
                        <w:rPr>
                          <w:rFonts w:ascii="ＭＳ ゴシック" w:eastAsia="ＭＳ ゴシック" w:hAnsi="ＭＳ ゴシック" w:hint="eastAsia"/>
                          <w:sz w:val="22"/>
                        </w:rPr>
                        <w:t>障害者差別解消法などに基づき、障がいのある人に対する差別の解消や合理的配慮に取り組むとともに、障がいや障がいのある人に対する理解の一層の促進に努めます。</w:t>
                      </w:r>
                    </w:p>
                    <w:p w:rsidR="0075640E" w:rsidRPr="004D2D53" w:rsidRDefault="0075640E" w:rsidP="00E744B1">
                      <w:pPr>
                        <w:spacing w:line="340" w:lineRule="exact"/>
                        <w:ind w:leftChars="100" w:left="460" w:rightChars="100" w:right="240" w:hangingChars="100" w:hanging="220"/>
                        <w:rPr>
                          <w:rFonts w:ascii="ＭＳ ゴシック" w:eastAsia="ＭＳ ゴシック" w:hAnsi="ＭＳ ゴシック"/>
                          <w:sz w:val="22"/>
                        </w:rPr>
                      </w:pPr>
                      <w:r w:rsidRPr="00E744B1">
                        <w:rPr>
                          <w:rFonts w:ascii="ＭＳ ゴシック" w:eastAsia="ＭＳ ゴシック" w:hAnsi="ＭＳ ゴシック" w:hint="eastAsia"/>
                          <w:color w:val="00B050"/>
                          <w:sz w:val="22"/>
                        </w:rPr>
                        <w:t>●</w:t>
                      </w:r>
                      <w:r w:rsidRPr="00E744B1">
                        <w:rPr>
                          <w:rFonts w:ascii="ＭＳ ゴシック" w:eastAsia="ＭＳ ゴシック" w:hAnsi="ＭＳ ゴシック" w:hint="eastAsia"/>
                          <w:sz w:val="22"/>
                        </w:rPr>
                        <w:t>障がいのある人の権利や財産を守るため、関係機関と連携し、成年後見制度の活用の促進を図るなど、人権の確保や虐待防止に取り組みます。</w:t>
                      </w:r>
                    </w:p>
                  </w:txbxContent>
                </v:textbox>
              </v:shape>
            </w:pict>
          </mc:Fallback>
        </mc:AlternateContent>
      </w:r>
      <w:r w:rsidRPr="00840CEC">
        <w:rPr>
          <w:rFonts w:asciiTheme="majorEastAsia" w:eastAsiaTheme="majorEastAsia" w:hAnsiTheme="majorEastAsia" w:hint="eastAsia"/>
          <w:noProof/>
          <w:color w:val="E36C0A" w:themeColor="accent6" w:themeShade="BF"/>
        </w:rPr>
        <mc:AlternateContent>
          <mc:Choice Requires="wps">
            <w:drawing>
              <wp:anchor distT="0" distB="0" distL="114300" distR="114300" simplePos="0" relativeHeight="252011520" behindDoc="1" locked="0" layoutInCell="1" allowOverlap="1" wp14:anchorId="780C55E9" wp14:editId="0C48C4A8">
                <wp:simplePos x="0" y="0"/>
                <wp:positionH relativeFrom="column">
                  <wp:posOffset>194310</wp:posOffset>
                </wp:positionH>
                <wp:positionV relativeFrom="paragraph">
                  <wp:posOffset>30068</wp:posOffset>
                </wp:positionV>
                <wp:extent cx="5904230" cy="1383030"/>
                <wp:effectExtent l="0" t="0" r="58420" b="64770"/>
                <wp:wrapNone/>
                <wp:docPr id="31" name="メモ 31"/>
                <wp:cNvGraphicFramePr/>
                <a:graphic xmlns:a="http://schemas.openxmlformats.org/drawingml/2006/main">
                  <a:graphicData uri="http://schemas.microsoft.com/office/word/2010/wordprocessingShape">
                    <wps:wsp>
                      <wps:cNvSpPr/>
                      <wps:spPr>
                        <a:xfrm>
                          <a:off x="0" y="0"/>
                          <a:ext cx="5904230" cy="1383030"/>
                        </a:xfrm>
                        <a:prstGeom prst="foldedCorner">
                          <a:avLst>
                            <a:gd name="adj" fmla="val 19232"/>
                          </a:avLst>
                        </a:prstGeom>
                        <a:solidFill>
                          <a:srgbClr val="FFFFF3"/>
                        </a:solidFill>
                        <a:ln w="15875" cmpd="sng">
                          <a:solidFill>
                            <a:schemeClr val="accent6">
                              <a:lumMod val="75000"/>
                            </a:schemeClr>
                          </a:solidFill>
                        </a:ln>
                        <a:effectLst>
                          <a:outerShdw dist="38100" dir="2700000" algn="tl" rotWithShape="0">
                            <a:schemeClr val="bg1">
                              <a:lumMod val="85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1" o:spid="_x0000_s1026" type="#_x0000_t65" style="position:absolute;left:0;text-align:left;margin-left:15.3pt;margin-top:2.35pt;width:464.9pt;height:108.9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" adj="17446" fillcolor="#fffff3" strokecolor="#e36c0a [2409]" strokeweight="1.25pt">
                <v:shadow on="t" color="#d8d8d8 [2732]" origin="-.5,-.5" offset=".74836mm,.74836mm"/>
              </v:shape>
            </w:pict>
          </mc:Fallback>
        </mc:AlternateContent>
      </w:r>
    </w:p>
    <w:p w:rsidR="00E744B1" w:rsidRDefault="00E744B1" w:rsidP="002934E0">
      <w:pPr>
        <w:ind w:leftChars="100" w:left="460" w:rightChars="100" w:right="240" w:hangingChars="100" w:hanging="220"/>
        <w:rPr>
          <w:rFonts w:ascii="ＭＳ ゴシック" w:eastAsia="ＭＳ ゴシック" w:hAnsi="ＭＳ ゴシック"/>
          <w:sz w:val="22"/>
        </w:rPr>
      </w:pPr>
    </w:p>
    <w:p w:rsidR="00E744B1" w:rsidRDefault="00E744B1" w:rsidP="002934E0">
      <w:pPr>
        <w:ind w:leftChars="100" w:left="460" w:rightChars="100" w:right="240" w:hangingChars="100" w:hanging="220"/>
        <w:rPr>
          <w:rFonts w:ascii="ＭＳ ゴシック" w:eastAsia="ＭＳ ゴシック" w:hAnsi="ＭＳ ゴシック"/>
          <w:sz w:val="22"/>
        </w:rPr>
      </w:pPr>
    </w:p>
    <w:p w:rsidR="00E744B1" w:rsidRDefault="00E744B1" w:rsidP="002934E0">
      <w:pPr>
        <w:ind w:leftChars="100" w:left="460" w:rightChars="100" w:right="240" w:hangingChars="100" w:hanging="220"/>
        <w:rPr>
          <w:rFonts w:ascii="ＭＳ ゴシック" w:eastAsia="ＭＳ ゴシック" w:hAnsi="ＭＳ ゴシック"/>
          <w:sz w:val="22"/>
        </w:rPr>
      </w:pPr>
    </w:p>
    <w:p w:rsidR="00E744B1" w:rsidRDefault="00E744B1" w:rsidP="002934E0">
      <w:pPr>
        <w:ind w:leftChars="100" w:left="460" w:rightChars="100" w:right="240" w:hangingChars="100" w:hanging="220"/>
        <w:rPr>
          <w:rFonts w:ascii="ＭＳ ゴシック" w:eastAsia="ＭＳ ゴシック" w:hAnsi="ＭＳ ゴシック"/>
          <w:sz w:val="22"/>
        </w:rPr>
      </w:pPr>
    </w:p>
    <w:p w:rsidR="00E744B1" w:rsidRDefault="00E744B1" w:rsidP="002934E0">
      <w:pPr>
        <w:ind w:leftChars="100" w:left="460" w:rightChars="100" w:right="240" w:hangingChars="100" w:hanging="220"/>
        <w:rPr>
          <w:rFonts w:ascii="ＭＳ ゴシック" w:eastAsia="ＭＳ ゴシック" w:hAnsi="ＭＳ ゴシック"/>
          <w:sz w:val="22"/>
        </w:rPr>
      </w:pPr>
    </w:p>
    <w:p w:rsidR="00E744B1" w:rsidRPr="008826E0" w:rsidRDefault="0050662A" w:rsidP="00E744B1">
      <w:pPr>
        <w:spacing w:beforeLines="50" w:before="180"/>
        <w:rPr>
          <w:rFonts w:asciiTheme="majorEastAsia" w:eastAsiaTheme="majorEastAsia" w:hAnsiTheme="majorEastAsia"/>
          <w:color w:val="E36C0A" w:themeColor="accent6" w:themeShade="BF"/>
          <w:sz w:val="22"/>
        </w:rPr>
      </w:pPr>
      <w:r>
        <w:rPr>
          <w:rFonts w:asciiTheme="majorEastAsia" w:eastAsiaTheme="majorEastAsia" w:hAnsiTheme="majorEastAsia" w:hint="eastAsia"/>
          <w:noProof/>
          <w:color w:val="E36C0A" w:themeColor="accent6" w:themeShade="BF"/>
        </w:rPr>
        <w:drawing>
          <wp:anchor distT="0" distB="0" distL="114300" distR="114300" simplePos="0" relativeHeight="252066816" behindDoc="1" locked="0" layoutInCell="1" allowOverlap="1" wp14:anchorId="27ED2E0D" wp14:editId="510C6BB5">
            <wp:simplePos x="0" y="0"/>
            <wp:positionH relativeFrom="column">
              <wp:posOffset>4492454</wp:posOffset>
            </wp:positionH>
            <wp:positionV relativeFrom="paragraph">
              <wp:posOffset>179070</wp:posOffset>
            </wp:positionV>
            <wp:extent cx="857875" cy="1109903"/>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杖SOSシグナル画像01.jpg"/>
                    <pic:cNvPicPr/>
                  </pic:nvPicPr>
                  <pic:blipFill>
                    <a:blip r:embed="rId25">
                      <a:extLst>
                        <a:ext uri="{28A0092B-C50C-407E-A947-70E740481C1C}">
                          <a14:useLocalDpi xmlns:a14="http://schemas.microsoft.com/office/drawing/2010/main" val="0"/>
                        </a:ext>
                      </a:extLst>
                    </a:blip>
                    <a:stretch>
                      <a:fillRect/>
                    </a:stretch>
                  </pic:blipFill>
                  <pic:spPr>
                    <a:xfrm>
                      <a:off x="0" y="0"/>
                      <a:ext cx="857875" cy="1109903"/>
                    </a:xfrm>
                    <a:prstGeom prst="rect">
                      <a:avLst/>
                    </a:prstGeom>
                  </pic:spPr>
                </pic:pic>
              </a:graphicData>
            </a:graphic>
            <wp14:sizeRelH relativeFrom="margin">
              <wp14:pctWidth>0</wp14:pctWidth>
            </wp14:sizeRelH>
            <wp14:sizeRelV relativeFrom="margin">
              <wp14:pctHeight>0</wp14:pctHeight>
            </wp14:sizeRelV>
          </wp:anchor>
        </w:drawing>
      </w:r>
      <w:r w:rsidR="00E744B1" w:rsidRPr="008826E0">
        <w:rPr>
          <w:rFonts w:asciiTheme="majorEastAsia" w:eastAsiaTheme="majorEastAsia" w:hAnsiTheme="majorEastAsia" w:hint="eastAsia"/>
          <w:color w:val="E36C0A" w:themeColor="accent6" w:themeShade="BF"/>
          <w:sz w:val="22"/>
        </w:rPr>
        <w:t xml:space="preserve">  【主な取り組み】</w:t>
      </w:r>
    </w:p>
    <w:p w:rsidR="005F227B"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0A675499" wp14:editId="392518D8">
                <wp:extent cx="106613" cy="91572"/>
                <wp:effectExtent l="7303" t="0" r="0" b="0"/>
                <wp:docPr id="60" name="二等辺三角形 60"/>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" fillcolor="#00b050" stroked="f" strokeweight="1.5pt">
                <w10:anchorlock/>
              </v:shape>
            </w:pict>
          </mc:Fallback>
        </mc:AlternateContent>
      </w:r>
      <w:r>
        <w:rPr>
          <w:rFonts w:asciiTheme="minorEastAsia" w:hAnsiTheme="minorEastAsia" w:hint="eastAsia"/>
          <w:sz w:val="22"/>
        </w:rPr>
        <w:t xml:space="preserve"> </w:t>
      </w:r>
      <w:r w:rsidR="00BB6D77" w:rsidRPr="002934E0">
        <w:rPr>
          <w:rFonts w:asciiTheme="minorEastAsia" w:hAnsiTheme="minorEastAsia" w:hint="eastAsia"/>
          <w:sz w:val="22"/>
        </w:rPr>
        <w:t>障がいや障がいのある人に対する理解啓発の推進</w:t>
      </w:r>
    </w:p>
    <w:p w:rsidR="005F227B"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5F36F733" wp14:editId="5AB64C79">
                <wp:extent cx="106613" cy="91572"/>
                <wp:effectExtent l="7303" t="0" r="0" b="0"/>
                <wp:docPr id="61" name="二等辺三角形 61"/>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61"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BjvrXtqgIAAIc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5F227B" w:rsidRPr="002934E0">
        <w:rPr>
          <w:rFonts w:asciiTheme="minorEastAsia" w:hAnsiTheme="minorEastAsia" w:hint="eastAsia"/>
          <w:sz w:val="22"/>
        </w:rPr>
        <w:t>視覚に障がいのある人の</w:t>
      </w:r>
      <w:r w:rsidR="00F03CFB" w:rsidRPr="002934E0">
        <w:rPr>
          <w:rFonts w:asciiTheme="minorEastAsia" w:hAnsiTheme="minorEastAsia" w:hint="eastAsia"/>
          <w:sz w:val="22"/>
        </w:rPr>
        <w:t>ＳＯＳ</w:t>
      </w:r>
      <w:r w:rsidR="009F5B5D">
        <w:rPr>
          <w:rFonts w:asciiTheme="minorEastAsia" w:hAnsiTheme="minorEastAsia" w:hint="eastAsia"/>
          <w:sz w:val="22"/>
        </w:rPr>
        <w:t>シグナル</w:t>
      </w:r>
      <w:r w:rsidR="005F227B" w:rsidRPr="002934E0">
        <w:rPr>
          <w:rFonts w:asciiTheme="minorEastAsia" w:hAnsiTheme="minorEastAsia" w:hint="eastAsia"/>
          <w:sz w:val="22"/>
        </w:rPr>
        <w:t>の普及啓発</w:t>
      </w:r>
    </w:p>
    <w:p w:rsidR="005F227B"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1EA09BD8" wp14:editId="128777CD">
                <wp:extent cx="106613" cy="91572"/>
                <wp:effectExtent l="7303" t="0" r="0" b="0"/>
                <wp:docPr id="62" name="二等辺三角形 62"/>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62"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Crg41hqgIAAIc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6A1751" w:rsidRPr="002934E0">
        <w:rPr>
          <w:rFonts w:asciiTheme="minorEastAsia" w:hAnsiTheme="minorEastAsia" w:hint="eastAsia"/>
          <w:sz w:val="22"/>
        </w:rPr>
        <w:t>総合的な学習の時間（</w:t>
      </w:r>
      <w:r w:rsidR="0075640E" w:rsidRPr="009776FD">
        <w:drawing>
          <wp:anchor distT="0" distB="0" distL="114300" distR="114300" simplePos="0" relativeHeight="252083200" behindDoc="1" locked="0" layoutInCell="1" allowOverlap="1" wp14:anchorId="719EDFE3" wp14:editId="76FFEF76">
            <wp:simplePos x="0" y="0"/>
            <wp:positionH relativeFrom="page">
              <wp:posOffset>543560</wp:posOffset>
            </wp:positionH>
            <wp:positionV relativeFrom="page">
              <wp:posOffset>9436735</wp:posOffset>
            </wp:positionV>
            <wp:extent cx="713160" cy="71316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6A1751" w:rsidRPr="002934E0">
        <w:rPr>
          <w:rFonts w:asciiTheme="minorEastAsia" w:hAnsiTheme="minorEastAsia" w:hint="eastAsia"/>
          <w:sz w:val="22"/>
        </w:rPr>
        <w:t>福祉教育）</w:t>
      </w:r>
    </w:p>
    <w:p w:rsidR="00F03CFB"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3DE8B5E1" wp14:editId="2396610A">
                <wp:extent cx="106613" cy="91572"/>
                <wp:effectExtent l="7303" t="0" r="0" b="0"/>
                <wp:docPr id="63" name="二等辺三角形 63"/>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63"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" fillcolor="#00b050" stroked="f" strokeweight="1.5pt">
                <w10:anchorlock/>
              </v:shape>
            </w:pict>
          </mc:Fallback>
        </mc:AlternateContent>
      </w:r>
      <w:r>
        <w:rPr>
          <w:rFonts w:asciiTheme="minorEastAsia" w:hAnsiTheme="minorEastAsia" w:hint="eastAsia"/>
          <w:sz w:val="22"/>
        </w:rPr>
        <w:t xml:space="preserve"> </w:t>
      </w:r>
      <w:r w:rsidR="00F03CFB" w:rsidRPr="002934E0">
        <w:rPr>
          <w:rFonts w:asciiTheme="minorEastAsia" w:hAnsiTheme="minorEastAsia" w:hint="eastAsia"/>
          <w:sz w:val="22"/>
        </w:rPr>
        <w:t>障害者差別解消法に基づく「職員対応要領」の作成</w:t>
      </w:r>
    </w:p>
    <w:p w:rsidR="00F03CFB" w:rsidRPr="002934E0" w:rsidRDefault="00E53ECD"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65792" behindDoc="0" locked="0" layoutInCell="1" allowOverlap="1" wp14:anchorId="5B15907A" wp14:editId="65547BF9">
                <wp:simplePos x="0" y="0"/>
                <wp:positionH relativeFrom="column">
                  <wp:posOffset>4122249</wp:posOffset>
                </wp:positionH>
                <wp:positionV relativeFrom="paragraph">
                  <wp:posOffset>63500</wp:posOffset>
                </wp:positionV>
                <wp:extent cx="1623695" cy="353695"/>
                <wp:effectExtent l="0" t="0" r="0" b="5715"/>
                <wp:wrapNone/>
                <wp:docPr id="175" name="テキスト ボックス 175"/>
                <wp:cNvGraphicFramePr/>
                <a:graphic xmlns:a="http://schemas.openxmlformats.org/drawingml/2006/main">
                  <a:graphicData uri="http://schemas.microsoft.com/office/word/2010/wordprocessingShape">
                    <wps:wsp>
                      <wps:cNvSpPr txBox="1"/>
                      <wps:spPr>
                        <a:xfrm>
                          <a:off x="0" y="0"/>
                          <a:ext cx="1623695" cy="3536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640E" w:rsidRDefault="0075640E" w:rsidP="009F5B5D">
                            <w:pPr>
                              <w:snapToGrid w:val="0"/>
                              <w:jc w:val="center"/>
                              <w:rPr>
                                <w:rFonts w:asciiTheme="majorEastAsia" w:eastAsiaTheme="majorEastAsia" w:hAnsiTheme="majorEastAsia"/>
                                <w:sz w:val="18"/>
                                <w:szCs w:val="18"/>
                              </w:rPr>
                            </w:pPr>
                            <w:r w:rsidRPr="00666911">
                              <w:rPr>
                                <w:rFonts w:asciiTheme="majorEastAsia" w:eastAsiaTheme="majorEastAsia" w:hAnsiTheme="majorEastAsia" w:hint="eastAsia"/>
                                <w:sz w:val="18"/>
                                <w:szCs w:val="18"/>
                              </w:rPr>
                              <w:t>白杖ＳＯＳシグナル</w:t>
                            </w:r>
                          </w:p>
                          <w:p w:rsidR="0075640E" w:rsidRPr="00666911" w:rsidRDefault="0075640E" w:rsidP="009F5B5D">
                            <w:pPr>
                              <w:snapToGrid w:val="0"/>
                              <w:jc w:val="center"/>
                              <w:rPr>
                                <w:rFonts w:asciiTheme="majorEastAsia" w:eastAsiaTheme="majorEastAsia" w:hAnsiTheme="majorEastAsia"/>
                                <w:sz w:val="18"/>
                                <w:szCs w:val="18"/>
                              </w:rPr>
                            </w:pPr>
                            <w:r w:rsidRPr="00666911">
                              <w:rPr>
                                <w:rFonts w:asciiTheme="majorEastAsia" w:eastAsiaTheme="majorEastAsia" w:hAnsiTheme="majorEastAsia" w:hint="eastAsia"/>
                                <w:sz w:val="18"/>
                                <w:szCs w:val="18"/>
                              </w:rPr>
                              <w:t>普及啓発シンボルマーク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75" o:spid="_x0000_s1037" type="#_x0000_t202" style="position:absolute;left:0;text-align:left;margin-left:324.6pt;margin-top:5pt;width:127.85pt;height:27.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" fillcolor="white [3212]" stroked="f" strokeweight=".5pt">
                <v:textbox style="mso-fit-shape-to-text:t" inset="1mm,1mm,1mm,1mm">
                  <w:txbxContent>
                    <w:p w:rsidR="0075640E" w:rsidRDefault="0075640E" w:rsidP="009F5B5D">
                      <w:pPr>
                        <w:snapToGrid w:val="0"/>
                        <w:jc w:val="center"/>
                        <w:rPr>
                          <w:rFonts w:asciiTheme="majorEastAsia" w:eastAsiaTheme="majorEastAsia" w:hAnsiTheme="majorEastAsia"/>
                          <w:sz w:val="18"/>
                          <w:szCs w:val="18"/>
                        </w:rPr>
                      </w:pPr>
                      <w:r w:rsidRPr="00666911">
                        <w:rPr>
                          <w:rFonts w:asciiTheme="majorEastAsia" w:eastAsiaTheme="majorEastAsia" w:hAnsiTheme="majorEastAsia" w:hint="eastAsia"/>
                          <w:sz w:val="18"/>
                          <w:szCs w:val="18"/>
                        </w:rPr>
                        <w:t>白杖ＳＯＳシグナル</w:t>
                      </w:r>
                    </w:p>
                    <w:p w:rsidR="0075640E" w:rsidRPr="00666911" w:rsidRDefault="0075640E" w:rsidP="009F5B5D">
                      <w:pPr>
                        <w:snapToGrid w:val="0"/>
                        <w:jc w:val="center"/>
                        <w:rPr>
                          <w:rFonts w:asciiTheme="majorEastAsia" w:eastAsiaTheme="majorEastAsia" w:hAnsiTheme="majorEastAsia"/>
                          <w:sz w:val="18"/>
                          <w:szCs w:val="18"/>
                        </w:rPr>
                      </w:pPr>
                      <w:r w:rsidRPr="00666911">
                        <w:rPr>
                          <w:rFonts w:asciiTheme="majorEastAsia" w:eastAsiaTheme="majorEastAsia" w:hAnsiTheme="majorEastAsia" w:hint="eastAsia"/>
                          <w:sz w:val="18"/>
                          <w:szCs w:val="18"/>
                        </w:rPr>
                        <w:t>普及啓発シンボルマーク</w:t>
                      </w:r>
                    </w:p>
                  </w:txbxContent>
                </v:textbox>
              </v:shape>
            </w:pict>
          </mc:Fallback>
        </mc:AlternateContent>
      </w:r>
      <w:r w:rsidR="001313B1">
        <w:rPr>
          <w:rFonts w:asciiTheme="minorEastAsia" w:hAnsiTheme="minorEastAsia" w:hint="eastAsia"/>
          <w:noProof/>
          <w:sz w:val="22"/>
        </w:rPr>
        <mc:AlternateContent>
          <mc:Choice Requires="wps">
            <w:drawing>
              <wp:inline distT="0" distB="0" distL="0" distR="0" wp14:anchorId="7524EF9F" wp14:editId="2509A3BE">
                <wp:extent cx="106613" cy="91572"/>
                <wp:effectExtent l="7303" t="0" r="0" b="0"/>
                <wp:docPr id="288" name="二等辺三角形 288"/>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288"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veK9MqgIAAIkFAAAOAAAAAAAAAAAAAAAA&#10;AC4CAABkcnMvZTJvRG9jLnhtbFBLAQItABQABgAIAAAAIQAJUViW2gAAAAMBAAAPAAAAAAAAAAAA&#10;AAAAAAQFAABkcnMvZG93bnJldi54bWxQSwUGAAAAAAQABADzAAAACwYAAAAA&#10;" fillcolor="#00b050" stroked="f" strokeweight="1.5pt">
                <w10:anchorlock/>
              </v:shape>
            </w:pict>
          </mc:Fallback>
        </mc:AlternateContent>
      </w:r>
      <w:r w:rsidR="001313B1">
        <w:rPr>
          <w:rFonts w:asciiTheme="minorEastAsia" w:hAnsiTheme="minorEastAsia" w:hint="eastAsia"/>
          <w:sz w:val="22"/>
        </w:rPr>
        <w:t xml:space="preserve"> </w:t>
      </w:r>
      <w:r w:rsidR="00F03CFB" w:rsidRPr="002934E0">
        <w:rPr>
          <w:rFonts w:asciiTheme="minorEastAsia" w:hAnsiTheme="minorEastAsia" w:hint="eastAsia"/>
          <w:sz w:val="22"/>
        </w:rPr>
        <w:t>障がい者虐待防止事業</w:t>
      </w:r>
    </w:p>
    <w:p w:rsidR="00F03CFB" w:rsidRPr="002934E0" w:rsidRDefault="001313B1" w:rsidP="001313B1">
      <w:pPr>
        <w:ind w:leftChars="150" w:left="360"/>
        <w:rPr>
          <w:rFonts w:asciiTheme="minorEastAsia" w:hAnsiTheme="minorEastAsia"/>
          <w:sz w:val="22"/>
        </w:rPr>
      </w:pPr>
      <w:r>
        <w:rPr>
          <w:rFonts w:asciiTheme="minorEastAsia" w:hAnsiTheme="minorEastAsia" w:hint="eastAsia"/>
          <w:noProof/>
          <w:sz w:val="22"/>
        </w:rPr>
        <mc:AlternateContent>
          <mc:Choice Requires="wps">
            <w:drawing>
              <wp:inline distT="0" distB="0" distL="0" distR="0" wp14:anchorId="7DDB88F6" wp14:editId="6A223682">
                <wp:extent cx="106613" cy="91572"/>
                <wp:effectExtent l="7303" t="0" r="0" b="0"/>
                <wp:docPr id="307" name="二等辺三角形 307"/>
                <wp:cNvGraphicFramePr/>
                <a:graphic xmlns:a="http://schemas.openxmlformats.org/drawingml/2006/main">
                  <a:graphicData uri="http://schemas.microsoft.com/office/word/2010/wordprocessingShape">
                    <wps:wsp>
                      <wps:cNvSpPr/>
                      <wps:spPr>
                        <a:xfrm rot="5400000">
                          <a:off x="0" y="0"/>
                          <a:ext cx="106613" cy="91572"/>
                        </a:xfrm>
                        <a:prstGeom prst="triangle">
                          <a:avLst/>
                        </a:prstGeom>
                        <a:solidFill>
                          <a:srgbClr val="00B05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二等辺三角形 307" o:spid="_x0000_s1026" type="#_x0000_t5" style="width:8.4pt;height:7.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" fillcolor="#00b050" stroked="f" strokeweight="1.5pt">
                <w10:anchorlock/>
              </v:shape>
            </w:pict>
          </mc:Fallback>
        </mc:AlternateContent>
      </w:r>
      <w:r>
        <w:rPr>
          <w:rFonts w:asciiTheme="minorEastAsia" w:hAnsiTheme="minorEastAsia" w:hint="eastAsia"/>
          <w:sz w:val="22"/>
        </w:rPr>
        <w:t xml:space="preserve"> </w:t>
      </w:r>
      <w:r w:rsidR="00F03CFB" w:rsidRPr="002934E0">
        <w:rPr>
          <w:rFonts w:asciiTheme="minorEastAsia" w:hAnsiTheme="minorEastAsia" w:hint="eastAsia"/>
          <w:sz w:val="22"/>
        </w:rPr>
        <w:t>「人権の広場」　など</w:t>
      </w:r>
    </w:p>
    <w:p w:rsidR="005F227B" w:rsidRPr="002934E0" w:rsidRDefault="005F227B" w:rsidP="002934E0">
      <w:pPr>
        <w:rPr>
          <w:rFonts w:asciiTheme="minorEastAsia" w:hAnsiTheme="minorEastAsia"/>
          <w:sz w:val="22"/>
        </w:rPr>
      </w:pPr>
    </w:p>
    <w:p w:rsidR="004368FA" w:rsidRPr="00013312" w:rsidRDefault="00013312" w:rsidP="00E744B1">
      <w:pPr>
        <w:jc w:val="center"/>
        <w:rPr>
          <w:rFonts w:ascii="HGP創英角ｺﾞｼｯｸUB" w:eastAsia="HGP創英角ｺﾞｼｯｸUB" w:hAnsi="HGP創英角ｺﾞｼｯｸUB"/>
          <w:color w:val="FFFFFF" w:themeColor="background1"/>
          <w:sz w:val="30"/>
          <w:szCs w:val="30"/>
        </w:rPr>
      </w:pPr>
      <w:r w:rsidRPr="00013312">
        <w:rPr>
          <w:rFonts w:ascii="HGP創英角ｺﾞｼｯｸUB" w:eastAsia="HGP創英角ｺﾞｼｯｸUB" w:hAnsi="HGP創英角ｺﾞｼｯｸUB" w:hint="eastAsia"/>
          <w:noProof/>
          <w:color w:val="FFFFFF" w:themeColor="background1"/>
          <w:sz w:val="30"/>
          <w:szCs w:val="30"/>
        </w:rPr>
        <mc:AlternateContent>
          <mc:Choice Requires="wps">
            <w:drawing>
              <wp:anchor distT="0" distB="0" distL="114300" distR="114300" simplePos="0" relativeHeight="252034048" behindDoc="1" locked="0" layoutInCell="1" allowOverlap="1" wp14:anchorId="3D91FDB5" wp14:editId="24BED27C">
                <wp:simplePos x="0" y="0"/>
                <wp:positionH relativeFrom="column">
                  <wp:posOffset>-1905</wp:posOffset>
                </wp:positionH>
                <wp:positionV relativeFrom="paragraph">
                  <wp:posOffset>21060</wp:posOffset>
                </wp:positionV>
                <wp:extent cx="6198847" cy="417600"/>
                <wp:effectExtent l="0" t="0" r="0" b="1905"/>
                <wp:wrapNone/>
                <wp:docPr id="25" name="正方形/長方形 25"/>
                <wp:cNvGraphicFramePr/>
                <a:graphic xmlns:a="http://schemas.openxmlformats.org/drawingml/2006/main">
                  <a:graphicData uri="http://schemas.microsoft.com/office/word/2010/wordprocessingShape">
                    <wps:wsp>
                      <wps:cNvSpPr/>
                      <wps:spPr>
                        <a:xfrm>
                          <a:off x="0" y="0"/>
                          <a:ext cx="6198847" cy="417600"/>
                        </a:xfrm>
                        <a:prstGeom prst="rect">
                          <a:avLst/>
                        </a:prstGeom>
                        <a:solidFill>
                          <a:srgbClr val="0070C0"/>
                        </a:solidFill>
                        <a:ln w="19050">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15pt;margin-top:1.65pt;width:488.1pt;height:32.9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" fillcolor="#0070c0" stroked="f" strokeweight="1.5pt"/>
            </w:pict>
          </mc:Fallback>
        </mc:AlternateContent>
      </w:r>
      <w:r w:rsidR="005951C0" w:rsidRPr="00013312">
        <w:rPr>
          <w:rFonts w:ascii="HGP創英角ｺﾞｼｯｸUB" w:eastAsia="HGP創英角ｺﾞｼｯｸUB" w:hAnsi="HGP創英角ｺﾞｼｯｸUB" w:hint="eastAsia"/>
          <w:color w:val="FFFFFF" w:themeColor="background1"/>
          <w:sz w:val="30"/>
          <w:szCs w:val="30"/>
        </w:rPr>
        <w:t>第</w:t>
      </w:r>
      <w:r w:rsidR="00E86A3F" w:rsidRPr="00013312">
        <w:rPr>
          <w:rFonts w:ascii="HGP創英角ｺﾞｼｯｸUB" w:eastAsia="HGP創英角ｺﾞｼｯｸUB" w:hAnsi="HGP創英角ｺﾞｼｯｸUB" w:hint="eastAsia"/>
          <w:color w:val="FFFFFF" w:themeColor="background1"/>
          <w:sz w:val="30"/>
          <w:szCs w:val="30"/>
        </w:rPr>
        <w:t>４期岐阜市障害福祉計画</w:t>
      </w:r>
    </w:p>
    <w:p w:rsidR="004368FA" w:rsidRPr="00870DAC" w:rsidRDefault="006A4DF2" w:rsidP="00870DAC">
      <w:pPr>
        <w:pStyle w:val="a3"/>
        <w:spacing w:line="340" w:lineRule="exact"/>
        <w:ind w:leftChars="0" w:left="1701"/>
        <w:jc w:val="center"/>
        <w:rPr>
          <w:rFonts w:asciiTheme="majorEastAsia" w:eastAsiaTheme="majorEastAsia" w:hAnsiTheme="majorEastAsia"/>
          <w:b/>
          <w:szCs w:val="24"/>
        </w:rPr>
      </w:pPr>
      <w:r>
        <w:rPr>
          <w:rFonts w:asciiTheme="majorEastAsia" w:eastAsiaTheme="majorEastAsia" w:hAnsiTheme="majorEastAsia"/>
          <w:b/>
          <w:noProof/>
          <w:sz w:val="22"/>
        </w:rPr>
        <mc:AlternateContent>
          <mc:Choice Requires="wpc">
            <w:drawing>
              <wp:anchor distT="0" distB="0" distL="114300" distR="114300" simplePos="0" relativeHeight="252013568" behindDoc="1" locked="0" layoutInCell="1" allowOverlap="1" wp14:anchorId="479DAEB2" wp14:editId="0743BFBB">
                <wp:simplePos x="0" y="0"/>
                <wp:positionH relativeFrom="column">
                  <wp:posOffset>865823</wp:posOffset>
                </wp:positionH>
                <wp:positionV relativeFrom="paragraph">
                  <wp:posOffset>72866</wp:posOffset>
                </wp:positionV>
                <wp:extent cx="5350668" cy="5443659"/>
                <wp:effectExtent l="0" t="0" r="21590" b="0"/>
                <wp:wrapNone/>
                <wp:docPr id="355"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14" name="角丸四角形 414"/>
                        <wps:cNvSpPr/>
                        <wps:spPr>
                          <a:xfrm>
                            <a:off x="0" y="130595"/>
                            <a:ext cx="5348216" cy="5242122"/>
                          </a:xfrm>
                          <a:prstGeom prst="roundRect">
                            <a:avLst>
                              <a:gd name="adj" fmla="val 2337"/>
                            </a:avLst>
                          </a:prstGeom>
                          <a:solidFill>
                            <a:srgbClr val="E7FFFF"/>
                          </a:solidFill>
                          <a:ln w="19050">
                            <a:solidFill>
                              <a:srgbClr val="0070C0"/>
                            </a:solidFill>
                          </a:ln>
                        </wps:spPr>
                        <wps:style>
                          <a:lnRef idx="1">
                            <a:schemeClr val="accent1"/>
                          </a:lnRef>
                          <a:fillRef idx="0">
                            <a:schemeClr val="accent1"/>
                          </a:fillRef>
                          <a:effectRef idx="0">
                            <a:schemeClr val="accent1"/>
                          </a:effectRef>
                          <a:fontRef idx="minor">
                            <a:schemeClr val="tx1"/>
                          </a:fontRef>
                        </wps:style>
                        <wps:txbx>
                          <w:txbxContent>
                            <w:p w:rsidR="0075640E" w:rsidRDefault="0075640E" w:rsidP="00870D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AutoShape 13" descr="10%"/>
                        <wps:cNvSpPr>
                          <a:spLocks noChangeArrowheads="1"/>
                        </wps:cNvSpPr>
                        <wps:spPr bwMode="auto">
                          <a:xfrm>
                            <a:off x="247861" y="3069320"/>
                            <a:ext cx="4850765" cy="2189713"/>
                          </a:xfrm>
                          <a:prstGeom prst="roundRect">
                            <a:avLst>
                              <a:gd name="adj" fmla="val 6398"/>
                            </a:avLst>
                          </a:prstGeom>
                          <a:solidFill>
                            <a:srgbClr val="FEE6F4"/>
                          </a:solidFill>
                          <a:ln w="12700">
                            <a:solidFill>
                              <a:srgbClr val="FB7DC8"/>
                            </a:solidFill>
                            <a:round/>
                            <a:headEnd/>
                            <a:tailEnd/>
                          </a:ln>
                        </wps:spPr>
                        <wps:txbx>
                          <w:txbxContent>
                            <w:p w:rsidR="0075640E" w:rsidRPr="00192994" w:rsidRDefault="0075640E" w:rsidP="00A760B4">
                              <w:pPr>
                                <w:pStyle w:val="Web"/>
                                <w:spacing w:before="0" w:beforeAutospacing="0" w:after="0" w:afterAutospacing="0"/>
                                <w:jc w:val="both"/>
                                <w:rPr>
                                  <w:sz w:val="18"/>
                                  <w:szCs w:val="18"/>
                                </w:rPr>
                              </w:pPr>
                            </w:p>
                          </w:txbxContent>
                        </wps:txbx>
                        <wps:bodyPr rot="0" vert="horz" wrap="square" lIns="91440" tIns="45720" rIns="91440" bIns="45720" anchor="t" anchorCtr="0" upright="1">
                          <a:noAutofit/>
                        </wps:bodyPr>
                      </wps:wsp>
                      <wps:wsp>
                        <wps:cNvPr id="337" name="正方形/長方形 27"/>
                        <wps:cNvSpPr>
                          <a:spLocks noChangeArrowheads="1"/>
                        </wps:cNvSpPr>
                        <wps:spPr bwMode="auto">
                          <a:xfrm>
                            <a:off x="138014" y="457765"/>
                            <a:ext cx="5070475" cy="4114235"/>
                          </a:xfrm>
                          <a:prstGeom prst="rect">
                            <a:avLst/>
                          </a:prstGeom>
                          <a:noFill/>
                          <a:ln w="12700" cap="flat" cmpd="sng" algn="ctr">
                            <a:solidFill>
                              <a:srgbClr val="0070C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8" name="AutoShape 3" descr="10%"/>
                        <wps:cNvSpPr>
                          <a:spLocks noChangeArrowheads="1"/>
                        </wps:cNvSpPr>
                        <wps:spPr bwMode="auto">
                          <a:xfrm>
                            <a:off x="247879" y="732763"/>
                            <a:ext cx="4850765" cy="2111375"/>
                          </a:xfrm>
                          <a:prstGeom prst="roundRect">
                            <a:avLst>
                              <a:gd name="adj" fmla="val 6398"/>
                            </a:avLst>
                          </a:prstGeom>
                          <a:solidFill>
                            <a:srgbClr val="E1FBE4"/>
                          </a:solidFill>
                          <a:ln w="12700">
                            <a:solidFill>
                              <a:srgbClr val="00B050"/>
                            </a:solidFill>
                            <a:round/>
                            <a:headEnd/>
                            <a:tailEnd/>
                          </a:ln>
                        </wps:spPr>
                        <wps:txbx>
                          <w:txbxContent>
                            <w:p w:rsidR="0075640E" w:rsidRPr="00192994" w:rsidRDefault="0075640E" w:rsidP="00A760B4">
                              <w:pPr>
                                <w:pStyle w:val="Web"/>
                                <w:spacing w:before="0" w:beforeAutospacing="0" w:after="0" w:afterAutospacing="0"/>
                                <w:jc w:val="both"/>
                                <w:rPr>
                                  <w:sz w:val="18"/>
                                  <w:szCs w:val="18"/>
                                </w:rPr>
                              </w:pPr>
                            </w:p>
                          </w:txbxContent>
                        </wps:txbx>
                        <wps:bodyPr rot="0" vert="horz" wrap="square" lIns="91440" tIns="45720" rIns="91440" bIns="45720" anchor="t" anchorCtr="0" upright="1">
                          <a:noAutofit/>
                        </wps:bodyPr>
                      </wps:wsp>
                      <wps:wsp>
                        <wps:cNvPr id="339" name="AutoShape 8"/>
                        <wps:cNvSpPr>
                          <a:spLocks noChangeArrowheads="1"/>
                        </wps:cNvSpPr>
                        <wps:spPr bwMode="auto">
                          <a:xfrm>
                            <a:off x="2084299" y="639418"/>
                            <a:ext cx="1177925" cy="238760"/>
                          </a:xfrm>
                          <a:prstGeom prst="roundRect">
                            <a:avLst>
                              <a:gd name="adj" fmla="val 16667"/>
                            </a:avLst>
                          </a:prstGeom>
                          <a:solidFill>
                            <a:srgbClr val="E1FBE4"/>
                          </a:solidFill>
                          <a:ln w="12700">
                            <a:solidFill>
                              <a:srgbClr val="00B050"/>
                            </a:solidFill>
                            <a:round/>
                            <a:headEnd/>
                            <a:tailEnd/>
                          </a:ln>
                        </wps:spPr>
                        <wps:txbx>
                          <w:txbxContent>
                            <w:p w:rsidR="0075640E" w:rsidRPr="006A4DF2" w:rsidRDefault="0075640E" w:rsidP="00A760B4">
                              <w:pPr>
                                <w:pStyle w:val="Web"/>
                                <w:snapToGrid w:val="0"/>
                                <w:spacing w:before="0" w:beforeAutospacing="0" w:after="0" w:afterAutospacing="0"/>
                                <w:jc w:val="center"/>
                                <w:rPr>
                                  <w:b/>
                                  <w:sz w:val="18"/>
                                  <w:szCs w:val="18"/>
                                </w:rPr>
                              </w:pPr>
                              <w:r w:rsidRPr="006A4DF2">
                                <w:rPr>
                                  <w:rFonts w:ascii="Century" w:eastAsia="ＭＳ ゴシック" w:hAnsi="ＭＳ ゴシック" w:cs="Times New Roman" w:hint="eastAsia"/>
                                  <w:b/>
                                  <w:color w:val="00B050"/>
                                  <w:kern w:val="2"/>
                                  <w:sz w:val="18"/>
                                  <w:szCs w:val="18"/>
                                </w:rPr>
                                <w:t>自立支援給付</w:t>
                              </w:r>
                            </w:p>
                          </w:txbxContent>
                        </wps:txbx>
                        <wps:bodyPr rot="0" vert="horz" wrap="square" lIns="54000" tIns="36000" rIns="54000" bIns="36000" anchor="t" anchorCtr="0" upright="1">
                          <a:noAutofit/>
                        </wps:bodyPr>
                      </wps:wsp>
                      <wps:wsp>
                        <wps:cNvPr id="340" name="AutoShape 12"/>
                        <wps:cNvSpPr>
                          <a:spLocks noChangeArrowheads="1"/>
                        </wps:cNvSpPr>
                        <wps:spPr bwMode="auto">
                          <a:xfrm rot="16200000">
                            <a:off x="2437359" y="2485363"/>
                            <a:ext cx="471170" cy="373380"/>
                          </a:xfrm>
                          <a:prstGeom prst="rightArrow">
                            <a:avLst>
                              <a:gd name="adj1" fmla="val 52722"/>
                              <a:gd name="adj2" fmla="val 34650"/>
                            </a:avLst>
                          </a:prstGeom>
                          <a:solidFill>
                            <a:srgbClr val="CCECFF"/>
                          </a:solidFill>
                          <a:ln w="3175">
                            <a:solidFill>
                              <a:srgbClr val="000000"/>
                            </a:solidFill>
                            <a:miter lim="800000"/>
                            <a:headEnd/>
                            <a:tailEnd/>
                          </a:ln>
                        </wps:spPr>
                        <wps:txbx>
                          <w:txbxContent>
                            <w:p w:rsidR="0075640E" w:rsidRPr="00192994" w:rsidRDefault="0075640E" w:rsidP="00A760B4">
                              <w:pPr>
                                <w:rPr>
                                  <w:sz w:val="18"/>
                                  <w:szCs w:val="18"/>
                                </w:rPr>
                              </w:pPr>
                            </w:p>
                            <w:p w:rsidR="0075640E" w:rsidRPr="00192994" w:rsidRDefault="0075640E" w:rsidP="00DA51D5">
                              <w:pPr>
                                <w:pStyle w:val="af"/>
                                <w:spacing w:line="260" w:lineRule="exact"/>
                                <w:ind w:left="240" w:firstLine="180"/>
                                <w:rPr>
                                  <w:sz w:val="18"/>
                                  <w:szCs w:val="18"/>
                                </w:rPr>
                              </w:pPr>
                              <w:r w:rsidRPr="001313B1">
                                <w:rPr>
                                  <w:rFonts w:ascii="Century" w:eastAsia="ＭＳ ゴシック" w:hAnsi="ＭＳ ゴシック" w:hint="eastAsia"/>
                                  <w:color w:val="00B050"/>
                                  <w:sz w:val="18"/>
                                  <w:szCs w:val="18"/>
                                </w:rPr>
                                <w:t>介護給付</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・居宅介護（ホームヘルプ）</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・重度訪問介護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・同行援護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・行動援護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・重度障害者等包括支援</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・短期入所（ショートステイ</w:t>
                              </w:r>
                              <w:r w:rsidRPr="00192994">
                                <w:rPr>
                                  <w:rFonts w:ascii="Century" w:eastAsia="ＭＳ 明朝" w:hAnsi="ＭＳ 明朝" w:hint="eastAsia"/>
                                  <w:spacing w:val="-60"/>
                                  <w:sz w:val="18"/>
                                  <w:szCs w:val="18"/>
                                </w:rPr>
                                <w:t>）</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・療養介護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・生活介護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・施設入所支援</w:t>
                              </w:r>
                            </w:p>
                          </w:txbxContent>
                        </wps:txbx>
                        <wps:bodyPr rot="0" vert="horz" wrap="square" lIns="91440" tIns="45720" rIns="91440" bIns="45720" anchor="t" anchorCtr="0" upright="1">
                          <a:noAutofit/>
                        </wps:bodyPr>
                      </wps:wsp>
                      <wps:wsp>
                        <wps:cNvPr id="341" name="Text Box 15"/>
                        <wps:cNvSpPr txBox="1">
                          <a:spLocks noChangeArrowheads="1"/>
                        </wps:cNvSpPr>
                        <wps:spPr bwMode="auto">
                          <a:xfrm>
                            <a:off x="429489" y="3252415"/>
                            <a:ext cx="4487545" cy="1241425"/>
                          </a:xfrm>
                          <a:prstGeom prst="rect">
                            <a:avLst/>
                          </a:prstGeom>
                          <a:solidFill>
                            <a:srgbClr val="FEE6F4"/>
                          </a:solidFill>
                          <a:ln w="9525">
                            <a:solidFill>
                              <a:srgbClr val="FB7DC8"/>
                            </a:solidFill>
                            <a:miter lim="800000"/>
                            <a:headEnd/>
                            <a:tailEnd/>
                          </a:ln>
                          <a:extLst/>
                        </wps:spPr>
                        <wps:txbx>
                          <w:txbxContent>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・理解促進研修・啓発</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・手話奉仕員養成研修</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・自発的活動支援</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・移動支援</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・相談支援</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・地域活動支援センター</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HG丸ｺﾞｼｯｸM-PRO" w:eastAsia="ＭＳ 明朝" w:hAnsi="ＭＳ 明朝" w:cs="Times New Roman" w:hint="eastAsia"/>
                                  <w:kern w:val="2"/>
                                  <w:sz w:val="18"/>
                                  <w:szCs w:val="18"/>
                                </w:rPr>
                                <w:t>・成年後見制度利用支援</w:t>
                              </w:r>
                              <w:r w:rsidRPr="00192994">
                                <w:rPr>
                                  <w:rFonts w:ascii="HG丸ｺﾞｼｯｸM-PRO" w:eastAsia="ＭＳ 明朝" w:hAnsi="HG丸ｺﾞｼｯｸM-PRO" w:cs="Times New Roman" w:hint="eastAsia"/>
                                  <w:kern w:val="2"/>
                                  <w:sz w:val="18"/>
                                  <w:szCs w:val="18"/>
                                </w:rPr>
                                <w:tab/>
                              </w:r>
                              <w:r w:rsidRPr="00192994">
                                <w:rPr>
                                  <w:rFonts w:ascii="Century" w:eastAsia="ＭＳ 明朝" w:hAnsi="ＭＳ 明朝" w:cs="Times New Roman" w:hint="eastAsia"/>
                                  <w:kern w:val="2"/>
                                  <w:sz w:val="18"/>
                                  <w:szCs w:val="18"/>
                                </w:rPr>
                                <w:t>・訪問入浴サービス</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・成年後見制度法人後見支援</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・日中一時支援</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Arial" w:eastAsia="ＭＳ 明朝" w:hAnsi="ＭＳ 明朝" w:cs="Times New Roman" w:hint="eastAsia"/>
                                  <w:kern w:val="2"/>
                                  <w:sz w:val="18"/>
                                  <w:szCs w:val="18"/>
                                </w:rPr>
                                <w:t>・意思疎通支援</w:t>
                              </w:r>
                              <w:r w:rsidRPr="00192994">
                                <w:rPr>
                                  <w:rFonts w:ascii="Arial" w:eastAsia="ＭＳ 明朝" w:hAnsi="Arial" w:cs="Times New Roman"/>
                                  <w:kern w:val="2"/>
                                  <w:sz w:val="18"/>
                                  <w:szCs w:val="18"/>
                                </w:rPr>
                                <w:tab/>
                              </w:r>
                              <w:r w:rsidRPr="00192994">
                                <w:rPr>
                                  <w:rFonts w:ascii="Century" w:eastAsia="ＭＳ 明朝" w:hAnsi="ＭＳ 明朝" w:cs="Times New Roman" w:hint="eastAsia"/>
                                  <w:kern w:val="2"/>
                                  <w:sz w:val="18"/>
                                  <w:szCs w:val="18"/>
                                </w:rPr>
                                <w:t>・その他の日常生活又は社会生活支援</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・日常生活用具の給付又は貸与</w:t>
                              </w:r>
                              <w:r w:rsidRPr="00192994">
                                <w:rPr>
                                  <w:rFonts w:ascii="Century" w:eastAsia="ＭＳ 明朝" w:hAnsi="Century" w:cs="Times New Roman"/>
                                  <w:kern w:val="2"/>
                                  <w:sz w:val="18"/>
                                  <w:szCs w:val="18"/>
                                </w:rPr>
                                <w:tab/>
                              </w:r>
                            </w:p>
                            <w:p w:rsidR="0075640E" w:rsidRPr="00192994" w:rsidRDefault="0075640E" w:rsidP="00DA51D5">
                              <w:pPr>
                                <w:pStyle w:val="af"/>
                                <w:spacing w:line="260" w:lineRule="exact"/>
                                <w:ind w:left="240" w:firstLine="180"/>
                                <w:rPr>
                                  <w:sz w:val="18"/>
                                  <w:szCs w:val="18"/>
                                </w:rPr>
                              </w:pPr>
                              <w:r w:rsidRPr="001313B1">
                                <w:rPr>
                                  <w:rFonts w:ascii="Century" w:eastAsia="ＭＳ ゴシック" w:hAnsi="ＭＳ ゴシック" w:hint="eastAsia"/>
                                  <w:color w:val="00B050"/>
                                  <w:sz w:val="18"/>
                                  <w:szCs w:val="18"/>
                                </w:rPr>
                                <w:t>補装具</w:t>
                              </w:r>
                            </w:p>
                          </w:txbxContent>
                        </wps:txbx>
                        <wps:bodyPr rot="0" vert="horz" wrap="square" lIns="91440" tIns="20520" rIns="91440" bIns="20520" anchor="t" anchorCtr="0" upright="1">
                          <a:noAutofit/>
                        </wps:bodyPr>
                      </wps:wsp>
                      <wps:wsp>
                        <wps:cNvPr id="342" name="Text Box 18"/>
                        <wps:cNvSpPr txBox="1">
                          <a:spLocks noChangeArrowheads="1"/>
                        </wps:cNvSpPr>
                        <wps:spPr bwMode="auto">
                          <a:xfrm>
                            <a:off x="376149" y="4687465"/>
                            <a:ext cx="4594860" cy="384810"/>
                          </a:xfrm>
                          <a:prstGeom prst="rect">
                            <a:avLst/>
                          </a:prstGeom>
                          <a:solidFill>
                            <a:srgbClr val="FEE6F4"/>
                          </a:solidFill>
                          <a:ln w="12700">
                            <a:solidFill>
                              <a:srgbClr val="0070C0"/>
                            </a:solidFill>
                            <a:prstDash val="dash"/>
                            <a:miter lim="800000"/>
                            <a:headEnd/>
                            <a:tailEnd/>
                          </a:ln>
                        </wps:spPr>
                        <wps:txbx>
                          <w:txbxContent>
                            <w:p w:rsidR="0075640E" w:rsidRPr="00192994" w:rsidRDefault="0075640E" w:rsidP="00A760B4">
                              <w:pPr>
                                <w:pStyle w:val="Web"/>
                                <w:spacing w:before="0" w:beforeAutospacing="0" w:after="0" w:afterAutospacing="0"/>
                                <w:jc w:val="both"/>
                                <w:rPr>
                                  <w:sz w:val="18"/>
                                  <w:szCs w:val="18"/>
                                </w:rPr>
                              </w:pPr>
                              <w:r w:rsidRPr="00192994">
                                <w:rPr>
                                  <w:rFonts w:ascii="Century" w:eastAsia="ＭＳ 明朝" w:hAnsi="ＭＳ 明朝" w:cs="Times New Roman" w:hint="eastAsia"/>
                                  <w:kern w:val="2"/>
                                  <w:sz w:val="18"/>
                                  <w:szCs w:val="18"/>
                                </w:rPr>
                                <w:t>・専門性の高い相談支援　　　・広域的な対応が必要な事業　　　・人材育成　等</w:t>
                              </w:r>
                            </w:p>
                          </w:txbxContent>
                        </wps:txbx>
                        <wps:bodyPr rot="0" vert="horz" wrap="square" lIns="91440" tIns="36000" rIns="91440" bIns="45720" anchor="t" anchorCtr="0" upright="1">
                          <a:noAutofit/>
                        </wps:bodyPr>
                      </wps:wsp>
                      <wps:wsp>
                        <wps:cNvPr id="343" name="Text Box 19"/>
                        <wps:cNvSpPr txBox="1">
                          <a:spLocks noChangeArrowheads="1"/>
                        </wps:cNvSpPr>
                        <wps:spPr bwMode="auto">
                          <a:xfrm>
                            <a:off x="1601699" y="4964736"/>
                            <a:ext cx="2143125" cy="219075"/>
                          </a:xfrm>
                          <a:prstGeom prst="rect">
                            <a:avLst/>
                          </a:prstGeom>
                          <a:solidFill>
                            <a:srgbClr val="FFFFFF"/>
                          </a:solidFill>
                          <a:ln w="28575" cmpd="dbl">
                            <a:solidFill>
                              <a:srgbClr val="0070C0"/>
                            </a:solidFill>
                            <a:miter lim="800000"/>
                            <a:headEnd/>
                            <a:tailEnd/>
                          </a:ln>
                        </wps:spPr>
                        <wps:txbx>
                          <w:txbxContent>
                            <w:p w:rsidR="0075640E" w:rsidRPr="00192994" w:rsidRDefault="0075640E" w:rsidP="00A760B4">
                              <w:pPr>
                                <w:pStyle w:val="Web"/>
                                <w:spacing w:before="0" w:beforeAutospacing="0" w:after="0" w:afterAutospacing="0" w:line="240" w:lineRule="exact"/>
                                <w:jc w:val="center"/>
                                <w:rPr>
                                  <w:sz w:val="18"/>
                                  <w:szCs w:val="18"/>
                                </w:rPr>
                              </w:pPr>
                              <w:r w:rsidRPr="00192994">
                                <w:rPr>
                                  <w:rFonts w:ascii="Century" w:eastAsia="ＭＳ ゴシック" w:hAnsi="ＭＳ ゴシック" w:cs="Times New Roman" w:hint="eastAsia"/>
                                  <w:kern w:val="2"/>
                                  <w:sz w:val="18"/>
                                  <w:szCs w:val="18"/>
                                </w:rPr>
                                <w:t>都道府県</w:t>
                              </w:r>
                              <w:r w:rsidRPr="00192994">
                                <w:rPr>
                                  <w:rFonts w:ascii="Century" w:eastAsia="ＭＳ ゴシック" w:hAnsi="ＭＳ ゴシック" w:cs="Times New Roman" w:hint="eastAsia"/>
                                  <w:kern w:val="2"/>
                                  <w:sz w:val="18"/>
                                  <w:szCs w:val="18"/>
                                </w:rPr>
                                <w:t xml:space="preserve"> </w:t>
                              </w:r>
                              <w:r w:rsidRPr="00192994">
                                <w:rPr>
                                  <w:rFonts w:ascii="ＭＳ 明朝" w:eastAsia="ＭＳ 明朝" w:hAnsi="ＭＳ 明朝" w:cs="ＭＳ 明朝" w:hint="eastAsia"/>
                                  <w:kern w:val="2"/>
                                  <w:sz w:val="18"/>
                                  <w:szCs w:val="18"/>
                                </w:rPr>
                                <w:t>※</w:t>
                              </w:r>
                              <w:r w:rsidRPr="00192994">
                                <w:rPr>
                                  <w:rFonts w:ascii="Century" w:eastAsia="ＭＳ 明朝" w:hAnsi="Century" w:cs="Times New Roman"/>
                                  <w:kern w:val="2"/>
                                  <w:sz w:val="18"/>
                                  <w:szCs w:val="18"/>
                                </w:rPr>
                                <w:t>一部中核市あり</w:t>
                              </w:r>
                            </w:p>
                          </w:txbxContent>
                        </wps:txbx>
                        <wps:bodyPr rot="0" vert="horz" wrap="square" lIns="0" tIns="0" rIns="0" bIns="0" anchor="t" anchorCtr="0" upright="1">
                          <a:noAutofit/>
                        </wps:bodyPr>
                      </wps:wsp>
                      <wps:wsp>
                        <wps:cNvPr id="345" name="AutoShape 9"/>
                        <wps:cNvSpPr>
                          <a:spLocks noChangeArrowheads="1"/>
                        </wps:cNvSpPr>
                        <wps:spPr bwMode="auto">
                          <a:xfrm>
                            <a:off x="2540899" y="1156161"/>
                            <a:ext cx="278765" cy="1209675"/>
                          </a:xfrm>
                          <a:prstGeom prst="roundRect">
                            <a:avLst>
                              <a:gd name="adj" fmla="val 22551"/>
                            </a:avLst>
                          </a:prstGeom>
                          <a:solidFill>
                            <a:srgbClr val="FBD68D"/>
                          </a:solidFill>
                          <a:ln w="6350">
                            <a:solidFill>
                              <a:srgbClr val="FFC000"/>
                            </a:solidFill>
                            <a:round/>
                            <a:headEnd/>
                            <a:tailEnd/>
                          </a:ln>
                        </wps:spPr>
                        <wps:txbx>
                          <w:txbxContent>
                            <w:p w:rsidR="0075640E" w:rsidRPr="00192994" w:rsidRDefault="0075640E" w:rsidP="00A760B4">
                              <w:pPr>
                                <w:pStyle w:val="Web"/>
                                <w:spacing w:before="0" w:beforeAutospacing="0" w:after="0" w:afterAutospacing="0" w:line="260" w:lineRule="exact"/>
                                <w:jc w:val="center"/>
                                <w:rPr>
                                  <w:sz w:val="18"/>
                                  <w:szCs w:val="18"/>
                                </w:rPr>
                              </w:pPr>
                              <w:r w:rsidRPr="00192994">
                                <w:rPr>
                                  <w:rFonts w:ascii="Century" w:eastAsia="ＭＳ ゴシック" w:hAnsi="ＭＳ ゴシック" w:cs="Times New Roman" w:hint="eastAsia"/>
                                  <w:kern w:val="2"/>
                                  <w:sz w:val="18"/>
                                  <w:szCs w:val="18"/>
                                </w:rPr>
                                <w:t>障がいのある人</w:t>
                              </w:r>
                            </w:p>
                          </w:txbxContent>
                        </wps:txbx>
                        <wps:bodyPr rot="0" vert="eaVert" wrap="square" lIns="36000" tIns="36000" rIns="36000" bIns="36000" anchor="t" anchorCtr="0" upright="1">
                          <a:noAutofit/>
                        </wps:bodyPr>
                      </wps:wsp>
                      <wps:wsp>
                        <wps:cNvPr id="346" name="AutoShape 10"/>
                        <wps:cNvSpPr>
                          <a:spLocks noChangeArrowheads="1"/>
                        </wps:cNvSpPr>
                        <wps:spPr bwMode="auto">
                          <a:xfrm>
                            <a:off x="2270389" y="1619076"/>
                            <a:ext cx="234315" cy="338455"/>
                          </a:xfrm>
                          <a:prstGeom prst="rightArrow">
                            <a:avLst>
                              <a:gd name="adj1" fmla="val 50000"/>
                              <a:gd name="adj2" fmla="val 49866"/>
                            </a:avLst>
                          </a:prstGeom>
                          <a:solidFill>
                            <a:srgbClr val="CCECFF"/>
                          </a:solidFill>
                          <a:ln w="3175">
                            <a:solidFill>
                              <a:srgbClr val="000000"/>
                            </a:solidFill>
                            <a:miter lim="800000"/>
                            <a:headEnd/>
                            <a:tailEnd/>
                          </a:ln>
                        </wps:spPr>
                        <wps:txbx>
                          <w:txbxContent>
                            <w:p w:rsidR="0075640E" w:rsidRPr="00192994" w:rsidRDefault="0075640E" w:rsidP="00A760B4">
                              <w:pPr>
                                <w:rPr>
                                  <w:sz w:val="18"/>
                                  <w:szCs w:val="18"/>
                                </w:rPr>
                              </w:pPr>
                            </w:p>
                          </w:txbxContent>
                        </wps:txbx>
                        <wps:bodyPr rot="0" vert="horz" wrap="square" lIns="91440" tIns="45720" rIns="91440" bIns="45720" anchor="t" anchorCtr="0" upright="1">
                          <a:noAutofit/>
                        </wps:bodyPr>
                      </wps:wsp>
                      <wps:wsp>
                        <wps:cNvPr id="347" name="AutoShape 11"/>
                        <wps:cNvSpPr>
                          <a:spLocks noChangeArrowheads="1"/>
                        </wps:cNvSpPr>
                        <wps:spPr bwMode="auto">
                          <a:xfrm rot="10800000">
                            <a:off x="2854589" y="1619076"/>
                            <a:ext cx="234315" cy="338455"/>
                          </a:xfrm>
                          <a:prstGeom prst="rightArrow">
                            <a:avLst>
                              <a:gd name="adj1" fmla="val 50000"/>
                              <a:gd name="adj2" fmla="val 49866"/>
                            </a:avLst>
                          </a:prstGeom>
                          <a:solidFill>
                            <a:srgbClr val="CCECFF"/>
                          </a:solidFill>
                          <a:ln w="3175">
                            <a:solidFill>
                              <a:srgbClr val="000000"/>
                            </a:solidFill>
                            <a:miter lim="800000"/>
                            <a:headEnd/>
                            <a:tailEnd/>
                          </a:ln>
                        </wps:spPr>
                        <wps:txbx>
                          <w:txbxContent>
                            <w:p w:rsidR="0075640E" w:rsidRPr="00192994" w:rsidRDefault="0075640E" w:rsidP="00A760B4">
                              <w:pPr>
                                <w:rPr>
                                  <w:sz w:val="18"/>
                                  <w:szCs w:val="18"/>
                                </w:rPr>
                              </w:pPr>
                            </w:p>
                          </w:txbxContent>
                        </wps:txbx>
                        <wps:bodyPr rot="0" vert="horz" wrap="square" lIns="91440" tIns="45720" rIns="91440" bIns="45720" anchor="t" anchorCtr="0" upright="1">
                          <a:noAutofit/>
                        </wps:bodyPr>
                      </wps:wsp>
                      <wps:wsp>
                        <wps:cNvPr id="349" name="Text Box 5"/>
                        <wps:cNvSpPr txBox="1">
                          <a:spLocks noChangeArrowheads="1"/>
                        </wps:cNvSpPr>
                        <wps:spPr bwMode="auto">
                          <a:xfrm>
                            <a:off x="3131449" y="970106"/>
                            <a:ext cx="1891665" cy="887664"/>
                          </a:xfrm>
                          <a:prstGeom prst="rect">
                            <a:avLst/>
                          </a:prstGeom>
                          <a:solidFill>
                            <a:srgbClr val="E1FBE4"/>
                          </a:solidFill>
                          <a:ln w="9525">
                            <a:solidFill>
                              <a:srgbClr val="00B050"/>
                            </a:solidFill>
                            <a:miter lim="800000"/>
                            <a:headEnd/>
                            <a:tailEnd/>
                          </a:ln>
                        </wps:spPr>
                        <wps:txbx>
                          <w:txbxContent>
                            <w:p w:rsidR="0075640E" w:rsidRPr="006A4DF2" w:rsidRDefault="0075640E" w:rsidP="00A760B4">
                              <w:pPr>
                                <w:pStyle w:val="Web"/>
                                <w:spacing w:before="0" w:beforeAutospacing="0" w:after="0" w:afterAutospacing="0" w:line="260" w:lineRule="exact"/>
                                <w:jc w:val="both"/>
                                <w:rPr>
                                  <w:b/>
                                  <w:sz w:val="18"/>
                                  <w:szCs w:val="18"/>
                                </w:rPr>
                              </w:pPr>
                              <w:r w:rsidRPr="006A4DF2">
                                <w:rPr>
                                  <w:rFonts w:ascii="Century" w:eastAsia="ＭＳ ゴシック" w:hAnsi="ＭＳ ゴシック" w:cs="Times New Roman" w:hint="eastAsia"/>
                                  <w:b/>
                                  <w:color w:val="00B050"/>
                                  <w:kern w:val="2"/>
                                  <w:sz w:val="18"/>
                                  <w:szCs w:val="18"/>
                                </w:rPr>
                                <w:t>訓練等給付</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・自立訓練</w:t>
                              </w:r>
                              <w:r w:rsidRPr="00192994">
                                <w:rPr>
                                  <w:rFonts w:ascii="Century" w:eastAsia="ＭＳ 明朝" w:hAnsi="Century" w:cs="Times New Roman"/>
                                  <w:kern w:val="2"/>
                                  <w:sz w:val="18"/>
                                  <w:szCs w:val="18"/>
                                </w:rPr>
                                <w:t>(</w:t>
                              </w:r>
                              <w:r w:rsidRPr="00192994">
                                <w:rPr>
                                  <w:rFonts w:ascii="Century" w:eastAsia="ＭＳ 明朝" w:hAnsi="ＭＳ 明朝" w:cs="Times New Roman" w:hint="eastAsia"/>
                                  <w:kern w:val="2"/>
                                  <w:sz w:val="18"/>
                                  <w:szCs w:val="18"/>
                                </w:rPr>
                                <w:t>機能訓練・生活訓練</w:t>
                              </w:r>
                              <w:r w:rsidRPr="00192994">
                                <w:rPr>
                                  <w:rFonts w:ascii="Century" w:eastAsia="ＭＳ 明朝" w:hAnsi="Century" w:cs="Times New Roman"/>
                                  <w:kern w:val="2"/>
                                  <w:sz w:val="18"/>
                                  <w:szCs w:val="18"/>
                                </w:rPr>
                                <w:t>)</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・就労移行支援</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・就労継続支援（Ａ型・Ｂ型）</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・共同生活援助</w:t>
                              </w:r>
                              <w:r w:rsidRPr="00192994">
                                <w:rPr>
                                  <w:rFonts w:ascii="Century" w:eastAsia="ＭＳ 明朝" w:hAnsi="Century" w:cs="Times New Roman"/>
                                  <w:kern w:val="2"/>
                                  <w:sz w:val="18"/>
                                  <w:szCs w:val="18"/>
                                </w:rPr>
                                <w:t>(</w:t>
                              </w:r>
                              <w:r w:rsidRPr="00192994">
                                <w:rPr>
                                  <w:rFonts w:ascii="Century" w:eastAsia="ＭＳ 明朝" w:hAnsi="ＭＳ 明朝" w:cs="Times New Roman" w:hint="eastAsia"/>
                                  <w:kern w:val="2"/>
                                  <w:sz w:val="18"/>
                                  <w:szCs w:val="18"/>
                                </w:rPr>
                                <w:t>グループホーム</w:t>
                              </w:r>
                              <w:r w:rsidRPr="00192994">
                                <w:rPr>
                                  <w:rFonts w:ascii="Century" w:eastAsia="ＭＳ 明朝" w:hAnsi="Century" w:cs="Times New Roman"/>
                                  <w:kern w:val="2"/>
                                  <w:sz w:val="18"/>
                                  <w:szCs w:val="18"/>
                                </w:rPr>
                                <w:t>)</w:t>
                              </w:r>
                            </w:p>
                          </w:txbxContent>
                        </wps:txbx>
                        <wps:bodyPr rot="0" vert="horz" wrap="square" lIns="91440" tIns="20520" rIns="91440" bIns="20520" anchor="t" anchorCtr="0" upright="1">
                          <a:noAutofit/>
                        </wps:bodyPr>
                      </wps:wsp>
                      <wps:wsp>
                        <wps:cNvPr id="351" name="Text Box 7"/>
                        <wps:cNvSpPr txBox="1">
                          <a:spLocks noChangeArrowheads="1"/>
                        </wps:cNvSpPr>
                        <wps:spPr bwMode="auto">
                          <a:xfrm>
                            <a:off x="3131449" y="2251450"/>
                            <a:ext cx="1891665" cy="215986"/>
                          </a:xfrm>
                          <a:prstGeom prst="rect">
                            <a:avLst/>
                          </a:prstGeom>
                          <a:solidFill>
                            <a:srgbClr val="E1FBE4"/>
                          </a:solidFill>
                          <a:ln w="9525">
                            <a:solidFill>
                              <a:srgbClr val="00B050"/>
                            </a:solidFill>
                            <a:miter lim="800000"/>
                            <a:headEnd/>
                            <a:tailEnd/>
                          </a:ln>
                        </wps:spPr>
                        <wps:txbx>
                          <w:txbxContent>
                            <w:p w:rsidR="0075640E" w:rsidRPr="00EF77EE" w:rsidRDefault="0075640E" w:rsidP="00A760B4">
                              <w:pPr>
                                <w:pStyle w:val="Web"/>
                                <w:spacing w:before="0" w:beforeAutospacing="0" w:after="0" w:afterAutospacing="0" w:line="260" w:lineRule="exact"/>
                                <w:jc w:val="both"/>
                                <w:rPr>
                                  <w:b/>
                                  <w:sz w:val="18"/>
                                  <w:szCs w:val="18"/>
                                </w:rPr>
                              </w:pPr>
                              <w:r w:rsidRPr="00EF77EE">
                                <w:rPr>
                                  <w:rFonts w:ascii="Century" w:eastAsia="ＭＳ ゴシック" w:hAnsi="ＭＳ ゴシック" w:cs="Times New Roman" w:hint="eastAsia"/>
                                  <w:b/>
                                  <w:color w:val="00B050"/>
                                  <w:kern w:val="2"/>
                                  <w:sz w:val="18"/>
                                  <w:szCs w:val="18"/>
                                </w:rPr>
                                <w:t>補装具</w:t>
                              </w:r>
                            </w:p>
                          </w:txbxContent>
                        </wps:txbx>
                        <wps:bodyPr rot="0" vert="horz" wrap="square" lIns="91440" tIns="20520" rIns="91440" bIns="20520" anchor="t" anchorCtr="0" upright="1">
                          <a:noAutofit/>
                        </wps:bodyPr>
                      </wps:wsp>
                      <wps:wsp>
                        <wps:cNvPr id="352" name="Text Box 4"/>
                        <wps:cNvSpPr txBox="1">
                          <a:spLocks noChangeArrowheads="1"/>
                        </wps:cNvSpPr>
                        <wps:spPr bwMode="auto">
                          <a:xfrm>
                            <a:off x="358404" y="970106"/>
                            <a:ext cx="1891665" cy="1776730"/>
                          </a:xfrm>
                          <a:prstGeom prst="rect">
                            <a:avLst/>
                          </a:prstGeom>
                          <a:solidFill>
                            <a:srgbClr val="E1FBE4"/>
                          </a:solidFill>
                          <a:ln w="9525">
                            <a:solidFill>
                              <a:srgbClr val="00B050"/>
                            </a:solidFill>
                            <a:miter lim="800000"/>
                            <a:headEnd/>
                            <a:tailEnd/>
                          </a:ln>
                        </wps:spPr>
                        <wps:txbx>
                          <w:txbxContent>
                            <w:p w:rsidR="0075640E" w:rsidRPr="006A4DF2" w:rsidRDefault="0075640E" w:rsidP="00A760B4">
                              <w:pPr>
                                <w:pStyle w:val="Web"/>
                                <w:spacing w:before="0" w:beforeAutospacing="0" w:after="0" w:afterAutospacing="0" w:line="260" w:lineRule="exact"/>
                                <w:jc w:val="both"/>
                                <w:rPr>
                                  <w:b/>
                                  <w:sz w:val="18"/>
                                  <w:szCs w:val="18"/>
                                </w:rPr>
                              </w:pPr>
                              <w:r w:rsidRPr="006A4DF2">
                                <w:rPr>
                                  <w:rFonts w:ascii="Century" w:eastAsia="ＭＳ ゴシック" w:hAnsi="ＭＳ ゴシック" w:cs="Times New Roman" w:hint="eastAsia"/>
                                  <w:b/>
                                  <w:color w:val="00B050"/>
                                  <w:kern w:val="2"/>
                                  <w:sz w:val="18"/>
                                  <w:szCs w:val="18"/>
                                </w:rPr>
                                <w:t>介護給付</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・居宅介護（ホームヘルプ）</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・重度訪問介護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・同行援護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・行動援護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・重度障害者等包括支援</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・短期入所（ショートステイ</w:t>
                              </w:r>
                              <w:r w:rsidRPr="00192994">
                                <w:rPr>
                                  <w:rFonts w:ascii="Century" w:eastAsia="ＭＳ 明朝" w:hAnsi="ＭＳ 明朝" w:cs="Times New Roman" w:hint="eastAsia"/>
                                  <w:spacing w:val="-60"/>
                                  <w:kern w:val="2"/>
                                  <w:sz w:val="18"/>
                                  <w:szCs w:val="18"/>
                                </w:rPr>
                                <w:t>）</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・療養介護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・生活介護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・施設入所支援</w:t>
                              </w:r>
                            </w:p>
                          </w:txbxContent>
                        </wps:txbx>
                        <wps:bodyPr rot="0" vert="horz" wrap="square" lIns="91440" tIns="45720" rIns="91440" bIns="45720" anchor="t" anchorCtr="0" upright="1">
                          <a:noAutofit/>
                        </wps:bodyPr>
                      </wps:wsp>
                      <wps:wsp>
                        <wps:cNvPr id="353" name="Text Box 17"/>
                        <wps:cNvSpPr txBox="1">
                          <a:spLocks noChangeArrowheads="1"/>
                        </wps:cNvSpPr>
                        <wps:spPr bwMode="auto">
                          <a:xfrm>
                            <a:off x="2349729" y="361288"/>
                            <a:ext cx="646430" cy="195580"/>
                          </a:xfrm>
                          <a:prstGeom prst="rect">
                            <a:avLst/>
                          </a:prstGeom>
                          <a:solidFill>
                            <a:srgbClr val="FFFFFF"/>
                          </a:solidFill>
                          <a:ln w="28575" cmpd="dbl">
                            <a:solidFill>
                              <a:srgbClr val="0070C0"/>
                            </a:solidFill>
                            <a:miter lim="800000"/>
                            <a:headEnd/>
                            <a:tailEnd/>
                          </a:ln>
                        </wps:spPr>
                        <wps:txbx>
                          <w:txbxContent>
                            <w:p w:rsidR="0075640E" w:rsidRPr="00DA51D5" w:rsidRDefault="0075640E" w:rsidP="00A760B4">
                              <w:pPr>
                                <w:pStyle w:val="Web"/>
                                <w:spacing w:before="0" w:beforeAutospacing="0" w:after="0" w:afterAutospacing="0" w:line="260" w:lineRule="exact"/>
                                <w:jc w:val="center"/>
                                <w:rPr>
                                  <w:rFonts w:asciiTheme="majorEastAsia" w:eastAsiaTheme="majorEastAsia" w:hAnsiTheme="majorEastAsia"/>
                                  <w:sz w:val="20"/>
                                  <w:szCs w:val="20"/>
                                </w:rPr>
                              </w:pPr>
                              <w:r w:rsidRPr="00DA51D5">
                                <w:rPr>
                                  <w:rFonts w:asciiTheme="majorEastAsia" w:eastAsiaTheme="majorEastAsia" w:hAnsiTheme="majorEastAsia" w:cs="Times New Roman" w:hint="eastAsia"/>
                                  <w:kern w:val="2"/>
                                  <w:sz w:val="20"/>
                                  <w:szCs w:val="20"/>
                                </w:rPr>
                                <w:t>市町村</w:t>
                              </w:r>
                            </w:p>
                            <w:p w:rsidR="0075640E" w:rsidRPr="00192994" w:rsidRDefault="0075640E" w:rsidP="00DA51D5">
                              <w:pPr>
                                <w:pStyle w:val="af"/>
                                <w:spacing w:line="260" w:lineRule="exact"/>
                                <w:ind w:left="240" w:firstLine="180"/>
                                <w:rPr>
                                  <w:sz w:val="18"/>
                                  <w:szCs w:val="18"/>
                                </w:rPr>
                              </w:pPr>
                              <w:r w:rsidRPr="001313B1">
                                <w:rPr>
                                  <w:rFonts w:ascii="Century" w:eastAsia="ＭＳ ゴシック" w:hAnsi="ＭＳ ゴシック" w:hint="eastAsia"/>
                                  <w:color w:val="00B050"/>
                                  <w:sz w:val="18"/>
                                  <w:szCs w:val="18"/>
                                </w:rPr>
                                <w:t>自立支援医療</w:t>
                              </w:r>
                            </w:p>
                          </w:txbxContent>
                        </wps:txbx>
                        <wps:bodyPr rot="0" vert="horz" wrap="square" lIns="0" tIns="0" rIns="0" bIns="0" anchor="t" anchorCtr="0" upright="1">
                          <a:noAutofit/>
                        </wps:bodyPr>
                      </wps:wsp>
                      <wps:wsp>
                        <wps:cNvPr id="354" name="AutoShape 14"/>
                        <wps:cNvSpPr>
                          <a:spLocks noChangeArrowheads="1"/>
                        </wps:cNvSpPr>
                        <wps:spPr bwMode="auto">
                          <a:xfrm>
                            <a:off x="2024609" y="2959708"/>
                            <a:ext cx="1297940" cy="238760"/>
                          </a:xfrm>
                          <a:prstGeom prst="roundRect">
                            <a:avLst>
                              <a:gd name="adj" fmla="val 16667"/>
                            </a:avLst>
                          </a:prstGeom>
                          <a:solidFill>
                            <a:srgbClr val="FEE6F4"/>
                          </a:solidFill>
                          <a:ln w="12700">
                            <a:solidFill>
                              <a:srgbClr val="FB7DC8"/>
                            </a:solidFill>
                            <a:round/>
                            <a:headEnd/>
                            <a:tailEnd/>
                          </a:ln>
                        </wps:spPr>
                        <wps:txbx>
                          <w:txbxContent>
                            <w:p w:rsidR="0075640E" w:rsidRPr="00EF77EE" w:rsidRDefault="0075640E" w:rsidP="00A760B4">
                              <w:pPr>
                                <w:pStyle w:val="Web"/>
                                <w:snapToGrid w:val="0"/>
                                <w:spacing w:before="0" w:beforeAutospacing="0" w:after="0" w:afterAutospacing="0"/>
                                <w:jc w:val="center"/>
                                <w:rPr>
                                  <w:b/>
                                  <w:color w:val="E494C2"/>
                                  <w:sz w:val="18"/>
                                  <w:szCs w:val="18"/>
                                </w:rPr>
                              </w:pPr>
                              <w:r w:rsidRPr="00EF77EE">
                                <w:rPr>
                                  <w:rFonts w:ascii="Century" w:eastAsia="ＭＳ ゴシック" w:hAnsi="ＭＳ ゴシック" w:cs="Times New Roman" w:hint="eastAsia"/>
                                  <w:b/>
                                  <w:color w:val="E494C2"/>
                                  <w:kern w:val="2"/>
                                  <w:sz w:val="18"/>
                                  <w:szCs w:val="18"/>
                                </w:rPr>
                                <w:t>地域生活支援事業</w:t>
                              </w:r>
                            </w:p>
                            <w:p w:rsidR="0075640E" w:rsidRPr="006A4DF2" w:rsidRDefault="0075640E" w:rsidP="006A4DF2">
                              <w:pPr>
                                <w:pStyle w:val="af"/>
                                <w:spacing w:line="260" w:lineRule="exact"/>
                                <w:ind w:left="240" w:firstLine="181"/>
                                <w:rPr>
                                  <w:b/>
                                  <w:sz w:val="18"/>
                                  <w:szCs w:val="18"/>
                                </w:rPr>
                              </w:pPr>
                              <w:r w:rsidRPr="006A4DF2">
                                <w:rPr>
                                  <w:rFonts w:ascii="Century" w:eastAsia="ＭＳ ゴシック" w:hAnsi="ＭＳ ゴシック" w:hint="eastAsia"/>
                                  <w:b/>
                                  <w:color w:val="00B050"/>
                                  <w:sz w:val="18"/>
                                  <w:szCs w:val="18"/>
                                </w:rPr>
                                <w:t>訓練等給付</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・自立訓練</w:t>
                              </w:r>
                              <w:r w:rsidRPr="006A4DF2">
                                <w:rPr>
                                  <w:rFonts w:ascii="Century" w:eastAsia="ＭＳ 明朝"/>
                                  <w:b/>
                                  <w:sz w:val="18"/>
                                  <w:szCs w:val="18"/>
                                </w:rPr>
                                <w:t>(</w:t>
                              </w:r>
                              <w:r w:rsidRPr="006A4DF2">
                                <w:rPr>
                                  <w:rFonts w:ascii="Century" w:eastAsia="ＭＳ 明朝" w:hAnsi="ＭＳ 明朝" w:hint="eastAsia"/>
                                  <w:b/>
                                  <w:sz w:val="18"/>
                                  <w:szCs w:val="18"/>
                                </w:rPr>
                                <w:t>機能訓練・生活訓練</w:t>
                              </w:r>
                              <w:r w:rsidRPr="006A4DF2">
                                <w:rPr>
                                  <w:rFonts w:ascii="Century" w:eastAsia="ＭＳ 明朝"/>
                                  <w:b/>
                                  <w:sz w:val="18"/>
                                  <w:szCs w:val="18"/>
                                </w:rPr>
                                <w:t>)</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・就労移行支援</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・就労継続支援（Ａ型・Ｂ型）</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・共同生活援助</w:t>
                              </w:r>
                              <w:r w:rsidRPr="006A4DF2">
                                <w:rPr>
                                  <w:rFonts w:ascii="Century" w:eastAsia="ＭＳ 明朝"/>
                                  <w:b/>
                                  <w:sz w:val="18"/>
                                  <w:szCs w:val="18"/>
                                </w:rPr>
                                <w:t>(</w:t>
                              </w:r>
                              <w:r w:rsidRPr="006A4DF2">
                                <w:rPr>
                                  <w:rFonts w:ascii="Century" w:eastAsia="ＭＳ 明朝" w:hAnsi="ＭＳ 明朝" w:hint="eastAsia"/>
                                  <w:b/>
                                  <w:sz w:val="18"/>
                                  <w:szCs w:val="18"/>
                                </w:rPr>
                                <w:t>グループホーム</w:t>
                              </w:r>
                              <w:r w:rsidRPr="006A4DF2">
                                <w:rPr>
                                  <w:rFonts w:ascii="Century" w:eastAsia="ＭＳ 明朝"/>
                                  <w:b/>
                                  <w:sz w:val="18"/>
                                  <w:szCs w:val="18"/>
                                </w:rPr>
                                <w:t>)</w:t>
                              </w:r>
                            </w:p>
                          </w:txbxContent>
                        </wps:txbx>
                        <wps:bodyPr rot="0" vert="horz" wrap="square" lIns="91440" tIns="34920" rIns="91440" bIns="34920" anchor="t" anchorCtr="0" upright="1">
                          <a:noAutofit/>
                        </wps:bodyPr>
                      </wps:wsp>
                      <wps:wsp>
                        <wps:cNvPr id="413" name="角丸四角形 413"/>
                        <wps:cNvSpPr/>
                        <wps:spPr>
                          <a:xfrm>
                            <a:off x="1284181" y="0"/>
                            <a:ext cx="3088005" cy="257810"/>
                          </a:xfrm>
                          <a:prstGeom prst="roundRect">
                            <a:avLst>
                              <a:gd name="adj" fmla="val 27547"/>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txbx>
                          <w:txbxContent>
                            <w:p w:rsidR="0075640E" w:rsidRDefault="0075640E" w:rsidP="00EF77EE">
                              <w:pPr>
                                <w:pStyle w:val="Web"/>
                                <w:snapToGrid w:val="0"/>
                                <w:spacing w:before="0" w:beforeAutospacing="0" w:after="0" w:afterAutospacing="0"/>
                                <w:jc w:val="center"/>
                              </w:pPr>
                              <w:r>
                                <w:rPr>
                                  <w:rFonts w:ascii="ＭＳ ゴシック" w:eastAsia="ＭＳ ゴシック" w:hAnsi="ＭＳ ゴシック" w:cs="Times New Roman" w:hint="eastAsia"/>
                                  <w:b/>
                                  <w:bCs/>
                                  <w:kern w:val="2"/>
                                </w:rPr>
                                <w:t>障害者総合支援法のサービス体系</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50" name="Text Box 6"/>
                        <wps:cNvSpPr txBox="1">
                          <a:spLocks noChangeArrowheads="1"/>
                        </wps:cNvSpPr>
                        <wps:spPr bwMode="auto">
                          <a:xfrm>
                            <a:off x="3131449" y="1924447"/>
                            <a:ext cx="1891665" cy="251983"/>
                          </a:xfrm>
                          <a:prstGeom prst="rect">
                            <a:avLst/>
                          </a:prstGeom>
                          <a:solidFill>
                            <a:srgbClr val="E1FBE4"/>
                          </a:solidFill>
                          <a:ln w="9525">
                            <a:solidFill>
                              <a:srgbClr val="00B050"/>
                            </a:solidFill>
                            <a:miter lim="800000"/>
                            <a:headEnd/>
                            <a:tailEnd/>
                          </a:ln>
                        </wps:spPr>
                        <wps:txbx>
                          <w:txbxContent>
                            <w:p w:rsidR="0075640E" w:rsidRPr="00EF77EE" w:rsidRDefault="0075640E" w:rsidP="00A760B4">
                              <w:pPr>
                                <w:pStyle w:val="Web"/>
                                <w:spacing w:before="0" w:beforeAutospacing="0" w:after="0" w:afterAutospacing="0" w:line="260" w:lineRule="exact"/>
                                <w:jc w:val="both"/>
                                <w:rPr>
                                  <w:b/>
                                  <w:sz w:val="18"/>
                                  <w:szCs w:val="18"/>
                                </w:rPr>
                              </w:pPr>
                              <w:r w:rsidRPr="00EF77EE">
                                <w:rPr>
                                  <w:rFonts w:ascii="Century" w:eastAsia="ＭＳ ゴシック" w:hAnsi="ＭＳ ゴシック" w:cs="Times New Roman" w:hint="eastAsia"/>
                                  <w:b/>
                                  <w:color w:val="00B050"/>
                                  <w:kern w:val="2"/>
                                  <w:sz w:val="18"/>
                                  <w:szCs w:val="18"/>
                                </w:rPr>
                                <w:t>自立支援医療</w:t>
                              </w:r>
                            </w:p>
                          </w:txbxContent>
                        </wps:txbx>
                        <wps:bodyPr rot="0" vert="horz" wrap="square" lIns="91440" tIns="20520" rIns="91440" bIns="205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id="キャンバス 355" o:spid="_x0000_s1038" editas="canvas" style="position:absolute;left:0;text-align:left;margin-left:68.2pt;margin-top:5.75pt;width:421.3pt;height:428.65pt;z-index:-251302912;mso-width-relative:margin;mso-height-relative:margin" coordsize="53505,5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3505;height:54432;visibility:visible;mso-wrap-style:square">
                  <v:fill o:detectmouseclick="t"/>
                  <v:path o:connecttype="none"/>
                </v:shape>
                <v:roundrect id="角丸四角形 414" o:spid="_x0000_s1040" style="position:absolute;top:1305;width:53482;height:52422;visibility:visible;mso-wrap-style:square;v-text-anchor:middle" arcsize="15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AI8MA&#10;AADcAAAADwAAAGRycy9kb3ducmV2LnhtbESPzarCMBSE94LvEI7gTlNFRatRxHuFuxDEv/2hObbF&#10;5qQ0UXv79EYQXA4z3wyzWNWmEA+qXG5ZwaAfgSBOrM45VXA+bXtTEM4jaywsk4J/crBatlsLjLV9&#10;8oEeR5+KUMIuRgWZ92UspUsyMuj6tiQO3tVWBn2QVSp1hc9Qbgo5jKKJNJhzWMiwpE1Gye14NwpG&#10;bhrt5HjyW8zus/3lfG1+mlOjVLdTr+cgPNX+G/7Qfzpwgx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AI8MAAADcAAAADwAAAAAAAAAAAAAAAACYAgAAZHJzL2Rv&#10;d25yZXYueG1sUEsFBgAAAAAEAAQA9QAAAIgDAAAAAA==&#10;" fillcolor="#e7ffff" strokecolor="#0070c0" strokeweight="1.5pt">
                  <v:textbox>
                    <w:txbxContent>
                      <w:p w:rsidR="0075640E" w:rsidRDefault="0075640E" w:rsidP="00870DAC"/>
                    </w:txbxContent>
                  </v:textbox>
                </v:roundrect>
                <v:roundrect id="AutoShape 13" o:spid="_x0000_s1041" alt="10%" style="position:absolute;left:2478;top:30693;width:48508;height:21897;visibility:visible;mso-wrap-style:square;v-text-anchor:top" arcsize="41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C7cUA&#10;AADcAAAADwAAAGRycy9kb3ducmV2LnhtbESPT2sCMRTE7wW/Q3hCb5rYgtjVKFUUPHjxT6G9PZPn&#10;7tLNy3YTdf32RhB6HGbmN8xk1rpKXKgJpWcNg74CQWy8LTnXcNiveiMQISJbrDyThhsFmE07LxPM&#10;rL/yli67mIsE4ZChhiLGOpMymIIchr6viZN38o3DmGSTS9vgNcFdJd+UGkqHJaeFAmtaFGR+d2en&#10;wa7VcXn+M1/zgxms+Pj9s9xsa61fu+3nGESkNv6Hn+211fCuPuBx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YLtxQAAANwAAAAPAAAAAAAAAAAAAAAAAJgCAABkcnMv&#10;ZG93bnJldi54bWxQSwUGAAAAAAQABAD1AAAAigMAAAAA&#10;" fillcolor="#fee6f4" strokecolor="#fb7dc8" strokeweight="1pt">
                  <v:textbox>
                    <w:txbxContent>
                      <w:p w:rsidR="0075640E" w:rsidRPr="00192994" w:rsidRDefault="0075640E" w:rsidP="00A760B4">
                        <w:pPr>
                          <w:pStyle w:val="Web"/>
                          <w:spacing w:before="0" w:beforeAutospacing="0" w:after="0" w:afterAutospacing="0"/>
                          <w:jc w:val="both"/>
                          <w:rPr>
                            <w:sz w:val="18"/>
                            <w:szCs w:val="18"/>
                          </w:rPr>
                        </w:pPr>
                      </w:p>
                    </w:txbxContent>
                  </v:textbox>
                </v:roundrect>
                <v:rect id="正方形/長方形 27" o:spid="_x0000_s1042" style="position:absolute;left:1380;top:4577;width:50704;height:4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z88QA&#10;AADcAAAADwAAAGRycy9kb3ducmV2LnhtbESPQYvCMBSE78L+h/CEvWmqgluqUWRR1oMI61bPz+bZ&#10;VpuX0kSt/94Iwh6HmfmGmc5bU4kbNa60rGDQj0AQZ1aXnCtI/1a9GITzyBory6TgQQ7ms4/OFBNt&#10;7/xLt53PRYCwS1BB4X2dSOmyggy6vq2Jg3eyjUEfZJNL3eA9wE0lh1E0lgZLDgsF1vRdUHbZXY2C&#10;Kh7u44gG67S8LH+2m+P5etiflfrstosJCE+t/w+/22utYDT6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PEAAAA3AAAAA8AAAAAAAAAAAAAAAAAmAIAAGRycy9k&#10;b3ducmV2LnhtbFBLBQYAAAAABAAEAPUAAACJAwAAAAA=&#10;" filled="f" strokecolor="#0070c0" strokeweight="1pt">
                  <v:stroke dashstyle="dash"/>
                </v:rect>
                <v:roundrect id="AutoShape 3" o:spid="_x0000_s1043" alt="10%" style="position:absolute;left:2478;top:7327;width:48508;height:21114;visibility:visible;mso-wrap-style:square;v-text-anchor:top" arcsize="41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i0MEA&#10;AADcAAAADwAAAGRycy9kb3ducmV2LnhtbERPz2vCMBS+D/Y/hDfYZWi6CkM6o8hA8CJu6sXbI3lt&#10;is1LSbK2/vfLQdjx4/u92kyuEwOF2HpW8D4vQBBrb1puFFzOu9kSREzIBjvPpOBOETbr56cVVsaP&#10;/EPDKTUih3CsUIFNqa+kjNqSwzj3PXHmah8cpgxDI03AMYe7TpZF8SEdtpwbLPb0ZUnfTr9OAZcH&#10;+7Zrb9d70Zh6NOG4/da1Uq8v0/YTRKIp/Ysf7r1RsFjktfl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Q4tDBAAAA3AAAAA8AAAAAAAAAAAAAAAAAmAIAAGRycy9kb3du&#10;cmV2LnhtbFBLBQYAAAAABAAEAPUAAACGAwAAAAA=&#10;" fillcolor="#e1fbe4" strokecolor="#00b050" strokeweight="1pt">
                  <v:textbox>
                    <w:txbxContent>
                      <w:p w:rsidR="0075640E" w:rsidRPr="00192994" w:rsidRDefault="0075640E" w:rsidP="00A760B4">
                        <w:pPr>
                          <w:pStyle w:val="Web"/>
                          <w:spacing w:before="0" w:beforeAutospacing="0" w:after="0" w:afterAutospacing="0"/>
                          <w:jc w:val="both"/>
                          <w:rPr>
                            <w:sz w:val="18"/>
                            <w:szCs w:val="18"/>
                          </w:rPr>
                        </w:pPr>
                      </w:p>
                    </w:txbxContent>
                  </v:textbox>
                </v:roundrect>
                <v:roundrect id="AutoShape 8" o:spid="_x0000_s1044" style="position:absolute;left:20842;top:6394;width:11780;height:2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QE8QA&#10;AADcAAAADwAAAGRycy9kb3ducmV2LnhtbESPS4vCMBSF94L/IVxhdpr6QMZqFBmQcaELHTfuLs21&#10;KTY3nSZT6/x6IwguD+fxcRar1paiodoXjhUMBwkI4szpgnMFp59N/xOED8gaS8ek4E4eVstuZ4Gp&#10;djc+UHMMuYgj7FNUYEKoUil9ZsiiH7iKOHoXV1sMUda51DXe4rgt5ShJptJiwZFgsKIvQ9n1+Gcj&#10;t9EmrP/Pv+Wo2Hzv7sbtJ7OtUh+9dj0HEagN7/CrvdUKxu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5EBPEAAAA3AAAAA8AAAAAAAAAAAAAAAAAmAIAAGRycy9k&#10;b3ducmV2LnhtbFBLBQYAAAAABAAEAPUAAACJAwAAAAA=&#10;" fillcolor="#e1fbe4" strokecolor="#00b050" strokeweight="1pt">
                  <v:textbox inset="1.5mm,1mm,1.5mm,1mm">
                    <w:txbxContent>
                      <w:p w:rsidR="0075640E" w:rsidRPr="006A4DF2" w:rsidRDefault="0075640E" w:rsidP="00A760B4">
                        <w:pPr>
                          <w:pStyle w:val="Web"/>
                          <w:snapToGrid w:val="0"/>
                          <w:spacing w:before="0" w:beforeAutospacing="0" w:after="0" w:afterAutospacing="0"/>
                          <w:jc w:val="center"/>
                          <w:rPr>
                            <w:b/>
                            <w:sz w:val="18"/>
                            <w:szCs w:val="18"/>
                          </w:rPr>
                        </w:pPr>
                        <w:r w:rsidRPr="006A4DF2">
                          <w:rPr>
                            <w:rFonts w:ascii="Century" w:eastAsia="ＭＳ ゴシック" w:hAnsi="ＭＳ ゴシック" w:cs="Times New Roman" w:hint="eastAsia"/>
                            <w:b/>
                            <w:color w:val="00B050"/>
                            <w:kern w:val="2"/>
                            <w:sz w:val="18"/>
                            <w:szCs w:val="18"/>
                          </w:rPr>
                          <w:t>自立支援給付</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45" type="#_x0000_t13" style="position:absolute;left:24373;top:24853;width:4712;height:3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M6r8A&#10;AADcAAAADwAAAGRycy9kb3ducmV2LnhtbERPy4rCMBTdD/gP4QruxtTXINUoIgjiQpmOur4017ba&#10;3JQkav17sxBmeTjv+bI1tXiQ85VlBYN+AoI4t7riQsHxb/M9BeEDssbaMil4kYflovM1x1TbJ//S&#10;IwuFiCHsU1RQhtCkUvq8JIO+bxviyF2sMxgidIXUDp8x3NRymCQ/0mDFsaHEhtYl5bfsbhTg+XbF&#10;4nrfu8zx4TSRg9FuclKq121XMxCB2vAv/ri3WsFoHO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MUzqvwAAANwAAAAPAAAAAAAAAAAAAAAAAJgCAABkcnMvZG93bnJl&#10;di54bWxQSwUGAAAAAAQABAD1AAAAhAMAAAAA&#10;" adj="15669,5106" fillcolor="#ccecff" strokeweight=".25pt">
                  <v:textbox>
                    <w:txbxContent>
                      <w:p w:rsidR="0075640E" w:rsidRPr="00192994" w:rsidRDefault="0075640E" w:rsidP="00A760B4">
                        <w:pPr>
                          <w:rPr>
                            <w:sz w:val="18"/>
                            <w:szCs w:val="18"/>
                          </w:rPr>
                        </w:pPr>
                      </w:p>
                      <w:p w:rsidR="0075640E" w:rsidRPr="00192994" w:rsidRDefault="0075640E" w:rsidP="00DA51D5">
                        <w:pPr>
                          <w:pStyle w:val="af"/>
                          <w:spacing w:line="260" w:lineRule="exact"/>
                          <w:ind w:left="240" w:firstLine="180"/>
                          <w:rPr>
                            <w:sz w:val="18"/>
                            <w:szCs w:val="18"/>
                          </w:rPr>
                        </w:pPr>
                        <w:r w:rsidRPr="001313B1">
                          <w:rPr>
                            <w:rFonts w:ascii="Century" w:eastAsia="ＭＳ ゴシック" w:hAnsi="ＭＳ ゴシック" w:hint="eastAsia"/>
                            <w:color w:val="00B050"/>
                            <w:sz w:val="18"/>
                            <w:szCs w:val="18"/>
                          </w:rPr>
                          <w:t>介護給付</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・居宅介護（ホームヘルプ）</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・重度訪問介護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・同行援護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・行動援護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・重度障害者等包括支援</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・短期入所（ショートステイ</w:t>
                        </w:r>
                        <w:r w:rsidRPr="00192994">
                          <w:rPr>
                            <w:rFonts w:ascii="Century" w:eastAsia="ＭＳ 明朝" w:hAnsi="ＭＳ 明朝" w:hint="eastAsia"/>
                            <w:spacing w:val="-60"/>
                            <w:sz w:val="18"/>
                            <w:szCs w:val="18"/>
                          </w:rPr>
                          <w:t>）</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・療養介護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・生活介護</w:t>
                        </w:r>
                      </w:p>
                      <w:p w:rsidR="0075640E" w:rsidRPr="00192994" w:rsidRDefault="0075640E" w:rsidP="00DA51D5">
                        <w:pPr>
                          <w:pStyle w:val="af"/>
                          <w:spacing w:line="260" w:lineRule="exact"/>
                          <w:ind w:left="240" w:firstLine="180"/>
                          <w:rPr>
                            <w:sz w:val="18"/>
                            <w:szCs w:val="18"/>
                          </w:rPr>
                        </w:pPr>
                        <w:r w:rsidRPr="00192994">
                          <w:rPr>
                            <w:rFonts w:ascii="Century" w:eastAsia="ＭＳ 明朝" w:hAnsi="ＭＳ 明朝" w:hint="eastAsia"/>
                            <w:sz w:val="18"/>
                            <w:szCs w:val="18"/>
                          </w:rPr>
                          <w:t>・施設入所支援</w:t>
                        </w:r>
                      </w:p>
                    </w:txbxContent>
                  </v:textbox>
                </v:shape>
                <v:shape id="Text Box 15" o:spid="_x0000_s1046" type="#_x0000_t202" style="position:absolute;left:4294;top:32524;width:44876;height:1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FesMA&#10;AADcAAAADwAAAGRycy9kb3ducmV2LnhtbESPT4vCMBTE7wt+h/AEb5q6uqLVKK4g6Hry3/3ZPNvS&#10;5qU0sXa//UYQ9jjMzG+Yxao1pWiodrllBcNBBII4sTrnVMHlvO1PQTiPrLG0TAp+ycFq2flYYKzt&#10;k4/UnHwqAoRdjAoy76tYSpdkZNANbEUcvLutDfog61TqGp8Bbkr5GUUTaTDnsJBhRZuMkuL0MArc&#10;dXcbz360u3wXM100h6+zHO2V6nXb9RyEp9b/h9/tnVYwGg/hd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PFesMAAADcAAAADwAAAAAAAAAAAAAAAACYAgAAZHJzL2Rv&#10;d25yZXYueG1sUEsFBgAAAAAEAAQA9QAAAIgDAAAAAA==&#10;" fillcolor="#fee6f4" strokecolor="#fb7dc8">
                  <v:textbox inset=",.57mm,,.57mm">
                    <w:txbxContent>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・理解促進研修・啓発</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・手話奉仕員養成研修</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・自発的活動支援</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・移動支援</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・相談支援</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・地域活動支援センター</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HG丸ｺﾞｼｯｸM-PRO" w:eastAsia="ＭＳ 明朝" w:hAnsi="ＭＳ 明朝" w:cs="Times New Roman" w:hint="eastAsia"/>
                            <w:kern w:val="2"/>
                            <w:sz w:val="18"/>
                            <w:szCs w:val="18"/>
                          </w:rPr>
                          <w:t>・成年後見制度利用支援</w:t>
                        </w:r>
                        <w:r w:rsidRPr="00192994">
                          <w:rPr>
                            <w:rFonts w:ascii="HG丸ｺﾞｼｯｸM-PRO" w:eastAsia="ＭＳ 明朝" w:hAnsi="HG丸ｺﾞｼｯｸM-PRO" w:cs="Times New Roman" w:hint="eastAsia"/>
                            <w:kern w:val="2"/>
                            <w:sz w:val="18"/>
                            <w:szCs w:val="18"/>
                          </w:rPr>
                          <w:tab/>
                        </w:r>
                        <w:r w:rsidRPr="00192994">
                          <w:rPr>
                            <w:rFonts w:ascii="Century" w:eastAsia="ＭＳ 明朝" w:hAnsi="ＭＳ 明朝" w:cs="Times New Roman" w:hint="eastAsia"/>
                            <w:kern w:val="2"/>
                            <w:sz w:val="18"/>
                            <w:szCs w:val="18"/>
                          </w:rPr>
                          <w:t>・訪問入浴サービス</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・成年後見制度法人後見支援</w:t>
                        </w:r>
                        <w:r w:rsidRPr="00192994">
                          <w:rPr>
                            <w:rFonts w:ascii="Century" w:eastAsia="ＭＳ 明朝" w:hAnsi="Century" w:cs="Times New Roman"/>
                            <w:kern w:val="2"/>
                            <w:sz w:val="18"/>
                            <w:szCs w:val="18"/>
                          </w:rPr>
                          <w:tab/>
                        </w:r>
                        <w:r w:rsidRPr="00192994">
                          <w:rPr>
                            <w:rFonts w:ascii="Century" w:eastAsia="ＭＳ 明朝" w:hAnsi="ＭＳ 明朝" w:cs="Times New Roman" w:hint="eastAsia"/>
                            <w:kern w:val="2"/>
                            <w:sz w:val="18"/>
                            <w:szCs w:val="18"/>
                          </w:rPr>
                          <w:t>・日中一時支援</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Arial" w:eastAsia="ＭＳ 明朝" w:hAnsi="ＭＳ 明朝" w:cs="Times New Roman" w:hint="eastAsia"/>
                            <w:kern w:val="2"/>
                            <w:sz w:val="18"/>
                            <w:szCs w:val="18"/>
                          </w:rPr>
                          <w:t>・意思疎通支援</w:t>
                        </w:r>
                        <w:r w:rsidRPr="00192994">
                          <w:rPr>
                            <w:rFonts w:ascii="Arial" w:eastAsia="ＭＳ 明朝" w:hAnsi="Arial" w:cs="Times New Roman"/>
                            <w:kern w:val="2"/>
                            <w:sz w:val="18"/>
                            <w:szCs w:val="18"/>
                          </w:rPr>
                          <w:tab/>
                        </w:r>
                        <w:r w:rsidRPr="00192994">
                          <w:rPr>
                            <w:rFonts w:ascii="Century" w:eastAsia="ＭＳ 明朝" w:hAnsi="ＭＳ 明朝" w:cs="Times New Roman" w:hint="eastAsia"/>
                            <w:kern w:val="2"/>
                            <w:sz w:val="18"/>
                            <w:szCs w:val="18"/>
                          </w:rPr>
                          <w:t>・その他の日常生活又は社会生活支援</w:t>
                        </w:r>
                      </w:p>
                      <w:p w:rsidR="0075640E" w:rsidRPr="00192994" w:rsidRDefault="0075640E" w:rsidP="00A760B4">
                        <w:pPr>
                          <w:pStyle w:val="Web"/>
                          <w:tabs>
                            <w:tab w:val="left" w:pos="3261"/>
                          </w:tabs>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・日常生活用具の給付又は貸与</w:t>
                        </w:r>
                        <w:r w:rsidRPr="00192994">
                          <w:rPr>
                            <w:rFonts w:ascii="Century" w:eastAsia="ＭＳ 明朝" w:hAnsi="Century" w:cs="Times New Roman"/>
                            <w:kern w:val="2"/>
                            <w:sz w:val="18"/>
                            <w:szCs w:val="18"/>
                          </w:rPr>
                          <w:tab/>
                        </w:r>
                      </w:p>
                      <w:p w:rsidR="0075640E" w:rsidRPr="00192994" w:rsidRDefault="0075640E" w:rsidP="00DA51D5">
                        <w:pPr>
                          <w:pStyle w:val="af"/>
                          <w:spacing w:line="260" w:lineRule="exact"/>
                          <w:ind w:left="240" w:firstLine="180"/>
                          <w:rPr>
                            <w:sz w:val="18"/>
                            <w:szCs w:val="18"/>
                          </w:rPr>
                        </w:pPr>
                        <w:r w:rsidRPr="001313B1">
                          <w:rPr>
                            <w:rFonts w:ascii="Century" w:eastAsia="ＭＳ ゴシック" w:hAnsi="ＭＳ ゴシック" w:hint="eastAsia"/>
                            <w:color w:val="00B050"/>
                            <w:sz w:val="18"/>
                            <w:szCs w:val="18"/>
                          </w:rPr>
                          <w:t>補装具</w:t>
                        </w:r>
                      </w:p>
                    </w:txbxContent>
                  </v:textbox>
                </v:shape>
                <v:shape id="Text Box 18" o:spid="_x0000_s1047" type="#_x0000_t202" style="position:absolute;left:3761;top:46874;width:45949;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i8UA&#10;AADcAAAADwAAAGRycy9kb3ducmV2LnhtbESP0YrCMBRE34X9h3AXfJE13Sqi1ShSVlDwQet+wKW5&#10;tsXmpjSpdv9+Iwg+DjNzhlltelOLO7WusqzgexyBIM6trrhQ8HvZfc1BOI+ssbZMCv7IwWb9MVhh&#10;ou2Dz3TPfCEChF2CCkrvm0RKl5dk0I1tQxy8q20N+iDbQuoWHwFuahlH0UwarDgslNhQWlJ+yzqj&#10;4Gc0PcTbeJ919nJK0744nrrFXKnhZ79dgvDU+3f41d5rBZNpDM8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eLxQAAANwAAAAPAAAAAAAAAAAAAAAAAJgCAABkcnMv&#10;ZG93bnJldi54bWxQSwUGAAAAAAQABAD1AAAAigMAAAAA&#10;" fillcolor="#fee6f4" strokecolor="#0070c0" strokeweight="1pt">
                  <v:stroke dashstyle="dash"/>
                  <v:textbox inset=",1mm">
                    <w:txbxContent>
                      <w:p w:rsidR="0075640E" w:rsidRPr="00192994" w:rsidRDefault="0075640E" w:rsidP="00A760B4">
                        <w:pPr>
                          <w:pStyle w:val="Web"/>
                          <w:spacing w:before="0" w:beforeAutospacing="0" w:after="0" w:afterAutospacing="0"/>
                          <w:jc w:val="both"/>
                          <w:rPr>
                            <w:sz w:val="18"/>
                            <w:szCs w:val="18"/>
                          </w:rPr>
                        </w:pPr>
                        <w:r w:rsidRPr="00192994">
                          <w:rPr>
                            <w:rFonts w:ascii="Century" w:eastAsia="ＭＳ 明朝" w:hAnsi="ＭＳ 明朝" w:cs="Times New Roman" w:hint="eastAsia"/>
                            <w:kern w:val="2"/>
                            <w:sz w:val="18"/>
                            <w:szCs w:val="18"/>
                          </w:rPr>
                          <w:t>・専門性の高い相談支援　　　・広域的な対応が必要な事業　　　・人材育成　等</w:t>
                        </w:r>
                      </w:p>
                    </w:txbxContent>
                  </v:textbox>
                </v:shape>
                <v:shape id="Text Box 19" o:spid="_x0000_s1048" type="#_x0000_t202" style="position:absolute;left:16016;top:49647;width:2143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628QA&#10;AADcAAAADwAAAGRycy9kb3ducmV2LnhtbESP3YrCMBSE7xd8h3AE79ZUq6LVKEtB2Bsv/HmAY3Ns&#10;is1JbbK2vv1mYcHLYWa+YTa73tbiSa2vHCuYjBMQxIXTFZcKLuf95xKED8gaa8ek4EUedtvBxwYz&#10;7To+0vMUShEh7DNUYEJoMil9YciiH7uGOHo311oMUbal1C12EW5rOU2ShbRYcVww2FBuqLiffqyC&#10;Zm66/aq+pofymJ+v4XEp8uldqdGw/1qDCNSHd/i//a0VpLM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etvEAAAA3AAAAA8AAAAAAAAAAAAAAAAAmAIAAGRycy9k&#10;b3ducmV2LnhtbFBLBQYAAAAABAAEAPUAAACJAwAAAAA=&#10;" strokecolor="#0070c0" strokeweight="2.25pt">
                  <v:stroke linestyle="thinThin"/>
                  <v:textbox inset="0,0,0,0">
                    <w:txbxContent>
                      <w:p w:rsidR="0075640E" w:rsidRPr="00192994" w:rsidRDefault="0075640E" w:rsidP="00A760B4">
                        <w:pPr>
                          <w:pStyle w:val="Web"/>
                          <w:spacing w:before="0" w:beforeAutospacing="0" w:after="0" w:afterAutospacing="0" w:line="240" w:lineRule="exact"/>
                          <w:jc w:val="center"/>
                          <w:rPr>
                            <w:sz w:val="18"/>
                            <w:szCs w:val="18"/>
                          </w:rPr>
                        </w:pPr>
                        <w:r w:rsidRPr="00192994">
                          <w:rPr>
                            <w:rFonts w:ascii="Century" w:eastAsia="ＭＳ ゴシック" w:hAnsi="ＭＳ ゴシック" w:cs="Times New Roman" w:hint="eastAsia"/>
                            <w:kern w:val="2"/>
                            <w:sz w:val="18"/>
                            <w:szCs w:val="18"/>
                          </w:rPr>
                          <w:t>都道府県</w:t>
                        </w:r>
                        <w:r w:rsidRPr="00192994">
                          <w:rPr>
                            <w:rFonts w:ascii="Century" w:eastAsia="ＭＳ ゴシック" w:hAnsi="ＭＳ ゴシック" w:cs="Times New Roman" w:hint="eastAsia"/>
                            <w:kern w:val="2"/>
                            <w:sz w:val="18"/>
                            <w:szCs w:val="18"/>
                          </w:rPr>
                          <w:t xml:space="preserve"> </w:t>
                        </w:r>
                        <w:r w:rsidRPr="00192994">
                          <w:rPr>
                            <w:rFonts w:ascii="ＭＳ 明朝" w:eastAsia="ＭＳ 明朝" w:hAnsi="ＭＳ 明朝" w:cs="ＭＳ 明朝" w:hint="eastAsia"/>
                            <w:kern w:val="2"/>
                            <w:sz w:val="18"/>
                            <w:szCs w:val="18"/>
                          </w:rPr>
                          <w:t>※</w:t>
                        </w:r>
                        <w:r w:rsidRPr="00192994">
                          <w:rPr>
                            <w:rFonts w:ascii="Century" w:eastAsia="ＭＳ 明朝" w:hAnsi="Century" w:cs="Times New Roman"/>
                            <w:kern w:val="2"/>
                            <w:sz w:val="18"/>
                            <w:szCs w:val="18"/>
                          </w:rPr>
                          <w:t>一部中核市あり</w:t>
                        </w:r>
                      </w:p>
                    </w:txbxContent>
                  </v:textbox>
                </v:shape>
                <v:roundrect id="AutoShape 9" o:spid="_x0000_s1049" style="position:absolute;left:25408;top:11561;width:2788;height:12097;visibility:visible;mso-wrap-style:square;v-text-anchor:top" arcsize="1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PEsQA&#10;AADcAAAADwAAAGRycy9kb3ducmV2LnhtbESPT4vCMBTE78J+h/CEvWnqv2WtRlkWBL2IdteDt0fz&#10;bIvNS21ird/eCILHYWZ+w8yXrSlFQ7UrLCsY9CMQxKnVBWcK/v9WvW8QziNrLC2Tgjs5WC4+OnOM&#10;tb3xnprEZyJA2MWoIPe+iqV0aU4GXd9WxME72dqgD7LOpK7xFuCmlMMo+pIGCw4LOVb0m1N6Tq5G&#10;weboB7vpVTarjdziWKeH9ehyUOqz2/7MQHhq/Tv8aq+1gtF4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TxLEAAAA3AAAAA8AAAAAAAAAAAAAAAAAmAIAAGRycy9k&#10;b3ducmV2LnhtbFBLBQYAAAAABAAEAPUAAACJAwAAAAA=&#10;" fillcolor="#fbd68d" strokecolor="#ffc000" strokeweight=".5pt">
                  <v:textbox style="layout-flow:vertical-ideographic" inset="1mm,1mm,1mm,1mm">
                    <w:txbxContent>
                      <w:p w:rsidR="0075640E" w:rsidRPr="00192994" w:rsidRDefault="0075640E" w:rsidP="00A760B4">
                        <w:pPr>
                          <w:pStyle w:val="Web"/>
                          <w:spacing w:before="0" w:beforeAutospacing="0" w:after="0" w:afterAutospacing="0" w:line="260" w:lineRule="exact"/>
                          <w:jc w:val="center"/>
                          <w:rPr>
                            <w:sz w:val="18"/>
                            <w:szCs w:val="18"/>
                          </w:rPr>
                        </w:pPr>
                        <w:r w:rsidRPr="00192994">
                          <w:rPr>
                            <w:rFonts w:ascii="Century" w:eastAsia="ＭＳ ゴシック" w:hAnsi="ＭＳ ゴシック" w:cs="Times New Roman" w:hint="eastAsia"/>
                            <w:kern w:val="2"/>
                            <w:sz w:val="18"/>
                            <w:szCs w:val="18"/>
                          </w:rPr>
                          <w:t>障がいのある人</w:t>
                        </w:r>
                      </w:p>
                    </w:txbxContent>
                  </v:textbox>
                </v:roundrect>
                <v:shape id="AutoShape 10" o:spid="_x0000_s1050" type="#_x0000_t13" style="position:absolute;left:22703;top:16190;width:234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UucQA&#10;AADcAAAADwAAAGRycy9kb3ducmV2LnhtbESPUWvCMBSF3wX/Q7jC3jR1G7J1TcU5BPdm3X7AJbk2&#10;xeamNlHrfv0yEPZ4OOd8h1MsB9eKC/Wh8axgPstAEGtvGq4VfH9tpi8gQkQ22HomBTcKsCzHowJz&#10;469c0WUfa5EgHHJUYGPscimDtuQwzHxHnLyD7x3GJPtamh6vCe5a+ZhlC+mw4bRgsaO1JX3cn50C&#10;PEk92J8Pv6leb3q32lbus35X6mEyrN5ARBrif/je3hoFT88L+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FLnEAAAA3AAAAA8AAAAAAAAAAAAAAAAAmAIAAGRycy9k&#10;b3ducmV2LnhtbFBLBQYAAAAABAAEAPUAAACJAwAAAAA=&#10;" adj="10829" fillcolor="#ccecff" strokeweight=".25pt">
                  <v:textbox>
                    <w:txbxContent>
                      <w:p w:rsidR="0075640E" w:rsidRPr="00192994" w:rsidRDefault="0075640E" w:rsidP="00A760B4">
                        <w:pPr>
                          <w:rPr>
                            <w:sz w:val="18"/>
                            <w:szCs w:val="18"/>
                          </w:rPr>
                        </w:pPr>
                      </w:p>
                    </w:txbxContent>
                  </v:textbox>
                </v:shape>
                <v:shape id="AutoShape 11" o:spid="_x0000_s1051" type="#_x0000_t13" style="position:absolute;left:28545;top:16190;width:2344;height:33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mu8UA&#10;AADcAAAADwAAAGRycy9kb3ducmV2LnhtbESPQWvCQBSE74L/YXlCb7qr1Vaiq0ihtOBFTaF4e2Sf&#10;STT7Ns1uk/jvu4VCj8PMfMOst72tREuNLx1rmE4UCOLMmZJzDR/p63gJwgdkg5Vj0nAnD9vNcLDG&#10;xLiOj9SeQi4ihH2CGooQ6kRKnxVk0U9cTRy9i2sshiibXJoGuwi3lZwp9SQtlhwXCqzppaDsdvq2&#10;GlKfp9x9fp3fWjXbX/eHBatjrfXDqN+tQATqw3/4r/1uNDzOn+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Oa7xQAAANwAAAAPAAAAAAAAAAAAAAAAAJgCAABkcnMv&#10;ZG93bnJldi54bWxQSwUGAAAAAAQABAD1AAAAigMAAAAA&#10;" adj="10829" fillcolor="#ccecff" strokeweight=".25pt">
                  <v:textbox>
                    <w:txbxContent>
                      <w:p w:rsidR="0075640E" w:rsidRPr="00192994" w:rsidRDefault="0075640E" w:rsidP="00A760B4">
                        <w:pPr>
                          <w:rPr>
                            <w:sz w:val="18"/>
                            <w:szCs w:val="18"/>
                          </w:rPr>
                        </w:pPr>
                      </w:p>
                    </w:txbxContent>
                  </v:textbox>
                </v:shape>
                <v:shape id="Text Box 5" o:spid="_x0000_s1052" type="#_x0000_t202" style="position:absolute;left:31314;top:9701;width:18917;height:8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o1cQA&#10;AADcAAAADwAAAGRycy9kb3ducmV2LnhtbESP0WrCQBRE3wv+w3IFX4putEVidBVbEHwpaPQDLtlr&#10;Npi9G7JrjH69Wyj0cZiZM8xq09tadNT6yrGC6SQBQVw4XXGp4HzajVMQPiBrrB2Tggd52KwHbyvM&#10;tLvzkbo8lCJC2GeowITQZFL6wpBFP3ENcfQurrUYomxLqVu8R7it5SxJ5tJixXHBYEPfhoprfrMK&#10;8q+p8fsdd5S+u8MjfW6P/HNQajTst0sQgfrwH/5r77WCj88F/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G6NXEAAAA3AAAAA8AAAAAAAAAAAAAAAAAmAIAAGRycy9k&#10;b3ducmV2LnhtbFBLBQYAAAAABAAEAPUAAACJAwAAAAA=&#10;" fillcolor="#e1fbe4" strokecolor="#00b050">
                  <v:textbox inset=",.57mm,,.57mm">
                    <w:txbxContent>
                      <w:p w:rsidR="0075640E" w:rsidRPr="006A4DF2" w:rsidRDefault="0075640E" w:rsidP="00A760B4">
                        <w:pPr>
                          <w:pStyle w:val="Web"/>
                          <w:spacing w:before="0" w:beforeAutospacing="0" w:after="0" w:afterAutospacing="0" w:line="260" w:lineRule="exact"/>
                          <w:jc w:val="both"/>
                          <w:rPr>
                            <w:b/>
                            <w:sz w:val="18"/>
                            <w:szCs w:val="18"/>
                          </w:rPr>
                        </w:pPr>
                        <w:r w:rsidRPr="006A4DF2">
                          <w:rPr>
                            <w:rFonts w:ascii="Century" w:eastAsia="ＭＳ ゴシック" w:hAnsi="ＭＳ ゴシック" w:cs="Times New Roman" w:hint="eastAsia"/>
                            <w:b/>
                            <w:color w:val="00B050"/>
                            <w:kern w:val="2"/>
                            <w:sz w:val="18"/>
                            <w:szCs w:val="18"/>
                          </w:rPr>
                          <w:t>訓練等給付</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・自立訓練</w:t>
                        </w:r>
                        <w:r w:rsidRPr="00192994">
                          <w:rPr>
                            <w:rFonts w:ascii="Century" w:eastAsia="ＭＳ 明朝" w:hAnsi="Century" w:cs="Times New Roman"/>
                            <w:kern w:val="2"/>
                            <w:sz w:val="18"/>
                            <w:szCs w:val="18"/>
                          </w:rPr>
                          <w:t>(</w:t>
                        </w:r>
                        <w:r w:rsidRPr="00192994">
                          <w:rPr>
                            <w:rFonts w:ascii="Century" w:eastAsia="ＭＳ 明朝" w:hAnsi="ＭＳ 明朝" w:cs="Times New Roman" w:hint="eastAsia"/>
                            <w:kern w:val="2"/>
                            <w:sz w:val="18"/>
                            <w:szCs w:val="18"/>
                          </w:rPr>
                          <w:t>機能訓練・生活訓練</w:t>
                        </w:r>
                        <w:r w:rsidRPr="00192994">
                          <w:rPr>
                            <w:rFonts w:ascii="Century" w:eastAsia="ＭＳ 明朝" w:hAnsi="Century" w:cs="Times New Roman"/>
                            <w:kern w:val="2"/>
                            <w:sz w:val="18"/>
                            <w:szCs w:val="18"/>
                          </w:rPr>
                          <w:t>)</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・就労移行支援</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・就労継続支援（Ａ型・Ｂ型）</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・共同生活援助</w:t>
                        </w:r>
                        <w:r w:rsidRPr="00192994">
                          <w:rPr>
                            <w:rFonts w:ascii="Century" w:eastAsia="ＭＳ 明朝" w:hAnsi="Century" w:cs="Times New Roman"/>
                            <w:kern w:val="2"/>
                            <w:sz w:val="18"/>
                            <w:szCs w:val="18"/>
                          </w:rPr>
                          <w:t>(</w:t>
                        </w:r>
                        <w:r w:rsidRPr="00192994">
                          <w:rPr>
                            <w:rFonts w:ascii="Century" w:eastAsia="ＭＳ 明朝" w:hAnsi="ＭＳ 明朝" w:cs="Times New Roman" w:hint="eastAsia"/>
                            <w:kern w:val="2"/>
                            <w:sz w:val="18"/>
                            <w:szCs w:val="18"/>
                          </w:rPr>
                          <w:t>グループホーム</w:t>
                        </w:r>
                        <w:r w:rsidRPr="00192994">
                          <w:rPr>
                            <w:rFonts w:ascii="Century" w:eastAsia="ＭＳ 明朝" w:hAnsi="Century" w:cs="Times New Roman"/>
                            <w:kern w:val="2"/>
                            <w:sz w:val="18"/>
                            <w:szCs w:val="18"/>
                          </w:rPr>
                          <w:t>)</w:t>
                        </w:r>
                      </w:p>
                    </w:txbxContent>
                  </v:textbox>
                </v:shape>
                <v:shape id="Text Box 7" o:spid="_x0000_s1053" type="#_x0000_t202" style="position:absolute;left:31314;top:22514;width:1891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yDsQA&#10;AADcAAAADwAAAGRycy9kb3ducmV2LnhtbESP0WrCQBRE3wv+w3ILvpRmE0tLiK6iguBLQdN+wCV7&#10;zYZm74bsGqNf7wpCH4eZOcMsVqNtxUC9bxwryJIUBHHldMO1gt+f3XsOwgdkja1jUnAlD6vl5GWB&#10;hXYXPtJQhlpECPsCFZgQukJKXxmy6BPXEUfv5HqLIcq+lrrHS4TbVs7S9EtabDguGOxoa6j6K89W&#10;QbnJjN/veKD8zR2u+W195O+DUtPXcT0HEWgM/+Fne68VfHx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cg7EAAAA3AAAAA8AAAAAAAAAAAAAAAAAmAIAAGRycy9k&#10;b3ducmV2LnhtbFBLBQYAAAAABAAEAPUAAACJAwAAAAA=&#10;" fillcolor="#e1fbe4" strokecolor="#00b050">
                  <v:textbox inset=",.57mm,,.57mm">
                    <w:txbxContent>
                      <w:p w:rsidR="0075640E" w:rsidRPr="00EF77EE" w:rsidRDefault="0075640E" w:rsidP="00A760B4">
                        <w:pPr>
                          <w:pStyle w:val="Web"/>
                          <w:spacing w:before="0" w:beforeAutospacing="0" w:after="0" w:afterAutospacing="0" w:line="260" w:lineRule="exact"/>
                          <w:jc w:val="both"/>
                          <w:rPr>
                            <w:b/>
                            <w:sz w:val="18"/>
                            <w:szCs w:val="18"/>
                          </w:rPr>
                        </w:pPr>
                        <w:r w:rsidRPr="00EF77EE">
                          <w:rPr>
                            <w:rFonts w:ascii="Century" w:eastAsia="ＭＳ ゴシック" w:hAnsi="ＭＳ ゴシック" w:cs="Times New Roman" w:hint="eastAsia"/>
                            <w:b/>
                            <w:color w:val="00B050"/>
                            <w:kern w:val="2"/>
                            <w:sz w:val="18"/>
                            <w:szCs w:val="18"/>
                          </w:rPr>
                          <w:t>補装具</w:t>
                        </w:r>
                      </w:p>
                    </w:txbxContent>
                  </v:textbox>
                </v:shape>
                <v:shape id="Text Box 4" o:spid="_x0000_s1054" type="#_x0000_t202" style="position:absolute;left:3584;top:9701;width:18916;height:17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xJcQA&#10;AADcAAAADwAAAGRycy9kb3ducmV2LnhtbESP3WrCQBSE7wu+w3IE7+pGE4tEV5FWaa9KTXyAQ/bk&#10;B7NnQ3ZN0rfvFgq9HGbmG2Z/nEwrBupdY1nBahmBIC6sbrhScMsvz1sQziNrbC2Tgm9ycDzMnvaY&#10;ajvylYbMVyJA2KWooPa+S6V0RU0G3dJ2xMErbW/QB9lXUvc4Brhp5TqKXqTBhsNCjR291lTcs4dR&#10;8LZpz0n+lSS2POv3z5J5uFxjpRbz6bQD4Wny/+G/9odWEG/W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MSXEAAAA3AAAAA8AAAAAAAAAAAAAAAAAmAIAAGRycy9k&#10;b3ducmV2LnhtbFBLBQYAAAAABAAEAPUAAACJAwAAAAA=&#10;" fillcolor="#e1fbe4" strokecolor="#00b050">
                  <v:textbox>
                    <w:txbxContent>
                      <w:p w:rsidR="0075640E" w:rsidRPr="006A4DF2" w:rsidRDefault="0075640E" w:rsidP="00A760B4">
                        <w:pPr>
                          <w:pStyle w:val="Web"/>
                          <w:spacing w:before="0" w:beforeAutospacing="0" w:after="0" w:afterAutospacing="0" w:line="260" w:lineRule="exact"/>
                          <w:jc w:val="both"/>
                          <w:rPr>
                            <w:b/>
                            <w:sz w:val="18"/>
                            <w:szCs w:val="18"/>
                          </w:rPr>
                        </w:pPr>
                        <w:r w:rsidRPr="006A4DF2">
                          <w:rPr>
                            <w:rFonts w:ascii="Century" w:eastAsia="ＭＳ ゴシック" w:hAnsi="ＭＳ ゴシック" w:cs="Times New Roman" w:hint="eastAsia"/>
                            <w:b/>
                            <w:color w:val="00B050"/>
                            <w:kern w:val="2"/>
                            <w:sz w:val="18"/>
                            <w:szCs w:val="18"/>
                          </w:rPr>
                          <w:t>介護給付</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・居宅介護（ホームヘルプ）</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・重度訪問介護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・同行援護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・行動援護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・重度障害者等包括支援</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・短期入所（ショートステイ</w:t>
                        </w:r>
                        <w:r w:rsidRPr="00192994">
                          <w:rPr>
                            <w:rFonts w:ascii="Century" w:eastAsia="ＭＳ 明朝" w:hAnsi="ＭＳ 明朝" w:cs="Times New Roman" w:hint="eastAsia"/>
                            <w:spacing w:val="-60"/>
                            <w:kern w:val="2"/>
                            <w:sz w:val="18"/>
                            <w:szCs w:val="18"/>
                          </w:rPr>
                          <w:t>）</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・療養介護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・生活介護</w:t>
                        </w:r>
                      </w:p>
                      <w:p w:rsidR="0075640E" w:rsidRPr="00192994" w:rsidRDefault="0075640E" w:rsidP="00A760B4">
                        <w:pPr>
                          <w:pStyle w:val="Web"/>
                          <w:spacing w:before="0" w:beforeAutospacing="0" w:after="0" w:afterAutospacing="0" w:line="260" w:lineRule="exact"/>
                          <w:jc w:val="both"/>
                          <w:rPr>
                            <w:sz w:val="18"/>
                            <w:szCs w:val="18"/>
                          </w:rPr>
                        </w:pPr>
                        <w:r w:rsidRPr="00192994">
                          <w:rPr>
                            <w:rFonts w:ascii="Century" w:eastAsia="ＭＳ 明朝" w:hAnsi="ＭＳ 明朝" w:cs="Times New Roman" w:hint="eastAsia"/>
                            <w:kern w:val="2"/>
                            <w:sz w:val="18"/>
                            <w:szCs w:val="18"/>
                          </w:rPr>
                          <w:t>・施設入所支援</w:t>
                        </w:r>
                      </w:p>
                    </w:txbxContent>
                  </v:textbox>
                </v:shape>
                <v:shape id="Text Box 17" o:spid="_x0000_s1055" type="#_x0000_t202" style="position:absolute;left:23497;top:3612;width:646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sBsMA&#10;AADcAAAADwAAAGRycy9kb3ducmV2LnhtbESP3YrCMBSE7xd8h3CEvVtTLS5ajSIFwRsv/HmAY3Ns&#10;is1JbaLtvr0RhL0cZuYbZrnubS2e1PrKsYLxKAFBXDhdcangfNr+zED4gKyxdkwK/sjDejX4WmKm&#10;XccHeh5DKSKEfYYKTAhNJqUvDFn0I9cQR+/qWoshyraUusUuwm0tJ0nyKy1WHBcMNpQbKm7Hh1XQ&#10;TE23ndeXdF8e8tMl3M9FPrkp9T3sNwsQgfrwH/60d1pBO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sBsMAAADcAAAADwAAAAAAAAAAAAAAAACYAgAAZHJzL2Rv&#10;d25yZXYueG1sUEsFBgAAAAAEAAQA9QAAAIgDAAAAAA==&#10;" strokecolor="#0070c0" strokeweight="2.25pt">
                  <v:stroke linestyle="thinThin"/>
                  <v:textbox inset="0,0,0,0">
                    <w:txbxContent>
                      <w:p w:rsidR="0075640E" w:rsidRPr="00DA51D5" w:rsidRDefault="0075640E" w:rsidP="00A760B4">
                        <w:pPr>
                          <w:pStyle w:val="Web"/>
                          <w:spacing w:before="0" w:beforeAutospacing="0" w:after="0" w:afterAutospacing="0" w:line="260" w:lineRule="exact"/>
                          <w:jc w:val="center"/>
                          <w:rPr>
                            <w:rFonts w:asciiTheme="majorEastAsia" w:eastAsiaTheme="majorEastAsia" w:hAnsiTheme="majorEastAsia"/>
                            <w:sz w:val="20"/>
                            <w:szCs w:val="20"/>
                          </w:rPr>
                        </w:pPr>
                        <w:r w:rsidRPr="00DA51D5">
                          <w:rPr>
                            <w:rFonts w:asciiTheme="majorEastAsia" w:eastAsiaTheme="majorEastAsia" w:hAnsiTheme="majorEastAsia" w:cs="Times New Roman" w:hint="eastAsia"/>
                            <w:kern w:val="2"/>
                            <w:sz w:val="20"/>
                            <w:szCs w:val="20"/>
                          </w:rPr>
                          <w:t>市町村</w:t>
                        </w:r>
                      </w:p>
                      <w:p w:rsidR="0075640E" w:rsidRPr="00192994" w:rsidRDefault="0075640E" w:rsidP="00DA51D5">
                        <w:pPr>
                          <w:pStyle w:val="af"/>
                          <w:spacing w:line="260" w:lineRule="exact"/>
                          <w:ind w:left="240" w:firstLine="180"/>
                          <w:rPr>
                            <w:sz w:val="18"/>
                            <w:szCs w:val="18"/>
                          </w:rPr>
                        </w:pPr>
                        <w:r w:rsidRPr="001313B1">
                          <w:rPr>
                            <w:rFonts w:ascii="Century" w:eastAsia="ＭＳ ゴシック" w:hAnsi="ＭＳ ゴシック" w:hint="eastAsia"/>
                            <w:color w:val="00B050"/>
                            <w:sz w:val="18"/>
                            <w:szCs w:val="18"/>
                          </w:rPr>
                          <w:t>自立支援医療</w:t>
                        </w:r>
                      </w:p>
                    </w:txbxContent>
                  </v:textbox>
                </v:shape>
                <v:roundrect id="AutoShape 14" o:spid="_x0000_s1056" style="position:absolute;left:20246;top:29597;width:12979;height:2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BAcYA&#10;AADcAAAADwAAAGRycy9kb3ducmV2LnhtbESPQWvCQBSE74L/YXmFXkrdWLVq6ipFEIKgoO3B4zP7&#10;TGKzb0N2NfHfu0LB4zAz3zCzRWtKcaXaFZYV9HsRCOLU6oIzBb8/q/cJCOeRNZaWScGNHCzm3c4M&#10;Y20b3tF17zMRIOxiVJB7X8VSujQng65nK+LgnWxt0AdZZ1LX2AS4KeVHFH1KgwWHhRwrWuaU/u0v&#10;RkE6PSb+vBmv3Ru3zfZwSvrjZaLU60v7/QXCU+uf4f92ohUMRk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BAcYAAADcAAAADwAAAAAAAAAAAAAAAACYAgAAZHJz&#10;L2Rvd25yZXYueG1sUEsFBgAAAAAEAAQA9QAAAIsDAAAAAA==&#10;" fillcolor="#fee6f4" strokecolor="#fb7dc8" strokeweight="1pt">
                  <v:textbox inset=",.97mm,,.97mm">
                    <w:txbxContent>
                      <w:p w:rsidR="0075640E" w:rsidRPr="00EF77EE" w:rsidRDefault="0075640E" w:rsidP="00A760B4">
                        <w:pPr>
                          <w:pStyle w:val="Web"/>
                          <w:snapToGrid w:val="0"/>
                          <w:spacing w:before="0" w:beforeAutospacing="0" w:after="0" w:afterAutospacing="0"/>
                          <w:jc w:val="center"/>
                          <w:rPr>
                            <w:b/>
                            <w:color w:val="E494C2"/>
                            <w:sz w:val="18"/>
                            <w:szCs w:val="18"/>
                          </w:rPr>
                        </w:pPr>
                        <w:r w:rsidRPr="00EF77EE">
                          <w:rPr>
                            <w:rFonts w:ascii="Century" w:eastAsia="ＭＳ ゴシック" w:hAnsi="ＭＳ ゴシック" w:cs="Times New Roman" w:hint="eastAsia"/>
                            <w:b/>
                            <w:color w:val="E494C2"/>
                            <w:kern w:val="2"/>
                            <w:sz w:val="18"/>
                            <w:szCs w:val="18"/>
                          </w:rPr>
                          <w:t>地域生活支援事業</w:t>
                        </w:r>
                      </w:p>
                      <w:p w:rsidR="0075640E" w:rsidRPr="006A4DF2" w:rsidRDefault="0075640E" w:rsidP="006A4DF2">
                        <w:pPr>
                          <w:pStyle w:val="af"/>
                          <w:spacing w:line="260" w:lineRule="exact"/>
                          <w:ind w:left="240" w:firstLine="181"/>
                          <w:rPr>
                            <w:b/>
                            <w:sz w:val="18"/>
                            <w:szCs w:val="18"/>
                          </w:rPr>
                        </w:pPr>
                        <w:r w:rsidRPr="006A4DF2">
                          <w:rPr>
                            <w:rFonts w:ascii="Century" w:eastAsia="ＭＳ ゴシック" w:hAnsi="ＭＳ ゴシック" w:hint="eastAsia"/>
                            <w:b/>
                            <w:color w:val="00B050"/>
                            <w:sz w:val="18"/>
                            <w:szCs w:val="18"/>
                          </w:rPr>
                          <w:t>訓練等給付</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・自立訓練</w:t>
                        </w:r>
                        <w:r w:rsidRPr="006A4DF2">
                          <w:rPr>
                            <w:rFonts w:ascii="Century" w:eastAsia="ＭＳ 明朝"/>
                            <w:b/>
                            <w:sz w:val="18"/>
                            <w:szCs w:val="18"/>
                          </w:rPr>
                          <w:t>(</w:t>
                        </w:r>
                        <w:r w:rsidRPr="006A4DF2">
                          <w:rPr>
                            <w:rFonts w:ascii="Century" w:eastAsia="ＭＳ 明朝" w:hAnsi="ＭＳ 明朝" w:hint="eastAsia"/>
                            <w:b/>
                            <w:sz w:val="18"/>
                            <w:szCs w:val="18"/>
                          </w:rPr>
                          <w:t>機能訓練・生活訓練</w:t>
                        </w:r>
                        <w:r w:rsidRPr="006A4DF2">
                          <w:rPr>
                            <w:rFonts w:ascii="Century" w:eastAsia="ＭＳ 明朝"/>
                            <w:b/>
                            <w:sz w:val="18"/>
                            <w:szCs w:val="18"/>
                          </w:rPr>
                          <w:t>)</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・就労移行支援</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・就労継続支援（Ａ型・Ｂ型）</w:t>
                        </w:r>
                      </w:p>
                      <w:p w:rsidR="0075640E" w:rsidRPr="006A4DF2" w:rsidRDefault="0075640E" w:rsidP="006A4DF2">
                        <w:pPr>
                          <w:pStyle w:val="af"/>
                          <w:spacing w:line="260" w:lineRule="exact"/>
                          <w:ind w:left="240" w:firstLine="181"/>
                          <w:rPr>
                            <w:b/>
                            <w:sz w:val="18"/>
                            <w:szCs w:val="18"/>
                          </w:rPr>
                        </w:pPr>
                        <w:r w:rsidRPr="006A4DF2">
                          <w:rPr>
                            <w:rFonts w:ascii="Century" w:eastAsia="ＭＳ 明朝" w:hAnsi="ＭＳ 明朝" w:hint="eastAsia"/>
                            <w:b/>
                            <w:sz w:val="18"/>
                            <w:szCs w:val="18"/>
                          </w:rPr>
                          <w:t>・共同生活援助</w:t>
                        </w:r>
                        <w:r w:rsidRPr="006A4DF2">
                          <w:rPr>
                            <w:rFonts w:ascii="Century" w:eastAsia="ＭＳ 明朝"/>
                            <w:b/>
                            <w:sz w:val="18"/>
                            <w:szCs w:val="18"/>
                          </w:rPr>
                          <w:t>(</w:t>
                        </w:r>
                        <w:r w:rsidRPr="006A4DF2">
                          <w:rPr>
                            <w:rFonts w:ascii="Century" w:eastAsia="ＭＳ 明朝" w:hAnsi="ＭＳ 明朝" w:hint="eastAsia"/>
                            <w:b/>
                            <w:sz w:val="18"/>
                            <w:szCs w:val="18"/>
                          </w:rPr>
                          <w:t>グループホーム</w:t>
                        </w:r>
                        <w:r w:rsidRPr="006A4DF2">
                          <w:rPr>
                            <w:rFonts w:ascii="Century" w:eastAsia="ＭＳ 明朝"/>
                            <w:b/>
                            <w:sz w:val="18"/>
                            <w:szCs w:val="18"/>
                          </w:rPr>
                          <w:t>)</w:t>
                        </w:r>
                      </w:p>
                    </w:txbxContent>
                  </v:textbox>
                </v:roundrect>
                <v:roundrect id="角丸四角形 413" o:spid="_x0000_s1057" style="position:absolute;left:12841;width:30880;height:2578;visibility:visible;mso-wrap-style:square;v-text-anchor:middle" arcsize="180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9sUA&#10;AADcAAAADwAAAGRycy9kb3ducmV2LnhtbESPQWsCMRSE74L/IbxCb5rd1i1lNYoUCr14UNtib8/N&#10;62bb5GXZRF3/vREEj8PMfMPMFr2z4khdaDwryMcZCOLK64ZrBZ/b99EriBCRNVrPpOBMARbz4WCG&#10;pfYnXtNxE2uRIBxKVGBibEspQ2XIYRj7ljh5v75zGJPsaqk7PCW4s/Ipy16kw4bTgsGW3gxV/5uD&#10;U7BbFTLqyqz/dtYWX5j/7L8nhVKPD/1yCiJSH+/hW/tDK5jkz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5b2xQAAANwAAAAPAAAAAAAAAAAAAAAAAJgCAABkcnMv&#10;ZG93bnJldi54bWxQSwUGAAAAAAQABAD1AAAAigMAAAAA&#10;" fillcolor="#cff" strokecolor="#0070c0" strokeweight="1pt">
                  <v:textbox inset=",0,,0">
                    <w:txbxContent>
                      <w:p w:rsidR="0075640E" w:rsidRDefault="0075640E" w:rsidP="00EF77EE">
                        <w:pPr>
                          <w:pStyle w:val="Web"/>
                          <w:snapToGrid w:val="0"/>
                          <w:spacing w:before="0" w:beforeAutospacing="0" w:after="0" w:afterAutospacing="0"/>
                          <w:jc w:val="center"/>
                        </w:pPr>
                        <w:r>
                          <w:rPr>
                            <w:rFonts w:ascii="ＭＳ ゴシック" w:eastAsia="ＭＳ ゴシック" w:hAnsi="ＭＳ ゴシック" w:cs="Times New Roman" w:hint="eastAsia"/>
                            <w:b/>
                            <w:bCs/>
                            <w:kern w:val="2"/>
                          </w:rPr>
                          <w:t>障害者総合支援法のサービス体系</w:t>
                        </w:r>
                      </w:p>
                    </w:txbxContent>
                  </v:textbox>
                </v:roundrect>
                <v:shape id="Text Box 6" o:spid="_x0000_s1058" type="#_x0000_t202" style="position:absolute;left:31314;top:19244;width:1891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XlcAA&#10;AADcAAAADwAAAGRycy9kb3ducmV2LnhtbERPzYrCMBC+C/sOYRb2IjZVcSnVKK4geBG07gMMzdgU&#10;m0lpsrXu05uD4PHj+19tBtuInjpfO1YwTVIQxKXTNVcKfi/7SQbCB2SNjWNS8CAPm/XHaIW5dnc+&#10;U1+ESsQQ9jkqMCG0uZS+NGTRJ64ljtzVdRZDhF0ldYf3GG4bOUvTb2mx5thgsKWdofJW/FkFxc/U&#10;+MOee8rG7vTI/rdnPp6U+voctksQgYbwFr/cB61gvoj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XXlcAAAADcAAAADwAAAAAAAAAAAAAAAACYAgAAZHJzL2Rvd25y&#10;ZXYueG1sUEsFBgAAAAAEAAQA9QAAAIUDAAAAAA==&#10;" fillcolor="#e1fbe4" strokecolor="#00b050">
                  <v:textbox inset=",.57mm,,.57mm">
                    <w:txbxContent>
                      <w:p w:rsidR="0075640E" w:rsidRPr="00EF77EE" w:rsidRDefault="0075640E" w:rsidP="00A760B4">
                        <w:pPr>
                          <w:pStyle w:val="Web"/>
                          <w:spacing w:before="0" w:beforeAutospacing="0" w:after="0" w:afterAutospacing="0" w:line="260" w:lineRule="exact"/>
                          <w:jc w:val="both"/>
                          <w:rPr>
                            <w:b/>
                            <w:sz w:val="18"/>
                            <w:szCs w:val="18"/>
                          </w:rPr>
                        </w:pPr>
                        <w:r w:rsidRPr="00EF77EE">
                          <w:rPr>
                            <w:rFonts w:ascii="Century" w:eastAsia="ＭＳ ゴシック" w:hAnsi="ＭＳ ゴシック" w:cs="Times New Roman" w:hint="eastAsia"/>
                            <w:b/>
                            <w:color w:val="00B050"/>
                            <w:kern w:val="2"/>
                            <w:sz w:val="18"/>
                            <w:szCs w:val="18"/>
                          </w:rPr>
                          <w:t>自立支援医療</w:t>
                        </w:r>
                      </w:p>
                    </w:txbxContent>
                  </v:textbox>
                </v:shape>
              </v:group>
            </w:pict>
          </mc:Fallback>
        </mc:AlternateContent>
      </w:r>
    </w:p>
    <w:p w:rsidR="00804BDD" w:rsidRDefault="00804BDD">
      <w:pPr>
        <w:widowControl/>
        <w:jc w:val="left"/>
        <w:rPr>
          <w:rFonts w:asciiTheme="majorEastAsia" w:eastAsiaTheme="majorEastAsia" w:hAnsiTheme="majorEastAsia"/>
          <w:b/>
          <w:sz w:val="22"/>
        </w:rPr>
      </w:pPr>
    </w:p>
    <w:p w:rsidR="00804BDD" w:rsidRDefault="00804BDD" w:rsidP="00BD71A2">
      <w:pPr>
        <w:spacing w:line="340" w:lineRule="exact"/>
        <w:rPr>
          <w:rFonts w:asciiTheme="majorEastAsia" w:eastAsiaTheme="majorEastAsia" w:hAnsiTheme="majorEastAsia"/>
          <w:b/>
          <w:sz w:val="22"/>
        </w:rPr>
      </w:pPr>
    </w:p>
    <w:p w:rsidR="006A4DF2" w:rsidRDefault="006A4DF2" w:rsidP="00020D4C">
      <w:pPr>
        <w:spacing w:line="340" w:lineRule="exact"/>
        <w:ind w:firstLineChars="100" w:firstLine="221"/>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Default="006A4DF2" w:rsidP="00BD71A2">
      <w:pPr>
        <w:spacing w:line="340" w:lineRule="exact"/>
        <w:rPr>
          <w:rFonts w:asciiTheme="majorEastAsia" w:eastAsiaTheme="majorEastAsia" w:hAnsiTheme="majorEastAsia"/>
          <w:b/>
          <w:sz w:val="22"/>
        </w:rPr>
      </w:pPr>
    </w:p>
    <w:p w:rsidR="006A4DF2" w:rsidRPr="00DA1776" w:rsidRDefault="006A4DF2" w:rsidP="00BD71A2">
      <w:pPr>
        <w:spacing w:line="340" w:lineRule="exact"/>
        <w:rPr>
          <w:rFonts w:asciiTheme="majorEastAsia" w:eastAsiaTheme="majorEastAsia" w:hAnsiTheme="majorEastAsia"/>
          <w:b/>
          <w:sz w:val="22"/>
        </w:rPr>
      </w:pPr>
    </w:p>
    <w:p w:rsidR="005754D8" w:rsidRPr="005E4D5B" w:rsidRDefault="005754D8">
      <w:pPr>
        <w:widowControl/>
        <w:jc w:val="left"/>
        <w:rPr>
          <w:rFonts w:asciiTheme="majorEastAsia" w:eastAsiaTheme="majorEastAsia" w:hAnsiTheme="majorEastAsia"/>
          <w:b/>
          <w:szCs w:val="24"/>
        </w:rPr>
      </w:pPr>
      <w:r w:rsidRPr="005E4D5B">
        <w:rPr>
          <w:rFonts w:asciiTheme="majorEastAsia" w:eastAsiaTheme="majorEastAsia" w:hAnsiTheme="majorEastAsia"/>
          <w:b/>
          <w:szCs w:val="24"/>
        </w:rPr>
        <w:br w:type="page"/>
      </w:r>
    </w:p>
    <w:p w:rsidR="004C2C63" w:rsidRPr="006872AB" w:rsidRDefault="00BB04CC" w:rsidP="006872AB">
      <w:pPr>
        <w:pStyle w:val="a3"/>
        <w:ind w:leftChars="0" w:left="0"/>
        <w:jc w:val="center"/>
        <w:rPr>
          <w:rFonts w:asciiTheme="majorEastAsia" w:eastAsiaTheme="majorEastAsia" w:hAnsiTheme="majorEastAsia"/>
          <w:b/>
        </w:rPr>
      </w:pPr>
      <w:r w:rsidRPr="006872AB">
        <w:rPr>
          <w:rFonts w:asciiTheme="minorEastAsia" w:hAnsiTheme="minorEastAsia" w:hint="eastAsia"/>
          <w:noProof/>
          <w:sz w:val="20"/>
          <w:szCs w:val="20"/>
        </w:rPr>
        <w:lastRenderedPageBreak/>
        <mc:AlternateContent>
          <mc:Choice Requires="wpg">
            <w:drawing>
              <wp:anchor distT="0" distB="0" distL="114300" distR="114300" simplePos="0" relativeHeight="252016640" behindDoc="1" locked="0" layoutInCell="1" allowOverlap="1" wp14:anchorId="100CC1CE" wp14:editId="5473B53B">
                <wp:simplePos x="0" y="0"/>
                <wp:positionH relativeFrom="column">
                  <wp:posOffset>3623151</wp:posOffset>
                </wp:positionH>
                <wp:positionV relativeFrom="paragraph">
                  <wp:posOffset>73025</wp:posOffset>
                </wp:positionV>
                <wp:extent cx="273050" cy="87630"/>
                <wp:effectExtent l="38100" t="38100" r="31750" b="45720"/>
                <wp:wrapNone/>
                <wp:docPr id="160" name="グループ化 160"/>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161" name="正方形/長方形 161"/>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正方形/長方形 162"/>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0" o:spid="_x0000_s1026" style="position:absolute;left:0;text-align:left;margin-left:285.3pt;margin-top:5.75pt;width:21.5pt;height:6.9pt;z-index:-251299840"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">
                <v:rect id="正方形/長方形 161"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yV8MA&#10;AADcAAAADwAAAGRycy9kb3ducmV2LnhtbERPS2vCQBC+F/wPywi91Y2liI2uEiyFHurBRw/ehuyY&#10;DWZnQnYb0/56Vyj0Nh/fc5brwTeqpy7UwgamkwwUcSm25srA8fD+NAcVIrLFRpgM/FCA9Wr0sMTc&#10;ypV31O9jpVIIhxwNuBjbXOtQOvIYJtISJ+4snceYYFdp2+E1hftGP2fZTHusOTU4bGnjqLzsv72B&#10;l0+Zb9++3OkoLjuV/W8hr1QY8zgeigWoSEP8F/+5P2yaP5vC/Zl0gV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syV8MAAADcAAAADwAAAAAAAAAAAAAAAACYAgAAZHJzL2Rv&#10;d25yZXYueG1sUEsFBgAAAAAEAAQA9QAAAIgDAAAAAA==&#10;" fillcolor="#0070c0" strokecolor="#0070c0"/>
                <v:rect id="正方形/長方形 162"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IMMA&#10;AADcAAAADwAAAGRycy9kb3ducmV2LnhtbERPS2vCQBC+F/oflin0VjeKiKauEpSCh/ZQHwdvQ3aa&#10;DWZnQnYb0/76bkHwNh/fc5brwTeqpy7UwgbGowwUcSm25srA8fD2MgcVIrLFRpgM/FCA9erxYYm5&#10;lSt/Ur+PlUohHHI04GJsc61D6chjGElLnLgv6TzGBLtK2w6vKdw3epJlM+2x5tTgsKWNo/Ky//YG&#10;pu8y/9ie3PkoLjuX/W8hCyqMeX4aildQkYZ4F9/cO5vmzybw/0y6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msIMMAAADcAAAADwAAAAAAAAAAAAAAAACYAgAAZHJzL2Rv&#10;d25yZXYueG1sUEsFBgAAAAAEAAQA9QAAAIgDAAAAAA==&#10;" fillcolor="#0070c0" strokecolor="#0070c0"/>
              </v:group>
            </w:pict>
          </mc:Fallback>
        </mc:AlternateContent>
      </w:r>
      <w:r w:rsidRPr="006872AB">
        <w:rPr>
          <w:rFonts w:asciiTheme="minorEastAsia" w:hAnsiTheme="minorEastAsia" w:hint="eastAsia"/>
          <w:noProof/>
          <w:sz w:val="20"/>
          <w:szCs w:val="20"/>
        </w:rPr>
        <mc:AlternateContent>
          <mc:Choice Requires="wpg">
            <w:drawing>
              <wp:anchor distT="0" distB="0" distL="114300" distR="114300" simplePos="0" relativeHeight="252017664" behindDoc="1" locked="0" layoutInCell="1" allowOverlap="1" wp14:anchorId="75FC7784" wp14:editId="7181F00C">
                <wp:simplePos x="0" y="0"/>
                <wp:positionH relativeFrom="column">
                  <wp:posOffset>2223135</wp:posOffset>
                </wp:positionH>
                <wp:positionV relativeFrom="paragraph">
                  <wp:posOffset>73660</wp:posOffset>
                </wp:positionV>
                <wp:extent cx="269240" cy="87630"/>
                <wp:effectExtent l="38100" t="38100" r="35560" b="45720"/>
                <wp:wrapNone/>
                <wp:docPr id="167" name="グループ化 167"/>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168" name="正方形/長方形 168"/>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正方形/長方形 169"/>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7" o:spid="_x0000_s1026" style="position:absolute;left:0;text-align:left;margin-left:175.05pt;margin-top:5.8pt;width:21.2pt;height:6.9pt;rotation:180;z-index:-251298816"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">
                <v:rect id="正方形/長方形 168"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ysUA&#10;AADcAAAADwAAAGRycy9kb3ducmV2LnhtbESPT0vDQBDF70K/wzIFb3ajSGljtyUoggc92D+H3obs&#10;mA1mZ0J2TaOf3jkI3mZ4b977zWY3xc6MNKRW2MHtogBDXItvuXFwPDzfrMCkjOyxEyYH35Rgt51d&#10;bbD0cuF3Gve5MRrCqUQHIee+tDbVgSKmhfTEqn3IEDHrOjTWD3jR8NjZu6JY2ogta0PAnh4D1Z/7&#10;r+jg/lVWb0+ncD5KKM71+FPJmirnrudT9QAm05T/zX/XL17xl0qrz+gE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ZvKxQAAANwAAAAPAAAAAAAAAAAAAAAAAJgCAABkcnMv&#10;ZG93bnJldi54bWxQSwUGAAAAAAQABAD1AAAAigMAAAAA&#10;" fillcolor="#0070c0" strokecolor="#0070c0"/>
                <v:rect id="正方形/長方形 169"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UcMA&#10;AADcAAAADwAAAGRycy9kb3ducmV2LnhtbERPS2vCQBC+F/oflin0VjctRTS6Smgp9FAPvg7ehuyY&#10;DWZnQnYb0/56VxC8zcf3nPly8I3qqQu1sIHXUQaKuBRbc2Vgt/16mYAKEdliI0wG/ijAcvH4MMfc&#10;ypnX1G9ipVIIhxwNuBjbXOtQOvIYRtISJ+4onceYYFdp2+E5hftGv2XZWHusOTU4bOnDUXna/HoD&#10;7z8yWX3u3WEnLjuU/X8hUyqMeX4aihmoSEO8i2/ub5vmj6dwfSZd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UcMAAADcAAAADwAAAAAAAAAAAAAAAACYAgAAZHJzL2Rv&#10;d25yZXYueG1sUEsFBgAAAAAEAAQA9QAAAIgDAAAAAA==&#10;" fillcolor="#0070c0" strokecolor="#0070c0"/>
              </v:group>
            </w:pict>
          </mc:Fallback>
        </mc:AlternateContent>
      </w:r>
      <w:r w:rsidR="00A37D39" w:rsidRPr="006872AB">
        <w:rPr>
          <w:rFonts w:asciiTheme="minorEastAsia" w:hAnsiTheme="minorEastAsia" w:hint="eastAsia"/>
          <w:noProof/>
          <w:sz w:val="20"/>
          <w:szCs w:val="20"/>
        </w:rPr>
        <mc:AlternateContent>
          <mc:Choice Requires="wps">
            <w:drawing>
              <wp:anchor distT="0" distB="0" distL="114300" distR="114300" simplePos="0" relativeHeight="252015616" behindDoc="1" locked="0" layoutInCell="1" allowOverlap="1" wp14:anchorId="20E2E82F" wp14:editId="3BF2153D">
                <wp:simplePos x="0" y="0"/>
                <wp:positionH relativeFrom="column">
                  <wp:posOffset>3810</wp:posOffset>
                </wp:positionH>
                <wp:positionV relativeFrom="paragraph">
                  <wp:posOffset>-12065</wp:posOffset>
                </wp:positionV>
                <wp:extent cx="6115050" cy="257810"/>
                <wp:effectExtent l="0" t="0" r="19050" b="27940"/>
                <wp:wrapNone/>
                <wp:docPr id="415" name="正方形/長方形 415"/>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5" o:spid="_x0000_s1026" style="position:absolute;left:0;text-align:left;margin-left:.3pt;margin-top:-.95pt;width:481.5pt;height:20.3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" fillcolor="#cff" strokecolor="#0070c0" strokeweight="1pt"/>
            </w:pict>
          </mc:Fallback>
        </mc:AlternateContent>
      </w:r>
      <w:r w:rsidR="00D66E30" w:rsidRPr="006872AB">
        <w:rPr>
          <w:rFonts w:asciiTheme="majorEastAsia" w:eastAsiaTheme="majorEastAsia" w:hAnsiTheme="majorEastAsia" w:hint="eastAsia"/>
          <w:b/>
        </w:rPr>
        <w:t>目</w:t>
      </w:r>
      <w:r w:rsidR="006872AB">
        <w:rPr>
          <w:rFonts w:asciiTheme="majorEastAsia" w:eastAsiaTheme="majorEastAsia" w:hAnsiTheme="majorEastAsia" w:hint="eastAsia"/>
          <w:b/>
        </w:rPr>
        <w:t xml:space="preserve">　</w:t>
      </w:r>
      <w:r w:rsidR="00D66E30" w:rsidRPr="006872AB">
        <w:rPr>
          <w:rFonts w:asciiTheme="majorEastAsia" w:eastAsiaTheme="majorEastAsia" w:hAnsiTheme="majorEastAsia" w:hint="eastAsia"/>
          <w:b/>
        </w:rPr>
        <w:t>標</w:t>
      </w:r>
      <w:r w:rsidR="006872AB">
        <w:rPr>
          <w:rFonts w:asciiTheme="majorEastAsia" w:eastAsiaTheme="majorEastAsia" w:hAnsiTheme="majorEastAsia" w:hint="eastAsia"/>
          <w:b/>
        </w:rPr>
        <w:t xml:space="preserve">　</w:t>
      </w:r>
      <w:r w:rsidR="00D66E30" w:rsidRPr="006872AB">
        <w:rPr>
          <w:rFonts w:asciiTheme="majorEastAsia" w:eastAsiaTheme="majorEastAsia" w:hAnsiTheme="majorEastAsia" w:hint="eastAsia"/>
          <w:b/>
        </w:rPr>
        <w:t>値</w:t>
      </w:r>
    </w:p>
    <w:p w:rsidR="00D66E30" w:rsidRPr="006872AB" w:rsidRDefault="00D66E30" w:rsidP="006872AB">
      <w:pPr>
        <w:spacing w:beforeLines="50" w:before="180"/>
        <w:rPr>
          <w:rFonts w:asciiTheme="majorEastAsia" w:eastAsiaTheme="majorEastAsia" w:hAnsiTheme="majorEastAsia"/>
          <w:color w:val="0070C0"/>
          <w:szCs w:val="24"/>
        </w:rPr>
      </w:pPr>
      <w:r w:rsidRPr="006872AB">
        <w:rPr>
          <w:rFonts w:asciiTheme="majorEastAsia" w:eastAsiaTheme="majorEastAsia" w:hAnsiTheme="majorEastAsia" w:hint="eastAsia"/>
          <w:color w:val="0070C0"/>
          <w:szCs w:val="24"/>
        </w:rPr>
        <w:t xml:space="preserve">　(1)　施設入所者の地域生活への移行</w:t>
      </w:r>
    </w:p>
    <w:tbl>
      <w:tblPr>
        <w:tblW w:w="9072" w:type="dxa"/>
        <w:tblInd w:w="67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1E0" w:firstRow="1" w:lastRow="1" w:firstColumn="1" w:lastColumn="1" w:noHBand="0" w:noVBand="0"/>
      </w:tblPr>
      <w:tblGrid>
        <w:gridCol w:w="3261"/>
        <w:gridCol w:w="1275"/>
        <w:gridCol w:w="4536"/>
      </w:tblGrid>
      <w:tr w:rsidR="00D66E30" w:rsidRPr="002934E0" w:rsidTr="00152B1D">
        <w:trPr>
          <w:trHeight w:val="103"/>
        </w:trPr>
        <w:tc>
          <w:tcPr>
            <w:tcW w:w="3261" w:type="dxa"/>
            <w:shd w:val="clear" w:color="auto" w:fill="FFCC66"/>
            <w:vAlign w:val="center"/>
          </w:tcPr>
          <w:p w:rsidR="00D66E30" w:rsidRPr="002934E0" w:rsidRDefault="00D66E30" w:rsidP="006872AB">
            <w:pPr>
              <w:spacing w:line="280" w:lineRule="exact"/>
              <w:ind w:left="220" w:hangingChars="100" w:hanging="220"/>
              <w:jc w:val="center"/>
              <w:rPr>
                <w:rFonts w:asciiTheme="majorEastAsia" w:eastAsiaTheme="majorEastAsia" w:hAnsiTheme="majorEastAsia"/>
                <w:sz w:val="22"/>
              </w:rPr>
            </w:pPr>
            <w:r w:rsidRPr="002934E0">
              <w:rPr>
                <w:rFonts w:asciiTheme="majorEastAsia" w:eastAsiaTheme="majorEastAsia" w:hAnsiTheme="majorEastAsia" w:hint="eastAsia"/>
                <w:sz w:val="22"/>
              </w:rPr>
              <w:t>区　　分</w:t>
            </w:r>
          </w:p>
        </w:tc>
        <w:tc>
          <w:tcPr>
            <w:tcW w:w="1275" w:type="dxa"/>
            <w:shd w:val="clear" w:color="auto" w:fill="FFCC66"/>
            <w:vAlign w:val="center"/>
          </w:tcPr>
          <w:p w:rsidR="00D66E30" w:rsidRPr="002934E0" w:rsidRDefault="00D66E30" w:rsidP="006872AB">
            <w:pPr>
              <w:spacing w:line="280" w:lineRule="exact"/>
              <w:ind w:left="220" w:hangingChars="100" w:hanging="220"/>
              <w:jc w:val="center"/>
              <w:rPr>
                <w:rFonts w:asciiTheme="majorEastAsia" w:eastAsiaTheme="majorEastAsia" w:hAnsiTheme="majorEastAsia"/>
                <w:sz w:val="22"/>
              </w:rPr>
            </w:pPr>
            <w:r w:rsidRPr="002934E0">
              <w:rPr>
                <w:rFonts w:asciiTheme="majorEastAsia" w:eastAsiaTheme="majorEastAsia" w:hAnsiTheme="majorEastAsia" w:hint="eastAsia"/>
                <w:sz w:val="22"/>
              </w:rPr>
              <w:t>目標値</w:t>
            </w:r>
          </w:p>
        </w:tc>
        <w:tc>
          <w:tcPr>
            <w:tcW w:w="4536" w:type="dxa"/>
            <w:shd w:val="clear" w:color="auto" w:fill="FFCC66"/>
            <w:vAlign w:val="center"/>
          </w:tcPr>
          <w:p w:rsidR="00D66E30" w:rsidRPr="002934E0" w:rsidRDefault="00D66E30" w:rsidP="006872AB">
            <w:pPr>
              <w:spacing w:line="280" w:lineRule="exact"/>
              <w:ind w:left="220" w:hangingChars="100" w:hanging="220"/>
              <w:jc w:val="center"/>
              <w:rPr>
                <w:rFonts w:asciiTheme="majorEastAsia" w:eastAsiaTheme="majorEastAsia" w:hAnsiTheme="majorEastAsia"/>
                <w:sz w:val="22"/>
              </w:rPr>
            </w:pPr>
            <w:r w:rsidRPr="002934E0">
              <w:rPr>
                <w:rFonts w:asciiTheme="majorEastAsia" w:eastAsiaTheme="majorEastAsia" w:hAnsiTheme="majorEastAsia" w:hint="eastAsia"/>
                <w:sz w:val="22"/>
              </w:rPr>
              <w:t>考　　え　　方</w:t>
            </w:r>
          </w:p>
        </w:tc>
      </w:tr>
      <w:tr w:rsidR="00D66E30" w:rsidRPr="002934E0" w:rsidTr="00A11C9B">
        <w:trPr>
          <w:trHeight w:val="306"/>
        </w:trPr>
        <w:tc>
          <w:tcPr>
            <w:tcW w:w="3261" w:type="dxa"/>
            <w:tcBorders>
              <w:bottom w:val="single" w:sz="12" w:space="0" w:color="00B050"/>
            </w:tcBorders>
            <w:shd w:val="clear" w:color="auto" w:fill="FFFFFF" w:themeFill="background1"/>
            <w:vAlign w:val="center"/>
          </w:tcPr>
          <w:p w:rsidR="00D66E30" w:rsidRPr="002934E0" w:rsidRDefault="00D66E30" w:rsidP="006872AB">
            <w:pPr>
              <w:spacing w:line="280" w:lineRule="exact"/>
              <w:rPr>
                <w:rFonts w:asciiTheme="minorEastAsia" w:hAnsiTheme="minorEastAsia"/>
                <w:sz w:val="22"/>
              </w:rPr>
            </w:pPr>
            <w:r w:rsidRPr="002934E0">
              <w:rPr>
                <w:rFonts w:asciiTheme="minorEastAsia" w:hAnsiTheme="minorEastAsia" w:hint="eastAsia"/>
                <w:sz w:val="22"/>
              </w:rPr>
              <w:t>平成25年度末の施設入所者数</w:t>
            </w:r>
          </w:p>
        </w:tc>
        <w:tc>
          <w:tcPr>
            <w:tcW w:w="1275" w:type="dxa"/>
            <w:tcBorders>
              <w:bottom w:val="single" w:sz="12" w:space="0" w:color="00B050"/>
            </w:tcBorders>
            <w:shd w:val="clear" w:color="auto" w:fill="FFFFFF" w:themeFill="background1"/>
            <w:vAlign w:val="center"/>
          </w:tcPr>
          <w:p w:rsidR="00D66E30" w:rsidRPr="002934E0" w:rsidRDefault="00D66E30" w:rsidP="006872AB">
            <w:pPr>
              <w:spacing w:line="280" w:lineRule="exact"/>
              <w:ind w:left="220" w:hangingChars="100" w:hanging="220"/>
              <w:jc w:val="center"/>
              <w:rPr>
                <w:rFonts w:asciiTheme="minorEastAsia" w:hAnsiTheme="minorEastAsia"/>
                <w:sz w:val="22"/>
              </w:rPr>
            </w:pPr>
            <w:r w:rsidRPr="002934E0">
              <w:rPr>
                <w:rFonts w:asciiTheme="minorEastAsia" w:hAnsiTheme="minorEastAsia" w:hint="eastAsia"/>
                <w:sz w:val="22"/>
              </w:rPr>
              <w:t>429人</w:t>
            </w:r>
          </w:p>
        </w:tc>
        <w:tc>
          <w:tcPr>
            <w:tcW w:w="4536" w:type="dxa"/>
            <w:tcBorders>
              <w:bottom w:val="single" w:sz="12" w:space="0" w:color="00B050"/>
            </w:tcBorders>
            <w:shd w:val="clear" w:color="auto" w:fill="FFFFFF" w:themeFill="background1"/>
            <w:vAlign w:val="center"/>
          </w:tcPr>
          <w:p w:rsidR="00D66E30" w:rsidRPr="002934E0" w:rsidRDefault="00D66E30" w:rsidP="006872AB">
            <w:pPr>
              <w:spacing w:line="280" w:lineRule="exact"/>
              <w:ind w:left="220" w:hangingChars="100" w:hanging="220"/>
              <w:rPr>
                <w:rFonts w:asciiTheme="minorEastAsia" w:hAnsiTheme="minorEastAsia"/>
                <w:sz w:val="22"/>
              </w:rPr>
            </w:pPr>
            <w:r w:rsidRPr="002934E0">
              <w:rPr>
                <w:rFonts w:asciiTheme="minorEastAsia" w:hAnsiTheme="minorEastAsia" w:hint="eastAsia"/>
                <w:sz w:val="22"/>
              </w:rPr>
              <w:t>平成25年度末の全施設入所者数</w:t>
            </w:r>
          </w:p>
        </w:tc>
      </w:tr>
      <w:tr w:rsidR="00D66E30" w:rsidRPr="002934E0" w:rsidTr="00A11C9B">
        <w:trPr>
          <w:trHeight w:val="343"/>
        </w:trPr>
        <w:tc>
          <w:tcPr>
            <w:tcW w:w="3261" w:type="dxa"/>
            <w:tcBorders>
              <w:top w:val="single" w:sz="12" w:space="0" w:color="00B050"/>
              <w:left w:val="single" w:sz="12" w:space="0" w:color="00B050"/>
            </w:tcBorders>
            <w:shd w:val="clear" w:color="auto" w:fill="CCFFCC"/>
            <w:vAlign w:val="center"/>
          </w:tcPr>
          <w:p w:rsidR="00D66E30" w:rsidRPr="002934E0" w:rsidRDefault="00D66E30" w:rsidP="006872AB">
            <w:pPr>
              <w:spacing w:line="280" w:lineRule="exact"/>
              <w:ind w:left="220" w:hangingChars="100" w:hanging="220"/>
              <w:jc w:val="left"/>
              <w:rPr>
                <w:rFonts w:asciiTheme="minorEastAsia" w:hAnsiTheme="minorEastAsia"/>
                <w:sz w:val="22"/>
              </w:rPr>
            </w:pPr>
            <w:r w:rsidRPr="002934E0">
              <w:rPr>
                <w:rFonts w:asciiTheme="minorEastAsia" w:hAnsiTheme="minorEastAsia" w:hint="eastAsia"/>
                <w:sz w:val="22"/>
              </w:rPr>
              <w:t>地域生活移行者数</w:t>
            </w:r>
          </w:p>
        </w:tc>
        <w:tc>
          <w:tcPr>
            <w:tcW w:w="1275" w:type="dxa"/>
            <w:tcBorders>
              <w:top w:val="single" w:sz="12" w:space="0" w:color="00B050"/>
            </w:tcBorders>
            <w:shd w:val="clear" w:color="auto" w:fill="CCFFCC"/>
            <w:vAlign w:val="center"/>
          </w:tcPr>
          <w:p w:rsidR="00A460FA" w:rsidRDefault="00D66E30" w:rsidP="006872AB">
            <w:pPr>
              <w:spacing w:line="280" w:lineRule="exact"/>
              <w:ind w:left="220" w:hangingChars="100" w:hanging="220"/>
              <w:jc w:val="center"/>
              <w:rPr>
                <w:rFonts w:asciiTheme="minorEastAsia" w:hAnsiTheme="minorEastAsia"/>
                <w:sz w:val="22"/>
              </w:rPr>
            </w:pPr>
            <w:r w:rsidRPr="002934E0">
              <w:rPr>
                <w:rFonts w:asciiTheme="minorEastAsia" w:hAnsiTheme="minorEastAsia" w:hint="eastAsia"/>
                <w:sz w:val="22"/>
              </w:rPr>
              <w:t>14人</w:t>
            </w:r>
          </w:p>
          <w:p w:rsidR="00D66E30" w:rsidRPr="002934E0" w:rsidRDefault="00D66E30" w:rsidP="006872AB">
            <w:pPr>
              <w:spacing w:line="280" w:lineRule="exact"/>
              <w:ind w:left="220" w:hangingChars="100" w:hanging="220"/>
              <w:jc w:val="center"/>
              <w:rPr>
                <w:rFonts w:asciiTheme="minorEastAsia" w:hAnsiTheme="minorEastAsia"/>
                <w:sz w:val="22"/>
              </w:rPr>
            </w:pPr>
            <w:r w:rsidRPr="002934E0">
              <w:rPr>
                <w:rFonts w:asciiTheme="minorEastAsia" w:hAnsiTheme="minorEastAsia" w:hint="eastAsia"/>
                <w:sz w:val="22"/>
              </w:rPr>
              <w:t>（3.3％）</w:t>
            </w:r>
          </w:p>
        </w:tc>
        <w:tc>
          <w:tcPr>
            <w:tcW w:w="4536" w:type="dxa"/>
            <w:tcBorders>
              <w:top w:val="single" w:sz="12" w:space="0" w:color="00B050"/>
              <w:right w:val="single" w:sz="12" w:space="0" w:color="00B050"/>
            </w:tcBorders>
            <w:shd w:val="clear" w:color="auto" w:fill="CCFFCC"/>
            <w:vAlign w:val="center"/>
          </w:tcPr>
          <w:p w:rsidR="00D66E30" w:rsidRPr="002934E0" w:rsidRDefault="00D66E30" w:rsidP="006872AB">
            <w:pPr>
              <w:spacing w:line="280" w:lineRule="exact"/>
              <w:rPr>
                <w:rFonts w:asciiTheme="minorEastAsia" w:hAnsiTheme="minorEastAsia"/>
                <w:sz w:val="22"/>
              </w:rPr>
            </w:pPr>
            <w:r w:rsidRPr="002934E0">
              <w:rPr>
                <w:rFonts w:asciiTheme="minorEastAsia" w:hAnsiTheme="minorEastAsia" w:hint="eastAsia"/>
                <w:sz w:val="22"/>
              </w:rPr>
              <w:t>平成25年度末の全入所者数のうち、施設入所からグループホーム等へ移行した人数</w:t>
            </w:r>
          </w:p>
        </w:tc>
      </w:tr>
      <w:tr w:rsidR="00D66E30" w:rsidRPr="002934E0" w:rsidTr="00A11C9B">
        <w:trPr>
          <w:trHeight w:val="175"/>
        </w:trPr>
        <w:tc>
          <w:tcPr>
            <w:tcW w:w="3261" w:type="dxa"/>
            <w:tcBorders>
              <w:left w:val="single" w:sz="12" w:space="0" w:color="00B050"/>
              <w:bottom w:val="single" w:sz="12" w:space="0" w:color="00B050"/>
            </w:tcBorders>
            <w:shd w:val="clear" w:color="auto" w:fill="CCFFCC"/>
            <w:vAlign w:val="center"/>
          </w:tcPr>
          <w:p w:rsidR="00D66E30" w:rsidRPr="002934E0" w:rsidRDefault="00D66E30" w:rsidP="006872AB">
            <w:pPr>
              <w:spacing w:line="280" w:lineRule="exact"/>
              <w:ind w:left="220" w:hangingChars="100" w:hanging="220"/>
              <w:jc w:val="left"/>
              <w:rPr>
                <w:rFonts w:asciiTheme="minorEastAsia" w:hAnsiTheme="minorEastAsia"/>
                <w:sz w:val="22"/>
              </w:rPr>
            </w:pPr>
            <w:r w:rsidRPr="002934E0">
              <w:rPr>
                <w:rFonts w:asciiTheme="minorEastAsia" w:hAnsiTheme="minorEastAsia" w:hint="eastAsia"/>
                <w:sz w:val="22"/>
              </w:rPr>
              <w:t>削減見込</w:t>
            </w:r>
          </w:p>
        </w:tc>
        <w:tc>
          <w:tcPr>
            <w:tcW w:w="1275" w:type="dxa"/>
            <w:tcBorders>
              <w:bottom w:val="single" w:sz="12" w:space="0" w:color="00B050"/>
            </w:tcBorders>
            <w:shd w:val="clear" w:color="auto" w:fill="CCFFCC"/>
            <w:vAlign w:val="center"/>
          </w:tcPr>
          <w:p w:rsidR="00A460FA" w:rsidRDefault="00D66E30" w:rsidP="006872AB">
            <w:pPr>
              <w:spacing w:line="280" w:lineRule="exact"/>
              <w:ind w:left="220" w:hangingChars="100" w:hanging="220"/>
              <w:jc w:val="center"/>
              <w:rPr>
                <w:rFonts w:asciiTheme="minorEastAsia" w:hAnsiTheme="minorEastAsia"/>
                <w:sz w:val="22"/>
              </w:rPr>
            </w:pPr>
            <w:r w:rsidRPr="002934E0">
              <w:rPr>
                <w:rFonts w:asciiTheme="minorEastAsia" w:hAnsiTheme="minorEastAsia" w:hint="eastAsia"/>
                <w:sz w:val="22"/>
              </w:rPr>
              <w:t>6人</w:t>
            </w:r>
          </w:p>
          <w:p w:rsidR="00D66E30" w:rsidRPr="002934E0" w:rsidRDefault="00D66E30" w:rsidP="006872AB">
            <w:pPr>
              <w:spacing w:line="280" w:lineRule="exact"/>
              <w:ind w:left="220" w:hangingChars="100" w:hanging="220"/>
              <w:jc w:val="center"/>
              <w:rPr>
                <w:rFonts w:asciiTheme="minorEastAsia" w:hAnsiTheme="minorEastAsia"/>
                <w:sz w:val="22"/>
              </w:rPr>
            </w:pPr>
            <w:r w:rsidRPr="002934E0">
              <w:rPr>
                <w:rFonts w:asciiTheme="minorEastAsia" w:hAnsiTheme="minorEastAsia" w:hint="eastAsia"/>
                <w:sz w:val="22"/>
              </w:rPr>
              <w:t>（1.4％）</w:t>
            </w:r>
          </w:p>
        </w:tc>
        <w:tc>
          <w:tcPr>
            <w:tcW w:w="4536" w:type="dxa"/>
            <w:tcBorders>
              <w:bottom w:val="single" w:sz="12" w:space="0" w:color="00B050"/>
              <w:right w:val="single" w:sz="12" w:space="0" w:color="00B050"/>
            </w:tcBorders>
            <w:shd w:val="clear" w:color="auto" w:fill="CCFFCC"/>
            <w:vAlign w:val="center"/>
          </w:tcPr>
          <w:p w:rsidR="00D66E30" w:rsidRPr="002934E0" w:rsidRDefault="00D66E30" w:rsidP="006872AB">
            <w:pPr>
              <w:spacing w:line="280" w:lineRule="exact"/>
              <w:ind w:left="220" w:hangingChars="100" w:hanging="220"/>
              <w:rPr>
                <w:rFonts w:asciiTheme="minorEastAsia" w:hAnsiTheme="minorEastAsia"/>
                <w:sz w:val="22"/>
              </w:rPr>
            </w:pPr>
            <w:r w:rsidRPr="002934E0">
              <w:rPr>
                <w:rFonts w:asciiTheme="minorEastAsia" w:hAnsiTheme="minorEastAsia" w:hint="eastAsia"/>
                <w:sz w:val="22"/>
              </w:rPr>
              <w:t>平成29年度末段階での削減見込数</w:t>
            </w:r>
          </w:p>
        </w:tc>
      </w:tr>
    </w:tbl>
    <w:p w:rsidR="00D66E30" w:rsidRPr="003A3E19" w:rsidRDefault="00422E9F" w:rsidP="00FF52F7">
      <w:pPr>
        <w:spacing w:line="320" w:lineRule="exact"/>
        <w:ind w:firstLineChars="250" w:firstLine="500"/>
        <w:rPr>
          <w:rFonts w:asciiTheme="majorEastAsia" w:eastAsiaTheme="majorEastAsia" w:hAnsiTheme="majorEastAsia"/>
          <w:sz w:val="20"/>
          <w:szCs w:val="20"/>
        </w:rPr>
      </w:pPr>
      <w:r w:rsidRPr="003A3E19">
        <w:rPr>
          <w:rFonts w:asciiTheme="majorEastAsia" w:eastAsiaTheme="majorEastAsia" w:hAnsiTheme="majorEastAsia" w:hint="eastAsia"/>
          <w:sz w:val="20"/>
          <w:szCs w:val="20"/>
        </w:rPr>
        <w:t>【</w:t>
      </w:r>
      <w:r w:rsidR="000E64A6" w:rsidRPr="003A3E19">
        <w:rPr>
          <w:rFonts w:asciiTheme="majorEastAsia" w:eastAsiaTheme="majorEastAsia" w:hAnsiTheme="majorEastAsia" w:hint="eastAsia"/>
          <w:sz w:val="20"/>
          <w:szCs w:val="20"/>
        </w:rPr>
        <w:t>国の基本方針</w:t>
      </w:r>
      <w:r w:rsidRPr="003A3E19">
        <w:rPr>
          <w:rFonts w:asciiTheme="majorEastAsia" w:eastAsiaTheme="majorEastAsia" w:hAnsiTheme="majorEastAsia" w:hint="eastAsia"/>
          <w:sz w:val="20"/>
          <w:szCs w:val="20"/>
        </w:rPr>
        <w:t>】</w:t>
      </w:r>
    </w:p>
    <w:p w:rsidR="00422E9F" w:rsidRPr="00A460FA" w:rsidRDefault="00422E9F" w:rsidP="003A3E19">
      <w:pPr>
        <w:spacing w:line="320" w:lineRule="exact"/>
        <w:ind w:firstLineChars="300" w:firstLine="600"/>
        <w:rPr>
          <w:rFonts w:asciiTheme="minorEastAsia" w:hAnsiTheme="minorEastAsia"/>
          <w:sz w:val="20"/>
          <w:szCs w:val="20"/>
        </w:rPr>
      </w:pPr>
      <w:r w:rsidRPr="00A460FA">
        <w:rPr>
          <w:rFonts w:asciiTheme="minorEastAsia" w:hAnsiTheme="minorEastAsia" w:hint="eastAsia"/>
          <w:sz w:val="20"/>
          <w:szCs w:val="20"/>
        </w:rPr>
        <w:t>・平成25年度末の施設入所者の12</w:t>
      </w:r>
      <w:r w:rsidR="00A460FA">
        <w:rPr>
          <w:rFonts w:asciiTheme="minorEastAsia" w:hAnsiTheme="minorEastAsia" w:hint="eastAsia"/>
          <w:sz w:val="20"/>
          <w:szCs w:val="20"/>
        </w:rPr>
        <w:t>％以上が地域生活に移行することをめざ</w:t>
      </w:r>
      <w:r w:rsidRPr="00A460FA">
        <w:rPr>
          <w:rFonts w:asciiTheme="minorEastAsia" w:hAnsiTheme="minorEastAsia" w:hint="eastAsia"/>
          <w:sz w:val="20"/>
          <w:szCs w:val="20"/>
        </w:rPr>
        <w:t>す。</w:t>
      </w:r>
    </w:p>
    <w:p w:rsidR="00422E9F" w:rsidRPr="00A460FA" w:rsidRDefault="00422E9F" w:rsidP="003A3E19">
      <w:pPr>
        <w:spacing w:line="320" w:lineRule="exact"/>
        <w:ind w:firstLineChars="300" w:firstLine="600"/>
        <w:rPr>
          <w:rFonts w:asciiTheme="minorEastAsia" w:hAnsiTheme="minorEastAsia"/>
          <w:sz w:val="20"/>
          <w:szCs w:val="20"/>
        </w:rPr>
      </w:pPr>
      <w:r w:rsidRPr="00A460FA">
        <w:rPr>
          <w:rFonts w:asciiTheme="minorEastAsia" w:hAnsiTheme="minorEastAsia" w:hint="eastAsia"/>
          <w:sz w:val="20"/>
          <w:szCs w:val="20"/>
        </w:rPr>
        <w:t>・</w:t>
      </w:r>
      <w:r w:rsidRPr="00A460FA">
        <w:rPr>
          <w:rFonts w:asciiTheme="minorEastAsia" w:hAnsiTheme="minorEastAsia" w:hint="eastAsia"/>
          <w:spacing w:val="-4"/>
          <w:sz w:val="20"/>
          <w:szCs w:val="20"/>
        </w:rPr>
        <w:t>平成25年度末の施設入所者数</w:t>
      </w:r>
      <w:r w:rsidRPr="00A460FA">
        <w:rPr>
          <w:rFonts w:asciiTheme="minorEastAsia" w:hAnsiTheme="minorEastAsia" w:hint="eastAsia"/>
          <w:spacing w:val="-20"/>
          <w:sz w:val="20"/>
          <w:szCs w:val="20"/>
        </w:rPr>
        <w:t>を４</w:t>
      </w:r>
      <w:r w:rsidR="00A460FA">
        <w:rPr>
          <w:rFonts w:asciiTheme="minorEastAsia" w:hAnsiTheme="minorEastAsia" w:hint="eastAsia"/>
          <w:spacing w:val="-4"/>
          <w:sz w:val="20"/>
          <w:szCs w:val="20"/>
        </w:rPr>
        <w:t>％以上削減することを基本と</w:t>
      </w:r>
      <w:r w:rsidRPr="00A460FA">
        <w:rPr>
          <w:rFonts w:asciiTheme="minorEastAsia" w:hAnsiTheme="minorEastAsia" w:hint="eastAsia"/>
          <w:spacing w:val="-4"/>
          <w:sz w:val="20"/>
          <w:szCs w:val="20"/>
        </w:rPr>
        <w:t>す</w:t>
      </w:r>
      <w:r w:rsidR="00A460FA">
        <w:rPr>
          <w:rFonts w:asciiTheme="minorEastAsia" w:hAnsiTheme="minorEastAsia" w:hint="eastAsia"/>
          <w:spacing w:val="-4"/>
          <w:sz w:val="20"/>
          <w:szCs w:val="20"/>
        </w:rPr>
        <w:t>る</w:t>
      </w:r>
      <w:r w:rsidRPr="00A460FA">
        <w:rPr>
          <w:rFonts w:asciiTheme="minorEastAsia" w:hAnsiTheme="minorEastAsia" w:hint="eastAsia"/>
          <w:spacing w:val="-4"/>
          <w:sz w:val="20"/>
          <w:szCs w:val="20"/>
        </w:rPr>
        <w:t>。</w:t>
      </w:r>
    </w:p>
    <w:p w:rsidR="000E64A6" w:rsidRPr="006872AB" w:rsidRDefault="000E64A6" w:rsidP="006872AB">
      <w:pPr>
        <w:spacing w:beforeLines="50" w:before="180"/>
        <w:ind w:leftChars="100" w:left="240"/>
        <w:rPr>
          <w:rFonts w:ascii="ＭＳ ゴシック" w:eastAsia="ＭＳ ゴシック" w:hAnsi="ＭＳ ゴシック"/>
          <w:color w:val="0070C0"/>
        </w:rPr>
      </w:pPr>
      <w:r w:rsidRPr="006872AB">
        <w:rPr>
          <w:rFonts w:ascii="ＭＳ ゴシック" w:eastAsia="ＭＳ ゴシック" w:hAnsi="ＭＳ ゴシック" w:hint="eastAsia"/>
          <w:color w:val="0070C0"/>
        </w:rPr>
        <w:t>(2)　地域生活支援拠点等の整備</w:t>
      </w:r>
    </w:p>
    <w:p w:rsidR="000E64A6" w:rsidRPr="00A460FA" w:rsidRDefault="000E64A6" w:rsidP="00A460FA">
      <w:pPr>
        <w:ind w:leftChars="250" w:left="600" w:firstLineChars="100" w:firstLine="220"/>
        <w:rPr>
          <w:rFonts w:asciiTheme="minorEastAsia" w:hAnsiTheme="minorEastAsia"/>
          <w:sz w:val="22"/>
        </w:rPr>
      </w:pPr>
      <w:r w:rsidRPr="00A460FA">
        <w:rPr>
          <w:rFonts w:asciiTheme="minorEastAsia" w:hAnsiTheme="minorEastAsia" w:hint="eastAsia"/>
          <w:sz w:val="22"/>
        </w:rPr>
        <w:t>地域で生活していくため</w:t>
      </w:r>
      <w:r w:rsidR="0075640E" w:rsidRPr="009776FD">
        <w:drawing>
          <wp:anchor distT="0" distB="0" distL="114300" distR="114300" simplePos="0" relativeHeight="252085248" behindDoc="1" locked="0" layoutInCell="1" allowOverlap="1" wp14:anchorId="5BD5A851" wp14:editId="2EA70C02">
            <wp:simplePos x="0" y="0"/>
            <wp:positionH relativeFrom="page">
              <wp:posOffset>6304280</wp:posOffset>
            </wp:positionH>
            <wp:positionV relativeFrom="page">
              <wp:posOffset>9436735</wp:posOffset>
            </wp:positionV>
            <wp:extent cx="713160" cy="71316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Pr="00A460FA">
        <w:rPr>
          <w:rFonts w:asciiTheme="minorEastAsia" w:hAnsiTheme="minorEastAsia" w:hint="eastAsia"/>
          <w:sz w:val="22"/>
        </w:rPr>
        <w:t>の訓練やセーフティーネットの機能など</w:t>
      </w:r>
      <w:r w:rsidR="00253FCD">
        <w:rPr>
          <w:rFonts w:asciiTheme="minorEastAsia" w:hAnsiTheme="minorEastAsia" w:hint="eastAsia"/>
          <w:sz w:val="22"/>
        </w:rPr>
        <w:t>を</w:t>
      </w:r>
      <w:r w:rsidRPr="00A460FA">
        <w:rPr>
          <w:rFonts w:asciiTheme="minorEastAsia" w:hAnsiTheme="minorEastAsia" w:hint="eastAsia"/>
          <w:sz w:val="22"/>
        </w:rPr>
        <w:t>検討し、平成29年度末までに、市内に地域生活支援拠点等を１か所以上整備することを目標とします。</w:t>
      </w:r>
    </w:p>
    <w:p w:rsidR="00422E9F" w:rsidRPr="003A3E19" w:rsidRDefault="00422E9F" w:rsidP="00A11C9B">
      <w:pPr>
        <w:spacing w:line="340" w:lineRule="exact"/>
        <w:rPr>
          <w:rFonts w:asciiTheme="majorEastAsia" w:eastAsiaTheme="majorEastAsia" w:hAnsiTheme="majorEastAsia"/>
          <w:sz w:val="20"/>
          <w:szCs w:val="20"/>
        </w:rPr>
      </w:pPr>
      <w:r w:rsidRPr="003A3E19">
        <w:rPr>
          <w:rFonts w:asciiTheme="majorEastAsia" w:eastAsiaTheme="majorEastAsia" w:hAnsiTheme="majorEastAsia" w:hint="eastAsia"/>
          <w:sz w:val="20"/>
          <w:szCs w:val="20"/>
        </w:rPr>
        <w:t xml:space="preserve">　　　【国の基本方針】</w:t>
      </w:r>
    </w:p>
    <w:p w:rsidR="00422E9F" w:rsidRPr="00A460FA" w:rsidRDefault="00422E9F" w:rsidP="00A11C9B">
      <w:pPr>
        <w:spacing w:line="340" w:lineRule="exact"/>
        <w:ind w:leftChars="300" w:left="920" w:hangingChars="100" w:hanging="200"/>
        <w:rPr>
          <w:sz w:val="20"/>
          <w:szCs w:val="20"/>
        </w:rPr>
      </w:pPr>
      <w:r w:rsidRPr="00A460FA">
        <w:rPr>
          <w:rFonts w:asciiTheme="minorEastAsia" w:hAnsiTheme="minorEastAsia" w:hint="eastAsia"/>
          <w:sz w:val="20"/>
          <w:szCs w:val="20"/>
        </w:rPr>
        <w:t>・地域生活支援拠点等（地域生活支援拠点または面的な体制をいいます。）について、平成29年度末までに</w:t>
      </w:r>
      <w:r w:rsidR="00A460FA">
        <w:rPr>
          <w:rFonts w:asciiTheme="minorEastAsia" w:hAnsiTheme="minorEastAsia" w:hint="eastAsia"/>
          <w:sz w:val="20"/>
          <w:szCs w:val="20"/>
        </w:rPr>
        <w:t>各市町村または各圏域に少なくとも１つを整備することを基本とする</w:t>
      </w:r>
      <w:r w:rsidRPr="00A460FA">
        <w:rPr>
          <w:rFonts w:asciiTheme="minorEastAsia" w:hAnsiTheme="minorEastAsia" w:hint="eastAsia"/>
          <w:sz w:val="20"/>
          <w:szCs w:val="20"/>
        </w:rPr>
        <w:t>。</w:t>
      </w:r>
    </w:p>
    <w:p w:rsidR="000E64A6" w:rsidRPr="006872AB" w:rsidRDefault="000E64A6" w:rsidP="006872AB">
      <w:pPr>
        <w:spacing w:beforeLines="50" w:before="180"/>
        <w:ind w:leftChars="100" w:left="240"/>
        <w:rPr>
          <w:rFonts w:ascii="ＭＳ ゴシック" w:eastAsia="ＭＳ ゴシック" w:hAnsi="ＭＳ ゴシック"/>
          <w:color w:val="0070C0"/>
        </w:rPr>
      </w:pPr>
      <w:r w:rsidRPr="006872AB">
        <w:rPr>
          <w:rFonts w:ascii="ＭＳ ゴシック" w:eastAsia="ＭＳ ゴシック" w:hAnsi="ＭＳ ゴシック" w:hint="eastAsia"/>
          <w:color w:val="0070C0"/>
        </w:rPr>
        <w:t>(3)　福祉施設から一般就労への移行等</w:t>
      </w:r>
    </w:p>
    <w:p w:rsidR="000E64A6" w:rsidRPr="00A11C9B" w:rsidRDefault="000E64A6" w:rsidP="00A460FA">
      <w:pPr>
        <w:ind w:leftChars="150" w:left="360" w:firstLineChars="100" w:firstLine="240"/>
        <w:rPr>
          <w:rFonts w:asciiTheme="majorEastAsia" w:eastAsiaTheme="majorEastAsia" w:hAnsiTheme="majorEastAsia"/>
          <w:color w:val="00B050"/>
        </w:rPr>
      </w:pPr>
      <w:r w:rsidRPr="00A11C9B">
        <w:rPr>
          <w:rFonts w:asciiTheme="majorEastAsia" w:eastAsiaTheme="majorEastAsia" w:hAnsiTheme="majorEastAsia" w:hint="eastAsia"/>
          <w:color w:val="00B050"/>
        </w:rPr>
        <w:t>①　福祉施設から一般就労への移行者数</w:t>
      </w:r>
    </w:p>
    <w:tbl>
      <w:tblPr>
        <w:tblW w:w="9051" w:type="dxa"/>
        <w:tblInd w:w="69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1E0" w:firstRow="1" w:lastRow="1" w:firstColumn="1" w:lastColumn="1" w:noHBand="0" w:noVBand="0"/>
      </w:tblPr>
      <w:tblGrid>
        <w:gridCol w:w="3240"/>
        <w:gridCol w:w="1275"/>
        <w:gridCol w:w="4536"/>
      </w:tblGrid>
      <w:tr w:rsidR="000E64A6" w:rsidRPr="00A460FA" w:rsidTr="00152B1D">
        <w:trPr>
          <w:trHeight w:val="220"/>
        </w:trPr>
        <w:tc>
          <w:tcPr>
            <w:tcW w:w="3240" w:type="dxa"/>
            <w:shd w:val="clear" w:color="auto" w:fill="FFCC66"/>
            <w:vAlign w:val="center"/>
          </w:tcPr>
          <w:p w:rsidR="000E64A6" w:rsidRPr="00A460FA" w:rsidRDefault="000E64A6" w:rsidP="006872AB">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区　　分</w:t>
            </w:r>
          </w:p>
        </w:tc>
        <w:tc>
          <w:tcPr>
            <w:tcW w:w="1275" w:type="dxa"/>
            <w:shd w:val="clear" w:color="auto" w:fill="FFCC66"/>
            <w:vAlign w:val="center"/>
          </w:tcPr>
          <w:p w:rsidR="000E64A6" w:rsidRPr="00A460FA" w:rsidRDefault="000E64A6" w:rsidP="006872AB">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目標値</w:t>
            </w:r>
          </w:p>
        </w:tc>
        <w:tc>
          <w:tcPr>
            <w:tcW w:w="4536" w:type="dxa"/>
            <w:shd w:val="clear" w:color="auto" w:fill="FFCC66"/>
            <w:vAlign w:val="center"/>
          </w:tcPr>
          <w:p w:rsidR="000E64A6" w:rsidRPr="00A460FA" w:rsidRDefault="000E64A6" w:rsidP="006872AB">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考　　え　　方</w:t>
            </w:r>
          </w:p>
        </w:tc>
      </w:tr>
      <w:tr w:rsidR="000E64A6" w:rsidRPr="00197308" w:rsidTr="00A11C9B">
        <w:trPr>
          <w:trHeight w:val="395"/>
        </w:trPr>
        <w:tc>
          <w:tcPr>
            <w:tcW w:w="3240" w:type="dxa"/>
            <w:tcBorders>
              <w:bottom w:val="single" w:sz="12" w:space="0" w:color="00B050"/>
            </w:tcBorders>
            <w:shd w:val="clear" w:color="auto" w:fill="FFFFFF" w:themeFill="background1"/>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平成24年度の年間一般就労移行者数</w:t>
            </w:r>
          </w:p>
        </w:tc>
        <w:tc>
          <w:tcPr>
            <w:tcW w:w="1275" w:type="dxa"/>
            <w:tcBorders>
              <w:bottom w:val="single" w:sz="12" w:space="0" w:color="00B050"/>
            </w:tcBorders>
            <w:shd w:val="clear" w:color="auto" w:fill="FFFFFF" w:themeFill="background1"/>
            <w:vAlign w:val="center"/>
          </w:tcPr>
          <w:p w:rsidR="000E64A6" w:rsidRPr="00197308" w:rsidRDefault="000E64A6" w:rsidP="006872AB">
            <w:pPr>
              <w:spacing w:line="280" w:lineRule="exact"/>
              <w:ind w:left="220" w:hangingChars="100" w:hanging="220"/>
              <w:jc w:val="center"/>
              <w:rPr>
                <w:rFonts w:asciiTheme="minorEastAsia" w:hAnsiTheme="minorEastAsia"/>
                <w:sz w:val="22"/>
              </w:rPr>
            </w:pPr>
            <w:r w:rsidRPr="00197308">
              <w:rPr>
                <w:rFonts w:asciiTheme="minorEastAsia" w:hAnsiTheme="minorEastAsia" w:hint="eastAsia"/>
                <w:sz w:val="22"/>
              </w:rPr>
              <w:t>16人</w:t>
            </w:r>
          </w:p>
        </w:tc>
        <w:tc>
          <w:tcPr>
            <w:tcW w:w="4536" w:type="dxa"/>
            <w:tcBorders>
              <w:bottom w:val="single" w:sz="12" w:space="0" w:color="00B050"/>
            </w:tcBorders>
            <w:shd w:val="clear" w:color="auto" w:fill="FFFFFF" w:themeFill="background1"/>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平成24年度に福祉施設を退所して一般就労した人数</w:t>
            </w:r>
          </w:p>
        </w:tc>
      </w:tr>
      <w:tr w:rsidR="000E64A6" w:rsidRPr="00197308" w:rsidTr="00A11C9B">
        <w:trPr>
          <w:trHeight w:val="257"/>
        </w:trPr>
        <w:tc>
          <w:tcPr>
            <w:tcW w:w="3240" w:type="dxa"/>
            <w:tcBorders>
              <w:top w:val="single" w:sz="12" w:space="0" w:color="00B050"/>
              <w:left w:val="single" w:sz="12" w:space="0" w:color="00B050"/>
              <w:bottom w:val="single" w:sz="12" w:space="0" w:color="00B050"/>
            </w:tcBorders>
            <w:shd w:val="clear" w:color="auto" w:fill="CCFFCC"/>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目標年度の年間一般就労移行者数</w:t>
            </w:r>
          </w:p>
        </w:tc>
        <w:tc>
          <w:tcPr>
            <w:tcW w:w="1275" w:type="dxa"/>
            <w:tcBorders>
              <w:top w:val="single" w:sz="12" w:space="0" w:color="00B050"/>
              <w:bottom w:val="single" w:sz="12" w:space="0" w:color="00B050"/>
            </w:tcBorders>
            <w:shd w:val="clear" w:color="auto" w:fill="CCFFCC"/>
            <w:vAlign w:val="center"/>
          </w:tcPr>
          <w:p w:rsidR="000E64A6" w:rsidRPr="00197308" w:rsidRDefault="000E64A6" w:rsidP="006872AB">
            <w:pPr>
              <w:spacing w:line="280" w:lineRule="exact"/>
              <w:ind w:left="220" w:hangingChars="100" w:hanging="220"/>
              <w:jc w:val="center"/>
              <w:rPr>
                <w:rFonts w:asciiTheme="minorEastAsia" w:hAnsiTheme="minorEastAsia"/>
                <w:sz w:val="22"/>
              </w:rPr>
            </w:pPr>
            <w:r w:rsidRPr="00197308">
              <w:rPr>
                <w:rFonts w:asciiTheme="minorEastAsia" w:hAnsiTheme="minorEastAsia" w:hint="eastAsia"/>
                <w:sz w:val="22"/>
              </w:rPr>
              <w:t>40人</w:t>
            </w:r>
          </w:p>
          <w:p w:rsidR="000E64A6" w:rsidRPr="00197308" w:rsidRDefault="000E64A6" w:rsidP="006872AB">
            <w:pPr>
              <w:spacing w:line="280" w:lineRule="exact"/>
              <w:ind w:left="220" w:hangingChars="100" w:hanging="220"/>
              <w:jc w:val="center"/>
              <w:rPr>
                <w:rFonts w:asciiTheme="minorEastAsia" w:hAnsiTheme="minorEastAsia"/>
                <w:sz w:val="22"/>
              </w:rPr>
            </w:pPr>
            <w:r w:rsidRPr="00197308">
              <w:rPr>
                <w:rFonts w:asciiTheme="minorEastAsia" w:hAnsiTheme="minorEastAsia" w:hint="eastAsia"/>
                <w:sz w:val="22"/>
              </w:rPr>
              <w:t>（2.5倍）</w:t>
            </w:r>
          </w:p>
        </w:tc>
        <w:tc>
          <w:tcPr>
            <w:tcW w:w="4536" w:type="dxa"/>
            <w:tcBorders>
              <w:top w:val="single" w:sz="12" w:space="0" w:color="00B050"/>
              <w:bottom w:val="single" w:sz="12" w:space="0" w:color="00B050"/>
              <w:right w:val="single" w:sz="12" w:space="0" w:color="00B050"/>
            </w:tcBorders>
            <w:shd w:val="clear" w:color="auto" w:fill="CCFFCC"/>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平成29年度に福祉施設を退所して一般就労する人数</w:t>
            </w:r>
          </w:p>
        </w:tc>
      </w:tr>
    </w:tbl>
    <w:p w:rsidR="00422E9F" w:rsidRPr="003A3E19" w:rsidRDefault="00422E9F" w:rsidP="003A3E19">
      <w:pPr>
        <w:spacing w:line="320" w:lineRule="exact"/>
        <w:ind w:firstLineChars="250" w:firstLine="500"/>
        <w:rPr>
          <w:rFonts w:asciiTheme="majorEastAsia" w:eastAsiaTheme="majorEastAsia" w:hAnsiTheme="majorEastAsia"/>
          <w:sz w:val="20"/>
          <w:szCs w:val="20"/>
        </w:rPr>
      </w:pPr>
      <w:r w:rsidRPr="003A3E19">
        <w:rPr>
          <w:rFonts w:asciiTheme="majorEastAsia" w:eastAsiaTheme="majorEastAsia" w:hAnsiTheme="majorEastAsia" w:hint="eastAsia"/>
          <w:sz w:val="20"/>
          <w:szCs w:val="20"/>
        </w:rPr>
        <w:t>【国の基本方針】</w:t>
      </w:r>
    </w:p>
    <w:p w:rsidR="00422E9F" w:rsidRPr="00A460FA" w:rsidRDefault="00422E9F" w:rsidP="003A3E19">
      <w:pPr>
        <w:spacing w:line="320" w:lineRule="exact"/>
        <w:ind w:leftChars="260" w:left="824" w:hangingChars="100" w:hanging="200"/>
        <w:rPr>
          <w:rFonts w:asciiTheme="minorEastAsia" w:hAnsiTheme="minorEastAsia"/>
          <w:sz w:val="20"/>
          <w:szCs w:val="20"/>
        </w:rPr>
      </w:pPr>
      <w:r w:rsidRPr="00A460FA">
        <w:rPr>
          <w:rFonts w:asciiTheme="minorEastAsia" w:hAnsiTheme="minorEastAsia" w:hint="eastAsia"/>
          <w:sz w:val="20"/>
          <w:szCs w:val="20"/>
        </w:rPr>
        <w:t>・福祉施設利用者のうち、就労移行支援事業等（生活介護、自立訓練、就労移行支援、就労継続支援を行う事業をいいます。）を通じて、一般就労への移行を平成24</w:t>
      </w:r>
      <w:r w:rsidR="00A460FA">
        <w:rPr>
          <w:rFonts w:asciiTheme="minorEastAsia" w:hAnsiTheme="minorEastAsia" w:hint="eastAsia"/>
          <w:sz w:val="20"/>
          <w:szCs w:val="20"/>
        </w:rPr>
        <w:t>年度実績の２倍以上とすることを基本とする</w:t>
      </w:r>
      <w:r w:rsidRPr="00A460FA">
        <w:rPr>
          <w:rFonts w:asciiTheme="minorEastAsia" w:hAnsiTheme="minorEastAsia" w:hint="eastAsia"/>
          <w:sz w:val="20"/>
          <w:szCs w:val="20"/>
        </w:rPr>
        <w:t>。</w:t>
      </w:r>
    </w:p>
    <w:p w:rsidR="000E64A6" w:rsidRPr="00A11C9B" w:rsidRDefault="000E64A6" w:rsidP="003A3E19">
      <w:pPr>
        <w:spacing w:beforeLines="30" w:before="108"/>
        <w:ind w:leftChars="150" w:left="360" w:firstLineChars="100" w:firstLine="240"/>
        <w:rPr>
          <w:rFonts w:asciiTheme="majorEastAsia" w:eastAsiaTheme="majorEastAsia" w:hAnsiTheme="majorEastAsia"/>
          <w:color w:val="00B050"/>
        </w:rPr>
      </w:pPr>
      <w:r w:rsidRPr="00A11C9B">
        <w:rPr>
          <w:rFonts w:asciiTheme="majorEastAsia" w:eastAsiaTheme="majorEastAsia" w:hAnsiTheme="majorEastAsia" w:hint="eastAsia"/>
          <w:color w:val="00B050"/>
        </w:rPr>
        <w:t>②　就労移行支援事業の利用者数</w:t>
      </w:r>
    </w:p>
    <w:tbl>
      <w:tblPr>
        <w:tblW w:w="9051" w:type="dxa"/>
        <w:tblInd w:w="69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1E0" w:firstRow="1" w:lastRow="1" w:firstColumn="1" w:lastColumn="1" w:noHBand="0" w:noVBand="0"/>
      </w:tblPr>
      <w:tblGrid>
        <w:gridCol w:w="3240"/>
        <w:gridCol w:w="1275"/>
        <w:gridCol w:w="4536"/>
      </w:tblGrid>
      <w:tr w:rsidR="000E64A6" w:rsidRPr="00810CAC" w:rsidTr="00152B1D">
        <w:trPr>
          <w:trHeight w:val="60"/>
        </w:trPr>
        <w:tc>
          <w:tcPr>
            <w:tcW w:w="3240" w:type="dxa"/>
            <w:shd w:val="clear" w:color="auto" w:fill="FFCC66"/>
            <w:vAlign w:val="center"/>
          </w:tcPr>
          <w:p w:rsidR="000E64A6" w:rsidRPr="00810CAC" w:rsidRDefault="000E64A6" w:rsidP="006872AB">
            <w:pPr>
              <w:spacing w:line="280" w:lineRule="exact"/>
              <w:ind w:left="210" w:hangingChars="100" w:hanging="210"/>
              <w:jc w:val="center"/>
              <w:rPr>
                <w:rFonts w:asciiTheme="majorEastAsia" w:eastAsiaTheme="majorEastAsia" w:hAnsiTheme="majorEastAsia"/>
                <w:sz w:val="21"/>
                <w:szCs w:val="24"/>
              </w:rPr>
            </w:pPr>
            <w:r w:rsidRPr="00810CAC">
              <w:rPr>
                <w:rFonts w:asciiTheme="majorEastAsia" w:eastAsiaTheme="majorEastAsia" w:hAnsiTheme="majorEastAsia" w:hint="eastAsia"/>
                <w:sz w:val="21"/>
                <w:szCs w:val="24"/>
              </w:rPr>
              <w:t>区　　分</w:t>
            </w:r>
          </w:p>
        </w:tc>
        <w:tc>
          <w:tcPr>
            <w:tcW w:w="1275" w:type="dxa"/>
            <w:shd w:val="clear" w:color="auto" w:fill="FFCC66"/>
            <w:vAlign w:val="center"/>
          </w:tcPr>
          <w:p w:rsidR="000E64A6" w:rsidRPr="00810CAC" w:rsidRDefault="000E64A6" w:rsidP="006872AB">
            <w:pPr>
              <w:spacing w:line="280" w:lineRule="exact"/>
              <w:ind w:left="210" w:hangingChars="100" w:hanging="210"/>
              <w:jc w:val="center"/>
              <w:rPr>
                <w:rFonts w:asciiTheme="majorEastAsia" w:eastAsiaTheme="majorEastAsia" w:hAnsiTheme="majorEastAsia"/>
                <w:sz w:val="21"/>
                <w:szCs w:val="24"/>
              </w:rPr>
            </w:pPr>
            <w:r w:rsidRPr="00810CAC">
              <w:rPr>
                <w:rFonts w:asciiTheme="majorEastAsia" w:eastAsiaTheme="majorEastAsia" w:hAnsiTheme="majorEastAsia" w:hint="eastAsia"/>
                <w:sz w:val="21"/>
                <w:szCs w:val="24"/>
              </w:rPr>
              <w:t>目標値</w:t>
            </w:r>
          </w:p>
        </w:tc>
        <w:tc>
          <w:tcPr>
            <w:tcW w:w="4536" w:type="dxa"/>
            <w:shd w:val="clear" w:color="auto" w:fill="FFCC66"/>
            <w:vAlign w:val="center"/>
          </w:tcPr>
          <w:p w:rsidR="000E64A6" w:rsidRPr="00810CAC" w:rsidRDefault="000E64A6" w:rsidP="006872AB">
            <w:pPr>
              <w:spacing w:line="280" w:lineRule="exact"/>
              <w:ind w:left="210" w:hangingChars="100" w:hanging="210"/>
              <w:jc w:val="center"/>
              <w:rPr>
                <w:rFonts w:asciiTheme="majorEastAsia" w:eastAsiaTheme="majorEastAsia" w:hAnsiTheme="majorEastAsia"/>
                <w:sz w:val="21"/>
                <w:szCs w:val="24"/>
              </w:rPr>
            </w:pPr>
            <w:r w:rsidRPr="00810CAC">
              <w:rPr>
                <w:rFonts w:asciiTheme="majorEastAsia" w:eastAsiaTheme="majorEastAsia" w:hAnsiTheme="majorEastAsia" w:hint="eastAsia"/>
                <w:sz w:val="21"/>
                <w:szCs w:val="24"/>
              </w:rPr>
              <w:t>考　　え　　方</w:t>
            </w:r>
          </w:p>
        </w:tc>
      </w:tr>
      <w:tr w:rsidR="000E64A6" w:rsidRPr="000E64A6" w:rsidTr="00A11C9B">
        <w:trPr>
          <w:trHeight w:val="225"/>
        </w:trPr>
        <w:tc>
          <w:tcPr>
            <w:tcW w:w="3240" w:type="dxa"/>
            <w:tcBorders>
              <w:bottom w:val="single" w:sz="12" w:space="0" w:color="00B050"/>
            </w:tcBorders>
            <w:shd w:val="clear" w:color="auto" w:fill="FFFFFF" w:themeFill="background1"/>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平成25年度末の就労移行支援事業の利用者数</w:t>
            </w:r>
          </w:p>
        </w:tc>
        <w:tc>
          <w:tcPr>
            <w:tcW w:w="1275" w:type="dxa"/>
            <w:tcBorders>
              <w:bottom w:val="single" w:sz="12" w:space="0" w:color="00B050"/>
            </w:tcBorders>
            <w:shd w:val="clear" w:color="auto" w:fill="FFFFFF" w:themeFill="background1"/>
            <w:vAlign w:val="center"/>
          </w:tcPr>
          <w:p w:rsidR="000E64A6" w:rsidRPr="00197308" w:rsidRDefault="000E64A6" w:rsidP="006872AB">
            <w:pPr>
              <w:spacing w:line="280" w:lineRule="exact"/>
              <w:ind w:left="220" w:hangingChars="100" w:hanging="220"/>
              <w:jc w:val="center"/>
              <w:rPr>
                <w:rFonts w:asciiTheme="minorEastAsia" w:hAnsiTheme="minorEastAsia"/>
                <w:sz w:val="22"/>
              </w:rPr>
            </w:pPr>
            <w:r w:rsidRPr="00197308">
              <w:rPr>
                <w:rFonts w:asciiTheme="minorEastAsia" w:hAnsiTheme="minorEastAsia" w:hint="eastAsia"/>
                <w:sz w:val="22"/>
              </w:rPr>
              <w:t>66人</w:t>
            </w:r>
          </w:p>
        </w:tc>
        <w:tc>
          <w:tcPr>
            <w:tcW w:w="4536" w:type="dxa"/>
            <w:tcBorders>
              <w:bottom w:val="single" w:sz="12" w:space="0" w:color="00B050"/>
            </w:tcBorders>
            <w:shd w:val="clear" w:color="auto" w:fill="FFFFFF" w:themeFill="background1"/>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平成25年度末における就労移行支援事業の利用者数</w:t>
            </w:r>
          </w:p>
        </w:tc>
      </w:tr>
      <w:tr w:rsidR="000E64A6" w:rsidRPr="000E64A6" w:rsidTr="00A11C9B">
        <w:trPr>
          <w:trHeight w:val="547"/>
        </w:trPr>
        <w:tc>
          <w:tcPr>
            <w:tcW w:w="3240" w:type="dxa"/>
            <w:tcBorders>
              <w:top w:val="single" w:sz="12" w:space="0" w:color="00B050"/>
              <w:left w:val="single" w:sz="12" w:space="0" w:color="00B050"/>
              <w:bottom w:val="single" w:sz="12" w:space="0" w:color="00B050"/>
            </w:tcBorders>
            <w:shd w:val="clear" w:color="auto" w:fill="CCFFCC"/>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目標年度の就労移行支援事業の利用者数</w:t>
            </w:r>
          </w:p>
        </w:tc>
        <w:tc>
          <w:tcPr>
            <w:tcW w:w="1275" w:type="dxa"/>
            <w:tcBorders>
              <w:top w:val="single" w:sz="12" w:space="0" w:color="00B050"/>
              <w:bottom w:val="single" w:sz="12" w:space="0" w:color="00B050"/>
            </w:tcBorders>
            <w:shd w:val="clear" w:color="auto" w:fill="CCFFCC"/>
            <w:vAlign w:val="center"/>
          </w:tcPr>
          <w:p w:rsidR="000E64A6" w:rsidRPr="00197308" w:rsidRDefault="000E64A6" w:rsidP="006872AB">
            <w:pPr>
              <w:spacing w:line="280" w:lineRule="exact"/>
              <w:ind w:left="220" w:hangingChars="100" w:hanging="220"/>
              <w:jc w:val="center"/>
              <w:rPr>
                <w:rFonts w:asciiTheme="minorEastAsia" w:hAnsiTheme="minorEastAsia"/>
                <w:sz w:val="22"/>
              </w:rPr>
            </w:pPr>
            <w:r w:rsidRPr="00197308">
              <w:rPr>
                <w:rFonts w:asciiTheme="minorEastAsia" w:hAnsiTheme="minorEastAsia" w:hint="eastAsia"/>
                <w:sz w:val="22"/>
              </w:rPr>
              <w:t>106人</w:t>
            </w:r>
          </w:p>
          <w:p w:rsidR="000E64A6" w:rsidRPr="00197308" w:rsidRDefault="000E64A6" w:rsidP="006872AB">
            <w:pPr>
              <w:spacing w:line="280" w:lineRule="exact"/>
              <w:ind w:left="220" w:hangingChars="100" w:hanging="220"/>
              <w:jc w:val="center"/>
              <w:rPr>
                <w:rFonts w:asciiTheme="minorEastAsia" w:hAnsiTheme="minorEastAsia"/>
                <w:sz w:val="22"/>
              </w:rPr>
            </w:pPr>
            <w:r w:rsidRPr="00197308">
              <w:rPr>
                <w:rFonts w:asciiTheme="minorEastAsia" w:hAnsiTheme="minorEastAsia" w:hint="eastAsia"/>
                <w:sz w:val="22"/>
              </w:rPr>
              <w:t>（1.6倍）</w:t>
            </w:r>
          </w:p>
        </w:tc>
        <w:tc>
          <w:tcPr>
            <w:tcW w:w="4536" w:type="dxa"/>
            <w:tcBorders>
              <w:top w:val="single" w:sz="12" w:space="0" w:color="00B050"/>
              <w:bottom w:val="single" w:sz="12" w:space="0" w:color="00B050"/>
              <w:right w:val="single" w:sz="12" w:space="0" w:color="00B050"/>
            </w:tcBorders>
            <w:shd w:val="clear" w:color="auto" w:fill="CCFFCC"/>
            <w:vAlign w:val="center"/>
          </w:tcPr>
          <w:p w:rsidR="000E64A6" w:rsidRPr="00197308" w:rsidRDefault="000E64A6" w:rsidP="006872AB">
            <w:pPr>
              <w:spacing w:line="280" w:lineRule="exact"/>
              <w:rPr>
                <w:rFonts w:asciiTheme="minorEastAsia" w:hAnsiTheme="minorEastAsia"/>
                <w:sz w:val="22"/>
              </w:rPr>
            </w:pPr>
            <w:r w:rsidRPr="00197308">
              <w:rPr>
                <w:rFonts w:asciiTheme="minorEastAsia" w:hAnsiTheme="minorEastAsia" w:hint="eastAsia"/>
                <w:sz w:val="22"/>
              </w:rPr>
              <w:t>平成29年度末において就労移行支援事業を利用する人数</w:t>
            </w:r>
          </w:p>
        </w:tc>
      </w:tr>
    </w:tbl>
    <w:p w:rsidR="00D84DEE" w:rsidRPr="003A3E19" w:rsidRDefault="00D84DEE" w:rsidP="003A3E19">
      <w:pPr>
        <w:spacing w:line="320" w:lineRule="exact"/>
        <w:ind w:firstLineChars="250" w:firstLine="500"/>
        <w:rPr>
          <w:rFonts w:asciiTheme="majorEastAsia" w:eastAsiaTheme="majorEastAsia" w:hAnsiTheme="majorEastAsia"/>
          <w:sz w:val="20"/>
          <w:szCs w:val="20"/>
        </w:rPr>
      </w:pPr>
      <w:r w:rsidRPr="003A3E19">
        <w:rPr>
          <w:rFonts w:asciiTheme="majorEastAsia" w:eastAsiaTheme="majorEastAsia" w:hAnsiTheme="majorEastAsia" w:hint="eastAsia"/>
          <w:sz w:val="20"/>
          <w:szCs w:val="20"/>
        </w:rPr>
        <w:t>【国の基本方針】</w:t>
      </w:r>
    </w:p>
    <w:p w:rsidR="00D84DEE" w:rsidRPr="00A460FA" w:rsidRDefault="00D84DEE" w:rsidP="003A3E19">
      <w:pPr>
        <w:spacing w:line="320" w:lineRule="exact"/>
        <w:ind w:leftChars="260" w:left="824" w:hangingChars="100" w:hanging="200"/>
        <w:rPr>
          <w:rFonts w:asciiTheme="minorEastAsia" w:hAnsiTheme="minorEastAsia"/>
          <w:sz w:val="20"/>
          <w:szCs w:val="20"/>
        </w:rPr>
      </w:pPr>
      <w:r w:rsidRPr="00A460FA">
        <w:rPr>
          <w:rFonts w:asciiTheme="minorEastAsia" w:hAnsiTheme="minorEastAsia" w:hint="eastAsia"/>
          <w:sz w:val="20"/>
          <w:szCs w:val="20"/>
        </w:rPr>
        <w:t>・就労移行支援事業の利用者は、平成25</w:t>
      </w:r>
      <w:r w:rsidR="00A460FA">
        <w:rPr>
          <w:rFonts w:asciiTheme="minorEastAsia" w:hAnsiTheme="minorEastAsia" w:hint="eastAsia"/>
          <w:sz w:val="20"/>
          <w:szCs w:val="20"/>
        </w:rPr>
        <w:t>年度末の６割以上増加することをめざ</w:t>
      </w:r>
      <w:r w:rsidRPr="00A460FA">
        <w:rPr>
          <w:rFonts w:asciiTheme="minorEastAsia" w:hAnsiTheme="minorEastAsia" w:hint="eastAsia"/>
          <w:sz w:val="20"/>
          <w:szCs w:val="20"/>
        </w:rPr>
        <w:t>す。</w:t>
      </w:r>
    </w:p>
    <w:p w:rsidR="000E64A6" w:rsidRPr="00A11C9B" w:rsidRDefault="000E64A6" w:rsidP="003A3E19">
      <w:pPr>
        <w:spacing w:beforeLines="30" w:before="108"/>
        <w:ind w:leftChars="150" w:left="360" w:firstLineChars="100" w:firstLine="240"/>
        <w:rPr>
          <w:rFonts w:asciiTheme="majorEastAsia" w:eastAsiaTheme="majorEastAsia" w:hAnsiTheme="majorEastAsia"/>
          <w:color w:val="00B050"/>
        </w:rPr>
      </w:pPr>
      <w:r w:rsidRPr="00A11C9B">
        <w:rPr>
          <w:rFonts w:asciiTheme="majorEastAsia" w:eastAsiaTheme="majorEastAsia" w:hAnsiTheme="majorEastAsia" w:hint="eastAsia"/>
          <w:color w:val="00B050"/>
        </w:rPr>
        <w:t>③　就労移行支援事業所における就労移行率</w:t>
      </w:r>
    </w:p>
    <w:p w:rsidR="000E64A6" w:rsidRPr="00A460FA" w:rsidRDefault="000E64A6" w:rsidP="00A460FA">
      <w:pPr>
        <w:ind w:leftChars="350" w:left="840" w:firstLineChars="100" w:firstLine="220"/>
        <w:rPr>
          <w:sz w:val="22"/>
        </w:rPr>
      </w:pPr>
      <w:r w:rsidRPr="00A460FA">
        <w:rPr>
          <w:rFonts w:hint="eastAsia"/>
          <w:sz w:val="22"/>
        </w:rPr>
        <w:t>就労移行支援事業所のうち就労移行率が３割以上の事業所を全体の５割以上とすることをめざします。</w:t>
      </w:r>
    </w:p>
    <w:p w:rsidR="00D84DEE" w:rsidRPr="00700A79" w:rsidRDefault="00D84DEE" w:rsidP="0075640E">
      <w:pPr>
        <w:spacing w:line="320" w:lineRule="exact"/>
        <w:ind w:firstLineChars="250" w:firstLine="500"/>
        <w:rPr>
          <w:rFonts w:asciiTheme="majorEastAsia" w:eastAsiaTheme="majorEastAsia" w:hAnsiTheme="majorEastAsia"/>
          <w:sz w:val="20"/>
          <w:szCs w:val="20"/>
        </w:rPr>
      </w:pPr>
      <w:r w:rsidRPr="00700A79">
        <w:rPr>
          <w:rFonts w:asciiTheme="majorEastAsia" w:eastAsiaTheme="majorEastAsia" w:hAnsiTheme="majorEastAsia" w:hint="eastAsia"/>
          <w:sz w:val="20"/>
          <w:szCs w:val="20"/>
        </w:rPr>
        <w:t>【国の基本方針】</w:t>
      </w:r>
    </w:p>
    <w:p w:rsidR="00D84DEE" w:rsidRPr="00A460FA" w:rsidRDefault="00D84DEE" w:rsidP="003A3E19">
      <w:pPr>
        <w:spacing w:line="320" w:lineRule="exact"/>
        <w:ind w:leftChars="260" w:left="824" w:rightChars="600" w:right="1440" w:hangingChars="100" w:hanging="200"/>
        <w:rPr>
          <w:rFonts w:asciiTheme="minorEastAsia" w:hAnsiTheme="minorEastAsia"/>
          <w:sz w:val="20"/>
          <w:szCs w:val="20"/>
        </w:rPr>
      </w:pPr>
      <w:r w:rsidRPr="00A460FA">
        <w:rPr>
          <w:rFonts w:asciiTheme="minorEastAsia" w:hAnsiTheme="minorEastAsia" w:hint="eastAsia"/>
          <w:sz w:val="20"/>
          <w:szCs w:val="20"/>
        </w:rPr>
        <w:t>・就労移行支援事業所のうち、</w:t>
      </w:r>
      <w:r w:rsidR="00A460FA">
        <w:rPr>
          <w:rFonts w:asciiTheme="minorEastAsia" w:hAnsiTheme="minorEastAsia" w:hint="eastAsia"/>
          <w:sz w:val="20"/>
          <w:szCs w:val="20"/>
        </w:rPr>
        <w:t>就労移行率が３割以上の事業所を全体の５割以上とすることをめざ</w:t>
      </w:r>
      <w:r w:rsidRPr="00A460FA">
        <w:rPr>
          <w:rFonts w:asciiTheme="minorEastAsia" w:hAnsiTheme="minorEastAsia" w:hint="eastAsia"/>
          <w:sz w:val="20"/>
          <w:szCs w:val="20"/>
        </w:rPr>
        <w:t>す。</w:t>
      </w:r>
    </w:p>
    <w:p w:rsidR="00810CAC" w:rsidRPr="005C54CD" w:rsidRDefault="00BB04CC" w:rsidP="005C54CD">
      <w:pPr>
        <w:spacing w:line="340" w:lineRule="exact"/>
        <w:ind w:left="142"/>
        <w:jc w:val="center"/>
        <w:rPr>
          <w:rFonts w:asciiTheme="majorEastAsia" w:eastAsiaTheme="majorEastAsia" w:hAnsiTheme="majorEastAsia"/>
          <w:b/>
          <w:szCs w:val="24"/>
        </w:rPr>
      </w:pPr>
      <w:r w:rsidRPr="005C54CD">
        <w:rPr>
          <w:rFonts w:hint="eastAsia"/>
          <w:noProof/>
        </w:rPr>
        <w:lastRenderedPageBreak/>
        <mc:AlternateContent>
          <mc:Choice Requires="wpg">
            <w:drawing>
              <wp:anchor distT="0" distB="0" distL="114300" distR="114300" simplePos="0" relativeHeight="252040192" behindDoc="1" locked="0" layoutInCell="1" allowOverlap="1" wp14:anchorId="1FA9EC19" wp14:editId="54D34722">
                <wp:simplePos x="0" y="0"/>
                <wp:positionH relativeFrom="column">
                  <wp:posOffset>1681480</wp:posOffset>
                </wp:positionH>
                <wp:positionV relativeFrom="paragraph">
                  <wp:posOffset>78740</wp:posOffset>
                </wp:positionV>
                <wp:extent cx="269240" cy="87630"/>
                <wp:effectExtent l="38100" t="38100" r="35560" b="45720"/>
                <wp:wrapNone/>
                <wp:docPr id="39" name="グループ化 39"/>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40" name="正方形/長方形 40"/>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 o:spid="_x0000_s1026" style="position:absolute;left:0;text-align:left;margin-left:132.4pt;margin-top:6.2pt;width:21.2pt;height:6.9pt;rotation:180;z-index:-251276288"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">
                <v:rect id="正方形/長方形 40"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eWsEA&#10;AADbAAAADwAAAGRycy9kb3ducmV2LnhtbERPTUvDQBC9C/6HZQre7KZSpMZuS1CEHvRgrYfehuw0&#10;G5qdCdk1jf565yB4fLzv9XaKnRlpSK2wg8W8AENci2+5cXD4eLldgUkZ2WMnTA6+KcF2c321xtLL&#10;hd9p3OfGaAinEh2EnPvS2lQHipjm0hMrd5IhYlY4NNYPeNHw2Nm7ori3EVvWhoA9PQWqz/uv6GD5&#10;Kqu3589wPEgojvX4U8kDVc7dzKbqEUymKf+L/9w7rz5dr1/0B9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nlrBAAAA2wAAAA8AAAAAAAAAAAAAAAAAmAIAAGRycy9kb3du&#10;cmV2LnhtbFBLBQYAAAAABAAEAPUAAACGAwAAAAA=&#10;" fillcolor="#0070c0" strokecolor="#0070c0"/>
                <v:rect id="正方形/長方形 41"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7wcQA&#10;AADbAAAADwAAAGRycy9kb3ducmV2LnhtbESPQWvCQBSE7wX/w/IEb3WjSLGpqwRF8GAPtfbg7ZF9&#10;zYZm3wvZNcb++m6h0OMw880wq83gG9VTF2phA7NpBoq4FFtzZeD8vn9cggoR2WIjTAbuFGCzHj2s&#10;MLdy4zfqT7FSqYRDjgZcjG2udSgdeQxTaYmT9ymdx5hkV2nb4S2V+0bPs+xJe6w5LThsaeuo/Dpd&#10;vYHFUZavuw93OYvLLmX/XcgzFcZMxkPxAirSEP/Df/TBJm4Gv1/SD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O8HEAAAA2wAAAA8AAAAAAAAAAAAAAAAAmAIAAGRycy9k&#10;b3ducmV2LnhtbFBLBQYAAAAABAAEAPUAAACJAwAAAAA=&#10;" fillcolor="#0070c0" strokecolor="#0070c0"/>
              </v:group>
            </w:pict>
          </mc:Fallback>
        </mc:AlternateContent>
      </w:r>
      <w:r w:rsidRPr="005C54CD">
        <w:rPr>
          <w:rFonts w:hint="eastAsia"/>
          <w:noProof/>
        </w:rPr>
        <mc:AlternateContent>
          <mc:Choice Requires="wpg">
            <w:drawing>
              <wp:anchor distT="0" distB="0" distL="114300" distR="114300" simplePos="0" relativeHeight="252039168" behindDoc="1" locked="0" layoutInCell="1" allowOverlap="1" wp14:anchorId="485CCB34" wp14:editId="2AEC5A4A">
                <wp:simplePos x="0" y="0"/>
                <wp:positionH relativeFrom="column">
                  <wp:posOffset>4242911</wp:posOffset>
                </wp:positionH>
                <wp:positionV relativeFrom="paragraph">
                  <wp:posOffset>78740</wp:posOffset>
                </wp:positionV>
                <wp:extent cx="273050" cy="87630"/>
                <wp:effectExtent l="38100" t="38100" r="31750" b="45720"/>
                <wp:wrapNone/>
                <wp:docPr id="36" name="グループ化 36"/>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37" name="正方形/長方形 37"/>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 o:spid="_x0000_s1026" style="position:absolute;left:0;text-align:left;margin-left:334.1pt;margin-top:6.2pt;width:21.5pt;height:6.9pt;z-index:-251277312"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">
                <v:rect id="正方形/長方形 37"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1U8UA&#10;AADbAAAADwAAAGRycy9kb3ducmV2LnhtbESPT0vDQBTE74LfYXmCN7tpFVvTbkuoCB7qoX889PbI&#10;vmZDs++F7JpGP71bEDwOM/MbZrEafKN66kItbGA8ykARl2Jrrgwc9m8PM1AhIltshMnANwVYLW9v&#10;FphbufCW+l2sVIJwyNGAi7HNtQ6lI49hJC1x8k7SeYxJdpW2HV4S3Dd6kmXP2mPNacFhS2tH5Xn3&#10;5Q08bWT28frpjgdx2bHsfwp5ocKY+7uhmIOKNMT/8F/73Rp4nML1S/o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3VTxQAAANsAAAAPAAAAAAAAAAAAAAAAAJgCAABkcnMv&#10;ZG93bnJldi54bWxQSwUGAAAAAAQABAD1AAAAigMAAAAA&#10;" fillcolor="#0070c0" strokecolor="#0070c0"/>
                <v:rect id="正方形/長方形 38"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hIcIA&#10;AADbAAAADwAAAGRycy9kb3ducmV2LnhtbERPS2vCQBC+F/wPywi91Y1aikZXCRahh/ZQHwdvQ3bM&#10;BrMzIbuNaX9991Do8eN7r7eDb1RPXaiFDUwnGSjiUmzNlYHTcf+0ABUissVGmAx8U4DtZvSwxtzK&#10;nT+pP8RKpRAOORpwMba51qF05DFMpCVO3FU6jzHBrtK2w3sK942eZdmL9lhzanDY0s5ReTt8eQPP&#10;77L4eD27y0lcdin7n0KWVBjzOB6KFahIQ/wX/7nfrIF5Gpu+pB+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OEhwgAAANsAAAAPAAAAAAAAAAAAAAAAAJgCAABkcnMvZG93&#10;bnJldi54bWxQSwUGAAAAAAQABAD1AAAAhwMAAAAA&#10;" fillcolor="#0070c0" strokecolor="#0070c0"/>
              </v:group>
            </w:pict>
          </mc:Fallback>
        </mc:AlternateContent>
      </w:r>
      <w:r w:rsidR="005C54CD" w:rsidRPr="005C54CD">
        <w:rPr>
          <w:rFonts w:hint="eastAsia"/>
          <w:noProof/>
        </w:rPr>
        <mc:AlternateContent>
          <mc:Choice Requires="wps">
            <w:drawing>
              <wp:anchor distT="0" distB="0" distL="114300" distR="114300" simplePos="0" relativeHeight="252038144" behindDoc="1" locked="0" layoutInCell="1" allowOverlap="1" wp14:anchorId="48509EE6" wp14:editId="57ECCB79">
                <wp:simplePos x="0" y="0"/>
                <wp:positionH relativeFrom="column">
                  <wp:posOffset>-8890</wp:posOffset>
                </wp:positionH>
                <wp:positionV relativeFrom="paragraph">
                  <wp:posOffset>-13335</wp:posOffset>
                </wp:positionV>
                <wp:extent cx="6115050" cy="257810"/>
                <wp:effectExtent l="0" t="0" r="19050" b="27940"/>
                <wp:wrapNone/>
                <wp:docPr id="27" name="正方形/長方形 27"/>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7pt;margin-top:-1.05pt;width:481.5pt;height:20.3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" fillcolor="#cff" strokecolor="#0070c0" strokeweight="1pt"/>
            </w:pict>
          </mc:Fallback>
        </mc:AlternateContent>
      </w:r>
      <w:r w:rsidR="00810CAC" w:rsidRPr="005C54CD">
        <w:rPr>
          <w:rFonts w:asciiTheme="majorEastAsia" w:eastAsiaTheme="majorEastAsia" w:hAnsiTheme="majorEastAsia" w:hint="eastAsia"/>
          <w:b/>
          <w:szCs w:val="24"/>
        </w:rPr>
        <w:t>障害福祉サービスの見込量</w:t>
      </w:r>
    </w:p>
    <w:p w:rsidR="004368FA" w:rsidRPr="003B05F6" w:rsidRDefault="00810CAC" w:rsidP="00FF52F7">
      <w:pPr>
        <w:spacing w:beforeLines="20" w:before="72"/>
        <w:ind w:firstLineChars="100" w:firstLine="240"/>
        <w:rPr>
          <w:rFonts w:asciiTheme="majorEastAsia" w:eastAsiaTheme="majorEastAsia" w:hAnsiTheme="majorEastAsia"/>
          <w:color w:val="0070C0"/>
          <w:szCs w:val="24"/>
        </w:rPr>
      </w:pPr>
      <w:r w:rsidRPr="003B05F6">
        <w:rPr>
          <w:rFonts w:asciiTheme="majorEastAsia" w:eastAsiaTheme="majorEastAsia" w:hAnsiTheme="majorEastAsia" w:hint="eastAsia"/>
          <w:color w:val="0070C0"/>
          <w:szCs w:val="24"/>
        </w:rPr>
        <w:t>(1)　訪問系サービス</w:t>
      </w:r>
    </w:p>
    <w:tbl>
      <w:tblPr>
        <w:tblW w:w="9355" w:type="dxa"/>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A0" w:firstRow="1" w:lastRow="0" w:firstColumn="1" w:lastColumn="0" w:noHBand="0" w:noVBand="0"/>
      </w:tblPr>
      <w:tblGrid>
        <w:gridCol w:w="992"/>
        <w:gridCol w:w="2835"/>
        <w:gridCol w:w="1843"/>
        <w:gridCol w:w="1843"/>
        <w:gridCol w:w="1842"/>
      </w:tblGrid>
      <w:tr w:rsidR="00BA6D24" w:rsidRPr="00A460FA" w:rsidTr="00152B1D">
        <w:trPr>
          <w:trHeight w:val="60"/>
        </w:trPr>
        <w:tc>
          <w:tcPr>
            <w:tcW w:w="3827" w:type="dxa"/>
            <w:gridSpan w:val="2"/>
            <w:shd w:val="clear" w:color="auto" w:fill="FFCC66"/>
            <w:vAlign w:val="center"/>
          </w:tcPr>
          <w:p w:rsidR="00BA6D24" w:rsidRPr="00A460FA" w:rsidRDefault="00BA6D24" w:rsidP="005C54CD">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区　　分</w:t>
            </w:r>
          </w:p>
        </w:tc>
        <w:tc>
          <w:tcPr>
            <w:tcW w:w="1843" w:type="dxa"/>
            <w:shd w:val="clear" w:color="auto" w:fill="FFCC66"/>
            <w:vAlign w:val="center"/>
          </w:tcPr>
          <w:p w:rsidR="00BA6D24" w:rsidRPr="00A460FA" w:rsidRDefault="00BA6D24" w:rsidP="005C54CD">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平成27年度</w:t>
            </w:r>
          </w:p>
        </w:tc>
        <w:tc>
          <w:tcPr>
            <w:tcW w:w="1843" w:type="dxa"/>
            <w:shd w:val="clear" w:color="auto" w:fill="FFCC66"/>
            <w:vAlign w:val="center"/>
          </w:tcPr>
          <w:p w:rsidR="00BA6D24" w:rsidRPr="00A460FA" w:rsidRDefault="00BA6D24" w:rsidP="005C54CD">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平成28年度</w:t>
            </w:r>
          </w:p>
        </w:tc>
        <w:tc>
          <w:tcPr>
            <w:tcW w:w="1842" w:type="dxa"/>
            <w:shd w:val="clear" w:color="auto" w:fill="FFCC66"/>
            <w:vAlign w:val="center"/>
          </w:tcPr>
          <w:p w:rsidR="00BA6D24" w:rsidRPr="00A460FA" w:rsidRDefault="00BA6D24" w:rsidP="005C54CD">
            <w:pPr>
              <w:spacing w:line="280" w:lineRule="exact"/>
              <w:ind w:left="220" w:hangingChars="100" w:hanging="220"/>
              <w:jc w:val="center"/>
              <w:rPr>
                <w:rFonts w:asciiTheme="majorEastAsia" w:eastAsiaTheme="majorEastAsia" w:hAnsiTheme="majorEastAsia"/>
                <w:sz w:val="22"/>
              </w:rPr>
            </w:pPr>
            <w:r w:rsidRPr="00A460FA">
              <w:rPr>
                <w:rFonts w:asciiTheme="majorEastAsia" w:eastAsiaTheme="majorEastAsia" w:hAnsiTheme="majorEastAsia" w:hint="eastAsia"/>
                <w:sz w:val="22"/>
              </w:rPr>
              <w:t>平成29年度</w:t>
            </w:r>
          </w:p>
        </w:tc>
      </w:tr>
      <w:tr w:rsidR="00BA6D24" w:rsidRPr="00A460FA" w:rsidTr="005C54CD">
        <w:trPr>
          <w:cantSplit/>
          <w:trHeight w:val="103"/>
        </w:trPr>
        <w:tc>
          <w:tcPr>
            <w:tcW w:w="992" w:type="dxa"/>
            <w:vMerge w:val="restart"/>
            <w:shd w:val="clear" w:color="auto" w:fill="CCFFCC"/>
            <w:vAlign w:val="center"/>
          </w:tcPr>
          <w:p w:rsidR="00BA6D24" w:rsidRPr="00A460FA" w:rsidRDefault="00BA6D24" w:rsidP="005C54CD">
            <w:pPr>
              <w:spacing w:line="280" w:lineRule="exact"/>
              <w:ind w:left="220" w:hangingChars="100" w:hanging="220"/>
              <w:jc w:val="center"/>
              <w:rPr>
                <w:rFonts w:asciiTheme="minorEastAsia" w:hAnsiTheme="minorEastAsia"/>
                <w:sz w:val="22"/>
              </w:rPr>
            </w:pPr>
            <w:r w:rsidRPr="00A460FA">
              <w:rPr>
                <w:rFonts w:asciiTheme="minorEastAsia" w:hAnsiTheme="minorEastAsia" w:hint="eastAsia"/>
                <w:sz w:val="22"/>
              </w:rPr>
              <w:t>居宅</w:t>
            </w:r>
          </w:p>
          <w:p w:rsidR="00BA6D24" w:rsidRPr="00A460FA" w:rsidRDefault="00BA6D24" w:rsidP="005C54CD">
            <w:pPr>
              <w:spacing w:line="280" w:lineRule="exact"/>
              <w:ind w:left="220" w:hangingChars="100" w:hanging="220"/>
              <w:jc w:val="center"/>
              <w:rPr>
                <w:rFonts w:asciiTheme="minorEastAsia" w:hAnsiTheme="minorEastAsia"/>
                <w:sz w:val="22"/>
              </w:rPr>
            </w:pPr>
            <w:r w:rsidRPr="00A460FA">
              <w:rPr>
                <w:rFonts w:asciiTheme="minorEastAsia" w:hAnsiTheme="minorEastAsia" w:hint="eastAsia"/>
                <w:sz w:val="22"/>
              </w:rPr>
              <w:t>介護</w:t>
            </w:r>
          </w:p>
        </w:tc>
        <w:tc>
          <w:tcPr>
            <w:tcW w:w="2835" w:type="dxa"/>
            <w:tcBorders>
              <w:bottom w:val="nil"/>
            </w:tcBorders>
            <w:shd w:val="clear" w:color="auto" w:fill="CCFFCC"/>
            <w:vAlign w:val="bottom"/>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利用者数（人／月）</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439</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485</w:t>
            </w:r>
          </w:p>
        </w:tc>
        <w:tc>
          <w:tcPr>
            <w:tcW w:w="1842"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536</w:t>
            </w:r>
          </w:p>
        </w:tc>
      </w:tr>
      <w:tr w:rsidR="00BA6D24" w:rsidRPr="00A460FA" w:rsidTr="005C54CD">
        <w:trPr>
          <w:cantSplit/>
          <w:trHeight w:val="70"/>
        </w:trPr>
        <w:tc>
          <w:tcPr>
            <w:tcW w:w="992" w:type="dxa"/>
            <w:vMerge/>
            <w:shd w:val="clear" w:color="auto" w:fill="CCFFCC"/>
            <w:vAlign w:val="center"/>
          </w:tcPr>
          <w:p w:rsidR="00BA6D24" w:rsidRPr="00A460FA" w:rsidRDefault="00BA6D24" w:rsidP="005C54CD">
            <w:pPr>
              <w:spacing w:line="280" w:lineRule="exact"/>
              <w:ind w:left="220" w:hangingChars="100" w:hanging="220"/>
              <w:jc w:val="center"/>
              <w:rPr>
                <w:rFonts w:asciiTheme="minorEastAsia" w:hAnsiTheme="minorEastAsia"/>
                <w:sz w:val="22"/>
              </w:rPr>
            </w:pPr>
          </w:p>
        </w:tc>
        <w:tc>
          <w:tcPr>
            <w:tcW w:w="2835" w:type="dxa"/>
            <w:tcBorders>
              <w:top w:val="nil"/>
              <w:bottom w:val="single" w:sz="8" w:space="0" w:color="808080" w:themeColor="background1" w:themeShade="80"/>
            </w:tcBorders>
            <w:shd w:val="clear" w:color="auto" w:fill="CCFFCC"/>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利用延時間数（時間／月）</w:t>
            </w:r>
          </w:p>
        </w:tc>
        <w:tc>
          <w:tcPr>
            <w:tcW w:w="1843"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7,678</w:t>
            </w:r>
          </w:p>
        </w:tc>
        <w:tc>
          <w:tcPr>
            <w:tcW w:w="1843"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8,338</w:t>
            </w:r>
          </w:p>
        </w:tc>
        <w:tc>
          <w:tcPr>
            <w:tcW w:w="1842"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9,055</w:t>
            </w:r>
          </w:p>
        </w:tc>
      </w:tr>
      <w:tr w:rsidR="00BA6D24" w:rsidRPr="00A460FA" w:rsidTr="005C54CD">
        <w:trPr>
          <w:trHeight w:val="70"/>
        </w:trPr>
        <w:tc>
          <w:tcPr>
            <w:tcW w:w="992" w:type="dxa"/>
            <w:vMerge w:val="restart"/>
            <w:shd w:val="clear" w:color="auto" w:fill="CCFFCC"/>
            <w:vAlign w:val="center"/>
          </w:tcPr>
          <w:p w:rsidR="00BA6D24" w:rsidRPr="00A460FA" w:rsidRDefault="00BA6D24" w:rsidP="005C54CD">
            <w:pPr>
              <w:spacing w:line="280" w:lineRule="exact"/>
              <w:jc w:val="center"/>
              <w:rPr>
                <w:rFonts w:asciiTheme="minorEastAsia" w:hAnsiTheme="minorEastAsia"/>
                <w:sz w:val="22"/>
              </w:rPr>
            </w:pPr>
            <w:r w:rsidRPr="00A460FA">
              <w:rPr>
                <w:rFonts w:asciiTheme="minorEastAsia" w:hAnsiTheme="minorEastAsia" w:hint="eastAsia"/>
                <w:sz w:val="22"/>
              </w:rPr>
              <w:t>重度訪問介護</w:t>
            </w:r>
          </w:p>
        </w:tc>
        <w:tc>
          <w:tcPr>
            <w:tcW w:w="2835" w:type="dxa"/>
            <w:tcBorders>
              <w:bottom w:val="nil"/>
            </w:tcBorders>
            <w:shd w:val="clear" w:color="auto" w:fill="CCFFCC"/>
            <w:vAlign w:val="bottom"/>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利用者数（人／月）</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12</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13</w:t>
            </w:r>
          </w:p>
        </w:tc>
        <w:tc>
          <w:tcPr>
            <w:tcW w:w="1842"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14</w:t>
            </w:r>
          </w:p>
        </w:tc>
      </w:tr>
      <w:tr w:rsidR="00BA6D24" w:rsidRPr="00A460FA" w:rsidTr="005C54CD">
        <w:trPr>
          <w:trHeight w:val="70"/>
        </w:trPr>
        <w:tc>
          <w:tcPr>
            <w:tcW w:w="992" w:type="dxa"/>
            <w:vMerge/>
            <w:shd w:val="clear" w:color="auto" w:fill="CCFFCC"/>
            <w:vAlign w:val="center"/>
          </w:tcPr>
          <w:p w:rsidR="00BA6D24" w:rsidRPr="00A460FA" w:rsidRDefault="00BA6D24" w:rsidP="005C54CD">
            <w:pPr>
              <w:spacing w:line="280" w:lineRule="exact"/>
              <w:ind w:left="220" w:hangingChars="100" w:hanging="220"/>
              <w:jc w:val="center"/>
              <w:rPr>
                <w:rFonts w:asciiTheme="minorEastAsia" w:hAnsiTheme="minorEastAsia"/>
                <w:sz w:val="22"/>
              </w:rPr>
            </w:pPr>
          </w:p>
        </w:tc>
        <w:tc>
          <w:tcPr>
            <w:tcW w:w="2835" w:type="dxa"/>
            <w:tcBorders>
              <w:top w:val="nil"/>
              <w:bottom w:val="single" w:sz="8" w:space="0" w:color="808080" w:themeColor="background1" w:themeShade="80"/>
            </w:tcBorders>
            <w:shd w:val="clear" w:color="auto" w:fill="CCFFCC"/>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利用延時間数（時間／月）</w:t>
            </w:r>
          </w:p>
        </w:tc>
        <w:tc>
          <w:tcPr>
            <w:tcW w:w="1843"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3,557</w:t>
            </w:r>
          </w:p>
        </w:tc>
        <w:tc>
          <w:tcPr>
            <w:tcW w:w="1843"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3,859</w:t>
            </w:r>
          </w:p>
        </w:tc>
        <w:tc>
          <w:tcPr>
            <w:tcW w:w="1842"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4,161</w:t>
            </w:r>
          </w:p>
        </w:tc>
      </w:tr>
      <w:tr w:rsidR="00BA6D24" w:rsidRPr="00A460FA" w:rsidTr="005C54CD">
        <w:trPr>
          <w:trHeight w:val="70"/>
        </w:trPr>
        <w:tc>
          <w:tcPr>
            <w:tcW w:w="992" w:type="dxa"/>
            <w:vMerge w:val="restart"/>
            <w:shd w:val="clear" w:color="auto" w:fill="CCFFCC"/>
            <w:vAlign w:val="center"/>
          </w:tcPr>
          <w:p w:rsidR="00BA6D24" w:rsidRPr="00A460FA" w:rsidRDefault="00BA6D24" w:rsidP="005C54CD">
            <w:pPr>
              <w:spacing w:line="280" w:lineRule="exact"/>
              <w:ind w:left="220" w:hangingChars="100" w:hanging="220"/>
              <w:jc w:val="center"/>
              <w:rPr>
                <w:rFonts w:asciiTheme="minorEastAsia" w:hAnsiTheme="minorEastAsia"/>
                <w:sz w:val="22"/>
              </w:rPr>
            </w:pPr>
            <w:r w:rsidRPr="00A460FA">
              <w:rPr>
                <w:rFonts w:asciiTheme="minorEastAsia" w:hAnsiTheme="minorEastAsia" w:hint="eastAsia"/>
                <w:sz w:val="22"/>
              </w:rPr>
              <w:t>同行</w:t>
            </w:r>
          </w:p>
          <w:p w:rsidR="00BA6D24" w:rsidRPr="00A460FA" w:rsidRDefault="00BA6D24" w:rsidP="005C54CD">
            <w:pPr>
              <w:spacing w:line="280" w:lineRule="exact"/>
              <w:ind w:left="220" w:hangingChars="100" w:hanging="220"/>
              <w:jc w:val="center"/>
              <w:rPr>
                <w:rFonts w:asciiTheme="minorEastAsia" w:hAnsiTheme="minorEastAsia"/>
                <w:sz w:val="22"/>
              </w:rPr>
            </w:pPr>
            <w:r w:rsidRPr="00A460FA">
              <w:rPr>
                <w:rFonts w:asciiTheme="minorEastAsia" w:hAnsiTheme="minorEastAsia" w:hint="eastAsia"/>
                <w:sz w:val="22"/>
              </w:rPr>
              <w:t>援護</w:t>
            </w:r>
          </w:p>
        </w:tc>
        <w:tc>
          <w:tcPr>
            <w:tcW w:w="2835" w:type="dxa"/>
            <w:tcBorders>
              <w:bottom w:val="nil"/>
            </w:tcBorders>
            <w:shd w:val="clear" w:color="auto" w:fill="CCFFCC"/>
            <w:vAlign w:val="bottom"/>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利用者数（人／月）</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73</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76</w:t>
            </w:r>
          </w:p>
        </w:tc>
        <w:tc>
          <w:tcPr>
            <w:tcW w:w="1842"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79</w:t>
            </w:r>
          </w:p>
        </w:tc>
      </w:tr>
      <w:tr w:rsidR="00BA6D24" w:rsidRPr="00A460FA" w:rsidTr="005C54CD">
        <w:trPr>
          <w:trHeight w:val="154"/>
        </w:trPr>
        <w:tc>
          <w:tcPr>
            <w:tcW w:w="992" w:type="dxa"/>
            <w:vMerge/>
            <w:shd w:val="clear" w:color="auto" w:fill="CCFFCC"/>
            <w:vAlign w:val="center"/>
          </w:tcPr>
          <w:p w:rsidR="00BA6D24" w:rsidRPr="00A460FA" w:rsidRDefault="00BA6D24" w:rsidP="005C54CD">
            <w:pPr>
              <w:spacing w:line="280" w:lineRule="exact"/>
              <w:ind w:left="220" w:hangingChars="100" w:hanging="220"/>
              <w:jc w:val="center"/>
              <w:rPr>
                <w:rFonts w:asciiTheme="minorEastAsia" w:hAnsiTheme="minorEastAsia"/>
                <w:sz w:val="22"/>
              </w:rPr>
            </w:pPr>
          </w:p>
        </w:tc>
        <w:tc>
          <w:tcPr>
            <w:tcW w:w="2835" w:type="dxa"/>
            <w:tcBorders>
              <w:top w:val="nil"/>
              <w:bottom w:val="single" w:sz="8" w:space="0" w:color="808080" w:themeColor="background1" w:themeShade="80"/>
            </w:tcBorders>
            <w:shd w:val="clear" w:color="auto" w:fill="CCFFCC"/>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利用延時間数（時間／月）</w:t>
            </w:r>
          </w:p>
        </w:tc>
        <w:tc>
          <w:tcPr>
            <w:tcW w:w="1843"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1,952</w:t>
            </w:r>
          </w:p>
        </w:tc>
        <w:tc>
          <w:tcPr>
            <w:tcW w:w="1843"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2,011</w:t>
            </w:r>
          </w:p>
        </w:tc>
        <w:tc>
          <w:tcPr>
            <w:tcW w:w="1842" w:type="dxa"/>
            <w:tcBorders>
              <w:top w:val="nil"/>
              <w:bottom w:val="single" w:sz="8" w:space="0" w:color="808080" w:themeColor="background1" w:themeShade="80"/>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2,071</w:t>
            </w:r>
          </w:p>
        </w:tc>
      </w:tr>
      <w:tr w:rsidR="00BA6D24" w:rsidRPr="00A460FA" w:rsidTr="005C54CD">
        <w:trPr>
          <w:trHeight w:val="102"/>
        </w:trPr>
        <w:tc>
          <w:tcPr>
            <w:tcW w:w="992" w:type="dxa"/>
            <w:vMerge w:val="restart"/>
            <w:shd w:val="clear" w:color="auto" w:fill="CCFFCC"/>
            <w:vAlign w:val="center"/>
          </w:tcPr>
          <w:p w:rsidR="00BA6D24" w:rsidRPr="00A460FA" w:rsidRDefault="00BA6D24" w:rsidP="005C54CD">
            <w:pPr>
              <w:spacing w:line="280" w:lineRule="exact"/>
              <w:ind w:left="220" w:hangingChars="100" w:hanging="220"/>
              <w:jc w:val="center"/>
              <w:rPr>
                <w:rFonts w:asciiTheme="minorEastAsia" w:hAnsiTheme="minorEastAsia"/>
                <w:sz w:val="22"/>
              </w:rPr>
            </w:pPr>
            <w:r w:rsidRPr="00A460FA">
              <w:rPr>
                <w:rFonts w:asciiTheme="minorEastAsia" w:hAnsiTheme="minorEastAsia" w:hint="eastAsia"/>
                <w:sz w:val="22"/>
              </w:rPr>
              <w:t>行動</w:t>
            </w:r>
          </w:p>
          <w:p w:rsidR="00BA6D24" w:rsidRPr="00A460FA" w:rsidRDefault="00BA6D24" w:rsidP="005C54CD">
            <w:pPr>
              <w:spacing w:line="280" w:lineRule="exact"/>
              <w:ind w:left="220" w:hangingChars="100" w:hanging="220"/>
              <w:jc w:val="center"/>
              <w:rPr>
                <w:rFonts w:asciiTheme="minorEastAsia" w:hAnsiTheme="minorEastAsia"/>
                <w:sz w:val="22"/>
              </w:rPr>
            </w:pPr>
            <w:r w:rsidRPr="00A460FA">
              <w:rPr>
                <w:rFonts w:asciiTheme="minorEastAsia" w:hAnsiTheme="minorEastAsia" w:hint="eastAsia"/>
                <w:sz w:val="22"/>
              </w:rPr>
              <w:t>援護</w:t>
            </w:r>
          </w:p>
        </w:tc>
        <w:tc>
          <w:tcPr>
            <w:tcW w:w="2835" w:type="dxa"/>
            <w:tcBorders>
              <w:bottom w:val="nil"/>
            </w:tcBorders>
            <w:shd w:val="clear" w:color="auto" w:fill="CCFFCC"/>
            <w:vAlign w:val="bottom"/>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利用者数（人／月）</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6</w:t>
            </w:r>
          </w:p>
        </w:tc>
        <w:tc>
          <w:tcPr>
            <w:tcW w:w="1843"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8</w:t>
            </w:r>
          </w:p>
        </w:tc>
        <w:tc>
          <w:tcPr>
            <w:tcW w:w="1842" w:type="dxa"/>
            <w:tcBorders>
              <w:bottom w:val="nil"/>
            </w:tcBorders>
            <w:shd w:val="clear" w:color="auto" w:fill="FFFFF3"/>
            <w:vAlign w:val="bottom"/>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10</w:t>
            </w:r>
          </w:p>
        </w:tc>
      </w:tr>
      <w:tr w:rsidR="00BA6D24" w:rsidRPr="00A460FA" w:rsidTr="005C54CD">
        <w:trPr>
          <w:trHeight w:val="70"/>
        </w:trPr>
        <w:tc>
          <w:tcPr>
            <w:tcW w:w="992" w:type="dxa"/>
            <w:vMerge/>
            <w:shd w:val="clear" w:color="auto" w:fill="CCFFCC"/>
            <w:vAlign w:val="center"/>
          </w:tcPr>
          <w:p w:rsidR="00BA6D24" w:rsidRPr="00A460FA" w:rsidRDefault="00BA6D24" w:rsidP="005C54CD">
            <w:pPr>
              <w:spacing w:line="280" w:lineRule="exact"/>
              <w:ind w:left="220" w:hangingChars="100" w:hanging="220"/>
              <w:rPr>
                <w:rFonts w:asciiTheme="minorEastAsia" w:hAnsiTheme="minorEastAsia"/>
                <w:sz w:val="22"/>
              </w:rPr>
            </w:pPr>
          </w:p>
        </w:tc>
        <w:tc>
          <w:tcPr>
            <w:tcW w:w="2835" w:type="dxa"/>
            <w:tcBorders>
              <w:top w:val="nil"/>
            </w:tcBorders>
            <w:shd w:val="clear" w:color="auto" w:fill="CCFFCC"/>
          </w:tcPr>
          <w:p w:rsidR="00BA6D24" w:rsidRPr="00A460FA" w:rsidRDefault="00BA6D24" w:rsidP="005C54CD">
            <w:pPr>
              <w:spacing w:line="280" w:lineRule="exact"/>
              <w:ind w:left="220" w:hangingChars="100" w:hanging="220"/>
              <w:rPr>
                <w:rFonts w:asciiTheme="minorEastAsia" w:hAnsiTheme="minorEastAsia"/>
                <w:sz w:val="22"/>
              </w:rPr>
            </w:pPr>
            <w:r w:rsidRPr="00A460FA">
              <w:rPr>
                <w:rFonts w:asciiTheme="minorEastAsia" w:hAnsiTheme="minorEastAsia" w:hint="eastAsia"/>
                <w:sz w:val="22"/>
              </w:rPr>
              <w:t>利用延時間数（時間／月）</w:t>
            </w:r>
          </w:p>
        </w:tc>
        <w:tc>
          <w:tcPr>
            <w:tcW w:w="1843" w:type="dxa"/>
            <w:tcBorders>
              <w:top w:val="nil"/>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150</w:t>
            </w:r>
          </w:p>
        </w:tc>
        <w:tc>
          <w:tcPr>
            <w:tcW w:w="1843" w:type="dxa"/>
            <w:tcBorders>
              <w:top w:val="nil"/>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200</w:t>
            </w:r>
          </w:p>
        </w:tc>
        <w:tc>
          <w:tcPr>
            <w:tcW w:w="1842" w:type="dxa"/>
            <w:tcBorders>
              <w:top w:val="nil"/>
            </w:tcBorders>
            <w:shd w:val="clear" w:color="auto" w:fill="FFFFF3"/>
          </w:tcPr>
          <w:p w:rsidR="00BA6D24" w:rsidRPr="00A460FA" w:rsidRDefault="00BA6D24" w:rsidP="005C54CD">
            <w:pPr>
              <w:spacing w:line="280" w:lineRule="exact"/>
              <w:ind w:left="220" w:hangingChars="100" w:hanging="220"/>
              <w:jc w:val="right"/>
              <w:rPr>
                <w:rFonts w:asciiTheme="minorEastAsia" w:hAnsiTheme="minorEastAsia"/>
                <w:sz w:val="22"/>
              </w:rPr>
            </w:pPr>
            <w:r w:rsidRPr="00A460FA">
              <w:rPr>
                <w:rFonts w:asciiTheme="minorEastAsia" w:hAnsiTheme="minorEastAsia" w:hint="eastAsia"/>
                <w:sz w:val="22"/>
              </w:rPr>
              <w:t>250</w:t>
            </w:r>
          </w:p>
        </w:tc>
      </w:tr>
    </w:tbl>
    <w:p w:rsidR="004368FA" w:rsidRPr="003B05F6" w:rsidRDefault="00810CAC" w:rsidP="003B05F6">
      <w:pPr>
        <w:spacing w:beforeLines="20" w:before="72"/>
        <w:ind w:firstLineChars="100" w:firstLine="240"/>
        <w:rPr>
          <w:rFonts w:asciiTheme="majorEastAsia" w:eastAsiaTheme="majorEastAsia" w:hAnsiTheme="majorEastAsia"/>
          <w:color w:val="0070C0"/>
          <w:szCs w:val="24"/>
        </w:rPr>
      </w:pPr>
      <w:r w:rsidRPr="003B05F6">
        <w:rPr>
          <w:rFonts w:asciiTheme="majorEastAsia" w:eastAsiaTheme="majorEastAsia" w:hAnsiTheme="majorEastAsia" w:hint="eastAsia"/>
          <w:color w:val="0070C0"/>
          <w:szCs w:val="24"/>
        </w:rPr>
        <w:t xml:space="preserve">(2)　</w:t>
      </w:r>
      <w:r w:rsidR="004368FA" w:rsidRPr="003B05F6">
        <w:rPr>
          <w:rFonts w:asciiTheme="majorEastAsia" w:eastAsiaTheme="majorEastAsia" w:hAnsiTheme="majorEastAsia" w:hint="eastAsia"/>
          <w:color w:val="0070C0"/>
          <w:szCs w:val="28"/>
        </w:rPr>
        <w:t>日中活動系サー</w:t>
      </w:r>
      <w:r w:rsidR="0075640E" w:rsidRPr="009776FD">
        <w:drawing>
          <wp:anchor distT="0" distB="0" distL="114300" distR="114300" simplePos="0" relativeHeight="252087296" behindDoc="0" locked="0" layoutInCell="1" allowOverlap="1" wp14:anchorId="6B6DA82D" wp14:editId="68D9AE6C">
            <wp:simplePos x="0" y="0"/>
            <wp:positionH relativeFrom="page">
              <wp:posOffset>543560</wp:posOffset>
            </wp:positionH>
            <wp:positionV relativeFrom="page">
              <wp:posOffset>9436735</wp:posOffset>
            </wp:positionV>
            <wp:extent cx="713160" cy="71316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4368FA" w:rsidRPr="003B05F6">
        <w:rPr>
          <w:rFonts w:asciiTheme="majorEastAsia" w:eastAsiaTheme="majorEastAsia" w:hAnsiTheme="majorEastAsia" w:hint="eastAsia"/>
          <w:color w:val="0070C0"/>
          <w:szCs w:val="28"/>
        </w:rPr>
        <w:t>ビス</w:t>
      </w:r>
    </w:p>
    <w:tbl>
      <w:tblPr>
        <w:tblW w:w="9355" w:type="dxa"/>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1559"/>
        <w:gridCol w:w="2268"/>
        <w:gridCol w:w="1843"/>
        <w:gridCol w:w="1843"/>
        <w:gridCol w:w="1842"/>
      </w:tblGrid>
      <w:tr w:rsidR="00BA6D24" w:rsidRPr="00FD44E5" w:rsidTr="00152B1D">
        <w:trPr>
          <w:trHeight w:val="64"/>
        </w:trPr>
        <w:tc>
          <w:tcPr>
            <w:tcW w:w="3827" w:type="dxa"/>
            <w:gridSpan w:val="2"/>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区　　分</w:t>
            </w:r>
          </w:p>
        </w:tc>
        <w:tc>
          <w:tcPr>
            <w:tcW w:w="1843"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平成27年度</w:t>
            </w:r>
          </w:p>
        </w:tc>
        <w:tc>
          <w:tcPr>
            <w:tcW w:w="1843"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平成28年度</w:t>
            </w:r>
          </w:p>
        </w:tc>
        <w:tc>
          <w:tcPr>
            <w:tcW w:w="1842"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平成29年度</w:t>
            </w:r>
          </w:p>
        </w:tc>
      </w:tr>
      <w:tr w:rsidR="00BA6D24" w:rsidRPr="00B629B9" w:rsidTr="005C54CD">
        <w:trPr>
          <w:trHeight w:val="70"/>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生活介護</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786</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806</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822</w:t>
            </w:r>
          </w:p>
        </w:tc>
      </w:tr>
      <w:tr w:rsidR="00BA6D24" w:rsidRPr="00B629B9" w:rsidTr="005C54CD">
        <w:trPr>
          <w:trHeight w:val="70"/>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14,886</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15,264</w:t>
            </w:r>
          </w:p>
        </w:tc>
        <w:tc>
          <w:tcPr>
            <w:tcW w:w="1842"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15,566</w:t>
            </w:r>
          </w:p>
        </w:tc>
      </w:tr>
      <w:tr w:rsidR="00BA6D24" w:rsidRPr="00B629B9" w:rsidTr="005C54CD">
        <w:trPr>
          <w:trHeight w:val="74"/>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自立訓練</w:t>
            </w:r>
          </w:p>
          <w:p w:rsidR="00BA6D24" w:rsidRPr="00D13A9F" w:rsidRDefault="00BA6D24" w:rsidP="005C54CD">
            <w:pPr>
              <w:spacing w:line="280" w:lineRule="exact"/>
              <w:jc w:val="center"/>
              <w:rPr>
                <w:rFonts w:asciiTheme="minorEastAsia" w:hAnsiTheme="minorEastAsia"/>
                <w:sz w:val="22"/>
              </w:rPr>
            </w:pPr>
            <w:r w:rsidRPr="00D13A9F">
              <w:rPr>
                <w:rFonts w:asciiTheme="minorEastAsia" w:hAnsiTheme="minorEastAsia" w:hint="eastAsia"/>
                <w:sz w:val="22"/>
              </w:rPr>
              <w:t>(機能訓練)</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w:t>
            </w:r>
          </w:p>
        </w:tc>
      </w:tr>
      <w:tr w:rsidR="00BA6D24" w:rsidRPr="00B629B9" w:rsidTr="005C54CD">
        <w:trPr>
          <w:trHeight w:val="178"/>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22</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22</w:t>
            </w:r>
          </w:p>
        </w:tc>
        <w:tc>
          <w:tcPr>
            <w:tcW w:w="1842"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22</w:t>
            </w:r>
          </w:p>
        </w:tc>
      </w:tr>
      <w:tr w:rsidR="00BA6D24" w:rsidRPr="00B629B9" w:rsidTr="005C54CD">
        <w:trPr>
          <w:trHeight w:val="70"/>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自立訓練</w:t>
            </w:r>
          </w:p>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(生活訓練)</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27</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27</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27</w:t>
            </w:r>
          </w:p>
        </w:tc>
      </w:tr>
      <w:tr w:rsidR="00BA6D24" w:rsidRPr="00B629B9" w:rsidTr="005C54CD">
        <w:trPr>
          <w:trHeight w:val="70"/>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411</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411</w:t>
            </w:r>
          </w:p>
        </w:tc>
        <w:tc>
          <w:tcPr>
            <w:tcW w:w="1842"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411</w:t>
            </w:r>
          </w:p>
        </w:tc>
      </w:tr>
      <w:tr w:rsidR="00BA6D24" w:rsidRPr="00B629B9" w:rsidTr="005C54CD">
        <w:trPr>
          <w:trHeight w:val="475"/>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宿泊型</w:t>
            </w:r>
          </w:p>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自立訓練</w:t>
            </w:r>
          </w:p>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(生活訓練)</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w:t>
            </w:r>
          </w:p>
        </w:tc>
      </w:tr>
      <w:tr w:rsidR="00BA6D24" w:rsidRPr="00B629B9" w:rsidTr="005C54CD">
        <w:trPr>
          <w:trHeight w:val="475"/>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332</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332</w:t>
            </w:r>
          </w:p>
        </w:tc>
        <w:tc>
          <w:tcPr>
            <w:tcW w:w="1842"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332</w:t>
            </w:r>
          </w:p>
        </w:tc>
      </w:tr>
      <w:tr w:rsidR="00BA6D24" w:rsidRPr="00B629B9" w:rsidTr="005C54CD">
        <w:trPr>
          <w:trHeight w:val="70"/>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就労移行支援</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86</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96</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106</w:t>
            </w:r>
          </w:p>
        </w:tc>
      </w:tr>
      <w:tr w:rsidR="00BA6D24" w:rsidRPr="00B629B9" w:rsidTr="005C54CD">
        <w:trPr>
          <w:trHeight w:val="140"/>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1,376</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1,536</w:t>
            </w:r>
          </w:p>
        </w:tc>
        <w:tc>
          <w:tcPr>
            <w:tcW w:w="1842"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1,696</w:t>
            </w:r>
          </w:p>
        </w:tc>
      </w:tr>
      <w:tr w:rsidR="00BA6D24" w:rsidRPr="00B629B9" w:rsidTr="005C54CD">
        <w:trPr>
          <w:trHeight w:val="70"/>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就労継続支援</w:t>
            </w:r>
          </w:p>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（A型）</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361</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397</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433</w:t>
            </w:r>
          </w:p>
        </w:tc>
      </w:tr>
      <w:tr w:rsidR="00BA6D24" w:rsidRPr="00B629B9" w:rsidTr="005C54CD">
        <w:trPr>
          <w:trHeight w:val="70"/>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6,967</w:t>
            </w:r>
          </w:p>
        </w:tc>
        <w:tc>
          <w:tcPr>
            <w:tcW w:w="1843"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7,662</w:t>
            </w:r>
          </w:p>
        </w:tc>
        <w:tc>
          <w:tcPr>
            <w:tcW w:w="1842" w:type="dxa"/>
            <w:tcBorders>
              <w:top w:val="nil"/>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8,357</w:t>
            </w:r>
          </w:p>
        </w:tc>
      </w:tr>
      <w:tr w:rsidR="00BA6D24" w:rsidRPr="00B629B9" w:rsidTr="005C54CD">
        <w:trPr>
          <w:trHeight w:val="154"/>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就労継続支援</w:t>
            </w:r>
          </w:p>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（B型）</w:t>
            </w:r>
          </w:p>
        </w:tc>
        <w:tc>
          <w:tcPr>
            <w:tcW w:w="2268" w:type="dxa"/>
            <w:tcBorders>
              <w:bottom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585</w:t>
            </w:r>
          </w:p>
        </w:tc>
        <w:tc>
          <w:tcPr>
            <w:tcW w:w="1843"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598</w:t>
            </w:r>
          </w:p>
        </w:tc>
        <w:tc>
          <w:tcPr>
            <w:tcW w:w="1842" w:type="dxa"/>
            <w:tcBorders>
              <w:bottom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610</w:t>
            </w:r>
          </w:p>
        </w:tc>
      </w:tr>
      <w:tr w:rsidR="00BA6D24" w:rsidRPr="00B629B9" w:rsidTr="005C54CD">
        <w:trPr>
          <w:trHeight w:val="101"/>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10,764</w:t>
            </w:r>
          </w:p>
        </w:tc>
        <w:tc>
          <w:tcPr>
            <w:tcW w:w="1843" w:type="dxa"/>
            <w:tcBorders>
              <w:top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11,003</w:t>
            </w:r>
          </w:p>
        </w:tc>
        <w:tc>
          <w:tcPr>
            <w:tcW w:w="1842" w:type="dxa"/>
            <w:tcBorders>
              <w:top w:val="nil"/>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11,224</w:t>
            </w:r>
          </w:p>
        </w:tc>
      </w:tr>
      <w:tr w:rsidR="00BA6D24" w:rsidRPr="00B629B9" w:rsidTr="005C54CD">
        <w:trPr>
          <w:trHeight w:val="70"/>
        </w:trPr>
        <w:tc>
          <w:tcPr>
            <w:tcW w:w="1559" w:type="dxa"/>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療養介護</w:t>
            </w:r>
          </w:p>
        </w:tc>
        <w:tc>
          <w:tcPr>
            <w:tcW w:w="2268" w:type="dxa"/>
            <w:tcBorders>
              <w:bottom w:val="single" w:sz="8" w:space="0" w:color="808080" w:themeColor="background1" w:themeShade="80"/>
            </w:tcBorders>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　（人／月）</w:t>
            </w:r>
          </w:p>
        </w:tc>
        <w:tc>
          <w:tcPr>
            <w:tcW w:w="1843" w:type="dxa"/>
            <w:tcBorders>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39</w:t>
            </w:r>
          </w:p>
        </w:tc>
        <w:tc>
          <w:tcPr>
            <w:tcW w:w="1843" w:type="dxa"/>
            <w:tcBorders>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41</w:t>
            </w:r>
          </w:p>
        </w:tc>
        <w:tc>
          <w:tcPr>
            <w:tcW w:w="1842" w:type="dxa"/>
            <w:tcBorders>
              <w:bottom w:val="single" w:sz="8" w:space="0" w:color="808080" w:themeColor="background1" w:themeShade="80"/>
            </w:tcBorders>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41</w:t>
            </w:r>
          </w:p>
        </w:tc>
      </w:tr>
      <w:tr w:rsidR="00BA6D24" w:rsidRPr="00B629B9" w:rsidTr="005C54CD">
        <w:trPr>
          <w:trHeight w:val="153"/>
        </w:trPr>
        <w:tc>
          <w:tcPr>
            <w:tcW w:w="1559" w:type="dxa"/>
            <w:vMerge w:val="restart"/>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短期入所</w:t>
            </w:r>
          </w:p>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福祉型</w:t>
            </w:r>
          </w:p>
        </w:tc>
        <w:tc>
          <w:tcPr>
            <w:tcW w:w="2268" w:type="dxa"/>
            <w:tcBorders>
              <w:bottom w:val="nil"/>
            </w:tcBorders>
            <w:shd w:val="clear" w:color="auto" w:fill="CCFFCC"/>
            <w:vAlign w:val="bottom"/>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利用者数（人／月）</w:t>
            </w:r>
          </w:p>
        </w:tc>
        <w:tc>
          <w:tcPr>
            <w:tcW w:w="1843" w:type="dxa"/>
            <w:tcBorders>
              <w:bottom w:val="nil"/>
            </w:tcBorders>
            <w:shd w:val="clear" w:color="auto" w:fill="FFFFF3"/>
            <w:vAlign w:val="bottom"/>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124</w:t>
            </w:r>
          </w:p>
        </w:tc>
        <w:tc>
          <w:tcPr>
            <w:tcW w:w="1843" w:type="dxa"/>
            <w:tcBorders>
              <w:bottom w:val="nil"/>
            </w:tcBorders>
            <w:shd w:val="clear" w:color="auto" w:fill="FFFFF3"/>
            <w:vAlign w:val="bottom"/>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124</w:t>
            </w:r>
          </w:p>
        </w:tc>
        <w:tc>
          <w:tcPr>
            <w:tcW w:w="1842" w:type="dxa"/>
            <w:tcBorders>
              <w:bottom w:val="nil"/>
            </w:tcBorders>
            <w:shd w:val="clear" w:color="auto" w:fill="FFFFF3"/>
            <w:vAlign w:val="bottom"/>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169</w:t>
            </w:r>
          </w:p>
        </w:tc>
      </w:tr>
      <w:tr w:rsidR="00BA6D24" w:rsidRPr="00B629B9" w:rsidTr="005C54CD">
        <w:trPr>
          <w:trHeight w:val="102"/>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bottom w:val="single" w:sz="8" w:space="0" w:color="808080" w:themeColor="background1" w:themeShade="80"/>
            </w:tcBorders>
            <w:shd w:val="clear" w:color="auto" w:fill="CCFFCC"/>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bottom w:val="single" w:sz="8" w:space="0" w:color="808080" w:themeColor="background1" w:themeShade="80"/>
            </w:tcBorders>
            <w:shd w:val="clear" w:color="auto" w:fill="FFFFF3"/>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525</w:t>
            </w:r>
          </w:p>
        </w:tc>
        <w:tc>
          <w:tcPr>
            <w:tcW w:w="1843" w:type="dxa"/>
            <w:tcBorders>
              <w:top w:val="nil"/>
              <w:bottom w:val="single" w:sz="8" w:space="0" w:color="808080" w:themeColor="background1" w:themeShade="80"/>
            </w:tcBorders>
            <w:shd w:val="clear" w:color="auto" w:fill="FFFFF3"/>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525</w:t>
            </w:r>
          </w:p>
        </w:tc>
        <w:tc>
          <w:tcPr>
            <w:tcW w:w="1842" w:type="dxa"/>
            <w:tcBorders>
              <w:top w:val="nil"/>
              <w:bottom w:val="single" w:sz="8" w:space="0" w:color="808080" w:themeColor="background1" w:themeShade="80"/>
            </w:tcBorders>
            <w:shd w:val="clear" w:color="auto" w:fill="FFFFF3"/>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705</w:t>
            </w:r>
          </w:p>
        </w:tc>
      </w:tr>
      <w:tr w:rsidR="00BA6D24" w:rsidRPr="00B629B9" w:rsidTr="005C54CD">
        <w:trPr>
          <w:trHeight w:val="70"/>
        </w:trPr>
        <w:tc>
          <w:tcPr>
            <w:tcW w:w="1559" w:type="dxa"/>
            <w:vMerge w:val="restart"/>
            <w:shd w:val="clear" w:color="auto" w:fill="CCFFCC"/>
            <w:vAlign w:val="center"/>
          </w:tcPr>
          <w:p w:rsidR="00BA6D24" w:rsidRPr="00D13A9F" w:rsidRDefault="00BA6D24" w:rsidP="005C54CD">
            <w:pPr>
              <w:spacing w:line="280" w:lineRule="exact"/>
              <w:jc w:val="center"/>
              <w:rPr>
                <w:rFonts w:asciiTheme="minorEastAsia" w:hAnsiTheme="minorEastAsia"/>
                <w:sz w:val="22"/>
              </w:rPr>
            </w:pPr>
            <w:r w:rsidRPr="00D13A9F">
              <w:rPr>
                <w:rFonts w:asciiTheme="minorEastAsia" w:hAnsiTheme="minorEastAsia" w:hint="eastAsia"/>
                <w:sz w:val="22"/>
              </w:rPr>
              <w:t>短期入所</w:t>
            </w:r>
          </w:p>
          <w:p w:rsidR="00BA6D24" w:rsidRPr="00D13A9F" w:rsidRDefault="00BA6D24" w:rsidP="005C54CD">
            <w:pPr>
              <w:spacing w:line="280" w:lineRule="exact"/>
              <w:jc w:val="center"/>
              <w:rPr>
                <w:rFonts w:asciiTheme="minorEastAsia" w:hAnsiTheme="minorEastAsia"/>
                <w:sz w:val="22"/>
              </w:rPr>
            </w:pPr>
            <w:r w:rsidRPr="00D13A9F">
              <w:rPr>
                <w:rFonts w:asciiTheme="minorEastAsia" w:hAnsiTheme="minorEastAsia" w:hint="eastAsia"/>
                <w:sz w:val="22"/>
              </w:rPr>
              <w:t>医療型</w:t>
            </w:r>
          </w:p>
        </w:tc>
        <w:tc>
          <w:tcPr>
            <w:tcW w:w="2268" w:type="dxa"/>
            <w:tcBorders>
              <w:bottom w:val="nil"/>
            </w:tcBorders>
            <w:shd w:val="clear" w:color="auto" w:fill="CCFFCC"/>
            <w:vAlign w:val="bottom"/>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利用者数（人／月）</w:t>
            </w:r>
          </w:p>
        </w:tc>
        <w:tc>
          <w:tcPr>
            <w:tcW w:w="1843" w:type="dxa"/>
            <w:tcBorders>
              <w:bottom w:val="nil"/>
            </w:tcBorders>
            <w:shd w:val="clear" w:color="auto" w:fill="FFFFF3"/>
            <w:vAlign w:val="bottom"/>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44</w:t>
            </w:r>
          </w:p>
        </w:tc>
        <w:tc>
          <w:tcPr>
            <w:tcW w:w="1843" w:type="dxa"/>
            <w:tcBorders>
              <w:bottom w:val="nil"/>
            </w:tcBorders>
            <w:shd w:val="clear" w:color="auto" w:fill="FFFFF3"/>
            <w:vAlign w:val="bottom"/>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44</w:t>
            </w:r>
          </w:p>
        </w:tc>
        <w:tc>
          <w:tcPr>
            <w:tcW w:w="1842" w:type="dxa"/>
            <w:tcBorders>
              <w:bottom w:val="nil"/>
            </w:tcBorders>
            <w:shd w:val="clear" w:color="auto" w:fill="FFFFF3"/>
            <w:vAlign w:val="bottom"/>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44</w:t>
            </w:r>
          </w:p>
        </w:tc>
      </w:tr>
      <w:tr w:rsidR="00BA6D24" w:rsidRPr="00B629B9" w:rsidTr="005C54CD">
        <w:trPr>
          <w:trHeight w:val="70"/>
        </w:trPr>
        <w:tc>
          <w:tcPr>
            <w:tcW w:w="1559" w:type="dxa"/>
            <w:vMerge/>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p>
        </w:tc>
        <w:tc>
          <w:tcPr>
            <w:tcW w:w="2268" w:type="dxa"/>
            <w:tcBorders>
              <w:top w:val="nil"/>
            </w:tcBorders>
            <w:shd w:val="clear" w:color="auto" w:fill="CCFFCC"/>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利用延日数（日／月）</w:t>
            </w:r>
          </w:p>
        </w:tc>
        <w:tc>
          <w:tcPr>
            <w:tcW w:w="1843" w:type="dxa"/>
            <w:tcBorders>
              <w:top w:val="nil"/>
            </w:tcBorders>
            <w:shd w:val="clear" w:color="auto" w:fill="FFFFF3"/>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133</w:t>
            </w:r>
          </w:p>
        </w:tc>
        <w:tc>
          <w:tcPr>
            <w:tcW w:w="1843" w:type="dxa"/>
            <w:tcBorders>
              <w:top w:val="nil"/>
            </w:tcBorders>
            <w:shd w:val="clear" w:color="auto" w:fill="FFFFF3"/>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133</w:t>
            </w:r>
          </w:p>
        </w:tc>
        <w:tc>
          <w:tcPr>
            <w:tcW w:w="1842" w:type="dxa"/>
            <w:tcBorders>
              <w:top w:val="nil"/>
            </w:tcBorders>
            <w:shd w:val="clear" w:color="auto" w:fill="FFFFF3"/>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133</w:t>
            </w:r>
          </w:p>
        </w:tc>
      </w:tr>
    </w:tbl>
    <w:p w:rsidR="00810CAC" w:rsidRPr="003B05F6" w:rsidRDefault="00810CAC" w:rsidP="003B05F6">
      <w:pPr>
        <w:spacing w:beforeLines="20" w:before="72"/>
        <w:ind w:firstLineChars="100" w:firstLine="240"/>
        <w:rPr>
          <w:rFonts w:asciiTheme="majorEastAsia" w:eastAsiaTheme="majorEastAsia" w:hAnsiTheme="majorEastAsia"/>
          <w:color w:val="0070C0"/>
          <w:szCs w:val="24"/>
        </w:rPr>
      </w:pPr>
      <w:r w:rsidRPr="003B05F6">
        <w:rPr>
          <w:rFonts w:asciiTheme="majorEastAsia" w:eastAsiaTheme="majorEastAsia" w:hAnsiTheme="majorEastAsia" w:hint="eastAsia"/>
          <w:color w:val="0070C0"/>
          <w:szCs w:val="24"/>
        </w:rPr>
        <w:t xml:space="preserve">(3)　</w:t>
      </w:r>
      <w:r w:rsidRPr="003B05F6">
        <w:rPr>
          <w:rFonts w:asciiTheme="majorEastAsia" w:eastAsiaTheme="majorEastAsia" w:hAnsiTheme="majorEastAsia" w:hint="eastAsia"/>
          <w:color w:val="0070C0"/>
          <w:szCs w:val="28"/>
        </w:rPr>
        <w:t>居住系サービス</w:t>
      </w:r>
    </w:p>
    <w:tbl>
      <w:tblPr>
        <w:tblW w:w="9355" w:type="dxa"/>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1560"/>
        <w:gridCol w:w="2267"/>
        <w:gridCol w:w="1843"/>
        <w:gridCol w:w="1843"/>
        <w:gridCol w:w="1842"/>
      </w:tblGrid>
      <w:tr w:rsidR="00BA6D24" w:rsidRPr="00FD44E5" w:rsidTr="00152B1D">
        <w:trPr>
          <w:trHeight w:val="167"/>
        </w:trPr>
        <w:tc>
          <w:tcPr>
            <w:tcW w:w="3827" w:type="dxa"/>
            <w:gridSpan w:val="2"/>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bookmarkStart w:id="0" w:name="_Ref215920401"/>
            <w:r w:rsidRPr="00D13A9F">
              <w:rPr>
                <w:rFonts w:asciiTheme="majorEastAsia" w:eastAsiaTheme="majorEastAsia" w:hAnsiTheme="majorEastAsia" w:hint="eastAsia"/>
                <w:sz w:val="22"/>
              </w:rPr>
              <w:t>区　　分</w:t>
            </w:r>
          </w:p>
        </w:tc>
        <w:tc>
          <w:tcPr>
            <w:tcW w:w="1843"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平成27年度</w:t>
            </w:r>
          </w:p>
        </w:tc>
        <w:tc>
          <w:tcPr>
            <w:tcW w:w="1843"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平成28年度</w:t>
            </w:r>
          </w:p>
        </w:tc>
        <w:tc>
          <w:tcPr>
            <w:tcW w:w="1842"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平成29年度</w:t>
            </w:r>
          </w:p>
        </w:tc>
      </w:tr>
      <w:tr w:rsidR="00BA6D24" w:rsidRPr="00B629B9" w:rsidTr="005C54CD">
        <w:trPr>
          <w:trHeight w:val="112"/>
        </w:trPr>
        <w:tc>
          <w:tcPr>
            <w:tcW w:w="1560" w:type="dxa"/>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共同生活援助</w:t>
            </w:r>
          </w:p>
        </w:tc>
        <w:tc>
          <w:tcPr>
            <w:tcW w:w="2267" w:type="dxa"/>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利用者数（人／月）</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207</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222</w:t>
            </w:r>
          </w:p>
        </w:tc>
        <w:tc>
          <w:tcPr>
            <w:tcW w:w="1842"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233</w:t>
            </w:r>
          </w:p>
        </w:tc>
      </w:tr>
      <w:tr w:rsidR="00BA6D24" w:rsidRPr="00B629B9" w:rsidTr="005C54CD">
        <w:trPr>
          <w:trHeight w:val="70"/>
        </w:trPr>
        <w:tc>
          <w:tcPr>
            <w:tcW w:w="1560" w:type="dxa"/>
            <w:shd w:val="clear" w:color="auto" w:fill="CCFFCC"/>
            <w:vAlign w:val="center"/>
          </w:tcPr>
          <w:p w:rsidR="00BA6D24" w:rsidRPr="00D13A9F" w:rsidRDefault="00BA6D24" w:rsidP="005C54CD">
            <w:pPr>
              <w:spacing w:line="280" w:lineRule="exact"/>
              <w:ind w:left="220" w:hangingChars="100" w:hanging="220"/>
              <w:jc w:val="center"/>
              <w:rPr>
                <w:rFonts w:asciiTheme="minorEastAsia" w:hAnsiTheme="minorEastAsia"/>
                <w:sz w:val="22"/>
              </w:rPr>
            </w:pPr>
            <w:r w:rsidRPr="00D13A9F">
              <w:rPr>
                <w:rFonts w:asciiTheme="minorEastAsia" w:hAnsiTheme="minorEastAsia" w:hint="eastAsia"/>
                <w:sz w:val="22"/>
              </w:rPr>
              <w:t>施設入所支援</w:t>
            </w:r>
          </w:p>
        </w:tc>
        <w:tc>
          <w:tcPr>
            <w:tcW w:w="2267" w:type="dxa"/>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利用者数（人／月）</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425</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424</w:t>
            </w:r>
          </w:p>
        </w:tc>
        <w:tc>
          <w:tcPr>
            <w:tcW w:w="1842"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423</w:t>
            </w:r>
          </w:p>
        </w:tc>
      </w:tr>
    </w:tbl>
    <w:bookmarkEnd w:id="0"/>
    <w:p w:rsidR="00810CAC" w:rsidRPr="003B05F6" w:rsidRDefault="00810CAC" w:rsidP="003B05F6">
      <w:pPr>
        <w:spacing w:beforeLines="20" w:before="72"/>
        <w:ind w:firstLineChars="100" w:firstLine="240"/>
        <w:rPr>
          <w:rFonts w:asciiTheme="majorEastAsia" w:eastAsiaTheme="majorEastAsia" w:hAnsiTheme="majorEastAsia"/>
          <w:color w:val="0070C0"/>
          <w:szCs w:val="24"/>
        </w:rPr>
      </w:pPr>
      <w:r w:rsidRPr="003B05F6">
        <w:rPr>
          <w:rFonts w:asciiTheme="majorEastAsia" w:eastAsiaTheme="majorEastAsia" w:hAnsiTheme="majorEastAsia" w:hint="eastAsia"/>
          <w:color w:val="0070C0"/>
          <w:szCs w:val="24"/>
        </w:rPr>
        <w:t xml:space="preserve">(4)　</w:t>
      </w:r>
      <w:r w:rsidRPr="003B05F6">
        <w:rPr>
          <w:rFonts w:asciiTheme="majorEastAsia" w:eastAsiaTheme="majorEastAsia" w:hAnsiTheme="majorEastAsia" w:hint="eastAsia"/>
          <w:color w:val="0070C0"/>
          <w:szCs w:val="28"/>
        </w:rPr>
        <w:t>相談支援</w:t>
      </w:r>
    </w:p>
    <w:tbl>
      <w:tblPr>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827"/>
        <w:gridCol w:w="1843"/>
        <w:gridCol w:w="1843"/>
        <w:gridCol w:w="1842"/>
      </w:tblGrid>
      <w:tr w:rsidR="00BA6D24" w:rsidRPr="00D13A9F" w:rsidTr="00152B1D">
        <w:trPr>
          <w:trHeight w:val="74"/>
        </w:trPr>
        <w:tc>
          <w:tcPr>
            <w:tcW w:w="3827"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区　　分</w:t>
            </w:r>
          </w:p>
        </w:tc>
        <w:tc>
          <w:tcPr>
            <w:tcW w:w="1843"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平成27年度</w:t>
            </w:r>
          </w:p>
        </w:tc>
        <w:tc>
          <w:tcPr>
            <w:tcW w:w="1843"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平成28年度</w:t>
            </w:r>
          </w:p>
        </w:tc>
        <w:tc>
          <w:tcPr>
            <w:tcW w:w="1842" w:type="dxa"/>
            <w:shd w:val="clear" w:color="auto" w:fill="FFCC66"/>
            <w:vAlign w:val="center"/>
          </w:tcPr>
          <w:p w:rsidR="00BA6D24" w:rsidRPr="00D13A9F" w:rsidRDefault="00BA6D24" w:rsidP="005C54CD">
            <w:pPr>
              <w:spacing w:line="28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平成29年度</w:t>
            </w:r>
          </w:p>
        </w:tc>
      </w:tr>
      <w:tr w:rsidR="00BA6D24" w:rsidRPr="00D13A9F" w:rsidTr="005C54CD">
        <w:trPr>
          <w:trHeight w:val="173"/>
        </w:trPr>
        <w:tc>
          <w:tcPr>
            <w:tcW w:w="3827" w:type="dxa"/>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計画相談支援利用者数（人／月）</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530</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421</w:t>
            </w:r>
          </w:p>
        </w:tc>
        <w:tc>
          <w:tcPr>
            <w:tcW w:w="1842"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434</w:t>
            </w:r>
          </w:p>
        </w:tc>
      </w:tr>
      <w:tr w:rsidR="00BA6D24" w:rsidRPr="00D13A9F" w:rsidTr="005C54CD">
        <w:trPr>
          <w:trHeight w:val="136"/>
        </w:trPr>
        <w:tc>
          <w:tcPr>
            <w:tcW w:w="3827" w:type="dxa"/>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地域移行支援利用者数（人／月）</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w:t>
            </w:r>
          </w:p>
        </w:tc>
        <w:tc>
          <w:tcPr>
            <w:tcW w:w="1842"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w:t>
            </w:r>
          </w:p>
        </w:tc>
      </w:tr>
      <w:tr w:rsidR="00BA6D24" w:rsidRPr="00D13A9F" w:rsidTr="005C54CD">
        <w:trPr>
          <w:trHeight w:val="84"/>
        </w:trPr>
        <w:tc>
          <w:tcPr>
            <w:tcW w:w="3827" w:type="dxa"/>
            <w:shd w:val="clear" w:color="auto" w:fill="CCFFCC"/>
            <w:vAlign w:val="center"/>
          </w:tcPr>
          <w:p w:rsidR="00BA6D24" w:rsidRPr="00D13A9F" w:rsidRDefault="00BA6D24" w:rsidP="005C54CD">
            <w:pPr>
              <w:spacing w:line="280" w:lineRule="exact"/>
              <w:ind w:left="220" w:hangingChars="100" w:hanging="220"/>
              <w:rPr>
                <w:rFonts w:asciiTheme="minorEastAsia" w:hAnsiTheme="minorEastAsia"/>
                <w:sz w:val="22"/>
              </w:rPr>
            </w:pPr>
            <w:r w:rsidRPr="00D13A9F">
              <w:rPr>
                <w:rFonts w:asciiTheme="minorEastAsia" w:hAnsiTheme="minorEastAsia" w:hint="eastAsia"/>
                <w:sz w:val="22"/>
              </w:rPr>
              <w:t>地域定着支援利用者数（人／月）</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2</w:t>
            </w:r>
          </w:p>
        </w:tc>
        <w:tc>
          <w:tcPr>
            <w:tcW w:w="1843"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3</w:t>
            </w:r>
          </w:p>
        </w:tc>
        <w:tc>
          <w:tcPr>
            <w:tcW w:w="1842" w:type="dxa"/>
            <w:shd w:val="clear" w:color="auto" w:fill="FFFFF3"/>
            <w:vAlign w:val="center"/>
          </w:tcPr>
          <w:p w:rsidR="00BA6D24" w:rsidRPr="00D13A9F" w:rsidRDefault="00BA6D24" w:rsidP="005C54CD">
            <w:pPr>
              <w:spacing w:line="280" w:lineRule="exact"/>
              <w:ind w:left="220" w:hangingChars="100" w:hanging="220"/>
              <w:jc w:val="right"/>
              <w:rPr>
                <w:rFonts w:asciiTheme="minorEastAsia" w:hAnsiTheme="minorEastAsia"/>
                <w:sz w:val="22"/>
              </w:rPr>
            </w:pPr>
            <w:r w:rsidRPr="00D13A9F">
              <w:rPr>
                <w:rFonts w:asciiTheme="minorEastAsia" w:hAnsiTheme="minorEastAsia" w:hint="eastAsia"/>
                <w:sz w:val="22"/>
              </w:rPr>
              <w:t>4</w:t>
            </w:r>
          </w:p>
        </w:tc>
      </w:tr>
    </w:tbl>
    <w:p w:rsidR="00810CAC" w:rsidRPr="00810CAC" w:rsidRDefault="00810CAC" w:rsidP="00DA75A1">
      <w:pPr>
        <w:rPr>
          <w:rFonts w:asciiTheme="majorEastAsia" w:eastAsiaTheme="majorEastAsia" w:hAnsiTheme="majorEastAsia"/>
          <w:b/>
          <w:szCs w:val="24"/>
        </w:rPr>
      </w:pPr>
    </w:p>
    <w:p w:rsidR="00B737CA" w:rsidRPr="00B737CA" w:rsidRDefault="00B737CA">
      <w:pPr>
        <w:widowControl/>
        <w:autoSpaceDE/>
        <w:autoSpaceDN/>
        <w:jc w:val="left"/>
        <w:rPr>
          <w:rFonts w:asciiTheme="majorEastAsia" w:eastAsiaTheme="majorEastAsia" w:hAnsiTheme="majorEastAsia"/>
          <w:szCs w:val="24"/>
        </w:rPr>
      </w:pPr>
      <w:r w:rsidRPr="00B737CA">
        <w:rPr>
          <w:rFonts w:asciiTheme="majorEastAsia" w:eastAsiaTheme="majorEastAsia" w:hAnsiTheme="majorEastAsia"/>
          <w:szCs w:val="24"/>
        </w:rPr>
        <w:br w:type="page"/>
      </w:r>
    </w:p>
    <w:p w:rsidR="004368FA" w:rsidRPr="003B05F6" w:rsidRDefault="003B05F6" w:rsidP="003B05F6">
      <w:pPr>
        <w:spacing w:line="340" w:lineRule="exact"/>
        <w:ind w:left="142"/>
        <w:jc w:val="center"/>
        <w:rPr>
          <w:rFonts w:asciiTheme="majorEastAsia" w:eastAsiaTheme="majorEastAsia" w:hAnsiTheme="majorEastAsia"/>
          <w:b/>
          <w:szCs w:val="24"/>
        </w:rPr>
      </w:pPr>
      <w:r w:rsidRPr="003B05F6">
        <w:rPr>
          <w:rFonts w:asciiTheme="majorEastAsia" w:eastAsiaTheme="majorEastAsia" w:hAnsiTheme="majorEastAsia" w:hint="eastAsia"/>
          <w:b/>
          <w:noProof/>
          <w:szCs w:val="24"/>
        </w:rPr>
        <w:lastRenderedPageBreak/>
        <mc:AlternateContent>
          <mc:Choice Requires="wpg">
            <w:drawing>
              <wp:anchor distT="0" distB="0" distL="114300" distR="114300" simplePos="0" relativeHeight="252044288" behindDoc="1" locked="0" layoutInCell="1" allowOverlap="1" wp14:anchorId="5536AEEA" wp14:editId="2DE1220C">
                <wp:simplePos x="0" y="0"/>
                <wp:positionH relativeFrom="column">
                  <wp:posOffset>2052873</wp:posOffset>
                </wp:positionH>
                <wp:positionV relativeFrom="paragraph">
                  <wp:posOffset>73025</wp:posOffset>
                </wp:positionV>
                <wp:extent cx="269240" cy="87630"/>
                <wp:effectExtent l="38100" t="38100" r="35560" b="45720"/>
                <wp:wrapNone/>
                <wp:docPr id="46" name="グループ化 46"/>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48" name="正方形/長方形 48"/>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6" o:spid="_x0000_s1026" style="position:absolute;left:0;text-align:left;margin-left:161.65pt;margin-top:5.75pt;width:21.2pt;height:6.9pt;rotation:180;z-index:-251272192"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">
                <v:rect id="正方形/長方形 48"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6SXMEA&#10;AADbAAAADwAAAGRycy9kb3ducmV2LnhtbERPTUvDQBC9C/6HZQre7KZSpMZuS1CEHvRgrYfehuw0&#10;G5qdCdk1jf565yB4fLzv9XaKnRlpSK2wg8W8AENci2+5cXD4eLldgUkZ2WMnTA6+KcF2c321xtLL&#10;hd9p3OfGaAinEh2EnPvS2lQHipjm0hMrd5IhYlY4NNYPeNHw2Nm7ori3EVvWhoA9PQWqz/uv6GD5&#10;Kqu3589wPEgojvX4U8kDVc7dzKbqEUymKf+L/9w7rz4dq1/0B9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uklzBAAAA2wAAAA8AAAAAAAAAAAAAAAAAmAIAAGRycy9kb3du&#10;cmV2LnhtbFBLBQYAAAAABAAEAPUAAACGAwAAAAA=&#10;" fillcolor="#0070c0" strokecolor="#0070c0"/>
                <v:rect id="正方形/長方形 49"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3x8QA&#10;AADbAAAADwAAAGRycy9kb3ducmV2LnhtbESPQWvCQBSE7wX/w/KE3urGUkSjqwSl0EM9aO3B2yP7&#10;zAaz74XsNqb99V2h0OMw880wq83gG9VTF2phA9NJBoq4FFtzZeD08fo0BxUissVGmAx8U4DNevSw&#10;wtzKjQ/UH2OlUgmHHA24GNtc61A68hgm0hIn7yKdx5hkV2nb4S2V+0Y/Z9lMe6w5LThsaeuovB6/&#10;vIGXd5nvd5/ufBKXncv+p5AFFcY8jodiCSrSEP/Df/SbTdwC7l/SD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N8fEAAAA2wAAAA8AAAAAAAAAAAAAAAAAmAIAAGRycy9k&#10;b3ducmV2LnhtbFBLBQYAAAAABAAEAPUAAACJAwAAAAA=&#10;" fillcolor="#0070c0" strokecolor="#0070c0"/>
              </v:group>
            </w:pict>
          </mc:Fallback>
        </mc:AlternateContent>
      </w:r>
      <w:r w:rsidRPr="003B05F6">
        <w:rPr>
          <w:rFonts w:asciiTheme="majorEastAsia" w:eastAsiaTheme="majorEastAsia" w:hAnsiTheme="majorEastAsia" w:hint="eastAsia"/>
          <w:b/>
          <w:noProof/>
          <w:szCs w:val="24"/>
        </w:rPr>
        <mc:AlternateContent>
          <mc:Choice Requires="wpg">
            <w:drawing>
              <wp:anchor distT="0" distB="0" distL="114300" distR="114300" simplePos="0" relativeHeight="252043264" behindDoc="1" locked="0" layoutInCell="1" allowOverlap="1" wp14:anchorId="30E3F470" wp14:editId="34252A81">
                <wp:simplePos x="0" y="0"/>
                <wp:positionH relativeFrom="column">
                  <wp:posOffset>3888105</wp:posOffset>
                </wp:positionH>
                <wp:positionV relativeFrom="paragraph">
                  <wp:posOffset>73025</wp:posOffset>
                </wp:positionV>
                <wp:extent cx="273050" cy="87630"/>
                <wp:effectExtent l="38100" t="38100" r="31750" b="45720"/>
                <wp:wrapNone/>
                <wp:docPr id="43" name="グループ化 43"/>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44" name="正方形/長方形 44"/>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3" o:spid="_x0000_s1026" style="position:absolute;left:0;text-align:left;margin-left:306.15pt;margin-top:5.75pt;width:21.5pt;height:6.9pt;z-index:-251273216"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">
                <v:rect id="正方形/長方形 44"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YWcQA&#10;AADbAAAADwAAAGRycy9kb3ducmV2LnhtbESPQWvCQBSE7wX/w/IEb3VjkWKjqwSL4KE91OrB2yP7&#10;zAaz74XsGtP++m6h0OMw880wq83gG9VTF2phA7NpBoq4FFtzZeD4uXtcgAoR2WIjTAa+KMBmPXpY&#10;YW7lzh/UH2KlUgmHHA24GNtc61A68him0hIn7yKdx5hkV2nb4T2V+0Y/Zdmz9lhzWnDY0tZReT3c&#10;vIH5myzeX0/ufBSXncv+u5AXKoyZjIdiCSrSEP/Df/TeJm4Ov1/SD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mFnEAAAA2wAAAA8AAAAAAAAAAAAAAAAAmAIAAGRycy9k&#10;b3ducmV2LnhtbFBLBQYAAAAABAAEAPUAAACJAwAAAAA=&#10;" fillcolor="#0070c0" strokecolor="#0070c0"/>
                <v:rect id="正方形/長方形 45"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9wsQA&#10;AADbAAAADwAAAGRycy9kb3ducmV2LnhtbESPQUvDQBSE74L/YXlCb3ZjqVJjNyFUCj3owVoPvT2y&#10;z2ww+17IrmnaX+8Kgsdh5pth1uXkOzXSEFphA3fzDBRxLbblxsDhfXu7AhUissVOmAycKUBZXF+t&#10;Mbdy4jca97FRqYRDjgZcjH2udagdeQxz6YmT9ymDx5jk0Gg74CmV+04vsuxBe2w5LTjsaeOo/tp/&#10;ewPLF1m9Pn+440FcdqzHSyWPVBkzu5mqJ1CRpvgf/qN3NnH38Psl/QB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PcLEAAAA2wAAAA8AAAAAAAAAAAAAAAAAmAIAAGRycy9k&#10;b3ducmV2LnhtbFBLBQYAAAAABAAEAPUAAACJAwAAAAA=&#10;" fillcolor="#0070c0" strokecolor="#0070c0"/>
              </v:group>
            </w:pict>
          </mc:Fallback>
        </mc:AlternateContent>
      </w:r>
      <w:r w:rsidRPr="003B05F6">
        <w:rPr>
          <w:rFonts w:asciiTheme="majorEastAsia" w:eastAsiaTheme="majorEastAsia" w:hAnsiTheme="majorEastAsia" w:hint="eastAsia"/>
          <w:b/>
          <w:noProof/>
          <w:szCs w:val="24"/>
        </w:rPr>
        <mc:AlternateContent>
          <mc:Choice Requires="wps">
            <w:drawing>
              <wp:anchor distT="0" distB="0" distL="114300" distR="114300" simplePos="0" relativeHeight="252042240" behindDoc="1" locked="0" layoutInCell="1" allowOverlap="1" wp14:anchorId="10DC6B16" wp14:editId="7304E4C2">
                <wp:simplePos x="0" y="0"/>
                <wp:positionH relativeFrom="column">
                  <wp:posOffset>-2540</wp:posOffset>
                </wp:positionH>
                <wp:positionV relativeFrom="paragraph">
                  <wp:posOffset>-12065</wp:posOffset>
                </wp:positionV>
                <wp:extent cx="6115050" cy="257810"/>
                <wp:effectExtent l="0" t="0" r="19050" b="27940"/>
                <wp:wrapNone/>
                <wp:docPr id="42" name="正方形/長方形 42"/>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2pt;margin-top:-.95pt;width:481.5pt;height:20.3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" fillcolor="#cff" strokecolor="#0070c0" strokeweight="1pt"/>
            </w:pict>
          </mc:Fallback>
        </mc:AlternateContent>
      </w:r>
      <w:r w:rsidR="004368FA" w:rsidRPr="003B05F6">
        <w:rPr>
          <w:rFonts w:asciiTheme="majorEastAsia" w:eastAsiaTheme="majorEastAsia" w:hAnsiTheme="majorEastAsia" w:hint="eastAsia"/>
          <w:b/>
          <w:szCs w:val="24"/>
        </w:rPr>
        <w:t>地域生活支援</w:t>
      </w:r>
      <w:r w:rsidR="00810CAC" w:rsidRPr="003B05F6">
        <w:rPr>
          <w:rFonts w:asciiTheme="majorEastAsia" w:eastAsiaTheme="majorEastAsia" w:hAnsiTheme="majorEastAsia" w:hint="eastAsia"/>
          <w:b/>
          <w:szCs w:val="24"/>
        </w:rPr>
        <w:t>事業</w:t>
      </w:r>
    </w:p>
    <w:p w:rsidR="004368FA" w:rsidRPr="003B05F6" w:rsidRDefault="00FD39C2" w:rsidP="003B05F6">
      <w:pPr>
        <w:spacing w:beforeLines="20" w:before="72"/>
        <w:ind w:firstLineChars="100" w:firstLine="240"/>
        <w:rPr>
          <w:rFonts w:asciiTheme="majorEastAsia" w:eastAsiaTheme="majorEastAsia" w:hAnsiTheme="majorEastAsia"/>
          <w:color w:val="0070C0"/>
          <w:szCs w:val="28"/>
        </w:rPr>
      </w:pPr>
      <w:r w:rsidRPr="003B05F6">
        <w:rPr>
          <w:rFonts w:asciiTheme="majorEastAsia" w:eastAsiaTheme="majorEastAsia" w:hAnsiTheme="majorEastAsia" w:hint="eastAsia"/>
          <w:color w:val="0070C0"/>
          <w:szCs w:val="28"/>
        </w:rPr>
        <w:t xml:space="preserve">(1)　</w:t>
      </w:r>
      <w:r w:rsidR="004368FA" w:rsidRPr="003B05F6">
        <w:rPr>
          <w:rFonts w:asciiTheme="majorEastAsia" w:eastAsiaTheme="majorEastAsia" w:hAnsiTheme="majorEastAsia" w:hint="eastAsia"/>
          <w:color w:val="0070C0"/>
          <w:szCs w:val="28"/>
        </w:rPr>
        <w:t>必須事業</w:t>
      </w:r>
      <w:r w:rsidR="0075640E" w:rsidRPr="009776FD">
        <w:drawing>
          <wp:anchor distT="0" distB="0" distL="114300" distR="114300" simplePos="0" relativeHeight="252089344" behindDoc="0" locked="0" layoutInCell="1" allowOverlap="1" wp14:anchorId="100CCCF6" wp14:editId="561FA533">
            <wp:simplePos x="0" y="0"/>
            <wp:positionH relativeFrom="page">
              <wp:posOffset>6304280</wp:posOffset>
            </wp:positionH>
            <wp:positionV relativeFrom="page">
              <wp:posOffset>9436735</wp:posOffset>
            </wp:positionV>
            <wp:extent cx="713160" cy="71316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p>
    <w:tbl>
      <w:tblPr>
        <w:tblStyle w:val="af2"/>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268"/>
        <w:gridCol w:w="7087"/>
      </w:tblGrid>
      <w:tr w:rsidR="00BC6C0F" w:rsidTr="00152B1D">
        <w:tc>
          <w:tcPr>
            <w:tcW w:w="2268" w:type="dxa"/>
            <w:shd w:val="clear" w:color="auto" w:fill="FFCC66"/>
          </w:tcPr>
          <w:p w:rsidR="00BC6C0F" w:rsidRDefault="00BC6C0F" w:rsidP="005C54CD">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名　　称</w:t>
            </w:r>
          </w:p>
        </w:tc>
        <w:tc>
          <w:tcPr>
            <w:tcW w:w="7087" w:type="dxa"/>
            <w:shd w:val="clear" w:color="auto" w:fill="FFCC66"/>
          </w:tcPr>
          <w:p w:rsidR="00BC6C0F" w:rsidRDefault="00BC6C0F" w:rsidP="005C54CD">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理解促進・啓発事業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地域住民に対し、幅広く障がいや障がいのある人への理解を深めるため、イベントや広報活動等の実施に努めます。</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自発的活動支援事業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障がいのある人やその家族、地域の住民などによる交流活動などの自発的な取り組みを支援するため、必要に応じて、事業に係る補助の実施を検討します。</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障害者相談支援事業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sidRPr="00BC6C0F">
              <w:rPr>
                <w:rFonts w:hAnsiTheme="minorEastAsia" w:hint="eastAsia"/>
                <w:sz w:val="22"/>
              </w:rPr>
              <w:t>障がい者等からの相談、必要な情報の提供や助言、権利擁護のための必要な援助を行います。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基幹相談支援センター等機能強化事業</w:t>
            </w:r>
          </w:p>
        </w:tc>
        <w:tc>
          <w:tcPr>
            <w:tcW w:w="7087" w:type="dxa"/>
            <w:shd w:val="clear" w:color="auto" w:fill="FFFFF3"/>
          </w:tcPr>
          <w:p w:rsidR="006B1BF1"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障がい福祉課に基幹相談支援センター業務を行う組織を設置するとともに、７か所の委託相談支援事業所に専門的職員を配置し、他の相談支援事業所などに対する専門的な指導や助言、人材育成の支援などを実施し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住宅入居等支援事業</w:t>
            </w:r>
          </w:p>
        </w:tc>
        <w:tc>
          <w:tcPr>
            <w:tcW w:w="7087" w:type="dxa"/>
            <w:shd w:val="clear" w:color="auto" w:fill="FFFFF3"/>
          </w:tcPr>
          <w:p w:rsidR="006B1BF1"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賃貸住宅に入居が困難な障がいのある人に対する入居に必要な調整、家主等への相談・助言など、必要な支援のあり方について検討します。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成年後見制度利用支援事業</w:t>
            </w:r>
          </w:p>
        </w:tc>
        <w:tc>
          <w:tcPr>
            <w:tcW w:w="7087" w:type="dxa"/>
            <w:shd w:val="clear" w:color="auto" w:fill="FFFFF3"/>
          </w:tcPr>
          <w:p w:rsidR="006B1BF1"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成年後見制度を利用することが有用であると認められる知的や精神に障がいのある人に対し、申し立てに要する費用など、必要な経費の一部を助成します。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成年後見制度法人後見支援事業</w:t>
            </w:r>
          </w:p>
        </w:tc>
        <w:tc>
          <w:tcPr>
            <w:tcW w:w="7087" w:type="dxa"/>
            <w:shd w:val="clear" w:color="auto" w:fill="FFFFF3"/>
          </w:tcPr>
          <w:p w:rsidR="006B1BF1" w:rsidRPr="006B1BF1" w:rsidRDefault="006B1BF1" w:rsidP="005C54CD">
            <w:pPr>
              <w:spacing w:line="300" w:lineRule="exact"/>
              <w:rPr>
                <w:rFonts w:asciiTheme="minorEastAsia" w:hAnsiTheme="minorEastAsia"/>
                <w:sz w:val="22"/>
              </w:rPr>
            </w:pPr>
            <w:r>
              <w:rPr>
                <w:rFonts w:asciiTheme="minorEastAsia" w:hAnsiTheme="minorEastAsia" w:hint="eastAsia"/>
                <w:sz w:val="22"/>
              </w:rPr>
              <w:t>成年後見制度における後見などの業務を適正に行う法人の確保や</w:t>
            </w:r>
            <w:r w:rsidRPr="006B1BF1">
              <w:rPr>
                <w:rFonts w:asciiTheme="minorEastAsia" w:hAnsiTheme="minorEastAsia" w:hint="eastAsia"/>
                <w:sz w:val="22"/>
              </w:rPr>
              <w:t>市民後見人の活用を含めた法人後見の支援のあり方について検討します。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意思疎通支援事業</w:t>
            </w:r>
          </w:p>
        </w:tc>
        <w:tc>
          <w:tcPr>
            <w:tcW w:w="7087" w:type="dxa"/>
            <w:shd w:val="clear" w:color="auto" w:fill="FFFFF3"/>
          </w:tcPr>
          <w:p w:rsidR="006B1BF1"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聴覚障がいなどのため、意思疎通を図ることに支障がある障がいのある人などに対し、手話通訳者や要約筆記者などの派遣等を行います。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専門性の高い意思疎通支援を行う者の派遣事業</w:t>
            </w:r>
          </w:p>
        </w:tc>
        <w:tc>
          <w:tcPr>
            <w:tcW w:w="7087" w:type="dxa"/>
            <w:shd w:val="clear" w:color="auto" w:fill="FFFFF3"/>
            <w:vAlign w:val="center"/>
          </w:tcPr>
          <w:p w:rsidR="006B1BF1"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手話通訳者や要約筆記者などの広域的な派遣について、必要に応じて、実施を検討します。</w:t>
            </w:r>
          </w:p>
        </w:tc>
      </w:tr>
      <w:tr w:rsidR="006B1BF1" w:rsidRPr="006B1BF1" w:rsidTr="005C54CD">
        <w:tc>
          <w:tcPr>
            <w:tcW w:w="2268" w:type="dxa"/>
            <w:shd w:val="clear" w:color="auto" w:fill="CCFFCC"/>
            <w:vAlign w:val="center"/>
          </w:tcPr>
          <w:p w:rsidR="006B1BF1"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手話奉仕員養成研修・専門性の高い意思疎通支援を行う者の養成研修事業</w:t>
            </w:r>
          </w:p>
        </w:tc>
        <w:tc>
          <w:tcPr>
            <w:tcW w:w="7087" w:type="dxa"/>
            <w:shd w:val="clear" w:color="auto" w:fill="FFFFF3"/>
            <w:vAlign w:val="center"/>
          </w:tcPr>
          <w:p w:rsidR="006B1BF1"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日常会話程度の手話表現技術を習得する手話奉仕員の養成研修を実施するとともに、手話通訳に必要な技術を習得する手話通訳者や要約筆記に必要な技術を習得する要約筆記者の養成研修を行います。</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日常生活用具給付等事業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介護・訓練支援用具（入浴担架、特殊寝台など）」「自立生活支援用具（入浴補助用具、便器など）」「在宅療養等支援用具（電気式たん吸引器など）」「情報・意思疎通支援用具（携帯用会話補助装置など）」「排泄管理支援用具（ストマ用装具、紙おむつなど）」「居宅生活動作補助用具（住宅改修費）」の日常生活用具を給付します。</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移動支援事業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Pr>
                <w:rFonts w:asciiTheme="minorEastAsia" w:hAnsiTheme="minorEastAsia" w:hint="eastAsia"/>
                <w:sz w:val="22"/>
              </w:rPr>
              <w:t>屋外での</w:t>
            </w:r>
            <w:r w:rsidRPr="006B1BF1">
              <w:rPr>
                <w:rFonts w:asciiTheme="minorEastAsia" w:hAnsiTheme="minorEastAsia" w:hint="eastAsia"/>
                <w:sz w:val="22"/>
              </w:rPr>
              <w:t>移動が困難な障がいのある人に対し、社会生活上必要不可欠な外出や余暇活動などに参加するため、外出時の移動を支援します。</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地域活動支援センター事業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障がいのある人に対し、地域の実情に応じた創作的活動や生産活動の機会の提供、社会との交流の促進などの支援を行います。</w:t>
            </w:r>
          </w:p>
        </w:tc>
      </w:tr>
      <w:tr w:rsidR="00BC6C0F" w:rsidRPr="006B1BF1" w:rsidTr="005C54CD">
        <w:tc>
          <w:tcPr>
            <w:tcW w:w="2268" w:type="dxa"/>
            <w:shd w:val="clear" w:color="auto" w:fill="CCFFCC"/>
            <w:vAlign w:val="center"/>
          </w:tcPr>
          <w:p w:rsidR="00BC6C0F" w:rsidRPr="00700A79" w:rsidRDefault="006B1BF1" w:rsidP="005C54CD">
            <w:pPr>
              <w:spacing w:line="300" w:lineRule="exact"/>
              <w:rPr>
                <w:rFonts w:asciiTheme="minorEastAsia" w:hAnsiTheme="minorEastAsia"/>
                <w:sz w:val="22"/>
              </w:rPr>
            </w:pPr>
            <w:r w:rsidRPr="00700A79">
              <w:rPr>
                <w:rFonts w:asciiTheme="minorEastAsia" w:hAnsiTheme="minorEastAsia" w:hint="eastAsia"/>
                <w:sz w:val="22"/>
              </w:rPr>
              <w:t>専門性の高い相談支援事業（障害児等療育支援事業）</w:t>
            </w:r>
          </w:p>
        </w:tc>
        <w:tc>
          <w:tcPr>
            <w:tcW w:w="7087" w:type="dxa"/>
            <w:shd w:val="clear" w:color="auto" w:fill="FFFFF3"/>
          </w:tcPr>
          <w:p w:rsidR="00BC6C0F" w:rsidRPr="006B1BF1" w:rsidRDefault="006B1BF1" w:rsidP="005C54CD">
            <w:pPr>
              <w:spacing w:line="300" w:lineRule="exact"/>
              <w:rPr>
                <w:rFonts w:asciiTheme="minorEastAsia" w:hAnsiTheme="minorEastAsia"/>
                <w:sz w:val="22"/>
              </w:rPr>
            </w:pPr>
            <w:r w:rsidRPr="006B1BF1">
              <w:rPr>
                <w:rFonts w:asciiTheme="minorEastAsia" w:hAnsiTheme="minorEastAsia" w:hint="eastAsia"/>
                <w:sz w:val="22"/>
              </w:rPr>
              <w:t>在宅の障がいのある児童に対し、訪問による療</w:t>
            </w:r>
            <w:r>
              <w:rPr>
                <w:rFonts w:asciiTheme="minorEastAsia" w:hAnsiTheme="minorEastAsia" w:hint="eastAsia"/>
                <w:sz w:val="22"/>
              </w:rPr>
              <w:t>育指導、外来による専門的な療育相談・指導、</w:t>
            </w:r>
            <w:r w:rsidRPr="006B1BF1">
              <w:rPr>
                <w:rFonts w:asciiTheme="minorEastAsia" w:hAnsiTheme="minorEastAsia" w:hint="eastAsia"/>
                <w:sz w:val="22"/>
              </w:rPr>
              <w:t>保育所や障害児通所支援事業所などの職員の療育技術の指導、療育機関に対する支援を行います。</w:t>
            </w:r>
          </w:p>
        </w:tc>
      </w:tr>
    </w:tbl>
    <w:p w:rsidR="00BC6C0F" w:rsidRDefault="00BC6C0F" w:rsidP="00DA75A1">
      <w:pPr>
        <w:rPr>
          <w:rFonts w:asciiTheme="majorEastAsia" w:eastAsiaTheme="majorEastAsia" w:hAnsiTheme="majorEastAsia"/>
          <w:sz w:val="22"/>
        </w:rPr>
      </w:pPr>
    </w:p>
    <w:p w:rsidR="006B1BF1" w:rsidRDefault="006B1BF1" w:rsidP="00DA75A1">
      <w:pPr>
        <w:rPr>
          <w:rFonts w:asciiTheme="majorEastAsia" w:eastAsiaTheme="majorEastAsia" w:hAnsiTheme="majorEastAsia"/>
          <w:sz w:val="22"/>
        </w:rPr>
      </w:pPr>
    </w:p>
    <w:p w:rsidR="005C54CD" w:rsidRDefault="005C54CD">
      <w:pPr>
        <w:widowControl/>
        <w:autoSpaceDE/>
        <w:autoSpaceDN/>
        <w:jc w:val="left"/>
        <w:rPr>
          <w:rFonts w:asciiTheme="majorEastAsia" w:eastAsiaTheme="majorEastAsia" w:hAnsiTheme="majorEastAsia"/>
          <w:szCs w:val="28"/>
        </w:rPr>
      </w:pPr>
      <w:r>
        <w:rPr>
          <w:rFonts w:asciiTheme="majorEastAsia" w:eastAsiaTheme="majorEastAsia" w:hAnsiTheme="majorEastAsia"/>
          <w:szCs w:val="28"/>
        </w:rPr>
        <w:br w:type="page"/>
      </w:r>
    </w:p>
    <w:p w:rsidR="008B746B" w:rsidRPr="003B05F6" w:rsidRDefault="008B746B" w:rsidP="003B05F6">
      <w:pPr>
        <w:ind w:firstLineChars="100" w:firstLine="240"/>
        <w:rPr>
          <w:rFonts w:asciiTheme="majorEastAsia" w:eastAsiaTheme="majorEastAsia" w:hAnsiTheme="majorEastAsia"/>
          <w:color w:val="0070C0"/>
          <w:szCs w:val="28"/>
        </w:rPr>
      </w:pPr>
      <w:r w:rsidRPr="003B05F6">
        <w:rPr>
          <w:rFonts w:asciiTheme="majorEastAsia" w:eastAsiaTheme="majorEastAsia" w:hAnsiTheme="majorEastAsia" w:hint="eastAsia"/>
          <w:color w:val="0070C0"/>
          <w:szCs w:val="28"/>
        </w:rPr>
        <w:lastRenderedPageBreak/>
        <w:t>(2)　任意事業</w:t>
      </w:r>
    </w:p>
    <w:tbl>
      <w:tblPr>
        <w:tblStyle w:val="af2"/>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268"/>
        <w:gridCol w:w="7087"/>
      </w:tblGrid>
      <w:tr w:rsidR="00DA75A1" w:rsidTr="00152B1D">
        <w:tc>
          <w:tcPr>
            <w:tcW w:w="2268" w:type="dxa"/>
            <w:shd w:val="clear" w:color="auto" w:fill="FFCC66"/>
          </w:tcPr>
          <w:p w:rsidR="00DA75A1" w:rsidRPr="00DA75A1" w:rsidRDefault="00DA75A1" w:rsidP="003B05F6">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名　　称</w:t>
            </w:r>
          </w:p>
        </w:tc>
        <w:tc>
          <w:tcPr>
            <w:tcW w:w="7087" w:type="dxa"/>
            <w:shd w:val="clear" w:color="auto" w:fill="FFCC66"/>
          </w:tcPr>
          <w:p w:rsidR="00DA75A1" w:rsidRPr="00DA75A1" w:rsidRDefault="00DA75A1" w:rsidP="003B05F6">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概　　要</w:t>
            </w:r>
          </w:p>
        </w:tc>
      </w:tr>
      <w:tr w:rsidR="00DA75A1" w:rsidRPr="00DA75A1" w:rsidTr="005C54CD">
        <w:tc>
          <w:tcPr>
            <w:tcW w:w="2268" w:type="dxa"/>
            <w:shd w:val="clear" w:color="auto" w:fill="CCFFCC"/>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訪問入浴サービス事業</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重度の身体に障がいのある人の居宅を訪問し、入浴サービスを提供します。</w:t>
            </w:r>
          </w:p>
        </w:tc>
      </w:tr>
      <w:tr w:rsidR="00DA75A1" w:rsidRPr="00DA75A1" w:rsidTr="005C54CD">
        <w:tc>
          <w:tcPr>
            <w:tcW w:w="2268" w:type="dxa"/>
            <w:shd w:val="clear" w:color="auto" w:fill="CCFFCC"/>
            <w:vAlign w:val="center"/>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日中一時支援事業</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障がいのある人の日中における活動の場を一時的に提供することにより、その介助者の就労支援やレスパイトを提供します。</w:t>
            </w:r>
          </w:p>
        </w:tc>
      </w:tr>
      <w:tr w:rsidR="00DA75A1" w:rsidRPr="00DA75A1" w:rsidTr="005C54CD">
        <w:tc>
          <w:tcPr>
            <w:tcW w:w="2268" w:type="dxa"/>
            <w:shd w:val="clear" w:color="auto" w:fill="CCFFCC"/>
            <w:vAlign w:val="center"/>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盲人ホーム</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あん摩師、はり師、きゅう師の免許を有する視覚に障がいのある人に対し、必要な技術の指導を行います。</w:t>
            </w:r>
          </w:p>
        </w:tc>
      </w:tr>
      <w:tr w:rsidR="00DA75A1" w:rsidRPr="00DA75A1" w:rsidTr="005C54CD">
        <w:tc>
          <w:tcPr>
            <w:tcW w:w="2268" w:type="dxa"/>
            <w:shd w:val="clear" w:color="auto" w:fill="CCFFCC"/>
            <w:vAlign w:val="center"/>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社会参加支援</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障がい者芸術祭の開催、広報ぎふ点字版等の発行、自動車改造費の助成を通じて、障がいのある人の社会参加を促進します。</w:t>
            </w:r>
          </w:p>
        </w:tc>
      </w:tr>
      <w:tr w:rsidR="00DA75A1" w:rsidRPr="00DA75A1" w:rsidTr="005C54CD">
        <w:tc>
          <w:tcPr>
            <w:tcW w:w="2268" w:type="dxa"/>
            <w:shd w:val="clear" w:color="auto" w:fill="CCFFCC"/>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障害者虐待防止対策支援</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障がい福祉課に障がい者虐待防止センター機能を備え、障がいのある人への虐待を未然に防止し、早期発見と迅速な対応に努めます。</w:t>
            </w:r>
          </w:p>
        </w:tc>
      </w:tr>
      <w:tr w:rsidR="00DA75A1" w:rsidRPr="00DA75A1" w:rsidTr="005C54CD">
        <w:tc>
          <w:tcPr>
            <w:tcW w:w="2268" w:type="dxa"/>
            <w:shd w:val="clear" w:color="auto" w:fill="CCFFCC"/>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その他の日常生活支援</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福祉電話の貸与、緊急通報装置の貸与、人体感知センサーの貸与、愛の一声運動を実施します。</w:t>
            </w:r>
          </w:p>
        </w:tc>
      </w:tr>
      <w:tr w:rsidR="00DA75A1" w:rsidRPr="00DA75A1" w:rsidTr="005C54CD">
        <w:tc>
          <w:tcPr>
            <w:tcW w:w="2268" w:type="dxa"/>
            <w:shd w:val="clear" w:color="auto" w:fill="CCFFCC"/>
          </w:tcPr>
          <w:p w:rsidR="00DA75A1" w:rsidRPr="00DA75A1" w:rsidRDefault="00DA75A1" w:rsidP="00601B94">
            <w:pPr>
              <w:spacing w:line="300" w:lineRule="exact"/>
              <w:rPr>
                <w:rFonts w:asciiTheme="minorEastAsia" w:hAnsiTheme="minorEastAsia"/>
                <w:sz w:val="22"/>
              </w:rPr>
            </w:pPr>
            <w:r w:rsidRPr="00DA75A1">
              <w:rPr>
                <w:rFonts w:asciiTheme="minorEastAsia" w:hAnsiTheme="minorEastAsia" w:hint="eastAsia"/>
                <w:sz w:val="22"/>
              </w:rPr>
              <w:t>障</w:t>
            </w:r>
            <w:r w:rsidR="00601B94">
              <w:rPr>
                <w:rFonts w:asciiTheme="minorEastAsia" w:hAnsiTheme="minorEastAsia" w:hint="eastAsia"/>
                <w:sz w:val="22"/>
              </w:rPr>
              <w:t>害</w:t>
            </w:r>
            <w:r w:rsidRPr="00DA75A1">
              <w:rPr>
                <w:rFonts w:asciiTheme="minorEastAsia" w:hAnsiTheme="minorEastAsia" w:hint="eastAsia"/>
                <w:sz w:val="22"/>
              </w:rPr>
              <w:t>児の居場所づくり事業（親子教室）</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親子教室を開催し、親子で気軽に参加して子どもへのかかわり方を一緒に考えることにより、育児不安や負担感の軽減を図ります。</w:t>
            </w:r>
          </w:p>
        </w:tc>
      </w:tr>
      <w:tr w:rsidR="00DA75A1" w:rsidRPr="00DA75A1" w:rsidTr="005C54CD">
        <w:tc>
          <w:tcPr>
            <w:tcW w:w="2268" w:type="dxa"/>
            <w:shd w:val="clear" w:color="auto" w:fill="CCFFCC"/>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巡回支援専門員整備（就学前巡回相談事業）</w:t>
            </w:r>
          </w:p>
        </w:tc>
        <w:tc>
          <w:tcPr>
            <w:tcW w:w="7087" w:type="dxa"/>
            <w:shd w:val="clear" w:color="auto" w:fill="FFFFF3"/>
          </w:tcPr>
          <w:p w:rsidR="00DA75A1" w:rsidRPr="00DA75A1" w:rsidRDefault="00DA75A1" w:rsidP="003B05F6">
            <w:pPr>
              <w:spacing w:line="300" w:lineRule="exact"/>
              <w:rPr>
                <w:rFonts w:asciiTheme="minorEastAsia" w:hAnsiTheme="minorEastAsia"/>
                <w:sz w:val="22"/>
              </w:rPr>
            </w:pPr>
            <w:r w:rsidRPr="00DA75A1">
              <w:rPr>
                <w:rFonts w:asciiTheme="minorEastAsia" w:hAnsiTheme="minorEastAsia" w:hint="eastAsia"/>
                <w:sz w:val="22"/>
              </w:rPr>
              <w:t>発達障がいや発達の遅れのある子が入所等する保育所（園）や幼稚園に、巡回相談員を派遣し、子どもやその保護者、保育者の困り感の低減、解消を図ります。</w:t>
            </w:r>
          </w:p>
        </w:tc>
      </w:tr>
    </w:tbl>
    <w:p w:rsidR="005F3118" w:rsidRPr="005B6016" w:rsidRDefault="005F3118" w:rsidP="00DA75A1">
      <w:pPr>
        <w:ind w:firstLineChars="100" w:firstLine="240"/>
        <w:rPr>
          <w:rFonts w:asciiTheme="majorEastAsia" w:eastAsiaTheme="majorEastAsia" w:hAnsiTheme="majorEastAsia"/>
          <w:szCs w:val="28"/>
        </w:rPr>
      </w:pPr>
    </w:p>
    <w:p w:rsidR="008B746B" w:rsidRPr="003B05F6" w:rsidRDefault="003B05F6" w:rsidP="003B05F6">
      <w:pPr>
        <w:spacing w:line="340" w:lineRule="exact"/>
        <w:ind w:left="142"/>
        <w:jc w:val="center"/>
        <w:rPr>
          <w:rFonts w:asciiTheme="majorEastAsia" w:eastAsiaTheme="majorEastAsia" w:hAnsiTheme="majorEastAsia"/>
          <w:b/>
          <w:szCs w:val="24"/>
        </w:rPr>
      </w:pPr>
      <w:r w:rsidRPr="003B05F6">
        <w:rPr>
          <w:rFonts w:asciiTheme="majorEastAsia" w:eastAsiaTheme="majorEastAsia" w:hAnsiTheme="majorEastAsia" w:hint="eastAsia"/>
          <w:b/>
          <w:noProof/>
          <w:szCs w:val="24"/>
        </w:rPr>
        <mc:AlternateContent>
          <mc:Choice Requires="wpg">
            <w:drawing>
              <wp:anchor distT="0" distB="0" distL="114300" distR="114300" simplePos="0" relativeHeight="252048384" behindDoc="1" locked="0" layoutInCell="1" allowOverlap="1" wp14:anchorId="7505A4F9" wp14:editId="7496E1A9">
                <wp:simplePos x="0" y="0"/>
                <wp:positionH relativeFrom="column">
                  <wp:posOffset>1088943</wp:posOffset>
                </wp:positionH>
                <wp:positionV relativeFrom="paragraph">
                  <wp:posOffset>69850</wp:posOffset>
                </wp:positionV>
                <wp:extent cx="269240" cy="87630"/>
                <wp:effectExtent l="38100" t="38100" r="35560" b="45720"/>
                <wp:wrapNone/>
                <wp:docPr id="54" name="グループ化 54"/>
                <wp:cNvGraphicFramePr/>
                <a:graphic xmlns:a="http://schemas.openxmlformats.org/drawingml/2006/main">
                  <a:graphicData uri="http://schemas.microsoft.com/office/word/2010/wordprocessingGroup">
                    <wpg:wgp>
                      <wpg:cNvGrpSpPr/>
                      <wpg:grpSpPr>
                        <a:xfrm rot="10800000">
                          <a:off x="0" y="0"/>
                          <a:ext cx="269240" cy="87630"/>
                          <a:chOff x="0" y="0"/>
                          <a:chExt cx="269828" cy="87630"/>
                        </a:xfrm>
                      </wpg:grpSpPr>
                      <wps:wsp>
                        <wps:cNvPr id="56" name="正方形/長方形 56"/>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rot="2700000">
                            <a:off x="202518" y="12274"/>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4" o:spid="_x0000_s1026" style="position:absolute;left:0;text-align:left;margin-left:85.75pt;margin-top:5.5pt;width:21.2pt;height:6.9pt;rotation:180;z-index:-251268096" coordsize="2698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">
                <v:rect id="正方形/長方形 56"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1aMUA&#10;AADbAAAADwAAAGRycy9kb3ducmV2LnhtbESPQWvCQBSE70L/w/IK3nTTomJTVwkthR7qodYevD2y&#10;z2ww+17IbmPaX+8KBY/DzHzDrDaDb1RPXaiFDTxMM1DEpdiaKwP7r7fJElSIyBYbYTLwSwE267vR&#10;CnMrZ/6kfhcrlSAccjTgYmxzrUPpyGOYSkucvKN0HmOSXaVth+cE941+zLKF9lhzWnDY0ouj8rT7&#10;8QZmH7Lcvn67w15cdij7v0KeqDBmfD8Uz6AiDfEW/m+/WwPzBVy/pB+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DVoxQAAANsAAAAPAAAAAAAAAAAAAAAAAJgCAABkcnMv&#10;ZG93bnJldi54bWxQSwUGAAAAAAQABAD1AAAAigMAAAAA&#10;" fillcolor="#0070c0" strokecolor="#0070c0"/>
                <v:rect id="正方形/長方形 57" o:spid="_x0000_s1028" style="position:absolute;left:202518;top:12274;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Q88UA&#10;AADbAAAADwAAAGRycy9kb3ducmV2LnhtbESPT0vDQBTE74LfYXmCN7tpUVvTbkuoCB7qoX889PbI&#10;vmZDs++F7JpGP71bEDwOM/MbZrEafKN66kItbGA8ykARl2Jrrgwc9m8PM1AhIltshMnANwVYLW9v&#10;FphbufCW+l2sVIJwyNGAi7HNtQ6lI49hJC1x8k7SeYxJdpW2HV4S3Dd6kmXP2mPNacFhS2tH5Xn3&#10;5Q08bmT28frpjgdx2bHsfwp5ocKY+7uhmIOKNMT/8F/73Rp4msL1S/o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JDzxQAAANsAAAAPAAAAAAAAAAAAAAAAAJgCAABkcnMv&#10;ZG93bnJldi54bWxQSwUGAAAAAAQABAD1AAAAigMAAAAA&#10;" fillcolor="#0070c0" strokecolor="#0070c0"/>
              </v:group>
            </w:pict>
          </mc:Fallback>
        </mc:AlternateContent>
      </w:r>
      <w:r w:rsidRPr="003B05F6">
        <w:rPr>
          <w:rFonts w:asciiTheme="majorEastAsia" w:eastAsiaTheme="majorEastAsia" w:hAnsiTheme="majorEastAsia" w:hint="eastAsia"/>
          <w:b/>
          <w:noProof/>
          <w:szCs w:val="24"/>
        </w:rPr>
        <mc:AlternateContent>
          <mc:Choice Requires="wpg">
            <w:drawing>
              <wp:anchor distT="0" distB="0" distL="114300" distR="114300" simplePos="0" relativeHeight="252047360" behindDoc="1" locked="0" layoutInCell="1" allowOverlap="1" wp14:anchorId="5B5BFE50" wp14:editId="73382EE2">
                <wp:simplePos x="0" y="0"/>
                <wp:positionH relativeFrom="column">
                  <wp:posOffset>4831715</wp:posOffset>
                </wp:positionH>
                <wp:positionV relativeFrom="paragraph">
                  <wp:posOffset>69850</wp:posOffset>
                </wp:positionV>
                <wp:extent cx="273050" cy="87630"/>
                <wp:effectExtent l="38100" t="38100" r="31750" b="45720"/>
                <wp:wrapNone/>
                <wp:docPr id="51" name="グループ化 51"/>
                <wp:cNvGraphicFramePr/>
                <a:graphic xmlns:a="http://schemas.openxmlformats.org/drawingml/2006/main">
                  <a:graphicData uri="http://schemas.microsoft.com/office/word/2010/wordprocessingGroup">
                    <wpg:wgp>
                      <wpg:cNvGrpSpPr/>
                      <wpg:grpSpPr>
                        <a:xfrm>
                          <a:off x="0" y="0"/>
                          <a:ext cx="273050" cy="87630"/>
                          <a:chOff x="0" y="0"/>
                          <a:chExt cx="273301" cy="87630"/>
                        </a:xfrm>
                      </wpg:grpSpPr>
                      <wps:wsp>
                        <wps:cNvPr id="52" name="正方形/長方形 52"/>
                        <wps:cNvSpPr/>
                        <wps:spPr>
                          <a:xfrm rot="2700000">
                            <a:off x="0" y="0"/>
                            <a:ext cx="87630" cy="8763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rot="2700000">
                            <a:off x="205991" y="10048"/>
                            <a:ext cx="67310" cy="67310"/>
                          </a:xfrm>
                          <a:prstGeom prst="rect">
                            <a:avLst/>
                          </a:prstGeom>
                          <a:solidFill>
                            <a:srgbClr val="0070C0"/>
                          </a:solidFill>
                          <a:ln w="952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1" o:spid="_x0000_s1026" style="position:absolute;left:0;text-align:left;margin-left:380.45pt;margin-top:5.5pt;width:21.5pt;height:6.9pt;z-index:-251269120" coordsize="273301,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">
                <v:rect id="正方形/長方形 52" o:spid="_x0000_s1027" style="position:absolute;width:87630;height:876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za8UA&#10;AADbAAAADwAAAGRycy9kb3ducmV2LnhtbESPQWvCQBSE74X+h+UVequbSi02dZVQKfSgh1p78PbI&#10;PrPB7Hshu8bor3cLBY/DzHzDzBaDb1RPXaiFDTyPMlDEpdiaKwPbn8+nKagQkS02wmTgTAEW8/u7&#10;GeZWTvxN/SZWKkE45GjAxdjmWofSkccwkpY4eXvpPMYku0rbDk8J7hs9zrJX7bHmtOCwpQ9H5WFz&#10;9AZeVjJdL3/dbisu25X9pZA3Kox5fBiKd1CRhngL/7e/rIHJGP6+pB+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zNrxQAAANsAAAAPAAAAAAAAAAAAAAAAAJgCAABkcnMv&#10;ZG93bnJldi54bWxQSwUGAAAAAAQABAD1AAAAigMAAAAA&#10;" fillcolor="#0070c0" strokecolor="#0070c0"/>
                <v:rect id="正方形/長方形 53" o:spid="_x0000_s1028" style="position:absolute;left:205991;top:10048;width:67310;height:6731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W8MUA&#10;AADbAAAADwAAAGRycy9kb3ducmV2LnhtbESPT0vDQBTE74LfYXmCN7tp1VLTbkuoCB7qoX889PbI&#10;vmZDs++F7JpGP71bEDwOM/MbZrEafKN66kItbGA8ykARl2Jrrgwc9m8PM1AhIltshMnANwVYLW9v&#10;FphbufCW+l2sVIJwyNGAi7HNtQ6lI49hJC1x8k7SeYxJdpW2HV4S3Dd6kmVT7bHmtOCwpbWj8rz7&#10;8gaeNjL7eP10x4O47Fj2P4W8UGHM/d1QzEFFGuJ/+K/9bg08P8L1S/o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5bwxQAAANsAAAAPAAAAAAAAAAAAAAAAAJgCAABkcnMv&#10;ZG93bnJldi54bWxQSwUGAAAAAAQABAD1AAAAigMAAAAA&#10;" fillcolor="#0070c0" strokecolor="#0070c0"/>
              </v:group>
            </w:pict>
          </mc:Fallback>
        </mc:AlternateContent>
      </w:r>
      <w:r w:rsidRPr="003B05F6">
        <w:rPr>
          <w:rFonts w:asciiTheme="majorEastAsia" w:eastAsiaTheme="majorEastAsia" w:hAnsiTheme="majorEastAsia" w:hint="eastAsia"/>
          <w:b/>
          <w:noProof/>
          <w:szCs w:val="24"/>
        </w:rPr>
        <mc:AlternateContent>
          <mc:Choice Requires="wps">
            <w:drawing>
              <wp:anchor distT="0" distB="0" distL="114300" distR="114300" simplePos="0" relativeHeight="252046336" behindDoc="1" locked="0" layoutInCell="1" allowOverlap="1" wp14:anchorId="4D6B7C8D" wp14:editId="2F960F01">
                <wp:simplePos x="0" y="0"/>
                <wp:positionH relativeFrom="column">
                  <wp:posOffset>-2540</wp:posOffset>
                </wp:positionH>
                <wp:positionV relativeFrom="paragraph">
                  <wp:posOffset>-11406</wp:posOffset>
                </wp:positionV>
                <wp:extent cx="6115050" cy="257810"/>
                <wp:effectExtent l="0" t="0" r="19050" b="27940"/>
                <wp:wrapNone/>
                <wp:docPr id="50" name="正方形/長方形 50"/>
                <wp:cNvGraphicFramePr/>
                <a:graphic xmlns:a="http://schemas.openxmlformats.org/drawingml/2006/main">
                  <a:graphicData uri="http://schemas.microsoft.com/office/word/2010/wordprocessingShape">
                    <wps:wsp>
                      <wps:cNvSpPr/>
                      <wps:spPr>
                        <a:xfrm>
                          <a:off x="0" y="0"/>
                          <a:ext cx="6115050" cy="257810"/>
                        </a:xfrm>
                        <a:prstGeom prst="rect">
                          <a:avLst/>
                        </a:prstGeom>
                        <a:solidFill>
                          <a:srgbClr val="CCFFFF"/>
                        </a:solidFill>
                        <a:ln w="127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26" style="position:absolute;left:0;text-align:left;margin-left:-.2pt;margin-top:-.9pt;width:481.5pt;height:20.3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" fillcolor="#cff" strokecolor="#0070c0" strokeweight="1pt"/>
            </w:pict>
          </mc:Fallback>
        </mc:AlternateContent>
      </w:r>
      <w:r w:rsidR="00BD71A2" w:rsidRPr="003B05F6">
        <w:rPr>
          <w:rFonts w:asciiTheme="majorEastAsia" w:eastAsiaTheme="majorEastAsia" w:hAnsiTheme="majorEastAsia" w:hint="eastAsia"/>
          <w:b/>
          <w:szCs w:val="24"/>
        </w:rPr>
        <w:t>障がいのある児童に対するサービスの見込量</w:t>
      </w:r>
    </w:p>
    <w:p w:rsidR="004368FA" w:rsidRPr="003B05F6" w:rsidRDefault="005F3118" w:rsidP="003B05F6">
      <w:pPr>
        <w:spacing w:beforeLines="20" w:before="72"/>
        <w:ind w:firstLineChars="100" w:firstLine="240"/>
        <w:rPr>
          <w:rFonts w:asciiTheme="majorEastAsia" w:eastAsiaTheme="majorEastAsia" w:hAnsiTheme="majorEastAsia"/>
          <w:color w:val="0070C0"/>
          <w:szCs w:val="28"/>
        </w:rPr>
      </w:pPr>
      <w:r w:rsidRPr="003B05F6">
        <w:rPr>
          <w:rFonts w:asciiTheme="majorEastAsia" w:eastAsiaTheme="majorEastAsia" w:hAnsiTheme="majorEastAsia" w:hint="eastAsia"/>
          <w:color w:val="0070C0"/>
          <w:szCs w:val="28"/>
        </w:rPr>
        <w:t xml:space="preserve">(1)　</w:t>
      </w:r>
      <w:r w:rsidR="004368FA" w:rsidRPr="003B05F6">
        <w:rPr>
          <w:rFonts w:asciiTheme="majorEastAsia" w:eastAsiaTheme="majorEastAsia" w:hAnsiTheme="majorEastAsia" w:hint="eastAsia"/>
          <w:color w:val="0070C0"/>
          <w:szCs w:val="28"/>
        </w:rPr>
        <w:t>障害児通所</w:t>
      </w:r>
      <w:r w:rsidR="0075640E" w:rsidRPr="009776FD">
        <w:drawing>
          <wp:anchor distT="0" distB="0" distL="114300" distR="114300" simplePos="0" relativeHeight="252091392" behindDoc="0" locked="0" layoutInCell="1" allowOverlap="1" wp14:anchorId="09746724" wp14:editId="51A58367">
            <wp:simplePos x="0" y="0"/>
            <wp:positionH relativeFrom="page">
              <wp:posOffset>543560</wp:posOffset>
            </wp:positionH>
            <wp:positionV relativeFrom="page">
              <wp:posOffset>9436735</wp:posOffset>
            </wp:positionV>
            <wp:extent cx="713160" cy="71316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13160" cy="713160"/>
                    </a:xfrm>
                    <a:prstGeom prst="rect">
                      <a:avLst/>
                    </a:prstGeom>
                  </pic:spPr>
                </pic:pic>
              </a:graphicData>
            </a:graphic>
            <wp14:sizeRelH relativeFrom="margin">
              <wp14:pctWidth>0</wp14:pctWidth>
            </wp14:sizeRelH>
            <wp14:sizeRelV relativeFrom="margin">
              <wp14:pctHeight>0</wp14:pctHeight>
            </wp14:sizeRelV>
          </wp:anchor>
        </w:drawing>
      </w:r>
      <w:r w:rsidR="004368FA" w:rsidRPr="003B05F6">
        <w:rPr>
          <w:rFonts w:asciiTheme="majorEastAsia" w:eastAsiaTheme="majorEastAsia" w:hAnsiTheme="majorEastAsia" w:hint="eastAsia"/>
          <w:color w:val="0070C0"/>
          <w:szCs w:val="28"/>
        </w:rPr>
        <w:t>支援</w:t>
      </w:r>
    </w:p>
    <w:tbl>
      <w:tblPr>
        <w:tblW w:w="9355" w:type="dxa"/>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1559"/>
        <w:gridCol w:w="2835"/>
        <w:gridCol w:w="1701"/>
        <w:gridCol w:w="1559"/>
        <w:gridCol w:w="1701"/>
      </w:tblGrid>
      <w:tr w:rsidR="003935D2" w:rsidRPr="00D13A9F" w:rsidTr="00152B1D">
        <w:trPr>
          <w:trHeight w:val="158"/>
        </w:trPr>
        <w:tc>
          <w:tcPr>
            <w:tcW w:w="4394" w:type="dxa"/>
            <w:gridSpan w:val="2"/>
            <w:shd w:val="clear" w:color="auto" w:fill="FFCC66"/>
          </w:tcPr>
          <w:p w:rsidR="003935D2" w:rsidRPr="00D13A9F" w:rsidRDefault="003935D2" w:rsidP="003B05F6">
            <w:pPr>
              <w:spacing w:line="30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区　　分</w:t>
            </w:r>
          </w:p>
        </w:tc>
        <w:tc>
          <w:tcPr>
            <w:tcW w:w="1701" w:type="dxa"/>
            <w:shd w:val="clear" w:color="auto" w:fill="FFCC66"/>
            <w:vAlign w:val="center"/>
          </w:tcPr>
          <w:p w:rsidR="003935D2" w:rsidRPr="00D13A9F" w:rsidRDefault="003935D2" w:rsidP="003B05F6">
            <w:pPr>
              <w:spacing w:line="30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平成27年度</w:t>
            </w:r>
          </w:p>
        </w:tc>
        <w:tc>
          <w:tcPr>
            <w:tcW w:w="1559" w:type="dxa"/>
            <w:shd w:val="clear" w:color="auto" w:fill="FFCC66"/>
            <w:vAlign w:val="center"/>
          </w:tcPr>
          <w:p w:rsidR="003935D2" w:rsidRPr="00D13A9F" w:rsidRDefault="003935D2" w:rsidP="003B05F6">
            <w:pPr>
              <w:spacing w:line="30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平成28年度</w:t>
            </w:r>
          </w:p>
        </w:tc>
        <w:tc>
          <w:tcPr>
            <w:tcW w:w="1701" w:type="dxa"/>
            <w:shd w:val="clear" w:color="auto" w:fill="FFCC66"/>
            <w:vAlign w:val="center"/>
          </w:tcPr>
          <w:p w:rsidR="003935D2" w:rsidRPr="00D13A9F" w:rsidRDefault="003935D2" w:rsidP="003B05F6">
            <w:pPr>
              <w:spacing w:line="30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平成29年度</w:t>
            </w:r>
          </w:p>
        </w:tc>
      </w:tr>
      <w:tr w:rsidR="003935D2" w:rsidRPr="00D13A9F" w:rsidTr="003B05F6">
        <w:trPr>
          <w:trHeight w:val="116"/>
        </w:trPr>
        <w:tc>
          <w:tcPr>
            <w:tcW w:w="1559" w:type="dxa"/>
            <w:vMerge w:val="restart"/>
            <w:shd w:val="clear" w:color="auto" w:fill="CCFFCC"/>
            <w:vAlign w:val="center"/>
          </w:tcPr>
          <w:p w:rsidR="003935D2" w:rsidRPr="00D13A9F" w:rsidRDefault="003935D2" w:rsidP="003B05F6">
            <w:pPr>
              <w:spacing w:line="300" w:lineRule="exact"/>
              <w:ind w:left="220" w:hangingChars="100" w:hanging="220"/>
              <w:jc w:val="center"/>
              <w:rPr>
                <w:sz w:val="22"/>
              </w:rPr>
            </w:pPr>
            <w:r w:rsidRPr="00D13A9F">
              <w:rPr>
                <w:rFonts w:hint="eastAsia"/>
                <w:sz w:val="22"/>
              </w:rPr>
              <w:t>児童発達支援</w:t>
            </w:r>
          </w:p>
        </w:tc>
        <w:tc>
          <w:tcPr>
            <w:tcW w:w="2835" w:type="dxa"/>
            <w:tcBorders>
              <w:bottom w:val="nil"/>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利用児数　（人／月）</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148</w:t>
            </w:r>
          </w:p>
        </w:tc>
        <w:tc>
          <w:tcPr>
            <w:tcW w:w="1559"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158</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168</w:t>
            </w:r>
          </w:p>
        </w:tc>
      </w:tr>
      <w:tr w:rsidR="003935D2" w:rsidRPr="00D13A9F" w:rsidTr="003B05F6">
        <w:trPr>
          <w:trHeight w:val="206"/>
        </w:trPr>
        <w:tc>
          <w:tcPr>
            <w:tcW w:w="1559" w:type="dxa"/>
            <w:vMerge/>
            <w:shd w:val="clear" w:color="auto" w:fill="CCFFCC"/>
            <w:vAlign w:val="center"/>
          </w:tcPr>
          <w:p w:rsidR="003935D2" w:rsidRPr="00D13A9F" w:rsidRDefault="003935D2" w:rsidP="003B05F6">
            <w:pPr>
              <w:spacing w:line="300" w:lineRule="exact"/>
              <w:ind w:left="220" w:hangingChars="100" w:hanging="220"/>
              <w:jc w:val="center"/>
              <w:rPr>
                <w:sz w:val="22"/>
              </w:rPr>
            </w:pPr>
          </w:p>
        </w:tc>
        <w:tc>
          <w:tcPr>
            <w:tcW w:w="2835" w:type="dxa"/>
            <w:tcBorders>
              <w:top w:val="nil"/>
              <w:bottom w:val="single" w:sz="8" w:space="0" w:color="808080" w:themeColor="background1" w:themeShade="80"/>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利用延日数（日／月）</w:t>
            </w:r>
          </w:p>
        </w:tc>
        <w:tc>
          <w:tcPr>
            <w:tcW w:w="1701"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1,895</w:t>
            </w:r>
          </w:p>
        </w:tc>
        <w:tc>
          <w:tcPr>
            <w:tcW w:w="1559"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1,996</w:t>
            </w:r>
          </w:p>
        </w:tc>
        <w:tc>
          <w:tcPr>
            <w:tcW w:w="1701"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2,097</w:t>
            </w:r>
          </w:p>
        </w:tc>
      </w:tr>
      <w:tr w:rsidR="003935D2" w:rsidRPr="00D13A9F" w:rsidTr="003B05F6">
        <w:trPr>
          <w:trHeight w:val="153"/>
        </w:trPr>
        <w:tc>
          <w:tcPr>
            <w:tcW w:w="1559" w:type="dxa"/>
            <w:vMerge w:val="restart"/>
            <w:shd w:val="clear" w:color="auto" w:fill="CCFFCC"/>
            <w:vAlign w:val="center"/>
          </w:tcPr>
          <w:p w:rsidR="003935D2" w:rsidRPr="00D13A9F" w:rsidRDefault="003935D2" w:rsidP="003B05F6">
            <w:pPr>
              <w:spacing w:line="300" w:lineRule="exact"/>
              <w:jc w:val="center"/>
              <w:rPr>
                <w:rFonts w:hAnsiTheme="minorEastAsia"/>
                <w:sz w:val="22"/>
              </w:rPr>
            </w:pPr>
            <w:r w:rsidRPr="00D13A9F">
              <w:rPr>
                <w:rFonts w:hAnsiTheme="minorEastAsia" w:hint="eastAsia"/>
                <w:sz w:val="22"/>
              </w:rPr>
              <w:t>放課後等</w:t>
            </w:r>
          </w:p>
          <w:p w:rsidR="003935D2" w:rsidRPr="00D13A9F" w:rsidRDefault="003935D2" w:rsidP="003B05F6">
            <w:pPr>
              <w:spacing w:line="300" w:lineRule="exact"/>
              <w:jc w:val="center"/>
              <w:rPr>
                <w:rFonts w:hAnsiTheme="minorEastAsia"/>
                <w:sz w:val="22"/>
              </w:rPr>
            </w:pPr>
            <w:r w:rsidRPr="00D13A9F">
              <w:rPr>
                <w:rFonts w:hAnsiTheme="minorEastAsia" w:hint="eastAsia"/>
                <w:sz w:val="22"/>
              </w:rPr>
              <w:t>デイサービス</w:t>
            </w:r>
          </w:p>
        </w:tc>
        <w:tc>
          <w:tcPr>
            <w:tcW w:w="2835" w:type="dxa"/>
            <w:tcBorders>
              <w:bottom w:val="nil"/>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利用児数　（人／月）</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328</w:t>
            </w:r>
          </w:p>
        </w:tc>
        <w:tc>
          <w:tcPr>
            <w:tcW w:w="1559"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348</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368</w:t>
            </w:r>
          </w:p>
        </w:tc>
      </w:tr>
      <w:tr w:rsidR="003935D2" w:rsidRPr="00D13A9F" w:rsidTr="003B05F6">
        <w:trPr>
          <w:trHeight w:val="116"/>
        </w:trPr>
        <w:tc>
          <w:tcPr>
            <w:tcW w:w="1559" w:type="dxa"/>
            <w:vMerge/>
            <w:shd w:val="clear" w:color="auto" w:fill="CCFFCC"/>
            <w:vAlign w:val="center"/>
          </w:tcPr>
          <w:p w:rsidR="003935D2" w:rsidRPr="00D13A9F" w:rsidRDefault="003935D2" w:rsidP="003B05F6">
            <w:pPr>
              <w:spacing w:line="300" w:lineRule="exact"/>
              <w:ind w:left="220" w:hangingChars="100" w:hanging="220"/>
              <w:jc w:val="center"/>
              <w:rPr>
                <w:rFonts w:hAnsiTheme="minorEastAsia"/>
                <w:sz w:val="22"/>
              </w:rPr>
            </w:pPr>
          </w:p>
        </w:tc>
        <w:tc>
          <w:tcPr>
            <w:tcW w:w="2835" w:type="dxa"/>
            <w:tcBorders>
              <w:top w:val="nil"/>
              <w:bottom w:val="single" w:sz="8" w:space="0" w:color="808080" w:themeColor="background1" w:themeShade="80"/>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利用延日数（日／月）</w:t>
            </w:r>
          </w:p>
        </w:tc>
        <w:tc>
          <w:tcPr>
            <w:tcW w:w="1701"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3,604</w:t>
            </w:r>
          </w:p>
        </w:tc>
        <w:tc>
          <w:tcPr>
            <w:tcW w:w="1559"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3,790</w:t>
            </w:r>
          </w:p>
        </w:tc>
        <w:tc>
          <w:tcPr>
            <w:tcW w:w="1701"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3,976</w:t>
            </w:r>
          </w:p>
        </w:tc>
      </w:tr>
      <w:tr w:rsidR="003935D2" w:rsidRPr="00D13A9F" w:rsidTr="003B05F6">
        <w:trPr>
          <w:trHeight w:val="131"/>
        </w:trPr>
        <w:tc>
          <w:tcPr>
            <w:tcW w:w="1559" w:type="dxa"/>
            <w:vMerge w:val="restart"/>
            <w:shd w:val="clear" w:color="auto" w:fill="CCFFCC"/>
            <w:vAlign w:val="center"/>
          </w:tcPr>
          <w:p w:rsidR="003935D2" w:rsidRPr="00D13A9F" w:rsidRDefault="003935D2" w:rsidP="003B05F6">
            <w:pPr>
              <w:spacing w:line="300" w:lineRule="exact"/>
              <w:ind w:left="220" w:hangingChars="100" w:hanging="220"/>
              <w:jc w:val="center"/>
              <w:rPr>
                <w:rFonts w:hAnsiTheme="minorEastAsia"/>
                <w:sz w:val="22"/>
              </w:rPr>
            </w:pPr>
            <w:r w:rsidRPr="00D13A9F">
              <w:rPr>
                <w:rFonts w:hAnsiTheme="minorEastAsia" w:hint="eastAsia"/>
                <w:sz w:val="22"/>
              </w:rPr>
              <w:t>保育所等</w:t>
            </w:r>
          </w:p>
          <w:p w:rsidR="003935D2" w:rsidRPr="00D13A9F" w:rsidRDefault="003935D2" w:rsidP="003B05F6">
            <w:pPr>
              <w:spacing w:line="300" w:lineRule="exact"/>
              <w:ind w:left="220" w:hangingChars="100" w:hanging="220"/>
              <w:jc w:val="center"/>
              <w:rPr>
                <w:rFonts w:hAnsiTheme="minorEastAsia"/>
                <w:sz w:val="22"/>
              </w:rPr>
            </w:pPr>
            <w:r w:rsidRPr="00D13A9F">
              <w:rPr>
                <w:rFonts w:hAnsiTheme="minorEastAsia" w:hint="eastAsia"/>
                <w:sz w:val="22"/>
              </w:rPr>
              <w:t>訪問支援</w:t>
            </w:r>
          </w:p>
        </w:tc>
        <w:tc>
          <w:tcPr>
            <w:tcW w:w="2835" w:type="dxa"/>
            <w:tcBorders>
              <w:bottom w:val="nil"/>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利用児数　（人／月）</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7</w:t>
            </w:r>
          </w:p>
        </w:tc>
        <w:tc>
          <w:tcPr>
            <w:tcW w:w="1559"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8</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9</w:t>
            </w:r>
          </w:p>
        </w:tc>
      </w:tr>
      <w:tr w:rsidR="003935D2" w:rsidRPr="00D13A9F" w:rsidTr="003B05F6">
        <w:trPr>
          <w:trHeight w:val="79"/>
        </w:trPr>
        <w:tc>
          <w:tcPr>
            <w:tcW w:w="1559" w:type="dxa"/>
            <w:vMerge/>
            <w:shd w:val="clear" w:color="auto" w:fill="CCFFCC"/>
            <w:vAlign w:val="center"/>
          </w:tcPr>
          <w:p w:rsidR="003935D2" w:rsidRPr="00D13A9F" w:rsidRDefault="003935D2" w:rsidP="003B05F6">
            <w:pPr>
              <w:spacing w:line="300" w:lineRule="exact"/>
              <w:ind w:left="220" w:hangingChars="100" w:hanging="220"/>
              <w:jc w:val="center"/>
              <w:rPr>
                <w:sz w:val="22"/>
              </w:rPr>
            </w:pPr>
          </w:p>
        </w:tc>
        <w:tc>
          <w:tcPr>
            <w:tcW w:w="2835" w:type="dxa"/>
            <w:tcBorders>
              <w:top w:val="nil"/>
              <w:bottom w:val="single" w:sz="8" w:space="0" w:color="808080" w:themeColor="background1" w:themeShade="80"/>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利用延日数（日／月）</w:t>
            </w:r>
          </w:p>
        </w:tc>
        <w:tc>
          <w:tcPr>
            <w:tcW w:w="1701"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14</w:t>
            </w:r>
          </w:p>
        </w:tc>
        <w:tc>
          <w:tcPr>
            <w:tcW w:w="1559"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16</w:t>
            </w:r>
          </w:p>
        </w:tc>
        <w:tc>
          <w:tcPr>
            <w:tcW w:w="1701" w:type="dxa"/>
            <w:tcBorders>
              <w:top w:val="nil"/>
              <w:bottom w:val="single" w:sz="8" w:space="0" w:color="808080" w:themeColor="background1" w:themeShade="80"/>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18</w:t>
            </w:r>
          </w:p>
        </w:tc>
      </w:tr>
      <w:tr w:rsidR="003935D2" w:rsidRPr="00D13A9F" w:rsidTr="003B05F6">
        <w:trPr>
          <w:trHeight w:val="169"/>
        </w:trPr>
        <w:tc>
          <w:tcPr>
            <w:tcW w:w="1559" w:type="dxa"/>
            <w:vMerge w:val="restart"/>
            <w:shd w:val="clear" w:color="auto" w:fill="CCFFCC"/>
            <w:vAlign w:val="center"/>
          </w:tcPr>
          <w:p w:rsidR="003935D2" w:rsidRPr="00D13A9F" w:rsidRDefault="003935D2" w:rsidP="003B05F6">
            <w:pPr>
              <w:spacing w:line="300" w:lineRule="exact"/>
              <w:ind w:left="220" w:hangingChars="100" w:hanging="220"/>
              <w:jc w:val="center"/>
              <w:rPr>
                <w:rFonts w:hAnsiTheme="minorEastAsia"/>
                <w:sz w:val="22"/>
              </w:rPr>
            </w:pPr>
            <w:r w:rsidRPr="00D13A9F">
              <w:rPr>
                <w:rFonts w:hAnsiTheme="minorEastAsia" w:hint="eastAsia"/>
                <w:sz w:val="22"/>
              </w:rPr>
              <w:t>医療型</w:t>
            </w:r>
          </w:p>
          <w:p w:rsidR="003935D2" w:rsidRPr="00D13A9F" w:rsidRDefault="003935D2" w:rsidP="003B05F6">
            <w:pPr>
              <w:spacing w:line="300" w:lineRule="exact"/>
              <w:ind w:left="220" w:hangingChars="100" w:hanging="220"/>
              <w:jc w:val="center"/>
              <w:rPr>
                <w:rFonts w:hAnsiTheme="minorEastAsia"/>
                <w:sz w:val="22"/>
              </w:rPr>
            </w:pPr>
            <w:r w:rsidRPr="00D13A9F">
              <w:rPr>
                <w:rFonts w:hAnsiTheme="minorEastAsia" w:hint="eastAsia"/>
                <w:sz w:val="22"/>
              </w:rPr>
              <w:t>児童発達支援</w:t>
            </w:r>
          </w:p>
        </w:tc>
        <w:tc>
          <w:tcPr>
            <w:tcW w:w="2835" w:type="dxa"/>
            <w:tcBorders>
              <w:bottom w:val="nil"/>
            </w:tcBorders>
            <w:shd w:val="clear" w:color="auto" w:fill="CCFFCC"/>
            <w:vAlign w:val="center"/>
          </w:tcPr>
          <w:p w:rsidR="003935D2" w:rsidRPr="00D13A9F" w:rsidRDefault="003935D2" w:rsidP="003B05F6">
            <w:pPr>
              <w:spacing w:line="300" w:lineRule="exact"/>
              <w:ind w:left="220" w:hangingChars="100" w:hanging="220"/>
              <w:rPr>
                <w:rFonts w:hAnsiTheme="minorEastAsia"/>
                <w:sz w:val="22"/>
              </w:rPr>
            </w:pPr>
            <w:r w:rsidRPr="00D13A9F">
              <w:rPr>
                <w:rFonts w:hAnsiTheme="minorEastAsia" w:hint="eastAsia"/>
                <w:sz w:val="22"/>
              </w:rPr>
              <w:t>利用児数　（人／月）</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60</w:t>
            </w:r>
          </w:p>
        </w:tc>
        <w:tc>
          <w:tcPr>
            <w:tcW w:w="1559"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60</w:t>
            </w:r>
          </w:p>
        </w:tc>
        <w:tc>
          <w:tcPr>
            <w:tcW w:w="1701" w:type="dxa"/>
            <w:tcBorders>
              <w:bottom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60</w:t>
            </w:r>
          </w:p>
        </w:tc>
      </w:tr>
      <w:tr w:rsidR="003935D2" w:rsidRPr="00D13A9F" w:rsidTr="003B05F6">
        <w:trPr>
          <w:trHeight w:val="131"/>
        </w:trPr>
        <w:tc>
          <w:tcPr>
            <w:tcW w:w="1559" w:type="dxa"/>
            <w:vMerge/>
            <w:shd w:val="clear" w:color="auto" w:fill="CCFFCC"/>
            <w:vAlign w:val="center"/>
          </w:tcPr>
          <w:p w:rsidR="003935D2" w:rsidRPr="00D13A9F" w:rsidRDefault="003935D2" w:rsidP="003B05F6">
            <w:pPr>
              <w:spacing w:line="300" w:lineRule="exact"/>
              <w:ind w:left="220" w:hangingChars="100" w:hanging="220"/>
              <w:jc w:val="center"/>
              <w:rPr>
                <w:sz w:val="22"/>
              </w:rPr>
            </w:pPr>
          </w:p>
        </w:tc>
        <w:tc>
          <w:tcPr>
            <w:tcW w:w="2835" w:type="dxa"/>
            <w:tcBorders>
              <w:top w:val="nil"/>
            </w:tcBorders>
            <w:shd w:val="clear" w:color="auto" w:fill="CCFFCC"/>
            <w:vAlign w:val="center"/>
          </w:tcPr>
          <w:p w:rsidR="003935D2" w:rsidRPr="00D13A9F" w:rsidRDefault="003935D2" w:rsidP="003B05F6">
            <w:pPr>
              <w:spacing w:line="300" w:lineRule="exact"/>
              <w:ind w:left="220" w:hangingChars="100" w:hanging="220"/>
              <w:rPr>
                <w:sz w:val="22"/>
              </w:rPr>
            </w:pPr>
            <w:r w:rsidRPr="00D13A9F">
              <w:rPr>
                <w:rFonts w:hint="eastAsia"/>
                <w:sz w:val="22"/>
              </w:rPr>
              <w:t>利用延日数（日／月）</w:t>
            </w:r>
          </w:p>
        </w:tc>
        <w:tc>
          <w:tcPr>
            <w:tcW w:w="1701" w:type="dxa"/>
            <w:tcBorders>
              <w:top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402</w:t>
            </w:r>
          </w:p>
        </w:tc>
        <w:tc>
          <w:tcPr>
            <w:tcW w:w="1559" w:type="dxa"/>
            <w:tcBorders>
              <w:top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402</w:t>
            </w:r>
          </w:p>
        </w:tc>
        <w:tc>
          <w:tcPr>
            <w:tcW w:w="1701" w:type="dxa"/>
            <w:tcBorders>
              <w:top w:val="nil"/>
            </w:tcBorders>
            <w:shd w:val="clear" w:color="auto" w:fill="FFFFF3"/>
            <w:vAlign w:val="center"/>
          </w:tcPr>
          <w:p w:rsidR="003935D2" w:rsidRPr="00D13A9F" w:rsidRDefault="003935D2" w:rsidP="003B05F6">
            <w:pPr>
              <w:spacing w:line="300" w:lineRule="exact"/>
              <w:ind w:left="220" w:hangingChars="100" w:hanging="220"/>
              <w:jc w:val="right"/>
              <w:rPr>
                <w:rFonts w:asciiTheme="minorEastAsia" w:hAnsiTheme="minorEastAsia"/>
                <w:sz w:val="22"/>
              </w:rPr>
            </w:pPr>
            <w:r w:rsidRPr="00D13A9F">
              <w:rPr>
                <w:rFonts w:asciiTheme="minorEastAsia" w:hAnsiTheme="minorEastAsia" w:hint="eastAsia"/>
                <w:sz w:val="22"/>
              </w:rPr>
              <w:t>402</w:t>
            </w:r>
          </w:p>
        </w:tc>
      </w:tr>
    </w:tbl>
    <w:p w:rsidR="004368FA" w:rsidRPr="003B05F6" w:rsidRDefault="005F3118" w:rsidP="003B05F6">
      <w:pPr>
        <w:spacing w:beforeLines="20" w:before="72"/>
        <w:ind w:firstLineChars="100" w:firstLine="240"/>
        <w:rPr>
          <w:rFonts w:asciiTheme="majorEastAsia" w:eastAsiaTheme="majorEastAsia" w:hAnsiTheme="majorEastAsia"/>
          <w:color w:val="0070C0"/>
          <w:szCs w:val="28"/>
        </w:rPr>
      </w:pPr>
      <w:r w:rsidRPr="003B05F6">
        <w:rPr>
          <w:rFonts w:asciiTheme="majorEastAsia" w:eastAsiaTheme="majorEastAsia" w:hAnsiTheme="majorEastAsia" w:hint="eastAsia"/>
          <w:color w:val="0070C0"/>
          <w:szCs w:val="28"/>
        </w:rPr>
        <w:t xml:space="preserve">(2)　</w:t>
      </w:r>
      <w:r w:rsidR="004368FA" w:rsidRPr="003B05F6">
        <w:rPr>
          <w:rFonts w:asciiTheme="majorEastAsia" w:eastAsiaTheme="majorEastAsia" w:hAnsiTheme="majorEastAsia" w:hint="eastAsia"/>
          <w:color w:val="0070C0"/>
          <w:szCs w:val="28"/>
        </w:rPr>
        <w:t>障害児相談支援</w:t>
      </w:r>
    </w:p>
    <w:tbl>
      <w:tblPr>
        <w:tblW w:w="0" w:type="auto"/>
        <w:tblInd w:w="39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4394"/>
        <w:gridCol w:w="1653"/>
        <w:gridCol w:w="1654"/>
        <w:gridCol w:w="1654"/>
      </w:tblGrid>
      <w:tr w:rsidR="004368FA" w:rsidRPr="005442CD" w:rsidTr="00152B1D">
        <w:trPr>
          <w:trHeight w:val="143"/>
        </w:trPr>
        <w:tc>
          <w:tcPr>
            <w:tcW w:w="4394" w:type="dxa"/>
            <w:shd w:val="clear" w:color="auto" w:fill="FFCC66"/>
            <w:vAlign w:val="center"/>
          </w:tcPr>
          <w:p w:rsidR="004368FA" w:rsidRPr="00D13A9F" w:rsidRDefault="004368FA" w:rsidP="00D13A9F">
            <w:pPr>
              <w:spacing w:line="32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区　　分</w:t>
            </w:r>
          </w:p>
        </w:tc>
        <w:tc>
          <w:tcPr>
            <w:tcW w:w="1653" w:type="dxa"/>
            <w:shd w:val="clear" w:color="auto" w:fill="FFCC66"/>
            <w:vAlign w:val="center"/>
          </w:tcPr>
          <w:p w:rsidR="004368FA" w:rsidRPr="00D13A9F" w:rsidRDefault="004368FA" w:rsidP="00D13A9F">
            <w:pPr>
              <w:spacing w:line="32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平成27年度</w:t>
            </w:r>
          </w:p>
        </w:tc>
        <w:tc>
          <w:tcPr>
            <w:tcW w:w="1654" w:type="dxa"/>
            <w:shd w:val="clear" w:color="auto" w:fill="FFCC66"/>
            <w:vAlign w:val="center"/>
          </w:tcPr>
          <w:p w:rsidR="004368FA" w:rsidRPr="00D13A9F" w:rsidRDefault="004368FA" w:rsidP="00D13A9F">
            <w:pPr>
              <w:spacing w:line="32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平成28年度</w:t>
            </w:r>
          </w:p>
        </w:tc>
        <w:tc>
          <w:tcPr>
            <w:tcW w:w="1654" w:type="dxa"/>
            <w:shd w:val="clear" w:color="auto" w:fill="FFCC66"/>
            <w:vAlign w:val="center"/>
          </w:tcPr>
          <w:p w:rsidR="004368FA" w:rsidRPr="00D13A9F" w:rsidRDefault="004368FA" w:rsidP="00D13A9F">
            <w:pPr>
              <w:spacing w:line="320" w:lineRule="exact"/>
              <w:ind w:left="220" w:hangingChars="100" w:hanging="220"/>
              <w:jc w:val="center"/>
              <w:rPr>
                <w:rFonts w:asciiTheme="majorEastAsia" w:eastAsiaTheme="majorEastAsia" w:hAnsiTheme="majorEastAsia"/>
                <w:sz w:val="22"/>
              </w:rPr>
            </w:pPr>
            <w:r w:rsidRPr="00D13A9F">
              <w:rPr>
                <w:rFonts w:asciiTheme="majorEastAsia" w:eastAsiaTheme="majorEastAsia" w:hAnsiTheme="majorEastAsia" w:hint="eastAsia"/>
                <w:sz w:val="22"/>
              </w:rPr>
              <w:t>平成29年度</w:t>
            </w:r>
          </w:p>
        </w:tc>
      </w:tr>
      <w:tr w:rsidR="004368FA" w:rsidRPr="003256D3" w:rsidTr="003B05F6">
        <w:trPr>
          <w:trHeight w:val="70"/>
        </w:trPr>
        <w:tc>
          <w:tcPr>
            <w:tcW w:w="4394" w:type="dxa"/>
            <w:shd w:val="clear" w:color="auto" w:fill="CCFFCC"/>
            <w:vAlign w:val="center"/>
          </w:tcPr>
          <w:p w:rsidR="004368FA" w:rsidRPr="00D13A9F" w:rsidRDefault="004368FA" w:rsidP="00D13A9F">
            <w:pPr>
              <w:spacing w:line="320" w:lineRule="exact"/>
              <w:ind w:left="220" w:hangingChars="100" w:hanging="220"/>
              <w:rPr>
                <w:sz w:val="22"/>
              </w:rPr>
            </w:pPr>
            <w:r w:rsidRPr="00D13A9F">
              <w:rPr>
                <w:rFonts w:hint="eastAsia"/>
                <w:sz w:val="22"/>
              </w:rPr>
              <w:t>利用児数（人／月）</w:t>
            </w:r>
          </w:p>
        </w:tc>
        <w:tc>
          <w:tcPr>
            <w:tcW w:w="1653" w:type="dxa"/>
            <w:shd w:val="clear" w:color="auto" w:fill="FFFFF3"/>
            <w:vAlign w:val="center"/>
          </w:tcPr>
          <w:p w:rsidR="004368FA" w:rsidRPr="00D13A9F" w:rsidRDefault="004368FA" w:rsidP="00D13A9F">
            <w:pPr>
              <w:spacing w:line="320" w:lineRule="exact"/>
              <w:ind w:left="220" w:hangingChars="100" w:hanging="220"/>
              <w:jc w:val="right"/>
              <w:rPr>
                <w:rFonts w:asciiTheme="minorEastAsia" w:hAnsiTheme="minorEastAsia"/>
                <w:sz w:val="22"/>
              </w:rPr>
            </w:pPr>
            <w:r w:rsidRPr="00D13A9F">
              <w:rPr>
                <w:rFonts w:asciiTheme="minorEastAsia" w:hAnsiTheme="minorEastAsia" w:hint="eastAsia"/>
                <w:sz w:val="22"/>
              </w:rPr>
              <w:t>84</w:t>
            </w:r>
          </w:p>
        </w:tc>
        <w:tc>
          <w:tcPr>
            <w:tcW w:w="1654" w:type="dxa"/>
            <w:shd w:val="clear" w:color="auto" w:fill="FFFFF3"/>
            <w:vAlign w:val="center"/>
          </w:tcPr>
          <w:p w:rsidR="004368FA" w:rsidRPr="00D13A9F" w:rsidRDefault="004368FA" w:rsidP="00D13A9F">
            <w:pPr>
              <w:spacing w:line="320" w:lineRule="exact"/>
              <w:ind w:left="220" w:hangingChars="100" w:hanging="220"/>
              <w:jc w:val="right"/>
              <w:rPr>
                <w:rFonts w:asciiTheme="minorEastAsia" w:hAnsiTheme="minorEastAsia"/>
                <w:sz w:val="22"/>
              </w:rPr>
            </w:pPr>
            <w:r w:rsidRPr="00D13A9F">
              <w:rPr>
                <w:rFonts w:asciiTheme="minorEastAsia" w:hAnsiTheme="minorEastAsia" w:hint="eastAsia"/>
                <w:sz w:val="22"/>
              </w:rPr>
              <w:t>90</w:t>
            </w:r>
          </w:p>
        </w:tc>
        <w:tc>
          <w:tcPr>
            <w:tcW w:w="1654" w:type="dxa"/>
            <w:shd w:val="clear" w:color="auto" w:fill="FFFFF3"/>
            <w:vAlign w:val="center"/>
          </w:tcPr>
          <w:p w:rsidR="004368FA" w:rsidRPr="00D13A9F" w:rsidRDefault="004368FA" w:rsidP="00D13A9F">
            <w:pPr>
              <w:spacing w:line="320" w:lineRule="exact"/>
              <w:ind w:left="220" w:hangingChars="100" w:hanging="220"/>
              <w:jc w:val="right"/>
              <w:rPr>
                <w:rFonts w:asciiTheme="minorEastAsia" w:hAnsiTheme="minorEastAsia"/>
                <w:sz w:val="22"/>
              </w:rPr>
            </w:pPr>
            <w:r w:rsidRPr="00D13A9F">
              <w:rPr>
                <w:rFonts w:asciiTheme="minorEastAsia" w:hAnsiTheme="minorEastAsia" w:hint="eastAsia"/>
                <w:sz w:val="22"/>
              </w:rPr>
              <w:t>90</w:t>
            </w:r>
          </w:p>
        </w:tc>
      </w:tr>
    </w:tbl>
    <w:p w:rsidR="004368FA" w:rsidRDefault="004368FA" w:rsidP="00DA75A1">
      <w:pPr>
        <w:rPr>
          <w:rFonts w:asciiTheme="majorEastAsia" w:eastAsiaTheme="majorEastAsia" w:hAnsiTheme="majorEastAsia"/>
        </w:rPr>
      </w:pPr>
    </w:p>
    <w:p w:rsidR="00FA1EE6" w:rsidRPr="001C0DF5" w:rsidRDefault="006A18EC" w:rsidP="006A18EC">
      <w:pPr>
        <w:jc w:val="center"/>
        <w:rPr>
          <w:rFonts w:asciiTheme="majorEastAsia" w:eastAsiaTheme="majorEastAsia" w:hAnsiTheme="majorEastAsia"/>
          <w:color w:val="00B050"/>
          <w:szCs w:val="24"/>
        </w:rPr>
      </w:pPr>
      <w:r w:rsidRPr="001C0DF5">
        <w:rPr>
          <w:rFonts w:asciiTheme="majorEastAsia" w:eastAsiaTheme="majorEastAsia" w:hAnsiTheme="majorEastAsia" w:hint="eastAsia"/>
          <w:color w:val="00B050"/>
          <w:szCs w:val="24"/>
        </w:rPr>
        <w:t>誰もが自立してともに暮らすまちをめざして</w:t>
      </w:r>
    </w:p>
    <w:p w:rsidR="006A18EC" w:rsidRPr="001C0DF5" w:rsidRDefault="00601B94" w:rsidP="001C0DF5">
      <w:pPr>
        <w:spacing w:afterLines="50" w:after="180"/>
        <w:jc w:val="center"/>
        <w:rPr>
          <w:rFonts w:asciiTheme="majorEastAsia" w:eastAsiaTheme="majorEastAsia" w:hAnsiTheme="majorEastAsia"/>
          <w:color w:val="0070C0"/>
          <w:szCs w:val="24"/>
        </w:rPr>
      </w:pPr>
      <w:bookmarkStart w:id="1" w:name="_GoBack"/>
      <w:bookmarkEnd w:id="1"/>
      <w:r w:rsidRPr="00601B94">
        <w:rPr>
          <w:rFonts w:asciiTheme="majorEastAsia" w:eastAsiaTheme="majorEastAsia" w:hAnsiTheme="majorEastAsia" w:hint="eastAsia"/>
          <w:color w:val="0070C0"/>
          <w:szCs w:val="24"/>
        </w:rPr>
        <w:t>第３次</w:t>
      </w:r>
      <w:r w:rsidR="006A18EC" w:rsidRPr="001C0DF5">
        <w:rPr>
          <w:rFonts w:asciiTheme="majorEastAsia" w:eastAsiaTheme="majorEastAsia" w:hAnsiTheme="majorEastAsia" w:hint="eastAsia"/>
          <w:color w:val="0070C0"/>
          <w:szCs w:val="24"/>
        </w:rPr>
        <w:t>岐阜市障害者計画</w:t>
      </w:r>
      <w:r w:rsidR="00692F97" w:rsidRPr="001C0DF5">
        <w:rPr>
          <w:rFonts w:asciiTheme="majorEastAsia" w:eastAsiaTheme="majorEastAsia" w:hAnsiTheme="majorEastAsia" w:hint="eastAsia"/>
          <w:color w:val="0070C0"/>
          <w:szCs w:val="24"/>
        </w:rPr>
        <w:t>・</w:t>
      </w:r>
      <w:r w:rsidRPr="00601B94">
        <w:rPr>
          <w:rFonts w:asciiTheme="majorEastAsia" w:eastAsiaTheme="majorEastAsia" w:hAnsiTheme="majorEastAsia" w:hint="eastAsia"/>
          <w:color w:val="0070C0"/>
          <w:szCs w:val="24"/>
        </w:rPr>
        <w:t>第４期</w:t>
      </w:r>
      <w:r w:rsidR="006A18EC" w:rsidRPr="001C0DF5">
        <w:rPr>
          <w:rFonts w:asciiTheme="majorEastAsia" w:eastAsiaTheme="majorEastAsia" w:hAnsiTheme="majorEastAsia" w:hint="eastAsia"/>
          <w:color w:val="0070C0"/>
          <w:szCs w:val="24"/>
        </w:rPr>
        <w:t>障害福祉計画</w:t>
      </w:r>
      <w:r w:rsidR="00692F97" w:rsidRPr="001C0DF5">
        <w:rPr>
          <w:rFonts w:asciiTheme="majorEastAsia" w:eastAsiaTheme="majorEastAsia" w:hAnsiTheme="majorEastAsia" w:hint="eastAsia"/>
          <w:color w:val="0070C0"/>
          <w:szCs w:val="24"/>
        </w:rPr>
        <w:t>【概要版】</w:t>
      </w:r>
    </w:p>
    <w:p w:rsidR="006A18EC" w:rsidRPr="001C0DF5" w:rsidRDefault="001C0DF5" w:rsidP="00DA75A1">
      <w:pPr>
        <w:ind w:firstLineChars="1000" w:firstLine="2400"/>
        <w:rPr>
          <w:rFonts w:asciiTheme="minorEastAsia" w:hAnsiTheme="minorEastAsia"/>
          <w:color w:val="0070C0"/>
          <w:szCs w:val="24"/>
        </w:rPr>
      </w:pPr>
      <w:r w:rsidRPr="001C0DF5">
        <w:rPr>
          <w:rFonts w:asciiTheme="majorEastAsia" w:eastAsiaTheme="majorEastAsia" w:hAnsiTheme="majorEastAsia" w:hint="eastAsia"/>
          <w:noProof/>
          <w:color w:val="0070C0"/>
          <w:szCs w:val="24"/>
        </w:rPr>
        <mc:AlternateContent>
          <mc:Choice Requires="wps">
            <w:drawing>
              <wp:anchor distT="0" distB="0" distL="114300" distR="114300" simplePos="0" relativeHeight="251754496" behindDoc="0" locked="0" layoutInCell="1" allowOverlap="1" wp14:anchorId="085F4EA7" wp14:editId="4B591BD5">
                <wp:simplePos x="0" y="0"/>
                <wp:positionH relativeFrom="column">
                  <wp:posOffset>1308100</wp:posOffset>
                </wp:positionH>
                <wp:positionV relativeFrom="paragraph">
                  <wp:posOffset>17304</wp:posOffset>
                </wp:positionV>
                <wp:extent cx="3454400" cy="0"/>
                <wp:effectExtent l="0" t="0" r="12700" b="19050"/>
                <wp:wrapNone/>
                <wp:docPr id="163" name="直線コネクタ 163"/>
                <wp:cNvGraphicFramePr/>
                <a:graphic xmlns:a="http://schemas.openxmlformats.org/drawingml/2006/main">
                  <a:graphicData uri="http://schemas.microsoft.com/office/word/2010/wordprocessingShape">
                    <wps:wsp>
                      <wps:cNvCnPr/>
                      <wps:spPr>
                        <a:xfrm>
                          <a:off x="0" y="0"/>
                          <a:ext cx="34544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3" o:spid="_x0000_s1026" style="position:absolute;left:0;text-align:lef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35pt" to="3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" strokecolor="#0070c0" strokeweight="1pt"/>
            </w:pict>
          </mc:Fallback>
        </mc:AlternateContent>
      </w:r>
      <w:r w:rsidR="00DA75A1" w:rsidRPr="001C0DF5">
        <w:rPr>
          <w:rFonts w:asciiTheme="majorEastAsia" w:eastAsiaTheme="majorEastAsia" w:hAnsiTheme="majorEastAsia" w:hint="eastAsia"/>
          <w:noProof/>
          <w:color w:val="0070C0"/>
          <w:szCs w:val="24"/>
        </w:rPr>
        <mc:AlternateContent>
          <mc:Choice Requires="wps">
            <w:drawing>
              <wp:anchor distT="0" distB="0" distL="114300" distR="114300" simplePos="0" relativeHeight="251756544" behindDoc="0" locked="0" layoutInCell="1" allowOverlap="1" wp14:anchorId="348D98F0" wp14:editId="373111DE">
                <wp:simplePos x="0" y="0"/>
                <wp:positionH relativeFrom="column">
                  <wp:posOffset>1308100</wp:posOffset>
                </wp:positionH>
                <wp:positionV relativeFrom="paragraph">
                  <wp:posOffset>213360</wp:posOffset>
                </wp:positionV>
                <wp:extent cx="3454400" cy="0"/>
                <wp:effectExtent l="0" t="0" r="12700" b="19050"/>
                <wp:wrapNone/>
                <wp:docPr id="164" name="直線コネクタ 164"/>
                <wp:cNvGraphicFramePr/>
                <a:graphic xmlns:a="http://schemas.openxmlformats.org/drawingml/2006/main">
                  <a:graphicData uri="http://schemas.microsoft.com/office/word/2010/wordprocessingShape">
                    <wps:wsp>
                      <wps:cNvCnPr/>
                      <wps:spPr>
                        <a:xfrm>
                          <a:off x="0" y="0"/>
                          <a:ext cx="34544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4" o:spid="_x0000_s1026" style="position:absolute;left:0;text-align:lef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6.8pt" to="3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" strokecolor="#0070c0" strokeweight="1pt"/>
            </w:pict>
          </mc:Fallback>
        </mc:AlternateContent>
      </w:r>
      <w:r w:rsidR="006A18EC" w:rsidRPr="00A1418D">
        <w:rPr>
          <w:rFonts w:asciiTheme="minorEastAsia" w:hAnsiTheme="minorEastAsia" w:hint="eastAsia"/>
          <w:color w:val="0070C0"/>
          <w:spacing w:val="40"/>
          <w:kern w:val="0"/>
          <w:szCs w:val="24"/>
          <w:fitText w:val="1200" w:id="860596992"/>
        </w:rPr>
        <w:t>発行年</w:t>
      </w:r>
      <w:r w:rsidR="006A18EC" w:rsidRPr="00A1418D">
        <w:rPr>
          <w:rFonts w:asciiTheme="minorEastAsia" w:hAnsiTheme="minorEastAsia" w:hint="eastAsia"/>
          <w:color w:val="0070C0"/>
          <w:kern w:val="0"/>
          <w:szCs w:val="24"/>
          <w:fitText w:val="1200" w:id="860596992"/>
        </w:rPr>
        <w:t>月</w:t>
      </w:r>
      <w:r w:rsidR="006A18EC" w:rsidRPr="001C0DF5">
        <w:rPr>
          <w:rFonts w:asciiTheme="minorEastAsia" w:hAnsiTheme="minorEastAsia" w:hint="eastAsia"/>
          <w:color w:val="0070C0"/>
          <w:szCs w:val="24"/>
        </w:rPr>
        <w:t xml:space="preserve">　　平成27年３月</w:t>
      </w:r>
    </w:p>
    <w:p w:rsidR="006A18EC" w:rsidRPr="001C0DF5" w:rsidRDefault="006A18EC" w:rsidP="00253FCD">
      <w:pPr>
        <w:ind w:firstLineChars="1000" w:firstLine="2400"/>
        <w:rPr>
          <w:rFonts w:asciiTheme="minorEastAsia" w:hAnsiTheme="minorEastAsia"/>
          <w:color w:val="0070C0"/>
          <w:szCs w:val="24"/>
        </w:rPr>
      </w:pPr>
      <w:r w:rsidRPr="001C0DF5">
        <w:rPr>
          <w:rFonts w:asciiTheme="minorEastAsia" w:hAnsiTheme="minorEastAsia" w:hint="eastAsia"/>
          <w:color w:val="0070C0"/>
          <w:szCs w:val="24"/>
        </w:rPr>
        <w:t>発　　　行　　岐阜市</w:t>
      </w:r>
    </w:p>
    <w:p w:rsidR="006A18EC" w:rsidRPr="001C0DF5" w:rsidRDefault="00253FCD" w:rsidP="00253FCD">
      <w:pPr>
        <w:tabs>
          <w:tab w:val="left" w:pos="4102"/>
        </w:tabs>
        <w:ind w:firstLineChars="1300" w:firstLine="2730"/>
        <w:rPr>
          <w:rFonts w:asciiTheme="minorEastAsia" w:hAnsiTheme="minorEastAsia"/>
          <w:color w:val="0070C0"/>
          <w:sz w:val="21"/>
          <w:szCs w:val="21"/>
        </w:rPr>
      </w:pPr>
      <w:r>
        <w:rPr>
          <w:rFonts w:asciiTheme="minorEastAsia" w:hAnsiTheme="minorEastAsia" w:hint="eastAsia"/>
          <w:color w:val="0070C0"/>
          <w:sz w:val="21"/>
          <w:szCs w:val="21"/>
        </w:rPr>
        <w:t xml:space="preserve">　　　　　</w:t>
      </w:r>
      <w:r>
        <w:rPr>
          <w:rFonts w:asciiTheme="minorEastAsia" w:hAnsiTheme="minorEastAsia" w:hint="eastAsia"/>
          <w:color w:val="0070C0"/>
          <w:sz w:val="21"/>
          <w:szCs w:val="21"/>
        </w:rPr>
        <w:tab/>
      </w:r>
      <w:r w:rsidR="006A18EC" w:rsidRPr="001C0DF5">
        <w:rPr>
          <w:rFonts w:asciiTheme="minorEastAsia" w:hAnsiTheme="minorEastAsia" w:hint="eastAsia"/>
          <w:color w:val="0070C0"/>
          <w:sz w:val="21"/>
          <w:szCs w:val="21"/>
        </w:rPr>
        <w:t>〒500-8701　岐阜市今沢町18番地</w:t>
      </w:r>
    </w:p>
    <w:p w:rsidR="006A18EC" w:rsidRPr="001C0DF5" w:rsidRDefault="00253FCD" w:rsidP="0075640E">
      <w:pPr>
        <w:tabs>
          <w:tab w:val="left" w:pos="4102"/>
        </w:tabs>
        <w:ind w:firstLineChars="1300" w:firstLine="2730"/>
        <w:rPr>
          <w:rFonts w:asciiTheme="minorEastAsia" w:hAnsiTheme="minorEastAsia"/>
          <w:color w:val="0070C0"/>
          <w:sz w:val="21"/>
          <w:szCs w:val="21"/>
        </w:rPr>
      </w:pPr>
      <w:r>
        <w:rPr>
          <w:rFonts w:asciiTheme="minorEastAsia" w:hAnsiTheme="minorEastAsia" w:hint="eastAsia"/>
          <w:color w:val="0070C0"/>
          <w:sz w:val="21"/>
          <w:szCs w:val="21"/>
        </w:rPr>
        <w:t xml:space="preserve">　　　　　</w:t>
      </w:r>
      <w:r>
        <w:rPr>
          <w:rFonts w:asciiTheme="minorEastAsia" w:hAnsiTheme="minorEastAsia" w:hint="eastAsia"/>
          <w:color w:val="0070C0"/>
          <w:sz w:val="21"/>
          <w:szCs w:val="21"/>
        </w:rPr>
        <w:tab/>
      </w:r>
      <w:r w:rsidR="006A18EC" w:rsidRPr="001C0DF5">
        <w:rPr>
          <w:rFonts w:asciiTheme="minorEastAsia" w:hAnsiTheme="minorEastAsia" w:hint="eastAsia"/>
          <w:color w:val="0070C0"/>
          <w:sz w:val="21"/>
          <w:szCs w:val="21"/>
        </w:rPr>
        <w:t>TEL　058-214-2138</w:t>
      </w:r>
    </w:p>
    <w:p w:rsidR="006A18EC" w:rsidRPr="001C0DF5" w:rsidRDefault="00DA75A1" w:rsidP="00DA75A1">
      <w:pPr>
        <w:ind w:firstLineChars="1000" w:firstLine="2400"/>
        <w:rPr>
          <w:rFonts w:asciiTheme="minorEastAsia" w:hAnsiTheme="minorEastAsia"/>
          <w:color w:val="0070C0"/>
          <w:szCs w:val="24"/>
        </w:rPr>
      </w:pPr>
      <w:r w:rsidRPr="001C0DF5">
        <w:rPr>
          <w:rFonts w:asciiTheme="majorEastAsia" w:eastAsiaTheme="majorEastAsia" w:hAnsiTheme="majorEastAsia" w:hint="eastAsia"/>
          <w:noProof/>
          <w:color w:val="0070C0"/>
          <w:szCs w:val="24"/>
        </w:rPr>
        <mc:AlternateContent>
          <mc:Choice Requires="wps">
            <w:drawing>
              <wp:anchor distT="0" distB="0" distL="114300" distR="114300" simplePos="0" relativeHeight="251760640" behindDoc="0" locked="0" layoutInCell="1" allowOverlap="1" wp14:anchorId="39EA4BA5" wp14:editId="6C64BBED">
                <wp:simplePos x="0" y="0"/>
                <wp:positionH relativeFrom="column">
                  <wp:posOffset>1308100</wp:posOffset>
                </wp:positionH>
                <wp:positionV relativeFrom="paragraph">
                  <wp:posOffset>222885</wp:posOffset>
                </wp:positionV>
                <wp:extent cx="3454400" cy="0"/>
                <wp:effectExtent l="0" t="0" r="12700" b="19050"/>
                <wp:wrapNone/>
                <wp:docPr id="166" name="直線コネクタ 166"/>
                <wp:cNvGraphicFramePr/>
                <a:graphic xmlns:a="http://schemas.openxmlformats.org/drawingml/2006/main">
                  <a:graphicData uri="http://schemas.microsoft.com/office/word/2010/wordprocessingShape">
                    <wps:wsp>
                      <wps:cNvCnPr/>
                      <wps:spPr>
                        <a:xfrm>
                          <a:off x="0" y="0"/>
                          <a:ext cx="34544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6" o:spid="_x0000_s1026" style="position:absolute;left:0;text-align:lef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7.55pt" to="3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" strokecolor="#0070c0" strokeweight="1pt"/>
            </w:pict>
          </mc:Fallback>
        </mc:AlternateContent>
      </w:r>
      <w:r w:rsidRPr="001C0DF5">
        <w:rPr>
          <w:rFonts w:asciiTheme="majorEastAsia" w:eastAsiaTheme="majorEastAsia" w:hAnsiTheme="majorEastAsia" w:hint="eastAsia"/>
          <w:noProof/>
          <w:color w:val="0070C0"/>
          <w:szCs w:val="24"/>
        </w:rPr>
        <mc:AlternateContent>
          <mc:Choice Requires="wps">
            <w:drawing>
              <wp:anchor distT="0" distB="0" distL="114300" distR="114300" simplePos="0" relativeHeight="251758592" behindDoc="0" locked="0" layoutInCell="1" allowOverlap="1" wp14:anchorId="6F8A5BC5" wp14:editId="29EF8B54">
                <wp:simplePos x="0" y="0"/>
                <wp:positionH relativeFrom="column">
                  <wp:posOffset>1308100</wp:posOffset>
                </wp:positionH>
                <wp:positionV relativeFrom="paragraph">
                  <wp:posOffset>-5715</wp:posOffset>
                </wp:positionV>
                <wp:extent cx="3454400" cy="0"/>
                <wp:effectExtent l="0" t="0" r="12700" b="19050"/>
                <wp:wrapNone/>
                <wp:docPr id="165" name="直線コネクタ 165"/>
                <wp:cNvGraphicFramePr/>
                <a:graphic xmlns:a="http://schemas.openxmlformats.org/drawingml/2006/main">
                  <a:graphicData uri="http://schemas.microsoft.com/office/word/2010/wordprocessingShape">
                    <wps:wsp>
                      <wps:cNvCnPr/>
                      <wps:spPr>
                        <a:xfrm>
                          <a:off x="0" y="0"/>
                          <a:ext cx="34544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5" o:spid="_x0000_s1026" style="position:absolute;left:0;text-align:lef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45pt" to="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" strokecolor="#0070c0" strokeweight="1pt"/>
            </w:pict>
          </mc:Fallback>
        </mc:AlternateContent>
      </w:r>
      <w:r w:rsidR="006A18EC" w:rsidRPr="001C0DF5">
        <w:rPr>
          <w:rFonts w:asciiTheme="minorEastAsia" w:hAnsiTheme="minorEastAsia" w:hint="eastAsia"/>
          <w:color w:val="0070C0"/>
          <w:szCs w:val="24"/>
        </w:rPr>
        <w:t>編　　　集　　福祉部障がい福祉課</w:t>
      </w:r>
    </w:p>
    <w:sectPr w:rsidR="006A18EC" w:rsidRPr="001C0DF5" w:rsidSect="00AE4BEE">
      <w:type w:val="continuous"/>
      <w:pgSz w:w="11906" w:h="16838" w:code="9"/>
      <w:pgMar w:top="1134" w:right="1134" w:bottom="1134" w:left="1134" w:header="680"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9D8" w:rsidRDefault="009E39D8" w:rsidP="00340503">
      <w:r>
        <w:separator/>
      </w:r>
    </w:p>
  </w:endnote>
  <w:endnote w:type="continuationSeparator" w:id="0">
    <w:p w:rsidR="009E39D8" w:rsidRDefault="009E39D8" w:rsidP="0034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40E" w:rsidRPr="00AE4BEE" w:rsidRDefault="0075640E" w:rsidP="00474557">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40E" w:rsidRDefault="0075640E" w:rsidP="00474557">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40E" w:rsidRPr="00AE4BEE" w:rsidRDefault="0075640E" w:rsidP="00AE4BEE">
    <w:pPr>
      <w:pStyle w:val="aa"/>
      <w:jc w:val="center"/>
      <w:rPr>
        <w:rFonts w:asciiTheme="minorEastAsia" w:hAnsiTheme="minorEastAsia"/>
        <w:sz w:val="22"/>
      </w:rPr>
    </w:pPr>
    <w:sdt>
      <w:sdtPr>
        <w:rPr>
          <w:rFonts w:asciiTheme="minorEastAsia" w:hAnsiTheme="minorEastAsia"/>
          <w:sz w:val="22"/>
        </w:rPr>
        <w:id w:val="-298387745"/>
        <w:docPartObj>
          <w:docPartGallery w:val="Page Numbers (Bottom of Page)"/>
          <w:docPartUnique/>
        </w:docPartObj>
      </w:sdtPr>
      <w:sdtEndPr>
        <w:rPr>
          <w:rFonts w:cstheme="majorBidi"/>
        </w:rPr>
      </w:sdtEndPr>
      <w:sdtContent>
        <w:r w:rsidRPr="00AE4BEE">
          <w:rPr>
            <w:rFonts w:asciiTheme="minorEastAsia" w:hAnsiTheme="minorEastAsia" w:hint="eastAsia"/>
            <w:sz w:val="22"/>
          </w:rPr>
          <w:t xml:space="preserve">- </w:t>
        </w:r>
        <w:r w:rsidRPr="00AE4BEE">
          <w:rPr>
            <w:rFonts w:asciiTheme="minorEastAsia" w:hAnsiTheme="minorEastAsia"/>
            <w:sz w:val="22"/>
          </w:rPr>
          <w:fldChar w:fldCharType="begin"/>
        </w:r>
        <w:r w:rsidRPr="00AE4BEE">
          <w:rPr>
            <w:rFonts w:asciiTheme="minorEastAsia" w:hAnsiTheme="minorEastAsia"/>
            <w:sz w:val="22"/>
          </w:rPr>
          <w:instrText>PAGE    \* MERGEFORMAT</w:instrText>
        </w:r>
        <w:r w:rsidRPr="00AE4BEE">
          <w:rPr>
            <w:rFonts w:asciiTheme="minorEastAsia" w:hAnsiTheme="minorEastAsia"/>
            <w:sz w:val="22"/>
          </w:rPr>
          <w:fldChar w:fldCharType="separate"/>
        </w:r>
        <w:r w:rsidR="00A05BE0" w:rsidRPr="00A05BE0">
          <w:rPr>
            <w:rFonts w:asciiTheme="minorEastAsia" w:hAnsiTheme="minorEastAsia" w:cstheme="majorBidi"/>
            <w:noProof/>
            <w:sz w:val="22"/>
            <w:lang w:val="ja-JP"/>
          </w:rPr>
          <w:t>11</w:t>
        </w:r>
        <w:r w:rsidRPr="00AE4BEE">
          <w:rPr>
            <w:rFonts w:asciiTheme="minorEastAsia" w:hAnsiTheme="minorEastAsia" w:cstheme="majorBidi"/>
            <w:sz w:val="22"/>
          </w:rPr>
          <w:fldChar w:fldCharType="end"/>
        </w:r>
        <w:r w:rsidRPr="00AE4BEE">
          <w:rPr>
            <w:rFonts w:asciiTheme="minorEastAsia" w:hAnsiTheme="minorEastAsia" w:cstheme="majorBidi" w:hint="eastAsia"/>
            <w:sz w:val="22"/>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725913"/>
      <w:docPartObj>
        <w:docPartGallery w:val="Page Numbers (Bottom of Page)"/>
        <w:docPartUnique/>
      </w:docPartObj>
    </w:sdtPr>
    <w:sdtEndPr>
      <w:rPr>
        <w:rFonts w:asciiTheme="minorEastAsia" w:hAnsiTheme="minorEastAsia"/>
        <w:sz w:val="22"/>
      </w:rPr>
    </w:sdtEndPr>
    <w:sdtContent>
      <w:p w:rsidR="0075640E" w:rsidRDefault="0075640E" w:rsidP="00474557">
        <w:pPr>
          <w:pStyle w:val="aa"/>
          <w:jc w:val="center"/>
        </w:pPr>
        <w:r w:rsidRPr="00AE4BEE">
          <w:rPr>
            <w:rFonts w:asciiTheme="minorEastAsia" w:hAnsiTheme="minorEastAsia"/>
            <w:sz w:val="22"/>
          </w:rPr>
          <w:fldChar w:fldCharType="begin"/>
        </w:r>
        <w:r w:rsidRPr="00AE4BEE">
          <w:rPr>
            <w:rFonts w:asciiTheme="minorEastAsia" w:hAnsiTheme="minorEastAsia"/>
            <w:sz w:val="22"/>
          </w:rPr>
          <w:instrText>PAGE   \* MERGEFORMAT</w:instrText>
        </w:r>
        <w:r w:rsidRPr="00AE4BEE">
          <w:rPr>
            <w:rFonts w:asciiTheme="minorEastAsia" w:hAnsiTheme="minorEastAsia"/>
            <w:sz w:val="22"/>
          </w:rPr>
          <w:fldChar w:fldCharType="separate"/>
        </w:r>
        <w:r w:rsidR="00A05BE0" w:rsidRPr="00A05BE0">
          <w:rPr>
            <w:rFonts w:asciiTheme="minorEastAsia" w:hAnsiTheme="minorEastAsia"/>
            <w:noProof/>
            <w:sz w:val="22"/>
            <w:lang w:val="ja-JP"/>
          </w:rPr>
          <w:t>11</w:t>
        </w:r>
        <w:r w:rsidRPr="00AE4BEE">
          <w:rPr>
            <w:rFonts w:asciiTheme="minorEastAsia" w:hAnsiTheme="minorEastAsia"/>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9D8" w:rsidRDefault="009E39D8" w:rsidP="00340503">
      <w:r>
        <w:separator/>
      </w:r>
    </w:p>
  </w:footnote>
  <w:footnote w:type="continuationSeparator" w:id="0">
    <w:p w:rsidR="009E39D8" w:rsidRDefault="009E39D8" w:rsidP="003405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1E68"/>
    <w:multiLevelType w:val="multilevel"/>
    <w:tmpl w:val="F0EACBF2"/>
    <w:lvl w:ilvl="0">
      <w:start w:val="1"/>
      <w:numFmt w:val="decimalFullWidth"/>
      <w:pStyle w:val="1"/>
      <w:suff w:val="nothing"/>
      <w:lvlText w:val="%1"/>
      <w:lvlJc w:val="left"/>
      <w:pPr>
        <w:ind w:left="0" w:firstLine="0"/>
      </w:pPr>
      <w:rPr>
        <w:rFonts w:ascii="Times New Roman" w:hAnsi="Times New Roman" w:cs="Times New Roman" w:hint="eastAsia"/>
        <w:b w:val="0"/>
        <w:bCs w:val="0"/>
        <w:i w:val="0"/>
        <w:iCs w:val="0"/>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0"/>
      <w:numFmt w:val="decimal"/>
      <w:pStyle w:val="2"/>
      <w:suff w:val="nothing"/>
      <w:lvlText w:val="%2"/>
      <w:lvlJc w:val="left"/>
      <w:pPr>
        <w:ind w:left="0" w:firstLine="0"/>
      </w:pPr>
      <w:rPr>
        <w:rFonts w:hint="eastAsia"/>
      </w:rPr>
    </w:lvl>
    <w:lvl w:ilvl="2">
      <w:start w:val="1"/>
      <w:numFmt w:val="decimal"/>
      <w:lvlRestart w:val="1"/>
      <w:pStyle w:val="3"/>
      <w:suff w:val="nothing"/>
      <w:lvlText w:val="(%3)"/>
      <w:lvlJc w:val="left"/>
      <w:pPr>
        <w:ind w:left="480" w:firstLine="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pStyle w:val="4"/>
      <w:suff w:val="nothing"/>
      <w:lvlText w:val="表３－%4"/>
      <w:lvlJc w:val="left"/>
      <w:pPr>
        <w:ind w:left="0" w:firstLine="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0"/>
      <w:numFmt w:val="decimal"/>
      <w:lvlRestart w:val="0"/>
      <w:suff w:val="nothing"/>
      <w:lvlText w:val="表４－%5"/>
      <w:lvlJc w:val="left"/>
      <w:pPr>
        <w:ind w:left="0" w:firstLine="0"/>
      </w:pPr>
      <w:rPr>
        <w:rFonts w:ascii="ＭＳ ゴシック" w:eastAsia="ＭＳ ゴシック" w:hAnsi="ＭＳ ゴシック"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lvlText w:val="%1.%2.%3.%4.%5.%6"/>
      <w:lvlJc w:val="left"/>
      <w:pPr>
        <w:tabs>
          <w:tab w:val="num" w:pos="3816"/>
        </w:tabs>
        <w:ind w:left="3510" w:hanging="1134"/>
      </w:pPr>
      <w:rPr>
        <w:rFonts w:hint="eastAsia"/>
      </w:rPr>
    </w:lvl>
    <w:lvl w:ilvl="6">
      <w:start w:val="1"/>
      <w:numFmt w:val="decimal"/>
      <w:lvlText w:val="%1.%2.%3.%4.%5.%6.%7"/>
      <w:lvlJc w:val="left"/>
      <w:pPr>
        <w:tabs>
          <w:tab w:val="num" w:pos="4241"/>
        </w:tabs>
        <w:ind w:left="4077" w:hanging="1276"/>
      </w:pPr>
      <w:rPr>
        <w:rFonts w:hint="eastAsia"/>
      </w:rPr>
    </w:lvl>
    <w:lvl w:ilvl="7">
      <w:start w:val="1"/>
      <w:numFmt w:val="decimal"/>
      <w:lvlText w:val="%1.%2.%3.%4.%5.%6.%7.%8"/>
      <w:lvlJc w:val="left"/>
      <w:pPr>
        <w:tabs>
          <w:tab w:val="num" w:pos="5026"/>
        </w:tabs>
        <w:ind w:left="4644" w:hanging="1418"/>
      </w:pPr>
      <w:rPr>
        <w:rFonts w:hint="eastAsia"/>
      </w:rPr>
    </w:lvl>
    <w:lvl w:ilvl="8">
      <w:start w:val="1"/>
      <w:numFmt w:val="decimal"/>
      <w:lvlText w:val="%1.%2.%3.%4.%5.%6.%7.%8.%9"/>
      <w:lvlJc w:val="left"/>
      <w:pPr>
        <w:tabs>
          <w:tab w:val="num" w:pos="5352"/>
        </w:tabs>
        <w:ind w:left="5352" w:hanging="1700"/>
      </w:pPr>
      <w:rPr>
        <w:rFonts w:hint="eastAsia"/>
      </w:rPr>
    </w:lvl>
  </w:abstractNum>
  <w:abstractNum w:abstractNumId="1">
    <w:nsid w:val="14622458"/>
    <w:multiLevelType w:val="hybridMultilevel"/>
    <w:tmpl w:val="9A8C602A"/>
    <w:lvl w:ilvl="0" w:tplc="B54E0EEA">
      <w:start w:val="1"/>
      <w:numFmt w:val="decimal"/>
      <w:lvlText w:val="(%1)"/>
      <w:lvlJc w:val="left"/>
      <w:pPr>
        <w:ind w:left="961" w:hanging="720"/>
      </w:pPr>
      <w:rPr>
        <w:rFonts w:hint="eastAsia"/>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
    <w:nsid w:val="198E0887"/>
    <w:multiLevelType w:val="hybridMultilevel"/>
    <w:tmpl w:val="80048A6E"/>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0C90746"/>
    <w:multiLevelType w:val="hybridMultilevel"/>
    <w:tmpl w:val="9A7CFC1C"/>
    <w:lvl w:ilvl="0" w:tplc="7BCE086C">
      <w:start w:val="1"/>
      <w:numFmt w:val="decimalFullWidth"/>
      <w:pStyle w:val="10"/>
      <w:suff w:val="nothing"/>
      <w:lvlText w:val="図１－%1　"/>
      <w:lvlJc w:val="left"/>
      <w:pPr>
        <w:ind w:left="846" w:hanging="420"/>
      </w:pPr>
      <w:rPr>
        <w:rFonts w:ascii="ＭＳ ゴシック" w:eastAsia="ＭＳ ゴシック" w:hint="eastAsia"/>
        <w:b w:val="0"/>
        <w:i w:val="0"/>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
    <w:nsid w:val="6B822C98"/>
    <w:multiLevelType w:val="hybridMultilevel"/>
    <w:tmpl w:val="7714A350"/>
    <w:lvl w:ilvl="0" w:tplc="5100CB64">
      <w:start w:val="1"/>
      <w:numFmt w:val="decimal"/>
      <w:suff w:val="nothing"/>
      <w:lvlText w:val="表３－%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lvlOverride w:ilvl="0">
      <w:startOverride w:val="2"/>
    </w:lvlOverride>
    <w:lvlOverride w:ilvl="1">
      <w:startOverride w:val="10"/>
    </w:lvlOverride>
    <w:lvlOverride w:ilvl="2">
      <w:startOverride w:val="2"/>
    </w:lvlOverride>
    <w:lvlOverride w:ilvl="3">
      <w:startOverride w:val="4"/>
    </w:lvlOverride>
    <w:lvlOverride w:ilvl="4">
      <w:startOverride w:val="10"/>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8F6"/>
    <w:rsid w:val="00007234"/>
    <w:rsid w:val="00013312"/>
    <w:rsid w:val="00020D4C"/>
    <w:rsid w:val="00020ED6"/>
    <w:rsid w:val="00046393"/>
    <w:rsid w:val="000468F6"/>
    <w:rsid w:val="00051C90"/>
    <w:rsid w:val="000527B0"/>
    <w:rsid w:val="0005517E"/>
    <w:rsid w:val="00060082"/>
    <w:rsid w:val="00061BCF"/>
    <w:rsid w:val="00063C99"/>
    <w:rsid w:val="000864D3"/>
    <w:rsid w:val="000A344E"/>
    <w:rsid w:val="000C162B"/>
    <w:rsid w:val="000C72F7"/>
    <w:rsid w:val="000E64A6"/>
    <w:rsid w:val="000F0F4B"/>
    <w:rsid w:val="00116737"/>
    <w:rsid w:val="00117BAF"/>
    <w:rsid w:val="0012618E"/>
    <w:rsid w:val="001313B1"/>
    <w:rsid w:val="00152B1D"/>
    <w:rsid w:val="00156762"/>
    <w:rsid w:val="00176D30"/>
    <w:rsid w:val="00192994"/>
    <w:rsid w:val="00193C60"/>
    <w:rsid w:val="00197308"/>
    <w:rsid w:val="001A0B2F"/>
    <w:rsid w:val="001C0DF5"/>
    <w:rsid w:val="001C1B59"/>
    <w:rsid w:val="001C31BD"/>
    <w:rsid w:val="001C4AF6"/>
    <w:rsid w:val="001F50E3"/>
    <w:rsid w:val="001F6F4A"/>
    <w:rsid w:val="00206EDC"/>
    <w:rsid w:val="002420C7"/>
    <w:rsid w:val="002438E8"/>
    <w:rsid w:val="0024584C"/>
    <w:rsid w:val="00253FCD"/>
    <w:rsid w:val="00263D6D"/>
    <w:rsid w:val="00270A31"/>
    <w:rsid w:val="0028706F"/>
    <w:rsid w:val="002934E0"/>
    <w:rsid w:val="002A2DBF"/>
    <w:rsid w:val="002A68DE"/>
    <w:rsid w:val="002D3E1B"/>
    <w:rsid w:val="002D5656"/>
    <w:rsid w:val="00340503"/>
    <w:rsid w:val="00342B73"/>
    <w:rsid w:val="00391EC5"/>
    <w:rsid w:val="00392889"/>
    <w:rsid w:val="003935D2"/>
    <w:rsid w:val="003A383D"/>
    <w:rsid w:val="003A3E19"/>
    <w:rsid w:val="003A5873"/>
    <w:rsid w:val="003B05F6"/>
    <w:rsid w:val="003B3D3C"/>
    <w:rsid w:val="003B64E0"/>
    <w:rsid w:val="003C262F"/>
    <w:rsid w:val="003D4A58"/>
    <w:rsid w:val="003E4835"/>
    <w:rsid w:val="0041166E"/>
    <w:rsid w:val="00422E9F"/>
    <w:rsid w:val="004368FA"/>
    <w:rsid w:val="004418C5"/>
    <w:rsid w:val="00472E57"/>
    <w:rsid w:val="00474557"/>
    <w:rsid w:val="004826E7"/>
    <w:rsid w:val="004A3031"/>
    <w:rsid w:val="004B122B"/>
    <w:rsid w:val="004C2514"/>
    <w:rsid w:val="004C2C63"/>
    <w:rsid w:val="004D6AD0"/>
    <w:rsid w:val="004E6209"/>
    <w:rsid w:val="004F1378"/>
    <w:rsid w:val="0050662A"/>
    <w:rsid w:val="005066A1"/>
    <w:rsid w:val="00512DCD"/>
    <w:rsid w:val="00517BB6"/>
    <w:rsid w:val="00526876"/>
    <w:rsid w:val="00540FFA"/>
    <w:rsid w:val="005428C9"/>
    <w:rsid w:val="0056275B"/>
    <w:rsid w:val="005634A6"/>
    <w:rsid w:val="005754D8"/>
    <w:rsid w:val="005951C0"/>
    <w:rsid w:val="005B20FE"/>
    <w:rsid w:val="005B6016"/>
    <w:rsid w:val="005C54CD"/>
    <w:rsid w:val="005C7024"/>
    <w:rsid w:val="005D0D57"/>
    <w:rsid w:val="005D4D66"/>
    <w:rsid w:val="005D619C"/>
    <w:rsid w:val="005E10F9"/>
    <w:rsid w:val="005E34F2"/>
    <w:rsid w:val="005E4D5B"/>
    <w:rsid w:val="005F227B"/>
    <w:rsid w:val="005F2391"/>
    <w:rsid w:val="005F3118"/>
    <w:rsid w:val="005F72FD"/>
    <w:rsid w:val="006002B0"/>
    <w:rsid w:val="00601B94"/>
    <w:rsid w:val="006069A6"/>
    <w:rsid w:val="00607481"/>
    <w:rsid w:val="00620ACF"/>
    <w:rsid w:val="00623939"/>
    <w:rsid w:val="00625F80"/>
    <w:rsid w:val="006663FF"/>
    <w:rsid w:val="00666911"/>
    <w:rsid w:val="006872AB"/>
    <w:rsid w:val="00692F97"/>
    <w:rsid w:val="006A1751"/>
    <w:rsid w:val="006A18EC"/>
    <w:rsid w:val="006A19A8"/>
    <w:rsid w:val="006A3266"/>
    <w:rsid w:val="006A4DF2"/>
    <w:rsid w:val="006B1BF1"/>
    <w:rsid w:val="006B234B"/>
    <w:rsid w:val="006F0511"/>
    <w:rsid w:val="006F570F"/>
    <w:rsid w:val="00700A79"/>
    <w:rsid w:val="00711AF6"/>
    <w:rsid w:val="00720070"/>
    <w:rsid w:val="00723D81"/>
    <w:rsid w:val="00733CF8"/>
    <w:rsid w:val="00735FBA"/>
    <w:rsid w:val="0073690B"/>
    <w:rsid w:val="00744883"/>
    <w:rsid w:val="0075640E"/>
    <w:rsid w:val="00764D0F"/>
    <w:rsid w:val="007650A0"/>
    <w:rsid w:val="00777CB3"/>
    <w:rsid w:val="007B01CA"/>
    <w:rsid w:val="007B6788"/>
    <w:rsid w:val="007B7F42"/>
    <w:rsid w:val="007E2A50"/>
    <w:rsid w:val="008013A2"/>
    <w:rsid w:val="00804BDD"/>
    <w:rsid w:val="0080767B"/>
    <w:rsid w:val="00810CAC"/>
    <w:rsid w:val="00810F37"/>
    <w:rsid w:val="00814FEA"/>
    <w:rsid w:val="0083625F"/>
    <w:rsid w:val="00840AE7"/>
    <w:rsid w:val="00840CEC"/>
    <w:rsid w:val="00853532"/>
    <w:rsid w:val="00870DAC"/>
    <w:rsid w:val="008826E0"/>
    <w:rsid w:val="00886C7E"/>
    <w:rsid w:val="00887445"/>
    <w:rsid w:val="008B5C81"/>
    <w:rsid w:val="008B746B"/>
    <w:rsid w:val="008B77F6"/>
    <w:rsid w:val="008B795C"/>
    <w:rsid w:val="008D325C"/>
    <w:rsid w:val="0091060E"/>
    <w:rsid w:val="00926546"/>
    <w:rsid w:val="00927896"/>
    <w:rsid w:val="00961406"/>
    <w:rsid w:val="00961D2B"/>
    <w:rsid w:val="00964805"/>
    <w:rsid w:val="00964CFE"/>
    <w:rsid w:val="00965D25"/>
    <w:rsid w:val="0099056D"/>
    <w:rsid w:val="0099073E"/>
    <w:rsid w:val="009A20AA"/>
    <w:rsid w:val="009A4C37"/>
    <w:rsid w:val="009A5EEC"/>
    <w:rsid w:val="009B68ED"/>
    <w:rsid w:val="009C1632"/>
    <w:rsid w:val="009C3B88"/>
    <w:rsid w:val="009D3733"/>
    <w:rsid w:val="009E39D8"/>
    <w:rsid w:val="009F5B5D"/>
    <w:rsid w:val="00A05BE0"/>
    <w:rsid w:val="00A0722E"/>
    <w:rsid w:val="00A11C9B"/>
    <w:rsid w:val="00A1418D"/>
    <w:rsid w:val="00A153D1"/>
    <w:rsid w:val="00A31747"/>
    <w:rsid w:val="00A37D39"/>
    <w:rsid w:val="00A460FA"/>
    <w:rsid w:val="00A527D7"/>
    <w:rsid w:val="00A55258"/>
    <w:rsid w:val="00A55EFD"/>
    <w:rsid w:val="00A760B4"/>
    <w:rsid w:val="00A83802"/>
    <w:rsid w:val="00AA0E31"/>
    <w:rsid w:val="00AC1587"/>
    <w:rsid w:val="00AC3F88"/>
    <w:rsid w:val="00AD18A5"/>
    <w:rsid w:val="00AE2D44"/>
    <w:rsid w:val="00AE3F75"/>
    <w:rsid w:val="00AE4BEE"/>
    <w:rsid w:val="00AF1905"/>
    <w:rsid w:val="00B12957"/>
    <w:rsid w:val="00B15088"/>
    <w:rsid w:val="00B23160"/>
    <w:rsid w:val="00B3272C"/>
    <w:rsid w:val="00B37098"/>
    <w:rsid w:val="00B5216B"/>
    <w:rsid w:val="00B57400"/>
    <w:rsid w:val="00B6395A"/>
    <w:rsid w:val="00B652C0"/>
    <w:rsid w:val="00B66BB6"/>
    <w:rsid w:val="00B737CA"/>
    <w:rsid w:val="00B7750D"/>
    <w:rsid w:val="00B92735"/>
    <w:rsid w:val="00BA6D24"/>
    <w:rsid w:val="00BB04CC"/>
    <w:rsid w:val="00BB6D77"/>
    <w:rsid w:val="00BC2C73"/>
    <w:rsid w:val="00BC572D"/>
    <w:rsid w:val="00BC6C0F"/>
    <w:rsid w:val="00BD4615"/>
    <w:rsid w:val="00BD71A2"/>
    <w:rsid w:val="00BE5C99"/>
    <w:rsid w:val="00C15AB3"/>
    <w:rsid w:val="00C44267"/>
    <w:rsid w:val="00C50F89"/>
    <w:rsid w:val="00C5490B"/>
    <w:rsid w:val="00C62C61"/>
    <w:rsid w:val="00C72321"/>
    <w:rsid w:val="00C83509"/>
    <w:rsid w:val="00C86185"/>
    <w:rsid w:val="00C865EB"/>
    <w:rsid w:val="00CE6257"/>
    <w:rsid w:val="00CE691A"/>
    <w:rsid w:val="00CF21F8"/>
    <w:rsid w:val="00D07305"/>
    <w:rsid w:val="00D0745C"/>
    <w:rsid w:val="00D11386"/>
    <w:rsid w:val="00D13A9F"/>
    <w:rsid w:val="00D16500"/>
    <w:rsid w:val="00D21428"/>
    <w:rsid w:val="00D23D79"/>
    <w:rsid w:val="00D2513E"/>
    <w:rsid w:val="00D363B9"/>
    <w:rsid w:val="00D66E30"/>
    <w:rsid w:val="00D84DEE"/>
    <w:rsid w:val="00D906DE"/>
    <w:rsid w:val="00D94ED0"/>
    <w:rsid w:val="00D95DD5"/>
    <w:rsid w:val="00DA1776"/>
    <w:rsid w:val="00DA51D5"/>
    <w:rsid w:val="00DA6669"/>
    <w:rsid w:val="00DA75A1"/>
    <w:rsid w:val="00DB3434"/>
    <w:rsid w:val="00DC2080"/>
    <w:rsid w:val="00DE012A"/>
    <w:rsid w:val="00DE078A"/>
    <w:rsid w:val="00DF57C3"/>
    <w:rsid w:val="00E10488"/>
    <w:rsid w:val="00E361A2"/>
    <w:rsid w:val="00E423B3"/>
    <w:rsid w:val="00E45EDD"/>
    <w:rsid w:val="00E503A8"/>
    <w:rsid w:val="00E53ECD"/>
    <w:rsid w:val="00E744B1"/>
    <w:rsid w:val="00E74520"/>
    <w:rsid w:val="00E77BB5"/>
    <w:rsid w:val="00E86A3F"/>
    <w:rsid w:val="00E90BE7"/>
    <w:rsid w:val="00EC4D74"/>
    <w:rsid w:val="00ED0CBC"/>
    <w:rsid w:val="00ED6C97"/>
    <w:rsid w:val="00EE154E"/>
    <w:rsid w:val="00EE3AFF"/>
    <w:rsid w:val="00EF6C48"/>
    <w:rsid w:val="00EF77EE"/>
    <w:rsid w:val="00F03CFB"/>
    <w:rsid w:val="00F057B3"/>
    <w:rsid w:val="00F10AC7"/>
    <w:rsid w:val="00F24E55"/>
    <w:rsid w:val="00F27E79"/>
    <w:rsid w:val="00F35D97"/>
    <w:rsid w:val="00F42FEF"/>
    <w:rsid w:val="00F530E8"/>
    <w:rsid w:val="00F749DF"/>
    <w:rsid w:val="00F93AA8"/>
    <w:rsid w:val="00FA1EE6"/>
    <w:rsid w:val="00FA3C39"/>
    <w:rsid w:val="00FA6A1F"/>
    <w:rsid w:val="00FD113A"/>
    <w:rsid w:val="00FD39C2"/>
    <w:rsid w:val="00FD7C01"/>
    <w:rsid w:val="00FF5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C61"/>
    <w:pPr>
      <w:widowControl w:val="0"/>
      <w:autoSpaceDE w:val="0"/>
      <w:autoSpaceDN w:val="0"/>
      <w:jc w:val="both"/>
    </w:pPr>
    <w:rPr>
      <w:sz w:val="24"/>
    </w:rPr>
  </w:style>
  <w:style w:type="paragraph" w:styleId="1">
    <w:name w:val="heading 1"/>
    <w:basedOn w:val="a"/>
    <w:next w:val="a"/>
    <w:link w:val="11"/>
    <w:qFormat/>
    <w:rsid w:val="004368FA"/>
    <w:pPr>
      <w:keepNext/>
      <w:numPr>
        <w:numId w:val="1"/>
      </w:numPr>
      <w:tabs>
        <w:tab w:val="right" w:pos="9070"/>
      </w:tabs>
      <w:spacing w:afterLines="20"/>
      <w:outlineLvl w:val="0"/>
    </w:pPr>
    <w:rPr>
      <w:rFonts w:ascii="HG丸ｺﾞｼｯｸM-PRO" w:eastAsia="HG丸ｺﾞｼｯｸM-PRO" w:hAnsi="Arial" w:cs="Times New Roman"/>
      <w:bCs/>
      <w:sz w:val="28"/>
      <w:szCs w:val="28"/>
    </w:rPr>
  </w:style>
  <w:style w:type="paragraph" w:styleId="2">
    <w:name w:val="heading 2"/>
    <w:basedOn w:val="a"/>
    <w:next w:val="a"/>
    <w:link w:val="20"/>
    <w:qFormat/>
    <w:rsid w:val="004368FA"/>
    <w:pPr>
      <w:keepNext/>
      <w:numPr>
        <w:ilvl w:val="1"/>
        <w:numId w:val="1"/>
      </w:numPr>
      <w:outlineLvl w:val="1"/>
    </w:pPr>
    <w:rPr>
      <w:rFonts w:ascii="ＭＳ ゴシック" w:eastAsia="ＭＳ ゴシック" w:hAnsi="Arial" w:cs="Times New Roman"/>
      <w:sz w:val="21"/>
      <w:szCs w:val="21"/>
    </w:rPr>
  </w:style>
  <w:style w:type="paragraph" w:styleId="3">
    <w:name w:val="heading 3"/>
    <w:basedOn w:val="a"/>
    <w:next w:val="a"/>
    <w:link w:val="30"/>
    <w:qFormat/>
    <w:rsid w:val="004368FA"/>
    <w:pPr>
      <w:keepNext/>
      <w:numPr>
        <w:ilvl w:val="2"/>
        <w:numId w:val="1"/>
      </w:numPr>
      <w:ind w:left="0"/>
      <w:outlineLvl w:val="2"/>
    </w:pPr>
    <w:rPr>
      <w:rFonts w:ascii="ＭＳ ゴシック" w:eastAsia="ＭＳ ゴシック" w:hAnsi="Arial" w:cs="Times New Roman"/>
      <w:sz w:val="21"/>
      <w:szCs w:val="21"/>
    </w:rPr>
  </w:style>
  <w:style w:type="paragraph" w:styleId="4">
    <w:name w:val="heading 4"/>
    <w:basedOn w:val="a"/>
    <w:next w:val="a"/>
    <w:link w:val="40"/>
    <w:qFormat/>
    <w:rsid w:val="004368FA"/>
    <w:pPr>
      <w:keepNext/>
      <w:numPr>
        <w:ilvl w:val="3"/>
        <w:numId w:val="1"/>
      </w:numPr>
      <w:outlineLvl w:val="3"/>
    </w:pPr>
    <w:rPr>
      <w:rFonts w:ascii="ＭＳ ゴシック" w:eastAsia="ＭＳ ゴシック" w:hAnsi="Century" w:cs="Times New Roman"/>
      <w:bCs/>
      <w:sz w:val="18"/>
      <w:szCs w:val="21"/>
    </w:rPr>
  </w:style>
  <w:style w:type="paragraph" w:styleId="5">
    <w:name w:val="heading 5"/>
    <w:basedOn w:val="a"/>
    <w:next w:val="a"/>
    <w:link w:val="50"/>
    <w:unhideWhenUsed/>
    <w:qFormat/>
    <w:rsid w:val="004368FA"/>
    <w:pPr>
      <w:keepNext/>
      <w:ind w:leftChars="800" w:left="800"/>
      <w:outlineLvl w:val="4"/>
    </w:pPr>
    <w:rPr>
      <w:rFonts w:asciiTheme="majorHAnsi" w:eastAsiaTheme="majorEastAsia" w:hAnsiTheme="majorHAnsi" w:cstheme="majorBidi"/>
    </w:rPr>
  </w:style>
  <w:style w:type="paragraph" w:styleId="6">
    <w:name w:val="heading 6"/>
    <w:basedOn w:val="a"/>
    <w:next w:val="a"/>
    <w:link w:val="60"/>
    <w:qFormat/>
    <w:rsid w:val="004368FA"/>
    <w:pPr>
      <w:keepNext/>
      <w:ind w:leftChars="800" w:left="800"/>
      <w:outlineLvl w:val="5"/>
    </w:pPr>
    <w:rPr>
      <w:rFonts w:ascii="HG丸ｺﾞｼｯｸM-PRO" w:eastAsia="HG丸ｺﾞｼｯｸM-PRO" w:hAnsi="Century" w:cs="Times New Roman"/>
      <w:b/>
      <w:bCs/>
      <w:sz w:val="21"/>
      <w:szCs w:val="21"/>
    </w:rPr>
  </w:style>
  <w:style w:type="paragraph" w:styleId="7">
    <w:name w:val="heading 7"/>
    <w:basedOn w:val="a"/>
    <w:next w:val="a"/>
    <w:link w:val="70"/>
    <w:qFormat/>
    <w:rsid w:val="004368FA"/>
    <w:pPr>
      <w:keepNext/>
      <w:ind w:leftChars="800" w:left="800"/>
      <w:outlineLvl w:val="6"/>
    </w:pPr>
    <w:rPr>
      <w:rFonts w:ascii="HG丸ｺﾞｼｯｸM-PRO" w:eastAsia="HG丸ｺﾞｼｯｸM-PRO" w:hAnsi="Century" w:cs="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4368FA"/>
    <w:rPr>
      <w:rFonts w:ascii="HG丸ｺﾞｼｯｸM-PRO" w:eastAsia="HG丸ｺﾞｼｯｸM-PRO" w:hAnsi="Arial" w:cs="Times New Roman"/>
      <w:bCs/>
      <w:sz w:val="28"/>
      <w:szCs w:val="28"/>
    </w:rPr>
  </w:style>
  <w:style w:type="character" w:customStyle="1" w:styleId="20">
    <w:name w:val="見出し 2 (文字)"/>
    <w:basedOn w:val="a0"/>
    <w:link w:val="2"/>
    <w:rsid w:val="004368FA"/>
    <w:rPr>
      <w:rFonts w:ascii="ＭＳ ゴシック" w:eastAsia="ＭＳ ゴシック" w:hAnsi="Arial" w:cs="Times New Roman"/>
      <w:szCs w:val="21"/>
    </w:rPr>
  </w:style>
  <w:style w:type="character" w:customStyle="1" w:styleId="30">
    <w:name w:val="見出し 3 (文字)"/>
    <w:basedOn w:val="a0"/>
    <w:link w:val="3"/>
    <w:rsid w:val="004368FA"/>
    <w:rPr>
      <w:rFonts w:ascii="ＭＳ ゴシック" w:eastAsia="ＭＳ ゴシック" w:hAnsi="Arial" w:cs="Times New Roman"/>
      <w:szCs w:val="21"/>
    </w:rPr>
  </w:style>
  <w:style w:type="character" w:customStyle="1" w:styleId="40">
    <w:name w:val="見出し 4 (文字)"/>
    <w:basedOn w:val="a0"/>
    <w:link w:val="4"/>
    <w:rsid w:val="004368FA"/>
    <w:rPr>
      <w:rFonts w:ascii="ＭＳ ゴシック" w:eastAsia="ＭＳ ゴシック" w:hAnsi="Century" w:cs="Times New Roman"/>
      <w:bCs/>
      <w:sz w:val="18"/>
      <w:szCs w:val="21"/>
    </w:rPr>
  </w:style>
  <w:style w:type="character" w:customStyle="1" w:styleId="50">
    <w:name w:val="見出し 5 (文字)"/>
    <w:basedOn w:val="a0"/>
    <w:link w:val="5"/>
    <w:rsid w:val="004368FA"/>
    <w:rPr>
      <w:rFonts w:asciiTheme="majorHAnsi" w:eastAsiaTheme="majorEastAsia" w:hAnsiTheme="majorHAnsi" w:cstheme="majorBidi"/>
      <w:sz w:val="24"/>
    </w:rPr>
  </w:style>
  <w:style w:type="character" w:customStyle="1" w:styleId="60">
    <w:name w:val="見出し 6 (文字)"/>
    <w:basedOn w:val="a0"/>
    <w:link w:val="6"/>
    <w:rsid w:val="004368FA"/>
    <w:rPr>
      <w:rFonts w:ascii="HG丸ｺﾞｼｯｸM-PRO" w:eastAsia="HG丸ｺﾞｼｯｸM-PRO" w:hAnsi="Century" w:cs="Times New Roman"/>
      <w:b/>
      <w:bCs/>
      <w:szCs w:val="21"/>
    </w:rPr>
  </w:style>
  <w:style w:type="character" w:customStyle="1" w:styleId="70">
    <w:name w:val="見出し 7 (文字)"/>
    <w:basedOn w:val="a0"/>
    <w:link w:val="7"/>
    <w:rsid w:val="004368FA"/>
    <w:rPr>
      <w:rFonts w:ascii="HG丸ｺﾞｼｯｸM-PRO" w:eastAsia="HG丸ｺﾞｼｯｸM-PRO" w:hAnsi="Century" w:cs="Times New Roman"/>
      <w:szCs w:val="21"/>
    </w:rPr>
  </w:style>
  <w:style w:type="paragraph" w:styleId="a3">
    <w:name w:val="List Paragraph"/>
    <w:basedOn w:val="a"/>
    <w:uiPriority w:val="34"/>
    <w:qFormat/>
    <w:rsid w:val="000468F6"/>
    <w:pPr>
      <w:ind w:leftChars="400" w:left="840"/>
    </w:pPr>
  </w:style>
  <w:style w:type="paragraph" w:styleId="a4">
    <w:name w:val="Balloon Text"/>
    <w:basedOn w:val="a"/>
    <w:link w:val="a5"/>
    <w:unhideWhenUsed/>
    <w:rsid w:val="00E45EDD"/>
    <w:rPr>
      <w:rFonts w:asciiTheme="majorHAnsi" w:eastAsiaTheme="majorEastAsia" w:hAnsiTheme="majorHAnsi" w:cstheme="majorBidi"/>
      <w:sz w:val="18"/>
      <w:szCs w:val="18"/>
    </w:rPr>
  </w:style>
  <w:style w:type="character" w:customStyle="1" w:styleId="a5">
    <w:name w:val="吹き出し (文字)"/>
    <w:basedOn w:val="a0"/>
    <w:link w:val="a4"/>
    <w:rsid w:val="00E45ED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720070"/>
  </w:style>
  <w:style w:type="character" w:customStyle="1" w:styleId="a7">
    <w:name w:val="日付 (文字)"/>
    <w:basedOn w:val="a0"/>
    <w:link w:val="a6"/>
    <w:uiPriority w:val="99"/>
    <w:semiHidden/>
    <w:rsid w:val="00720070"/>
    <w:rPr>
      <w:sz w:val="24"/>
    </w:rPr>
  </w:style>
  <w:style w:type="paragraph" w:styleId="a8">
    <w:name w:val="header"/>
    <w:basedOn w:val="a"/>
    <w:link w:val="a9"/>
    <w:unhideWhenUsed/>
    <w:rsid w:val="00340503"/>
    <w:pPr>
      <w:tabs>
        <w:tab w:val="center" w:pos="4252"/>
        <w:tab w:val="right" w:pos="8504"/>
      </w:tabs>
      <w:snapToGrid w:val="0"/>
    </w:pPr>
  </w:style>
  <w:style w:type="character" w:customStyle="1" w:styleId="a9">
    <w:name w:val="ヘッダー (文字)"/>
    <w:basedOn w:val="a0"/>
    <w:link w:val="a8"/>
    <w:rsid w:val="00340503"/>
    <w:rPr>
      <w:sz w:val="24"/>
    </w:rPr>
  </w:style>
  <w:style w:type="paragraph" w:styleId="aa">
    <w:name w:val="footer"/>
    <w:basedOn w:val="a"/>
    <w:link w:val="ab"/>
    <w:uiPriority w:val="99"/>
    <w:unhideWhenUsed/>
    <w:rsid w:val="00340503"/>
    <w:pPr>
      <w:tabs>
        <w:tab w:val="center" w:pos="4252"/>
        <w:tab w:val="right" w:pos="8504"/>
      </w:tabs>
      <w:snapToGrid w:val="0"/>
    </w:pPr>
  </w:style>
  <w:style w:type="character" w:customStyle="1" w:styleId="ab">
    <w:name w:val="フッター (文字)"/>
    <w:basedOn w:val="a0"/>
    <w:link w:val="aa"/>
    <w:uiPriority w:val="99"/>
    <w:rsid w:val="00340503"/>
    <w:rPr>
      <w:sz w:val="24"/>
    </w:rPr>
  </w:style>
  <w:style w:type="character" w:customStyle="1" w:styleId="ac">
    <w:name w:val="コメント文字列 (文字)"/>
    <w:basedOn w:val="a0"/>
    <w:link w:val="ad"/>
    <w:uiPriority w:val="99"/>
    <w:semiHidden/>
    <w:rsid w:val="004368FA"/>
    <w:rPr>
      <w:rFonts w:asciiTheme="minorEastAsia"/>
      <w:sz w:val="24"/>
    </w:rPr>
  </w:style>
  <w:style w:type="paragraph" w:styleId="ad">
    <w:name w:val="annotation text"/>
    <w:basedOn w:val="a"/>
    <w:link w:val="ac"/>
    <w:uiPriority w:val="99"/>
    <w:semiHidden/>
    <w:unhideWhenUsed/>
    <w:rsid w:val="004368FA"/>
    <w:pPr>
      <w:jc w:val="left"/>
    </w:pPr>
    <w:rPr>
      <w:rFonts w:asciiTheme="minorEastAsia"/>
    </w:rPr>
  </w:style>
  <w:style w:type="character" w:customStyle="1" w:styleId="ae">
    <w:name w:val="本文インデント (文字)"/>
    <w:basedOn w:val="a0"/>
    <w:link w:val="af"/>
    <w:semiHidden/>
    <w:rsid w:val="004368FA"/>
    <w:rPr>
      <w:rFonts w:ascii="HG丸ｺﾞｼｯｸM-PRO" w:eastAsia="HG丸ｺﾞｼｯｸM-PRO" w:hAnsi="Century" w:cs="Times New Roman"/>
      <w:szCs w:val="21"/>
    </w:rPr>
  </w:style>
  <w:style w:type="paragraph" w:styleId="af">
    <w:name w:val="Body Text Indent"/>
    <w:basedOn w:val="a"/>
    <w:link w:val="ae"/>
    <w:semiHidden/>
    <w:rsid w:val="004368FA"/>
    <w:pPr>
      <w:ind w:leftChars="100" w:left="211" w:firstLineChars="100" w:firstLine="211"/>
    </w:pPr>
    <w:rPr>
      <w:rFonts w:ascii="HG丸ｺﾞｼｯｸM-PRO" w:eastAsia="HG丸ｺﾞｼｯｸM-PRO" w:hAnsi="Century" w:cs="Times New Roman"/>
      <w:sz w:val="21"/>
      <w:szCs w:val="21"/>
    </w:rPr>
  </w:style>
  <w:style w:type="character" w:customStyle="1" w:styleId="21">
    <w:name w:val="本文インデント 2 (文字)"/>
    <w:basedOn w:val="a0"/>
    <w:link w:val="22"/>
    <w:semiHidden/>
    <w:rsid w:val="004368FA"/>
    <w:rPr>
      <w:rFonts w:ascii="HG丸ｺﾞｼｯｸM-PRO" w:eastAsia="HG丸ｺﾞｼｯｸM-PRO" w:hAnsi="Century" w:cs="Times New Roman"/>
      <w:szCs w:val="21"/>
    </w:rPr>
  </w:style>
  <w:style w:type="paragraph" w:styleId="22">
    <w:name w:val="Body Text Indent 2"/>
    <w:basedOn w:val="a"/>
    <w:link w:val="21"/>
    <w:semiHidden/>
    <w:rsid w:val="004368FA"/>
    <w:pPr>
      <w:ind w:leftChars="250" w:left="527" w:firstLineChars="100" w:firstLine="211"/>
    </w:pPr>
    <w:rPr>
      <w:rFonts w:ascii="HG丸ｺﾞｼｯｸM-PRO" w:eastAsia="HG丸ｺﾞｼｯｸM-PRO" w:hAnsi="Century" w:cs="Times New Roman"/>
      <w:sz w:val="21"/>
      <w:szCs w:val="21"/>
    </w:rPr>
  </w:style>
  <w:style w:type="character" w:styleId="af0">
    <w:name w:val="page number"/>
    <w:rsid w:val="004368FA"/>
    <w:rPr>
      <w:rFonts w:ascii="ＭＳ 明朝" w:eastAsia="ＭＳ 明朝"/>
      <w:i/>
    </w:rPr>
  </w:style>
  <w:style w:type="character" w:customStyle="1" w:styleId="31">
    <w:name w:val="本文インデント 3 (文字)"/>
    <w:basedOn w:val="a0"/>
    <w:link w:val="32"/>
    <w:semiHidden/>
    <w:rsid w:val="004368FA"/>
    <w:rPr>
      <w:rFonts w:ascii="HG丸ｺﾞｼｯｸM-PRO" w:eastAsia="HG丸ｺﾞｼｯｸM-PRO" w:hAnsi="Century" w:cs="Times New Roman"/>
      <w:szCs w:val="21"/>
    </w:rPr>
  </w:style>
  <w:style w:type="paragraph" w:styleId="32">
    <w:name w:val="Body Text Indent 3"/>
    <w:basedOn w:val="a"/>
    <w:link w:val="31"/>
    <w:semiHidden/>
    <w:rsid w:val="004368FA"/>
    <w:pPr>
      <w:ind w:leftChars="350" w:left="738" w:firstLineChars="100" w:firstLine="211"/>
    </w:pPr>
    <w:rPr>
      <w:rFonts w:ascii="HG丸ｺﾞｼｯｸM-PRO" w:eastAsia="HG丸ｺﾞｼｯｸM-PRO" w:hAnsi="Century" w:cs="Times New Roman"/>
      <w:sz w:val="21"/>
      <w:szCs w:val="21"/>
    </w:rPr>
  </w:style>
  <w:style w:type="paragraph" w:styleId="af1">
    <w:name w:val="caption"/>
    <w:basedOn w:val="a"/>
    <w:next w:val="a"/>
    <w:uiPriority w:val="35"/>
    <w:qFormat/>
    <w:rsid w:val="004368FA"/>
    <w:rPr>
      <w:rFonts w:ascii="HG丸ｺﾞｼｯｸM-PRO" w:eastAsia="HG丸ｺﾞｼｯｸM-PRO" w:hAnsi="Century" w:cs="Times New Roman"/>
      <w:b/>
      <w:bCs/>
      <w:sz w:val="21"/>
      <w:szCs w:val="21"/>
    </w:rPr>
  </w:style>
  <w:style w:type="paragraph" w:customStyle="1" w:styleId="10">
    <w:name w:val="スタイル1"/>
    <w:basedOn w:val="a"/>
    <w:link w:val="12"/>
    <w:qFormat/>
    <w:rsid w:val="004368FA"/>
    <w:pPr>
      <w:numPr>
        <w:numId w:val="2"/>
      </w:numPr>
    </w:pPr>
    <w:rPr>
      <w:rFonts w:ascii="ＭＳ ゴシック" w:eastAsia="ＭＳ ゴシック" w:hAnsi="Century" w:cs="Times New Roman"/>
      <w:sz w:val="18"/>
      <w:szCs w:val="21"/>
    </w:rPr>
  </w:style>
  <w:style w:type="character" w:customStyle="1" w:styleId="12">
    <w:name w:val="スタイル1 (文字)"/>
    <w:link w:val="10"/>
    <w:rsid w:val="004368FA"/>
    <w:rPr>
      <w:rFonts w:ascii="ＭＳ ゴシック" w:eastAsia="ＭＳ ゴシック" w:hAnsi="Century" w:cs="Times New Roman"/>
      <w:sz w:val="18"/>
      <w:szCs w:val="21"/>
    </w:rPr>
  </w:style>
  <w:style w:type="table" w:styleId="af2">
    <w:name w:val="Table Grid"/>
    <w:basedOn w:val="a1"/>
    <w:uiPriority w:val="59"/>
    <w:rsid w:val="00DE0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E34F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C61"/>
    <w:pPr>
      <w:widowControl w:val="0"/>
      <w:autoSpaceDE w:val="0"/>
      <w:autoSpaceDN w:val="0"/>
      <w:jc w:val="both"/>
    </w:pPr>
    <w:rPr>
      <w:sz w:val="24"/>
    </w:rPr>
  </w:style>
  <w:style w:type="paragraph" w:styleId="1">
    <w:name w:val="heading 1"/>
    <w:basedOn w:val="a"/>
    <w:next w:val="a"/>
    <w:link w:val="11"/>
    <w:qFormat/>
    <w:rsid w:val="004368FA"/>
    <w:pPr>
      <w:keepNext/>
      <w:numPr>
        <w:numId w:val="1"/>
      </w:numPr>
      <w:tabs>
        <w:tab w:val="right" w:pos="9070"/>
      </w:tabs>
      <w:spacing w:afterLines="20"/>
      <w:outlineLvl w:val="0"/>
    </w:pPr>
    <w:rPr>
      <w:rFonts w:ascii="HG丸ｺﾞｼｯｸM-PRO" w:eastAsia="HG丸ｺﾞｼｯｸM-PRO" w:hAnsi="Arial" w:cs="Times New Roman"/>
      <w:bCs/>
      <w:sz w:val="28"/>
      <w:szCs w:val="28"/>
    </w:rPr>
  </w:style>
  <w:style w:type="paragraph" w:styleId="2">
    <w:name w:val="heading 2"/>
    <w:basedOn w:val="a"/>
    <w:next w:val="a"/>
    <w:link w:val="20"/>
    <w:qFormat/>
    <w:rsid w:val="004368FA"/>
    <w:pPr>
      <w:keepNext/>
      <w:numPr>
        <w:ilvl w:val="1"/>
        <w:numId w:val="1"/>
      </w:numPr>
      <w:outlineLvl w:val="1"/>
    </w:pPr>
    <w:rPr>
      <w:rFonts w:ascii="ＭＳ ゴシック" w:eastAsia="ＭＳ ゴシック" w:hAnsi="Arial" w:cs="Times New Roman"/>
      <w:sz w:val="21"/>
      <w:szCs w:val="21"/>
    </w:rPr>
  </w:style>
  <w:style w:type="paragraph" w:styleId="3">
    <w:name w:val="heading 3"/>
    <w:basedOn w:val="a"/>
    <w:next w:val="a"/>
    <w:link w:val="30"/>
    <w:qFormat/>
    <w:rsid w:val="004368FA"/>
    <w:pPr>
      <w:keepNext/>
      <w:numPr>
        <w:ilvl w:val="2"/>
        <w:numId w:val="1"/>
      </w:numPr>
      <w:ind w:left="0"/>
      <w:outlineLvl w:val="2"/>
    </w:pPr>
    <w:rPr>
      <w:rFonts w:ascii="ＭＳ ゴシック" w:eastAsia="ＭＳ ゴシック" w:hAnsi="Arial" w:cs="Times New Roman"/>
      <w:sz w:val="21"/>
      <w:szCs w:val="21"/>
    </w:rPr>
  </w:style>
  <w:style w:type="paragraph" w:styleId="4">
    <w:name w:val="heading 4"/>
    <w:basedOn w:val="a"/>
    <w:next w:val="a"/>
    <w:link w:val="40"/>
    <w:qFormat/>
    <w:rsid w:val="004368FA"/>
    <w:pPr>
      <w:keepNext/>
      <w:numPr>
        <w:ilvl w:val="3"/>
        <w:numId w:val="1"/>
      </w:numPr>
      <w:outlineLvl w:val="3"/>
    </w:pPr>
    <w:rPr>
      <w:rFonts w:ascii="ＭＳ ゴシック" w:eastAsia="ＭＳ ゴシック" w:hAnsi="Century" w:cs="Times New Roman"/>
      <w:bCs/>
      <w:sz w:val="18"/>
      <w:szCs w:val="21"/>
    </w:rPr>
  </w:style>
  <w:style w:type="paragraph" w:styleId="5">
    <w:name w:val="heading 5"/>
    <w:basedOn w:val="a"/>
    <w:next w:val="a"/>
    <w:link w:val="50"/>
    <w:unhideWhenUsed/>
    <w:qFormat/>
    <w:rsid w:val="004368FA"/>
    <w:pPr>
      <w:keepNext/>
      <w:ind w:leftChars="800" w:left="800"/>
      <w:outlineLvl w:val="4"/>
    </w:pPr>
    <w:rPr>
      <w:rFonts w:asciiTheme="majorHAnsi" w:eastAsiaTheme="majorEastAsia" w:hAnsiTheme="majorHAnsi" w:cstheme="majorBidi"/>
    </w:rPr>
  </w:style>
  <w:style w:type="paragraph" w:styleId="6">
    <w:name w:val="heading 6"/>
    <w:basedOn w:val="a"/>
    <w:next w:val="a"/>
    <w:link w:val="60"/>
    <w:qFormat/>
    <w:rsid w:val="004368FA"/>
    <w:pPr>
      <w:keepNext/>
      <w:ind w:leftChars="800" w:left="800"/>
      <w:outlineLvl w:val="5"/>
    </w:pPr>
    <w:rPr>
      <w:rFonts w:ascii="HG丸ｺﾞｼｯｸM-PRO" w:eastAsia="HG丸ｺﾞｼｯｸM-PRO" w:hAnsi="Century" w:cs="Times New Roman"/>
      <w:b/>
      <w:bCs/>
      <w:sz w:val="21"/>
      <w:szCs w:val="21"/>
    </w:rPr>
  </w:style>
  <w:style w:type="paragraph" w:styleId="7">
    <w:name w:val="heading 7"/>
    <w:basedOn w:val="a"/>
    <w:next w:val="a"/>
    <w:link w:val="70"/>
    <w:qFormat/>
    <w:rsid w:val="004368FA"/>
    <w:pPr>
      <w:keepNext/>
      <w:ind w:leftChars="800" w:left="800"/>
      <w:outlineLvl w:val="6"/>
    </w:pPr>
    <w:rPr>
      <w:rFonts w:ascii="HG丸ｺﾞｼｯｸM-PRO" w:eastAsia="HG丸ｺﾞｼｯｸM-PRO" w:hAnsi="Century" w:cs="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4368FA"/>
    <w:rPr>
      <w:rFonts w:ascii="HG丸ｺﾞｼｯｸM-PRO" w:eastAsia="HG丸ｺﾞｼｯｸM-PRO" w:hAnsi="Arial" w:cs="Times New Roman"/>
      <w:bCs/>
      <w:sz w:val="28"/>
      <w:szCs w:val="28"/>
    </w:rPr>
  </w:style>
  <w:style w:type="character" w:customStyle="1" w:styleId="20">
    <w:name w:val="見出し 2 (文字)"/>
    <w:basedOn w:val="a0"/>
    <w:link w:val="2"/>
    <w:rsid w:val="004368FA"/>
    <w:rPr>
      <w:rFonts w:ascii="ＭＳ ゴシック" w:eastAsia="ＭＳ ゴシック" w:hAnsi="Arial" w:cs="Times New Roman"/>
      <w:szCs w:val="21"/>
    </w:rPr>
  </w:style>
  <w:style w:type="character" w:customStyle="1" w:styleId="30">
    <w:name w:val="見出し 3 (文字)"/>
    <w:basedOn w:val="a0"/>
    <w:link w:val="3"/>
    <w:rsid w:val="004368FA"/>
    <w:rPr>
      <w:rFonts w:ascii="ＭＳ ゴシック" w:eastAsia="ＭＳ ゴシック" w:hAnsi="Arial" w:cs="Times New Roman"/>
      <w:szCs w:val="21"/>
    </w:rPr>
  </w:style>
  <w:style w:type="character" w:customStyle="1" w:styleId="40">
    <w:name w:val="見出し 4 (文字)"/>
    <w:basedOn w:val="a0"/>
    <w:link w:val="4"/>
    <w:rsid w:val="004368FA"/>
    <w:rPr>
      <w:rFonts w:ascii="ＭＳ ゴシック" w:eastAsia="ＭＳ ゴシック" w:hAnsi="Century" w:cs="Times New Roman"/>
      <w:bCs/>
      <w:sz w:val="18"/>
      <w:szCs w:val="21"/>
    </w:rPr>
  </w:style>
  <w:style w:type="character" w:customStyle="1" w:styleId="50">
    <w:name w:val="見出し 5 (文字)"/>
    <w:basedOn w:val="a0"/>
    <w:link w:val="5"/>
    <w:rsid w:val="004368FA"/>
    <w:rPr>
      <w:rFonts w:asciiTheme="majorHAnsi" w:eastAsiaTheme="majorEastAsia" w:hAnsiTheme="majorHAnsi" w:cstheme="majorBidi"/>
      <w:sz w:val="24"/>
    </w:rPr>
  </w:style>
  <w:style w:type="character" w:customStyle="1" w:styleId="60">
    <w:name w:val="見出し 6 (文字)"/>
    <w:basedOn w:val="a0"/>
    <w:link w:val="6"/>
    <w:rsid w:val="004368FA"/>
    <w:rPr>
      <w:rFonts w:ascii="HG丸ｺﾞｼｯｸM-PRO" w:eastAsia="HG丸ｺﾞｼｯｸM-PRO" w:hAnsi="Century" w:cs="Times New Roman"/>
      <w:b/>
      <w:bCs/>
      <w:szCs w:val="21"/>
    </w:rPr>
  </w:style>
  <w:style w:type="character" w:customStyle="1" w:styleId="70">
    <w:name w:val="見出し 7 (文字)"/>
    <w:basedOn w:val="a0"/>
    <w:link w:val="7"/>
    <w:rsid w:val="004368FA"/>
    <w:rPr>
      <w:rFonts w:ascii="HG丸ｺﾞｼｯｸM-PRO" w:eastAsia="HG丸ｺﾞｼｯｸM-PRO" w:hAnsi="Century" w:cs="Times New Roman"/>
      <w:szCs w:val="21"/>
    </w:rPr>
  </w:style>
  <w:style w:type="paragraph" w:styleId="a3">
    <w:name w:val="List Paragraph"/>
    <w:basedOn w:val="a"/>
    <w:uiPriority w:val="34"/>
    <w:qFormat/>
    <w:rsid w:val="000468F6"/>
    <w:pPr>
      <w:ind w:leftChars="400" w:left="840"/>
    </w:pPr>
  </w:style>
  <w:style w:type="paragraph" w:styleId="a4">
    <w:name w:val="Balloon Text"/>
    <w:basedOn w:val="a"/>
    <w:link w:val="a5"/>
    <w:unhideWhenUsed/>
    <w:rsid w:val="00E45EDD"/>
    <w:rPr>
      <w:rFonts w:asciiTheme="majorHAnsi" w:eastAsiaTheme="majorEastAsia" w:hAnsiTheme="majorHAnsi" w:cstheme="majorBidi"/>
      <w:sz w:val="18"/>
      <w:szCs w:val="18"/>
    </w:rPr>
  </w:style>
  <w:style w:type="character" w:customStyle="1" w:styleId="a5">
    <w:name w:val="吹き出し (文字)"/>
    <w:basedOn w:val="a0"/>
    <w:link w:val="a4"/>
    <w:rsid w:val="00E45ED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720070"/>
  </w:style>
  <w:style w:type="character" w:customStyle="1" w:styleId="a7">
    <w:name w:val="日付 (文字)"/>
    <w:basedOn w:val="a0"/>
    <w:link w:val="a6"/>
    <w:uiPriority w:val="99"/>
    <w:semiHidden/>
    <w:rsid w:val="00720070"/>
    <w:rPr>
      <w:sz w:val="24"/>
    </w:rPr>
  </w:style>
  <w:style w:type="paragraph" w:styleId="a8">
    <w:name w:val="header"/>
    <w:basedOn w:val="a"/>
    <w:link w:val="a9"/>
    <w:unhideWhenUsed/>
    <w:rsid w:val="00340503"/>
    <w:pPr>
      <w:tabs>
        <w:tab w:val="center" w:pos="4252"/>
        <w:tab w:val="right" w:pos="8504"/>
      </w:tabs>
      <w:snapToGrid w:val="0"/>
    </w:pPr>
  </w:style>
  <w:style w:type="character" w:customStyle="1" w:styleId="a9">
    <w:name w:val="ヘッダー (文字)"/>
    <w:basedOn w:val="a0"/>
    <w:link w:val="a8"/>
    <w:rsid w:val="00340503"/>
    <w:rPr>
      <w:sz w:val="24"/>
    </w:rPr>
  </w:style>
  <w:style w:type="paragraph" w:styleId="aa">
    <w:name w:val="footer"/>
    <w:basedOn w:val="a"/>
    <w:link w:val="ab"/>
    <w:uiPriority w:val="99"/>
    <w:unhideWhenUsed/>
    <w:rsid w:val="00340503"/>
    <w:pPr>
      <w:tabs>
        <w:tab w:val="center" w:pos="4252"/>
        <w:tab w:val="right" w:pos="8504"/>
      </w:tabs>
      <w:snapToGrid w:val="0"/>
    </w:pPr>
  </w:style>
  <w:style w:type="character" w:customStyle="1" w:styleId="ab">
    <w:name w:val="フッター (文字)"/>
    <w:basedOn w:val="a0"/>
    <w:link w:val="aa"/>
    <w:uiPriority w:val="99"/>
    <w:rsid w:val="00340503"/>
    <w:rPr>
      <w:sz w:val="24"/>
    </w:rPr>
  </w:style>
  <w:style w:type="character" w:customStyle="1" w:styleId="ac">
    <w:name w:val="コメント文字列 (文字)"/>
    <w:basedOn w:val="a0"/>
    <w:link w:val="ad"/>
    <w:uiPriority w:val="99"/>
    <w:semiHidden/>
    <w:rsid w:val="004368FA"/>
    <w:rPr>
      <w:rFonts w:asciiTheme="minorEastAsia"/>
      <w:sz w:val="24"/>
    </w:rPr>
  </w:style>
  <w:style w:type="paragraph" w:styleId="ad">
    <w:name w:val="annotation text"/>
    <w:basedOn w:val="a"/>
    <w:link w:val="ac"/>
    <w:uiPriority w:val="99"/>
    <w:semiHidden/>
    <w:unhideWhenUsed/>
    <w:rsid w:val="004368FA"/>
    <w:pPr>
      <w:jc w:val="left"/>
    </w:pPr>
    <w:rPr>
      <w:rFonts w:asciiTheme="minorEastAsia"/>
    </w:rPr>
  </w:style>
  <w:style w:type="character" w:customStyle="1" w:styleId="ae">
    <w:name w:val="本文インデント (文字)"/>
    <w:basedOn w:val="a0"/>
    <w:link w:val="af"/>
    <w:semiHidden/>
    <w:rsid w:val="004368FA"/>
    <w:rPr>
      <w:rFonts w:ascii="HG丸ｺﾞｼｯｸM-PRO" w:eastAsia="HG丸ｺﾞｼｯｸM-PRO" w:hAnsi="Century" w:cs="Times New Roman"/>
      <w:szCs w:val="21"/>
    </w:rPr>
  </w:style>
  <w:style w:type="paragraph" w:styleId="af">
    <w:name w:val="Body Text Indent"/>
    <w:basedOn w:val="a"/>
    <w:link w:val="ae"/>
    <w:semiHidden/>
    <w:rsid w:val="004368FA"/>
    <w:pPr>
      <w:ind w:leftChars="100" w:left="211" w:firstLineChars="100" w:firstLine="211"/>
    </w:pPr>
    <w:rPr>
      <w:rFonts w:ascii="HG丸ｺﾞｼｯｸM-PRO" w:eastAsia="HG丸ｺﾞｼｯｸM-PRO" w:hAnsi="Century" w:cs="Times New Roman"/>
      <w:sz w:val="21"/>
      <w:szCs w:val="21"/>
    </w:rPr>
  </w:style>
  <w:style w:type="character" w:customStyle="1" w:styleId="21">
    <w:name w:val="本文インデント 2 (文字)"/>
    <w:basedOn w:val="a0"/>
    <w:link w:val="22"/>
    <w:semiHidden/>
    <w:rsid w:val="004368FA"/>
    <w:rPr>
      <w:rFonts w:ascii="HG丸ｺﾞｼｯｸM-PRO" w:eastAsia="HG丸ｺﾞｼｯｸM-PRO" w:hAnsi="Century" w:cs="Times New Roman"/>
      <w:szCs w:val="21"/>
    </w:rPr>
  </w:style>
  <w:style w:type="paragraph" w:styleId="22">
    <w:name w:val="Body Text Indent 2"/>
    <w:basedOn w:val="a"/>
    <w:link w:val="21"/>
    <w:semiHidden/>
    <w:rsid w:val="004368FA"/>
    <w:pPr>
      <w:ind w:leftChars="250" w:left="527" w:firstLineChars="100" w:firstLine="211"/>
    </w:pPr>
    <w:rPr>
      <w:rFonts w:ascii="HG丸ｺﾞｼｯｸM-PRO" w:eastAsia="HG丸ｺﾞｼｯｸM-PRO" w:hAnsi="Century" w:cs="Times New Roman"/>
      <w:sz w:val="21"/>
      <w:szCs w:val="21"/>
    </w:rPr>
  </w:style>
  <w:style w:type="character" w:styleId="af0">
    <w:name w:val="page number"/>
    <w:rsid w:val="004368FA"/>
    <w:rPr>
      <w:rFonts w:ascii="ＭＳ 明朝" w:eastAsia="ＭＳ 明朝"/>
      <w:i/>
    </w:rPr>
  </w:style>
  <w:style w:type="character" w:customStyle="1" w:styleId="31">
    <w:name w:val="本文インデント 3 (文字)"/>
    <w:basedOn w:val="a0"/>
    <w:link w:val="32"/>
    <w:semiHidden/>
    <w:rsid w:val="004368FA"/>
    <w:rPr>
      <w:rFonts w:ascii="HG丸ｺﾞｼｯｸM-PRO" w:eastAsia="HG丸ｺﾞｼｯｸM-PRO" w:hAnsi="Century" w:cs="Times New Roman"/>
      <w:szCs w:val="21"/>
    </w:rPr>
  </w:style>
  <w:style w:type="paragraph" w:styleId="32">
    <w:name w:val="Body Text Indent 3"/>
    <w:basedOn w:val="a"/>
    <w:link w:val="31"/>
    <w:semiHidden/>
    <w:rsid w:val="004368FA"/>
    <w:pPr>
      <w:ind w:leftChars="350" w:left="738" w:firstLineChars="100" w:firstLine="211"/>
    </w:pPr>
    <w:rPr>
      <w:rFonts w:ascii="HG丸ｺﾞｼｯｸM-PRO" w:eastAsia="HG丸ｺﾞｼｯｸM-PRO" w:hAnsi="Century" w:cs="Times New Roman"/>
      <w:sz w:val="21"/>
      <w:szCs w:val="21"/>
    </w:rPr>
  </w:style>
  <w:style w:type="paragraph" w:styleId="af1">
    <w:name w:val="caption"/>
    <w:basedOn w:val="a"/>
    <w:next w:val="a"/>
    <w:uiPriority w:val="35"/>
    <w:qFormat/>
    <w:rsid w:val="004368FA"/>
    <w:rPr>
      <w:rFonts w:ascii="HG丸ｺﾞｼｯｸM-PRO" w:eastAsia="HG丸ｺﾞｼｯｸM-PRO" w:hAnsi="Century" w:cs="Times New Roman"/>
      <w:b/>
      <w:bCs/>
      <w:sz w:val="21"/>
      <w:szCs w:val="21"/>
    </w:rPr>
  </w:style>
  <w:style w:type="paragraph" w:customStyle="1" w:styleId="10">
    <w:name w:val="スタイル1"/>
    <w:basedOn w:val="a"/>
    <w:link w:val="12"/>
    <w:qFormat/>
    <w:rsid w:val="004368FA"/>
    <w:pPr>
      <w:numPr>
        <w:numId w:val="2"/>
      </w:numPr>
    </w:pPr>
    <w:rPr>
      <w:rFonts w:ascii="ＭＳ ゴシック" w:eastAsia="ＭＳ ゴシック" w:hAnsi="Century" w:cs="Times New Roman"/>
      <w:sz w:val="18"/>
      <w:szCs w:val="21"/>
    </w:rPr>
  </w:style>
  <w:style w:type="character" w:customStyle="1" w:styleId="12">
    <w:name w:val="スタイル1 (文字)"/>
    <w:link w:val="10"/>
    <w:rsid w:val="004368FA"/>
    <w:rPr>
      <w:rFonts w:ascii="ＭＳ ゴシック" w:eastAsia="ＭＳ ゴシック" w:hAnsi="Century" w:cs="Times New Roman"/>
      <w:sz w:val="18"/>
      <w:szCs w:val="21"/>
    </w:rPr>
  </w:style>
  <w:style w:type="table" w:styleId="af2">
    <w:name w:val="Table Grid"/>
    <w:basedOn w:val="a1"/>
    <w:uiPriority w:val="59"/>
    <w:rsid w:val="00DE0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E34F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68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4.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chemeClr val="tx1"/>
          </a:solidFill>
        </a:ln>
      </a:spPr>
      <a:bodyPr rtlCol="0" anchor="ctr"/>
      <a:lstStyle/>
      <a:style>
        <a:lnRef idx="1">
          <a:schemeClr val="accent1"/>
        </a:lnRef>
        <a:fillRef idx="0">
          <a:schemeClr val="accent1"/>
        </a:fillRef>
        <a:effectRef idx="0">
          <a:schemeClr val="accent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8A559-5703-436A-A723-08AB9920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1361</Words>
  <Characters>7761</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RENTAI</dc:creator>
  <cp:lastModifiedBy>edication003</cp:lastModifiedBy>
  <cp:revision>14</cp:revision>
  <cp:lastPrinted>2015-03-09T06:01:00Z</cp:lastPrinted>
  <dcterms:created xsi:type="dcterms:W3CDTF">2015-03-03T00:31:00Z</dcterms:created>
  <dcterms:modified xsi:type="dcterms:W3CDTF">2015-03-09T06:02:00Z</dcterms:modified>
</cp:coreProperties>
</file>