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23" w:rsidRDefault="00CD7B23" w:rsidP="007A79B1">
      <w:pPr>
        <w:ind w:firstLineChars="200" w:firstLine="420"/>
        <w:rPr>
          <w:rFonts w:ascii="HG丸ｺﾞｼｯｸM-PRO" w:eastAsia="HG丸ｺﾞｼｯｸM-PRO" w:hAnsi="HG丸ｺﾞｼｯｸM-PRO"/>
        </w:rPr>
        <w:sectPr w:rsidR="00CD7B23">
          <w:footerReference w:type="default" r:id="rId9"/>
          <w:pgSz w:w="11906" w:h="16838"/>
          <w:pgMar w:top="1985" w:right="1701" w:bottom="1701" w:left="1701" w:header="851" w:footer="992" w:gutter="0"/>
          <w:cols w:space="425"/>
          <w:docGrid w:type="lines" w:linePitch="360"/>
        </w:sectPr>
      </w:pPr>
    </w:p>
    <w:p w:rsidR="007A79B1" w:rsidRDefault="00611EF8" w:rsidP="007A79B1">
      <w:pPr>
        <w:ind w:firstLineChars="200" w:firstLine="42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4074880" behindDoc="0" locked="0" layoutInCell="1" allowOverlap="1" wp14:anchorId="73BC6789" wp14:editId="1DDCE8B6">
            <wp:simplePos x="0" y="0"/>
            <wp:positionH relativeFrom="column">
              <wp:posOffset>-781050</wp:posOffset>
            </wp:positionH>
            <wp:positionV relativeFrom="paragraph">
              <wp:posOffset>4445</wp:posOffset>
            </wp:positionV>
            <wp:extent cx="7049135" cy="1317625"/>
            <wp:effectExtent l="0" t="0" r="0" b="0"/>
            <wp:wrapSquare wrapText="bothSides"/>
            <wp:docPr id="958" name="図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9135"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9B1" w:rsidRDefault="00B0489F" w:rsidP="007A79B1">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4073856" behindDoc="0" locked="0" layoutInCell="1" allowOverlap="1" wp14:anchorId="3ED83DFF" wp14:editId="08CF3C1A">
            <wp:simplePos x="0" y="0"/>
            <wp:positionH relativeFrom="column">
              <wp:posOffset>-139700</wp:posOffset>
            </wp:positionH>
            <wp:positionV relativeFrom="paragraph">
              <wp:posOffset>268605</wp:posOffset>
            </wp:positionV>
            <wp:extent cx="5311140" cy="4252595"/>
            <wp:effectExtent l="0" t="0" r="3810" b="0"/>
            <wp:wrapSquare wrapText="bothSides"/>
            <wp:docPr id="957" name="図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1140" cy="425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9B1" w:rsidRDefault="007A79B1" w:rsidP="007A79B1">
      <w:pPr>
        <w:widowControl/>
        <w:jc w:val="left"/>
        <w:rPr>
          <w:rFonts w:ascii="HG丸ｺﾞｼｯｸM-PRO" w:eastAsia="HG丸ｺﾞｼｯｸM-PRO" w:hAnsi="HG丸ｺﾞｼｯｸM-PRO"/>
        </w:rPr>
      </w:pPr>
    </w:p>
    <w:p w:rsidR="007A79B1" w:rsidRDefault="007A79B1" w:rsidP="007A79B1">
      <w:pPr>
        <w:widowControl/>
        <w:jc w:val="left"/>
        <w:rPr>
          <w:rFonts w:ascii="HG丸ｺﾞｼｯｸM-PRO" w:eastAsia="HG丸ｺﾞｼｯｸM-PRO" w:hAnsi="HG丸ｺﾞｼｯｸM-PRO"/>
        </w:rPr>
      </w:pPr>
    </w:p>
    <w:p w:rsidR="007A79B1" w:rsidRDefault="007A79B1" w:rsidP="007A79B1">
      <w:pPr>
        <w:widowControl/>
        <w:jc w:val="left"/>
        <w:rPr>
          <w:rFonts w:ascii="HG丸ｺﾞｼｯｸM-PRO" w:eastAsia="HG丸ｺﾞｼｯｸM-PRO" w:hAnsi="HG丸ｺﾞｼｯｸM-PRO"/>
        </w:rPr>
      </w:pPr>
    </w:p>
    <w:p w:rsidR="007A79B1" w:rsidRDefault="00730D6C" w:rsidP="007A79B1">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平成２８（２０１６）年３</w:t>
      </w:r>
      <w:r w:rsidR="007A79B1" w:rsidRPr="003C5D16">
        <w:rPr>
          <w:rFonts w:ascii="HG丸ｺﾞｼｯｸM-PRO" w:eastAsia="HG丸ｺﾞｼｯｸM-PRO" w:hAnsi="HG丸ｺﾞｼｯｸM-PRO" w:hint="eastAsia"/>
          <w:sz w:val="28"/>
        </w:rPr>
        <w:t>月</w:t>
      </w:r>
    </w:p>
    <w:p w:rsidR="007A79B1" w:rsidRPr="003C5D16" w:rsidRDefault="007A79B1" w:rsidP="007A79B1">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岐　　阜　　市</w:t>
      </w:r>
    </w:p>
    <w:p w:rsidR="007A79B1" w:rsidRDefault="007A79B1" w:rsidP="007A79B1">
      <w:pPr>
        <w:widowControl/>
        <w:jc w:val="left"/>
        <w:rPr>
          <w:rFonts w:ascii="HG丸ｺﾞｼｯｸM-PRO" w:eastAsia="HG丸ｺﾞｼｯｸM-PRO" w:hAnsi="HG丸ｺﾞｼｯｸM-PRO"/>
        </w:rPr>
      </w:pPr>
    </w:p>
    <w:p w:rsidR="003B60DB" w:rsidRDefault="003B60DB" w:rsidP="007A79B1">
      <w:pPr>
        <w:widowControl/>
        <w:jc w:val="left"/>
        <w:rPr>
          <w:rFonts w:ascii="HG丸ｺﾞｼｯｸM-PRO" w:eastAsia="HG丸ｺﾞｼｯｸM-PRO" w:hAnsi="HG丸ｺﾞｼｯｸM-PRO"/>
        </w:rPr>
      </w:pPr>
    </w:p>
    <w:p w:rsidR="00730D6C" w:rsidRPr="0034003B" w:rsidRDefault="00730D6C" w:rsidP="007A79B1">
      <w:pPr>
        <w:widowControl/>
        <w:jc w:val="left"/>
        <w:rPr>
          <w:rFonts w:ascii="HG丸ｺﾞｼｯｸM-PRO" w:eastAsia="HG丸ｺﾞｼｯｸM-PRO" w:hAnsi="HG丸ｺﾞｼｯｸM-PRO"/>
        </w:rPr>
      </w:pPr>
    </w:p>
    <w:p w:rsidR="006E3BBC" w:rsidRDefault="006E3BBC" w:rsidP="006E3BBC">
      <w:pPr>
        <w:jc w:val="center"/>
        <w:rPr>
          <w:rFonts w:ascii="HG丸ｺﾞｼｯｸM-PRO" w:eastAsia="HG丸ｺﾞｼｯｸM-PRO" w:hAnsi="HG丸ｺﾞｼｯｸM-PRO"/>
        </w:rPr>
      </w:pPr>
      <w:r>
        <w:rPr>
          <w:rFonts w:ascii="HG丸ｺﾞｼｯｸM-PRO" w:eastAsia="HG丸ｺﾞｼｯｸM-PRO" w:hAnsi="HG丸ｺﾞｼｯｸM-PRO" w:hint="eastAsia"/>
        </w:rPr>
        <w:t>—目次—</w:t>
      </w:r>
    </w:p>
    <w:p w:rsidR="00846592" w:rsidRDefault="00846592" w:rsidP="006E3BBC">
      <w:pPr>
        <w:jc w:val="center"/>
        <w:rPr>
          <w:rFonts w:ascii="HG丸ｺﾞｼｯｸM-PRO" w:eastAsia="HG丸ｺﾞｼｯｸM-PRO" w:hAnsi="HG丸ｺﾞｼｯｸM-PRO"/>
        </w:rPr>
      </w:pPr>
    </w:p>
    <w:p w:rsidR="001428D9" w:rsidRPr="001428D9" w:rsidRDefault="001428D9">
      <w:pPr>
        <w:pStyle w:val="13"/>
        <w:tabs>
          <w:tab w:val="right" w:leader="dot" w:pos="8494"/>
        </w:tabs>
        <w:rPr>
          <w:rFonts w:asciiTheme="minorEastAsia" w:hAnsiTheme="minorEastAsia"/>
          <w:noProof/>
        </w:rPr>
      </w:pPr>
      <w:r w:rsidRPr="001428D9">
        <w:rPr>
          <w:rFonts w:asciiTheme="minorEastAsia" w:hAnsiTheme="minorEastAsia"/>
        </w:rPr>
        <w:fldChar w:fldCharType="begin"/>
      </w:r>
      <w:r w:rsidRPr="001428D9">
        <w:rPr>
          <w:rFonts w:asciiTheme="minorEastAsia" w:hAnsiTheme="minorEastAsia"/>
        </w:rPr>
        <w:instrText xml:space="preserve"> TOC \o "1-2" \h \z \u </w:instrText>
      </w:r>
      <w:r w:rsidRPr="001428D9">
        <w:rPr>
          <w:rFonts w:asciiTheme="minorEastAsia" w:hAnsiTheme="minorEastAsia"/>
        </w:rPr>
        <w:fldChar w:fldCharType="separate"/>
      </w:r>
      <w:hyperlink w:anchor="_Toc438817785" w:history="1">
        <w:r w:rsidRPr="001428D9">
          <w:rPr>
            <w:rStyle w:val="ab"/>
            <w:rFonts w:asciiTheme="minorEastAsia" w:hAnsiTheme="minorEastAsia" w:cstheme="majorBidi" w:hint="eastAsia"/>
            <w:noProof/>
          </w:rPr>
          <w:t>１　はじめに</w:t>
        </w:r>
        <w:r w:rsidRPr="001428D9">
          <w:rPr>
            <w:rFonts w:asciiTheme="minorEastAsia" w:hAnsiTheme="minorEastAsia"/>
            <w:noProof/>
            <w:webHidden/>
          </w:rPr>
          <w:tab/>
        </w:r>
        <w:r w:rsidR="004D701F">
          <w:rPr>
            <w:rFonts w:asciiTheme="minorEastAsia" w:hAnsiTheme="minorEastAsia" w:hint="eastAsia"/>
            <w:noProof/>
            <w:webHidden/>
          </w:rPr>
          <w:t>1</w:t>
        </w:r>
      </w:hyperlink>
    </w:p>
    <w:p w:rsidR="001428D9" w:rsidRPr="001428D9" w:rsidRDefault="00CD7B23">
      <w:pPr>
        <w:pStyle w:val="13"/>
        <w:tabs>
          <w:tab w:val="right" w:leader="dot" w:pos="8494"/>
        </w:tabs>
        <w:rPr>
          <w:rFonts w:asciiTheme="minorEastAsia" w:hAnsiTheme="minorEastAsia"/>
          <w:noProof/>
        </w:rPr>
      </w:pPr>
      <w:hyperlink w:anchor="_Toc438817786" w:history="1">
        <w:r w:rsidR="001428D9" w:rsidRPr="001428D9">
          <w:rPr>
            <w:rStyle w:val="ab"/>
            <w:rFonts w:asciiTheme="minorEastAsia" w:hAnsiTheme="minorEastAsia" w:cstheme="majorBidi" w:hint="eastAsia"/>
            <w:noProof/>
          </w:rPr>
          <w:t>２　ガイドラインの目的</w:t>
        </w:r>
        <w:r w:rsidR="001428D9" w:rsidRPr="001428D9">
          <w:rPr>
            <w:rFonts w:asciiTheme="minorEastAsia" w:hAnsiTheme="minorEastAsia"/>
            <w:noProof/>
            <w:webHidden/>
          </w:rPr>
          <w:tab/>
        </w:r>
        <w:r w:rsidR="004D701F">
          <w:rPr>
            <w:rFonts w:asciiTheme="minorEastAsia" w:hAnsiTheme="minorEastAsia" w:hint="eastAsia"/>
            <w:noProof/>
            <w:webHidden/>
          </w:rPr>
          <w:t>2</w:t>
        </w:r>
      </w:hyperlink>
    </w:p>
    <w:p w:rsidR="001428D9" w:rsidRPr="001428D9" w:rsidRDefault="00CD7B23">
      <w:pPr>
        <w:pStyle w:val="22"/>
        <w:tabs>
          <w:tab w:val="right" w:leader="dot" w:pos="8494"/>
        </w:tabs>
        <w:rPr>
          <w:rFonts w:asciiTheme="minorEastAsia" w:hAnsiTheme="minorEastAsia"/>
          <w:noProof/>
        </w:rPr>
      </w:pPr>
      <w:hyperlink w:anchor="_Toc438817787" w:history="1">
        <w:r w:rsidR="001428D9" w:rsidRPr="001428D9">
          <w:rPr>
            <w:rStyle w:val="ab"/>
            <w:rFonts w:asciiTheme="minorEastAsia" w:hAnsiTheme="minorEastAsia" w:cstheme="majorBidi" w:hint="eastAsia"/>
            <w:noProof/>
          </w:rPr>
          <w:t>（１）ガイドライン策定の趣旨</w:t>
        </w:r>
        <w:r w:rsidR="001428D9" w:rsidRPr="001428D9">
          <w:rPr>
            <w:rFonts w:asciiTheme="minorEastAsia" w:hAnsiTheme="minorEastAsia"/>
            <w:noProof/>
            <w:webHidden/>
          </w:rPr>
          <w:tab/>
        </w:r>
        <w:r w:rsidR="004D701F">
          <w:rPr>
            <w:rFonts w:asciiTheme="minorEastAsia" w:hAnsiTheme="minorEastAsia" w:hint="eastAsia"/>
            <w:noProof/>
            <w:webHidden/>
          </w:rPr>
          <w:t>2</w:t>
        </w:r>
      </w:hyperlink>
    </w:p>
    <w:p w:rsidR="001428D9" w:rsidRPr="001428D9" w:rsidRDefault="00CD7B23">
      <w:pPr>
        <w:pStyle w:val="22"/>
        <w:tabs>
          <w:tab w:val="right" w:leader="dot" w:pos="8494"/>
        </w:tabs>
        <w:rPr>
          <w:rFonts w:asciiTheme="minorEastAsia" w:hAnsiTheme="minorEastAsia"/>
          <w:noProof/>
        </w:rPr>
      </w:pPr>
      <w:hyperlink w:anchor="_Toc438817788" w:history="1">
        <w:r w:rsidR="001428D9" w:rsidRPr="001428D9">
          <w:rPr>
            <w:rStyle w:val="ab"/>
            <w:rFonts w:asciiTheme="minorEastAsia" w:hAnsiTheme="minorEastAsia" w:cstheme="majorBidi" w:hint="eastAsia"/>
            <w:noProof/>
          </w:rPr>
          <w:t>（２）ガイドラインの特徴</w:t>
        </w:r>
        <w:r w:rsidR="001428D9" w:rsidRPr="001428D9">
          <w:rPr>
            <w:rFonts w:asciiTheme="minorEastAsia" w:hAnsiTheme="minorEastAsia"/>
            <w:noProof/>
            <w:webHidden/>
          </w:rPr>
          <w:tab/>
        </w:r>
        <w:r w:rsidR="004D701F">
          <w:rPr>
            <w:rFonts w:asciiTheme="minorEastAsia" w:hAnsiTheme="minorEastAsia" w:hint="eastAsia"/>
            <w:noProof/>
            <w:webHidden/>
          </w:rPr>
          <w:t>2</w:t>
        </w:r>
      </w:hyperlink>
    </w:p>
    <w:p w:rsidR="001428D9" w:rsidRPr="001428D9" w:rsidRDefault="00CD7B23">
      <w:pPr>
        <w:pStyle w:val="22"/>
        <w:tabs>
          <w:tab w:val="right" w:leader="dot" w:pos="8494"/>
        </w:tabs>
        <w:rPr>
          <w:rFonts w:asciiTheme="minorEastAsia" w:hAnsiTheme="minorEastAsia"/>
          <w:noProof/>
        </w:rPr>
      </w:pPr>
      <w:hyperlink w:anchor="_Toc438817789" w:history="1">
        <w:r w:rsidR="001428D9" w:rsidRPr="001428D9">
          <w:rPr>
            <w:rStyle w:val="ab"/>
            <w:rFonts w:asciiTheme="minorEastAsia" w:hAnsiTheme="minorEastAsia" w:cstheme="majorBidi" w:hint="eastAsia"/>
            <w:noProof/>
          </w:rPr>
          <w:t>（３）ガイドラインの対象者</w:t>
        </w:r>
        <w:r w:rsidR="001428D9" w:rsidRPr="001428D9">
          <w:rPr>
            <w:rFonts w:asciiTheme="minorEastAsia" w:hAnsiTheme="minorEastAsia"/>
            <w:noProof/>
            <w:webHidden/>
          </w:rPr>
          <w:tab/>
        </w:r>
        <w:r w:rsidR="004D701F">
          <w:rPr>
            <w:rFonts w:asciiTheme="minorEastAsia" w:hAnsiTheme="minorEastAsia" w:hint="eastAsia"/>
            <w:noProof/>
            <w:webHidden/>
          </w:rPr>
          <w:t>3</w:t>
        </w:r>
      </w:hyperlink>
    </w:p>
    <w:p w:rsidR="001428D9" w:rsidRPr="001428D9" w:rsidRDefault="00CD7B23">
      <w:pPr>
        <w:pStyle w:val="22"/>
        <w:tabs>
          <w:tab w:val="right" w:leader="dot" w:pos="8494"/>
        </w:tabs>
        <w:rPr>
          <w:rFonts w:asciiTheme="minorEastAsia" w:hAnsiTheme="minorEastAsia"/>
          <w:noProof/>
        </w:rPr>
      </w:pPr>
      <w:hyperlink w:anchor="_Toc438817790" w:history="1">
        <w:r w:rsidR="001428D9" w:rsidRPr="001428D9">
          <w:rPr>
            <w:rStyle w:val="ab"/>
            <w:rFonts w:asciiTheme="minorEastAsia" w:hAnsiTheme="minorEastAsia" w:cstheme="majorBidi" w:hint="eastAsia"/>
            <w:noProof/>
          </w:rPr>
          <w:t>（４）多言語表記の必要性とメリット</w:t>
        </w:r>
        <w:r w:rsidR="001428D9" w:rsidRPr="001428D9">
          <w:rPr>
            <w:rFonts w:asciiTheme="minorEastAsia" w:hAnsiTheme="minorEastAsia"/>
            <w:noProof/>
            <w:webHidden/>
          </w:rPr>
          <w:tab/>
        </w:r>
        <w:r w:rsidR="004D701F">
          <w:rPr>
            <w:rFonts w:asciiTheme="minorEastAsia" w:hAnsiTheme="minorEastAsia" w:hint="eastAsia"/>
            <w:noProof/>
            <w:webHidden/>
          </w:rPr>
          <w:t>4</w:t>
        </w:r>
      </w:hyperlink>
    </w:p>
    <w:p w:rsidR="001428D9" w:rsidRPr="001428D9" w:rsidRDefault="00CD7B23">
      <w:pPr>
        <w:pStyle w:val="13"/>
        <w:tabs>
          <w:tab w:val="right" w:leader="dot" w:pos="8494"/>
        </w:tabs>
        <w:rPr>
          <w:rFonts w:asciiTheme="minorEastAsia" w:hAnsiTheme="minorEastAsia"/>
          <w:noProof/>
        </w:rPr>
      </w:pPr>
      <w:hyperlink w:anchor="_Toc438817791" w:history="1">
        <w:r w:rsidR="001428D9" w:rsidRPr="001428D9">
          <w:rPr>
            <w:rStyle w:val="ab"/>
            <w:rFonts w:asciiTheme="minorEastAsia" w:hAnsiTheme="minorEastAsia" w:cstheme="majorBidi" w:hint="eastAsia"/>
            <w:noProof/>
          </w:rPr>
          <w:t>３　多言語表記に取り組む際の考え方・手順</w:t>
        </w:r>
        <w:r w:rsidR="001428D9" w:rsidRPr="001428D9">
          <w:rPr>
            <w:rFonts w:asciiTheme="minorEastAsia" w:hAnsiTheme="minorEastAsia"/>
            <w:noProof/>
            <w:webHidden/>
          </w:rPr>
          <w:tab/>
        </w:r>
        <w:r w:rsidR="004D701F">
          <w:rPr>
            <w:rFonts w:asciiTheme="minorEastAsia" w:hAnsiTheme="minorEastAsia" w:hint="eastAsia"/>
            <w:noProof/>
            <w:webHidden/>
          </w:rPr>
          <w:t>6</w:t>
        </w:r>
      </w:hyperlink>
    </w:p>
    <w:p w:rsidR="001428D9" w:rsidRPr="001428D9" w:rsidRDefault="00CD7B23">
      <w:pPr>
        <w:pStyle w:val="22"/>
        <w:tabs>
          <w:tab w:val="right" w:leader="dot" w:pos="8494"/>
        </w:tabs>
        <w:rPr>
          <w:rFonts w:asciiTheme="minorEastAsia" w:hAnsiTheme="minorEastAsia"/>
          <w:noProof/>
        </w:rPr>
      </w:pPr>
      <w:hyperlink w:anchor="_Toc438817792" w:history="1">
        <w:r w:rsidR="001428D9" w:rsidRPr="001428D9">
          <w:rPr>
            <w:rStyle w:val="ab"/>
            <w:rFonts w:asciiTheme="minorEastAsia" w:hAnsiTheme="minorEastAsia" w:cstheme="majorBidi" w:hint="eastAsia"/>
            <w:noProof/>
          </w:rPr>
          <w:t>（１）言語の選択基準</w:t>
        </w:r>
        <w:r w:rsidR="001428D9" w:rsidRPr="001428D9">
          <w:rPr>
            <w:rFonts w:asciiTheme="minorEastAsia" w:hAnsiTheme="minorEastAsia"/>
            <w:noProof/>
            <w:webHidden/>
          </w:rPr>
          <w:tab/>
        </w:r>
        <w:r w:rsidR="004D701F">
          <w:rPr>
            <w:rFonts w:asciiTheme="minorEastAsia" w:hAnsiTheme="minorEastAsia" w:hint="eastAsia"/>
            <w:noProof/>
            <w:webHidden/>
          </w:rPr>
          <w:t>6</w:t>
        </w:r>
      </w:hyperlink>
    </w:p>
    <w:p w:rsidR="001428D9" w:rsidRPr="001428D9" w:rsidRDefault="00CD7B23">
      <w:pPr>
        <w:pStyle w:val="22"/>
        <w:tabs>
          <w:tab w:val="right" w:leader="dot" w:pos="8494"/>
        </w:tabs>
        <w:rPr>
          <w:rFonts w:asciiTheme="minorEastAsia" w:hAnsiTheme="minorEastAsia"/>
          <w:noProof/>
        </w:rPr>
      </w:pPr>
      <w:hyperlink w:anchor="_Toc438817793" w:history="1">
        <w:r w:rsidR="001428D9" w:rsidRPr="001428D9">
          <w:rPr>
            <w:rStyle w:val="ab"/>
            <w:rFonts w:asciiTheme="minorEastAsia" w:hAnsiTheme="minorEastAsia" w:cstheme="majorBidi" w:hint="eastAsia"/>
            <w:noProof/>
          </w:rPr>
          <w:t>（２）対象となる施設</w:t>
        </w:r>
        <w:r w:rsidR="001428D9" w:rsidRPr="001428D9">
          <w:rPr>
            <w:rFonts w:asciiTheme="minorEastAsia" w:hAnsiTheme="minorEastAsia"/>
            <w:noProof/>
            <w:webHidden/>
          </w:rPr>
          <w:tab/>
        </w:r>
        <w:r w:rsidR="004D701F">
          <w:rPr>
            <w:rFonts w:asciiTheme="minorEastAsia" w:hAnsiTheme="minorEastAsia" w:hint="eastAsia"/>
            <w:noProof/>
            <w:webHidden/>
          </w:rPr>
          <w:t>9</w:t>
        </w:r>
      </w:hyperlink>
    </w:p>
    <w:p w:rsidR="001428D9" w:rsidRPr="001428D9" w:rsidRDefault="00CD7B23">
      <w:pPr>
        <w:pStyle w:val="22"/>
        <w:tabs>
          <w:tab w:val="right" w:leader="dot" w:pos="8494"/>
        </w:tabs>
        <w:rPr>
          <w:rFonts w:asciiTheme="minorEastAsia" w:hAnsiTheme="minorEastAsia"/>
          <w:noProof/>
        </w:rPr>
      </w:pPr>
      <w:hyperlink w:anchor="_Toc438817794" w:history="1">
        <w:r w:rsidR="001428D9" w:rsidRPr="001428D9">
          <w:rPr>
            <w:rStyle w:val="ab"/>
            <w:rFonts w:asciiTheme="minorEastAsia" w:hAnsiTheme="minorEastAsia" w:cstheme="majorBidi" w:hint="eastAsia"/>
            <w:noProof/>
          </w:rPr>
          <w:t>（３）対象となる情報</w:t>
        </w:r>
        <w:r w:rsidR="001428D9" w:rsidRPr="001428D9">
          <w:rPr>
            <w:rFonts w:asciiTheme="minorEastAsia" w:hAnsiTheme="minorEastAsia"/>
            <w:noProof/>
            <w:webHidden/>
          </w:rPr>
          <w:tab/>
        </w:r>
        <w:r w:rsidR="004D701F">
          <w:rPr>
            <w:rFonts w:asciiTheme="minorEastAsia" w:hAnsiTheme="minorEastAsia" w:hint="eastAsia"/>
            <w:noProof/>
            <w:webHidden/>
          </w:rPr>
          <w:t>10</w:t>
        </w:r>
      </w:hyperlink>
    </w:p>
    <w:p w:rsidR="001428D9" w:rsidRPr="001428D9" w:rsidRDefault="00CD7B23">
      <w:pPr>
        <w:pStyle w:val="22"/>
        <w:tabs>
          <w:tab w:val="right" w:leader="dot" w:pos="8494"/>
        </w:tabs>
        <w:rPr>
          <w:rFonts w:asciiTheme="minorEastAsia" w:hAnsiTheme="minorEastAsia"/>
          <w:noProof/>
        </w:rPr>
      </w:pPr>
      <w:hyperlink w:anchor="_Toc438817795" w:history="1">
        <w:r w:rsidR="001428D9" w:rsidRPr="001428D9">
          <w:rPr>
            <w:rStyle w:val="ab"/>
            <w:rFonts w:asciiTheme="minorEastAsia" w:hAnsiTheme="minorEastAsia" w:cstheme="majorBidi" w:hint="eastAsia"/>
            <w:noProof/>
          </w:rPr>
          <w:t>（４）ピクトグラムの活用</w:t>
        </w:r>
        <w:r w:rsidR="001428D9" w:rsidRPr="001428D9">
          <w:rPr>
            <w:rFonts w:asciiTheme="minorEastAsia" w:hAnsiTheme="minorEastAsia"/>
            <w:noProof/>
            <w:webHidden/>
          </w:rPr>
          <w:tab/>
        </w:r>
        <w:r w:rsidR="004D701F">
          <w:rPr>
            <w:rFonts w:asciiTheme="minorEastAsia" w:hAnsiTheme="minorEastAsia" w:hint="eastAsia"/>
            <w:noProof/>
            <w:webHidden/>
          </w:rPr>
          <w:t>12</w:t>
        </w:r>
      </w:hyperlink>
    </w:p>
    <w:p w:rsidR="001428D9" w:rsidRPr="001428D9" w:rsidRDefault="00CD7B23">
      <w:pPr>
        <w:pStyle w:val="22"/>
        <w:tabs>
          <w:tab w:val="right" w:leader="dot" w:pos="8494"/>
        </w:tabs>
        <w:rPr>
          <w:rFonts w:asciiTheme="minorEastAsia" w:hAnsiTheme="minorEastAsia"/>
          <w:noProof/>
        </w:rPr>
      </w:pPr>
      <w:hyperlink w:anchor="_Toc438817796" w:history="1">
        <w:r w:rsidR="001428D9" w:rsidRPr="001428D9">
          <w:rPr>
            <w:rStyle w:val="ab"/>
            <w:rFonts w:asciiTheme="minorEastAsia" w:hAnsiTheme="minorEastAsia" w:cstheme="majorBidi" w:hint="eastAsia"/>
            <w:noProof/>
          </w:rPr>
          <w:t>（５）「やさしい日本語」の活用</w:t>
        </w:r>
        <w:r w:rsidR="001428D9" w:rsidRPr="001428D9">
          <w:rPr>
            <w:rFonts w:asciiTheme="minorEastAsia" w:hAnsiTheme="minorEastAsia"/>
            <w:noProof/>
            <w:webHidden/>
          </w:rPr>
          <w:tab/>
        </w:r>
        <w:r w:rsidR="004D701F">
          <w:rPr>
            <w:rFonts w:asciiTheme="minorEastAsia" w:hAnsiTheme="minorEastAsia" w:hint="eastAsia"/>
            <w:noProof/>
            <w:webHidden/>
          </w:rPr>
          <w:t>21</w:t>
        </w:r>
      </w:hyperlink>
    </w:p>
    <w:p w:rsidR="001428D9" w:rsidRPr="001428D9" w:rsidRDefault="00CD7B23">
      <w:pPr>
        <w:pStyle w:val="22"/>
        <w:tabs>
          <w:tab w:val="right" w:leader="dot" w:pos="8494"/>
        </w:tabs>
        <w:rPr>
          <w:rFonts w:asciiTheme="minorEastAsia" w:hAnsiTheme="minorEastAsia"/>
          <w:noProof/>
        </w:rPr>
      </w:pPr>
      <w:hyperlink w:anchor="_Toc438817797" w:history="1">
        <w:r w:rsidR="001428D9" w:rsidRPr="001428D9">
          <w:rPr>
            <w:rStyle w:val="ab"/>
            <w:rFonts w:asciiTheme="minorEastAsia" w:hAnsiTheme="minorEastAsia" w:cstheme="majorBidi" w:hint="eastAsia"/>
            <w:noProof/>
          </w:rPr>
          <w:t>（６）考え方の整理　～まずはここからフローチャート～</w:t>
        </w:r>
        <w:r w:rsidR="001428D9" w:rsidRPr="001428D9">
          <w:rPr>
            <w:rFonts w:asciiTheme="minorEastAsia" w:hAnsiTheme="minorEastAsia"/>
            <w:noProof/>
            <w:webHidden/>
          </w:rPr>
          <w:tab/>
        </w:r>
        <w:r w:rsidR="004D701F">
          <w:rPr>
            <w:rFonts w:asciiTheme="minorEastAsia" w:hAnsiTheme="minorEastAsia" w:hint="eastAsia"/>
            <w:noProof/>
            <w:webHidden/>
          </w:rPr>
          <w:t>22</w:t>
        </w:r>
      </w:hyperlink>
    </w:p>
    <w:p w:rsidR="001428D9" w:rsidRPr="001428D9" w:rsidRDefault="00CD7B23">
      <w:pPr>
        <w:pStyle w:val="22"/>
        <w:tabs>
          <w:tab w:val="right" w:leader="dot" w:pos="8494"/>
        </w:tabs>
        <w:rPr>
          <w:rFonts w:asciiTheme="minorEastAsia" w:hAnsiTheme="minorEastAsia"/>
          <w:noProof/>
        </w:rPr>
      </w:pPr>
      <w:hyperlink w:anchor="_Toc438817798" w:history="1">
        <w:r w:rsidR="00485199">
          <w:rPr>
            <w:rStyle w:val="ab"/>
            <w:rFonts w:asciiTheme="minorEastAsia" w:hAnsiTheme="minorEastAsia" w:cstheme="majorBidi" w:hint="eastAsia"/>
            <w:noProof/>
          </w:rPr>
          <w:t>（７）パンフレット等</w:t>
        </w:r>
        <w:r w:rsidR="001428D9" w:rsidRPr="001428D9">
          <w:rPr>
            <w:rStyle w:val="ab"/>
            <w:rFonts w:asciiTheme="minorEastAsia" w:hAnsiTheme="minorEastAsia" w:cstheme="majorBidi" w:hint="eastAsia"/>
            <w:noProof/>
          </w:rPr>
          <w:t>の併用</w:t>
        </w:r>
        <w:r w:rsidR="001428D9" w:rsidRPr="001428D9">
          <w:rPr>
            <w:rFonts w:asciiTheme="minorEastAsia" w:hAnsiTheme="minorEastAsia"/>
            <w:noProof/>
            <w:webHidden/>
          </w:rPr>
          <w:tab/>
        </w:r>
        <w:r w:rsidR="004D701F">
          <w:rPr>
            <w:rFonts w:asciiTheme="minorEastAsia" w:hAnsiTheme="minorEastAsia" w:hint="eastAsia"/>
            <w:noProof/>
            <w:webHidden/>
          </w:rPr>
          <w:t>25</w:t>
        </w:r>
      </w:hyperlink>
    </w:p>
    <w:p w:rsidR="001428D9" w:rsidRPr="001428D9" w:rsidRDefault="00CD7B23">
      <w:pPr>
        <w:pStyle w:val="13"/>
        <w:tabs>
          <w:tab w:val="right" w:leader="dot" w:pos="8494"/>
        </w:tabs>
        <w:rPr>
          <w:rFonts w:asciiTheme="minorEastAsia" w:hAnsiTheme="minorEastAsia"/>
          <w:noProof/>
        </w:rPr>
      </w:pPr>
      <w:hyperlink w:anchor="_Toc438817799" w:history="1">
        <w:r w:rsidR="001206C1">
          <w:rPr>
            <w:rStyle w:val="ab"/>
            <w:rFonts w:asciiTheme="minorEastAsia" w:hAnsiTheme="minorEastAsia" w:cstheme="majorBidi" w:hint="eastAsia"/>
            <w:noProof/>
          </w:rPr>
          <w:t xml:space="preserve">４　</w:t>
        </w:r>
        <w:r w:rsidR="001428D9" w:rsidRPr="001428D9">
          <w:rPr>
            <w:rStyle w:val="ab"/>
            <w:rFonts w:asciiTheme="minorEastAsia" w:hAnsiTheme="minorEastAsia" w:cstheme="majorBidi" w:hint="eastAsia"/>
            <w:noProof/>
          </w:rPr>
          <w:t>多言語表記の基本的なルール</w:t>
        </w:r>
        <w:r w:rsidR="001428D9" w:rsidRPr="001428D9">
          <w:rPr>
            <w:rFonts w:asciiTheme="minorEastAsia" w:hAnsiTheme="minorEastAsia"/>
            <w:noProof/>
            <w:webHidden/>
          </w:rPr>
          <w:tab/>
        </w:r>
        <w:r w:rsidR="004D701F">
          <w:rPr>
            <w:rFonts w:asciiTheme="minorEastAsia" w:hAnsiTheme="minorEastAsia" w:hint="eastAsia"/>
            <w:noProof/>
            <w:webHidden/>
          </w:rPr>
          <w:t>28</w:t>
        </w:r>
      </w:hyperlink>
    </w:p>
    <w:p w:rsidR="001428D9" w:rsidRPr="001428D9" w:rsidRDefault="00CD7B23">
      <w:pPr>
        <w:pStyle w:val="13"/>
        <w:tabs>
          <w:tab w:val="right" w:leader="dot" w:pos="8494"/>
        </w:tabs>
        <w:rPr>
          <w:rFonts w:asciiTheme="minorEastAsia" w:hAnsiTheme="minorEastAsia"/>
          <w:noProof/>
        </w:rPr>
      </w:pPr>
      <w:hyperlink w:anchor="_Toc438817802" w:history="1">
        <w:r w:rsidR="001206C1">
          <w:rPr>
            <w:rStyle w:val="ab"/>
            <w:rFonts w:asciiTheme="minorEastAsia" w:hAnsiTheme="minorEastAsia" w:cstheme="majorBidi" w:hint="eastAsia"/>
            <w:noProof/>
          </w:rPr>
          <w:t xml:space="preserve">５　</w:t>
        </w:r>
        <w:r w:rsidR="001428D9" w:rsidRPr="001428D9">
          <w:rPr>
            <w:rStyle w:val="ab"/>
            <w:rFonts w:asciiTheme="minorEastAsia" w:hAnsiTheme="minorEastAsia" w:cstheme="majorBidi" w:hint="eastAsia"/>
            <w:noProof/>
          </w:rPr>
          <w:t>対訳語一覧</w:t>
        </w:r>
        <w:r w:rsidR="001428D9" w:rsidRPr="00E52C75">
          <w:rPr>
            <w:rStyle w:val="ab"/>
            <w:rFonts w:asciiTheme="minorEastAsia" w:hAnsiTheme="minorEastAsia" w:cstheme="majorBidi" w:hint="eastAsia"/>
            <w:noProof/>
            <w:sz w:val="18"/>
          </w:rPr>
          <w:t>【英語、中国語（簡体字・繁体字）、韓国朝鮮語、</w:t>
        </w:r>
        <w:r w:rsidR="00E52C75" w:rsidRPr="00E52C75">
          <w:rPr>
            <w:rStyle w:val="ab"/>
            <w:rFonts w:asciiTheme="minorEastAsia" w:hAnsiTheme="minorEastAsia" w:cstheme="majorBidi" w:hint="eastAsia"/>
            <w:noProof/>
            <w:sz w:val="18"/>
          </w:rPr>
          <w:t>タガログ語、</w:t>
        </w:r>
        <w:r w:rsidR="001428D9" w:rsidRPr="00E52C75">
          <w:rPr>
            <w:rStyle w:val="ab"/>
            <w:rFonts w:asciiTheme="minorEastAsia" w:hAnsiTheme="minorEastAsia" w:cstheme="majorBidi" w:hint="eastAsia"/>
            <w:noProof/>
            <w:sz w:val="18"/>
          </w:rPr>
          <w:t>ポルトガル語】</w:t>
        </w:r>
        <w:r w:rsidR="001428D9" w:rsidRPr="001428D9">
          <w:rPr>
            <w:rFonts w:asciiTheme="minorEastAsia" w:hAnsiTheme="minorEastAsia"/>
            <w:noProof/>
            <w:webHidden/>
          </w:rPr>
          <w:tab/>
        </w:r>
        <w:r w:rsidR="004D701F">
          <w:rPr>
            <w:rFonts w:asciiTheme="minorEastAsia" w:hAnsiTheme="minorEastAsia" w:hint="eastAsia"/>
            <w:noProof/>
            <w:webHidden/>
          </w:rPr>
          <w:t>37</w:t>
        </w:r>
      </w:hyperlink>
    </w:p>
    <w:p w:rsidR="001428D9" w:rsidRPr="001428D9" w:rsidRDefault="00CD7B23">
      <w:pPr>
        <w:pStyle w:val="22"/>
        <w:tabs>
          <w:tab w:val="right" w:leader="dot" w:pos="8494"/>
        </w:tabs>
        <w:rPr>
          <w:rFonts w:asciiTheme="minorEastAsia" w:hAnsiTheme="minorEastAsia"/>
          <w:noProof/>
        </w:rPr>
      </w:pPr>
      <w:hyperlink w:anchor="_Toc438817803" w:history="1">
        <w:r w:rsidR="001428D9" w:rsidRPr="001428D9">
          <w:rPr>
            <w:rStyle w:val="ab"/>
            <w:rFonts w:asciiTheme="minorEastAsia" w:hAnsiTheme="minorEastAsia" w:cstheme="majorBidi" w:hint="eastAsia"/>
            <w:noProof/>
          </w:rPr>
          <w:t>（１）禁止・注意を促すタイプ</w:t>
        </w:r>
        <w:r w:rsidR="001428D9" w:rsidRPr="001428D9">
          <w:rPr>
            <w:rFonts w:asciiTheme="minorEastAsia" w:hAnsiTheme="minorEastAsia"/>
            <w:noProof/>
            <w:webHidden/>
          </w:rPr>
          <w:tab/>
        </w:r>
        <w:r w:rsidR="004D701F">
          <w:rPr>
            <w:rFonts w:asciiTheme="minorEastAsia" w:hAnsiTheme="minorEastAsia" w:hint="eastAsia"/>
            <w:noProof/>
            <w:webHidden/>
          </w:rPr>
          <w:t>37</w:t>
        </w:r>
      </w:hyperlink>
    </w:p>
    <w:p w:rsidR="001428D9" w:rsidRPr="001428D9" w:rsidRDefault="00CD7B23">
      <w:pPr>
        <w:pStyle w:val="22"/>
        <w:tabs>
          <w:tab w:val="right" w:leader="dot" w:pos="8494"/>
        </w:tabs>
        <w:rPr>
          <w:rFonts w:asciiTheme="minorEastAsia" w:hAnsiTheme="minorEastAsia"/>
          <w:noProof/>
        </w:rPr>
      </w:pPr>
      <w:hyperlink w:anchor="_Toc438817804" w:history="1">
        <w:r w:rsidR="001428D9" w:rsidRPr="001428D9">
          <w:rPr>
            <w:rStyle w:val="ab"/>
            <w:rFonts w:asciiTheme="minorEastAsia" w:hAnsiTheme="minorEastAsia" w:cstheme="majorBidi" w:hint="eastAsia"/>
            <w:noProof/>
          </w:rPr>
          <w:t>（２）名称・案内・誘導・位置を示すタイプ</w:t>
        </w:r>
        <w:r w:rsidR="001428D9" w:rsidRPr="001428D9">
          <w:rPr>
            <w:rFonts w:asciiTheme="minorEastAsia" w:hAnsiTheme="minorEastAsia"/>
            <w:noProof/>
            <w:webHidden/>
          </w:rPr>
          <w:tab/>
        </w:r>
        <w:r w:rsidR="004D701F">
          <w:rPr>
            <w:rFonts w:asciiTheme="minorEastAsia" w:hAnsiTheme="minorEastAsia" w:hint="eastAsia"/>
            <w:noProof/>
            <w:webHidden/>
          </w:rPr>
          <w:t>40</w:t>
        </w:r>
      </w:hyperlink>
    </w:p>
    <w:p w:rsidR="001428D9" w:rsidRPr="001428D9" w:rsidRDefault="00CD7B23">
      <w:pPr>
        <w:pStyle w:val="13"/>
        <w:tabs>
          <w:tab w:val="right" w:leader="dot" w:pos="8494"/>
        </w:tabs>
        <w:rPr>
          <w:rFonts w:asciiTheme="minorEastAsia" w:hAnsiTheme="minorEastAsia"/>
          <w:noProof/>
        </w:rPr>
      </w:pPr>
      <w:hyperlink w:anchor="_Toc438817805" w:history="1">
        <w:r w:rsidR="001428D9" w:rsidRPr="001428D9">
          <w:rPr>
            <w:rStyle w:val="ab"/>
            <w:rFonts w:asciiTheme="minorEastAsia" w:hAnsiTheme="minorEastAsia" w:cstheme="majorBidi" w:hint="eastAsia"/>
            <w:noProof/>
          </w:rPr>
          <w:t>６　そのまま使える多言語表記サンプル</w:t>
        </w:r>
        <w:r w:rsidR="001428D9" w:rsidRPr="001428D9">
          <w:rPr>
            <w:rFonts w:asciiTheme="minorEastAsia" w:hAnsiTheme="minorEastAsia"/>
            <w:noProof/>
            <w:webHidden/>
          </w:rPr>
          <w:tab/>
        </w:r>
        <w:r w:rsidR="004D701F">
          <w:rPr>
            <w:rFonts w:asciiTheme="minorEastAsia" w:hAnsiTheme="minorEastAsia" w:hint="eastAsia"/>
            <w:noProof/>
            <w:webHidden/>
          </w:rPr>
          <w:t>54</w:t>
        </w:r>
      </w:hyperlink>
    </w:p>
    <w:p w:rsidR="001428D9" w:rsidRPr="001428D9" w:rsidRDefault="00CD7B23">
      <w:pPr>
        <w:pStyle w:val="13"/>
        <w:tabs>
          <w:tab w:val="right" w:leader="dot" w:pos="8494"/>
        </w:tabs>
        <w:rPr>
          <w:rFonts w:asciiTheme="minorEastAsia" w:hAnsiTheme="minorEastAsia"/>
          <w:noProof/>
        </w:rPr>
      </w:pPr>
      <w:hyperlink w:anchor="_Toc438817806" w:history="1">
        <w:r w:rsidR="001428D9" w:rsidRPr="001428D9">
          <w:rPr>
            <w:rStyle w:val="ab"/>
            <w:rFonts w:asciiTheme="minorEastAsia" w:hAnsiTheme="minorEastAsia" w:cstheme="majorBidi" w:hint="eastAsia"/>
            <w:noProof/>
          </w:rPr>
          <w:t>７　その他</w:t>
        </w:r>
        <w:r w:rsidR="001428D9" w:rsidRPr="001428D9">
          <w:rPr>
            <w:rFonts w:asciiTheme="minorEastAsia" w:hAnsiTheme="minorEastAsia"/>
            <w:noProof/>
            <w:webHidden/>
          </w:rPr>
          <w:tab/>
        </w:r>
        <w:r w:rsidR="004D701F">
          <w:rPr>
            <w:rFonts w:asciiTheme="minorEastAsia" w:hAnsiTheme="minorEastAsia" w:hint="eastAsia"/>
            <w:noProof/>
            <w:webHidden/>
          </w:rPr>
          <w:t>58</w:t>
        </w:r>
      </w:hyperlink>
    </w:p>
    <w:p w:rsidR="001428D9" w:rsidRPr="001428D9" w:rsidRDefault="00CD7B23" w:rsidP="009365F9">
      <w:pPr>
        <w:pStyle w:val="22"/>
        <w:tabs>
          <w:tab w:val="right" w:leader="dot" w:pos="8494"/>
        </w:tabs>
        <w:rPr>
          <w:rFonts w:asciiTheme="minorEastAsia" w:hAnsiTheme="minorEastAsia"/>
          <w:noProof/>
        </w:rPr>
      </w:pPr>
      <w:hyperlink w:anchor="_Toc438817807" w:history="1">
        <w:r w:rsidR="001428D9" w:rsidRPr="001428D9">
          <w:rPr>
            <w:rStyle w:val="ab"/>
            <w:rFonts w:asciiTheme="minorEastAsia" w:hAnsiTheme="minorEastAsia" w:cstheme="majorBidi" w:hint="eastAsia"/>
            <w:noProof/>
          </w:rPr>
          <w:t>（１）指さしシートの活用</w:t>
        </w:r>
        <w:r w:rsidR="001428D9" w:rsidRPr="001428D9">
          <w:rPr>
            <w:rFonts w:asciiTheme="minorEastAsia" w:hAnsiTheme="minorEastAsia"/>
            <w:noProof/>
            <w:webHidden/>
          </w:rPr>
          <w:tab/>
        </w:r>
        <w:r w:rsidR="004D701F">
          <w:rPr>
            <w:rFonts w:asciiTheme="minorEastAsia" w:hAnsiTheme="minorEastAsia" w:hint="eastAsia"/>
            <w:noProof/>
            <w:webHidden/>
          </w:rPr>
          <w:t>58</w:t>
        </w:r>
      </w:hyperlink>
    </w:p>
    <w:p w:rsidR="001428D9" w:rsidRPr="001428D9" w:rsidRDefault="00CD7B23">
      <w:pPr>
        <w:pStyle w:val="22"/>
        <w:tabs>
          <w:tab w:val="right" w:leader="dot" w:pos="8494"/>
        </w:tabs>
        <w:rPr>
          <w:rFonts w:asciiTheme="minorEastAsia" w:hAnsiTheme="minorEastAsia"/>
          <w:noProof/>
        </w:rPr>
      </w:pPr>
      <w:hyperlink w:anchor="_Toc438817809" w:history="1">
        <w:r w:rsidR="009365F9">
          <w:rPr>
            <w:rStyle w:val="ab"/>
            <w:rFonts w:asciiTheme="minorEastAsia" w:hAnsiTheme="minorEastAsia" w:cstheme="majorBidi" w:hint="eastAsia"/>
            <w:noProof/>
          </w:rPr>
          <w:t>（２</w:t>
        </w:r>
        <w:r w:rsidR="0057519A">
          <w:rPr>
            <w:rStyle w:val="ab"/>
            <w:rFonts w:asciiTheme="minorEastAsia" w:hAnsiTheme="minorEastAsia" w:cstheme="majorBidi" w:hint="eastAsia"/>
            <w:noProof/>
          </w:rPr>
          <w:t>）岐阜市多文化共生</w:t>
        </w:r>
        <w:r w:rsidR="001428D9" w:rsidRPr="001428D9">
          <w:rPr>
            <w:rStyle w:val="ab"/>
            <w:rFonts w:asciiTheme="minorEastAsia" w:hAnsiTheme="minorEastAsia" w:cstheme="majorBidi" w:hint="eastAsia"/>
            <w:noProof/>
          </w:rPr>
          <w:t>シンボルマークの活用</w:t>
        </w:r>
        <w:r w:rsidR="001428D9" w:rsidRPr="001428D9">
          <w:rPr>
            <w:rFonts w:asciiTheme="minorEastAsia" w:hAnsiTheme="minorEastAsia"/>
            <w:noProof/>
            <w:webHidden/>
          </w:rPr>
          <w:tab/>
        </w:r>
        <w:r w:rsidR="004D701F">
          <w:rPr>
            <w:rFonts w:asciiTheme="minorEastAsia" w:hAnsiTheme="minorEastAsia" w:hint="eastAsia"/>
            <w:noProof/>
            <w:webHidden/>
          </w:rPr>
          <w:t>71</w:t>
        </w:r>
      </w:hyperlink>
    </w:p>
    <w:p w:rsidR="001428D9" w:rsidRPr="001428D9" w:rsidRDefault="00CD7B23">
      <w:pPr>
        <w:pStyle w:val="22"/>
        <w:tabs>
          <w:tab w:val="right" w:leader="dot" w:pos="8494"/>
        </w:tabs>
        <w:rPr>
          <w:rFonts w:asciiTheme="minorEastAsia" w:hAnsiTheme="minorEastAsia"/>
          <w:noProof/>
        </w:rPr>
      </w:pPr>
      <w:hyperlink w:anchor="_Toc438817810" w:history="1">
        <w:r w:rsidR="009365F9">
          <w:rPr>
            <w:rStyle w:val="ab"/>
            <w:rFonts w:asciiTheme="minorEastAsia" w:hAnsiTheme="minorEastAsia" w:cstheme="majorBidi" w:hint="eastAsia"/>
            <w:noProof/>
          </w:rPr>
          <w:t>（３</w:t>
        </w:r>
        <w:r w:rsidR="001428D9" w:rsidRPr="001428D9">
          <w:rPr>
            <w:rStyle w:val="ab"/>
            <w:rFonts w:asciiTheme="minorEastAsia" w:hAnsiTheme="minorEastAsia" w:cstheme="majorBidi" w:hint="eastAsia"/>
            <w:noProof/>
          </w:rPr>
          <w:t>）補助制度の紹介（平成２７年度現在）</w:t>
        </w:r>
        <w:r w:rsidR="001428D9" w:rsidRPr="001428D9">
          <w:rPr>
            <w:rFonts w:asciiTheme="minorEastAsia" w:hAnsiTheme="minorEastAsia"/>
            <w:noProof/>
            <w:webHidden/>
          </w:rPr>
          <w:tab/>
        </w:r>
        <w:r w:rsidR="004D701F">
          <w:rPr>
            <w:rFonts w:asciiTheme="minorEastAsia" w:hAnsiTheme="minorEastAsia" w:hint="eastAsia"/>
            <w:noProof/>
            <w:webHidden/>
          </w:rPr>
          <w:t>71</w:t>
        </w:r>
      </w:hyperlink>
    </w:p>
    <w:p w:rsidR="006E3BBC" w:rsidRDefault="001428D9" w:rsidP="001428D9">
      <w:pPr>
        <w:ind w:firstLineChars="200" w:firstLine="420"/>
        <w:rPr>
          <w:rFonts w:ascii="HG丸ｺﾞｼｯｸM-PRO" w:eastAsia="HG丸ｺﾞｼｯｸM-PRO" w:hAnsi="HG丸ｺﾞｼｯｸM-PRO"/>
        </w:rPr>
      </w:pPr>
      <w:r w:rsidRPr="001428D9">
        <w:rPr>
          <w:rFonts w:asciiTheme="minorEastAsia" w:hAnsiTheme="minorEastAsia"/>
        </w:rPr>
        <w:fldChar w:fldCharType="end"/>
      </w:r>
    </w:p>
    <w:p w:rsidR="007A79B1" w:rsidRDefault="007A79B1" w:rsidP="007A79B1">
      <w:pPr>
        <w:ind w:firstLineChars="200" w:firstLine="420"/>
        <w:rPr>
          <w:rFonts w:ascii="HG丸ｺﾞｼｯｸM-PRO" w:eastAsia="HG丸ｺﾞｼｯｸM-PRO" w:hAnsi="HG丸ｺﾞｼｯｸM-PRO"/>
        </w:rPr>
      </w:pPr>
    </w:p>
    <w:p w:rsidR="007A79B1" w:rsidRPr="001407BE" w:rsidRDefault="007A79B1" w:rsidP="007A79B1">
      <w:pPr>
        <w:rPr>
          <w:rFonts w:ascii="HG丸ｺﾞｼｯｸM-PRO" w:eastAsia="HG丸ｺﾞｼｯｸM-PRO" w:hAnsi="HG丸ｺﾞｼｯｸM-PRO"/>
        </w:rPr>
      </w:pPr>
    </w:p>
    <w:p w:rsidR="005021DC" w:rsidRDefault="005021DC" w:rsidP="007A79B1">
      <w:pPr>
        <w:rPr>
          <w:rFonts w:ascii="HG丸ｺﾞｼｯｸM-PRO" w:eastAsia="HG丸ｺﾞｼｯｸM-PRO" w:hAnsi="HG丸ｺﾞｼｯｸM-PRO"/>
        </w:rPr>
      </w:pPr>
    </w:p>
    <w:p w:rsidR="00846592" w:rsidRDefault="00846592" w:rsidP="00E54771">
      <w:pPr>
        <w:keepNext/>
        <w:pBdr>
          <w:left w:val="single" w:sz="48" w:space="4" w:color="948A54" w:themeColor="background2" w:themeShade="80"/>
        </w:pBdr>
        <w:shd w:val="clear" w:color="auto" w:fill="C4BC96" w:themeFill="background2" w:themeFillShade="BF"/>
        <w:spacing w:line="360" w:lineRule="auto"/>
        <w:outlineLvl w:val="0"/>
        <w:rPr>
          <w:rFonts w:asciiTheme="majorHAnsi" w:eastAsiaTheme="majorEastAsia" w:hAnsiTheme="majorHAnsi" w:cstheme="majorBidi"/>
          <w:b/>
          <w:sz w:val="24"/>
          <w:szCs w:val="24"/>
        </w:rPr>
        <w:sectPr w:rsidR="00846592" w:rsidSect="00CD7B23">
          <w:footerReference w:type="default" r:id="rId12"/>
          <w:type w:val="continuous"/>
          <w:pgSz w:w="11906" w:h="16838"/>
          <w:pgMar w:top="1985" w:right="1701" w:bottom="1701" w:left="1701" w:header="851" w:footer="992" w:gutter="0"/>
          <w:cols w:space="425"/>
          <w:docGrid w:type="lines" w:linePitch="360"/>
        </w:sectPr>
      </w:pPr>
      <w:bookmarkStart w:id="0" w:name="_Toc438817285"/>
    </w:p>
    <w:p w:rsidR="00E54771" w:rsidRPr="005C60EB" w:rsidRDefault="00E54771" w:rsidP="00E54771">
      <w:pPr>
        <w:keepNext/>
        <w:pBdr>
          <w:left w:val="single" w:sz="48" w:space="4" w:color="948A54" w:themeColor="background2" w:themeShade="80"/>
        </w:pBdr>
        <w:shd w:val="clear" w:color="auto" w:fill="C4BC96" w:themeFill="background2" w:themeFillShade="BF"/>
        <w:spacing w:line="360" w:lineRule="auto"/>
        <w:outlineLvl w:val="0"/>
        <w:rPr>
          <w:rFonts w:asciiTheme="majorHAnsi" w:eastAsiaTheme="majorEastAsia" w:hAnsiTheme="majorHAnsi" w:cstheme="majorBidi"/>
          <w:b/>
          <w:sz w:val="24"/>
          <w:szCs w:val="24"/>
        </w:rPr>
      </w:pPr>
      <w:bookmarkStart w:id="1" w:name="_Toc438817785"/>
      <w:r>
        <w:rPr>
          <w:rFonts w:asciiTheme="majorHAnsi" w:eastAsiaTheme="majorEastAsia" w:hAnsiTheme="majorHAnsi" w:cstheme="majorBidi" w:hint="eastAsia"/>
          <w:b/>
          <w:sz w:val="24"/>
          <w:szCs w:val="24"/>
        </w:rPr>
        <w:lastRenderedPageBreak/>
        <w:t>１　はじめに</w:t>
      </w:r>
      <w:bookmarkEnd w:id="0"/>
      <w:bookmarkEnd w:id="1"/>
    </w:p>
    <w:p w:rsidR="007A79B1" w:rsidRDefault="007A79B1" w:rsidP="007A79B1">
      <w:pPr>
        <w:rPr>
          <w:rFonts w:ascii="HG丸ｺﾞｼｯｸM-PRO" w:eastAsia="HG丸ｺﾞｼｯｸM-PRO" w:hAnsi="HG丸ｺﾞｼｯｸM-PRO"/>
        </w:rPr>
      </w:pPr>
    </w:p>
    <w:p w:rsidR="00E56DB0" w:rsidRDefault="00AB1A8A" w:rsidP="00AB1A8A">
      <w:r>
        <w:rPr>
          <w:rFonts w:hint="eastAsia"/>
        </w:rPr>
        <w:t xml:space="preserve">　</w:t>
      </w:r>
      <w:r w:rsidR="007A79B1">
        <w:rPr>
          <w:rFonts w:hint="eastAsia"/>
        </w:rPr>
        <w:t>我が国の在留外国人は</w:t>
      </w:r>
      <w:r w:rsidR="00A3035D">
        <w:rPr>
          <w:rFonts w:hint="eastAsia"/>
        </w:rPr>
        <w:t>２００万人を超え、日常生活においても外国人が身近な存在に</w:t>
      </w:r>
    </w:p>
    <w:p w:rsidR="007A79B1" w:rsidRDefault="00A3035D" w:rsidP="00AB1A8A">
      <w:r>
        <w:rPr>
          <w:rFonts w:hint="eastAsia"/>
        </w:rPr>
        <w:t>なって</w:t>
      </w:r>
      <w:r w:rsidR="007A79B1" w:rsidRPr="005021DC">
        <w:rPr>
          <w:rFonts w:hint="eastAsia"/>
        </w:rPr>
        <w:t>います。</w:t>
      </w:r>
      <w:r w:rsidR="007A79B1">
        <w:rPr>
          <w:rFonts w:hint="eastAsia"/>
        </w:rPr>
        <w:t>また、</w:t>
      </w:r>
      <w:r w:rsidR="00861FBE">
        <w:rPr>
          <w:rFonts w:hint="eastAsia"/>
        </w:rPr>
        <w:t>平成２７年</w:t>
      </w:r>
      <w:r w:rsidR="00485199">
        <w:rPr>
          <w:rFonts w:hint="eastAsia"/>
        </w:rPr>
        <w:t>の訪日外国人旅行者が</w:t>
      </w:r>
      <w:r w:rsidR="007A79B1">
        <w:rPr>
          <w:rFonts w:hint="eastAsia"/>
        </w:rPr>
        <w:t>１，９００万人</w:t>
      </w:r>
      <w:r w:rsidR="00485199">
        <w:rPr>
          <w:rFonts w:hint="eastAsia"/>
        </w:rPr>
        <w:t>を超え、</w:t>
      </w:r>
      <w:r w:rsidR="007A79B1">
        <w:rPr>
          <w:rFonts w:hint="eastAsia"/>
        </w:rPr>
        <w:t>２０２０</w:t>
      </w:r>
      <w:r w:rsidR="00C30076">
        <w:rPr>
          <w:rFonts w:hint="eastAsia"/>
        </w:rPr>
        <w:t>（平成３２）</w:t>
      </w:r>
      <w:r w:rsidR="007A79B1">
        <w:rPr>
          <w:rFonts w:hint="eastAsia"/>
        </w:rPr>
        <w:t>年の東京オリンピック・パラリンピック開催に向け、今後も世界中の様々な国や地域から多くの外国人が日本を訪れることが見込まれます。</w:t>
      </w:r>
    </w:p>
    <w:p w:rsidR="007A79B1" w:rsidRDefault="007A79B1" w:rsidP="00AB1A8A"/>
    <w:p w:rsidR="007A79B1" w:rsidRDefault="007A79B1" w:rsidP="00AB1A8A">
      <w:r>
        <w:rPr>
          <w:rFonts w:hint="eastAsia"/>
        </w:rPr>
        <w:t xml:space="preserve">　岐阜市においても、約８，５００人、</w:t>
      </w:r>
      <w:r w:rsidR="00ED261D">
        <w:rPr>
          <w:rFonts w:hint="eastAsia"/>
        </w:rPr>
        <w:t>総人口の約</w:t>
      </w:r>
      <w:r w:rsidR="00861FBE">
        <w:rPr>
          <w:rFonts w:hint="eastAsia"/>
        </w:rPr>
        <w:t>２％が外国人であり、平成２７</w:t>
      </w:r>
      <w:r>
        <w:rPr>
          <w:rFonts w:hint="eastAsia"/>
        </w:rPr>
        <w:t>年３月に策定した「岐阜市多文化共生推進基本計画」においては、定住化、長期滞在化傾向にある外国人市民を</w:t>
      </w:r>
      <w:r w:rsidR="00E34FC2">
        <w:rPr>
          <w:rFonts w:hint="eastAsia"/>
        </w:rPr>
        <w:t>「</w:t>
      </w:r>
      <w:r>
        <w:rPr>
          <w:rFonts w:hint="eastAsia"/>
        </w:rPr>
        <w:t>ともにまちづくりを担うパートナー</w:t>
      </w:r>
      <w:r w:rsidR="00E34FC2">
        <w:rPr>
          <w:rFonts w:hint="eastAsia"/>
        </w:rPr>
        <w:t>」</w:t>
      </w:r>
      <w:r w:rsidR="00E56DB0">
        <w:rPr>
          <w:rFonts w:hint="eastAsia"/>
        </w:rPr>
        <w:t>として位置づけてい</w:t>
      </w:r>
      <w:r>
        <w:rPr>
          <w:rFonts w:hint="eastAsia"/>
        </w:rPr>
        <w:t>ます。また、観光面においても、文化庁の日本遺産</w:t>
      </w:r>
      <w:r w:rsidR="003B1774">
        <w:rPr>
          <w:rFonts w:hint="eastAsia"/>
        </w:rPr>
        <w:t>第１号</w:t>
      </w:r>
      <w:r>
        <w:rPr>
          <w:rFonts w:hint="eastAsia"/>
        </w:rPr>
        <w:t>に認定された「</w:t>
      </w:r>
      <w:r w:rsidR="00ED261D">
        <w:rPr>
          <w:rFonts w:hint="eastAsia"/>
        </w:rPr>
        <w:t>『</w:t>
      </w:r>
      <w:r>
        <w:rPr>
          <w:rFonts w:hint="eastAsia"/>
        </w:rPr>
        <w:t>信長公のおもてなし</w:t>
      </w:r>
      <w:r w:rsidR="00ED261D">
        <w:rPr>
          <w:rFonts w:hint="eastAsia"/>
        </w:rPr>
        <w:t>』</w:t>
      </w:r>
      <w:r>
        <w:rPr>
          <w:rFonts w:hint="eastAsia"/>
        </w:rPr>
        <w:t>が息づく戦国城下町</w:t>
      </w:r>
      <w:r w:rsidR="00ED261D">
        <w:rPr>
          <w:rFonts w:hint="eastAsia"/>
        </w:rPr>
        <w:t>・</w:t>
      </w:r>
      <w:r>
        <w:rPr>
          <w:rFonts w:hint="eastAsia"/>
        </w:rPr>
        <w:t>岐阜」を国内のみならず、世界に広くプロモートし、観光誘客の拡大を図っているところです。</w:t>
      </w:r>
    </w:p>
    <w:p w:rsidR="007A79B1" w:rsidRDefault="007A79B1" w:rsidP="00AB1A8A">
      <w:r>
        <w:rPr>
          <w:rFonts w:hint="eastAsia"/>
        </w:rPr>
        <w:t xml:space="preserve">　</w:t>
      </w:r>
    </w:p>
    <w:p w:rsidR="007A79B1" w:rsidRDefault="00E56DB0" w:rsidP="00AB1A8A">
      <w:r>
        <w:rPr>
          <w:rFonts w:hint="eastAsia"/>
        </w:rPr>
        <w:t xml:space="preserve">　こうした中</w:t>
      </w:r>
      <w:r w:rsidR="00205728">
        <w:rPr>
          <w:rFonts w:hint="eastAsia"/>
        </w:rPr>
        <w:t>、岐阜市では外国人市民や岐阜市</w:t>
      </w:r>
      <w:r w:rsidR="007A79B1">
        <w:rPr>
          <w:rFonts w:hint="eastAsia"/>
        </w:rPr>
        <w:t>を訪れる外国人等に、適切な多言語表記による情報発信がなさ</w:t>
      </w:r>
      <w:r>
        <w:rPr>
          <w:rFonts w:hint="eastAsia"/>
        </w:rPr>
        <w:t>れることを目的として、多言語案内表示のガイドラインを整備</w:t>
      </w:r>
      <w:r w:rsidR="007A79B1">
        <w:rPr>
          <w:rFonts w:hint="eastAsia"/>
        </w:rPr>
        <w:t>しました。本ガイドラインは、行政及び民</w:t>
      </w:r>
      <w:r w:rsidR="003313CD">
        <w:rPr>
          <w:rFonts w:hint="eastAsia"/>
        </w:rPr>
        <w:t>間事業者等が、案内看板等の多言語化に取り組む際の</w:t>
      </w:r>
      <w:r w:rsidR="00A65FFB">
        <w:rPr>
          <w:rFonts w:hint="eastAsia"/>
        </w:rPr>
        <w:t>考え方や</w:t>
      </w:r>
      <w:r w:rsidR="003313CD">
        <w:rPr>
          <w:rFonts w:hint="eastAsia"/>
        </w:rPr>
        <w:t>手順</w:t>
      </w:r>
      <w:r w:rsidR="00A65FFB">
        <w:rPr>
          <w:rFonts w:hint="eastAsia"/>
        </w:rPr>
        <w:t>、</w:t>
      </w:r>
      <w:r w:rsidR="003313CD">
        <w:rPr>
          <w:rFonts w:hint="eastAsia"/>
        </w:rPr>
        <w:t>表記</w:t>
      </w:r>
      <w:r w:rsidR="007A79B1">
        <w:rPr>
          <w:rFonts w:hint="eastAsia"/>
        </w:rPr>
        <w:t>の基本的なルールなどを示しています。また</w:t>
      </w:r>
      <w:r w:rsidR="003313CD">
        <w:rPr>
          <w:rFonts w:hint="eastAsia"/>
        </w:rPr>
        <w:t>、多言語化に取り組む際に利用していただくための用語集やサンプル</w:t>
      </w:r>
      <w:r w:rsidR="007A79B1">
        <w:rPr>
          <w:rFonts w:hint="eastAsia"/>
        </w:rPr>
        <w:t>も掲載しています。</w:t>
      </w:r>
    </w:p>
    <w:p w:rsidR="007A79B1" w:rsidRPr="00997D05" w:rsidRDefault="007A79B1" w:rsidP="00AB1A8A"/>
    <w:p w:rsidR="007A79B1" w:rsidRDefault="00E34FC2" w:rsidP="00AB1A8A">
      <w:r>
        <w:rPr>
          <w:rFonts w:hint="eastAsia"/>
        </w:rPr>
        <w:t xml:space="preserve">　外国人市民や外国人観光客が安心して過ごすことができるまちを</w:t>
      </w:r>
      <w:r w:rsidR="00DE0984">
        <w:rPr>
          <w:rFonts w:hint="eastAsia"/>
        </w:rPr>
        <w:t>実現するため、行政及び</w:t>
      </w:r>
      <w:r w:rsidR="007A79B1">
        <w:rPr>
          <w:rFonts w:hint="eastAsia"/>
        </w:rPr>
        <w:t>民間事業者</w:t>
      </w:r>
      <w:r w:rsidR="00DE0984">
        <w:rPr>
          <w:rFonts w:hint="eastAsia"/>
        </w:rPr>
        <w:t>等</w:t>
      </w:r>
      <w:r w:rsidR="007A79B1">
        <w:rPr>
          <w:rFonts w:hint="eastAsia"/>
        </w:rPr>
        <w:t>が、このガイドライ</w:t>
      </w:r>
      <w:r w:rsidR="00DE0984">
        <w:rPr>
          <w:rFonts w:hint="eastAsia"/>
        </w:rPr>
        <w:t>ンを参考に、市内の案内表示等の多言語化に取り組まれることを期待します。</w:t>
      </w:r>
    </w:p>
    <w:p w:rsidR="007A79B1" w:rsidRDefault="007A79B1" w:rsidP="00AB1A8A"/>
    <w:p w:rsidR="007A79B1" w:rsidRDefault="007A79B1" w:rsidP="00AB1A8A"/>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7A79B1" w:rsidRDefault="007A79B1" w:rsidP="007A79B1">
      <w:pPr>
        <w:ind w:left="210" w:hangingChars="100" w:hanging="210"/>
        <w:rPr>
          <w:rFonts w:ascii="HG丸ｺﾞｼｯｸM-PRO" w:eastAsia="HG丸ｺﾞｼｯｸM-PRO" w:hAnsi="HG丸ｺﾞｼｯｸM-PRO"/>
        </w:rPr>
      </w:pPr>
    </w:p>
    <w:p w:rsidR="001A3397" w:rsidRDefault="001A3397" w:rsidP="001A3397">
      <w:pPr>
        <w:rPr>
          <w:rFonts w:ascii="HG丸ｺﾞｼｯｸM-PRO" w:eastAsia="HG丸ｺﾞｼｯｸM-PRO" w:hAnsi="HG丸ｺﾞｼｯｸM-PRO"/>
        </w:rPr>
      </w:pPr>
    </w:p>
    <w:p w:rsidR="001A3397" w:rsidRPr="0057519A" w:rsidRDefault="001A3397" w:rsidP="001A3397">
      <w:pPr>
        <w:rPr>
          <w:rFonts w:ascii="HG丸ｺﾞｼｯｸM-PRO" w:eastAsia="HG丸ｺﾞｼｯｸM-PRO" w:hAnsi="HG丸ｺﾞｼｯｸM-PRO"/>
        </w:rPr>
      </w:pPr>
      <w:bookmarkStart w:id="2" w:name="_GoBack"/>
      <w:bookmarkEnd w:id="2"/>
    </w:p>
    <w:sectPr w:rsidR="001A3397" w:rsidRPr="0057519A" w:rsidSect="00217428">
      <w:footerReference w:type="default" r:id="rId13"/>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12" w:rsidRDefault="00AE7312" w:rsidP="00DE31EF">
      <w:r>
        <w:separator/>
      </w:r>
    </w:p>
  </w:endnote>
  <w:endnote w:type="continuationSeparator" w:id="0">
    <w:p w:rsidR="00AE7312" w:rsidRDefault="00AE7312" w:rsidP="00DE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23" w:rsidRDefault="00CD7B23">
    <w:pPr>
      <w:pStyle w:val="a8"/>
      <w:jc w:val="center"/>
    </w:pPr>
  </w:p>
  <w:p w:rsidR="00AE7312" w:rsidRDefault="00AE73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23" w:rsidRDefault="00CD7B23">
    <w:pPr>
      <w:pStyle w:val="a8"/>
      <w:jc w:val="center"/>
    </w:pPr>
  </w:p>
  <w:p w:rsidR="00CD7B23" w:rsidRDefault="00CD7B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06147"/>
      <w:docPartObj>
        <w:docPartGallery w:val="Page Numbers (Bottom of Page)"/>
        <w:docPartUnique/>
      </w:docPartObj>
    </w:sdtPr>
    <w:sdtContent>
      <w:p w:rsidR="00CD7B23" w:rsidRDefault="00CD7B23">
        <w:pPr>
          <w:pStyle w:val="a8"/>
          <w:jc w:val="center"/>
        </w:pPr>
        <w:r>
          <w:fldChar w:fldCharType="begin"/>
        </w:r>
        <w:r>
          <w:instrText>PAGE   \* MERGEFORMAT</w:instrText>
        </w:r>
        <w:r>
          <w:fldChar w:fldCharType="separate"/>
        </w:r>
        <w:r w:rsidRPr="00CD7B23">
          <w:rPr>
            <w:noProof/>
            <w:lang w:val="ja-JP"/>
          </w:rPr>
          <w:t>-</w:t>
        </w:r>
        <w:r>
          <w:rPr>
            <w:noProof/>
          </w:rPr>
          <w:t xml:space="preserve"> 1 -</w:t>
        </w:r>
        <w:r>
          <w:fldChar w:fldCharType="end"/>
        </w:r>
      </w:p>
    </w:sdtContent>
  </w:sdt>
  <w:p w:rsidR="00CD7B23" w:rsidRDefault="00CD7B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12" w:rsidRDefault="00AE7312" w:rsidP="00DE31EF">
      <w:r>
        <w:separator/>
      </w:r>
    </w:p>
  </w:footnote>
  <w:footnote w:type="continuationSeparator" w:id="0">
    <w:p w:rsidR="00AE7312" w:rsidRDefault="00AE7312" w:rsidP="00DE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864"/>
    <w:multiLevelType w:val="hybridMultilevel"/>
    <w:tmpl w:val="F1CA64A4"/>
    <w:lvl w:ilvl="0" w:tplc="BA0032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6E3C71"/>
    <w:multiLevelType w:val="hybridMultilevel"/>
    <w:tmpl w:val="CCAC6562"/>
    <w:lvl w:ilvl="0" w:tplc="F6244F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9161E2"/>
    <w:multiLevelType w:val="hybridMultilevel"/>
    <w:tmpl w:val="B986E2FE"/>
    <w:lvl w:ilvl="0" w:tplc="6FB04B72">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BD"/>
    <w:rsid w:val="00001BA4"/>
    <w:rsid w:val="00006061"/>
    <w:rsid w:val="00006625"/>
    <w:rsid w:val="0000737C"/>
    <w:rsid w:val="000073A8"/>
    <w:rsid w:val="00010429"/>
    <w:rsid w:val="00010B00"/>
    <w:rsid w:val="0001317A"/>
    <w:rsid w:val="00013189"/>
    <w:rsid w:val="0001322D"/>
    <w:rsid w:val="000157A7"/>
    <w:rsid w:val="00015966"/>
    <w:rsid w:val="00020677"/>
    <w:rsid w:val="00021ABE"/>
    <w:rsid w:val="000263C7"/>
    <w:rsid w:val="00026FA0"/>
    <w:rsid w:val="0003041C"/>
    <w:rsid w:val="000360BF"/>
    <w:rsid w:val="00036C56"/>
    <w:rsid w:val="00037F10"/>
    <w:rsid w:val="00044172"/>
    <w:rsid w:val="00044362"/>
    <w:rsid w:val="00044370"/>
    <w:rsid w:val="00045085"/>
    <w:rsid w:val="00050C5A"/>
    <w:rsid w:val="00051C93"/>
    <w:rsid w:val="000537B7"/>
    <w:rsid w:val="00056D27"/>
    <w:rsid w:val="00057A6B"/>
    <w:rsid w:val="00060686"/>
    <w:rsid w:val="000624AD"/>
    <w:rsid w:val="000636A7"/>
    <w:rsid w:val="0006427E"/>
    <w:rsid w:val="000664A5"/>
    <w:rsid w:val="0006716D"/>
    <w:rsid w:val="000700EC"/>
    <w:rsid w:val="000712EE"/>
    <w:rsid w:val="00072370"/>
    <w:rsid w:val="00073CE6"/>
    <w:rsid w:val="00073F6B"/>
    <w:rsid w:val="00074626"/>
    <w:rsid w:val="000754B0"/>
    <w:rsid w:val="00080068"/>
    <w:rsid w:val="00081F81"/>
    <w:rsid w:val="00082902"/>
    <w:rsid w:val="00084BD5"/>
    <w:rsid w:val="0008700B"/>
    <w:rsid w:val="00092391"/>
    <w:rsid w:val="0009425C"/>
    <w:rsid w:val="00094675"/>
    <w:rsid w:val="00094A21"/>
    <w:rsid w:val="000955FA"/>
    <w:rsid w:val="0009576B"/>
    <w:rsid w:val="00096271"/>
    <w:rsid w:val="000966FE"/>
    <w:rsid w:val="000967CD"/>
    <w:rsid w:val="00097876"/>
    <w:rsid w:val="00097C36"/>
    <w:rsid w:val="000A02C4"/>
    <w:rsid w:val="000A0408"/>
    <w:rsid w:val="000A05CE"/>
    <w:rsid w:val="000A1780"/>
    <w:rsid w:val="000A20FE"/>
    <w:rsid w:val="000A50CA"/>
    <w:rsid w:val="000A51B9"/>
    <w:rsid w:val="000A5DB3"/>
    <w:rsid w:val="000A6ACE"/>
    <w:rsid w:val="000A744C"/>
    <w:rsid w:val="000B0106"/>
    <w:rsid w:val="000B52F2"/>
    <w:rsid w:val="000C0ED6"/>
    <w:rsid w:val="000C3145"/>
    <w:rsid w:val="000C3BB6"/>
    <w:rsid w:val="000C6694"/>
    <w:rsid w:val="000C6887"/>
    <w:rsid w:val="000D00C2"/>
    <w:rsid w:val="000D0C1C"/>
    <w:rsid w:val="000D0E2E"/>
    <w:rsid w:val="000D2A4E"/>
    <w:rsid w:val="000D3EE6"/>
    <w:rsid w:val="000D638B"/>
    <w:rsid w:val="000D6B05"/>
    <w:rsid w:val="000E0BF4"/>
    <w:rsid w:val="000E4EF0"/>
    <w:rsid w:val="000E511D"/>
    <w:rsid w:val="000E6540"/>
    <w:rsid w:val="000E785D"/>
    <w:rsid w:val="000F5286"/>
    <w:rsid w:val="000F6072"/>
    <w:rsid w:val="000F6538"/>
    <w:rsid w:val="000F7E2E"/>
    <w:rsid w:val="00103C96"/>
    <w:rsid w:val="0010402D"/>
    <w:rsid w:val="001043E3"/>
    <w:rsid w:val="001047DA"/>
    <w:rsid w:val="0010648A"/>
    <w:rsid w:val="00113CEF"/>
    <w:rsid w:val="00114F18"/>
    <w:rsid w:val="00116299"/>
    <w:rsid w:val="00117396"/>
    <w:rsid w:val="001179E9"/>
    <w:rsid w:val="00120618"/>
    <w:rsid w:val="001206C1"/>
    <w:rsid w:val="001208B7"/>
    <w:rsid w:val="00121359"/>
    <w:rsid w:val="00122139"/>
    <w:rsid w:val="00123A8E"/>
    <w:rsid w:val="00123BC4"/>
    <w:rsid w:val="00124FB0"/>
    <w:rsid w:val="001254C0"/>
    <w:rsid w:val="001255C0"/>
    <w:rsid w:val="0012618F"/>
    <w:rsid w:val="00126637"/>
    <w:rsid w:val="00126674"/>
    <w:rsid w:val="00126C69"/>
    <w:rsid w:val="001307AB"/>
    <w:rsid w:val="0013184F"/>
    <w:rsid w:val="001325BF"/>
    <w:rsid w:val="00133C9C"/>
    <w:rsid w:val="0013442A"/>
    <w:rsid w:val="001346FC"/>
    <w:rsid w:val="00134BF0"/>
    <w:rsid w:val="00134D88"/>
    <w:rsid w:val="00135DDE"/>
    <w:rsid w:val="001367B9"/>
    <w:rsid w:val="00137217"/>
    <w:rsid w:val="001407BE"/>
    <w:rsid w:val="001412B7"/>
    <w:rsid w:val="00142402"/>
    <w:rsid w:val="001428D9"/>
    <w:rsid w:val="001457A8"/>
    <w:rsid w:val="00145D5C"/>
    <w:rsid w:val="00146F17"/>
    <w:rsid w:val="00147305"/>
    <w:rsid w:val="00147BC7"/>
    <w:rsid w:val="00147F97"/>
    <w:rsid w:val="00151127"/>
    <w:rsid w:val="001526A8"/>
    <w:rsid w:val="00153A5A"/>
    <w:rsid w:val="00155EEA"/>
    <w:rsid w:val="001569E2"/>
    <w:rsid w:val="00161DC7"/>
    <w:rsid w:val="001629C5"/>
    <w:rsid w:val="0016375B"/>
    <w:rsid w:val="00163B8C"/>
    <w:rsid w:val="00163E31"/>
    <w:rsid w:val="00166F80"/>
    <w:rsid w:val="00173467"/>
    <w:rsid w:val="00173734"/>
    <w:rsid w:val="00175431"/>
    <w:rsid w:val="00175B39"/>
    <w:rsid w:val="001762EF"/>
    <w:rsid w:val="00177F0B"/>
    <w:rsid w:val="00183425"/>
    <w:rsid w:val="001854AD"/>
    <w:rsid w:val="001855F2"/>
    <w:rsid w:val="0018722C"/>
    <w:rsid w:val="001906C7"/>
    <w:rsid w:val="001952DA"/>
    <w:rsid w:val="00195E6E"/>
    <w:rsid w:val="00197204"/>
    <w:rsid w:val="001973B8"/>
    <w:rsid w:val="00197638"/>
    <w:rsid w:val="001A263D"/>
    <w:rsid w:val="001A3397"/>
    <w:rsid w:val="001A5B5C"/>
    <w:rsid w:val="001A66F7"/>
    <w:rsid w:val="001A699A"/>
    <w:rsid w:val="001B2080"/>
    <w:rsid w:val="001B3676"/>
    <w:rsid w:val="001B413E"/>
    <w:rsid w:val="001B72A8"/>
    <w:rsid w:val="001C008F"/>
    <w:rsid w:val="001C1274"/>
    <w:rsid w:val="001C12F6"/>
    <w:rsid w:val="001C3601"/>
    <w:rsid w:val="001C55FF"/>
    <w:rsid w:val="001C66F8"/>
    <w:rsid w:val="001C7A20"/>
    <w:rsid w:val="001D075A"/>
    <w:rsid w:val="001D33C0"/>
    <w:rsid w:val="001D4652"/>
    <w:rsid w:val="001D73FA"/>
    <w:rsid w:val="001D7A3C"/>
    <w:rsid w:val="001D7C9B"/>
    <w:rsid w:val="001E1498"/>
    <w:rsid w:val="001E2BBE"/>
    <w:rsid w:val="001E34EA"/>
    <w:rsid w:val="001E3646"/>
    <w:rsid w:val="001E36CD"/>
    <w:rsid w:val="001E5418"/>
    <w:rsid w:val="001E73BC"/>
    <w:rsid w:val="001E7F2C"/>
    <w:rsid w:val="001F0561"/>
    <w:rsid w:val="001F0B4E"/>
    <w:rsid w:val="001F1904"/>
    <w:rsid w:val="001F1E9F"/>
    <w:rsid w:val="001F2216"/>
    <w:rsid w:val="001F3188"/>
    <w:rsid w:val="001F394A"/>
    <w:rsid w:val="001F4183"/>
    <w:rsid w:val="001F4AB9"/>
    <w:rsid w:val="001F59D4"/>
    <w:rsid w:val="001F6D91"/>
    <w:rsid w:val="002014CD"/>
    <w:rsid w:val="002015F3"/>
    <w:rsid w:val="002023D3"/>
    <w:rsid w:val="00202E92"/>
    <w:rsid w:val="0020305A"/>
    <w:rsid w:val="0020461E"/>
    <w:rsid w:val="00204EEC"/>
    <w:rsid w:val="00205728"/>
    <w:rsid w:val="002064B8"/>
    <w:rsid w:val="00207F79"/>
    <w:rsid w:val="00210FE8"/>
    <w:rsid w:val="00211F52"/>
    <w:rsid w:val="002122D2"/>
    <w:rsid w:val="0021539E"/>
    <w:rsid w:val="00215B31"/>
    <w:rsid w:val="0021623B"/>
    <w:rsid w:val="00217428"/>
    <w:rsid w:val="00217999"/>
    <w:rsid w:val="00220484"/>
    <w:rsid w:val="00223FAC"/>
    <w:rsid w:val="00226609"/>
    <w:rsid w:val="0022667B"/>
    <w:rsid w:val="00226D53"/>
    <w:rsid w:val="0023088B"/>
    <w:rsid w:val="00230E54"/>
    <w:rsid w:val="00232E19"/>
    <w:rsid w:val="00234BB3"/>
    <w:rsid w:val="002355F7"/>
    <w:rsid w:val="002400A1"/>
    <w:rsid w:val="00240520"/>
    <w:rsid w:val="00240656"/>
    <w:rsid w:val="002413A6"/>
    <w:rsid w:val="00241BA8"/>
    <w:rsid w:val="002422D4"/>
    <w:rsid w:val="002425EA"/>
    <w:rsid w:val="0024424A"/>
    <w:rsid w:val="00244EE5"/>
    <w:rsid w:val="00245727"/>
    <w:rsid w:val="002460BD"/>
    <w:rsid w:val="002469C8"/>
    <w:rsid w:val="0025058D"/>
    <w:rsid w:val="0025123F"/>
    <w:rsid w:val="00251522"/>
    <w:rsid w:val="00252990"/>
    <w:rsid w:val="00253A2C"/>
    <w:rsid w:val="00255A04"/>
    <w:rsid w:val="002606A1"/>
    <w:rsid w:val="002630B9"/>
    <w:rsid w:val="002645E6"/>
    <w:rsid w:val="002651A8"/>
    <w:rsid w:val="0026524F"/>
    <w:rsid w:val="0026598A"/>
    <w:rsid w:val="00267CA5"/>
    <w:rsid w:val="00267EC6"/>
    <w:rsid w:val="00270411"/>
    <w:rsid w:val="002709AE"/>
    <w:rsid w:val="00270C26"/>
    <w:rsid w:val="002714FC"/>
    <w:rsid w:val="00271E46"/>
    <w:rsid w:val="00273456"/>
    <w:rsid w:val="00274AAE"/>
    <w:rsid w:val="00274FF1"/>
    <w:rsid w:val="00275BDD"/>
    <w:rsid w:val="002760C1"/>
    <w:rsid w:val="0027669D"/>
    <w:rsid w:val="00276A4B"/>
    <w:rsid w:val="00276D8C"/>
    <w:rsid w:val="00276F6E"/>
    <w:rsid w:val="002801F2"/>
    <w:rsid w:val="002801FA"/>
    <w:rsid w:val="00281D9F"/>
    <w:rsid w:val="002824D9"/>
    <w:rsid w:val="0028316A"/>
    <w:rsid w:val="00283E56"/>
    <w:rsid w:val="00284939"/>
    <w:rsid w:val="00287885"/>
    <w:rsid w:val="002925EF"/>
    <w:rsid w:val="002932BB"/>
    <w:rsid w:val="002977AE"/>
    <w:rsid w:val="002A2B21"/>
    <w:rsid w:val="002A3C5D"/>
    <w:rsid w:val="002A3DFF"/>
    <w:rsid w:val="002A3E38"/>
    <w:rsid w:val="002A3F8E"/>
    <w:rsid w:val="002A4ECE"/>
    <w:rsid w:val="002A5090"/>
    <w:rsid w:val="002A7D43"/>
    <w:rsid w:val="002B02A4"/>
    <w:rsid w:val="002B0425"/>
    <w:rsid w:val="002B165A"/>
    <w:rsid w:val="002B292F"/>
    <w:rsid w:val="002B2DBA"/>
    <w:rsid w:val="002B45EA"/>
    <w:rsid w:val="002B66E8"/>
    <w:rsid w:val="002B69F3"/>
    <w:rsid w:val="002C28C1"/>
    <w:rsid w:val="002C2F92"/>
    <w:rsid w:val="002C31B1"/>
    <w:rsid w:val="002C4116"/>
    <w:rsid w:val="002C41CC"/>
    <w:rsid w:val="002C6114"/>
    <w:rsid w:val="002C76F6"/>
    <w:rsid w:val="002C77DF"/>
    <w:rsid w:val="002D2727"/>
    <w:rsid w:val="002D3BCE"/>
    <w:rsid w:val="002D49F6"/>
    <w:rsid w:val="002D5218"/>
    <w:rsid w:val="002D61EB"/>
    <w:rsid w:val="002D6936"/>
    <w:rsid w:val="002D7025"/>
    <w:rsid w:val="002D7557"/>
    <w:rsid w:val="002D75C3"/>
    <w:rsid w:val="002E076F"/>
    <w:rsid w:val="002E1B66"/>
    <w:rsid w:val="002E3F47"/>
    <w:rsid w:val="002E472B"/>
    <w:rsid w:val="002E4B5E"/>
    <w:rsid w:val="002E5054"/>
    <w:rsid w:val="002E589A"/>
    <w:rsid w:val="002E5E12"/>
    <w:rsid w:val="002E7089"/>
    <w:rsid w:val="002E71CA"/>
    <w:rsid w:val="002E73A0"/>
    <w:rsid w:val="002E776D"/>
    <w:rsid w:val="002E77F3"/>
    <w:rsid w:val="002E7E96"/>
    <w:rsid w:val="002F0012"/>
    <w:rsid w:val="002F0F8B"/>
    <w:rsid w:val="002F1A28"/>
    <w:rsid w:val="002F1D39"/>
    <w:rsid w:val="002F26E2"/>
    <w:rsid w:val="002F2A2F"/>
    <w:rsid w:val="002F3300"/>
    <w:rsid w:val="002F4442"/>
    <w:rsid w:val="002F5908"/>
    <w:rsid w:val="002F5B7B"/>
    <w:rsid w:val="002F5F6B"/>
    <w:rsid w:val="002F6E4C"/>
    <w:rsid w:val="003006E3"/>
    <w:rsid w:val="00302551"/>
    <w:rsid w:val="00302BDD"/>
    <w:rsid w:val="00305117"/>
    <w:rsid w:val="003064E4"/>
    <w:rsid w:val="003072D5"/>
    <w:rsid w:val="00307FEA"/>
    <w:rsid w:val="00312808"/>
    <w:rsid w:val="00313122"/>
    <w:rsid w:val="00313932"/>
    <w:rsid w:val="00314F87"/>
    <w:rsid w:val="003156E0"/>
    <w:rsid w:val="00315D39"/>
    <w:rsid w:val="00317333"/>
    <w:rsid w:val="0031743F"/>
    <w:rsid w:val="0032368D"/>
    <w:rsid w:val="003313CD"/>
    <w:rsid w:val="00331443"/>
    <w:rsid w:val="003315E7"/>
    <w:rsid w:val="00333620"/>
    <w:rsid w:val="00336177"/>
    <w:rsid w:val="0033740C"/>
    <w:rsid w:val="0034003B"/>
    <w:rsid w:val="00340A05"/>
    <w:rsid w:val="003426EA"/>
    <w:rsid w:val="00342FEB"/>
    <w:rsid w:val="00345874"/>
    <w:rsid w:val="00346D8E"/>
    <w:rsid w:val="00347019"/>
    <w:rsid w:val="003502F3"/>
    <w:rsid w:val="003513DF"/>
    <w:rsid w:val="00355B8E"/>
    <w:rsid w:val="00356739"/>
    <w:rsid w:val="00361EA8"/>
    <w:rsid w:val="0036390E"/>
    <w:rsid w:val="00363B57"/>
    <w:rsid w:val="00364265"/>
    <w:rsid w:val="00364CF1"/>
    <w:rsid w:val="00365608"/>
    <w:rsid w:val="003665C9"/>
    <w:rsid w:val="00367176"/>
    <w:rsid w:val="00367CA1"/>
    <w:rsid w:val="00367F68"/>
    <w:rsid w:val="00372391"/>
    <w:rsid w:val="003731D2"/>
    <w:rsid w:val="003733C6"/>
    <w:rsid w:val="003754E6"/>
    <w:rsid w:val="00375C13"/>
    <w:rsid w:val="00376CBF"/>
    <w:rsid w:val="00383114"/>
    <w:rsid w:val="0038447C"/>
    <w:rsid w:val="00385F9B"/>
    <w:rsid w:val="003917E6"/>
    <w:rsid w:val="00392C07"/>
    <w:rsid w:val="003A09E3"/>
    <w:rsid w:val="003A0E4E"/>
    <w:rsid w:val="003A3D28"/>
    <w:rsid w:val="003A3DF8"/>
    <w:rsid w:val="003A5B14"/>
    <w:rsid w:val="003A5F4F"/>
    <w:rsid w:val="003A703D"/>
    <w:rsid w:val="003B067B"/>
    <w:rsid w:val="003B1774"/>
    <w:rsid w:val="003B244D"/>
    <w:rsid w:val="003B2C2C"/>
    <w:rsid w:val="003B2D83"/>
    <w:rsid w:val="003B2DB6"/>
    <w:rsid w:val="003B2F55"/>
    <w:rsid w:val="003B60DB"/>
    <w:rsid w:val="003B672B"/>
    <w:rsid w:val="003B6D87"/>
    <w:rsid w:val="003C00A2"/>
    <w:rsid w:val="003C27D6"/>
    <w:rsid w:val="003C3B5F"/>
    <w:rsid w:val="003C4131"/>
    <w:rsid w:val="003C4D4B"/>
    <w:rsid w:val="003C601F"/>
    <w:rsid w:val="003C6398"/>
    <w:rsid w:val="003C6AC6"/>
    <w:rsid w:val="003C7470"/>
    <w:rsid w:val="003D1837"/>
    <w:rsid w:val="003D2925"/>
    <w:rsid w:val="003D4CC7"/>
    <w:rsid w:val="003D6512"/>
    <w:rsid w:val="003D6851"/>
    <w:rsid w:val="003D6F32"/>
    <w:rsid w:val="003D7A3E"/>
    <w:rsid w:val="003E18C1"/>
    <w:rsid w:val="003E2444"/>
    <w:rsid w:val="003F1B59"/>
    <w:rsid w:val="003F1B6E"/>
    <w:rsid w:val="003F1FB6"/>
    <w:rsid w:val="003F2854"/>
    <w:rsid w:val="003F308E"/>
    <w:rsid w:val="003F3E46"/>
    <w:rsid w:val="003F56BE"/>
    <w:rsid w:val="003F5DE7"/>
    <w:rsid w:val="003F723B"/>
    <w:rsid w:val="003F78E9"/>
    <w:rsid w:val="00401DB4"/>
    <w:rsid w:val="00402BC6"/>
    <w:rsid w:val="00403BFE"/>
    <w:rsid w:val="00404BCD"/>
    <w:rsid w:val="0040525D"/>
    <w:rsid w:val="00405C2E"/>
    <w:rsid w:val="00406D96"/>
    <w:rsid w:val="00406DDB"/>
    <w:rsid w:val="00407FE0"/>
    <w:rsid w:val="00410D19"/>
    <w:rsid w:val="004137F5"/>
    <w:rsid w:val="00414862"/>
    <w:rsid w:val="0041529A"/>
    <w:rsid w:val="00416480"/>
    <w:rsid w:val="00417AC2"/>
    <w:rsid w:val="00421AAA"/>
    <w:rsid w:val="00426C47"/>
    <w:rsid w:val="00426E56"/>
    <w:rsid w:val="004327E6"/>
    <w:rsid w:val="00432E26"/>
    <w:rsid w:val="004337B4"/>
    <w:rsid w:val="00433EFF"/>
    <w:rsid w:val="00434536"/>
    <w:rsid w:val="00434D28"/>
    <w:rsid w:val="0043556B"/>
    <w:rsid w:val="004371F1"/>
    <w:rsid w:val="004376FB"/>
    <w:rsid w:val="0044358A"/>
    <w:rsid w:val="00444B8D"/>
    <w:rsid w:val="00445EED"/>
    <w:rsid w:val="0044631F"/>
    <w:rsid w:val="004516B9"/>
    <w:rsid w:val="00452425"/>
    <w:rsid w:val="004540CF"/>
    <w:rsid w:val="004552BC"/>
    <w:rsid w:val="0045539C"/>
    <w:rsid w:val="0045563A"/>
    <w:rsid w:val="004561D7"/>
    <w:rsid w:val="00456BB4"/>
    <w:rsid w:val="004625D1"/>
    <w:rsid w:val="004639AB"/>
    <w:rsid w:val="00464307"/>
    <w:rsid w:val="0046524F"/>
    <w:rsid w:val="00465392"/>
    <w:rsid w:val="00465B95"/>
    <w:rsid w:val="00466683"/>
    <w:rsid w:val="00471520"/>
    <w:rsid w:val="00471E14"/>
    <w:rsid w:val="0047214E"/>
    <w:rsid w:val="00472D0A"/>
    <w:rsid w:val="00473632"/>
    <w:rsid w:val="00474053"/>
    <w:rsid w:val="004761AD"/>
    <w:rsid w:val="00476F07"/>
    <w:rsid w:val="00477E50"/>
    <w:rsid w:val="00477E7B"/>
    <w:rsid w:val="00481229"/>
    <w:rsid w:val="00481B86"/>
    <w:rsid w:val="004821A2"/>
    <w:rsid w:val="00482CF5"/>
    <w:rsid w:val="00485199"/>
    <w:rsid w:val="00486B26"/>
    <w:rsid w:val="00490BC6"/>
    <w:rsid w:val="00492307"/>
    <w:rsid w:val="0049339B"/>
    <w:rsid w:val="00493A7D"/>
    <w:rsid w:val="004941A7"/>
    <w:rsid w:val="0049516C"/>
    <w:rsid w:val="00495F57"/>
    <w:rsid w:val="00496881"/>
    <w:rsid w:val="00497378"/>
    <w:rsid w:val="004A0E02"/>
    <w:rsid w:val="004B07FD"/>
    <w:rsid w:val="004B2621"/>
    <w:rsid w:val="004B4012"/>
    <w:rsid w:val="004B5E49"/>
    <w:rsid w:val="004B61A3"/>
    <w:rsid w:val="004B6256"/>
    <w:rsid w:val="004B62AF"/>
    <w:rsid w:val="004C1D03"/>
    <w:rsid w:val="004C2524"/>
    <w:rsid w:val="004C5E49"/>
    <w:rsid w:val="004C6F15"/>
    <w:rsid w:val="004C73AF"/>
    <w:rsid w:val="004D03CA"/>
    <w:rsid w:val="004D079F"/>
    <w:rsid w:val="004D4F2B"/>
    <w:rsid w:val="004D701F"/>
    <w:rsid w:val="004D7EBF"/>
    <w:rsid w:val="004D7F64"/>
    <w:rsid w:val="004E175E"/>
    <w:rsid w:val="004E1EED"/>
    <w:rsid w:val="004E3DE9"/>
    <w:rsid w:val="004E5CDD"/>
    <w:rsid w:val="004E5D86"/>
    <w:rsid w:val="004E6533"/>
    <w:rsid w:val="004E7EE4"/>
    <w:rsid w:val="004F36F3"/>
    <w:rsid w:val="004F4A7B"/>
    <w:rsid w:val="004F5024"/>
    <w:rsid w:val="004F54AD"/>
    <w:rsid w:val="004F6A09"/>
    <w:rsid w:val="004F773C"/>
    <w:rsid w:val="005016C6"/>
    <w:rsid w:val="00501D83"/>
    <w:rsid w:val="005021DC"/>
    <w:rsid w:val="005027BF"/>
    <w:rsid w:val="005028BA"/>
    <w:rsid w:val="00513D80"/>
    <w:rsid w:val="0051406A"/>
    <w:rsid w:val="005143CA"/>
    <w:rsid w:val="00515B80"/>
    <w:rsid w:val="00531BC8"/>
    <w:rsid w:val="00532623"/>
    <w:rsid w:val="00533A9F"/>
    <w:rsid w:val="00535EB7"/>
    <w:rsid w:val="00537817"/>
    <w:rsid w:val="0054202D"/>
    <w:rsid w:val="00542521"/>
    <w:rsid w:val="005518CC"/>
    <w:rsid w:val="00551AA0"/>
    <w:rsid w:val="00552873"/>
    <w:rsid w:val="00553C61"/>
    <w:rsid w:val="00554468"/>
    <w:rsid w:val="005559E2"/>
    <w:rsid w:val="00557308"/>
    <w:rsid w:val="0055786E"/>
    <w:rsid w:val="00561CC8"/>
    <w:rsid w:val="00562D15"/>
    <w:rsid w:val="00563ED5"/>
    <w:rsid w:val="00565C15"/>
    <w:rsid w:val="005665C3"/>
    <w:rsid w:val="005677A8"/>
    <w:rsid w:val="00567D54"/>
    <w:rsid w:val="00571B96"/>
    <w:rsid w:val="00571C41"/>
    <w:rsid w:val="005727FE"/>
    <w:rsid w:val="0057519A"/>
    <w:rsid w:val="00575ABA"/>
    <w:rsid w:val="00575B48"/>
    <w:rsid w:val="005760BA"/>
    <w:rsid w:val="0058068F"/>
    <w:rsid w:val="00584455"/>
    <w:rsid w:val="00584B7A"/>
    <w:rsid w:val="00586BCB"/>
    <w:rsid w:val="00586EEB"/>
    <w:rsid w:val="00590D01"/>
    <w:rsid w:val="005914FF"/>
    <w:rsid w:val="005943BB"/>
    <w:rsid w:val="00594567"/>
    <w:rsid w:val="005A0863"/>
    <w:rsid w:val="005A0D1B"/>
    <w:rsid w:val="005A5078"/>
    <w:rsid w:val="005A66BD"/>
    <w:rsid w:val="005B15AF"/>
    <w:rsid w:val="005B2467"/>
    <w:rsid w:val="005B24B3"/>
    <w:rsid w:val="005B329D"/>
    <w:rsid w:val="005B37AF"/>
    <w:rsid w:val="005B437E"/>
    <w:rsid w:val="005B6765"/>
    <w:rsid w:val="005B6A85"/>
    <w:rsid w:val="005B7F83"/>
    <w:rsid w:val="005B7FFB"/>
    <w:rsid w:val="005C002D"/>
    <w:rsid w:val="005C09C5"/>
    <w:rsid w:val="005C18E6"/>
    <w:rsid w:val="005C1FC0"/>
    <w:rsid w:val="005C31C1"/>
    <w:rsid w:val="005C5F51"/>
    <w:rsid w:val="005C60EB"/>
    <w:rsid w:val="005D0380"/>
    <w:rsid w:val="005D0D77"/>
    <w:rsid w:val="005D2DE5"/>
    <w:rsid w:val="005D31C1"/>
    <w:rsid w:val="005D33EA"/>
    <w:rsid w:val="005D46D9"/>
    <w:rsid w:val="005D536F"/>
    <w:rsid w:val="005D59D9"/>
    <w:rsid w:val="005D7763"/>
    <w:rsid w:val="005E1476"/>
    <w:rsid w:val="005E20DA"/>
    <w:rsid w:val="005E30FA"/>
    <w:rsid w:val="005E35E5"/>
    <w:rsid w:val="005E523F"/>
    <w:rsid w:val="005E5DFE"/>
    <w:rsid w:val="005E6726"/>
    <w:rsid w:val="005E6B20"/>
    <w:rsid w:val="005F1CFE"/>
    <w:rsid w:val="005F353F"/>
    <w:rsid w:val="005F3A1C"/>
    <w:rsid w:val="005F4095"/>
    <w:rsid w:val="005F4C99"/>
    <w:rsid w:val="005F4E6B"/>
    <w:rsid w:val="005F5CA0"/>
    <w:rsid w:val="005F66FD"/>
    <w:rsid w:val="005F6742"/>
    <w:rsid w:val="005F7321"/>
    <w:rsid w:val="00600836"/>
    <w:rsid w:val="00600EB8"/>
    <w:rsid w:val="00601DDB"/>
    <w:rsid w:val="006046DA"/>
    <w:rsid w:val="00604AE6"/>
    <w:rsid w:val="00604D4E"/>
    <w:rsid w:val="006067EF"/>
    <w:rsid w:val="00611EF8"/>
    <w:rsid w:val="0061245D"/>
    <w:rsid w:val="00612936"/>
    <w:rsid w:val="00613798"/>
    <w:rsid w:val="00615813"/>
    <w:rsid w:val="00620EFE"/>
    <w:rsid w:val="0062127D"/>
    <w:rsid w:val="00621A4B"/>
    <w:rsid w:val="0062306B"/>
    <w:rsid w:val="00625D27"/>
    <w:rsid w:val="00626E0A"/>
    <w:rsid w:val="0063258D"/>
    <w:rsid w:val="00634CDE"/>
    <w:rsid w:val="0064030F"/>
    <w:rsid w:val="006407A4"/>
    <w:rsid w:val="00640884"/>
    <w:rsid w:val="006408BD"/>
    <w:rsid w:val="00641D29"/>
    <w:rsid w:val="0064675A"/>
    <w:rsid w:val="0064745B"/>
    <w:rsid w:val="006513BB"/>
    <w:rsid w:val="00651954"/>
    <w:rsid w:val="0065219D"/>
    <w:rsid w:val="00654B20"/>
    <w:rsid w:val="006557BC"/>
    <w:rsid w:val="00660FAC"/>
    <w:rsid w:val="00661255"/>
    <w:rsid w:val="00661747"/>
    <w:rsid w:val="00661D3E"/>
    <w:rsid w:val="006625C4"/>
    <w:rsid w:val="006632BA"/>
    <w:rsid w:val="00663F1E"/>
    <w:rsid w:val="00664D14"/>
    <w:rsid w:val="006651C0"/>
    <w:rsid w:val="006654D9"/>
    <w:rsid w:val="0066651C"/>
    <w:rsid w:val="0067028D"/>
    <w:rsid w:val="00670828"/>
    <w:rsid w:val="006723C7"/>
    <w:rsid w:val="00672784"/>
    <w:rsid w:val="006731C1"/>
    <w:rsid w:val="0067488F"/>
    <w:rsid w:val="00674F4C"/>
    <w:rsid w:val="00674F89"/>
    <w:rsid w:val="00677209"/>
    <w:rsid w:val="00677271"/>
    <w:rsid w:val="00680B38"/>
    <w:rsid w:val="00681A65"/>
    <w:rsid w:val="006826F2"/>
    <w:rsid w:val="00685088"/>
    <w:rsid w:val="006857A3"/>
    <w:rsid w:val="0068647D"/>
    <w:rsid w:val="00687EBB"/>
    <w:rsid w:val="006903AE"/>
    <w:rsid w:val="00690F92"/>
    <w:rsid w:val="00692FB2"/>
    <w:rsid w:val="00694A41"/>
    <w:rsid w:val="006952EE"/>
    <w:rsid w:val="00695A16"/>
    <w:rsid w:val="006960FE"/>
    <w:rsid w:val="0069610E"/>
    <w:rsid w:val="00697B33"/>
    <w:rsid w:val="006A517A"/>
    <w:rsid w:val="006B0A7F"/>
    <w:rsid w:val="006B2EC5"/>
    <w:rsid w:val="006B3590"/>
    <w:rsid w:val="006B5759"/>
    <w:rsid w:val="006B7690"/>
    <w:rsid w:val="006B7C73"/>
    <w:rsid w:val="006C0103"/>
    <w:rsid w:val="006C2B8F"/>
    <w:rsid w:val="006C38FD"/>
    <w:rsid w:val="006C6A84"/>
    <w:rsid w:val="006C756A"/>
    <w:rsid w:val="006C790C"/>
    <w:rsid w:val="006C7991"/>
    <w:rsid w:val="006C7DFC"/>
    <w:rsid w:val="006D45A2"/>
    <w:rsid w:val="006D5FE6"/>
    <w:rsid w:val="006E141A"/>
    <w:rsid w:val="006E1B7E"/>
    <w:rsid w:val="006E1E37"/>
    <w:rsid w:val="006E3882"/>
    <w:rsid w:val="006E3BBC"/>
    <w:rsid w:val="006E55D3"/>
    <w:rsid w:val="006E57CC"/>
    <w:rsid w:val="006E63C8"/>
    <w:rsid w:val="006E7F97"/>
    <w:rsid w:val="006F1462"/>
    <w:rsid w:val="006F25C9"/>
    <w:rsid w:val="006F2E25"/>
    <w:rsid w:val="006F49B4"/>
    <w:rsid w:val="006F573C"/>
    <w:rsid w:val="006F616B"/>
    <w:rsid w:val="006F7F46"/>
    <w:rsid w:val="0070025C"/>
    <w:rsid w:val="0070297C"/>
    <w:rsid w:val="00703549"/>
    <w:rsid w:val="007035DC"/>
    <w:rsid w:val="00703707"/>
    <w:rsid w:val="00703A2A"/>
    <w:rsid w:val="00704133"/>
    <w:rsid w:val="007102B0"/>
    <w:rsid w:val="00711917"/>
    <w:rsid w:val="0071388D"/>
    <w:rsid w:val="0071394C"/>
    <w:rsid w:val="00715C94"/>
    <w:rsid w:val="0071649E"/>
    <w:rsid w:val="0071726E"/>
    <w:rsid w:val="00717A62"/>
    <w:rsid w:val="007212AC"/>
    <w:rsid w:val="00723167"/>
    <w:rsid w:val="0072462A"/>
    <w:rsid w:val="007246BD"/>
    <w:rsid w:val="00725F0D"/>
    <w:rsid w:val="007275D5"/>
    <w:rsid w:val="00727C32"/>
    <w:rsid w:val="00730D6C"/>
    <w:rsid w:val="00731131"/>
    <w:rsid w:val="00736054"/>
    <w:rsid w:val="0073662C"/>
    <w:rsid w:val="00740E69"/>
    <w:rsid w:val="00740F0B"/>
    <w:rsid w:val="00741275"/>
    <w:rsid w:val="0074198E"/>
    <w:rsid w:val="00745EE6"/>
    <w:rsid w:val="007460BB"/>
    <w:rsid w:val="00746B1D"/>
    <w:rsid w:val="00747287"/>
    <w:rsid w:val="0074790F"/>
    <w:rsid w:val="00750338"/>
    <w:rsid w:val="0075064C"/>
    <w:rsid w:val="00750A02"/>
    <w:rsid w:val="007510C6"/>
    <w:rsid w:val="007526F8"/>
    <w:rsid w:val="0075454D"/>
    <w:rsid w:val="0075473A"/>
    <w:rsid w:val="00754C3C"/>
    <w:rsid w:val="00754C87"/>
    <w:rsid w:val="0075563D"/>
    <w:rsid w:val="00761A50"/>
    <w:rsid w:val="0076242B"/>
    <w:rsid w:val="00762523"/>
    <w:rsid w:val="00766082"/>
    <w:rsid w:val="0076726F"/>
    <w:rsid w:val="00767E93"/>
    <w:rsid w:val="00770B51"/>
    <w:rsid w:val="0077195A"/>
    <w:rsid w:val="00772B39"/>
    <w:rsid w:val="00774196"/>
    <w:rsid w:val="00774994"/>
    <w:rsid w:val="007767D7"/>
    <w:rsid w:val="00780322"/>
    <w:rsid w:val="007808EF"/>
    <w:rsid w:val="00780F1B"/>
    <w:rsid w:val="007824BB"/>
    <w:rsid w:val="00782583"/>
    <w:rsid w:val="007828C2"/>
    <w:rsid w:val="0078347C"/>
    <w:rsid w:val="0078465A"/>
    <w:rsid w:val="00785D28"/>
    <w:rsid w:val="00786140"/>
    <w:rsid w:val="00786463"/>
    <w:rsid w:val="00791C1C"/>
    <w:rsid w:val="00792242"/>
    <w:rsid w:val="00792ECB"/>
    <w:rsid w:val="00794E1D"/>
    <w:rsid w:val="00794E54"/>
    <w:rsid w:val="007952E7"/>
    <w:rsid w:val="00795B3D"/>
    <w:rsid w:val="0079622A"/>
    <w:rsid w:val="00796316"/>
    <w:rsid w:val="00797BB6"/>
    <w:rsid w:val="007A09E1"/>
    <w:rsid w:val="007A2301"/>
    <w:rsid w:val="007A491D"/>
    <w:rsid w:val="007A52CF"/>
    <w:rsid w:val="007A72CE"/>
    <w:rsid w:val="007A79B1"/>
    <w:rsid w:val="007B2BF7"/>
    <w:rsid w:val="007B33E7"/>
    <w:rsid w:val="007B38E2"/>
    <w:rsid w:val="007B55F8"/>
    <w:rsid w:val="007C1FA2"/>
    <w:rsid w:val="007C2881"/>
    <w:rsid w:val="007C3859"/>
    <w:rsid w:val="007C3CD9"/>
    <w:rsid w:val="007C4E88"/>
    <w:rsid w:val="007C5942"/>
    <w:rsid w:val="007D07B1"/>
    <w:rsid w:val="007D0AAF"/>
    <w:rsid w:val="007D1576"/>
    <w:rsid w:val="007D2AEE"/>
    <w:rsid w:val="007D3AAA"/>
    <w:rsid w:val="007D4EF2"/>
    <w:rsid w:val="007D5A0F"/>
    <w:rsid w:val="007D68A8"/>
    <w:rsid w:val="007D7449"/>
    <w:rsid w:val="007E26E3"/>
    <w:rsid w:val="007E2AA2"/>
    <w:rsid w:val="007E3220"/>
    <w:rsid w:val="007E47F3"/>
    <w:rsid w:val="007E5822"/>
    <w:rsid w:val="007E5B19"/>
    <w:rsid w:val="007F0DA5"/>
    <w:rsid w:val="007F153C"/>
    <w:rsid w:val="007F2D1C"/>
    <w:rsid w:val="007F40DE"/>
    <w:rsid w:val="007F5242"/>
    <w:rsid w:val="007F58C9"/>
    <w:rsid w:val="007F66C2"/>
    <w:rsid w:val="007F7601"/>
    <w:rsid w:val="008015A4"/>
    <w:rsid w:val="00801EA3"/>
    <w:rsid w:val="00802926"/>
    <w:rsid w:val="00805AB8"/>
    <w:rsid w:val="00807B5F"/>
    <w:rsid w:val="008131AA"/>
    <w:rsid w:val="0081478F"/>
    <w:rsid w:val="00814938"/>
    <w:rsid w:val="00815228"/>
    <w:rsid w:val="00815D9D"/>
    <w:rsid w:val="00815DA6"/>
    <w:rsid w:val="00820D9E"/>
    <w:rsid w:val="00823A27"/>
    <w:rsid w:val="008248CD"/>
    <w:rsid w:val="00824B05"/>
    <w:rsid w:val="00826718"/>
    <w:rsid w:val="00826D2F"/>
    <w:rsid w:val="00830943"/>
    <w:rsid w:val="00830A64"/>
    <w:rsid w:val="00834051"/>
    <w:rsid w:val="008340CD"/>
    <w:rsid w:val="00834C50"/>
    <w:rsid w:val="00834E63"/>
    <w:rsid w:val="00835D95"/>
    <w:rsid w:val="0083616B"/>
    <w:rsid w:val="00836895"/>
    <w:rsid w:val="00837E97"/>
    <w:rsid w:val="00843C46"/>
    <w:rsid w:val="00844602"/>
    <w:rsid w:val="00844A3E"/>
    <w:rsid w:val="0084509A"/>
    <w:rsid w:val="00846592"/>
    <w:rsid w:val="008473F2"/>
    <w:rsid w:val="008479B8"/>
    <w:rsid w:val="0085267A"/>
    <w:rsid w:val="0085335D"/>
    <w:rsid w:val="00853CDA"/>
    <w:rsid w:val="008541B0"/>
    <w:rsid w:val="00854533"/>
    <w:rsid w:val="00854819"/>
    <w:rsid w:val="008552AA"/>
    <w:rsid w:val="00856DAD"/>
    <w:rsid w:val="008608F3"/>
    <w:rsid w:val="00860990"/>
    <w:rsid w:val="00860B64"/>
    <w:rsid w:val="00861F3F"/>
    <w:rsid w:val="00861FBE"/>
    <w:rsid w:val="0086432E"/>
    <w:rsid w:val="00864579"/>
    <w:rsid w:val="008649F2"/>
    <w:rsid w:val="00864C9D"/>
    <w:rsid w:val="008672D2"/>
    <w:rsid w:val="00870237"/>
    <w:rsid w:val="00870E54"/>
    <w:rsid w:val="0087210C"/>
    <w:rsid w:val="008732A7"/>
    <w:rsid w:val="00873C52"/>
    <w:rsid w:val="00874DBD"/>
    <w:rsid w:val="00874EBF"/>
    <w:rsid w:val="008801FB"/>
    <w:rsid w:val="0088031A"/>
    <w:rsid w:val="00882E66"/>
    <w:rsid w:val="008830EB"/>
    <w:rsid w:val="00884A90"/>
    <w:rsid w:val="00885811"/>
    <w:rsid w:val="00886B0D"/>
    <w:rsid w:val="00886C22"/>
    <w:rsid w:val="008870D1"/>
    <w:rsid w:val="00887E1E"/>
    <w:rsid w:val="008931EB"/>
    <w:rsid w:val="00893914"/>
    <w:rsid w:val="00893F11"/>
    <w:rsid w:val="008A031C"/>
    <w:rsid w:val="008A14C0"/>
    <w:rsid w:val="008A17F3"/>
    <w:rsid w:val="008A2507"/>
    <w:rsid w:val="008A2567"/>
    <w:rsid w:val="008A25DE"/>
    <w:rsid w:val="008A3B50"/>
    <w:rsid w:val="008A66D2"/>
    <w:rsid w:val="008A6D98"/>
    <w:rsid w:val="008A6F4C"/>
    <w:rsid w:val="008B0BEA"/>
    <w:rsid w:val="008B3DC5"/>
    <w:rsid w:val="008B4499"/>
    <w:rsid w:val="008B5F2F"/>
    <w:rsid w:val="008B716F"/>
    <w:rsid w:val="008B7BC0"/>
    <w:rsid w:val="008C1AF1"/>
    <w:rsid w:val="008C2395"/>
    <w:rsid w:val="008C3EE0"/>
    <w:rsid w:val="008C4623"/>
    <w:rsid w:val="008C5B04"/>
    <w:rsid w:val="008C5ED0"/>
    <w:rsid w:val="008C6110"/>
    <w:rsid w:val="008D0B69"/>
    <w:rsid w:val="008D1CAA"/>
    <w:rsid w:val="008D3D0C"/>
    <w:rsid w:val="008D4F6D"/>
    <w:rsid w:val="008D6D3B"/>
    <w:rsid w:val="008D7010"/>
    <w:rsid w:val="008D74AF"/>
    <w:rsid w:val="008E046B"/>
    <w:rsid w:val="008E277B"/>
    <w:rsid w:val="008E2D8F"/>
    <w:rsid w:val="008E49B9"/>
    <w:rsid w:val="008E4EB1"/>
    <w:rsid w:val="008E59BC"/>
    <w:rsid w:val="008E63BE"/>
    <w:rsid w:val="008F1205"/>
    <w:rsid w:val="008F5B13"/>
    <w:rsid w:val="008F7264"/>
    <w:rsid w:val="00901714"/>
    <w:rsid w:val="0090574D"/>
    <w:rsid w:val="00906294"/>
    <w:rsid w:val="0090650C"/>
    <w:rsid w:val="009077FB"/>
    <w:rsid w:val="009078AE"/>
    <w:rsid w:val="00910416"/>
    <w:rsid w:val="00912A5A"/>
    <w:rsid w:val="009134B3"/>
    <w:rsid w:val="00913E83"/>
    <w:rsid w:val="00915D00"/>
    <w:rsid w:val="009210A8"/>
    <w:rsid w:val="009229E5"/>
    <w:rsid w:val="00925AD8"/>
    <w:rsid w:val="00925C07"/>
    <w:rsid w:val="0092749B"/>
    <w:rsid w:val="009303A4"/>
    <w:rsid w:val="00930ABE"/>
    <w:rsid w:val="00930E1F"/>
    <w:rsid w:val="00930EC4"/>
    <w:rsid w:val="009329CD"/>
    <w:rsid w:val="009349F9"/>
    <w:rsid w:val="00935622"/>
    <w:rsid w:val="009365F9"/>
    <w:rsid w:val="009368CA"/>
    <w:rsid w:val="00936C05"/>
    <w:rsid w:val="00941AE8"/>
    <w:rsid w:val="00945865"/>
    <w:rsid w:val="00947806"/>
    <w:rsid w:val="00950349"/>
    <w:rsid w:val="00950537"/>
    <w:rsid w:val="00951AA8"/>
    <w:rsid w:val="00954B1B"/>
    <w:rsid w:val="0095564F"/>
    <w:rsid w:val="0095671C"/>
    <w:rsid w:val="00956A9A"/>
    <w:rsid w:val="009603BD"/>
    <w:rsid w:val="00960A27"/>
    <w:rsid w:val="00962D42"/>
    <w:rsid w:val="0096606B"/>
    <w:rsid w:val="00970E55"/>
    <w:rsid w:val="00970FF0"/>
    <w:rsid w:val="00971DF4"/>
    <w:rsid w:val="00976D54"/>
    <w:rsid w:val="009775B3"/>
    <w:rsid w:val="00977FE7"/>
    <w:rsid w:val="00985AC1"/>
    <w:rsid w:val="009871F8"/>
    <w:rsid w:val="009876B3"/>
    <w:rsid w:val="0099140C"/>
    <w:rsid w:val="0099194D"/>
    <w:rsid w:val="00994E07"/>
    <w:rsid w:val="009958BD"/>
    <w:rsid w:val="00995F9C"/>
    <w:rsid w:val="00997D05"/>
    <w:rsid w:val="009A16CD"/>
    <w:rsid w:val="009A2A6E"/>
    <w:rsid w:val="009A4E35"/>
    <w:rsid w:val="009A5120"/>
    <w:rsid w:val="009A68C6"/>
    <w:rsid w:val="009A6D97"/>
    <w:rsid w:val="009A72E8"/>
    <w:rsid w:val="009B64B8"/>
    <w:rsid w:val="009B6AC1"/>
    <w:rsid w:val="009B702E"/>
    <w:rsid w:val="009B798D"/>
    <w:rsid w:val="009C0124"/>
    <w:rsid w:val="009C20B9"/>
    <w:rsid w:val="009C37BE"/>
    <w:rsid w:val="009C414B"/>
    <w:rsid w:val="009C4157"/>
    <w:rsid w:val="009C4A82"/>
    <w:rsid w:val="009C4EEA"/>
    <w:rsid w:val="009D1A33"/>
    <w:rsid w:val="009D1BB6"/>
    <w:rsid w:val="009D1D37"/>
    <w:rsid w:val="009D209F"/>
    <w:rsid w:val="009D3505"/>
    <w:rsid w:val="009D67DE"/>
    <w:rsid w:val="009D796C"/>
    <w:rsid w:val="009E1690"/>
    <w:rsid w:val="009E285E"/>
    <w:rsid w:val="009E28A3"/>
    <w:rsid w:val="009E3168"/>
    <w:rsid w:val="009E332B"/>
    <w:rsid w:val="009E3A15"/>
    <w:rsid w:val="009E3FEC"/>
    <w:rsid w:val="009E4A44"/>
    <w:rsid w:val="009E7CA3"/>
    <w:rsid w:val="009F3427"/>
    <w:rsid w:val="009F5C85"/>
    <w:rsid w:val="009F5F19"/>
    <w:rsid w:val="009F792D"/>
    <w:rsid w:val="00A00AEC"/>
    <w:rsid w:val="00A03696"/>
    <w:rsid w:val="00A0405B"/>
    <w:rsid w:val="00A065CB"/>
    <w:rsid w:val="00A06BD8"/>
    <w:rsid w:val="00A073B2"/>
    <w:rsid w:val="00A07EFE"/>
    <w:rsid w:val="00A16505"/>
    <w:rsid w:val="00A2029E"/>
    <w:rsid w:val="00A21130"/>
    <w:rsid w:val="00A21278"/>
    <w:rsid w:val="00A217CC"/>
    <w:rsid w:val="00A2366E"/>
    <w:rsid w:val="00A2380A"/>
    <w:rsid w:val="00A3035D"/>
    <w:rsid w:val="00A32E33"/>
    <w:rsid w:val="00A331C3"/>
    <w:rsid w:val="00A358A0"/>
    <w:rsid w:val="00A41532"/>
    <w:rsid w:val="00A428E6"/>
    <w:rsid w:val="00A44328"/>
    <w:rsid w:val="00A455A0"/>
    <w:rsid w:val="00A4624B"/>
    <w:rsid w:val="00A47E04"/>
    <w:rsid w:val="00A503F6"/>
    <w:rsid w:val="00A56C9A"/>
    <w:rsid w:val="00A57071"/>
    <w:rsid w:val="00A62EF8"/>
    <w:rsid w:val="00A6372C"/>
    <w:rsid w:val="00A63F19"/>
    <w:rsid w:val="00A64515"/>
    <w:rsid w:val="00A65FFB"/>
    <w:rsid w:val="00A66825"/>
    <w:rsid w:val="00A674AF"/>
    <w:rsid w:val="00A67EBC"/>
    <w:rsid w:val="00A71C29"/>
    <w:rsid w:val="00A74330"/>
    <w:rsid w:val="00A8395E"/>
    <w:rsid w:val="00A919E2"/>
    <w:rsid w:val="00A9306C"/>
    <w:rsid w:val="00A95F65"/>
    <w:rsid w:val="00AA1175"/>
    <w:rsid w:val="00AA167E"/>
    <w:rsid w:val="00AA44F6"/>
    <w:rsid w:val="00AA61AF"/>
    <w:rsid w:val="00AA6261"/>
    <w:rsid w:val="00AB0138"/>
    <w:rsid w:val="00AB06AF"/>
    <w:rsid w:val="00AB0AD4"/>
    <w:rsid w:val="00AB1A8A"/>
    <w:rsid w:val="00AB1F33"/>
    <w:rsid w:val="00AB270E"/>
    <w:rsid w:val="00AC0087"/>
    <w:rsid w:val="00AC07D4"/>
    <w:rsid w:val="00AC0A0E"/>
    <w:rsid w:val="00AC0EEF"/>
    <w:rsid w:val="00AC1128"/>
    <w:rsid w:val="00AC1142"/>
    <w:rsid w:val="00AC2969"/>
    <w:rsid w:val="00AC3B06"/>
    <w:rsid w:val="00AC3D60"/>
    <w:rsid w:val="00AC4F20"/>
    <w:rsid w:val="00AC6843"/>
    <w:rsid w:val="00AC690C"/>
    <w:rsid w:val="00AC6AB6"/>
    <w:rsid w:val="00AD01AD"/>
    <w:rsid w:val="00AD1BD4"/>
    <w:rsid w:val="00AD2274"/>
    <w:rsid w:val="00AD2543"/>
    <w:rsid w:val="00AD5686"/>
    <w:rsid w:val="00AD6667"/>
    <w:rsid w:val="00AD68E1"/>
    <w:rsid w:val="00AD74A1"/>
    <w:rsid w:val="00AE2B90"/>
    <w:rsid w:val="00AE2BFB"/>
    <w:rsid w:val="00AE5F99"/>
    <w:rsid w:val="00AE6584"/>
    <w:rsid w:val="00AE6A3C"/>
    <w:rsid w:val="00AE6A8D"/>
    <w:rsid w:val="00AE7312"/>
    <w:rsid w:val="00AF03EE"/>
    <w:rsid w:val="00AF0496"/>
    <w:rsid w:val="00AF1200"/>
    <w:rsid w:val="00AF758D"/>
    <w:rsid w:val="00AF7A89"/>
    <w:rsid w:val="00B02BE2"/>
    <w:rsid w:val="00B038ED"/>
    <w:rsid w:val="00B04792"/>
    <w:rsid w:val="00B0489F"/>
    <w:rsid w:val="00B04C7A"/>
    <w:rsid w:val="00B05ABB"/>
    <w:rsid w:val="00B1011C"/>
    <w:rsid w:val="00B11CC9"/>
    <w:rsid w:val="00B11CF6"/>
    <w:rsid w:val="00B12050"/>
    <w:rsid w:val="00B16159"/>
    <w:rsid w:val="00B17B7F"/>
    <w:rsid w:val="00B17EB8"/>
    <w:rsid w:val="00B2082B"/>
    <w:rsid w:val="00B20F86"/>
    <w:rsid w:val="00B218A0"/>
    <w:rsid w:val="00B21B69"/>
    <w:rsid w:val="00B25CE2"/>
    <w:rsid w:val="00B27654"/>
    <w:rsid w:val="00B31C9B"/>
    <w:rsid w:val="00B35D3C"/>
    <w:rsid w:val="00B37280"/>
    <w:rsid w:val="00B40EDA"/>
    <w:rsid w:val="00B40F0C"/>
    <w:rsid w:val="00B40FB5"/>
    <w:rsid w:val="00B42A77"/>
    <w:rsid w:val="00B43C96"/>
    <w:rsid w:val="00B44516"/>
    <w:rsid w:val="00B46E4F"/>
    <w:rsid w:val="00B51D99"/>
    <w:rsid w:val="00B521ED"/>
    <w:rsid w:val="00B52A40"/>
    <w:rsid w:val="00B52B05"/>
    <w:rsid w:val="00B52D83"/>
    <w:rsid w:val="00B542C6"/>
    <w:rsid w:val="00B55FE5"/>
    <w:rsid w:val="00B57352"/>
    <w:rsid w:val="00B62BB4"/>
    <w:rsid w:val="00B636E3"/>
    <w:rsid w:val="00B6374C"/>
    <w:rsid w:val="00B707AE"/>
    <w:rsid w:val="00B7289C"/>
    <w:rsid w:val="00B728ED"/>
    <w:rsid w:val="00B74E3F"/>
    <w:rsid w:val="00B750CE"/>
    <w:rsid w:val="00B7578B"/>
    <w:rsid w:val="00B759E0"/>
    <w:rsid w:val="00B75D96"/>
    <w:rsid w:val="00B764AD"/>
    <w:rsid w:val="00B76B86"/>
    <w:rsid w:val="00B779FA"/>
    <w:rsid w:val="00B8102B"/>
    <w:rsid w:val="00B85FEE"/>
    <w:rsid w:val="00B86F9C"/>
    <w:rsid w:val="00B953F0"/>
    <w:rsid w:val="00B96C9B"/>
    <w:rsid w:val="00B97201"/>
    <w:rsid w:val="00B97AB7"/>
    <w:rsid w:val="00B97D02"/>
    <w:rsid w:val="00BA23D1"/>
    <w:rsid w:val="00BA2E2C"/>
    <w:rsid w:val="00BA4851"/>
    <w:rsid w:val="00BB2B9E"/>
    <w:rsid w:val="00BC0E24"/>
    <w:rsid w:val="00BC17E5"/>
    <w:rsid w:val="00BC48E2"/>
    <w:rsid w:val="00BC542C"/>
    <w:rsid w:val="00BC5791"/>
    <w:rsid w:val="00BD1275"/>
    <w:rsid w:val="00BD24D4"/>
    <w:rsid w:val="00BD2F8A"/>
    <w:rsid w:val="00BD4D9C"/>
    <w:rsid w:val="00BE1023"/>
    <w:rsid w:val="00BE3328"/>
    <w:rsid w:val="00BE3C86"/>
    <w:rsid w:val="00BE47F5"/>
    <w:rsid w:val="00BE4DF4"/>
    <w:rsid w:val="00BE7018"/>
    <w:rsid w:val="00BE79B6"/>
    <w:rsid w:val="00BF0A1C"/>
    <w:rsid w:val="00BF62EE"/>
    <w:rsid w:val="00BF71EC"/>
    <w:rsid w:val="00C03562"/>
    <w:rsid w:val="00C039BE"/>
    <w:rsid w:val="00C07FC1"/>
    <w:rsid w:val="00C11691"/>
    <w:rsid w:val="00C11838"/>
    <w:rsid w:val="00C14BB7"/>
    <w:rsid w:val="00C157EB"/>
    <w:rsid w:val="00C161B9"/>
    <w:rsid w:val="00C21C65"/>
    <w:rsid w:val="00C21C87"/>
    <w:rsid w:val="00C225D4"/>
    <w:rsid w:val="00C243CA"/>
    <w:rsid w:val="00C250CE"/>
    <w:rsid w:val="00C2661A"/>
    <w:rsid w:val="00C30076"/>
    <w:rsid w:val="00C30D05"/>
    <w:rsid w:val="00C3186C"/>
    <w:rsid w:val="00C31A36"/>
    <w:rsid w:val="00C31EBF"/>
    <w:rsid w:val="00C36487"/>
    <w:rsid w:val="00C41429"/>
    <w:rsid w:val="00C44313"/>
    <w:rsid w:val="00C446E0"/>
    <w:rsid w:val="00C44DC9"/>
    <w:rsid w:val="00C45C46"/>
    <w:rsid w:val="00C46BB8"/>
    <w:rsid w:val="00C46D8D"/>
    <w:rsid w:val="00C47A36"/>
    <w:rsid w:val="00C5278C"/>
    <w:rsid w:val="00C54564"/>
    <w:rsid w:val="00C5540B"/>
    <w:rsid w:val="00C55602"/>
    <w:rsid w:val="00C55689"/>
    <w:rsid w:val="00C57DE0"/>
    <w:rsid w:val="00C61151"/>
    <w:rsid w:val="00C61AAB"/>
    <w:rsid w:val="00C62FF0"/>
    <w:rsid w:val="00C63250"/>
    <w:rsid w:val="00C63B44"/>
    <w:rsid w:val="00C642F8"/>
    <w:rsid w:val="00C6590F"/>
    <w:rsid w:val="00C70A81"/>
    <w:rsid w:val="00C71D0B"/>
    <w:rsid w:val="00C72D70"/>
    <w:rsid w:val="00C73ADF"/>
    <w:rsid w:val="00C770D3"/>
    <w:rsid w:val="00C8125C"/>
    <w:rsid w:val="00C81A38"/>
    <w:rsid w:val="00C82662"/>
    <w:rsid w:val="00C85A9A"/>
    <w:rsid w:val="00C85DF5"/>
    <w:rsid w:val="00C86150"/>
    <w:rsid w:val="00C87188"/>
    <w:rsid w:val="00C93140"/>
    <w:rsid w:val="00C94797"/>
    <w:rsid w:val="00C964C6"/>
    <w:rsid w:val="00C96A84"/>
    <w:rsid w:val="00CA1919"/>
    <w:rsid w:val="00CA1C2C"/>
    <w:rsid w:val="00CA2203"/>
    <w:rsid w:val="00CA2B24"/>
    <w:rsid w:val="00CA38A5"/>
    <w:rsid w:val="00CA4351"/>
    <w:rsid w:val="00CA5973"/>
    <w:rsid w:val="00CA7706"/>
    <w:rsid w:val="00CA7A01"/>
    <w:rsid w:val="00CB04FC"/>
    <w:rsid w:val="00CB15AB"/>
    <w:rsid w:val="00CB19F5"/>
    <w:rsid w:val="00CB6831"/>
    <w:rsid w:val="00CB7F65"/>
    <w:rsid w:val="00CC02D1"/>
    <w:rsid w:val="00CC06B2"/>
    <w:rsid w:val="00CC11F3"/>
    <w:rsid w:val="00CC2098"/>
    <w:rsid w:val="00CC3324"/>
    <w:rsid w:val="00CC4327"/>
    <w:rsid w:val="00CC56F5"/>
    <w:rsid w:val="00CD0A7B"/>
    <w:rsid w:val="00CD36C1"/>
    <w:rsid w:val="00CD3ECB"/>
    <w:rsid w:val="00CD4D24"/>
    <w:rsid w:val="00CD5143"/>
    <w:rsid w:val="00CD73B0"/>
    <w:rsid w:val="00CD75D8"/>
    <w:rsid w:val="00CD76F4"/>
    <w:rsid w:val="00CD7923"/>
    <w:rsid w:val="00CD7B23"/>
    <w:rsid w:val="00CE04B2"/>
    <w:rsid w:val="00CE092A"/>
    <w:rsid w:val="00CE2AF7"/>
    <w:rsid w:val="00CE43A0"/>
    <w:rsid w:val="00CE4AB7"/>
    <w:rsid w:val="00CE7A6E"/>
    <w:rsid w:val="00CE7B80"/>
    <w:rsid w:val="00CF01F3"/>
    <w:rsid w:val="00CF0487"/>
    <w:rsid w:val="00CF0FE0"/>
    <w:rsid w:val="00CF26CC"/>
    <w:rsid w:val="00CF383B"/>
    <w:rsid w:val="00CF3F4F"/>
    <w:rsid w:val="00CF5117"/>
    <w:rsid w:val="00D00699"/>
    <w:rsid w:val="00D028BF"/>
    <w:rsid w:val="00D02A36"/>
    <w:rsid w:val="00D02C21"/>
    <w:rsid w:val="00D05081"/>
    <w:rsid w:val="00D05C95"/>
    <w:rsid w:val="00D07457"/>
    <w:rsid w:val="00D10CFD"/>
    <w:rsid w:val="00D1156B"/>
    <w:rsid w:val="00D1172C"/>
    <w:rsid w:val="00D11ED0"/>
    <w:rsid w:val="00D12B3E"/>
    <w:rsid w:val="00D1335E"/>
    <w:rsid w:val="00D149FF"/>
    <w:rsid w:val="00D14B33"/>
    <w:rsid w:val="00D14CE2"/>
    <w:rsid w:val="00D15120"/>
    <w:rsid w:val="00D1722D"/>
    <w:rsid w:val="00D178A1"/>
    <w:rsid w:val="00D236A9"/>
    <w:rsid w:val="00D23A7C"/>
    <w:rsid w:val="00D2704C"/>
    <w:rsid w:val="00D27427"/>
    <w:rsid w:val="00D27891"/>
    <w:rsid w:val="00D3088B"/>
    <w:rsid w:val="00D32773"/>
    <w:rsid w:val="00D33198"/>
    <w:rsid w:val="00D33DA4"/>
    <w:rsid w:val="00D40945"/>
    <w:rsid w:val="00D40F8A"/>
    <w:rsid w:val="00D40FA9"/>
    <w:rsid w:val="00D41755"/>
    <w:rsid w:val="00D4426E"/>
    <w:rsid w:val="00D46641"/>
    <w:rsid w:val="00D51743"/>
    <w:rsid w:val="00D534AC"/>
    <w:rsid w:val="00D5420F"/>
    <w:rsid w:val="00D55001"/>
    <w:rsid w:val="00D55A6B"/>
    <w:rsid w:val="00D56B00"/>
    <w:rsid w:val="00D61784"/>
    <w:rsid w:val="00D62AB5"/>
    <w:rsid w:val="00D64CD8"/>
    <w:rsid w:val="00D70602"/>
    <w:rsid w:val="00D72382"/>
    <w:rsid w:val="00D74620"/>
    <w:rsid w:val="00D76523"/>
    <w:rsid w:val="00D76C6C"/>
    <w:rsid w:val="00D803A4"/>
    <w:rsid w:val="00D80D57"/>
    <w:rsid w:val="00D83576"/>
    <w:rsid w:val="00D83634"/>
    <w:rsid w:val="00D84862"/>
    <w:rsid w:val="00D854F2"/>
    <w:rsid w:val="00D858BF"/>
    <w:rsid w:val="00D86090"/>
    <w:rsid w:val="00D87A3E"/>
    <w:rsid w:val="00D9100A"/>
    <w:rsid w:val="00D912AC"/>
    <w:rsid w:val="00D93232"/>
    <w:rsid w:val="00D9513B"/>
    <w:rsid w:val="00D95665"/>
    <w:rsid w:val="00D9588A"/>
    <w:rsid w:val="00DA0A11"/>
    <w:rsid w:val="00DA30EE"/>
    <w:rsid w:val="00DA3B1A"/>
    <w:rsid w:val="00DA52E0"/>
    <w:rsid w:val="00DA67C4"/>
    <w:rsid w:val="00DA6EFC"/>
    <w:rsid w:val="00DA6FAD"/>
    <w:rsid w:val="00DA752F"/>
    <w:rsid w:val="00DB17CF"/>
    <w:rsid w:val="00DB346E"/>
    <w:rsid w:val="00DB4643"/>
    <w:rsid w:val="00DC0223"/>
    <w:rsid w:val="00DC0376"/>
    <w:rsid w:val="00DC189E"/>
    <w:rsid w:val="00DC4A78"/>
    <w:rsid w:val="00DC5973"/>
    <w:rsid w:val="00DC602F"/>
    <w:rsid w:val="00DC7BF9"/>
    <w:rsid w:val="00DD0A6F"/>
    <w:rsid w:val="00DD0B57"/>
    <w:rsid w:val="00DD16AD"/>
    <w:rsid w:val="00DD1E58"/>
    <w:rsid w:val="00DD3563"/>
    <w:rsid w:val="00DD393D"/>
    <w:rsid w:val="00DD397C"/>
    <w:rsid w:val="00DD6824"/>
    <w:rsid w:val="00DD6CCC"/>
    <w:rsid w:val="00DE0984"/>
    <w:rsid w:val="00DE1A50"/>
    <w:rsid w:val="00DE31EF"/>
    <w:rsid w:val="00DE337C"/>
    <w:rsid w:val="00DE3A77"/>
    <w:rsid w:val="00DE473A"/>
    <w:rsid w:val="00DE5361"/>
    <w:rsid w:val="00DE7087"/>
    <w:rsid w:val="00DE77B5"/>
    <w:rsid w:val="00DE7CB6"/>
    <w:rsid w:val="00DF01F4"/>
    <w:rsid w:val="00DF14ED"/>
    <w:rsid w:val="00DF62E9"/>
    <w:rsid w:val="00DF6A0A"/>
    <w:rsid w:val="00E00EB9"/>
    <w:rsid w:val="00E00FFF"/>
    <w:rsid w:val="00E03099"/>
    <w:rsid w:val="00E04265"/>
    <w:rsid w:val="00E05B44"/>
    <w:rsid w:val="00E06FD0"/>
    <w:rsid w:val="00E07688"/>
    <w:rsid w:val="00E11595"/>
    <w:rsid w:val="00E12ED5"/>
    <w:rsid w:val="00E132D9"/>
    <w:rsid w:val="00E136A3"/>
    <w:rsid w:val="00E13863"/>
    <w:rsid w:val="00E13AC5"/>
    <w:rsid w:val="00E13B5A"/>
    <w:rsid w:val="00E173DB"/>
    <w:rsid w:val="00E17A9A"/>
    <w:rsid w:val="00E17B11"/>
    <w:rsid w:val="00E17C3E"/>
    <w:rsid w:val="00E20185"/>
    <w:rsid w:val="00E20513"/>
    <w:rsid w:val="00E2094D"/>
    <w:rsid w:val="00E2151E"/>
    <w:rsid w:val="00E21ABD"/>
    <w:rsid w:val="00E2453C"/>
    <w:rsid w:val="00E26E96"/>
    <w:rsid w:val="00E3012D"/>
    <w:rsid w:val="00E3041E"/>
    <w:rsid w:val="00E32279"/>
    <w:rsid w:val="00E3295E"/>
    <w:rsid w:val="00E338E2"/>
    <w:rsid w:val="00E3439C"/>
    <w:rsid w:val="00E34FC2"/>
    <w:rsid w:val="00E37A2E"/>
    <w:rsid w:val="00E42156"/>
    <w:rsid w:val="00E4437E"/>
    <w:rsid w:val="00E46565"/>
    <w:rsid w:val="00E46D58"/>
    <w:rsid w:val="00E47C00"/>
    <w:rsid w:val="00E517B4"/>
    <w:rsid w:val="00E51A27"/>
    <w:rsid w:val="00E52C75"/>
    <w:rsid w:val="00E53357"/>
    <w:rsid w:val="00E53B32"/>
    <w:rsid w:val="00E54475"/>
    <w:rsid w:val="00E54771"/>
    <w:rsid w:val="00E54C84"/>
    <w:rsid w:val="00E54E0C"/>
    <w:rsid w:val="00E5540D"/>
    <w:rsid w:val="00E55974"/>
    <w:rsid w:val="00E563E1"/>
    <w:rsid w:val="00E56DB0"/>
    <w:rsid w:val="00E5755D"/>
    <w:rsid w:val="00E6004B"/>
    <w:rsid w:val="00E60223"/>
    <w:rsid w:val="00E61216"/>
    <w:rsid w:val="00E634C3"/>
    <w:rsid w:val="00E65A73"/>
    <w:rsid w:val="00E664CB"/>
    <w:rsid w:val="00E66A9A"/>
    <w:rsid w:val="00E66EF4"/>
    <w:rsid w:val="00E66F27"/>
    <w:rsid w:val="00E715DE"/>
    <w:rsid w:val="00E71CC8"/>
    <w:rsid w:val="00E72B0A"/>
    <w:rsid w:val="00E73355"/>
    <w:rsid w:val="00E75BCC"/>
    <w:rsid w:val="00E75E39"/>
    <w:rsid w:val="00E75F08"/>
    <w:rsid w:val="00E7765D"/>
    <w:rsid w:val="00E77E1C"/>
    <w:rsid w:val="00E80724"/>
    <w:rsid w:val="00E81BF4"/>
    <w:rsid w:val="00E846A9"/>
    <w:rsid w:val="00E84C1C"/>
    <w:rsid w:val="00E87523"/>
    <w:rsid w:val="00E87767"/>
    <w:rsid w:val="00E87E0F"/>
    <w:rsid w:val="00E90858"/>
    <w:rsid w:val="00E9174B"/>
    <w:rsid w:val="00E92369"/>
    <w:rsid w:val="00E9526D"/>
    <w:rsid w:val="00E953D5"/>
    <w:rsid w:val="00E96D76"/>
    <w:rsid w:val="00EA0F09"/>
    <w:rsid w:val="00EA1FDD"/>
    <w:rsid w:val="00EA3151"/>
    <w:rsid w:val="00EA3A9E"/>
    <w:rsid w:val="00EA5CA4"/>
    <w:rsid w:val="00EA60E9"/>
    <w:rsid w:val="00EA62C0"/>
    <w:rsid w:val="00EA6C12"/>
    <w:rsid w:val="00EA7952"/>
    <w:rsid w:val="00EB2876"/>
    <w:rsid w:val="00EB37C0"/>
    <w:rsid w:val="00EB6FA7"/>
    <w:rsid w:val="00EB7F3C"/>
    <w:rsid w:val="00EC0271"/>
    <w:rsid w:val="00EC07F9"/>
    <w:rsid w:val="00EC1A4B"/>
    <w:rsid w:val="00EC3A8F"/>
    <w:rsid w:val="00EC4C05"/>
    <w:rsid w:val="00EC587A"/>
    <w:rsid w:val="00EC5F68"/>
    <w:rsid w:val="00ED175B"/>
    <w:rsid w:val="00ED2291"/>
    <w:rsid w:val="00ED261D"/>
    <w:rsid w:val="00ED6AEE"/>
    <w:rsid w:val="00ED7EFD"/>
    <w:rsid w:val="00EE1462"/>
    <w:rsid w:val="00EE297F"/>
    <w:rsid w:val="00EE3128"/>
    <w:rsid w:val="00EE3B41"/>
    <w:rsid w:val="00EE3C54"/>
    <w:rsid w:val="00EE3EA6"/>
    <w:rsid w:val="00EE6832"/>
    <w:rsid w:val="00EE6B42"/>
    <w:rsid w:val="00EE7156"/>
    <w:rsid w:val="00EE75DC"/>
    <w:rsid w:val="00EE7739"/>
    <w:rsid w:val="00EF03BC"/>
    <w:rsid w:val="00EF048C"/>
    <w:rsid w:val="00EF1ADC"/>
    <w:rsid w:val="00EF3308"/>
    <w:rsid w:val="00EF4255"/>
    <w:rsid w:val="00F01195"/>
    <w:rsid w:val="00F01EEA"/>
    <w:rsid w:val="00F021D1"/>
    <w:rsid w:val="00F047A0"/>
    <w:rsid w:val="00F0560B"/>
    <w:rsid w:val="00F057CE"/>
    <w:rsid w:val="00F059A8"/>
    <w:rsid w:val="00F05ED4"/>
    <w:rsid w:val="00F111CC"/>
    <w:rsid w:val="00F118FB"/>
    <w:rsid w:val="00F12011"/>
    <w:rsid w:val="00F13172"/>
    <w:rsid w:val="00F13E06"/>
    <w:rsid w:val="00F13EFE"/>
    <w:rsid w:val="00F16814"/>
    <w:rsid w:val="00F237C5"/>
    <w:rsid w:val="00F25726"/>
    <w:rsid w:val="00F26E5A"/>
    <w:rsid w:val="00F27100"/>
    <w:rsid w:val="00F303B1"/>
    <w:rsid w:val="00F32B42"/>
    <w:rsid w:val="00F33C91"/>
    <w:rsid w:val="00F34616"/>
    <w:rsid w:val="00F363F4"/>
    <w:rsid w:val="00F36802"/>
    <w:rsid w:val="00F41C10"/>
    <w:rsid w:val="00F41CFE"/>
    <w:rsid w:val="00F45260"/>
    <w:rsid w:val="00F51D8A"/>
    <w:rsid w:val="00F533AA"/>
    <w:rsid w:val="00F545EE"/>
    <w:rsid w:val="00F56418"/>
    <w:rsid w:val="00F56B4C"/>
    <w:rsid w:val="00F575D0"/>
    <w:rsid w:val="00F578AD"/>
    <w:rsid w:val="00F61082"/>
    <w:rsid w:val="00F63955"/>
    <w:rsid w:val="00F6412F"/>
    <w:rsid w:val="00F64F70"/>
    <w:rsid w:val="00F6516B"/>
    <w:rsid w:val="00F66989"/>
    <w:rsid w:val="00F67C3E"/>
    <w:rsid w:val="00F701D9"/>
    <w:rsid w:val="00F7211B"/>
    <w:rsid w:val="00F72171"/>
    <w:rsid w:val="00F751BC"/>
    <w:rsid w:val="00F766EB"/>
    <w:rsid w:val="00F7699B"/>
    <w:rsid w:val="00F82E81"/>
    <w:rsid w:val="00F91A60"/>
    <w:rsid w:val="00F91DC2"/>
    <w:rsid w:val="00F92923"/>
    <w:rsid w:val="00F935A0"/>
    <w:rsid w:val="00F9422B"/>
    <w:rsid w:val="00F958F1"/>
    <w:rsid w:val="00F97589"/>
    <w:rsid w:val="00FA0CAC"/>
    <w:rsid w:val="00FA1A22"/>
    <w:rsid w:val="00FA3B42"/>
    <w:rsid w:val="00FB08DA"/>
    <w:rsid w:val="00FB33FC"/>
    <w:rsid w:val="00FB3E48"/>
    <w:rsid w:val="00FB53AB"/>
    <w:rsid w:val="00FB6E17"/>
    <w:rsid w:val="00FB6E2C"/>
    <w:rsid w:val="00FB7562"/>
    <w:rsid w:val="00FC0737"/>
    <w:rsid w:val="00FC3300"/>
    <w:rsid w:val="00FC343D"/>
    <w:rsid w:val="00FC3686"/>
    <w:rsid w:val="00FC39AA"/>
    <w:rsid w:val="00FC6D0F"/>
    <w:rsid w:val="00FD27B5"/>
    <w:rsid w:val="00FD344D"/>
    <w:rsid w:val="00FD370B"/>
    <w:rsid w:val="00FD41C7"/>
    <w:rsid w:val="00FD444F"/>
    <w:rsid w:val="00FD7537"/>
    <w:rsid w:val="00FD7961"/>
    <w:rsid w:val="00FE5D1C"/>
    <w:rsid w:val="00FE7911"/>
    <w:rsid w:val="00FF2704"/>
    <w:rsid w:val="00FF5F12"/>
    <w:rsid w:val="00FF6CE6"/>
    <w:rsid w:val="00FF6EC5"/>
    <w:rsid w:val="00FF7699"/>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16819">
      <w:bodyDiv w:val="1"/>
      <w:marLeft w:val="0"/>
      <w:marRight w:val="0"/>
      <w:marTop w:val="0"/>
      <w:marBottom w:val="0"/>
      <w:divBdr>
        <w:top w:val="none" w:sz="0" w:space="0" w:color="auto"/>
        <w:left w:val="none" w:sz="0" w:space="0" w:color="auto"/>
        <w:bottom w:val="none" w:sz="0" w:space="0" w:color="auto"/>
        <w:right w:val="none" w:sz="0" w:space="0" w:color="auto"/>
      </w:divBdr>
    </w:div>
    <w:div w:id="1630554807">
      <w:bodyDiv w:val="1"/>
      <w:marLeft w:val="0"/>
      <w:marRight w:val="0"/>
      <w:marTop w:val="0"/>
      <w:marBottom w:val="0"/>
      <w:divBdr>
        <w:top w:val="none" w:sz="0" w:space="0" w:color="auto"/>
        <w:left w:val="none" w:sz="0" w:space="0" w:color="auto"/>
        <w:bottom w:val="none" w:sz="0" w:space="0" w:color="auto"/>
        <w:right w:val="none" w:sz="0" w:space="0" w:color="auto"/>
      </w:divBdr>
    </w:div>
    <w:div w:id="16945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2B70-3E29-4EE7-A6BB-524F0ED6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17DFFE82</Template>
  <TotalTime>8</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佐藤 智香</cp:lastModifiedBy>
  <cp:revision>4</cp:revision>
  <cp:lastPrinted>2016-03-03T05:40:00Z</cp:lastPrinted>
  <dcterms:created xsi:type="dcterms:W3CDTF">2016-10-09T09:00:00Z</dcterms:created>
  <dcterms:modified xsi:type="dcterms:W3CDTF">2021-09-16T06:39:00Z</dcterms:modified>
</cp:coreProperties>
</file>