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2.xml" ContentType="application/vnd.openxmlformats-officedocument.wordprocessingml.footer+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A79B1" w:rsidRDefault="00611EF8" w:rsidP="007A79B1">
      <w:pPr>
        <w:ind w:firstLineChars="200" w:firstLine="42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4074880" behindDoc="0" locked="0" layoutInCell="1" allowOverlap="1" wp14:anchorId="29ADB1FB" wp14:editId="0791B1AB">
            <wp:simplePos x="0" y="0"/>
            <wp:positionH relativeFrom="column">
              <wp:posOffset>-781050</wp:posOffset>
            </wp:positionH>
            <wp:positionV relativeFrom="paragraph">
              <wp:posOffset>4445</wp:posOffset>
            </wp:positionV>
            <wp:extent cx="7049135" cy="1317625"/>
            <wp:effectExtent l="0" t="0" r="0" b="0"/>
            <wp:wrapSquare wrapText="bothSides"/>
            <wp:docPr id="958" name="図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49135" cy="1317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79B1" w:rsidRDefault="00B0489F" w:rsidP="007A79B1">
      <w:pPr>
        <w:widowControl/>
        <w:jc w:val="left"/>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4073856" behindDoc="0" locked="0" layoutInCell="1" allowOverlap="1" wp14:anchorId="191CBD45" wp14:editId="7E95B231">
            <wp:simplePos x="0" y="0"/>
            <wp:positionH relativeFrom="column">
              <wp:posOffset>-139700</wp:posOffset>
            </wp:positionH>
            <wp:positionV relativeFrom="paragraph">
              <wp:posOffset>268605</wp:posOffset>
            </wp:positionV>
            <wp:extent cx="5311140" cy="4252595"/>
            <wp:effectExtent l="0" t="0" r="3810" b="0"/>
            <wp:wrapSquare wrapText="bothSides"/>
            <wp:docPr id="957" name="図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11140" cy="4252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79B1" w:rsidRDefault="007A79B1" w:rsidP="007A79B1">
      <w:pPr>
        <w:widowControl/>
        <w:jc w:val="left"/>
        <w:rPr>
          <w:rFonts w:ascii="HG丸ｺﾞｼｯｸM-PRO" w:eastAsia="HG丸ｺﾞｼｯｸM-PRO" w:hAnsi="HG丸ｺﾞｼｯｸM-PRO"/>
        </w:rPr>
      </w:pPr>
    </w:p>
    <w:p w:rsidR="007A79B1" w:rsidRDefault="007A79B1" w:rsidP="007A79B1">
      <w:pPr>
        <w:widowControl/>
        <w:jc w:val="left"/>
        <w:rPr>
          <w:rFonts w:ascii="HG丸ｺﾞｼｯｸM-PRO" w:eastAsia="HG丸ｺﾞｼｯｸM-PRO" w:hAnsi="HG丸ｺﾞｼｯｸM-PRO"/>
        </w:rPr>
      </w:pPr>
    </w:p>
    <w:p w:rsidR="007A79B1" w:rsidRDefault="007A79B1" w:rsidP="007A79B1">
      <w:pPr>
        <w:widowControl/>
        <w:jc w:val="left"/>
        <w:rPr>
          <w:rFonts w:ascii="HG丸ｺﾞｼｯｸM-PRO" w:eastAsia="HG丸ｺﾞｼｯｸM-PRO" w:hAnsi="HG丸ｺﾞｼｯｸM-PRO"/>
        </w:rPr>
      </w:pPr>
    </w:p>
    <w:p w:rsidR="007A79B1" w:rsidRDefault="00730D6C" w:rsidP="007A79B1">
      <w:pPr>
        <w:widowControl/>
        <w:jc w:val="center"/>
        <w:rPr>
          <w:rFonts w:ascii="HG丸ｺﾞｼｯｸM-PRO" w:eastAsia="HG丸ｺﾞｼｯｸM-PRO" w:hAnsi="HG丸ｺﾞｼｯｸM-PRO"/>
          <w:sz w:val="28"/>
        </w:rPr>
      </w:pPr>
      <w:r>
        <w:rPr>
          <w:rFonts w:ascii="HG丸ｺﾞｼｯｸM-PRO" w:eastAsia="HG丸ｺﾞｼｯｸM-PRO" w:hAnsi="HG丸ｺﾞｼｯｸM-PRO" w:hint="eastAsia"/>
          <w:sz w:val="28"/>
        </w:rPr>
        <w:t>平成２８（２０１６）年３</w:t>
      </w:r>
      <w:r w:rsidR="007A79B1" w:rsidRPr="003C5D16">
        <w:rPr>
          <w:rFonts w:ascii="HG丸ｺﾞｼｯｸM-PRO" w:eastAsia="HG丸ｺﾞｼｯｸM-PRO" w:hAnsi="HG丸ｺﾞｼｯｸM-PRO" w:hint="eastAsia"/>
          <w:sz w:val="28"/>
        </w:rPr>
        <w:t>月</w:t>
      </w:r>
    </w:p>
    <w:p w:rsidR="007A79B1" w:rsidRPr="003C5D16" w:rsidRDefault="007A79B1" w:rsidP="007A79B1">
      <w:pPr>
        <w:widowControl/>
        <w:jc w:val="center"/>
        <w:rPr>
          <w:rFonts w:ascii="HG丸ｺﾞｼｯｸM-PRO" w:eastAsia="HG丸ｺﾞｼｯｸM-PRO" w:hAnsi="HG丸ｺﾞｼｯｸM-PRO"/>
          <w:sz w:val="28"/>
        </w:rPr>
      </w:pPr>
      <w:r>
        <w:rPr>
          <w:rFonts w:ascii="HG丸ｺﾞｼｯｸM-PRO" w:eastAsia="HG丸ｺﾞｼｯｸM-PRO" w:hAnsi="HG丸ｺﾞｼｯｸM-PRO" w:hint="eastAsia"/>
          <w:sz w:val="28"/>
        </w:rPr>
        <w:t>岐　　阜　　市</w:t>
      </w:r>
    </w:p>
    <w:p w:rsidR="007A79B1" w:rsidRDefault="007A79B1" w:rsidP="007A79B1">
      <w:pPr>
        <w:widowControl/>
        <w:jc w:val="left"/>
        <w:rPr>
          <w:rFonts w:ascii="HG丸ｺﾞｼｯｸM-PRO" w:eastAsia="HG丸ｺﾞｼｯｸM-PRO" w:hAnsi="HG丸ｺﾞｼｯｸM-PRO"/>
        </w:rPr>
      </w:pPr>
    </w:p>
    <w:p w:rsidR="003B60DB" w:rsidRDefault="003B60DB" w:rsidP="007A79B1">
      <w:pPr>
        <w:widowControl/>
        <w:jc w:val="left"/>
        <w:rPr>
          <w:rFonts w:ascii="HG丸ｺﾞｼｯｸM-PRO" w:eastAsia="HG丸ｺﾞｼｯｸM-PRO" w:hAnsi="HG丸ｺﾞｼｯｸM-PRO"/>
        </w:rPr>
      </w:pPr>
    </w:p>
    <w:p w:rsidR="00730D6C" w:rsidRPr="0034003B" w:rsidRDefault="00730D6C" w:rsidP="007A79B1">
      <w:pPr>
        <w:widowControl/>
        <w:jc w:val="left"/>
        <w:rPr>
          <w:rFonts w:ascii="HG丸ｺﾞｼｯｸM-PRO" w:eastAsia="HG丸ｺﾞｼｯｸM-PRO" w:hAnsi="HG丸ｺﾞｼｯｸM-PRO"/>
        </w:rPr>
      </w:pPr>
    </w:p>
    <w:p w:rsidR="006E3BBC" w:rsidRDefault="006E3BBC" w:rsidP="006E3BBC">
      <w:pPr>
        <w:jc w:val="center"/>
        <w:rPr>
          <w:rFonts w:ascii="HG丸ｺﾞｼｯｸM-PRO" w:eastAsia="HG丸ｺﾞｼｯｸM-PRO" w:hAnsi="HG丸ｺﾞｼｯｸM-PRO"/>
        </w:rPr>
      </w:pPr>
      <w:r>
        <w:rPr>
          <w:rFonts w:ascii="HG丸ｺﾞｼｯｸM-PRO" w:eastAsia="HG丸ｺﾞｼｯｸM-PRO" w:hAnsi="HG丸ｺﾞｼｯｸM-PRO" w:hint="eastAsia"/>
        </w:rPr>
        <w:lastRenderedPageBreak/>
        <w:t>—目次—</w:t>
      </w:r>
    </w:p>
    <w:p w:rsidR="00846592" w:rsidRDefault="00846592" w:rsidP="006E3BBC">
      <w:pPr>
        <w:jc w:val="center"/>
        <w:rPr>
          <w:rFonts w:ascii="HG丸ｺﾞｼｯｸM-PRO" w:eastAsia="HG丸ｺﾞｼｯｸM-PRO" w:hAnsi="HG丸ｺﾞｼｯｸM-PRO"/>
        </w:rPr>
      </w:pPr>
    </w:p>
    <w:p w:rsidR="001428D9" w:rsidRPr="001428D9" w:rsidRDefault="001428D9">
      <w:pPr>
        <w:pStyle w:val="13"/>
        <w:tabs>
          <w:tab w:val="right" w:leader="dot" w:pos="8494"/>
        </w:tabs>
        <w:rPr>
          <w:rFonts w:asciiTheme="minorEastAsia" w:hAnsiTheme="minorEastAsia"/>
          <w:noProof/>
        </w:rPr>
      </w:pPr>
      <w:r w:rsidRPr="001428D9">
        <w:rPr>
          <w:rFonts w:asciiTheme="minorEastAsia" w:hAnsiTheme="minorEastAsia"/>
        </w:rPr>
        <w:fldChar w:fldCharType="begin"/>
      </w:r>
      <w:r w:rsidRPr="001428D9">
        <w:rPr>
          <w:rFonts w:asciiTheme="minorEastAsia" w:hAnsiTheme="minorEastAsia"/>
        </w:rPr>
        <w:instrText xml:space="preserve"> TOC \o "1-2" \h \z \u </w:instrText>
      </w:r>
      <w:r w:rsidRPr="001428D9">
        <w:rPr>
          <w:rFonts w:asciiTheme="minorEastAsia" w:hAnsiTheme="minorEastAsia"/>
        </w:rPr>
        <w:fldChar w:fldCharType="separate"/>
      </w:r>
      <w:hyperlink w:anchor="_Toc438817785" w:history="1">
        <w:r w:rsidRPr="001428D9">
          <w:rPr>
            <w:rStyle w:val="ab"/>
            <w:rFonts w:asciiTheme="minorEastAsia" w:hAnsiTheme="minorEastAsia" w:cstheme="majorBidi" w:hint="eastAsia"/>
            <w:noProof/>
          </w:rPr>
          <w:t>１　はじめに</w:t>
        </w:r>
        <w:r w:rsidRPr="001428D9">
          <w:rPr>
            <w:rFonts w:asciiTheme="minorEastAsia" w:hAnsiTheme="minorEastAsia"/>
            <w:noProof/>
            <w:webHidden/>
          </w:rPr>
          <w:tab/>
        </w:r>
        <w:r w:rsidR="004D701F">
          <w:rPr>
            <w:rFonts w:asciiTheme="minorEastAsia" w:hAnsiTheme="minorEastAsia" w:hint="eastAsia"/>
            <w:noProof/>
            <w:webHidden/>
          </w:rPr>
          <w:t>1</w:t>
        </w:r>
      </w:hyperlink>
    </w:p>
    <w:p w:rsidR="001428D9" w:rsidRPr="001428D9" w:rsidRDefault="00EA60E9">
      <w:pPr>
        <w:pStyle w:val="13"/>
        <w:tabs>
          <w:tab w:val="right" w:leader="dot" w:pos="8494"/>
        </w:tabs>
        <w:rPr>
          <w:rFonts w:asciiTheme="minorEastAsia" w:hAnsiTheme="minorEastAsia"/>
          <w:noProof/>
        </w:rPr>
      </w:pPr>
      <w:hyperlink w:anchor="_Toc438817786" w:history="1">
        <w:r w:rsidR="001428D9" w:rsidRPr="001428D9">
          <w:rPr>
            <w:rStyle w:val="ab"/>
            <w:rFonts w:asciiTheme="minorEastAsia" w:hAnsiTheme="minorEastAsia" w:cstheme="majorBidi" w:hint="eastAsia"/>
            <w:noProof/>
          </w:rPr>
          <w:t>２　ガイドラインの目的</w:t>
        </w:r>
        <w:r w:rsidR="001428D9" w:rsidRPr="001428D9">
          <w:rPr>
            <w:rFonts w:asciiTheme="minorEastAsia" w:hAnsiTheme="minorEastAsia"/>
            <w:noProof/>
            <w:webHidden/>
          </w:rPr>
          <w:tab/>
        </w:r>
        <w:r w:rsidR="004D701F">
          <w:rPr>
            <w:rFonts w:asciiTheme="minorEastAsia" w:hAnsiTheme="minorEastAsia" w:hint="eastAsia"/>
            <w:noProof/>
            <w:webHidden/>
          </w:rPr>
          <w:t>2</w:t>
        </w:r>
      </w:hyperlink>
    </w:p>
    <w:p w:rsidR="001428D9" w:rsidRPr="001428D9" w:rsidRDefault="00EA60E9">
      <w:pPr>
        <w:pStyle w:val="22"/>
        <w:tabs>
          <w:tab w:val="right" w:leader="dot" w:pos="8494"/>
        </w:tabs>
        <w:rPr>
          <w:rFonts w:asciiTheme="minorEastAsia" w:hAnsiTheme="minorEastAsia"/>
          <w:noProof/>
        </w:rPr>
      </w:pPr>
      <w:hyperlink w:anchor="_Toc438817787" w:history="1">
        <w:r w:rsidR="001428D9" w:rsidRPr="001428D9">
          <w:rPr>
            <w:rStyle w:val="ab"/>
            <w:rFonts w:asciiTheme="minorEastAsia" w:hAnsiTheme="minorEastAsia" w:cstheme="majorBidi" w:hint="eastAsia"/>
            <w:noProof/>
          </w:rPr>
          <w:t>（１）ガイドライン策定の趣旨</w:t>
        </w:r>
        <w:r w:rsidR="001428D9" w:rsidRPr="001428D9">
          <w:rPr>
            <w:rFonts w:asciiTheme="minorEastAsia" w:hAnsiTheme="minorEastAsia"/>
            <w:noProof/>
            <w:webHidden/>
          </w:rPr>
          <w:tab/>
        </w:r>
        <w:r w:rsidR="004D701F">
          <w:rPr>
            <w:rFonts w:asciiTheme="minorEastAsia" w:hAnsiTheme="minorEastAsia" w:hint="eastAsia"/>
            <w:noProof/>
            <w:webHidden/>
          </w:rPr>
          <w:t>2</w:t>
        </w:r>
      </w:hyperlink>
    </w:p>
    <w:p w:rsidR="001428D9" w:rsidRPr="001428D9" w:rsidRDefault="00EA60E9">
      <w:pPr>
        <w:pStyle w:val="22"/>
        <w:tabs>
          <w:tab w:val="right" w:leader="dot" w:pos="8494"/>
        </w:tabs>
        <w:rPr>
          <w:rFonts w:asciiTheme="minorEastAsia" w:hAnsiTheme="minorEastAsia"/>
          <w:noProof/>
        </w:rPr>
      </w:pPr>
      <w:hyperlink w:anchor="_Toc438817788" w:history="1">
        <w:r w:rsidR="001428D9" w:rsidRPr="001428D9">
          <w:rPr>
            <w:rStyle w:val="ab"/>
            <w:rFonts w:asciiTheme="minorEastAsia" w:hAnsiTheme="minorEastAsia" w:cstheme="majorBidi" w:hint="eastAsia"/>
            <w:noProof/>
          </w:rPr>
          <w:t>（２）ガイドラインの特徴</w:t>
        </w:r>
        <w:r w:rsidR="001428D9" w:rsidRPr="001428D9">
          <w:rPr>
            <w:rFonts w:asciiTheme="minorEastAsia" w:hAnsiTheme="minorEastAsia"/>
            <w:noProof/>
            <w:webHidden/>
          </w:rPr>
          <w:tab/>
        </w:r>
        <w:r w:rsidR="004D701F">
          <w:rPr>
            <w:rFonts w:asciiTheme="minorEastAsia" w:hAnsiTheme="minorEastAsia" w:hint="eastAsia"/>
            <w:noProof/>
            <w:webHidden/>
          </w:rPr>
          <w:t>2</w:t>
        </w:r>
      </w:hyperlink>
    </w:p>
    <w:p w:rsidR="001428D9" w:rsidRPr="001428D9" w:rsidRDefault="00EA60E9">
      <w:pPr>
        <w:pStyle w:val="22"/>
        <w:tabs>
          <w:tab w:val="right" w:leader="dot" w:pos="8494"/>
        </w:tabs>
        <w:rPr>
          <w:rFonts w:asciiTheme="minorEastAsia" w:hAnsiTheme="minorEastAsia"/>
          <w:noProof/>
        </w:rPr>
      </w:pPr>
      <w:hyperlink w:anchor="_Toc438817789" w:history="1">
        <w:r w:rsidR="001428D9" w:rsidRPr="001428D9">
          <w:rPr>
            <w:rStyle w:val="ab"/>
            <w:rFonts w:asciiTheme="minorEastAsia" w:hAnsiTheme="minorEastAsia" w:cstheme="majorBidi" w:hint="eastAsia"/>
            <w:noProof/>
          </w:rPr>
          <w:t>（３）ガイドラインの対象者</w:t>
        </w:r>
        <w:r w:rsidR="001428D9" w:rsidRPr="001428D9">
          <w:rPr>
            <w:rFonts w:asciiTheme="minorEastAsia" w:hAnsiTheme="minorEastAsia"/>
            <w:noProof/>
            <w:webHidden/>
          </w:rPr>
          <w:tab/>
        </w:r>
        <w:r w:rsidR="004D701F">
          <w:rPr>
            <w:rFonts w:asciiTheme="minorEastAsia" w:hAnsiTheme="minorEastAsia" w:hint="eastAsia"/>
            <w:noProof/>
            <w:webHidden/>
          </w:rPr>
          <w:t>3</w:t>
        </w:r>
      </w:hyperlink>
    </w:p>
    <w:p w:rsidR="001428D9" w:rsidRPr="001428D9" w:rsidRDefault="00EA60E9">
      <w:pPr>
        <w:pStyle w:val="22"/>
        <w:tabs>
          <w:tab w:val="right" w:leader="dot" w:pos="8494"/>
        </w:tabs>
        <w:rPr>
          <w:rFonts w:asciiTheme="minorEastAsia" w:hAnsiTheme="minorEastAsia"/>
          <w:noProof/>
        </w:rPr>
      </w:pPr>
      <w:hyperlink w:anchor="_Toc438817790" w:history="1">
        <w:r w:rsidR="001428D9" w:rsidRPr="001428D9">
          <w:rPr>
            <w:rStyle w:val="ab"/>
            <w:rFonts w:asciiTheme="minorEastAsia" w:hAnsiTheme="minorEastAsia" w:cstheme="majorBidi" w:hint="eastAsia"/>
            <w:noProof/>
          </w:rPr>
          <w:t>（４）多言語表記の必要性とメリット</w:t>
        </w:r>
        <w:r w:rsidR="001428D9" w:rsidRPr="001428D9">
          <w:rPr>
            <w:rFonts w:asciiTheme="minorEastAsia" w:hAnsiTheme="minorEastAsia"/>
            <w:noProof/>
            <w:webHidden/>
          </w:rPr>
          <w:tab/>
        </w:r>
        <w:r w:rsidR="004D701F">
          <w:rPr>
            <w:rFonts w:asciiTheme="minorEastAsia" w:hAnsiTheme="minorEastAsia" w:hint="eastAsia"/>
            <w:noProof/>
            <w:webHidden/>
          </w:rPr>
          <w:t>4</w:t>
        </w:r>
      </w:hyperlink>
    </w:p>
    <w:p w:rsidR="001428D9" w:rsidRPr="001428D9" w:rsidRDefault="00EA60E9">
      <w:pPr>
        <w:pStyle w:val="13"/>
        <w:tabs>
          <w:tab w:val="right" w:leader="dot" w:pos="8494"/>
        </w:tabs>
        <w:rPr>
          <w:rFonts w:asciiTheme="minorEastAsia" w:hAnsiTheme="minorEastAsia"/>
          <w:noProof/>
        </w:rPr>
      </w:pPr>
      <w:hyperlink w:anchor="_Toc438817791" w:history="1">
        <w:r w:rsidR="001428D9" w:rsidRPr="001428D9">
          <w:rPr>
            <w:rStyle w:val="ab"/>
            <w:rFonts w:asciiTheme="minorEastAsia" w:hAnsiTheme="minorEastAsia" w:cstheme="majorBidi" w:hint="eastAsia"/>
            <w:noProof/>
          </w:rPr>
          <w:t>３　多言語表記に取り組む際の考え方・手順</w:t>
        </w:r>
        <w:r w:rsidR="001428D9" w:rsidRPr="001428D9">
          <w:rPr>
            <w:rFonts w:asciiTheme="minorEastAsia" w:hAnsiTheme="minorEastAsia"/>
            <w:noProof/>
            <w:webHidden/>
          </w:rPr>
          <w:tab/>
        </w:r>
        <w:r w:rsidR="004D701F">
          <w:rPr>
            <w:rFonts w:asciiTheme="minorEastAsia" w:hAnsiTheme="minorEastAsia" w:hint="eastAsia"/>
            <w:noProof/>
            <w:webHidden/>
          </w:rPr>
          <w:t>6</w:t>
        </w:r>
      </w:hyperlink>
    </w:p>
    <w:p w:rsidR="001428D9" w:rsidRPr="001428D9" w:rsidRDefault="00EA60E9">
      <w:pPr>
        <w:pStyle w:val="22"/>
        <w:tabs>
          <w:tab w:val="right" w:leader="dot" w:pos="8494"/>
        </w:tabs>
        <w:rPr>
          <w:rFonts w:asciiTheme="minorEastAsia" w:hAnsiTheme="minorEastAsia"/>
          <w:noProof/>
        </w:rPr>
      </w:pPr>
      <w:hyperlink w:anchor="_Toc438817792" w:history="1">
        <w:r w:rsidR="001428D9" w:rsidRPr="001428D9">
          <w:rPr>
            <w:rStyle w:val="ab"/>
            <w:rFonts w:asciiTheme="minorEastAsia" w:hAnsiTheme="minorEastAsia" w:cstheme="majorBidi" w:hint="eastAsia"/>
            <w:noProof/>
          </w:rPr>
          <w:t>（１）言語の選択基準</w:t>
        </w:r>
        <w:r w:rsidR="001428D9" w:rsidRPr="001428D9">
          <w:rPr>
            <w:rFonts w:asciiTheme="minorEastAsia" w:hAnsiTheme="minorEastAsia"/>
            <w:noProof/>
            <w:webHidden/>
          </w:rPr>
          <w:tab/>
        </w:r>
        <w:r w:rsidR="004D701F">
          <w:rPr>
            <w:rFonts w:asciiTheme="minorEastAsia" w:hAnsiTheme="minorEastAsia" w:hint="eastAsia"/>
            <w:noProof/>
            <w:webHidden/>
          </w:rPr>
          <w:t>6</w:t>
        </w:r>
      </w:hyperlink>
    </w:p>
    <w:p w:rsidR="001428D9" w:rsidRPr="001428D9" w:rsidRDefault="00EA60E9">
      <w:pPr>
        <w:pStyle w:val="22"/>
        <w:tabs>
          <w:tab w:val="right" w:leader="dot" w:pos="8494"/>
        </w:tabs>
        <w:rPr>
          <w:rFonts w:asciiTheme="minorEastAsia" w:hAnsiTheme="minorEastAsia"/>
          <w:noProof/>
        </w:rPr>
      </w:pPr>
      <w:hyperlink w:anchor="_Toc438817793" w:history="1">
        <w:r w:rsidR="001428D9" w:rsidRPr="001428D9">
          <w:rPr>
            <w:rStyle w:val="ab"/>
            <w:rFonts w:asciiTheme="minorEastAsia" w:hAnsiTheme="minorEastAsia" w:cstheme="majorBidi" w:hint="eastAsia"/>
            <w:noProof/>
          </w:rPr>
          <w:t>（２）対象となる施設</w:t>
        </w:r>
        <w:r w:rsidR="001428D9" w:rsidRPr="001428D9">
          <w:rPr>
            <w:rFonts w:asciiTheme="minorEastAsia" w:hAnsiTheme="minorEastAsia"/>
            <w:noProof/>
            <w:webHidden/>
          </w:rPr>
          <w:tab/>
        </w:r>
        <w:r w:rsidR="004D701F">
          <w:rPr>
            <w:rFonts w:asciiTheme="minorEastAsia" w:hAnsiTheme="minorEastAsia" w:hint="eastAsia"/>
            <w:noProof/>
            <w:webHidden/>
          </w:rPr>
          <w:t>9</w:t>
        </w:r>
      </w:hyperlink>
    </w:p>
    <w:p w:rsidR="001428D9" w:rsidRPr="001428D9" w:rsidRDefault="00EA60E9">
      <w:pPr>
        <w:pStyle w:val="22"/>
        <w:tabs>
          <w:tab w:val="right" w:leader="dot" w:pos="8494"/>
        </w:tabs>
        <w:rPr>
          <w:rFonts w:asciiTheme="minorEastAsia" w:hAnsiTheme="minorEastAsia"/>
          <w:noProof/>
        </w:rPr>
      </w:pPr>
      <w:hyperlink w:anchor="_Toc438817794" w:history="1">
        <w:r w:rsidR="001428D9" w:rsidRPr="001428D9">
          <w:rPr>
            <w:rStyle w:val="ab"/>
            <w:rFonts w:asciiTheme="minorEastAsia" w:hAnsiTheme="minorEastAsia" w:cstheme="majorBidi" w:hint="eastAsia"/>
            <w:noProof/>
          </w:rPr>
          <w:t>（３）対象となる情報</w:t>
        </w:r>
        <w:r w:rsidR="001428D9" w:rsidRPr="001428D9">
          <w:rPr>
            <w:rFonts w:asciiTheme="minorEastAsia" w:hAnsiTheme="minorEastAsia"/>
            <w:noProof/>
            <w:webHidden/>
          </w:rPr>
          <w:tab/>
        </w:r>
        <w:r w:rsidR="004D701F">
          <w:rPr>
            <w:rFonts w:asciiTheme="minorEastAsia" w:hAnsiTheme="minorEastAsia" w:hint="eastAsia"/>
            <w:noProof/>
            <w:webHidden/>
          </w:rPr>
          <w:t>10</w:t>
        </w:r>
      </w:hyperlink>
    </w:p>
    <w:p w:rsidR="001428D9" w:rsidRPr="001428D9" w:rsidRDefault="00EA60E9">
      <w:pPr>
        <w:pStyle w:val="22"/>
        <w:tabs>
          <w:tab w:val="right" w:leader="dot" w:pos="8494"/>
        </w:tabs>
        <w:rPr>
          <w:rFonts w:asciiTheme="minorEastAsia" w:hAnsiTheme="minorEastAsia"/>
          <w:noProof/>
        </w:rPr>
      </w:pPr>
      <w:hyperlink w:anchor="_Toc438817795" w:history="1">
        <w:r w:rsidR="001428D9" w:rsidRPr="001428D9">
          <w:rPr>
            <w:rStyle w:val="ab"/>
            <w:rFonts w:asciiTheme="minorEastAsia" w:hAnsiTheme="minorEastAsia" w:cstheme="majorBidi" w:hint="eastAsia"/>
            <w:noProof/>
          </w:rPr>
          <w:t>（４）ピクトグラムの活用</w:t>
        </w:r>
        <w:r w:rsidR="001428D9" w:rsidRPr="001428D9">
          <w:rPr>
            <w:rFonts w:asciiTheme="minorEastAsia" w:hAnsiTheme="minorEastAsia"/>
            <w:noProof/>
            <w:webHidden/>
          </w:rPr>
          <w:tab/>
        </w:r>
        <w:r w:rsidR="004D701F">
          <w:rPr>
            <w:rFonts w:asciiTheme="minorEastAsia" w:hAnsiTheme="minorEastAsia" w:hint="eastAsia"/>
            <w:noProof/>
            <w:webHidden/>
          </w:rPr>
          <w:t>12</w:t>
        </w:r>
      </w:hyperlink>
    </w:p>
    <w:p w:rsidR="001428D9" w:rsidRPr="001428D9" w:rsidRDefault="00EA60E9">
      <w:pPr>
        <w:pStyle w:val="22"/>
        <w:tabs>
          <w:tab w:val="right" w:leader="dot" w:pos="8494"/>
        </w:tabs>
        <w:rPr>
          <w:rFonts w:asciiTheme="minorEastAsia" w:hAnsiTheme="minorEastAsia"/>
          <w:noProof/>
        </w:rPr>
      </w:pPr>
      <w:hyperlink w:anchor="_Toc438817796" w:history="1">
        <w:r w:rsidR="001428D9" w:rsidRPr="001428D9">
          <w:rPr>
            <w:rStyle w:val="ab"/>
            <w:rFonts w:asciiTheme="minorEastAsia" w:hAnsiTheme="minorEastAsia" w:cstheme="majorBidi" w:hint="eastAsia"/>
            <w:noProof/>
          </w:rPr>
          <w:t>（５）「やさしい日本語」の活用</w:t>
        </w:r>
        <w:r w:rsidR="001428D9" w:rsidRPr="001428D9">
          <w:rPr>
            <w:rFonts w:asciiTheme="minorEastAsia" w:hAnsiTheme="minorEastAsia"/>
            <w:noProof/>
            <w:webHidden/>
          </w:rPr>
          <w:tab/>
        </w:r>
        <w:r w:rsidR="004D701F">
          <w:rPr>
            <w:rFonts w:asciiTheme="minorEastAsia" w:hAnsiTheme="minorEastAsia" w:hint="eastAsia"/>
            <w:noProof/>
            <w:webHidden/>
          </w:rPr>
          <w:t>21</w:t>
        </w:r>
      </w:hyperlink>
    </w:p>
    <w:p w:rsidR="001428D9" w:rsidRPr="001428D9" w:rsidRDefault="00EA60E9">
      <w:pPr>
        <w:pStyle w:val="22"/>
        <w:tabs>
          <w:tab w:val="right" w:leader="dot" w:pos="8494"/>
        </w:tabs>
        <w:rPr>
          <w:rFonts w:asciiTheme="minorEastAsia" w:hAnsiTheme="minorEastAsia"/>
          <w:noProof/>
        </w:rPr>
      </w:pPr>
      <w:hyperlink w:anchor="_Toc438817797" w:history="1">
        <w:r w:rsidR="001428D9" w:rsidRPr="001428D9">
          <w:rPr>
            <w:rStyle w:val="ab"/>
            <w:rFonts w:asciiTheme="minorEastAsia" w:hAnsiTheme="minorEastAsia" w:cstheme="majorBidi" w:hint="eastAsia"/>
            <w:noProof/>
          </w:rPr>
          <w:t>（６）考え方の整理　～まずはここからフローチャート～</w:t>
        </w:r>
        <w:r w:rsidR="001428D9" w:rsidRPr="001428D9">
          <w:rPr>
            <w:rFonts w:asciiTheme="minorEastAsia" w:hAnsiTheme="minorEastAsia"/>
            <w:noProof/>
            <w:webHidden/>
          </w:rPr>
          <w:tab/>
        </w:r>
        <w:r w:rsidR="004D701F">
          <w:rPr>
            <w:rFonts w:asciiTheme="minorEastAsia" w:hAnsiTheme="minorEastAsia" w:hint="eastAsia"/>
            <w:noProof/>
            <w:webHidden/>
          </w:rPr>
          <w:t>22</w:t>
        </w:r>
      </w:hyperlink>
    </w:p>
    <w:p w:rsidR="001428D9" w:rsidRPr="001428D9" w:rsidRDefault="00EA60E9">
      <w:pPr>
        <w:pStyle w:val="22"/>
        <w:tabs>
          <w:tab w:val="right" w:leader="dot" w:pos="8494"/>
        </w:tabs>
        <w:rPr>
          <w:rFonts w:asciiTheme="minorEastAsia" w:hAnsiTheme="minorEastAsia"/>
          <w:noProof/>
        </w:rPr>
      </w:pPr>
      <w:hyperlink w:anchor="_Toc438817798" w:history="1">
        <w:r w:rsidR="00485199">
          <w:rPr>
            <w:rStyle w:val="ab"/>
            <w:rFonts w:asciiTheme="minorEastAsia" w:hAnsiTheme="minorEastAsia" w:cstheme="majorBidi" w:hint="eastAsia"/>
            <w:noProof/>
          </w:rPr>
          <w:t>（７）パンフレット等</w:t>
        </w:r>
        <w:r w:rsidR="001428D9" w:rsidRPr="001428D9">
          <w:rPr>
            <w:rStyle w:val="ab"/>
            <w:rFonts w:asciiTheme="minorEastAsia" w:hAnsiTheme="minorEastAsia" w:cstheme="majorBidi" w:hint="eastAsia"/>
            <w:noProof/>
          </w:rPr>
          <w:t>の併用</w:t>
        </w:r>
        <w:r w:rsidR="001428D9" w:rsidRPr="001428D9">
          <w:rPr>
            <w:rFonts w:asciiTheme="minorEastAsia" w:hAnsiTheme="minorEastAsia"/>
            <w:noProof/>
            <w:webHidden/>
          </w:rPr>
          <w:tab/>
        </w:r>
        <w:r w:rsidR="004D701F">
          <w:rPr>
            <w:rFonts w:asciiTheme="minorEastAsia" w:hAnsiTheme="minorEastAsia" w:hint="eastAsia"/>
            <w:noProof/>
            <w:webHidden/>
          </w:rPr>
          <w:t>25</w:t>
        </w:r>
      </w:hyperlink>
    </w:p>
    <w:p w:rsidR="001428D9" w:rsidRPr="001428D9" w:rsidRDefault="00EA60E9">
      <w:pPr>
        <w:pStyle w:val="13"/>
        <w:tabs>
          <w:tab w:val="right" w:leader="dot" w:pos="8494"/>
        </w:tabs>
        <w:rPr>
          <w:rFonts w:asciiTheme="minorEastAsia" w:hAnsiTheme="minorEastAsia"/>
          <w:noProof/>
        </w:rPr>
      </w:pPr>
      <w:hyperlink w:anchor="_Toc438817799" w:history="1">
        <w:r w:rsidR="001206C1">
          <w:rPr>
            <w:rStyle w:val="ab"/>
            <w:rFonts w:asciiTheme="minorEastAsia" w:hAnsiTheme="minorEastAsia" w:cstheme="majorBidi" w:hint="eastAsia"/>
            <w:noProof/>
          </w:rPr>
          <w:t xml:space="preserve">４　</w:t>
        </w:r>
        <w:r w:rsidR="001428D9" w:rsidRPr="001428D9">
          <w:rPr>
            <w:rStyle w:val="ab"/>
            <w:rFonts w:asciiTheme="minorEastAsia" w:hAnsiTheme="minorEastAsia" w:cstheme="majorBidi" w:hint="eastAsia"/>
            <w:noProof/>
          </w:rPr>
          <w:t>多言語表記の基本的なルール</w:t>
        </w:r>
        <w:r w:rsidR="001428D9" w:rsidRPr="001428D9">
          <w:rPr>
            <w:rFonts w:asciiTheme="minorEastAsia" w:hAnsiTheme="minorEastAsia"/>
            <w:noProof/>
            <w:webHidden/>
          </w:rPr>
          <w:tab/>
        </w:r>
        <w:r w:rsidR="004D701F">
          <w:rPr>
            <w:rFonts w:asciiTheme="minorEastAsia" w:hAnsiTheme="minorEastAsia" w:hint="eastAsia"/>
            <w:noProof/>
            <w:webHidden/>
          </w:rPr>
          <w:t>28</w:t>
        </w:r>
      </w:hyperlink>
    </w:p>
    <w:p w:rsidR="001428D9" w:rsidRPr="001428D9" w:rsidRDefault="00EA60E9">
      <w:pPr>
        <w:pStyle w:val="13"/>
        <w:tabs>
          <w:tab w:val="right" w:leader="dot" w:pos="8494"/>
        </w:tabs>
        <w:rPr>
          <w:rFonts w:asciiTheme="minorEastAsia" w:hAnsiTheme="minorEastAsia"/>
          <w:noProof/>
        </w:rPr>
      </w:pPr>
      <w:hyperlink w:anchor="_Toc438817802" w:history="1">
        <w:r w:rsidR="001206C1">
          <w:rPr>
            <w:rStyle w:val="ab"/>
            <w:rFonts w:asciiTheme="minorEastAsia" w:hAnsiTheme="minorEastAsia" w:cstheme="majorBidi" w:hint="eastAsia"/>
            <w:noProof/>
          </w:rPr>
          <w:t xml:space="preserve">５　</w:t>
        </w:r>
        <w:r w:rsidR="001428D9" w:rsidRPr="001428D9">
          <w:rPr>
            <w:rStyle w:val="ab"/>
            <w:rFonts w:asciiTheme="minorEastAsia" w:hAnsiTheme="minorEastAsia" w:cstheme="majorBidi" w:hint="eastAsia"/>
            <w:noProof/>
          </w:rPr>
          <w:t>対訳語一覧</w:t>
        </w:r>
        <w:r w:rsidR="001428D9" w:rsidRPr="00E52C75">
          <w:rPr>
            <w:rStyle w:val="ab"/>
            <w:rFonts w:asciiTheme="minorEastAsia" w:hAnsiTheme="minorEastAsia" w:cstheme="majorBidi" w:hint="eastAsia"/>
            <w:noProof/>
            <w:sz w:val="18"/>
          </w:rPr>
          <w:t>【英語、中国語（簡体字・繁体字）、韓国朝鮮語、</w:t>
        </w:r>
        <w:r w:rsidR="00E52C75" w:rsidRPr="00E52C75">
          <w:rPr>
            <w:rStyle w:val="ab"/>
            <w:rFonts w:asciiTheme="minorEastAsia" w:hAnsiTheme="minorEastAsia" w:cstheme="majorBidi" w:hint="eastAsia"/>
            <w:noProof/>
            <w:sz w:val="18"/>
          </w:rPr>
          <w:t>タガログ語、</w:t>
        </w:r>
        <w:r w:rsidR="001428D9" w:rsidRPr="00E52C75">
          <w:rPr>
            <w:rStyle w:val="ab"/>
            <w:rFonts w:asciiTheme="minorEastAsia" w:hAnsiTheme="minorEastAsia" w:cstheme="majorBidi" w:hint="eastAsia"/>
            <w:noProof/>
            <w:sz w:val="18"/>
          </w:rPr>
          <w:t>ポルトガル語】</w:t>
        </w:r>
        <w:r w:rsidR="001428D9" w:rsidRPr="001428D9">
          <w:rPr>
            <w:rFonts w:asciiTheme="minorEastAsia" w:hAnsiTheme="minorEastAsia"/>
            <w:noProof/>
            <w:webHidden/>
          </w:rPr>
          <w:tab/>
        </w:r>
        <w:r w:rsidR="004D701F">
          <w:rPr>
            <w:rFonts w:asciiTheme="minorEastAsia" w:hAnsiTheme="minorEastAsia" w:hint="eastAsia"/>
            <w:noProof/>
            <w:webHidden/>
          </w:rPr>
          <w:t>37</w:t>
        </w:r>
      </w:hyperlink>
    </w:p>
    <w:p w:rsidR="001428D9" w:rsidRPr="001428D9" w:rsidRDefault="00EA60E9">
      <w:pPr>
        <w:pStyle w:val="22"/>
        <w:tabs>
          <w:tab w:val="right" w:leader="dot" w:pos="8494"/>
        </w:tabs>
        <w:rPr>
          <w:rFonts w:asciiTheme="minorEastAsia" w:hAnsiTheme="minorEastAsia"/>
          <w:noProof/>
        </w:rPr>
      </w:pPr>
      <w:hyperlink w:anchor="_Toc438817803" w:history="1">
        <w:r w:rsidR="001428D9" w:rsidRPr="001428D9">
          <w:rPr>
            <w:rStyle w:val="ab"/>
            <w:rFonts w:asciiTheme="minorEastAsia" w:hAnsiTheme="minorEastAsia" w:cstheme="majorBidi" w:hint="eastAsia"/>
            <w:noProof/>
          </w:rPr>
          <w:t>（１）禁止・注意を促すタイプ</w:t>
        </w:r>
        <w:r w:rsidR="001428D9" w:rsidRPr="001428D9">
          <w:rPr>
            <w:rFonts w:asciiTheme="minorEastAsia" w:hAnsiTheme="minorEastAsia"/>
            <w:noProof/>
            <w:webHidden/>
          </w:rPr>
          <w:tab/>
        </w:r>
        <w:r w:rsidR="004D701F">
          <w:rPr>
            <w:rFonts w:asciiTheme="minorEastAsia" w:hAnsiTheme="minorEastAsia" w:hint="eastAsia"/>
            <w:noProof/>
            <w:webHidden/>
          </w:rPr>
          <w:t>37</w:t>
        </w:r>
      </w:hyperlink>
    </w:p>
    <w:p w:rsidR="001428D9" w:rsidRPr="001428D9" w:rsidRDefault="00EA60E9">
      <w:pPr>
        <w:pStyle w:val="22"/>
        <w:tabs>
          <w:tab w:val="right" w:leader="dot" w:pos="8494"/>
        </w:tabs>
        <w:rPr>
          <w:rFonts w:asciiTheme="minorEastAsia" w:hAnsiTheme="minorEastAsia"/>
          <w:noProof/>
        </w:rPr>
      </w:pPr>
      <w:hyperlink w:anchor="_Toc438817804" w:history="1">
        <w:r w:rsidR="001428D9" w:rsidRPr="001428D9">
          <w:rPr>
            <w:rStyle w:val="ab"/>
            <w:rFonts w:asciiTheme="minorEastAsia" w:hAnsiTheme="minorEastAsia" w:cstheme="majorBidi" w:hint="eastAsia"/>
            <w:noProof/>
          </w:rPr>
          <w:t>（２）名称・案内・誘導・位置を示すタイプ</w:t>
        </w:r>
        <w:r w:rsidR="001428D9" w:rsidRPr="001428D9">
          <w:rPr>
            <w:rFonts w:asciiTheme="minorEastAsia" w:hAnsiTheme="minorEastAsia"/>
            <w:noProof/>
            <w:webHidden/>
          </w:rPr>
          <w:tab/>
        </w:r>
        <w:r w:rsidR="004D701F">
          <w:rPr>
            <w:rFonts w:asciiTheme="minorEastAsia" w:hAnsiTheme="minorEastAsia" w:hint="eastAsia"/>
            <w:noProof/>
            <w:webHidden/>
          </w:rPr>
          <w:t>40</w:t>
        </w:r>
      </w:hyperlink>
    </w:p>
    <w:p w:rsidR="001428D9" w:rsidRPr="001428D9" w:rsidRDefault="00EA60E9">
      <w:pPr>
        <w:pStyle w:val="13"/>
        <w:tabs>
          <w:tab w:val="right" w:leader="dot" w:pos="8494"/>
        </w:tabs>
        <w:rPr>
          <w:rFonts w:asciiTheme="minorEastAsia" w:hAnsiTheme="minorEastAsia"/>
          <w:noProof/>
        </w:rPr>
      </w:pPr>
      <w:hyperlink w:anchor="_Toc438817805" w:history="1">
        <w:r w:rsidR="001428D9" w:rsidRPr="001428D9">
          <w:rPr>
            <w:rStyle w:val="ab"/>
            <w:rFonts w:asciiTheme="minorEastAsia" w:hAnsiTheme="minorEastAsia" w:cstheme="majorBidi" w:hint="eastAsia"/>
            <w:noProof/>
          </w:rPr>
          <w:t>６　そのまま使える多言語表記サンプル</w:t>
        </w:r>
        <w:r w:rsidR="001428D9" w:rsidRPr="001428D9">
          <w:rPr>
            <w:rFonts w:asciiTheme="minorEastAsia" w:hAnsiTheme="minorEastAsia"/>
            <w:noProof/>
            <w:webHidden/>
          </w:rPr>
          <w:tab/>
        </w:r>
        <w:r w:rsidR="004D701F">
          <w:rPr>
            <w:rFonts w:asciiTheme="minorEastAsia" w:hAnsiTheme="minorEastAsia" w:hint="eastAsia"/>
            <w:noProof/>
            <w:webHidden/>
          </w:rPr>
          <w:t>54</w:t>
        </w:r>
      </w:hyperlink>
    </w:p>
    <w:p w:rsidR="001428D9" w:rsidRPr="001428D9" w:rsidRDefault="00EA60E9">
      <w:pPr>
        <w:pStyle w:val="13"/>
        <w:tabs>
          <w:tab w:val="right" w:leader="dot" w:pos="8494"/>
        </w:tabs>
        <w:rPr>
          <w:rFonts w:asciiTheme="minorEastAsia" w:hAnsiTheme="minorEastAsia"/>
          <w:noProof/>
        </w:rPr>
      </w:pPr>
      <w:hyperlink w:anchor="_Toc438817806" w:history="1">
        <w:r w:rsidR="001428D9" w:rsidRPr="001428D9">
          <w:rPr>
            <w:rStyle w:val="ab"/>
            <w:rFonts w:asciiTheme="minorEastAsia" w:hAnsiTheme="minorEastAsia" w:cstheme="majorBidi" w:hint="eastAsia"/>
            <w:noProof/>
          </w:rPr>
          <w:t>７　その他</w:t>
        </w:r>
        <w:r w:rsidR="001428D9" w:rsidRPr="001428D9">
          <w:rPr>
            <w:rFonts w:asciiTheme="minorEastAsia" w:hAnsiTheme="minorEastAsia"/>
            <w:noProof/>
            <w:webHidden/>
          </w:rPr>
          <w:tab/>
        </w:r>
        <w:r w:rsidR="004D701F">
          <w:rPr>
            <w:rFonts w:asciiTheme="minorEastAsia" w:hAnsiTheme="minorEastAsia" w:hint="eastAsia"/>
            <w:noProof/>
            <w:webHidden/>
          </w:rPr>
          <w:t>58</w:t>
        </w:r>
      </w:hyperlink>
    </w:p>
    <w:p w:rsidR="001428D9" w:rsidRPr="001428D9" w:rsidRDefault="00EA60E9" w:rsidP="009365F9">
      <w:pPr>
        <w:pStyle w:val="22"/>
        <w:tabs>
          <w:tab w:val="right" w:leader="dot" w:pos="8494"/>
        </w:tabs>
        <w:rPr>
          <w:rFonts w:asciiTheme="minorEastAsia" w:hAnsiTheme="minorEastAsia"/>
          <w:noProof/>
        </w:rPr>
      </w:pPr>
      <w:hyperlink w:anchor="_Toc438817807" w:history="1">
        <w:r w:rsidR="001428D9" w:rsidRPr="001428D9">
          <w:rPr>
            <w:rStyle w:val="ab"/>
            <w:rFonts w:asciiTheme="minorEastAsia" w:hAnsiTheme="minorEastAsia" w:cstheme="majorBidi" w:hint="eastAsia"/>
            <w:noProof/>
          </w:rPr>
          <w:t>（１）指さしシートの活用</w:t>
        </w:r>
        <w:r w:rsidR="001428D9" w:rsidRPr="001428D9">
          <w:rPr>
            <w:rFonts w:asciiTheme="minorEastAsia" w:hAnsiTheme="minorEastAsia"/>
            <w:noProof/>
            <w:webHidden/>
          </w:rPr>
          <w:tab/>
        </w:r>
        <w:r w:rsidR="004D701F">
          <w:rPr>
            <w:rFonts w:asciiTheme="minorEastAsia" w:hAnsiTheme="minorEastAsia" w:hint="eastAsia"/>
            <w:noProof/>
            <w:webHidden/>
          </w:rPr>
          <w:t>58</w:t>
        </w:r>
      </w:hyperlink>
    </w:p>
    <w:p w:rsidR="001428D9" w:rsidRPr="001428D9" w:rsidRDefault="00EA60E9">
      <w:pPr>
        <w:pStyle w:val="22"/>
        <w:tabs>
          <w:tab w:val="right" w:leader="dot" w:pos="8494"/>
        </w:tabs>
        <w:rPr>
          <w:rFonts w:asciiTheme="minorEastAsia" w:hAnsiTheme="minorEastAsia"/>
          <w:noProof/>
        </w:rPr>
      </w:pPr>
      <w:hyperlink w:anchor="_Toc438817809" w:history="1">
        <w:r w:rsidR="009365F9">
          <w:rPr>
            <w:rStyle w:val="ab"/>
            <w:rFonts w:asciiTheme="minorEastAsia" w:hAnsiTheme="minorEastAsia" w:cstheme="majorBidi" w:hint="eastAsia"/>
            <w:noProof/>
          </w:rPr>
          <w:t>（２</w:t>
        </w:r>
        <w:r w:rsidR="0057519A">
          <w:rPr>
            <w:rStyle w:val="ab"/>
            <w:rFonts w:asciiTheme="minorEastAsia" w:hAnsiTheme="minorEastAsia" w:cstheme="majorBidi" w:hint="eastAsia"/>
            <w:noProof/>
          </w:rPr>
          <w:t>）岐阜市多文化共生</w:t>
        </w:r>
        <w:r w:rsidR="001428D9" w:rsidRPr="001428D9">
          <w:rPr>
            <w:rStyle w:val="ab"/>
            <w:rFonts w:asciiTheme="minorEastAsia" w:hAnsiTheme="minorEastAsia" w:cstheme="majorBidi" w:hint="eastAsia"/>
            <w:noProof/>
          </w:rPr>
          <w:t>シンボルマークの活用</w:t>
        </w:r>
        <w:r w:rsidR="001428D9" w:rsidRPr="001428D9">
          <w:rPr>
            <w:rFonts w:asciiTheme="minorEastAsia" w:hAnsiTheme="minorEastAsia"/>
            <w:noProof/>
            <w:webHidden/>
          </w:rPr>
          <w:tab/>
        </w:r>
        <w:r w:rsidR="004D701F">
          <w:rPr>
            <w:rFonts w:asciiTheme="minorEastAsia" w:hAnsiTheme="minorEastAsia" w:hint="eastAsia"/>
            <w:noProof/>
            <w:webHidden/>
          </w:rPr>
          <w:t>71</w:t>
        </w:r>
      </w:hyperlink>
    </w:p>
    <w:p w:rsidR="001428D9" w:rsidRPr="001428D9" w:rsidRDefault="00EA60E9">
      <w:pPr>
        <w:pStyle w:val="22"/>
        <w:tabs>
          <w:tab w:val="right" w:leader="dot" w:pos="8494"/>
        </w:tabs>
        <w:rPr>
          <w:rFonts w:asciiTheme="minorEastAsia" w:hAnsiTheme="minorEastAsia"/>
          <w:noProof/>
        </w:rPr>
      </w:pPr>
      <w:hyperlink w:anchor="_Toc438817810" w:history="1">
        <w:r w:rsidR="009365F9">
          <w:rPr>
            <w:rStyle w:val="ab"/>
            <w:rFonts w:asciiTheme="minorEastAsia" w:hAnsiTheme="minorEastAsia" w:cstheme="majorBidi" w:hint="eastAsia"/>
            <w:noProof/>
          </w:rPr>
          <w:t>（３</w:t>
        </w:r>
        <w:r w:rsidR="001428D9" w:rsidRPr="001428D9">
          <w:rPr>
            <w:rStyle w:val="ab"/>
            <w:rFonts w:asciiTheme="minorEastAsia" w:hAnsiTheme="minorEastAsia" w:cstheme="majorBidi" w:hint="eastAsia"/>
            <w:noProof/>
          </w:rPr>
          <w:t>）補助制度の紹介（平成２７年度現在）</w:t>
        </w:r>
        <w:r w:rsidR="001428D9" w:rsidRPr="001428D9">
          <w:rPr>
            <w:rFonts w:asciiTheme="minorEastAsia" w:hAnsiTheme="minorEastAsia"/>
            <w:noProof/>
            <w:webHidden/>
          </w:rPr>
          <w:tab/>
        </w:r>
        <w:r w:rsidR="004D701F">
          <w:rPr>
            <w:rFonts w:asciiTheme="minorEastAsia" w:hAnsiTheme="minorEastAsia" w:hint="eastAsia"/>
            <w:noProof/>
            <w:webHidden/>
          </w:rPr>
          <w:t>71</w:t>
        </w:r>
      </w:hyperlink>
    </w:p>
    <w:p w:rsidR="006E3BBC" w:rsidRDefault="001428D9" w:rsidP="001428D9">
      <w:pPr>
        <w:ind w:firstLineChars="200" w:firstLine="420"/>
        <w:rPr>
          <w:rFonts w:ascii="HG丸ｺﾞｼｯｸM-PRO" w:eastAsia="HG丸ｺﾞｼｯｸM-PRO" w:hAnsi="HG丸ｺﾞｼｯｸM-PRO"/>
        </w:rPr>
      </w:pPr>
      <w:r w:rsidRPr="001428D9">
        <w:rPr>
          <w:rFonts w:asciiTheme="minorEastAsia" w:hAnsiTheme="minorEastAsia"/>
        </w:rPr>
        <w:fldChar w:fldCharType="end"/>
      </w:r>
    </w:p>
    <w:p w:rsidR="007A79B1" w:rsidRDefault="007A79B1" w:rsidP="007A79B1">
      <w:pPr>
        <w:ind w:firstLineChars="200" w:firstLine="420"/>
        <w:rPr>
          <w:rFonts w:ascii="HG丸ｺﾞｼｯｸM-PRO" w:eastAsia="HG丸ｺﾞｼｯｸM-PRO" w:hAnsi="HG丸ｺﾞｼｯｸM-PRO"/>
        </w:rPr>
      </w:pPr>
    </w:p>
    <w:p w:rsidR="007A79B1" w:rsidRPr="001407BE" w:rsidRDefault="007A79B1" w:rsidP="007A79B1">
      <w:pPr>
        <w:rPr>
          <w:rFonts w:ascii="HG丸ｺﾞｼｯｸM-PRO" w:eastAsia="HG丸ｺﾞｼｯｸM-PRO" w:hAnsi="HG丸ｺﾞｼｯｸM-PRO"/>
        </w:rPr>
      </w:pPr>
    </w:p>
    <w:p w:rsidR="005021DC" w:rsidRDefault="005021DC" w:rsidP="007A79B1">
      <w:pPr>
        <w:rPr>
          <w:rFonts w:ascii="HG丸ｺﾞｼｯｸM-PRO" w:eastAsia="HG丸ｺﾞｼｯｸM-PRO" w:hAnsi="HG丸ｺﾞｼｯｸM-PRO"/>
        </w:rPr>
      </w:pPr>
    </w:p>
    <w:p w:rsidR="00846592" w:rsidRDefault="00846592" w:rsidP="00E54771">
      <w:pPr>
        <w:keepNext/>
        <w:pBdr>
          <w:left w:val="single" w:sz="48" w:space="4" w:color="948A54" w:themeColor="background2" w:themeShade="80"/>
        </w:pBdr>
        <w:shd w:val="clear" w:color="auto" w:fill="C4BC96" w:themeFill="background2" w:themeFillShade="BF"/>
        <w:spacing w:line="360" w:lineRule="auto"/>
        <w:outlineLvl w:val="0"/>
        <w:rPr>
          <w:rFonts w:asciiTheme="majorHAnsi" w:eastAsiaTheme="majorEastAsia" w:hAnsiTheme="majorHAnsi" w:cstheme="majorBidi"/>
          <w:b/>
          <w:sz w:val="24"/>
          <w:szCs w:val="24"/>
        </w:rPr>
        <w:sectPr w:rsidR="00846592">
          <w:footerReference w:type="default" r:id="rId11"/>
          <w:pgSz w:w="11906" w:h="16838"/>
          <w:pgMar w:top="1985" w:right="1701" w:bottom="1701" w:left="1701" w:header="851" w:footer="992" w:gutter="0"/>
          <w:cols w:space="425"/>
          <w:docGrid w:type="lines" w:linePitch="360"/>
        </w:sectPr>
      </w:pPr>
      <w:bookmarkStart w:id="0" w:name="_Toc438817285"/>
    </w:p>
    <w:p w:rsidR="00E54771" w:rsidRPr="005C60EB" w:rsidRDefault="00E54771" w:rsidP="00E54771">
      <w:pPr>
        <w:keepNext/>
        <w:pBdr>
          <w:left w:val="single" w:sz="48" w:space="4" w:color="948A54" w:themeColor="background2" w:themeShade="80"/>
        </w:pBdr>
        <w:shd w:val="clear" w:color="auto" w:fill="C4BC96" w:themeFill="background2" w:themeFillShade="BF"/>
        <w:spacing w:line="360" w:lineRule="auto"/>
        <w:outlineLvl w:val="0"/>
        <w:rPr>
          <w:rFonts w:asciiTheme="majorHAnsi" w:eastAsiaTheme="majorEastAsia" w:hAnsiTheme="majorHAnsi" w:cstheme="majorBidi"/>
          <w:b/>
          <w:sz w:val="24"/>
          <w:szCs w:val="24"/>
        </w:rPr>
      </w:pPr>
      <w:bookmarkStart w:id="1" w:name="_Toc438817785"/>
      <w:r>
        <w:rPr>
          <w:rFonts w:asciiTheme="majorHAnsi" w:eastAsiaTheme="majorEastAsia" w:hAnsiTheme="majorHAnsi" w:cstheme="majorBidi" w:hint="eastAsia"/>
          <w:b/>
          <w:sz w:val="24"/>
          <w:szCs w:val="24"/>
        </w:rPr>
        <w:lastRenderedPageBreak/>
        <w:t>１　はじめに</w:t>
      </w:r>
      <w:bookmarkEnd w:id="0"/>
      <w:bookmarkEnd w:id="1"/>
    </w:p>
    <w:p w:rsidR="007A79B1" w:rsidRDefault="007A79B1" w:rsidP="007A79B1">
      <w:pPr>
        <w:rPr>
          <w:rFonts w:ascii="HG丸ｺﾞｼｯｸM-PRO" w:eastAsia="HG丸ｺﾞｼｯｸM-PRO" w:hAnsi="HG丸ｺﾞｼｯｸM-PRO"/>
        </w:rPr>
      </w:pPr>
    </w:p>
    <w:p w:rsidR="00E56DB0" w:rsidRDefault="00AB1A8A" w:rsidP="00AB1A8A">
      <w:r>
        <w:rPr>
          <w:rFonts w:hint="eastAsia"/>
        </w:rPr>
        <w:t xml:space="preserve">　</w:t>
      </w:r>
      <w:r w:rsidR="007A79B1">
        <w:rPr>
          <w:rFonts w:hint="eastAsia"/>
        </w:rPr>
        <w:t>我が国の在留外国人は</w:t>
      </w:r>
      <w:r w:rsidR="00A3035D">
        <w:rPr>
          <w:rFonts w:hint="eastAsia"/>
        </w:rPr>
        <w:t>２００万人を超え、日常生活においても外国人が身近な存在に</w:t>
      </w:r>
    </w:p>
    <w:p w:rsidR="007A79B1" w:rsidRDefault="00A3035D" w:rsidP="00AB1A8A">
      <w:r>
        <w:rPr>
          <w:rFonts w:hint="eastAsia"/>
        </w:rPr>
        <w:t>なって</w:t>
      </w:r>
      <w:r w:rsidR="007A79B1" w:rsidRPr="005021DC">
        <w:rPr>
          <w:rFonts w:hint="eastAsia"/>
        </w:rPr>
        <w:t>います。</w:t>
      </w:r>
      <w:r w:rsidR="007A79B1">
        <w:rPr>
          <w:rFonts w:hint="eastAsia"/>
        </w:rPr>
        <w:t>また、</w:t>
      </w:r>
      <w:r w:rsidR="00861FBE">
        <w:rPr>
          <w:rFonts w:hint="eastAsia"/>
        </w:rPr>
        <w:t>平成２７年</w:t>
      </w:r>
      <w:r w:rsidR="00485199">
        <w:rPr>
          <w:rFonts w:hint="eastAsia"/>
        </w:rPr>
        <w:t>の訪日外国人旅行者が</w:t>
      </w:r>
      <w:r w:rsidR="007A79B1">
        <w:rPr>
          <w:rFonts w:hint="eastAsia"/>
        </w:rPr>
        <w:t>１，９００万人</w:t>
      </w:r>
      <w:r w:rsidR="00485199">
        <w:rPr>
          <w:rFonts w:hint="eastAsia"/>
        </w:rPr>
        <w:t>を超え、</w:t>
      </w:r>
      <w:r w:rsidR="007A79B1">
        <w:rPr>
          <w:rFonts w:hint="eastAsia"/>
        </w:rPr>
        <w:t>２０２０</w:t>
      </w:r>
      <w:r w:rsidR="00C30076">
        <w:rPr>
          <w:rFonts w:hint="eastAsia"/>
        </w:rPr>
        <w:t>（平成３２）</w:t>
      </w:r>
      <w:r w:rsidR="007A79B1">
        <w:rPr>
          <w:rFonts w:hint="eastAsia"/>
        </w:rPr>
        <w:t>年の東京オリンピック・パラリンピック開催に向け、今後も世界中の様々な国や地域から多くの外国人が日本を訪れることが見込まれます。</w:t>
      </w:r>
    </w:p>
    <w:p w:rsidR="007A79B1" w:rsidRDefault="007A79B1" w:rsidP="00AB1A8A"/>
    <w:p w:rsidR="007A79B1" w:rsidRDefault="007A79B1" w:rsidP="00AB1A8A">
      <w:r>
        <w:rPr>
          <w:rFonts w:hint="eastAsia"/>
        </w:rPr>
        <w:t xml:space="preserve">　岐阜市においても、約８，５００人、</w:t>
      </w:r>
      <w:r w:rsidR="00ED261D">
        <w:rPr>
          <w:rFonts w:hint="eastAsia"/>
        </w:rPr>
        <w:t>総人口の約</w:t>
      </w:r>
      <w:r w:rsidR="00861FBE">
        <w:rPr>
          <w:rFonts w:hint="eastAsia"/>
        </w:rPr>
        <w:t>２％が外国人であり、平成２７</w:t>
      </w:r>
      <w:r>
        <w:rPr>
          <w:rFonts w:hint="eastAsia"/>
        </w:rPr>
        <w:t>年３月に策定した「岐阜市多文化共生推進基本計画」においては、定住化、長期滞在化傾向にある外国人市民を</w:t>
      </w:r>
      <w:r w:rsidR="00E34FC2">
        <w:rPr>
          <w:rFonts w:hint="eastAsia"/>
        </w:rPr>
        <w:t>「</w:t>
      </w:r>
      <w:r>
        <w:rPr>
          <w:rFonts w:hint="eastAsia"/>
        </w:rPr>
        <w:t>ともにまちづくりを担うパートナー</w:t>
      </w:r>
      <w:r w:rsidR="00E34FC2">
        <w:rPr>
          <w:rFonts w:hint="eastAsia"/>
        </w:rPr>
        <w:t>」</w:t>
      </w:r>
      <w:r w:rsidR="00E56DB0">
        <w:rPr>
          <w:rFonts w:hint="eastAsia"/>
        </w:rPr>
        <w:t>として位置づけてい</w:t>
      </w:r>
      <w:r>
        <w:rPr>
          <w:rFonts w:hint="eastAsia"/>
        </w:rPr>
        <w:t>ます。また、観光面においても、文化庁の日本遺産</w:t>
      </w:r>
      <w:r w:rsidR="003B1774">
        <w:rPr>
          <w:rFonts w:hint="eastAsia"/>
        </w:rPr>
        <w:t>第１号</w:t>
      </w:r>
      <w:r>
        <w:rPr>
          <w:rFonts w:hint="eastAsia"/>
        </w:rPr>
        <w:t>に認定された「</w:t>
      </w:r>
      <w:r w:rsidR="00ED261D">
        <w:rPr>
          <w:rFonts w:hint="eastAsia"/>
        </w:rPr>
        <w:t>『</w:t>
      </w:r>
      <w:r>
        <w:rPr>
          <w:rFonts w:hint="eastAsia"/>
        </w:rPr>
        <w:t>信長公のおもてなし</w:t>
      </w:r>
      <w:r w:rsidR="00ED261D">
        <w:rPr>
          <w:rFonts w:hint="eastAsia"/>
        </w:rPr>
        <w:t>』</w:t>
      </w:r>
      <w:r>
        <w:rPr>
          <w:rFonts w:hint="eastAsia"/>
        </w:rPr>
        <w:t>が息づく戦国城下町</w:t>
      </w:r>
      <w:r w:rsidR="00ED261D">
        <w:rPr>
          <w:rFonts w:hint="eastAsia"/>
        </w:rPr>
        <w:t>・</w:t>
      </w:r>
      <w:r>
        <w:rPr>
          <w:rFonts w:hint="eastAsia"/>
        </w:rPr>
        <w:t>岐阜」を国内のみならず、世界に広くプロモートし、観光誘客の拡大を図っているところです。</w:t>
      </w:r>
    </w:p>
    <w:p w:rsidR="007A79B1" w:rsidRDefault="007A79B1" w:rsidP="00AB1A8A">
      <w:r>
        <w:rPr>
          <w:rFonts w:hint="eastAsia"/>
        </w:rPr>
        <w:t xml:space="preserve">　</w:t>
      </w:r>
    </w:p>
    <w:p w:rsidR="007A79B1" w:rsidRDefault="00E56DB0" w:rsidP="00AB1A8A">
      <w:r>
        <w:rPr>
          <w:rFonts w:hint="eastAsia"/>
        </w:rPr>
        <w:t xml:space="preserve">　こうした中</w:t>
      </w:r>
      <w:r w:rsidR="00205728">
        <w:rPr>
          <w:rFonts w:hint="eastAsia"/>
        </w:rPr>
        <w:t>、岐阜市では外国人市民や岐阜市</w:t>
      </w:r>
      <w:r w:rsidR="007A79B1">
        <w:rPr>
          <w:rFonts w:hint="eastAsia"/>
        </w:rPr>
        <w:t>を訪れる外国人等に、適切な多言語表記による情報発信がなさ</w:t>
      </w:r>
      <w:r>
        <w:rPr>
          <w:rFonts w:hint="eastAsia"/>
        </w:rPr>
        <w:t>れることを目的として、多言語案内表示のガイドラインを整備</w:t>
      </w:r>
      <w:r w:rsidR="007A79B1">
        <w:rPr>
          <w:rFonts w:hint="eastAsia"/>
        </w:rPr>
        <w:t>しました。本ガイドラインは、行政及び民</w:t>
      </w:r>
      <w:r w:rsidR="003313CD">
        <w:rPr>
          <w:rFonts w:hint="eastAsia"/>
        </w:rPr>
        <w:t>間事業者等が、案内看板等の多言語化に取り組む際の</w:t>
      </w:r>
      <w:r w:rsidR="00A65FFB">
        <w:rPr>
          <w:rFonts w:hint="eastAsia"/>
        </w:rPr>
        <w:t>考え方や</w:t>
      </w:r>
      <w:r w:rsidR="003313CD">
        <w:rPr>
          <w:rFonts w:hint="eastAsia"/>
        </w:rPr>
        <w:t>手順</w:t>
      </w:r>
      <w:r w:rsidR="00A65FFB">
        <w:rPr>
          <w:rFonts w:hint="eastAsia"/>
        </w:rPr>
        <w:t>、</w:t>
      </w:r>
      <w:r w:rsidR="003313CD">
        <w:rPr>
          <w:rFonts w:hint="eastAsia"/>
        </w:rPr>
        <w:t>表記</w:t>
      </w:r>
      <w:r w:rsidR="007A79B1">
        <w:rPr>
          <w:rFonts w:hint="eastAsia"/>
        </w:rPr>
        <w:t>の基本的なルールなどを示しています。また</w:t>
      </w:r>
      <w:r w:rsidR="003313CD">
        <w:rPr>
          <w:rFonts w:hint="eastAsia"/>
        </w:rPr>
        <w:t>、多言語化に取り組む際に利用していただくための用語集やサンプル</w:t>
      </w:r>
      <w:r w:rsidR="007A79B1">
        <w:rPr>
          <w:rFonts w:hint="eastAsia"/>
        </w:rPr>
        <w:t>も掲載しています。</w:t>
      </w:r>
    </w:p>
    <w:p w:rsidR="007A79B1" w:rsidRPr="00997D05" w:rsidRDefault="007A79B1" w:rsidP="00AB1A8A"/>
    <w:p w:rsidR="007A79B1" w:rsidRDefault="00E34FC2" w:rsidP="00AB1A8A">
      <w:r>
        <w:rPr>
          <w:rFonts w:hint="eastAsia"/>
        </w:rPr>
        <w:t xml:space="preserve">　外国人市民や外国人観光客が安心して過ごすことができるまちを</w:t>
      </w:r>
      <w:r w:rsidR="00DE0984">
        <w:rPr>
          <w:rFonts w:hint="eastAsia"/>
        </w:rPr>
        <w:t>実現するため、行政及び</w:t>
      </w:r>
      <w:r w:rsidR="007A79B1">
        <w:rPr>
          <w:rFonts w:hint="eastAsia"/>
        </w:rPr>
        <w:t>民間事業者</w:t>
      </w:r>
      <w:r w:rsidR="00DE0984">
        <w:rPr>
          <w:rFonts w:hint="eastAsia"/>
        </w:rPr>
        <w:t>等</w:t>
      </w:r>
      <w:r w:rsidR="007A79B1">
        <w:rPr>
          <w:rFonts w:hint="eastAsia"/>
        </w:rPr>
        <w:t>が、このガイドライ</w:t>
      </w:r>
      <w:r w:rsidR="00DE0984">
        <w:rPr>
          <w:rFonts w:hint="eastAsia"/>
        </w:rPr>
        <w:t>ンを参考に、市内の案内表示等の多言語化に取り組まれることを期待します。</w:t>
      </w:r>
    </w:p>
    <w:p w:rsidR="007A79B1" w:rsidRDefault="007A79B1" w:rsidP="00AB1A8A"/>
    <w:p w:rsidR="007A79B1" w:rsidRDefault="007A79B1" w:rsidP="00AB1A8A"/>
    <w:p w:rsidR="007A79B1" w:rsidRDefault="007A79B1" w:rsidP="007A79B1">
      <w:pPr>
        <w:ind w:left="210" w:hangingChars="100" w:hanging="210"/>
        <w:rPr>
          <w:rFonts w:ascii="HG丸ｺﾞｼｯｸM-PRO" w:eastAsia="HG丸ｺﾞｼｯｸM-PRO" w:hAnsi="HG丸ｺﾞｼｯｸM-PRO"/>
        </w:rPr>
      </w:pPr>
    </w:p>
    <w:p w:rsidR="007A79B1" w:rsidRDefault="007A79B1" w:rsidP="007A79B1">
      <w:pPr>
        <w:ind w:left="210" w:hangingChars="100" w:hanging="210"/>
        <w:rPr>
          <w:rFonts w:ascii="HG丸ｺﾞｼｯｸM-PRO" w:eastAsia="HG丸ｺﾞｼｯｸM-PRO" w:hAnsi="HG丸ｺﾞｼｯｸM-PRO"/>
        </w:rPr>
      </w:pPr>
    </w:p>
    <w:p w:rsidR="007A79B1" w:rsidRDefault="007A79B1" w:rsidP="007A79B1">
      <w:pPr>
        <w:ind w:left="210" w:hangingChars="100" w:hanging="210"/>
        <w:rPr>
          <w:rFonts w:ascii="HG丸ｺﾞｼｯｸM-PRO" w:eastAsia="HG丸ｺﾞｼｯｸM-PRO" w:hAnsi="HG丸ｺﾞｼｯｸM-PRO"/>
        </w:rPr>
      </w:pPr>
    </w:p>
    <w:p w:rsidR="007A79B1" w:rsidRDefault="007A79B1" w:rsidP="007A79B1">
      <w:pPr>
        <w:ind w:left="210" w:hangingChars="100" w:hanging="210"/>
        <w:rPr>
          <w:rFonts w:ascii="HG丸ｺﾞｼｯｸM-PRO" w:eastAsia="HG丸ｺﾞｼｯｸM-PRO" w:hAnsi="HG丸ｺﾞｼｯｸM-PRO"/>
        </w:rPr>
      </w:pPr>
    </w:p>
    <w:p w:rsidR="007A79B1" w:rsidRDefault="007A79B1" w:rsidP="007A79B1">
      <w:pPr>
        <w:ind w:left="210" w:hangingChars="100" w:hanging="210"/>
        <w:rPr>
          <w:rFonts w:ascii="HG丸ｺﾞｼｯｸM-PRO" w:eastAsia="HG丸ｺﾞｼｯｸM-PRO" w:hAnsi="HG丸ｺﾞｼｯｸM-PRO"/>
        </w:rPr>
      </w:pPr>
    </w:p>
    <w:p w:rsidR="007A79B1" w:rsidRDefault="007A79B1" w:rsidP="007A79B1">
      <w:pPr>
        <w:ind w:left="210" w:hangingChars="100" w:hanging="210"/>
        <w:rPr>
          <w:rFonts w:ascii="HG丸ｺﾞｼｯｸM-PRO" w:eastAsia="HG丸ｺﾞｼｯｸM-PRO" w:hAnsi="HG丸ｺﾞｼｯｸM-PRO"/>
        </w:rPr>
      </w:pPr>
    </w:p>
    <w:p w:rsidR="007A79B1" w:rsidRDefault="007A79B1" w:rsidP="007A79B1">
      <w:pPr>
        <w:ind w:left="210" w:hangingChars="100" w:hanging="210"/>
        <w:rPr>
          <w:rFonts w:ascii="HG丸ｺﾞｼｯｸM-PRO" w:eastAsia="HG丸ｺﾞｼｯｸM-PRO" w:hAnsi="HG丸ｺﾞｼｯｸM-PRO"/>
        </w:rPr>
      </w:pPr>
    </w:p>
    <w:p w:rsidR="001A3397" w:rsidRDefault="001A3397" w:rsidP="001A3397">
      <w:pPr>
        <w:rPr>
          <w:rFonts w:ascii="HG丸ｺﾞｼｯｸM-PRO" w:eastAsia="HG丸ｺﾞｼｯｸM-PRO" w:hAnsi="HG丸ｺﾞｼｯｸM-PRO"/>
        </w:rPr>
      </w:pPr>
    </w:p>
    <w:p w:rsidR="001A3397" w:rsidRPr="0057519A" w:rsidRDefault="001A3397" w:rsidP="001A3397">
      <w:pPr>
        <w:rPr>
          <w:rFonts w:ascii="HG丸ｺﾞｼｯｸM-PRO" w:eastAsia="HG丸ｺﾞｼｯｸM-PRO" w:hAnsi="HG丸ｺﾞｼｯｸM-PRO"/>
        </w:rPr>
      </w:pPr>
    </w:p>
    <w:p w:rsidR="00E54771" w:rsidRPr="005C60EB" w:rsidRDefault="001A3397" w:rsidP="00E54771">
      <w:pPr>
        <w:keepNext/>
        <w:pBdr>
          <w:left w:val="single" w:sz="48" w:space="4" w:color="948A54" w:themeColor="background2" w:themeShade="80"/>
        </w:pBdr>
        <w:shd w:val="clear" w:color="auto" w:fill="C4BC96" w:themeFill="background2" w:themeFillShade="BF"/>
        <w:spacing w:line="360" w:lineRule="auto"/>
        <w:outlineLvl w:val="0"/>
        <w:rPr>
          <w:rFonts w:asciiTheme="majorHAnsi" w:eastAsiaTheme="majorEastAsia" w:hAnsiTheme="majorHAnsi" w:cstheme="majorBidi"/>
          <w:b/>
          <w:sz w:val="24"/>
          <w:szCs w:val="24"/>
        </w:rPr>
      </w:pPr>
      <w:bookmarkStart w:id="2" w:name="_Toc438817286"/>
      <w:bookmarkStart w:id="3" w:name="_Toc438817786"/>
      <w:r>
        <w:rPr>
          <w:rFonts w:asciiTheme="majorHAnsi" w:eastAsiaTheme="majorEastAsia" w:hAnsiTheme="majorHAnsi" w:cstheme="majorBidi" w:hint="eastAsia"/>
          <w:b/>
          <w:sz w:val="24"/>
          <w:szCs w:val="24"/>
        </w:rPr>
        <w:t>２　ガイドラインの目的</w:t>
      </w:r>
      <w:bookmarkEnd w:id="2"/>
      <w:bookmarkEnd w:id="3"/>
      <w:r w:rsidRPr="005C60EB">
        <w:rPr>
          <w:rFonts w:asciiTheme="majorHAnsi" w:eastAsiaTheme="majorEastAsia" w:hAnsiTheme="majorHAnsi" w:cstheme="majorBidi"/>
          <w:b/>
          <w:sz w:val="24"/>
          <w:szCs w:val="24"/>
        </w:rPr>
        <w:t xml:space="preserve"> </w:t>
      </w:r>
    </w:p>
    <w:p w:rsidR="006E3BBC" w:rsidRPr="00B7512E" w:rsidRDefault="006E3BBC" w:rsidP="006E3BBC">
      <w:pPr>
        <w:keepNext/>
        <w:pBdr>
          <w:bottom w:val="single" w:sz="8" w:space="1" w:color="948A54" w:themeColor="background2" w:themeShade="80"/>
        </w:pBdr>
        <w:outlineLvl w:val="1"/>
        <w:rPr>
          <w:rFonts w:ascii="HG丸ｺﾞｼｯｸM-PRO" w:eastAsia="HG丸ｺﾞｼｯｸM-PRO" w:hAnsi="HG丸ｺﾞｼｯｸM-PRO" w:cstheme="majorBidi"/>
          <w:b/>
          <w:color w:val="4A442A" w:themeColor="background2" w:themeShade="40"/>
        </w:rPr>
      </w:pPr>
      <w:bookmarkStart w:id="4" w:name="_Toc438817287"/>
      <w:bookmarkStart w:id="5" w:name="_Toc438817787"/>
      <w:r w:rsidRPr="00B7512E">
        <w:rPr>
          <w:rFonts w:ascii="HG丸ｺﾞｼｯｸM-PRO" w:eastAsia="HG丸ｺﾞｼｯｸM-PRO" w:hAnsi="HG丸ｺﾞｼｯｸM-PRO" w:cstheme="majorBidi" w:hint="eastAsia"/>
          <w:b/>
          <w:color w:val="4A442A" w:themeColor="background2" w:themeShade="40"/>
        </w:rPr>
        <w:t>（１）ガイドライン策定の趣旨</w:t>
      </w:r>
      <w:bookmarkEnd w:id="4"/>
      <w:bookmarkEnd w:id="5"/>
    </w:p>
    <w:p w:rsidR="006E3BBC" w:rsidRPr="00B7512E" w:rsidRDefault="006E3BBC" w:rsidP="006E3BBC">
      <w:pPr>
        <w:rPr>
          <w:rFonts w:ascii="HG丸ｺﾞｼｯｸM-PRO" w:eastAsia="HG丸ｺﾞｼｯｸM-PRO" w:hAnsi="HG丸ｺﾞｼｯｸM-PRO"/>
        </w:rPr>
      </w:pPr>
      <w:r w:rsidRPr="00B7512E">
        <w:rPr>
          <w:rFonts w:ascii="HG丸ｺﾞｼｯｸM-PRO" w:eastAsia="HG丸ｺﾞｼｯｸM-PRO" w:hAnsi="HG丸ｺﾞｼｯｸM-PRO" w:hint="eastAsia"/>
        </w:rPr>
        <w:t xml:space="preserve">　本ガイドラインを策定した目的は、２つあります。１つ目は、全国的な統一性・</w:t>
      </w:r>
      <w:r w:rsidR="00861FBE">
        <w:rPr>
          <w:rFonts w:ascii="HG丸ｺﾞｼｯｸM-PRO" w:eastAsia="HG丸ｺﾞｼｯｸM-PRO" w:hAnsi="HG丸ｺﾞｼｯｸM-PRO" w:hint="eastAsia"/>
        </w:rPr>
        <w:t>一貫性を保った多言語表記を岐阜市内に普及させることです。平成２６</w:t>
      </w:r>
      <w:r w:rsidRPr="00B7512E">
        <w:rPr>
          <w:rFonts w:ascii="HG丸ｺﾞｼｯｸM-PRO" w:eastAsia="HG丸ｺﾞｼｯｸM-PRO" w:hAnsi="HG丸ｺﾞｼｯｸM-PRO" w:hint="eastAsia"/>
        </w:rPr>
        <w:t>年３月に策定された観光庁の「観光立国実現に向けた多言語対応の改善・強化の</w:t>
      </w:r>
      <w:r w:rsidR="00120618">
        <w:rPr>
          <w:rFonts w:ascii="HG丸ｺﾞｼｯｸM-PRO" w:eastAsia="HG丸ｺﾞｼｯｸM-PRO" w:hAnsi="HG丸ｺﾞｼｯｸM-PRO" w:hint="eastAsia"/>
        </w:rPr>
        <w:t>ためのガイドライン」において、多言語表記の統一等が示されました</w:t>
      </w:r>
      <w:r w:rsidRPr="00B7512E">
        <w:rPr>
          <w:rFonts w:ascii="HG丸ｺﾞｼｯｸM-PRO" w:eastAsia="HG丸ｺﾞｼｯｸM-PRO" w:hAnsi="HG丸ｺﾞｼｯｸM-PRO" w:hint="eastAsia"/>
        </w:rPr>
        <w:t>。統一性・一貫性を保った多言語表記を普及させていくことで、外国人市民及び外国人観光客に、必要な情報をわかりやすく提供し、岐阜市での生活・滞在を安心して過ごしていただきたいと考えています。</w:t>
      </w:r>
    </w:p>
    <w:p w:rsidR="006E3BBC" w:rsidRPr="00B7512E" w:rsidRDefault="006E3BBC" w:rsidP="006E3BBC">
      <w:pPr>
        <w:rPr>
          <w:rFonts w:ascii="HG丸ｺﾞｼｯｸM-PRO" w:eastAsia="HG丸ｺﾞｼｯｸM-PRO" w:hAnsi="HG丸ｺﾞｼｯｸM-PRO"/>
        </w:rPr>
      </w:pPr>
      <w:r w:rsidRPr="00B7512E">
        <w:rPr>
          <w:rFonts w:ascii="HG丸ｺﾞｼｯｸM-PRO" w:eastAsia="HG丸ｺﾞｼｯｸM-PRO" w:hAnsi="HG丸ｺﾞｼｯｸM-PRO" w:hint="eastAsia"/>
        </w:rPr>
        <w:t xml:space="preserve">　２つ目は、特に民間事業者等に多言語表記の必要性やメリットを感じていただき、効率的に多言語での案内表示に取り組んでいただくことです。本ガイドラインを参考に、多くの民間事業者等が多言語表記に取り組んでいただきたいと考えています。</w:t>
      </w:r>
    </w:p>
    <w:p w:rsidR="006E3BBC" w:rsidRPr="00B7512E" w:rsidRDefault="006E3BBC" w:rsidP="006E3BBC">
      <w:pPr>
        <w:rPr>
          <w:rFonts w:ascii="HG丸ｺﾞｼｯｸM-PRO" w:eastAsia="HG丸ｺﾞｼｯｸM-PRO" w:hAnsi="HG丸ｺﾞｼｯｸM-PRO"/>
        </w:rPr>
      </w:pPr>
    </w:p>
    <w:p w:rsidR="006E3BBC" w:rsidRPr="00B7512E" w:rsidRDefault="006E3BBC" w:rsidP="006E3BBC">
      <w:pPr>
        <w:keepNext/>
        <w:pBdr>
          <w:bottom w:val="single" w:sz="8" w:space="1" w:color="948A54" w:themeColor="background2" w:themeShade="80"/>
        </w:pBdr>
        <w:outlineLvl w:val="1"/>
        <w:rPr>
          <w:rFonts w:ascii="HG丸ｺﾞｼｯｸM-PRO" w:eastAsia="HG丸ｺﾞｼｯｸM-PRO" w:hAnsi="HG丸ｺﾞｼｯｸM-PRO" w:cstheme="majorBidi"/>
          <w:b/>
          <w:color w:val="4A442A" w:themeColor="background2" w:themeShade="40"/>
        </w:rPr>
      </w:pPr>
      <w:bookmarkStart w:id="6" w:name="_Toc438817288"/>
      <w:bookmarkStart w:id="7" w:name="_Toc438817788"/>
      <w:r w:rsidRPr="00B7512E">
        <w:rPr>
          <w:rFonts w:ascii="HG丸ｺﾞｼｯｸM-PRO" w:eastAsia="HG丸ｺﾞｼｯｸM-PRO" w:hAnsi="HG丸ｺﾞｼｯｸM-PRO" w:cstheme="majorBidi" w:hint="eastAsia"/>
          <w:b/>
          <w:color w:val="4A442A" w:themeColor="background2" w:themeShade="40"/>
        </w:rPr>
        <w:t>（２）ガイドラインの特徴</w:t>
      </w:r>
      <w:bookmarkEnd w:id="6"/>
      <w:bookmarkEnd w:id="7"/>
      <w:r w:rsidRPr="00B7512E">
        <w:rPr>
          <w:rFonts w:ascii="HG丸ｺﾞｼｯｸM-PRO" w:eastAsia="HG丸ｺﾞｼｯｸM-PRO" w:hAnsi="HG丸ｺﾞｼｯｸM-PRO" w:hint="eastAsia"/>
        </w:rPr>
        <w:t xml:space="preserve">　</w:t>
      </w:r>
    </w:p>
    <w:p w:rsidR="006E3BBC" w:rsidRPr="00B7512E" w:rsidRDefault="00E34FC2" w:rsidP="001629C5">
      <w:pPr>
        <w:ind w:firstLineChars="135" w:firstLine="324"/>
        <w:rPr>
          <w:rFonts w:ascii="HG丸ｺﾞｼｯｸM-PRO" w:eastAsia="HG丸ｺﾞｼｯｸM-PRO" w:hAnsi="HG丸ｺﾞｼｯｸM-PRO"/>
        </w:rPr>
      </w:pPr>
      <w:r w:rsidRPr="001629C5">
        <w:rPr>
          <w:rFonts w:ascii="HG丸ｺﾞｼｯｸM-PRO" w:eastAsia="HG丸ｺﾞｼｯｸM-PRO" w:hAnsi="HG丸ｺﾞｼｯｸM-PRO" w:hint="eastAsia"/>
          <w:sz w:val="24"/>
          <w:bdr w:val="single" w:sz="4" w:space="0" w:color="auto"/>
        </w:rPr>
        <w:t>特徴①　多文化共生に配慮したガイドライン</w:t>
      </w:r>
      <w:r w:rsidR="006E3BBC" w:rsidRPr="001629C5">
        <w:rPr>
          <w:rFonts w:ascii="HG丸ｺﾞｼｯｸM-PRO" w:eastAsia="HG丸ｺﾞｼｯｸM-PRO" w:hAnsi="HG丸ｺﾞｼｯｸM-PRO" w:hint="eastAsia"/>
          <w:sz w:val="24"/>
        </w:rPr>
        <w:t xml:space="preserve">　</w:t>
      </w:r>
    </w:p>
    <w:p w:rsidR="006E3BBC" w:rsidRPr="00B7512E" w:rsidRDefault="006E3BBC" w:rsidP="006E3BBC">
      <w:pPr>
        <w:ind w:firstLineChars="200" w:firstLine="420"/>
        <w:rPr>
          <w:rFonts w:ascii="HG丸ｺﾞｼｯｸM-PRO" w:eastAsia="HG丸ｺﾞｼｯｸM-PRO" w:hAnsi="HG丸ｺﾞｼｯｸM-PRO"/>
        </w:rPr>
      </w:pPr>
      <w:r w:rsidRPr="00B7512E">
        <w:rPr>
          <w:rFonts w:ascii="HG丸ｺﾞｼｯｸM-PRO" w:eastAsia="HG丸ｺﾞｼｯｸM-PRO" w:hAnsi="HG丸ｺﾞｼｯｸM-PRO" w:hint="eastAsia"/>
        </w:rPr>
        <w:t>本ガイドラインは、外国人観光客はもとより、生活者である外国人市民にとって、</w:t>
      </w:r>
    </w:p>
    <w:p w:rsidR="006E3BBC" w:rsidRPr="00B7512E" w:rsidRDefault="006E3BBC" w:rsidP="006E3BBC">
      <w:pPr>
        <w:ind w:firstLineChars="100" w:firstLine="210"/>
        <w:rPr>
          <w:rFonts w:ascii="HG丸ｺﾞｼｯｸM-PRO" w:eastAsia="HG丸ｺﾞｼｯｸM-PRO" w:hAnsi="HG丸ｺﾞｼｯｸM-PRO"/>
        </w:rPr>
      </w:pPr>
      <w:r w:rsidRPr="00B7512E">
        <w:rPr>
          <w:rFonts w:ascii="HG丸ｺﾞｼｯｸM-PRO" w:eastAsia="HG丸ｺﾞｼｯｸM-PRO" w:hAnsi="HG丸ｺﾞｼｯｸM-PRO" w:hint="eastAsia"/>
        </w:rPr>
        <w:t>わかりやすい多言語案内表示を目的としています。</w:t>
      </w:r>
    </w:p>
    <w:p w:rsidR="006E3BBC" w:rsidRPr="00B7512E" w:rsidRDefault="006E3BBC" w:rsidP="00DF6A0A">
      <w:pPr>
        <w:ind w:leftChars="100" w:left="210" w:firstLineChars="100" w:firstLine="210"/>
        <w:rPr>
          <w:rFonts w:ascii="HG丸ｺﾞｼｯｸM-PRO" w:eastAsia="HG丸ｺﾞｼｯｸM-PRO" w:hAnsi="HG丸ｺﾞｼｯｸM-PRO"/>
        </w:rPr>
      </w:pPr>
      <w:r w:rsidRPr="00B7512E">
        <w:rPr>
          <w:rFonts w:ascii="HG丸ｺﾞｼｯｸM-PRO" w:eastAsia="HG丸ｺﾞｼｯｸM-PRO" w:hAnsi="HG丸ｺﾞｼｯｸM-PRO" w:hint="eastAsia"/>
        </w:rPr>
        <w:t>多言語での表記方法については、全国的な統一を図ることが望ましいため、観光庁の「観光立国実</w:t>
      </w:r>
      <w:r w:rsidR="002760C1">
        <w:rPr>
          <w:rFonts w:ascii="HG丸ｺﾞｼｯｸM-PRO" w:eastAsia="HG丸ｺﾞｼｯｸM-PRO" w:hAnsi="HG丸ｺﾞｼｯｸM-PRO" w:hint="eastAsia"/>
        </w:rPr>
        <w:t>現に向けた多言語対応の改善・強化のためのガイドライン」</w:t>
      </w:r>
      <w:r w:rsidRPr="00B7512E">
        <w:rPr>
          <w:rFonts w:ascii="HG丸ｺﾞｼｯｸM-PRO" w:eastAsia="HG丸ｺﾞｼｯｸM-PRO" w:hAnsi="HG丸ｺﾞｼｯｸM-PRO" w:hint="eastAsia"/>
        </w:rPr>
        <w:t>を基本としています。また外国人市民からの意見などを踏まえ「やさしい日本語」</w:t>
      </w:r>
      <w:r w:rsidR="00E34FC2">
        <w:rPr>
          <w:rFonts w:ascii="HG丸ｺﾞｼｯｸM-PRO" w:eastAsia="HG丸ｺﾞｼｯｸM-PRO" w:hAnsi="HG丸ｺﾞｼｯｸM-PRO" w:hint="eastAsia"/>
        </w:rPr>
        <w:t>との併用などについても明記し、外国人観光客及び外国人市民の両方に配慮した内容となっています。</w:t>
      </w:r>
    </w:p>
    <w:p w:rsidR="006E3BBC" w:rsidRPr="00B7512E" w:rsidRDefault="006E3BBC" w:rsidP="006E3BBC">
      <w:pPr>
        <w:rPr>
          <w:rFonts w:ascii="HG丸ｺﾞｼｯｸM-PRO" w:eastAsia="HG丸ｺﾞｼｯｸM-PRO" w:hAnsi="HG丸ｺﾞｼｯｸM-PRO"/>
        </w:rPr>
      </w:pPr>
      <w:r w:rsidRPr="00B7512E">
        <w:rPr>
          <w:rFonts w:ascii="HG丸ｺﾞｼｯｸM-PRO" w:eastAsia="HG丸ｺﾞｼｯｸM-PRO" w:hAnsi="HG丸ｺﾞｼｯｸM-PRO" w:hint="eastAsia"/>
        </w:rPr>
        <w:t xml:space="preserve">　</w:t>
      </w:r>
    </w:p>
    <w:p w:rsidR="006E3BBC" w:rsidRPr="001629C5" w:rsidRDefault="006E3BBC" w:rsidP="001629C5">
      <w:pPr>
        <w:ind w:firstLineChars="100" w:firstLine="240"/>
        <w:rPr>
          <w:rFonts w:ascii="HG丸ｺﾞｼｯｸM-PRO" w:eastAsia="HG丸ｺﾞｼｯｸM-PRO" w:hAnsi="HG丸ｺﾞｼｯｸM-PRO"/>
          <w:sz w:val="24"/>
        </w:rPr>
      </w:pPr>
      <w:r w:rsidRPr="001629C5">
        <w:rPr>
          <w:rFonts w:ascii="HG丸ｺﾞｼｯｸM-PRO" w:eastAsia="HG丸ｺﾞｼｯｸM-PRO" w:hAnsi="HG丸ｺﾞｼｯｸM-PRO" w:hint="eastAsia"/>
          <w:sz w:val="24"/>
          <w:bdr w:val="single" w:sz="4" w:space="0" w:color="auto"/>
        </w:rPr>
        <w:t>特徴②　民間事</w:t>
      </w:r>
      <w:r w:rsidR="00133C9C" w:rsidRPr="001629C5">
        <w:rPr>
          <w:rFonts w:ascii="HG丸ｺﾞｼｯｸM-PRO" w:eastAsia="HG丸ｺﾞｼｯｸM-PRO" w:hAnsi="HG丸ｺﾞｼｯｸM-PRO" w:hint="eastAsia"/>
          <w:sz w:val="24"/>
          <w:bdr w:val="single" w:sz="4" w:space="0" w:color="auto"/>
        </w:rPr>
        <w:t>業者等</w:t>
      </w:r>
      <w:r w:rsidR="00E34FC2" w:rsidRPr="001629C5">
        <w:rPr>
          <w:rFonts w:ascii="HG丸ｺﾞｼｯｸM-PRO" w:eastAsia="HG丸ｺﾞｼｯｸM-PRO" w:hAnsi="HG丸ｺﾞｼｯｸM-PRO" w:hint="eastAsia"/>
          <w:sz w:val="24"/>
          <w:bdr w:val="single" w:sz="4" w:space="0" w:color="auto"/>
        </w:rPr>
        <w:t>の取</w:t>
      </w:r>
      <w:r w:rsidR="00805AB8" w:rsidRPr="001629C5">
        <w:rPr>
          <w:rFonts w:ascii="HG丸ｺﾞｼｯｸM-PRO" w:eastAsia="HG丸ｺﾞｼｯｸM-PRO" w:hAnsi="HG丸ｺﾞｼｯｸM-PRO" w:hint="eastAsia"/>
          <w:sz w:val="24"/>
          <w:bdr w:val="single" w:sz="4" w:space="0" w:color="auto"/>
        </w:rPr>
        <w:t>り</w:t>
      </w:r>
      <w:r w:rsidR="00E34FC2" w:rsidRPr="001629C5">
        <w:rPr>
          <w:rFonts w:ascii="HG丸ｺﾞｼｯｸM-PRO" w:eastAsia="HG丸ｺﾞｼｯｸM-PRO" w:hAnsi="HG丸ｺﾞｼｯｸM-PRO" w:hint="eastAsia"/>
          <w:sz w:val="24"/>
          <w:bdr w:val="single" w:sz="4" w:space="0" w:color="auto"/>
        </w:rPr>
        <w:t>組みを促すガイドライン</w:t>
      </w:r>
    </w:p>
    <w:p w:rsidR="006E3BBC" w:rsidRPr="00B7512E" w:rsidRDefault="007F7601" w:rsidP="006E3BBC">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 xml:space="preserve">　　本ガイドラインは、行政のみならず、民間事業者等が多言語表記</w:t>
      </w:r>
      <w:r w:rsidR="006E3BBC" w:rsidRPr="00B7512E">
        <w:rPr>
          <w:rFonts w:ascii="HG丸ｺﾞｼｯｸM-PRO" w:eastAsia="HG丸ｺﾞｼｯｸM-PRO" w:hAnsi="HG丸ｺﾞｼｯｸM-PRO" w:hint="eastAsia"/>
        </w:rPr>
        <w:t>に取り組むために、活用していただくことを目的としています。</w:t>
      </w:r>
    </w:p>
    <w:p w:rsidR="00557308" w:rsidRPr="00DF6A0A" w:rsidRDefault="007F7601" w:rsidP="00DF6A0A">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 xml:space="preserve">　　そのため、民間事業者等が多言語表記</w:t>
      </w:r>
      <w:r w:rsidR="006E3BBC" w:rsidRPr="00B7512E">
        <w:rPr>
          <w:rFonts w:ascii="HG丸ｺﾞｼｯｸM-PRO" w:eastAsia="HG丸ｺﾞｼｯｸM-PRO" w:hAnsi="HG丸ｺﾞｼｯｸM-PRO" w:hint="eastAsia"/>
        </w:rPr>
        <w:t>に取り組むきっかけとして、まずどこから取り組むべきかをフローチャートを用いて示すとともに</w:t>
      </w:r>
      <w:r>
        <w:rPr>
          <w:rFonts w:ascii="HG丸ｺﾞｼｯｸM-PRO" w:eastAsia="HG丸ｺﾞｼｯｸM-PRO" w:hAnsi="HG丸ｺﾞｼｯｸM-PRO" w:hint="eastAsia"/>
        </w:rPr>
        <w:t>、対訳語一覧やそのまま使える多言語表記サンプルを</w:t>
      </w:r>
      <w:r w:rsidR="00F41CFE">
        <w:rPr>
          <w:rFonts w:ascii="HG丸ｺﾞｼｯｸM-PRO" w:eastAsia="HG丸ｺﾞｼｯｸM-PRO" w:hAnsi="HG丸ｺﾞｼｯｸM-PRO" w:hint="eastAsia"/>
        </w:rPr>
        <w:t>盛り込み、民間事業者等が多言語表記に取り組む際の参考となる内容に</w:t>
      </w:r>
      <w:r>
        <w:rPr>
          <w:rFonts w:ascii="HG丸ｺﾞｼｯｸM-PRO" w:eastAsia="HG丸ｺﾞｼｯｸM-PRO" w:hAnsi="HG丸ｺﾞｼｯｸM-PRO" w:hint="eastAsia"/>
        </w:rPr>
        <w:t>なっています。</w:t>
      </w:r>
    </w:p>
    <w:p w:rsidR="00612936" w:rsidRDefault="00612936" w:rsidP="00612936">
      <w:pPr>
        <w:ind w:left="210" w:hangingChars="100" w:hanging="210"/>
      </w:pPr>
      <w:r>
        <w:rPr>
          <w:rFonts w:hint="eastAsia"/>
        </w:rPr>
        <w:t xml:space="preserve">　　</w:t>
      </w:r>
    </w:p>
    <w:p w:rsidR="00557308" w:rsidRDefault="00557308" w:rsidP="00626E0A"/>
    <w:p w:rsidR="00557308" w:rsidRDefault="00557308" w:rsidP="00626E0A"/>
    <w:p w:rsidR="00DE0984" w:rsidRDefault="00DE0984" w:rsidP="00626E0A"/>
    <w:p w:rsidR="006E3BBC" w:rsidRDefault="006E3BBC">
      <w:pPr>
        <w:widowControl/>
        <w:jc w:val="left"/>
        <w:rPr>
          <w:rFonts w:asciiTheme="majorHAnsi" w:eastAsiaTheme="majorEastAsia" w:hAnsiTheme="majorHAnsi" w:cstheme="majorBidi"/>
          <w:b/>
          <w:color w:val="4A442A" w:themeColor="background2" w:themeShade="40"/>
        </w:rPr>
      </w:pPr>
      <w:r>
        <w:rPr>
          <w:rFonts w:asciiTheme="majorHAnsi" w:eastAsiaTheme="majorEastAsia" w:hAnsiTheme="majorHAnsi" w:cstheme="majorBidi"/>
          <w:b/>
          <w:color w:val="4A442A" w:themeColor="background2" w:themeShade="40"/>
        </w:rPr>
        <w:br w:type="page"/>
      </w:r>
    </w:p>
    <w:p w:rsidR="00E54771" w:rsidRPr="005C60EB" w:rsidRDefault="007C5942" w:rsidP="00E54771">
      <w:pPr>
        <w:keepNext/>
        <w:pBdr>
          <w:bottom w:val="single" w:sz="8" w:space="1" w:color="948A54" w:themeColor="background2" w:themeShade="80"/>
        </w:pBdr>
        <w:outlineLvl w:val="1"/>
        <w:rPr>
          <w:rFonts w:asciiTheme="majorHAnsi" w:eastAsiaTheme="majorEastAsia" w:hAnsiTheme="majorHAnsi" w:cstheme="majorBidi"/>
          <w:b/>
          <w:color w:val="4A442A" w:themeColor="background2" w:themeShade="40"/>
        </w:rPr>
      </w:pPr>
      <w:bookmarkStart w:id="8" w:name="_Toc438817289"/>
      <w:bookmarkStart w:id="9" w:name="_Toc438817789"/>
      <w:r>
        <w:rPr>
          <w:rFonts w:asciiTheme="majorHAnsi" w:eastAsiaTheme="majorEastAsia" w:hAnsiTheme="majorHAnsi" w:cstheme="majorBidi" w:hint="eastAsia"/>
          <w:b/>
          <w:color w:val="4A442A" w:themeColor="background2" w:themeShade="40"/>
        </w:rPr>
        <w:t>（３）</w:t>
      </w:r>
      <w:r w:rsidR="00E54771">
        <w:rPr>
          <w:rFonts w:asciiTheme="majorHAnsi" w:eastAsiaTheme="majorEastAsia" w:hAnsiTheme="majorHAnsi" w:cstheme="majorBidi" w:hint="eastAsia"/>
          <w:b/>
          <w:color w:val="4A442A" w:themeColor="background2" w:themeShade="40"/>
        </w:rPr>
        <w:t>ガイドラインの対象者</w:t>
      </w:r>
      <w:bookmarkEnd w:id="8"/>
      <w:bookmarkEnd w:id="9"/>
    </w:p>
    <w:p w:rsidR="00DF6A0A" w:rsidRDefault="00CF3F4F" w:rsidP="00406D96">
      <w:r>
        <w:rPr>
          <w:rFonts w:hint="eastAsia"/>
        </w:rPr>
        <w:t xml:space="preserve">　</w:t>
      </w:r>
      <w:r w:rsidR="00406D96">
        <w:rPr>
          <w:rFonts w:hint="eastAsia"/>
        </w:rPr>
        <w:t>公共施設をはじめ、市内の民間施設等における多言語表記を促進するため、本ガイド</w:t>
      </w:r>
    </w:p>
    <w:p w:rsidR="00406D96" w:rsidRDefault="00406D96" w:rsidP="00406D96">
      <w:r>
        <w:rPr>
          <w:rFonts w:hint="eastAsia"/>
        </w:rPr>
        <w:t>ラインの対象者を、行政及び下記に例示する民間事業者等とします。</w:t>
      </w:r>
    </w:p>
    <w:p w:rsidR="00557308" w:rsidRDefault="00F36802" w:rsidP="00626E0A">
      <w:r>
        <w:rPr>
          <w:rFonts w:hint="eastAsia"/>
        </w:rPr>
        <w:t xml:space="preserve">　</w:t>
      </w:r>
    </w:p>
    <w:p w:rsidR="00FB08DA" w:rsidRDefault="00F36802" w:rsidP="00626E0A">
      <w:r>
        <w:rPr>
          <w:rFonts w:hint="eastAsia"/>
        </w:rPr>
        <w:t xml:space="preserve">　</w:t>
      </w:r>
      <w:r w:rsidR="00FB08DA">
        <w:rPr>
          <w:rFonts w:hint="eastAsia"/>
        </w:rPr>
        <w:t>＜本ガイドラインの</w:t>
      </w:r>
      <w:r w:rsidR="007F58C9">
        <w:rPr>
          <w:rFonts w:hint="eastAsia"/>
        </w:rPr>
        <w:t>主な</w:t>
      </w:r>
      <w:r w:rsidR="00FB08DA">
        <w:rPr>
          <w:rFonts w:hint="eastAsia"/>
        </w:rPr>
        <w:t>対象者＞</w:t>
      </w:r>
    </w:p>
    <w:p w:rsidR="00FB08DA" w:rsidRDefault="004C5E49" w:rsidP="00626E0A">
      <w:r>
        <w:rPr>
          <w:rFonts w:hint="eastAsia"/>
          <w:noProof/>
        </w:rPr>
        <mc:AlternateContent>
          <mc:Choice Requires="wpg">
            <w:drawing>
              <wp:anchor distT="0" distB="0" distL="114300" distR="114300" simplePos="0" relativeHeight="252439552" behindDoc="0" locked="0" layoutInCell="1" allowOverlap="1" wp14:anchorId="2556A89B" wp14:editId="088F0A9E">
                <wp:simplePos x="0" y="0"/>
                <wp:positionH relativeFrom="column">
                  <wp:posOffset>3815715</wp:posOffset>
                </wp:positionH>
                <wp:positionV relativeFrom="paragraph">
                  <wp:posOffset>196850</wp:posOffset>
                </wp:positionV>
                <wp:extent cx="1697355" cy="809625"/>
                <wp:effectExtent l="76200" t="57150" r="17145" b="104775"/>
                <wp:wrapNone/>
                <wp:docPr id="116" name="グループ化 116"/>
                <wp:cNvGraphicFramePr/>
                <a:graphic xmlns:a="http://schemas.openxmlformats.org/drawingml/2006/main">
                  <a:graphicData uri="http://schemas.microsoft.com/office/word/2010/wordprocessingGroup">
                    <wpg:wgp>
                      <wpg:cNvGrpSpPr/>
                      <wpg:grpSpPr>
                        <a:xfrm>
                          <a:off x="0" y="0"/>
                          <a:ext cx="1697355" cy="809625"/>
                          <a:chOff x="0" y="0"/>
                          <a:chExt cx="1391596" cy="723900"/>
                        </a:xfrm>
                      </wpg:grpSpPr>
                      <wps:wsp>
                        <wps:cNvPr id="118" name="円/楕円 118"/>
                        <wps:cNvSpPr/>
                        <wps:spPr>
                          <a:xfrm>
                            <a:off x="0" y="0"/>
                            <a:ext cx="1352550" cy="723900"/>
                          </a:xfrm>
                          <a:prstGeom prst="ellipse">
                            <a:avLst/>
                          </a:prstGeom>
                          <a:solidFill>
                            <a:srgbClr val="9BBB59"/>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E7312" w:rsidRPr="00B02BE2" w:rsidRDefault="00AE7312" w:rsidP="003B244D">
                              <w:pPr>
                                <w:snapToGrid w:val="0"/>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テキスト ボックス 123"/>
                        <wps:cNvSpPr txBox="1"/>
                        <wps:spPr>
                          <a:xfrm>
                            <a:off x="228078" y="100826"/>
                            <a:ext cx="1163518" cy="523875"/>
                          </a:xfrm>
                          <a:prstGeom prst="rect">
                            <a:avLst/>
                          </a:prstGeom>
                          <a:noFill/>
                          <a:ln w="6350">
                            <a:noFill/>
                          </a:ln>
                          <a:effectLst/>
                        </wps:spPr>
                        <wps:txbx>
                          <w:txbxContent>
                            <w:p w:rsidR="00AE7312" w:rsidRPr="00B02BE2" w:rsidRDefault="00AE7312" w:rsidP="003B244D">
                              <w:pPr>
                                <w:rPr>
                                  <w:b/>
                                  <w:color w:val="FFFFFF" w:themeColor="background1"/>
                                  <w:sz w:val="32"/>
                                </w:rPr>
                              </w:pPr>
                              <w:r>
                                <w:rPr>
                                  <w:rFonts w:hint="eastAsia"/>
                                  <w:b/>
                                  <w:color w:val="FFFFFF" w:themeColor="background1"/>
                                  <w:sz w:val="32"/>
                                </w:rPr>
                                <w:t>宿泊業者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16" o:spid="_x0000_s1026" style="position:absolute;left:0;text-align:left;margin-left:300.45pt;margin-top:15.5pt;width:133.65pt;height:63.75pt;z-index:252439552;mso-width-relative:margin;mso-height-relative:margin" coordsize="13915,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">
                <v:oval id="円/楕円 118" o:spid="_x0000_s1027" style="position:absolute;width:13525;height: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7Wy8cA&#10;AADcAAAADwAAAGRycy9kb3ducmV2LnhtbESPQWvCQBCF74X+h2UK3uomHkobXUWEQq0tRS16HbJj&#10;Es3Oht1V0/76zkHobYb35r1vJrPetepCITaeDeTDDBRx6W3DlYHv7evjM6iYkC22nsnAD0WYTe/v&#10;JlhYf+U1XTapUhLCsUADdUpdoXUsa3IYh74jFu3gg8Mka6i0DXiVcNfqUZY9aYcNS0ONHS1qKk+b&#10;szNw2H2e9ysKi4/1y/brPc+Wv/2xM2bw0M/HoBL16d98u36zgp8LrTwjE+j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u1svHAAAA3AAAAA8AAAAAAAAAAAAAAAAAmAIAAGRy&#10;cy9kb3ducmV2LnhtbFBLBQYAAAAABAAEAPUAAACMAwAAAAA=&#10;" fillcolor="#9bbb59" strokecolor="window" strokeweight="3pt">
                  <v:shadow on="t" color="black" opacity="24903f" origin=",.5" offset="0,.55556mm"/>
                  <v:textbox>
                    <w:txbxContent>
                      <w:p w:rsidR="00AE7312" w:rsidRPr="00B02BE2" w:rsidRDefault="00AE7312" w:rsidP="003B244D">
                        <w:pPr>
                          <w:snapToGrid w:val="0"/>
                          <w:rPr>
                            <w:b/>
                            <w:sz w:val="22"/>
                          </w:rPr>
                        </w:pPr>
                      </w:p>
                    </w:txbxContent>
                  </v:textbox>
                </v:oval>
                <v:shapetype id="_x0000_t202" coordsize="21600,21600" o:spt="202" path="m,l,21600r21600,l21600,xe">
                  <v:stroke joinstyle="miter"/>
                  <v:path gradientshapeok="t" o:connecttype="rect"/>
                </v:shapetype>
                <v:shape id="テキスト ボックス 123" o:spid="_x0000_s1028" type="#_x0000_t202" style="position:absolute;left:2280;top:1008;width:11635;height:5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PIFMMA&#10;AADcAAAADwAAAGRycy9kb3ducmV2LnhtbERPS4vCMBC+L+x/CLPgbU2tKNI1ihRkRfTg4+Jtthnb&#10;YjPpNlGrv94Igrf5+J4znramEhdqXGlZQa8bgSDOrC45V7Dfzb9HIJxH1lhZJgU3cjCdfH6MMdH2&#10;yhu6bH0uQgi7BBUU3teJlC4ryKDr2po4cEfbGPQBNrnUDV5DuKlkHEVDabDk0FBgTWlB2Wl7NgqW&#10;6XyNm7/YjO5V+rs6zur//WGgVOernf2A8NT6t/jlXugwP+7D85lw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PIFMMAAADcAAAADwAAAAAAAAAAAAAAAACYAgAAZHJzL2Rv&#10;d25yZXYueG1sUEsFBgAAAAAEAAQA9QAAAIgDAAAAAA==&#10;" filled="f" stroked="f" strokeweight=".5pt">
                  <v:textbox>
                    <w:txbxContent>
                      <w:p w:rsidR="00AE7312" w:rsidRPr="00B02BE2" w:rsidRDefault="00AE7312" w:rsidP="003B244D">
                        <w:pPr>
                          <w:rPr>
                            <w:b/>
                            <w:color w:val="FFFFFF" w:themeColor="background1"/>
                            <w:sz w:val="32"/>
                          </w:rPr>
                        </w:pPr>
                        <w:r>
                          <w:rPr>
                            <w:rFonts w:hint="eastAsia"/>
                            <w:b/>
                            <w:color w:val="FFFFFF" w:themeColor="background1"/>
                            <w:sz w:val="32"/>
                          </w:rPr>
                          <w:t>宿泊業者</w:t>
                        </w:r>
                      </w:p>
                    </w:txbxContent>
                  </v:textbox>
                </v:shape>
              </v:group>
            </w:pict>
          </mc:Fallback>
        </mc:AlternateContent>
      </w:r>
      <w:r>
        <w:rPr>
          <w:rFonts w:hint="eastAsia"/>
          <w:noProof/>
        </w:rPr>
        <mc:AlternateContent>
          <mc:Choice Requires="wpg">
            <w:drawing>
              <wp:anchor distT="0" distB="0" distL="114300" distR="114300" simplePos="0" relativeHeight="252435456" behindDoc="0" locked="0" layoutInCell="1" allowOverlap="1" wp14:anchorId="72970DBC" wp14:editId="27F6EA4C">
                <wp:simplePos x="0" y="0"/>
                <wp:positionH relativeFrom="column">
                  <wp:posOffset>5715</wp:posOffset>
                </wp:positionH>
                <wp:positionV relativeFrom="paragraph">
                  <wp:posOffset>196850</wp:posOffset>
                </wp:positionV>
                <wp:extent cx="1649730" cy="809625"/>
                <wp:effectExtent l="76200" t="57150" r="64770" b="104775"/>
                <wp:wrapNone/>
                <wp:docPr id="250" name="グループ化 250"/>
                <wp:cNvGraphicFramePr/>
                <a:graphic xmlns:a="http://schemas.openxmlformats.org/drawingml/2006/main">
                  <a:graphicData uri="http://schemas.microsoft.com/office/word/2010/wordprocessingGroup">
                    <wpg:wgp>
                      <wpg:cNvGrpSpPr/>
                      <wpg:grpSpPr>
                        <a:xfrm>
                          <a:off x="0" y="0"/>
                          <a:ext cx="1649730" cy="809625"/>
                          <a:chOff x="0" y="0"/>
                          <a:chExt cx="1352550" cy="723900"/>
                        </a:xfrm>
                      </wpg:grpSpPr>
                      <wps:wsp>
                        <wps:cNvPr id="264" name="円/楕円 264"/>
                        <wps:cNvSpPr/>
                        <wps:spPr>
                          <a:xfrm>
                            <a:off x="0" y="0"/>
                            <a:ext cx="1352550" cy="723900"/>
                          </a:xfrm>
                          <a:prstGeom prst="ellipse">
                            <a:avLst/>
                          </a:prstGeom>
                          <a:ln/>
                        </wps:spPr>
                        <wps:style>
                          <a:lnRef idx="3">
                            <a:schemeClr val="lt1"/>
                          </a:lnRef>
                          <a:fillRef idx="1">
                            <a:schemeClr val="accent3"/>
                          </a:fillRef>
                          <a:effectRef idx="1">
                            <a:schemeClr val="accent3"/>
                          </a:effectRef>
                          <a:fontRef idx="minor">
                            <a:schemeClr val="lt1"/>
                          </a:fontRef>
                        </wps:style>
                        <wps:txbx>
                          <w:txbxContent>
                            <w:p w:rsidR="00AE7312" w:rsidRPr="00B02BE2" w:rsidRDefault="00AE7312" w:rsidP="0000737C">
                              <w:pPr>
                                <w:snapToGrid w:val="0"/>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 name="テキスト ボックス 269"/>
                        <wps:cNvSpPr txBox="1"/>
                        <wps:spPr>
                          <a:xfrm>
                            <a:off x="251499" y="109818"/>
                            <a:ext cx="1030768" cy="523875"/>
                          </a:xfrm>
                          <a:prstGeom prst="rect">
                            <a:avLst/>
                          </a:prstGeom>
                          <a:noFill/>
                          <a:ln w="6350">
                            <a:noFill/>
                          </a:ln>
                          <a:effectLst/>
                        </wps:spPr>
                        <wps:txbx>
                          <w:txbxContent>
                            <w:p w:rsidR="00AE7312" w:rsidRPr="00B02BE2" w:rsidRDefault="00AE7312" w:rsidP="0000737C">
                              <w:pPr>
                                <w:rPr>
                                  <w:b/>
                                  <w:color w:val="FFFFFF" w:themeColor="background1"/>
                                  <w:sz w:val="32"/>
                                </w:rPr>
                              </w:pPr>
                              <w:r>
                                <w:rPr>
                                  <w:rFonts w:hint="eastAsia"/>
                                  <w:b/>
                                  <w:color w:val="FFFFFF" w:themeColor="background1"/>
                                  <w:sz w:val="32"/>
                                </w:rPr>
                                <w:t>観光業者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50" o:spid="_x0000_s1029" style="position:absolute;left:0;text-align:left;margin-left:.45pt;margin-top:15.5pt;width:129.9pt;height:63.75pt;z-index:252435456;mso-width-relative:margin;mso-height-relative:margin" coordsize="13525,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">
                <v:oval id="円/楕円 264" o:spid="_x0000_s1030" style="position:absolute;width:13525;height: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w8W8IA&#10;AADcAAAADwAAAGRycy9kb3ducmV2LnhtbESPQYvCMBSE74L/ITzBm6bKYqUaRQTBg5ft7sHjI3m2&#10;1ealJFG7/94sCB6HmfmGWW9724oH+dA4VjCbZiCItTMNVwp+fw6TJYgQkQ22jknBHwXYboaDNRbG&#10;PfmbHmWsRIJwKFBBHWNXSBl0TRbD1HXEybs4bzEm6StpPD4T3LZynmULabHhtFBjR/ua9K28WwX3&#10;2+niT3t3LnXO+e541THPg1LjUb9bgYjUx0/43T4aBfPFF/yfSUd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XDxbwgAAANwAAAAPAAAAAAAAAAAAAAAAAJgCAABkcnMvZG93&#10;bnJldi54bWxQSwUGAAAAAAQABAD1AAAAhwMAAAAA&#10;" fillcolor="#9bbb59 [3206]" strokecolor="white [3201]" strokeweight="3pt">
                  <v:shadow on="t" color="black" opacity="24903f" origin=",.5" offset="0,.55556mm"/>
                  <v:textbox>
                    <w:txbxContent>
                      <w:p w:rsidR="00AE7312" w:rsidRPr="00B02BE2" w:rsidRDefault="00AE7312" w:rsidP="0000737C">
                        <w:pPr>
                          <w:snapToGrid w:val="0"/>
                          <w:rPr>
                            <w:b/>
                            <w:sz w:val="22"/>
                          </w:rPr>
                        </w:pPr>
                      </w:p>
                    </w:txbxContent>
                  </v:textbox>
                </v:oval>
                <v:shape id="テキスト ボックス 269" o:spid="_x0000_s1031" type="#_x0000_t202" style="position:absolute;left:2514;top:1098;width:10308;height:5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nQscA&#10;AADcAAAADwAAAGRycy9kb3ducmV2LnhtbESPQWvCQBSE70L/w/IKvenGQINNXUUCoUXsweilt9fs&#10;Mwlm36bZrYn++m6h4HGYmW+Y5Xo0rbhQ7xrLCuazCARxaXXDlYLjIZ8uQDiPrLG1TAqu5GC9epgs&#10;MdV24D1dCl+JAGGXooLa+y6V0pU1GXQz2xEH72R7gz7IvpK6xyHATSvjKEqkwYbDQo0dZTWV5+LH&#10;KNhm+Qfuv2KzuLXZ2+606b6Pn89KPT2Om1cQnkZ/D/+337WCOHmB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UJ0LHAAAA3AAAAA8AAAAAAAAAAAAAAAAAmAIAAGRy&#10;cy9kb3ducmV2LnhtbFBLBQYAAAAABAAEAPUAAACMAwAAAAA=&#10;" filled="f" stroked="f" strokeweight=".5pt">
                  <v:textbox>
                    <w:txbxContent>
                      <w:p w:rsidR="00AE7312" w:rsidRPr="00B02BE2" w:rsidRDefault="00AE7312" w:rsidP="0000737C">
                        <w:pPr>
                          <w:rPr>
                            <w:b/>
                            <w:color w:val="FFFFFF" w:themeColor="background1"/>
                            <w:sz w:val="32"/>
                          </w:rPr>
                        </w:pPr>
                        <w:r>
                          <w:rPr>
                            <w:rFonts w:hint="eastAsia"/>
                            <w:b/>
                            <w:color w:val="FFFFFF" w:themeColor="background1"/>
                            <w:sz w:val="32"/>
                          </w:rPr>
                          <w:t>観光業者</w:t>
                        </w:r>
                      </w:p>
                    </w:txbxContent>
                  </v:textbox>
                </v:shape>
              </v:group>
            </w:pict>
          </mc:Fallback>
        </mc:AlternateContent>
      </w:r>
      <w:r>
        <w:rPr>
          <w:rFonts w:hint="eastAsia"/>
          <w:noProof/>
        </w:rPr>
        <mc:AlternateContent>
          <mc:Choice Requires="wpg">
            <w:drawing>
              <wp:anchor distT="0" distB="0" distL="114300" distR="114300" simplePos="0" relativeHeight="252437504" behindDoc="0" locked="0" layoutInCell="1" allowOverlap="1" wp14:anchorId="468728F8" wp14:editId="4A3B973F">
                <wp:simplePos x="0" y="0"/>
                <wp:positionH relativeFrom="column">
                  <wp:posOffset>1948815</wp:posOffset>
                </wp:positionH>
                <wp:positionV relativeFrom="paragraph">
                  <wp:posOffset>196850</wp:posOffset>
                </wp:positionV>
                <wp:extent cx="1649730" cy="809143"/>
                <wp:effectExtent l="76200" t="57150" r="64770" b="86360"/>
                <wp:wrapNone/>
                <wp:docPr id="304" name="グループ化 304"/>
                <wp:cNvGraphicFramePr/>
                <a:graphic xmlns:a="http://schemas.openxmlformats.org/drawingml/2006/main">
                  <a:graphicData uri="http://schemas.microsoft.com/office/word/2010/wordprocessingGroup">
                    <wpg:wgp>
                      <wpg:cNvGrpSpPr/>
                      <wpg:grpSpPr>
                        <a:xfrm>
                          <a:off x="0" y="0"/>
                          <a:ext cx="1649730" cy="809143"/>
                          <a:chOff x="0" y="0"/>
                          <a:chExt cx="1352550" cy="723900"/>
                        </a:xfrm>
                      </wpg:grpSpPr>
                      <wps:wsp>
                        <wps:cNvPr id="97" name="円/楕円 97"/>
                        <wps:cNvSpPr/>
                        <wps:spPr>
                          <a:xfrm>
                            <a:off x="0" y="0"/>
                            <a:ext cx="1352550" cy="723900"/>
                          </a:xfrm>
                          <a:prstGeom prst="ellipse">
                            <a:avLst/>
                          </a:prstGeom>
                          <a:solidFill>
                            <a:srgbClr val="9BBB59"/>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E7312" w:rsidRPr="00B02BE2" w:rsidRDefault="00AE7312" w:rsidP="0000737C">
                              <w:pPr>
                                <w:snapToGrid w:val="0"/>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テキスト ボックス 98"/>
                        <wps:cNvSpPr txBox="1"/>
                        <wps:spPr>
                          <a:xfrm>
                            <a:off x="93615" y="122420"/>
                            <a:ext cx="1163518" cy="502771"/>
                          </a:xfrm>
                          <a:prstGeom prst="rect">
                            <a:avLst/>
                          </a:prstGeom>
                          <a:noFill/>
                          <a:ln w="6350">
                            <a:noFill/>
                          </a:ln>
                          <a:effectLst/>
                        </wps:spPr>
                        <wps:txbx>
                          <w:txbxContent>
                            <w:p w:rsidR="00AE7312" w:rsidRDefault="00AE7312" w:rsidP="004C5E49">
                              <w:pPr>
                                <w:snapToGrid w:val="0"/>
                                <w:rPr>
                                  <w:b/>
                                  <w:color w:val="FFFFFF" w:themeColor="background1"/>
                                  <w:sz w:val="32"/>
                                </w:rPr>
                              </w:pPr>
                              <w:r>
                                <w:rPr>
                                  <w:rFonts w:hint="eastAsia"/>
                                  <w:b/>
                                  <w:color w:val="FFFFFF" w:themeColor="background1"/>
                                  <w:sz w:val="32"/>
                                </w:rPr>
                                <w:t>サービス業者</w:t>
                              </w:r>
                            </w:p>
                            <w:p w:rsidR="00AE7312" w:rsidRPr="007C5942" w:rsidRDefault="00AE7312" w:rsidP="004C5E49">
                              <w:pPr>
                                <w:snapToGrid w:val="0"/>
                                <w:rPr>
                                  <w:b/>
                                  <w:color w:val="FFFFFF" w:themeColor="background1"/>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04" o:spid="_x0000_s1032" style="position:absolute;left:0;text-align:left;margin-left:153.45pt;margin-top:15.5pt;width:129.9pt;height:63.7pt;z-index:252437504;mso-width-relative:margin;mso-height-relative:margin" coordsize="13525,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">
                <v:oval id="円/楕円 97" o:spid="_x0000_s1033" style="position:absolute;width:13525;height: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MMi8YA&#10;AADbAAAADwAAAGRycy9kb3ducmV2LnhtbESPW2sCMRSE3wv+h3AKvtWsfbB1NStFKHgrxQv29bA5&#10;e6mbkyWJuvXXN4WCj8PMfMNMZ51pxIWcry0rGA4SEMS51TWXCg7796dXED4ga2wsk4If8jDLeg9T&#10;TLW98pYuu1CKCGGfooIqhDaV0ucVGfQD2xJHr7DOYIjSlVI7vEa4aeRzkoykwZrjQoUtzSvKT7uz&#10;UVAcP85fa3LzzXa8/1wNk+Wt+26V6j92bxMQgbpwD/+3F1rB+AX+vsQf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MMi8YAAADbAAAADwAAAAAAAAAAAAAAAACYAgAAZHJz&#10;L2Rvd25yZXYueG1sUEsFBgAAAAAEAAQA9QAAAIsDAAAAAA==&#10;" fillcolor="#9bbb59" strokecolor="window" strokeweight="3pt">
                  <v:shadow on="t" color="black" opacity="24903f" origin=",.5" offset="0,.55556mm"/>
                  <v:textbox>
                    <w:txbxContent>
                      <w:p w:rsidR="00AE7312" w:rsidRPr="00B02BE2" w:rsidRDefault="00AE7312" w:rsidP="0000737C">
                        <w:pPr>
                          <w:snapToGrid w:val="0"/>
                          <w:rPr>
                            <w:b/>
                            <w:sz w:val="22"/>
                          </w:rPr>
                        </w:pPr>
                      </w:p>
                    </w:txbxContent>
                  </v:textbox>
                </v:oval>
                <v:shape id="テキスト ボックス 98" o:spid="_x0000_s1034" type="#_x0000_t202" style="position:absolute;left:936;top:1224;width:11635;height:5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IV08IA&#10;AADbAAAADwAAAGRycy9kb3ducmV2LnhtbERPy2rCQBTdC/7DcIXudKLQojGjSECU0i5M3bi7Zm4e&#10;mLkTM6NJ+/WdRaHLw3kn28E04kmdqy0rmM8iEMS51TWXCs5f++kShPPIGhvLpOCbHGw341GCsbY9&#10;n+iZ+VKEEHYxKqi8b2MpXV6RQTezLXHgCtsZ9AF2pdQd9iHcNHIRRW/SYM2hocKW0oryW/YwCt7T&#10;/Seerguz/GnSw0exa+/ny6tSL5NhtwbhafD/4j/3UStYhbHhS/g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shXTwgAAANsAAAAPAAAAAAAAAAAAAAAAAJgCAABkcnMvZG93&#10;bnJldi54bWxQSwUGAAAAAAQABAD1AAAAhwMAAAAA&#10;" filled="f" stroked="f" strokeweight=".5pt">
                  <v:textbox>
                    <w:txbxContent>
                      <w:p w:rsidR="00AE7312" w:rsidRDefault="00AE7312" w:rsidP="004C5E49">
                        <w:pPr>
                          <w:snapToGrid w:val="0"/>
                          <w:rPr>
                            <w:b/>
                            <w:color w:val="FFFFFF" w:themeColor="background1"/>
                            <w:sz w:val="32"/>
                          </w:rPr>
                        </w:pPr>
                        <w:r>
                          <w:rPr>
                            <w:rFonts w:hint="eastAsia"/>
                            <w:b/>
                            <w:color w:val="FFFFFF" w:themeColor="background1"/>
                            <w:sz w:val="32"/>
                          </w:rPr>
                          <w:t>サービス業者</w:t>
                        </w:r>
                      </w:p>
                      <w:p w:rsidR="00AE7312" w:rsidRPr="007C5942" w:rsidRDefault="00AE7312" w:rsidP="004C5E49">
                        <w:pPr>
                          <w:snapToGrid w:val="0"/>
                          <w:rPr>
                            <w:b/>
                            <w:color w:val="FFFFFF" w:themeColor="background1"/>
                            <w:sz w:val="36"/>
                          </w:rPr>
                        </w:pPr>
                      </w:p>
                    </w:txbxContent>
                  </v:textbox>
                </v:shape>
              </v:group>
            </w:pict>
          </mc:Fallback>
        </mc:AlternateContent>
      </w:r>
    </w:p>
    <w:p w:rsidR="0000737C" w:rsidRDefault="0000737C" w:rsidP="00626E0A"/>
    <w:p w:rsidR="0000737C" w:rsidRDefault="007C5942" w:rsidP="00626E0A">
      <w:r>
        <w:rPr>
          <w:noProof/>
        </w:rPr>
        <mc:AlternateContent>
          <mc:Choice Requires="wps">
            <w:drawing>
              <wp:anchor distT="0" distB="0" distL="114300" distR="114300" simplePos="0" relativeHeight="252894208" behindDoc="0" locked="0" layoutInCell="1" allowOverlap="1" wp14:anchorId="6B262DF7" wp14:editId="32BE5404">
                <wp:simplePos x="0" y="0"/>
                <wp:positionH relativeFrom="column">
                  <wp:posOffset>1929765</wp:posOffset>
                </wp:positionH>
                <wp:positionV relativeFrom="paragraph">
                  <wp:posOffset>114300</wp:posOffset>
                </wp:positionV>
                <wp:extent cx="1640205" cy="323850"/>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1640205" cy="323850"/>
                        </a:xfrm>
                        <a:prstGeom prst="rect">
                          <a:avLst/>
                        </a:prstGeom>
                        <a:noFill/>
                        <a:ln w="6350">
                          <a:noFill/>
                        </a:ln>
                        <a:effectLst/>
                      </wps:spPr>
                      <wps:txbx>
                        <w:txbxContent>
                          <w:p w:rsidR="00AE7312" w:rsidRPr="007C5942" w:rsidRDefault="00AE7312" w:rsidP="007C5942">
                            <w:pPr>
                              <w:snapToGrid w:val="0"/>
                              <w:rPr>
                                <w:b/>
                                <w:color w:val="FFFFFF" w:themeColor="background1"/>
                                <w:sz w:val="36"/>
                              </w:rPr>
                            </w:pPr>
                            <w:r>
                              <w:rPr>
                                <w:rFonts w:hint="eastAsia"/>
                                <w:b/>
                                <w:color w:val="FFFFFF" w:themeColor="background1"/>
                                <w:sz w:val="20"/>
                                <w:szCs w:val="18"/>
                              </w:rPr>
                              <w:t xml:space="preserve"> </w:t>
                            </w:r>
                            <w:r w:rsidRPr="007C5942">
                              <w:rPr>
                                <w:rFonts w:hint="eastAsia"/>
                                <w:b/>
                                <w:color w:val="FFFFFF" w:themeColor="background1"/>
                                <w:sz w:val="22"/>
                                <w:szCs w:val="18"/>
                              </w:rPr>
                              <w:t>(</w:t>
                            </w:r>
                            <w:r w:rsidRPr="007C5942">
                              <w:rPr>
                                <w:rFonts w:hint="eastAsia"/>
                                <w:b/>
                                <w:color w:val="FFFFFF" w:themeColor="background1"/>
                                <w:sz w:val="22"/>
                                <w:szCs w:val="18"/>
                              </w:rPr>
                              <w:t>商業施設、飲食店等</w:t>
                            </w:r>
                            <w:r w:rsidRPr="007C5942">
                              <w:rPr>
                                <w:rFonts w:hint="eastAsia"/>
                                <w:b/>
                                <w:color w:val="FFFFFF" w:themeColor="background1"/>
                                <w:sz w:val="22"/>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 o:spid="_x0000_s1035" type="#_x0000_t202" style="position:absolute;left:0;text-align:left;margin-left:151.95pt;margin-top:9pt;width:129.15pt;height:25.5pt;z-index:2528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" filled="f" stroked="f" strokeweight=".5pt">
                <v:textbox>
                  <w:txbxContent>
                    <w:p w:rsidR="00AE7312" w:rsidRPr="007C5942" w:rsidRDefault="00AE7312" w:rsidP="007C5942">
                      <w:pPr>
                        <w:snapToGrid w:val="0"/>
                        <w:rPr>
                          <w:b/>
                          <w:color w:val="FFFFFF" w:themeColor="background1"/>
                          <w:sz w:val="36"/>
                        </w:rPr>
                      </w:pPr>
                      <w:r>
                        <w:rPr>
                          <w:rFonts w:hint="eastAsia"/>
                          <w:b/>
                          <w:color w:val="FFFFFF" w:themeColor="background1"/>
                          <w:sz w:val="20"/>
                          <w:szCs w:val="18"/>
                        </w:rPr>
                        <w:t xml:space="preserve"> </w:t>
                      </w:r>
                      <w:r w:rsidRPr="007C5942">
                        <w:rPr>
                          <w:rFonts w:hint="eastAsia"/>
                          <w:b/>
                          <w:color w:val="FFFFFF" w:themeColor="background1"/>
                          <w:sz w:val="22"/>
                          <w:szCs w:val="18"/>
                        </w:rPr>
                        <w:t>(</w:t>
                      </w:r>
                      <w:r w:rsidRPr="007C5942">
                        <w:rPr>
                          <w:rFonts w:hint="eastAsia"/>
                          <w:b/>
                          <w:color w:val="FFFFFF" w:themeColor="background1"/>
                          <w:sz w:val="22"/>
                          <w:szCs w:val="18"/>
                        </w:rPr>
                        <w:t>商業施設、飲食店等</w:t>
                      </w:r>
                      <w:r w:rsidRPr="007C5942">
                        <w:rPr>
                          <w:rFonts w:hint="eastAsia"/>
                          <w:b/>
                          <w:color w:val="FFFFFF" w:themeColor="background1"/>
                          <w:sz w:val="22"/>
                          <w:szCs w:val="18"/>
                        </w:rPr>
                        <w:t>)</w:t>
                      </w:r>
                    </w:p>
                  </w:txbxContent>
                </v:textbox>
              </v:shape>
            </w:pict>
          </mc:Fallback>
        </mc:AlternateContent>
      </w:r>
    </w:p>
    <w:p w:rsidR="0000737C" w:rsidRDefault="0000737C" w:rsidP="00626E0A"/>
    <w:p w:rsidR="0000737C" w:rsidRDefault="0000737C" w:rsidP="00626E0A"/>
    <w:p w:rsidR="0000737C" w:rsidRDefault="004C5E49" w:rsidP="00626E0A">
      <w:r>
        <w:rPr>
          <w:rFonts w:hint="eastAsia"/>
          <w:noProof/>
        </w:rPr>
        <mc:AlternateContent>
          <mc:Choice Requires="wpg">
            <w:drawing>
              <wp:anchor distT="0" distB="0" distL="114300" distR="114300" simplePos="0" relativeHeight="252441600" behindDoc="0" locked="0" layoutInCell="1" allowOverlap="1" wp14:anchorId="4AA9FDE3" wp14:editId="767DBE89">
                <wp:simplePos x="0" y="0"/>
                <wp:positionH relativeFrom="column">
                  <wp:posOffset>796290</wp:posOffset>
                </wp:positionH>
                <wp:positionV relativeFrom="paragraph">
                  <wp:posOffset>63500</wp:posOffset>
                </wp:positionV>
                <wp:extent cx="1744980" cy="809625"/>
                <wp:effectExtent l="76200" t="57150" r="0" b="104775"/>
                <wp:wrapNone/>
                <wp:docPr id="125" name="グループ化 125"/>
                <wp:cNvGraphicFramePr/>
                <a:graphic xmlns:a="http://schemas.openxmlformats.org/drawingml/2006/main">
                  <a:graphicData uri="http://schemas.microsoft.com/office/word/2010/wordprocessingGroup">
                    <wpg:wgp>
                      <wpg:cNvGrpSpPr/>
                      <wpg:grpSpPr>
                        <a:xfrm>
                          <a:off x="0" y="0"/>
                          <a:ext cx="1744980" cy="809625"/>
                          <a:chOff x="7809" y="0"/>
                          <a:chExt cx="1430642" cy="723900"/>
                        </a:xfrm>
                      </wpg:grpSpPr>
                      <wps:wsp>
                        <wps:cNvPr id="330" name="円/楕円 330"/>
                        <wps:cNvSpPr/>
                        <wps:spPr>
                          <a:xfrm>
                            <a:off x="7809" y="0"/>
                            <a:ext cx="1352550" cy="723900"/>
                          </a:xfrm>
                          <a:prstGeom prst="ellipse">
                            <a:avLst/>
                          </a:prstGeom>
                          <a:solidFill>
                            <a:srgbClr val="9BBB59"/>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E7312" w:rsidRPr="00B02BE2" w:rsidRDefault="00AE7312" w:rsidP="003B244D">
                              <w:pPr>
                                <w:snapToGrid w:val="0"/>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テキスト ボックス 335"/>
                        <wps:cNvSpPr txBox="1"/>
                        <wps:spPr>
                          <a:xfrm>
                            <a:off x="274933" y="108026"/>
                            <a:ext cx="1163518" cy="523875"/>
                          </a:xfrm>
                          <a:prstGeom prst="rect">
                            <a:avLst/>
                          </a:prstGeom>
                          <a:noFill/>
                          <a:ln w="6350">
                            <a:noFill/>
                          </a:ln>
                          <a:effectLst/>
                        </wps:spPr>
                        <wps:txbx>
                          <w:txbxContent>
                            <w:p w:rsidR="00AE7312" w:rsidRPr="00B02BE2" w:rsidRDefault="00AE7312" w:rsidP="003B244D">
                              <w:pPr>
                                <w:rPr>
                                  <w:b/>
                                  <w:color w:val="FFFFFF" w:themeColor="background1"/>
                                  <w:sz w:val="32"/>
                                </w:rPr>
                              </w:pPr>
                              <w:r>
                                <w:rPr>
                                  <w:rFonts w:hint="eastAsia"/>
                                  <w:b/>
                                  <w:color w:val="FFFFFF" w:themeColor="background1"/>
                                  <w:sz w:val="32"/>
                                </w:rPr>
                                <w:t>交通機関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25" o:spid="_x0000_s1036" style="position:absolute;left:0;text-align:left;margin-left:62.7pt;margin-top:5pt;width:137.4pt;height:63.75pt;z-index:252441600;mso-width-relative:margin;mso-height-relative:margin" coordorigin="78" coordsize="14306,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">
                <v:oval id="円/楕円 330" o:spid="_x0000_s1037" style="position:absolute;left:78;width:13525;height: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noTMMA&#10;AADcAAAADwAAAGRycy9kb3ducmV2LnhtbERPy2oCMRTdF/yHcAV3NWOFUkejiCDURxEf6PYyuc6M&#10;Tm6GJOrUr28WBZeH8x5NGlOJOzlfWlbQ6yYgiDOrS84VHPbz9y8QPiBrrCyTgl/yMBm33kaYavvg&#10;Ld13IRcxhH2KCooQ6lRKnxVk0HdtTRy5s3UGQ4Qul9rhI4abSn4kyac0WHJsKLCmWUHZdXczCs7H&#10;n9tpRW623g72m2UvWTybS61Up91MhyACNeEl/nd/awX9fpwfz8QjIM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noTMMAAADcAAAADwAAAAAAAAAAAAAAAACYAgAAZHJzL2Rv&#10;d25yZXYueG1sUEsFBgAAAAAEAAQA9QAAAIgDAAAAAA==&#10;" fillcolor="#9bbb59" strokecolor="window" strokeweight="3pt">
                  <v:shadow on="t" color="black" opacity="24903f" origin=",.5" offset="0,.55556mm"/>
                  <v:textbox>
                    <w:txbxContent>
                      <w:p w:rsidR="00AE7312" w:rsidRPr="00B02BE2" w:rsidRDefault="00AE7312" w:rsidP="003B244D">
                        <w:pPr>
                          <w:snapToGrid w:val="0"/>
                          <w:rPr>
                            <w:b/>
                            <w:sz w:val="22"/>
                          </w:rPr>
                        </w:pPr>
                      </w:p>
                    </w:txbxContent>
                  </v:textbox>
                </v:oval>
                <v:shape id="テキスト ボックス 335" o:spid="_x0000_s1038" type="#_x0000_t202" style="position:absolute;left:2749;top:1080;width:11635;height:5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sNx8UA&#10;AADcAAAADwAAAGRycy9kb3ducmV2LnhtbESPT4vCMBTE7wt+h/CEva2piotUo0hBlEUP/rl4ezbP&#10;tti81CZq9dMbYcHjMDO/YcbTxpTiRrUrLCvodiIQxKnVBWcK9rv5zxCE88gaS8uk4EEOppPW1xhj&#10;be+8odvWZyJA2MWoIPe+iqV0aU4GXcdWxME72dqgD7LOpK7xHuCmlL0o+pUGCw4LOVaU5JSet1ej&#10;4C+Zr3Fz7Jnhs0wWq9OsuuwPA6W+281sBMJT4z/h//ZSK+j3B/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Sw3HxQAAANwAAAAPAAAAAAAAAAAAAAAAAJgCAABkcnMv&#10;ZG93bnJldi54bWxQSwUGAAAAAAQABAD1AAAAigMAAAAA&#10;" filled="f" stroked="f" strokeweight=".5pt">
                  <v:textbox>
                    <w:txbxContent>
                      <w:p w:rsidR="00AE7312" w:rsidRPr="00B02BE2" w:rsidRDefault="00AE7312" w:rsidP="003B244D">
                        <w:pPr>
                          <w:rPr>
                            <w:b/>
                            <w:color w:val="FFFFFF" w:themeColor="background1"/>
                            <w:sz w:val="32"/>
                          </w:rPr>
                        </w:pPr>
                        <w:r>
                          <w:rPr>
                            <w:rFonts w:hint="eastAsia"/>
                            <w:b/>
                            <w:color w:val="FFFFFF" w:themeColor="background1"/>
                            <w:sz w:val="32"/>
                          </w:rPr>
                          <w:t>交通機関</w:t>
                        </w:r>
                      </w:p>
                    </w:txbxContent>
                  </v:textbox>
                </v:shape>
              </v:group>
            </w:pict>
          </mc:Fallback>
        </mc:AlternateContent>
      </w:r>
      <w:r w:rsidR="003B244D">
        <w:rPr>
          <w:rFonts w:hint="eastAsia"/>
          <w:noProof/>
        </w:rPr>
        <mc:AlternateContent>
          <mc:Choice Requires="wpg">
            <w:drawing>
              <wp:anchor distT="0" distB="0" distL="114300" distR="114300" simplePos="0" relativeHeight="252443648" behindDoc="0" locked="0" layoutInCell="1" allowOverlap="1" wp14:anchorId="51037C23" wp14:editId="0DBE39FD">
                <wp:simplePos x="0" y="0"/>
                <wp:positionH relativeFrom="column">
                  <wp:posOffset>2815590</wp:posOffset>
                </wp:positionH>
                <wp:positionV relativeFrom="paragraph">
                  <wp:posOffset>63500</wp:posOffset>
                </wp:positionV>
                <wp:extent cx="1723956" cy="809625"/>
                <wp:effectExtent l="76200" t="57150" r="0" b="104775"/>
                <wp:wrapNone/>
                <wp:docPr id="336" name="グループ化 336"/>
                <wp:cNvGraphicFramePr/>
                <a:graphic xmlns:a="http://schemas.openxmlformats.org/drawingml/2006/main">
                  <a:graphicData uri="http://schemas.microsoft.com/office/word/2010/wordprocessingGroup">
                    <wpg:wgp>
                      <wpg:cNvGrpSpPr/>
                      <wpg:grpSpPr>
                        <a:xfrm>
                          <a:off x="0" y="0"/>
                          <a:ext cx="1723956" cy="809625"/>
                          <a:chOff x="0" y="0"/>
                          <a:chExt cx="1413405" cy="723900"/>
                        </a:xfrm>
                      </wpg:grpSpPr>
                      <wps:wsp>
                        <wps:cNvPr id="337" name="円/楕円 337"/>
                        <wps:cNvSpPr/>
                        <wps:spPr>
                          <a:xfrm>
                            <a:off x="0" y="0"/>
                            <a:ext cx="1352550" cy="723900"/>
                          </a:xfrm>
                          <a:prstGeom prst="ellipse">
                            <a:avLst/>
                          </a:prstGeom>
                          <a:solidFill>
                            <a:srgbClr val="9BBB59"/>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E7312" w:rsidRPr="00B02BE2" w:rsidRDefault="00AE7312" w:rsidP="003B244D">
                              <w:pPr>
                                <w:snapToGrid w:val="0"/>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テキスト ボックス 338"/>
                        <wps:cNvSpPr txBox="1"/>
                        <wps:spPr>
                          <a:xfrm>
                            <a:off x="249887" y="109818"/>
                            <a:ext cx="1163518" cy="523875"/>
                          </a:xfrm>
                          <a:prstGeom prst="rect">
                            <a:avLst/>
                          </a:prstGeom>
                          <a:noFill/>
                          <a:ln w="6350">
                            <a:noFill/>
                          </a:ln>
                          <a:effectLst/>
                        </wps:spPr>
                        <wps:txbx>
                          <w:txbxContent>
                            <w:p w:rsidR="00AE7312" w:rsidRPr="00B02BE2" w:rsidRDefault="00AE7312" w:rsidP="003B244D">
                              <w:pPr>
                                <w:rPr>
                                  <w:b/>
                                  <w:color w:val="FFFFFF" w:themeColor="background1"/>
                                  <w:sz w:val="32"/>
                                </w:rPr>
                              </w:pPr>
                              <w:r>
                                <w:rPr>
                                  <w:rFonts w:hint="eastAsia"/>
                                  <w:b/>
                                  <w:color w:val="FFFFFF" w:themeColor="background1"/>
                                  <w:sz w:val="32"/>
                                </w:rPr>
                                <w:t>金融機関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36" o:spid="_x0000_s1039" style="position:absolute;left:0;text-align:left;margin-left:221.7pt;margin-top:5pt;width:135.75pt;height:63.75pt;z-index:252443648;mso-width-relative:margin;mso-height-relative:margin" coordsize="14134,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">
                <v:oval id="円/楕円 337" o:spid="_x0000_s1040" style="position:absolute;width:13525;height: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BwOMYA&#10;AADcAAAADwAAAGRycy9kb3ducmV2LnhtbESPQWsCMRSE74L/ITyhN82qoO1qFBEEaytFLfX62Dx3&#10;t928LEnU1V/fFIQeh5n5hpnOG1OJCzlfWlbQ7yUgiDOrS84VfB5W3WcQPiBrrCyTght5mM/arSmm&#10;2l55R5d9yEWEsE9RQRFCnUrps4IM+p6tiaN3ss5giNLlUju8Rrip5CBJRtJgyXGhwJqWBWU/+7NR&#10;cPrano9v5Jbvu5fDx6afvN6b71qpp06zmIAI1IT/8KO91gqGwzH8nY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BwOMYAAADcAAAADwAAAAAAAAAAAAAAAACYAgAAZHJz&#10;L2Rvd25yZXYueG1sUEsFBgAAAAAEAAQA9QAAAIsDAAAAAA==&#10;" fillcolor="#9bbb59" strokecolor="window" strokeweight="3pt">
                  <v:shadow on="t" color="black" opacity="24903f" origin=",.5" offset="0,.55556mm"/>
                  <v:textbox>
                    <w:txbxContent>
                      <w:p w:rsidR="00AE7312" w:rsidRPr="00B02BE2" w:rsidRDefault="00AE7312" w:rsidP="003B244D">
                        <w:pPr>
                          <w:snapToGrid w:val="0"/>
                          <w:rPr>
                            <w:b/>
                            <w:sz w:val="22"/>
                          </w:rPr>
                        </w:pPr>
                      </w:p>
                    </w:txbxContent>
                  </v:textbox>
                </v:oval>
                <v:shape id="テキスト ボックス 338" o:spid="_x0000_s1041" type="#_x0000_t202" style="position:absolute;left:2498;top:1098;width:11636;height:5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qiWcIA&#10;AADcAAAADwAAAGRycy9kb3ducmV2LnhtbERPy4rCMBTdC/5DuII7TUcZkY6pSEEU0YWOm9ndaW4f&#10;THNTm6h1vt4sBJeH814sO1OLG7WusqzgYxyBIM6srrhQcP5ej+YgnEfWWFsmBQ9ysEz6vQXG2t75&#10;SLeTL0QIYRejgtL7JpbSZSUZdGPbEAcut61BH2BbSN3iPYSbWk6iaCYNVhwaSmwoLSn7O12Ngl26&#10;PuDxd2Lm/3W62eer5nL++VRqOOhWXyA8df4tfrm3WsF0GtaGM+EIyO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SqJZwgAAANwAAAAPAAAAAAAAAAAAAAAAAJgCAABkcnMvZG93&#10;bnJldi54bWxQSwUGAAAAAAQABAD1AAAAhwMAAAAA&#10;" filled="f" stroked="f" strokeweight=".5pt">
                  <v:textbox>
                    <w:txbxContent>
                      <w:p w:rsidR="00AE7312" w:rsidRPr="00B02BE2" w:rsidRDefault="00AE7312" w:rsidP="003B244D">
                        <w:pPr>
                          <w:rPr>
                            <w:b/>
                            <w:color w:val="FFFFFF" w:themeColor="background1"/>
                            <w:sz w:val="32"/>
                          </w:rPr>
                        </w:pPr>
                        <w:r>
                          <w:rPr>
                            <w:rFonts w:hint="eastAsia"/>
                            <w:b/>
                            <w:color w:val="FFFFFF" w:themeColor="background1"/>
                            <w:sz w:val="32"/>
                          </w:rPr>
                          <w:t>金融機関</w:t>
                        </w:r>
                      </w:p>
                    </w:txbxContent>
                  </v:textbox>
                </v:shape>
              </v:group>
            </w:pict>
          </mc:Fallback>
        </mc:AlternateContent>
      </w:r>
    </w:p>
    <w:p w:rsidR="0000737C" w:rsidRDefault="0000737C" w:rsidP="00626E0A"/>
    <w:p w:rsidR="0000737C" w:rsidRDefault="0000737C" w:rsidP="00626E0A"/>
    <w:p w:rsidR="003B244D" w:rsidRDefault="003B244D" w:rsidP="00626E0A"/>
    <w:p w:rsidR="003B244D" w:rsidRDefault="00347019" w:rsidP="00626E0A">
      <w:r>
        <w:rPr>
          <w:rFonts w:hint="eastAsia"/>
          <w:noProof/>
        </w:rPr>
        <mc:AlternateContent>
          <mc:Choice Requires="wpg">
            <w:drawing>
              <wp:anchor distT="0" distB="0" distL="114300" distR="114300" simplePos="0" relativeHeight="252447744" behindDoc="0" locked="0" layoutInCell="1" allowOverlap="1" wp14:anchorId="55C34845" wp14:editId="3FB86319">
                <wp:simplePos x="0" y="0"/>
                <wp:positionH relativeFrom="column">
                  <wp:posOffset>3844290</wp:posOffset>
                </wp:positionH>
                <wp:positionV relativeFrom="paragraph">
                  <wp:posOffset>92075</wp:posOffset>
                </wp:positionV>
                <wp:extent cx="1649730" cy="809625"/>
                <wp:effectExtent l="76200" t="57150" r="64770" b="104775"/>
                <wp:wrapNone/>
                <wp:docPr id="348" name="グループ化 348"/>
                <wp:cNvGraphicFramePr/>
                <a:graphic xmlns:a="http://schemas.openxmlformats.org/drawingml/2006/main">
                  <a:graphicData uri="http://schemas.microsoft.com/office/word/2010/wordprocessingGroup">
                    <wpg:wgp>
                      <wpg:cNvGrpSpPr/>
                      <wpg:grpSpPr>
                        <a:xfrm>
                          <a:off x="0" y="0"/>
                          <a:ext cx="1649730" cy="809625"/>
                          <a:chOff x="0" y="0"/>
                          <a:chExt cx="1352550" cy="723900"/>
                        </a:xfrm>
                      </wpg:grpSpPr>
                      <wps:wsp>
                        <wps:cNvPr id="349" name="円/楕円 349"/>
                        <wps:cNvSpPr/>
                        <wps:spPr>
                          <a:xfrm>
                            <a:off x="0" y="0"/>
                            <a:ext cx="1352550" cy="723900"/>
                          </a:xfrm>
                          <a:prstGeom prst="ellipse">
                            <a:avLst/>
                          </a:prstGeom>
                          <a:solidFill>
                            <a:srgbClr val="9BBB59"/>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E7312" w:rsidRPr="00B02BE2" w:rsidRDefault="00AE7312" w:rsidP="003B244D">
                              <w:pPr>
                                <w:snapToGrid w:val="0"/>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テキスト ボックス 350"/>
                        <wps:cNvSpPr txBox="1"/>
                        <wps:spPr>
                          <a:xfrm>
                            <a:off x="159364" y="90993"/>
                            <a:ext cx="1069801" cy="523875"/>
                          </a:xfrm>
                          <a:prstGeom prst="rect">
                            <a:avLst/>
                          </a:prstGeom>
                          <a:noFill/>
                          <a:ln w="6350">
                            <a:noFill/>
                          </a:ln>
                          <a:effectLst/>
                        </wps:spPr>
                        <wps:txbx>
                          <w:txbxContent>
                            <w:p w:rsidR="00AE7312" w:rsidRPr="00B02BE2" w:rsidRDefault="00AE7312" w:rsidP="005D7763">
                              <w:pPr>
                                <w:jc w:val="center"/>
                                <w:rPr>
                                  <w:b/>
                                  <w:color w:val="FFFFFF" w:themeColor="background1"/>
                                  <w:sz w:val="32"/>
                                </w:rPr>
                              </w:pPr>
                              <w:r>
                                <w:rPr>
                                  <w:rFonts w:hint="eastAsia"/>
                                  <w:b/>
                                  <w:color w:val="FFFFFF" w:themeColor="background1"/>
                                  <w:sz w:val="32"/>
                                </w:rPr>
                                <w:t>行政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48" o:spid="_x0000_s1042" style="position:absolute;left:0;text-align:left;margin-left:302.7pt;margin-top:7.25pt;width:129.9pt;height:63.75pt;z-index:252447744;mso-width-relative:margin;mso-height-relative:margin" coordsize="13525,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">
                <v:oval id="円/楕円 349" o:spid="_x0000_s1043" style="position:absolute;width:13525;height: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UyrMYA&#10;AADcAAAADwAAAGRycy9kb3ducmV2LnhtbESP3WoCMRSE74W+QzgF7zTrD1K3RimCoFYpamlvD5vj&#10;7rabkyWJuvr0jSD0cpiZb5jJrDGVOJPzpWUFvW4CgjizuuRcwedh0XkB4QOyxsoyKbiSh9n0qTXB&#10;VNsL7+i8D7mIEPYpKihCqFMpfVaQQd+1NXH0jtYZDFG6XGqHlwg3lewnyUgaLDkuFFjTvKDsd38y&#10;Co5f29P3O7n5Zjc+fKx7yerW/NRKtZ+bt1cQgZrwH360l1rBYDiG+5l4BOT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UyrMYAAADcAAAADwAAAAAAAAAAAAAAAACYAgAAZHJz&#10;L2Rvd25yZXYueG1sUEsFBgAAAAAEAAQA9QAAAIsDAAAAAA==&#10;" fillcolor="#9bbb59" strokecolor="window" strokeweight="3pt">
                  <v:shadow on="t" color="black" opacity="24903f" origin=",.5" offset="0,.55556mm"/>
                  <v:textbox>
                    <w:txbxContent>
                      <w:p w:rsidR="00AE7312" w:rsidRPr="00B02BE2" w:rsidRDefault="00AE7312" w:rsidP="003B244D">
                        <w:pPr>
                          <w:snapToGrid w:val="0"/>
                          <w:rPr>
                            <w:b/>
                            <w:sz w:val="22"/>
                          </w:rPr>
                        </w:pPr>
                      </w:p>
                    </w:txbxContent>
                  </v:textbox>
                </v:oval>
                <v:shape id="テキスト ボックス 350" o:spid="_x0000_s1044" type="#_x0000_t202" style="position:absolute;left:1593;top:909;width:10698;height:5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L/8QA&#10;AADcAAAADwAAAGRycy9kb3ducmV2LnhtbERPy2rCQBTdF/yH4Qrd1YmWFIlOQghIS2kXRjfurpmb&#10;B2bupJmppv36zqLg8nDe22wyvbjS6DrLCpaLCARxZXXHjYLjYfe0BuE8ssbeMin4IQdZOnvYYqLt&#10;jfd0LX0jQgi7BBW03g+JlK5qyaBb2IE4cLUdDfoAx0bqEW8h3PRyFUUv0mDHoaHFgYqWqkv5bRS8&#10;F7tP3J9XZv3bF68fdT58HU+xUo/zKd+A8DT5u/jf/aYVPMdhfj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jS//EAAAA3AAAAA8AAAAAAAAAAAAAAAAAmAIAAGRycy9k&#10;b3ducmV2LnhtbFBLBQYAAAAABAAEAPUAAACJAwAAAAA=&#10;" filled="f" stroked="f" strokeweight=".5pt">
                  <v:textbox>
                    <w:txbxContent>
                      <w:p w:rsidR="00AE7312" w:rsidRPr="00B02BE2" w:rsidRDefault="00AE7312" w:rsidP="005D7763">
                        <w:pPr>
                          <w:jc w:val="center"/>
                          <w:rPr>
                            <w:b/>
                            <w:color w:val="FFFFFF" w:themeColor="background1"/>
                            <w:sz w:val="32"/>
                          </w:rPr>
                        </w:pPr>
                        <w:r>
                          <w:rPr>
                            <w:rFonts w:hint="eastAsia"/>
                            <w:b/>
                            <w:color w:val="FFFFFF" w:themeColor="background1"/>
                            <w:sz w:val="32"/>
                          </w:rPr>
                          <w:t>行政</w:t>
                        </w:r>
                      </w:p>
                    </w:txbxContent>
                  </v:textbox>
                </v:shape>
              </v:group>
            </w:pict>
          </mc:Fallback>
        </mc:AlternateContent>
      </w:r>
      <w:r>
        <w:rPr>
          <w:rFonts w:hint="eastAsia"/>
          <w:noProof/>
        </w:rPr>
        <mc:AlternateContent>
          <mc:Choice Requires="wpg">
            <w:drawing>
              <wp:anchor distT="0" distB="0" distL="114300" distR="114300" simplePos="0" relativeHeight="252449792" behindDoc="0" locked="0" layoutInCell="1" allowOverlap="1" wp14:anchorId="1FBE7C5E" wp14:editId="69B5E428">
                <wp:simplePos x="0" y="0"/>
                <wp:positionH relativeFrom="column">
                  <wp:posOffset>1922145</wp:posOffset>
                </wp:positionH>
                <wp:positionV relativeFrom="paragraph">
                  <wp:posOffset>93980</wp:posOffset>
                </wp:positionV>
                <wp:extent cx="1649730" cy="809625"/>
                <wp:effectExtent l="76200" t="57150" r="64770" b="104775"/>
                <wp:wrapNone/>
                <wp:docPr id="351" name="グループ化 351"/>
                <wp:cNvGraphicFramePr/>
                <a:graphic xmlns:a="http://schemas.openxmlformats.org/drawingml/2006/main">
                  <a:graphicData uri="http://schemas.microsoft.com/office/word/2010/wordprocessingGroup">
                    <wpg:wgp>
                      <wpg:cNvGrpSpPr/>
                      <wpg:grpSpPr>
                        <a:xfrm>
                          <a:off x="0" y="0"/>
                          <a:ext cx="1649730" cy="809625"/>
                          <a:chOff x="0" y="0"/>
                          <a:chExt cx="1352550" cy="723900"/>
                        </a:xfrm>
                      </wpg:grpSpPr>
                      <wps:wsp>
                        <wps:cNvPr id="128" name="円/楕円 128"/>
                        <wps:cNvSpPr/>
                        <wps:spPr>
                          <a:xfrm>
                            <a:off x="0" y="0"/>
                            <a:ext cx="1352550" cy="723900"/>
                          </a:xfrm>
                          <a:prstGeom prst="ellipse">
                            <a:avLst/>
                          </a:prstGeom>
                          <a:solidFill>
                            <a:srgbClr val="9BBB59"/>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E7312" w:rsidRPr="00B02BE2" w:rsidRDefault="00AE7312" w:rsidP="003B244D">
                              <w:pPr>
                                <w:snapToGrid w:val="0"/>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テキスト ボックス 129"/>
                        <wps:cNvSpPr txBox="1"/>
                        <wps:spPr>
                          <a:xfrm>
                            <a:off x="257703" y="109818"/>
                            <a:ext cx="1069801" cy="523875"/>
                          </a:xfrm>
                          <a:prstGeom prst="rect">
                            <a:avLst/>
                          </a:prstGeom>
                          <a:noFill/>
                          <a:ln w="6350">
                            <a:noFill/>
                          </a:ln>
                          <a:effectLst/>
                        </wps:spPr>
                        <wps:txbx>
                          <w:txbxContent>
                            <w:p w:rsidR="00AE7312" w:rsidRPr="00B02BE2" w:rsidRDefault="00AE7312" w:rsidP="003B244D">
                              <w:pPr>
                                <w:rPr>
                                  <w:b/>
                                  <w:color w:val="FFFFFF" w:themeColor="background1"/>
                                  <w:sz w:val="32"/>
                                </w:rPr>
                              </w:pPr>
                              <w:r>
                                <w:rPr>
                                  <w:rFonts w:hint="eastAsia"/>
                                  <w:b/>
                                  <w:color w:val="FFFFFF" w:themeColor="background1"/>
                                  <w:sz w:val="32"/>
                                </w:rPr>
                                <w:t>公的機関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51" o:spid="_x0000_s1045" style="position:absolute;left:0;text-align:left;margin-left:151.35pt;margin-top:7.4pt;width:129.9pt;height:63.75pt;z-index:252449792;mso-width-relative:margin;mso-height-relative:margin" coordsize="13525,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">
                <v:oval id="円/楕円 128" o:spid="_x0000_s1046" style="position:absolute;width:13525;height: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IcdscA&#10;AADcAAAADwAAAGRycy9kb3ducmV2LnhtbESPS2sCQRCE74L/YWghN53VQ4irowRB0DwQHyTXZqfd&#10;3bjTs8yMusmvTx8CuXVT1VVfz5eda9SNQqw9GxiPMlDEhbc1lwZOx/XwCVRMyBYbz2TgmyIsF/3e&#10;HHPr77yn2yGVSkI45migSqnNtY5FRQ7jyLfEop19cJhkDaW2Ae8S7ho9ybJH7bBmaaiwpVVFxeVw&#10;dQbOH+/Xz1cKq7f99Lh7GWfbn+6rNeZh0D3PQCXq0r/573pjBX8itPKMTK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CHHbHAAAA3AAAAA8AAAAAAAAAAAAAAAAAmAIAAGRy&#10;cy9kb3ducmV2LnhtbFBLBQYAAAAABAAEAPUAAACMAwAAAAA=&#10;" fillcolor="#9bbb59" strokecolor="window" strokeweight="3pt">
                  <v:shadow on="t" color="black" opacity="24903f" origin=",.5" offset="0,.55556mm"/>
                  <v:textbox>
                    <w:txbxContent>
                      <w:p w:rsidR="00AE7312" w:rsidRPr="00B02BE2" w:rsidRDefault="00AE7312" w:rsidP="003B244D">
                        <w:pPr>
                          <w:snapToGrid w:val="0"/>
                          <w:rPr>
                            <w:b/>
                            <w:sz w:val="22"/>
                          </w:rPr>
                        </w:pPr>
                      </w:p>
                    </w:txbxContent>
                  </v:textbox>
                </v:oval>
                <v:shape id="テキスト ボックス 129" o:spid="_x0000_s1047" type="#_x0000_t202" style="position:absolute;left:2577;top:1098;width:10698;height:5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v//sQA&#10;AADcAAAADwAAAGRycy9kb3ducmV2LnhtbERPTWvCQBC9F/wPywi9NRsDFY2uEgKhpbQHNZfeptkx&#10;CWZnY3arqb++Wyh4m8f7nPV2NJ240OBaywpmUQyCuLK65VpBeSieFiCcR9bYWSYFP+Rgu5k8rDHV&#10;9so7uux9LUIIuxQVNN73qZSuasigi2xPHLijHQz6AIda6gGvIdx0MonjuTTYcmhosKe8oeq0/zYK&#10;3vLiA3dfiVncuvzl/Zj15/LzWanH6ZitQHga/V38737VYX6yhL9nwgV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b//7EAAAA3AAAAA8AAAAAAAAAAAAAAAAAmAIAAGRycy9k&#10;b3ducmV2LnhtbFBLBQYAAAAABAAEAPUAAACJAwAAAAA=&#10;" filled="f" stroked="f" strokeweight=".5pt">
                  <v:textbox>
                    <w:txbxContent>
                      <w:p w:rsidR="00AE7312" w:rsidRPr="00B02BE2" w:rsidRDefault="00AE7312" w:rsidP="003B244D">
                        <w:pPr>
                          <w:rPr>
                            <w:b/>
                            <w:color w:val="FFFFFF" w:themeColor="background1"/>
                            <w:sz w:val="32"/>
                          </w:rPr>
                        </w:pPr>
                        <w:r>
                          <w:rPr>
                            <w:rFonts w:hint="eastAsia"/>
                            <w:b/>
                            <w:color w:val="FFFFFF" w:themeColor="background1"/>
                            <w:sz w:val="32"/>
                          </w:rPr>
                          <w:t>公的機関</w:t>
                        </w:r>
                      </w:p>
                    </w:txbxContent>
                  </v:textbox>
                </v:shape>
              </v:group>
            </w:pict>
          </mc:Fallback>
        </mc:AlternateContent>
      </w:r>
      <w:r w:rsidR="003B244D">
        <w:rPr>
          <w:rFonts w:hint="eastAsia"/>
          <w:noProof/>
        </w:rPr>
        <mc:AlternateContent>
          <mc:Choice Requires="wpg">
            <w:drawing>
              <wp:anchor distT="0" distB="0" distL="114300" distR="114300" simplePos="0" relativeHeight="252445696" behindDoc="0" locked="0" layoutInCell="1" allowOverlap="1" wp14:anchorId="01FED3B6" wp14:editId="280CA64A">
                <wp:simplePos x="0" y="0"/>
                <wp:positionH relativeFrom="column">
                  <wp:posOffset>-80010</wp:posOffset>
                </wp:positionH>
                <wp:positionV relativeFrom="paragraph">
                  <wp:posOffset>111125</wp:posOffset>
                </wp:positionV>
                <wp:extent cx="1649730" cy="809625"/>
                <wp:effectExtent l="76200" t="57150" r="64770" b="104775"/>
                <wp:wrapNone/>
                <wp:docPr id="339" name="グループ化 339"/>
                <wp:cNvGraphicFramePr/>
                <a:graphic xmlns:a="http://schemas.openxmlformats.org/drawingml/2006/main">
                  <a:graphicData uri="http://schemas.microsoft.com/office/word/2010/wordprocessingGroup">
                    <wpg:wgp>
                      <wpg:cNvGrpSpPr/>
                      <wpg:grpSpPr>
                        <a:xfrm>
                          <a:off x="0" y="0"/>
                          <a:ext cx="1649730" cy="809625"/>
                          <a:chOff x="0" y="0"/>
                          <a:chExt cx="1352550" cy="723900"/>
                        </a:xfrm>
                      </wpg:grpSpPr>
                      <wps:wsp>
                        <wps:cNvPr id="345" name="円/楕円 345"/>
                        <wps:cNvSpPr/>
                        <wps:spPr>
                          <a:xfrm>
                            <a:off x="0" y="0"/>
                            <a:ext cx="1352550" cy="723900"/>
                          </a:xfrm>
                          <a:prstGeom prst="ellipse">
                            <a:avLst/>
                          </a:prstGeom>
                          <a:solidFill>
                            <a:srgbClr val="9BBB59"/>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E7312" w:rsidRPr="00B02BE2" w:rsidRDefault="00AE7312" w:rsidP="003B244D">
                              <w:pPr>
                                <w:snapToGrid w:val="0"/>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 name="テキスト ボックス 347"/>
                        <wps:cNvSpPr txBox="1"/>
                        <wps:spPr>
                          <a:xfrm>
                            <a:off x="257703" y="109818"/>
                            <a:ext cx="1069801" cy="523875"/>
                          </a:xfrm>
                          <a:prstGeom prst="rect">
                            <a:avLst/>
                          </a:prstGeom>
                          <a:noFill/>
                          <a:ln w="6350">
                            <a:noFill/>
                          </a:ln>
                          <a:effectLst/>
                        </wps:spPr>
                        <wps:txbx>
                          <w:txbxContent>
                            <w:p w:rsidR="00AE7312" w:rsidRPr="00B02BE2" w:rsidRDefault="00AE7312" w:rsidP="003B244D">
                              <w:pPr>
                                <w:rPr>
                                  <w:b/>
                                  <w:color w:val="FFFFFF" w:themeColor="background1"/>
                                  <w:sz w:val="32"/>
                                </w:rPr>
                              </w:pPr>
                              <w:r>
                                <w:rPr>
                                  <w:rFonts w:hint="eastAsia"/>
                                  <w:b/>
                                  <w:color w:val="FFFFFF" w:themeColor="background1"/>
                                  <w:sz w:val="32"/>
                                </w:rPr>
                                <w:t>医療機関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39" o:spid="_x0000_s1048" style="position:absolute;left:0;text-align:left;margin-left:-6.3pt;margin-top:8.75pt;width:129.9pt;height:63.75pt;z-index:252445696;mso-width-relative:margin;mso-height-relative:margin" coordsize="13525,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">
                <v:oval id="円/楕円 345" o:spid="_x0000_s1049" style="position:absolute;width:13525;height: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g4qcYA&#10;AADcAAAADwAAAGRycy9kb3ducmV2LnhtbESPQWsCMRSE7wX/Q3hCbzWrVWlXo4hQaK0iaqnXx+a5&#10;u+3mZUmirv31piB4HGbmG2Y8bUwlTuR8aVlBt5OAIM6sLjlX8LV7e3oB4QOyxsoyKbiQh+mk9TDG&#10;VNszb+i0DbmIEPYpKihCqFMpfVaQQd+xNXH0DtYZDFG6XGqH5wg3lewlyVAaLDkuFFjTvKDsd3s0&#10;Cg7fq+P+k9x8uXndrRfd5OOv+amVemw3sxGIQE24h2/td63guT+A/zPxCMjJ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lg4qcYAAADcAAAADwAAAAAAAAAAAAAAAACYAgAAZHJz&#10;L2Rvd25yZXYueG1sUEsFBgAAAAAEAAQA9QAAAIsDAAAAAA==&#10;" fillcolor="#9bbb59" strokecolor="window" strokeweight="3pt">
                  <v:shadow on="t" color="black" opacity="24903f" origin=",.5" offset="0,.55556mm"/>
                  <v:textbox>
                    <w:txbxContent>
                      <w:p w:rsidR="00AE7312" w:rsidRPr="00B02BE2" w:rsidRDefault="00AE7312" w:rsidP="003B244D">
                        <w:pPr>
                          <w:snapToGrid w:val="0"/>
                          <w:rPr>
                            <w:b/>
                            <w:sz w:val="22"/>
                          </w:rPr>
                        </w:pPr>
                      </w:p>
                    </w:txbxContent>
                  </v:textbox>
                </v:oval>
                <v:shape id="テキスト ボックス 347" o:spid="_x0000_s1050" type="#_x0000_t202" style="position:absolute;left:2577;top:1098;width:10698;height:5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NFVscA&#10;AADcAAAADwAAAGRycy9kb3ducmV2LnhtbESPT2vCQBTE7wW/w/KE3upGW21IXUUCYin1oPXi7Zl9&#10;+UOzb2N21dRP7xYEj8PM/IaZzjtTizO1rrKsYDiIQBBnVldcKNj9LF9iEM4ja6wtk4I/cjCf9Z6m&#10;mGh74Q2dt74QAcIuQQWl900ipctKMugGtiEOXm5bgz7ItpC6xUuAm1qOomgiDVYcFkpsKC0p+92e&#10;jIKvdLnGzWFk4mudrr7zRXPc7cdKPfe7xQcIT51/hO/tT63g9e0d/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TRVbHAAAA3AAAAA8AAAAAAAAAAAAAAAAAmAIAAGRy&#10;cy9kb3ducmV2LnhtbFBLBQYAAAAABAAEAPUAAACMAwAAAAA=&#10;" filled="f" stroked="f" strokeweight=".5pt">
                  <v:textbox>
                    <w:txbxContent>
                      <w:p w:rsidR="00AE7312" w:rsidRPr="00B02BE2" w:rsidRDefault="00AE7312" w:rsidP="003B244D">
                        <w:pPr>
                          <w:rPr>
                            <w:b/>
                            <w:color w:val="FFFFFF" w:themeColor="background1"/>
                            <w:sz w:val="32"/>
                          </w:rPr>
                        </w:pPr>
                        <w:r>
                          <w:rPr>
                            <w:rFonts w:hint="eastAsia"/>
                            <w:b/>
                            <w:color w:val="FFFFFF" w:themeColor="background1"/>
                            <w:sz w:val="32"/>
                          </w:rPr>
                          <w:t>医療機関</w:t>
                        </w:r>
                      </w:p>
                    </w:txbxContent>
                  </v:textbox>
                </v:shape>
              </v:group>
            </w:pict>
          </mc:Fallback>
        </mc:AlternateContent>
      </w:r>
    </w:p>
    <w:p w:rsidR="0000737C" w:rsidRDefault="0000737C" w:rsidP="00626E0A"/>
    <w:p w:rsidR="0000737C" w:rsidRDefault="0000737C" w:rsidP="00626E0A"/>
    <w:p w:rsidR="0000737C" w:rsidRDefault="0000737C" w:rsidP="00626E0A"/>
    <w:p w:rsidR="0000737C" w:rsidRDefault="0000737C" w:rsidP="00626E0A"/>
    <w:p w:rsidR="00F36802" w:rsidRDefault="00481229" w:rsidP="00626E0A">
      <w:r w:rsidRPr="000B52F2">
        <w:rPr>
          <w:rFonts w:hint="eastAsia"/>
          <w:noProof/>
        </w:rPr>
        <mc:AlternateContent>
          <mc:Choice Requires="wps">
            <w:drawing>
              <wp:anchor distT="0" distB="0" distL="114300" distR="114300" simplePos="0" relativeHeight="252255232" behindDoc="0" locked="0" layoutInCell="1" allowOverlap="1" wp14:anchorId="08542F11" wp14:editId="209E62EA">
                <wp:simplePos x="0" y="0"/>
                <wp:positionH relativeFrom="column">
                  <wp:posOffset>5715</wp:posOffset>
                </wp:positionH>
                <wp:positionV relativeFrom="paragraph">
                  <wp:posOffset>116840</wp:posOffset>
                </wp:positionV>
                <wp:extent cx="918210" cy="251460"/>
                <wp:effectExtent l="0" t="0" r="0" b="0"/>
                <wp:wrapNone/>
                <wp:docPr id="180" name="1 つの角を切り取った四角形 180"/>
                <wp:cNvGraphicFramePr/>
                <a:graphic xmlns:a="http://schemas.openxmlformats.org/drawingml/2006/main">
                  <a:graphicData uri="http://schemas.microsoft.com/office/word/2010/wordprocessingShape">
                    <wps:wsp>
                      <wps:cNvSpPr/>
                      <wps:spPr>
                        <a:xfrm>
                          <a:off x="0" y="0"/>
                          <a:ext cx="918210" cy="251460"/>
                        </a:xfrm>
                        <a:prstGeom prst="snip1Rect">
                          <a:avLst>
                            <a:gd name="adj" fmla="val 13514"/>
                          </a:avLst>
                        </a:prstGeom>
                        <a:solidFill>
                          <a:srgbClr val="EEECE1">
                            <a:lumMod val="90000"/>
                          </a:srgbClr>
                        </a:solidFill>
                        <a:ln w="25400" cap="flat" cmpd="sng" algn="ctr">
                          <a:noFill/>
                          <a:prstDash val="solid"/>
                        </a:ln>
                        <a:effectLst/>
                      </wps:spPr>
                      <wps:txbx>
                        <w:txbxContent>
                          <w:p w:rsidR="00AE7312" w:rsidRPr="001A699A" w:rsidRDefault="00AE7312" w:rsidP="000B52F2">
                            <w:pPr>
                              <w:spacing w:line="220" w:lineRule="exact"/>
                              <w:jc w:val="center"/>
                              <w:rPr>
                                <w:rFonts w:ascii="Meiryo UI" w:eastAsia="Meiryo UI" w:hAnsi="Meiryo UI" w:cs="Meiryo UI"/>
                                <w:b/>
                                <w:color w:val="000000" w:themeColor="text1"/>
                                <w:sz w:val="20"/>
                              </w:rPr>
                            </w:pPr>
                            <w:r w:rsidRPr="001A699A">
                              <w:rPr>
                                <w:rFonts w:ascii="Meiryo UI" w:eastAsia="Meiryo UI" w:hAnsi="Meiryo UI" w:cs="Meiryo UI" w:hint="eastAsia"/>
                                <w:b/>
                                <w:color w:val="000000" w:themeColor="text1"/>
                                <w:sz w:val="20"/>
                              </w:rPr>
                              <w:t>DATA</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180" o:spid="_x0000_s1051" style="position:absolute;left:0;text-align:left;margin-left:.45pt;margin-top:9.2pt;width:72.3pt;height:19.8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8210,2514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" adj="-11796480,,5400" path="m,l884228,r33982,33982l918210,251460,,251460,,xe" fillcolor="#ddd9c3" stroked="f" strokeweight="2pt">
                <v:stroke joinstyle="miter"/>
                <v:formulas/>
                <v:path arrowok="t" o:connecttype="custom" o:connectlocs="0,0;884228,0;918210,33982;918210,251460;0,251460;0,0" o:connectangles="0,0,0,0,0,0" textboxrect="0,0,918210,251460"/>
                <v:textbox inset=",.5mm,,.5mm">
                  <w:txbxContent>
                    <w:p w:rsidR="00AE7312" w:rsidRPr="001A699A" w:rsidRDefault="00AE7312" w:rsidP="000B52F2">
                      <w:pPr>
                        <w:spacing w:line="220" w:lineRule="exact"/>
                        <w:jc w:val="center"/>
                        <w:rPr>
                          <w:rFonts w:ascii="Meiryo UI" w:eastAsia="Meiryo UI" w:hAnsi="Meiryo UI" w:cs="Meiryo UI"/>
                          <w:b/>
                          <w:color w:val="000000" w:themeColor="text1"/>
                          <w:sz w:val="20"/>
                        </w:rPr>
                      </w:pPr>
                      <w:r w:rsidRPr="001A699A">
                        <w:rPr>
                          <w:rFonts w:ascii="Meiryo UI" w:eastAsia="Meiryo UI" w:hAnsi="Meiryo UI" w:cs="Meiryo UI" w:hint="eastAsia"/>
                          <w:b/>
                          <w:color w:val="000000" w:themeColor="text1"/>
                          <w:sz w:val="20"/>
                        </w:rPr>
                        <w:t>DATA</w:t>
                      </w:r>
                    </w:p>
                  </w:txbxContent>
                </v:textbox>
              </v:shape>
            </w:pict>
          </mc:Fallback>
        </mc:AlternateContent>
      </w:r>
    </w:p>
    <w:p w:rsidR="00557308" w:rsidRDefault="001B413E" w:rsidP="00626E0A">
      <w:r w:rsidRPr="000B52F2">
        <w:rPr>
          <w:rFonts w:hint="eastAsia"/>
          <w:noProof/>
        </w:rPr>
        <mc:AlternateContent>
          <mc:Choice Requires="wps">
            <w:drawing>
              <wp:anchor distT="0" distB="0" distL="114300" distR="114300" simplePos="0" relativeHeight="252256256" behindDoc="0" locked="0" layoutInCell="1" allowOverlap="1" wp14:anchorId="0FC64370" wp14:editId="4415D3B0">
                <wp:simplePos x="0" y="0"/>
                <wp:positionH relativeFrom="column">
                  <wp:posOffset>18415</wp:posOffset>
                </wp:positionH>
                <wp:positionV relativeFrom="paragraph">
                  <wp:posOffset>130175</wp:posOffset>
                </wp:positionV>
                <wp:extent cx="5375910" cy="3429000"/>
                <wp:effectExtent l="0" t="0" r="0" b="0"/>
                <wp:wrapNone/>
                <wp:docPr id="181" name="正方形/長方形 181"/>
                <wp:cNvGraphicFramePr/>
                <a:graphic xmlns:a="http://schemas.openxmlformats.org/drawingml/2006/main">
                  <a:graphicData uri="http://schemas.microsoft.com/office/word/2010/wordprocessingShape">
                    <wps:wsp>
                      <wps:cNvSpPr/>
                      <wps:spPr>
                        <a:xfrm>
                          <a:off x="0" y="0"/>
                          <a:ext cx="5375910" cy="3429000"/>
                        </a:xfrm>
                        <a:prstGeom prst="rect">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81" o:spid="_x0000_s1026" style="position:absolute;left:0;text-align:left;margin-left:1.45pt;margin-top:10.25pt;width:423.3pt;height:270pt;z-index:252256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" fillcolor="#ddd9c3" stroked="f" strokeweight="2pt"/>
            </w:pict>
          </mc:Fallback>
        </mc:AlternateContent>
      </w:r>
      <w:r w:rsidR="00015966">
        <w:rPr>
          <w:noProof/>
        </w:rPr>
        <w:drawing>
          <wp:anchor distT="0" distB="0" distL="114300" distR="114300" simplePos="0" relativeHeight="252450816" behindDoc="0" locked="0" layoutInCell="1" allowOverlap="1" wp14:anchorId="5A10A269" wp14:editId="4B3372C1">
            <wp:simplePos x="0" y="0"/>
            <wp:positionH relativeFrom="column">
              <wp:posOffset>424815</wp:posOffset>
            </wp:positionH>
            <wp:positionV relativeFrom="paragraph">
              <wp:posOffset>196850</wp:posOffset>
            </wp:positionV>
            <wp:extent cx="4514850" cy="2333625"/>
            <wp:effectExtent l="0" t="0" r="0" b="0"/>
            <wp:wrapSquare wrapText="bothSides"/>
            <wp:docPr id="133" name="グラフ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p>
    <w:p w:rsidR="002B66E8" w:rsidRDefault="002B66E8" w:rsidP="00626E0A"/>
    <w:p w:rsidR="002B66E8" w:rsidRDefault="002B66E8" w:rsidP="00626E0A"/>
    <w:p w:rsidR="002B66E8" w:rsidRDefault="002B66E8" w:rsidP="00626E0A"/>
    <w:p w:rsidR="002B66E8" w:rsidRDefault="002B66E8" w:rsidP="00626E0A"/>
    <w:p w:rsidR="002B66E8" w:rsidRDefault="002B66E8" w:rsidP="00626E0A"/>
    <w:p w:rsidR="002B66E8" w:rsidRDefault="002B66E8" w:rsidP="00626E0A"/>
    <w:p w:rsidR="000B52F2" w:rsidRDefault="000B52F2" w:rsidP="00626E0A"/>
    <w:p w:rsidR="000B52F2" w:rsidRDefault="000B52F2" w:rsidP="00626E0A"/>
    <w:p w:rsidR="000B52F2" w:rsidRDefault="000B52F2" w:rsidP="00626E0A"/>
    <w:p w:rsidR="000B52F2" w:rsidRDefault="00015966" w:rsidP="00626E0A">
      <w:r>
        <w:rPr>
          <w:rFonts w:hint="eastAsia"/>
          <w:noProof/>
        </w:rPr>
        <mc:AlternateContent>
          <mc:Choice Requires="wps">
            <w:drawing>
              <wp:anchor distT="0" distB="0" distL="114300" distR="114300" simplePos="0" relativeHeight="252259328" behindDoc="0" locked="0" layoutInCell="1" allowOverlap="1" wp14:anchorId="47D1D44F" wp14:editId="57CAAC12">
                <wp:simplePos x="0" y="0"/>
                <wp:positionH relativeFrom="column">
                  <wp:posOffset>62865</wp:posOffset>
                </wp:positionH>
                <wp:positionV relativeFrom="paragraph">
                  <wp:posOffset>44450</wp:posOffset>
                </wp:positionV>
                <wp:extent cx="5299710" cy="1190625"/>
                <wp:effectExtent l="0" t="0" r="0" b="9525"/>
                <wp:wrapNone/>
                <wp:docPr id="186" name="テキスト ボックス 186"/>
                <wp:cNvGraphicFramePr/>
                <a:graphic xmlns:a="http://schemas.openxmlformats.org/drawingml/2006/main">
                  <a:graphicData uri="http://schemas.microsoft.com/office/word/2010/wordprocessingShape">
                    <wps:wsp>
                      <wps:cNvSpPr txBox="1"/>
                      <wps:spPr>
                        <a:xfrm>
                          <a:off x="0" y="0"/>
                          <a:ext cx="5299710" cy="1190625"/>
                        </a:xfrm>
                        <a:prstGeom prst="rect">
                          <a:avLst/>
                        </a:prstGeom>
                        <a:solidFill>
                          <a:srgbClr val="DDD9C3"/>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0B52F2">
                            <w:pPr>
                              <w:ind w:firstLineChars="100" w:firstLine="180"/>
                              <w:rPr>
                                <w:sz w:val="18"/>
                              </w:rPr>
                            </w:pPr>
                            <w:r>
                              <w:rPr>
                                <w:rFonts w:hint="eastAsia"/>
                                <w:sz w:val="18"/>
                              </w:rPr>
                              <w:t>岐阜市内の民間事業者等に対し、アンケート等による調査を行ったところ、多言語案内表示に</w:t>
                            </w:r>
                          </w:p>
                          <w:p w:rsidR="00AE7312" w:rsidRDefault="00AE7312" w:rsidP="009C4EEA">
                            <w:pPr>
                              <w:rPr>
                                <w:sz w:val="18"/>
                              </w:rPr>
                            </w:pPr>
                            <w:r>
                              <w:rPr>
                                <w:rFonts w:hint="eastAsia"/>
                                <w:sz w:val="18"/>
                              </w:rPr>
                              <w:t>関する何らかの取り組みを行っていると回答したのは、</w:t>
                            </w:r>
                            <w:r>
                              <w:rPr>
                                <w:rFonts w:hint="eastAsia"/>
                                <w:sz w:val="18"/>
                              </w:rPr>
                              <w:t>56</w:t>
                            </w:r>
                            <w:r>
                              <w:rPr>
                                <w:rFonts w:hint="eastAsia"/>
                                <w:sz w:val="18"/>
                              </w:rPr>
                              <w:t>事業者中</w:t>
                            </w:r>
                            <w:r>
                              <w:rPr>
                                <w:rFonts w:hint="eastAsia"/>
                                <w:sz w:val="18"/>
                              </w:rPr>
                              <w:t>20</w:t>
                            </w:r>
                            <w:r>
                              <w:rPr>
                                <w:rFonts w:hint="eastAsia"/>
                                <w:sz w:val="18"/>
                              </w:rPr>
                              <w:t>事業者で、約</w:t>
                            </w:r>
                            <w:r>
                              <w:rPr>
                                <w:rFonts w:hint="eastAsia"/>
                                <w:sz w:val="18"/>
                              </w:rPr>
                              <w:t>36</w:t>
                            </w:r>
                            <w:r>
                              <w:rPr>
                                <w:rFonts w:hint="eastAsia"/>
                                <w:sz w:val="18"/>
                              </w:rPr>
                              <w:t>％でした。</w:t>
                            </w:r>
                          </w:p>
                          <w:p w:rsidR="00AE7312" w:rsidRDefault="00AE7312">
                            <w:pPr>
                              <w:rPr>
                                <w:sz w:val="18"/>
                              </w:rPr>
                            </w:pPr>
                            <w:r>
                              <w:rPr>
                                <w:rFonts w:hint="eastAsia"/>
                                <w:sz w:val="18"/>
                              </w:rPr>
                              <w:t xml:space="preserve">　業種別にみると、「旅館・ホテル」は、約</w:t>
                            </w:r>
                            <w:r>
                              <w:rPr>
                                <w:rFonts w:hint="eastAsia"/>
                                <w:sz w:val="18"/>
                              </w:rPr>
                              <w:t>54</w:t>
                            </w:r>
                            <w:r>
                              <w:rPr>
                                <w:rFonts w:hint="eastAsia"/>
                                <w:sz w:val="18"/>
                              </w:rPr>
                              <w:t>％が取り組みを行っており、回答のあった事業者の</w:t>
                            </w:r>
                          </w:p>
                          <w:p w:rsidR="00AE7312" w:rsidRPr="007C5942" w:rsidRDefault="00AE7312">
                            <w:pPr>
                              <w:rPr>
                                <w:sz w:val="18"/>
                              </w:rPr>
                            </w:pPr>
                            <w:r>
                              <w:rPr>
                                <w:rFonts w:hint="eastAsia"/>
                                <w:sz w:val="18"/>
                              </w:rPr>
                              <w:t>うち唯一半数を超えていました。しかし、その他の業種については、取り組みを行っていない事業者の方が多く、岐阜市内の民間事業者における多言語対応への取り組みは進んでいないのが現状です。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6" o:spid="_x0000_s1052" type="#_x0000_t202" style="position:absolute;left:0;text-align:left;margin-left:4.95pt;margin-top:3.5pt;width:417.3pt;height:93.7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" fillcolor="#ddd9c3" stroked="f" strokeweight=".5pt">
                <v:textbox>
                  <w:txbxContent>
                    <w:p w:rsidR="00AE7312" w:rsidRDefault="00AE7312" w:rsidP="000B52F2">
                      <w:pPr>
                        <w:ind w:firstLineChars="100" w:firstLine="180"/>
                        <w:rPr>
                          <w:sz w:val="18"/>
                        </w:rPr>
                      </w:pPr>
                      <w:r>
                        <w:rPr>
                          <w:rFonts w:hint="eastAsia"/>
                          <w:sz w:val="18"/>
                        </w:rPr>
                        <w:t>岐阜市内の民間事業者等に対し、アンケート等による調査を行ったところ、多言語案内表示に</w:t>
                      </w:r>
                    </w:p>
                    <w:p w:rsidR="00AE7312" w:rsidRDefault="00AE7312" w:rsidP="009C4EEA">
                      <w:pPr>
                        <w:rPr>
                          <w:sz w:val="18"/>
                        </w:rPr>
                      </w:pPr>
                      <w:r>
                        <w:rPr>
                          <w:rFonts w:hint="eastAsia"/>
                          <w:sz w:val="18"/>
                        </w:rPr>
                        <w:t>関する何らかの取り組みを行っていると回答したのは、</w:t>
                      </w:r>
                      <w:r>
                        <w:rPr>
                          <w:rFonts w:hint="eastAsia"/>
                          <w:sz w:val="18"/>
                        </w:rPr>
                        <w:t>56</w:t>
                      </w:r>
                      <w:r>
                        <w:rPr>
                          <w:rFonts w:hint="eastAsia"/>
                          <w:sz w:val="18"/>
                        </w:rPr>
                        <w:t>事業者中</w:t>
                      </w:r>
                      <w:r>
                        <w:rPr>
                          <w:rFonts w:hint="eastAsia"/>
                          <w:sz w:val="18"/>
                        </w:rPr>
                        <w:t>20</w:t>
                      </w:r>
                      <w:r>
                        <w:rPr>
                          <w:rFonts w:hint="eastAsia"/>
                          <w:sz w:val="18"/>
                        </w:rPr>
                        <w:t>事業者で、約</w:t>
                      </w:r>
                      <w:r>
                        <w:rPr>
                          <w:rFonts w:hint="eastAsia"/>
                          <w:sz w:val="18"/>
                        </w:rPr>
                        <w:t>36</w:t>
                      </w:r>
                      <w:r>
                        <w:rPr>
                          <w:rFonts w:hint="eastAsia"/>
                          <w:sz w:val="18"/>
                        </w:rPr>
                        <w:t>％でした。</w:t>
                      </w:r>
                    </w:p>
                    <w:p w:rsidR="00AE7312" w:rsidRDefault="00AE7312">
                      <w:pPr>
                        <w:rPr>
                          <w:sz w:val="18"/>
                        </w:rPr>
                      </w:pPr>
                      <w:r>
                        <w:rPr>
                          <w:rFonts w:hint="eastAsia"/>
                          <w:sz w:val="18"/>
                        </w:rPr>
                        <w:t xml:space="preserve">　業種別にみると、「旅館・ホテル」は、約</w:t>
                      </w:r>
                      <w:r>
                        <w:rPr>
                          <w:rFonts w:hint="eastAsia"/>
                          <w:sz w:val="18"/>
                        </w:rPr>
                        <w:t>54</w:t>
                      </w:r>
                      <w:r>
                        <w:rPr>
                          <w:rFonts w:hint="eastAsia"/>
                          <w:sz w:val="18"/>
                        </w:rPr>
                        <w:t>％が取り組みを行っており、回答のあった事業者の</w:t>
                      </w:r>
                    </w:p>
                    <w:p w:rsidR="00AE7312" w:rsidRPr="007C5942" w:rsidRDefault="00AE7312">
                      <w:pPr>
                        <w:rPr>
                          <w:sz w:val="18"/>
                        </w:rPr>
                      </w:pPr>
                      <w:r>
                        <w:rPr>
                          <w:rFonts w:hint="eastAsia"/>
                          <w:sz w:val="18"/>
                        </w:rPr>
                        <w:t>うち唯一半数を超えていました。しかし、その他の業種については、取り組みを行っていない事業者の方が多く、岐阜市内の民間事業者における多言語対応への取り組みは進んでいないのが現状です。</w:t>
                      </w:r>
                    </w:p>
                  </w:txbxContent>
                </v:textbox>
              </v:shape>
            </w:pict>
          </mc:Fallback>
        </mc:AlternateContent>
      </w:r>
    </w:p>
    <w:p w:rsidR="000B52F2" w:rsidRDefault="000B52F2" w:rsidP="00626E0A"/>
    <w:p w:rsidR="000B52F2" w:rsidRDefault="000B52F2" w:rsidP="00626E0A"/>
    <w:p w:rsidR="000B52F2" w:rsidRDefault="000B52F2" w:rsidP="00626E0A"/>
    <w:p w:rsidR="000B52F2" w:rsidRDefault="000B52F2" w:rsidP="00626E0A"/>
    <w:p w:rsidR="001B413E" w:rsidRDefault="001B413E" w:rsidP="00626E0A"/>
    <w:p w:rsidR="00E54771" w:rsidRPr="005C60EB" w:rsidRDefault="00E54771" w:rsidP="00E54771">
      <w:pPr>
        <w:keepNext/>
        <w:pBdr>
          <w:bottom w:val="single" w:sz="8" w:space="1" w:color="948A54" w:themeColor="background2" w:themeShade="80"/>
        </w:pBdr>
        <w:outlineLvl w:val="1"/>
        <w:rPr>
          <w:rFonts w:asciiTheme="majorHAnsi" w:eastAsiaTheme="majorEastAsia" w:hAnsiTheme="majorHAnsi" w:cstheme="majorBidi"/>
          <w:b/>
          <w:color w:val="4A442A" w:themeColor="background2" w:themeShade="40"/>
        </w:rPr>
      </w:pPr>
      <w:bookmarkStart w:id="10" w:name="_Toc438817290"/>
      <w:bookmarkStart w:id="11" w:name="_Toc438817790"/>
      <w:r>
        <w:rPr>
          <w:rFonts w:asciiTheme="majorHAnsi" w:eastAsiaTheme="majorEastAsia" w:hAnsiTheme="majorHAnsi" w:cstheme="majorBidi" w:hint="eastAsia"/>
          <w:b/>
          <w:color w:val="4A442A" w:themeColor="background2" w:themeShade="40"/>
        </w:rPr>
        <w:t>（４）多言語表記の必要性とメリット</w:t>
      </w:r>
      <w:bookmarkEnd w:id="10"/>
      <w:bookmarkEnd w:id="11"/>
    </w:p>
    <w:p w:rsidR="006407A4" w:rsidRDefault="007A79B1" w:rsidP="00AB1A8A">
      <w:pPr>
        <w:ind w:firstLineChars="100" w:firstLine="210"/>
      </w:pPr>
      <w:r>
        <w:rPr>
          <w:rFonts w:hint="eastAsia"/>
        </w:rPr>
        <w:t>岐阜市には、現在</w:t>
      </w:r>
      <w:r w:rsidR="00406D96">
        <w:rPr>
          <w:rFonts w:hint="eastAsia"/>
        </w:rPr>
        <w:t>総人口の約２％にあたる</w:t>
      </w:r>
      <w:r w:rsidR="00F701D9">
        <w:rPr>
          <w:rFonts w:hint="eastAsia"/>
        </w:rPr>
        <w:t>約８，５００人の外国人市民が生活しています</w:t>
      </w:r>
      <w:r>
        <w:rPr>
          <w:rFonts w:hint="eastAsia"/>
        </w:rPr>
        <w:t>。</w:t>
      </w:r>
      <w:r w:rsidR="00FB6E17">
        <w:rPr>
          <w:rFonts w:hint="eastAsia"/>
        </w:rPr>
        <w:t>また、岐阜県を訪れる外国人観光客は</w:t>
      </w:r>
      <w:r w:rsidR="002E7E96">
        <w:rPr>
          <w:rFonts w:hint="eastAsia"/>
        </w:rPr>
        <w:t>急激な増加傾向にあり、</w:t>
      </w:r>
      <w:r>
        <w:rPr>
          <w:rFonts w:hint="eastAsia"/>
        </w:rPr>
        <w:t>２０２０</w:t>
      </w:r>
      <w:r w:rsidR="005B15AF">
        <w:rPr>
          <w:rFonts w:hint="eastAsia"/>
        </w:rPr>
        <w:t>（平成３２）</w:t>
      </w:r>
      <w:r>
        <w:rPr>
          <w:rFonts w:hint="eastAsia"/>
        </w:rPr>
        <w:t>年の東京オリンピック・パラリンピック開催に向け、今後ますます海外からの観光客が増加することが予想されます。</w:t>
      </w:r>
    </w:p>
    <w:p w:rsidR="007A79B1" w:rsidRDefault="006407A4" w:rsidP="00AB1A8A">
      <w:pPr>
        <w:ind w:firstLineChars="100" w:firstLine="210"/>
      </w:pPr>
      <w:r>
        <w:rPr>
          <w:rFonts w:hint="eastAsia"/>
        </w:rPr>
        <w:t>民間事業者等に対して実施したアンケート等での調査によると、現在多言語対応</w:t>
      </w:r>
      <w:r w:rsidR="00E34FC2">
        <w:rPr>
          <w:rFonts w:hint="eastAsia"/>
        </w:rPr>
        <w:t>を</w:t>
      </w:r>
      <w:r>
        <w:rPr>
          <w:rFonts w:hint="eastAsia"/>
        </w:rPr>
        <w:t>行っていない理由として、「外国人利用者が少ないため」と回答した事業者が多くありました。</w:t>
      </w:r>
    </w:p>
    <w:p w:rsidR="00E338E2" w:rsidRDefault="00AB1A8A" w:rsidP="00AB1A8A">
      <w:r>
        <w:rPr>
          <w:rFonts w:hint="eastAsia"/>
        </w:rPr>
        <w:t xml:space="preserve">　</w:t>
      </w:r>
      <w:r w:rsidR="006407A4">
        <w:rPr>
          <w:rFonts w:hint="eastAsia"/>
        </w:rPr>
        <w:t>しかし、今後の社会情勢を考えると、外国人利用者</w:t>
      </w:r>
      <w:r w:rsidR="00406D96">
        <w:rPr>
          <w:rFonts w:hint="eastAsia"/>
        </w:rPr>
        <w:t>の</w:t>
      </w:r>
      <w:r w:rsidR="006407A4">
        <w:rPr>
          <w:rFonts w:hint="eastAsia"/>
        </w:rPr>
        <w:t>増</w:t>
      </w:r>
      <w:r w:rsidR="00015966">
        <w:rPr>
          <w:rFonts w:hint="eastAsia"/>
        </w:rPr>
        <w:t>加</w:t>
      </w:r>
      <w:r w:rsidR="00406D96">
        <w:rPr>
          <w:rFonts w:hint="eastAsia"/>
        </w:rPr>
        <w:t>による</w:t>
      </w:r>
      <w:r w:rsidR="00375C13">
        <w:rPr>
          <w:rFonts w:hint="eastAsia"/>
        </w:rPr>
        <w:t>対応を</w:t>
      </w:r>
      <w:r w:rsidR="00406D96">
        <w:rPr>
          <w:rFonts w:hint="eastAsia"/>
        </w:rPr>
        <w:t>迫られること</w:t>
      </w:r>
      <w:r w:rsidR="00015966">
        <w:rPr>
          <w:rFonts w:hint="eastAsia"/>
        </w:rPr>
        <w:t>が予想されます。また、日本</w:t>
      </w:r>
      <w:r w:rsidR="00B02BE2">
        <w:rPr>
          <w:rFonts w:hint="eastAsia"/>
        </w:rPr>
        <w:t>の人口が減少傾向にある中、利用者の増加を図っていく上では、外国人を視野に入れ</w:t>
      </w:r>
      <w:r w:rsidR="005E30FA">
        <w:rPr>
          <w:rFonts w:hint="eastAsia"/>
        </w:rPr>
        <w:t>た取り組み</w:t>
      </w:r>
      <w:r w:rsidR="00F935A0">
        <w:rPr>
          <w:rFonts w:hint="eastAsia"/>
        </w:rPr>
        <w:t>が不可欠と思われ</w:t>
      </w:r>
      <w:r w:rsidR="00B02BE2">
        <w:rPr>
          <w:rFonts w:hint="eastAsia"/>
        </w:rPr>
        <w:t>ます。</w:t>
      </w:r>
      <w:r w:rsidR="00FC3686">
        <w:rPr>
          <w:rFonts w:hint="eastAsia"/>
        </w:rPr>
        <w:t>このような</w:t>
      </w:r>
      <w:r w:rsidR="00B02BE2">
        <w:rPr>
          <w:rFonts w:hint="eastAsia"/>
        </w:rPr>
        <w:t>状況</w:t>
      </w:r>
      <w:r w:rsidR="00FC3686">
        <w:rPr>
          <w:rFonts w:hint="eastAsia"/>
        </w:rPr>
        <w:t>を整理すると</w:t>
      </w:r>
      <w:r w:rsidR="00B02BE2">
        <w:rPr>
          <w:rFonts w:hint="eastAsia"/>
        </w:rPr>
        <w:t>、施設等の多言語表記を行っていくことは、下記の</w:t>
      </w:r>
      <w:r w:rsidR="00FC3686">
        <w:rPr>
          <w:rFonts w:hint="eastAsia"/>
        </w:rPr>
        <w:t>ような</w:t>
      </w:r>
      <w:r w:rsidR="00B02BE2">
        <w:rPr>
          <w:rFonts w:hint="eastAsia"/>
        </w:rPr>
        <w:t>メリットがあると考えられます。</w:t>
      </w:r>
    </w:p>
    <w:p w:rsidR="00B02BE2" w:rsidRDefault="00F701D9" w:rsidP="00AB1A8A">
      <w:r>
        <w:rPr>
          <w:rFonts w:hint="eastAsia"/>
          <w:noProof/>
        </w:rPr>
        <mc:AlternateContent>
          <mc:Choice Requires="wps">
            <w:drawing>
              <wp:anchor distT="0" distB="0" distL="114300" distR="114300" simplePos="0" relativeHeight="252269568" behindDoc="0" locked="0" layoutInCell="1" allowOverlap="1" wp14:anchorId="034E57CC" wp14:editId="6F8AD5A5">
                <wp:simplePos x="0" y="0"/>
                <wp:positionH relativeFrom="column">
                  <wp:posOffset>1224915</wp:posOffset>
                </wp:positionH>
                <wp:positionV relativeFrom="paragraph">
                  <wp:posOffset>209550</wp:posOffset>
                </wp:positionV>
                <wp:extent cx="4410075" cy="857250"/>
                <wp:effectExtent l="0" t="0" r="9525" b="0"/>
                <wp:wrapNone/>
                <wp:docPr id="292" name="テキスト ボックス 292"/>
                <wp:cNvGraphicFramePr/>
                <a:graphic xmlns:a="http://schemas.openxmlformats.org/drawingml/2006/main">
                  <a:graphicData uri="http://schemas.microsoft.com/office/word/2010/wordprocessingShape">
                    <wps:wsp>
                      <wps:cNvSpPr txBox="1"/>
                      <wps:spPr>
                        <a:xfrm>
                          <a:off x="0" y="0"/>
                          <a:ext cx="4410075" cy="857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
                              <w:rPr>
                                <w:rFonts w:hint="eastAsia"/>
                              </w:rPr>
                              <w:t>多言語表記を行うことは、外国人に対し、利用しやすい施設として、</w:t>
                            </w:r>
                          </w:p>
                          <w:p w:rsidR="00AE7312" w:rsidRDefault="00AE7312">
                            <w:r>
                              <w:rPr>
                                <w:rFonts w:hint="eastAsia"/>
                              </w:rPr>
                              <w:t>アピールする手段の一つとなります。</w:t>
                            </w:r>
                          </w:p>
                          <w:p w:rsidR="00AE7312" w:rsidRPr="00970E55" w:rsidRDefault="00AE7312">
                            <w:r>
                              <w:rPr>
                                <w:rFonts w:hint="eastAsia"/>
                              </w:rPr>
                              <w:t>利用しやすい施設として認識されれば、利用者の増加につながります。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2" o:spid="_x0000_s1053" type="#_x0000_t202" style="position:absolute;left:0;text-align:left;margin-left:96.45pt;margin-top:16.5pt;width:347.25pt;height:67.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" fillcolor="white [3201]" stroked="f" strokeweight=".5pt">
                <v:textbox>
                  <w:txbxContent>
                    <w:p w:rsidR="00AE7312" w:rsidRDefault="00AE7312">
                      <w:r>
                        <w:rPr>
                          <w:rFonts w:hint="eastAsia"/>
                        </w:rPr>
                        <w:t>多言語表記を行うことは、外国人に対し、利用しやすい施設として、</w:t>
                      </w:r>
                    </w:p>
                    <w:p w:rsidR="00AE7312" w:rsidRDefault="00AE7312">
                      <w:r>
                        <w:rPr>
                          <w:rFonts w:hint="eastAsia"/>
                        </w:rPr>
                        <w:t>アピールする手段の一つとなります。</w:t>
                      </w:r>
                    </w:p>
                    <w:p w:rsidR="00AE7312" w:rsidRPr="00970E55" w:rsidRDefault="00AE7312">
                      <w:r>
                        <w:rPr>
                          <w:rFonts w:hint="eastAsia"/>
                        </w:rPr>
                        <w:t>利用しやすい施設として認識されれば、利用者の増加につながります。</w:t>
                      </w:r>
                    </w:p>
                  </w:txbxContent>
                </v:textbox>
              </v:shape>
            </w:pict>
          </mc:Fallback>
        </mc:AlternateContent>
      </w:r>
      <w:r>
        <w:rPr>
          <w:rFonts w:hint="eastAsia"/>
          <w:noProof/>
        </w:rPr>
        <mc:AlternateContent>
          <mc:Choice Requires="wpg">
            <w:drawing>
              <wp:anchor distT="0" distB="0" distL="114300" distR="114300" simplePos="0" relativeHeight="254077952" behindDoc="0" locked="0" layoutInCell="1" allowOverlap="1" wp14:anchorId="01E35C81" wp14:editId="0A607491">
                <wp:simplePos x="0" y="0"/>
                <wp:positionH relativeFrom="column">
                  <wp:posOffset>-80010</wp:posOffset>
                </wp:positionH>
                <wp:positionV relativeFrom="paragraph">
                  <wp:posOffset>206375</wp:posOffset>
                </wp:positionV>
                <wp:extent cx="1428750" cy="723900"/>
                <wp:effectExtent l="76200" t="57150" r="0" b="95250"/>
                <wp:wrapNone/>
                <wp:docPr id="288" name="グループ化 288"/>
                <wp:cNvGraphicFramePr/>
                <a:graphic xmlns:a="http://schemas.openxmlformats.org/drawingml/2006/main">
                  <a:graphicData uri="http://schemas.microsoft.com/office/word/2010/wordprocessingGroup">
                    <wpg:wgp>
                      <wpg:cNvGrpSpPr/>
                      <wpg:grpSpPr>
                        <a:xfrm>
                          <a:off x="0" y="0"/>
                          <a:ext cx="1428750" cy="723900"/>
                          <a:chOff x="0" y="0"/>
                          <a:chExt cx="1428750" cy="723900"/>
                        </a:xfrm>
                      </wpg:grpSpPr>
                      <wps:wsp>
                        <wps:cNvPr id="202" name="円/楕円 202"/>
                        <wps:cNvSpPr/>
                        <wps:spPr>
                          <a:xfrm>
                            <a:off x="0" y="0"/>
                            <a:ext cx="1352550" cy="723900"/>
                          </a:xfrm>
                          <a:prstGeom prst="ellipse">
                            <a:avLst/>
                          </a:prstGeom>
                        </wps:spPr>
                        <wps:style>
                          <a:lnRef idx="3">
                            <a:schemeClr val="lt1"/>
                          </a:lnRef>
                          <a:fillRef idx="1">
                            <a:schemeClr val="accent6"/>
                          </a:fillRef>
                          <a:effectRef idx="1">
                            <a:schemeClr val="accent6"/>
                          </a:effectRef>
                          <a:fontRef idx="minor">
                            <a:schemeClr val="lt1"/>
                          </a:fontRef>
                        </wps:style>
                        <wps:txbx>
                          <w:txbxContent>
                            <w:p w:rsidR="00AE7312" w:rsidRPr="00B02BE2" w:rsidRDefault="00AE7312" w:rsidP="00B02BE2">
                              <w:pPr>
                                <w:snapToGrid w:val="0"/>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テキスト ボックス 216"/>
                        <wps:cNvSpPr txBox="1"/>
                        <wps:spPr>
                          <a:xfrm>
                            <a:off x="47625" y="76200"/>
                            <a:ext cx="1381125"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B02BE2" w:rsidRDefault="00AE7312">
                              <w:pPr>
                                <w:rPr>
                                  <w:b/>
                                  <w:color w:val="FFFFFF" w:themeColor="background1"/>
                                  <w:sz w:val="32"/>
                                </w:rPr>
                              </w:pPr>
                              <w:r w:rsidRPr="00B02BE2">
                                <w:rPr>
                                  <w:rFonts w:hint="eastAsia"/>
                                  <w:b/>
                                  <w:color w:val="FFFFFF" w:themeColor="background1"/>
                                  <w:sz w:val="32"/>
                                </w:rPr>
                                <w:t>利用者増加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88" o:spid="_x0000_s1054" style="position:absolute;left:0;text-align:left;margin-left:-6.3pt;margin-top:16.25pt;width:112.5pt;height:57pt;z-index:254077952" coordsize="14287,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">
                <v:oval id="円/楕円 202" o:spid="_x0000_s1055" style="position:absolute;width:13525;height: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6sQ8QA&#10;AADcAAAADwAAAGRycy9kb3ducmV2LnhtbESPQWvCQBSE7wX/w/KEXorZbaClRFdRacFTIWnE6yP7&#10;TKLZtyG70fTfdwuFHoeZ+YZZbSbbiRsNvnWs4TlRIIgrZ1quNZRfH4s3ED4gG+wck4Zv8rBZzx5W&#10;mBl355xuRahFhLDPUEMTQp9J6auGLPrE9cTRO7vBYohyqKUZ8B7htpOpUq/SYstxocGe9g1V12K0&#10;GlB5eT1e3vuXHZX7z/Hk8qfxoPXjfNouQQSawn/4r30wGlKVwu+Ze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rEPEAAAA3AAAAA8AAAAAAAAAAAAAAAAAmAIAAGRycy9k&#10;b3ducmV2LnhtbFBLBQYAAAAABAAEAPUAAACJAwAAAAA=&#10;" fillcolor="#f79646 [3209]" strokecolor="white [3201]" strokeweight="3pt">
                  <v:shadow on="t" color="black" opacity="24903f" origin=",.5" offset="0,.55556mm"/>
                  <v:textbox>
                    <w:txbxContent>
                      <w:p w:rsidR="00AE7312" w:rsidRPr="00B02BE2" w:rsidRDefault="00AE7312" w:rsidP="00B02BE2">
                        <w:pPr>
                          <w:snapToGrid w:val="0"/>
                          <w:rPr>
                            <w:b/>
                            <w:sz w:val="22"/>
                          </w:rPr>
                        </w:pPr>
                      </w:p>
                    </w:txbxContent>
                  </v:textbox>
                </v:oval>
                <v:shape id="テキスト ボックス 216" o:spid="_x0000_s1056" type="#_x0000_t202" style="position:absolute;left:476;top:762;width:13811;height:5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3ATcYA&#10;AADcAAAADwAAAGRycy9kb3ducmV2LnhtbESPQWvCQBSE74X+h+UVvDUbAw2SZhUJSEuxh2guvT2z&#10;zySYfZtmt5r213cFweMwM98w+WoyvTjT6DrLCuZRDIK4trrjRkG13zwvQDiPrLG3TAp+ycFq+fiQ&#10;Y6bthUs673wjAoRdhgpa74dMSle3ZNBFdiAO3tGOBn2QYyP1iJcAN71M4jiVBjsOCy0OVLRUn3Y/&#10;RsFHsfnE8pCYxV9fvG2P6+G7+npRavY0rV9BeJr8PXxrv2sFyTyF65lw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83ATcYAAADcAAAADwAAAAAAAAAAAAAAAACYAgAAZHJz&#10;L2Rvd25yZXYueG1sUEsFBgAAAAAEAAQA9QAAAIsDAAAAAA==&#10;" filled="f" stroked="f" strokeweight=".5pt">
                  <v:textbox>
                    <w:txbxContent>
                      <w:p w:rsidR="00AE7312" w:rsidRPr="00B02BE2" w:rsidRDefault="00AE7312">
                        <w:pPr>
                          <w:rPr>
                            <w:b/>
                            <w:color w:val="FFFFFF" w:themeColor="background1"/>
                            <w:sz w:val="32"/>
                          </w:rPr>
                        </w:pPr>
                        <w:r w:rsidRPr="00B02BE2">
                          <w:rPr>
                            <w:rFonts w:hint="eastAsia"/>
                            <w:b/>
                            <w:color w:val="FFFFFF" w:themeColor="background1"/>
                            <w:sz w:val="32"/>
                          </w:rPr>
                          <w:t>利用者増加</w:t>
                        </w:r>
                      </w:p>
                    </w:txbxContent>
                  </v:textbox>
                </v:shape>
              </v:group>
            </w:pict>
          </mc:Fallback>
        </mc:AlternateContent>
      </w:r>
    </w:p>
    <w:p w:rsidR="00B02BE2" w:rsidRDefault="00B02BE2" w:rsidP="00AB1A8A"/>
    <w:p w:rsidR="00A07EFE" w:rsidRPr="00B02BE2" w:rsidRDefault="00A07EFE" w:rsidP="00AB1A8A"/>
    <w:p w:rsidR="00B02BE2" w:rsidRDefault="00B02BE2" w:rsidP="00AB1A8A"/>
    <w:p w:rsidR="00015966" w:rsidRDefault="00015966" w:rsidP="00AB1A8A"/>
    <w:p w:rsidR="00015966" w:rsidRDefault="00F701D9" w:rsidP="00AB1A8A">
      <w:r w:rsidRPr="00B02BE2">
        <w:rPr>
          <w:rFonts w:hint="eastAsia"/>
          <w:noProof/>
        </w:rPr>
        <mc:AlternateContent>
          <mc:Choice Requires="wpg">
            <w:drawing>
              <wp:anchor distT="0" distB="0" distL="114300" distR="114300" simplePos="0" relativeHeight="252268544" behindDoc="0" locked="0" layoutInCell="1" allowOverlap="1" wp14:anchorId="1E6C999E" wp14:editId="474E0CF4">
                <wp:simplePos x="0" y="0"/>
                <wp:positionH relativeFrom="column">
                  <wp:posOffset>-110076</wp:posOffset>
                </wp:positionH>
                <wp:positionV relativeFrom="paragraph">
                  <wp:posOffset>161262</wp:posOffset>
                </wp:positionV>
                <wp:extent cx="1381125" cy="882900"/>
                <wp:effectExtent l="57150" t="57150" r="66675" b="0"/>
                <wp:wrapNone/>
                <wp:docPr id="289" name="グループ化 289"/>
                <wp:cNvGraphicFramePr/>
                <a:graphic xmlns:a="http://schemas.openxmlformats.org/drawingml/2006/main">
                  <a:graphicData uri="http://schemas.microsoft.com/office/word/2010/wordprocessingGroup">
                    <wpg:wgp>
                      <wpg:cNvGrpSpPr/>
                      <wpg:grpSpPr>
                        <a:xfrm>
                          <a:off x="0" y="0"/>
                          <a:ext cx="1381125" cy="882900"/>
                          <a:chOff x="-11180" y="0"/>
                          <a:chExt cx="1381125" cy="882900"/>
                        </a:xfrm>
                      </wpg:grpSpPr>
                      <wps:wsp>
                        <wps:cNvPr id="290" name="円/楕円 290"/>
                        <wps:cNvSpPr/>
                        <wps:spPr>
                          <a:xfrm>
                            <a:off x="0" y="0"/>
                            <a:ext cx="1352550" cy="723900"/>
                          </a:xfrm>
                          <a:prstGeom prst="ellipse">
                            <a:avLst/>
                          </a:prstGeom>
                          <a:solidFill>
                            <a:srgbClr val="F79646"/>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E7312" w:rsidRPr="00B02BE2" w:rsidRDefault="00AE7312" w:rsidP="00B02BE2">
                              <w:pPr>
                                <w:snapToGrid w:val="0"/>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テキスト ボックス 291"/>
                        <wps:cNvSpPr txBox="1"/>
                        <wps:spPr>
                          <a:xfrm>
                            <a:off x="-11180" y="55661"/>
                            <a:ext cx="1381125" cy="827239"/>
                          </a:xfrm>
                          <a:prstGeom prst="rect">
                            <a:avLst/>
                          </a:prstGeom>
                          <a:noFill/>
                          <a:ln w="6350">
                            <a:noFill/>
                          </a:ln>
                          <a:effectLst/>
                        </wps:spPr>
                        <wps:txbx>
                          <w:txbxContent>
                            <w:p w:rsidR="00AE7312" w:rsidRDefault="00AE7312" w:rsidP="00860B64">
                              <w:pPr>
                                <w:snapToGrid w:val="0"/>
                                <w:jc w:val="center"/>
                                <w:rPr>
                                  <w:b/>
                                  <w:color w:val="FFFFFF" w:themeColor="background1"/>
                                  <w:sz w:val="32"/>
                                </w:rPr>
                              </w:pPr>
                              <w:r>
                                <w:rPr>
                                  <w:rFonts w:hint="eastAsia"/>
                                  <w:b/>
                                  <w:color w:val="FFFFFF" w:themeColor="background1"/>
                                  <w:sz w:val="32"/>
                                </w:rPr>
                                <w:t>安心</w:t>
                              </w:r>
                            </w:p>
                            <w:p w:rsidR="00AE7312" w:rsidRPr="001F59D4" w:rsidRDefault="00AE7312" w:rsidP="00860B64">
                              <w:pPr>
                                <w:snapToGrid w:val="0"/>
                                <w:jc w:val="center"/>
                                <w:rPr>
                                  <w:b/>
                                  <w:color w:val="FFFFFF" w:themeColor="background1"/>
                                  <w:sz w:val="32"/>
                                </w:rPr>
                              </w:pPr>
                              <w:r>
                                <w:rPr>
                                  <w:rFonts w:hint="eastAsia"/>
                                  <w:b/>
                                  <w:color w:val="FFFFFF" w:themeColor="background1"/>
                                </w:rPr>
                                <w:t>（非常時への備え）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89" o:spid="_x0000_s1057" style="position:absolute;left:0;text-align:left;margin-left:-8.65pt;margin-top:12.7pt;width:108.75pt;height:69.5pt;z-index:252268544;mso-width-relative:margin;mso-height-relative:margin" coordorigin="-111" coordsize="13811,8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">
                <v:oval id="円/楕円 290" o:spid="_x0000_s1058" style="position:absolute;width:13525;height: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bILMMA&#10;AADcAAAADwAAAGRycy9kb3ducmV2LnhtbERPzWrCQBC+F3yHZQQvxWyMUjR1FakWe1Fo9AHG7DSJ&#10;zc6G7DbGt+8eBI8f3/9y3ZtadNS6yrKCSRSDIM6trrhQcD59jucgnEfWWFsmBXdysF4NXpaYanvj&#10;b+oyX4gQwi5FBaX3TSqly0sy6CLbEAfux7YGfYBtIXWLtxBuapnE8Zs0WHFoKLGhj5Ly3+zPKNhf&#10;7HVymL12u366P253m+xwTSqlRsN+8w7CU++f4of7SytIFmF+OBOO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6bILMMAAADcAAAADwAAAAAAAAAAAAAAAACYAgAAZHJzL2Rv&#10;d25yZXYueG1sUEsFBgAAAAAEAAQA9QAAAIgDAAAAAA==&#10;" fillcolor="#f79646" strokecolor="window" strokeweight="3pt">
                  <v:shadow on="t" color="black" opacity="24903f" origin=",.5" offset="0,.55556mm"/>
                  <v:textbox>
                    <w:txbxContent>
                      <w:p w:rsidR="00AE7312" w:rsidRPr="00B02BE2" w:rsidRDefault="00AE7312" w:rsidP="00B02BE2">
                        <w:pPr>
                          <w:snapToGrid w:val="0"/>
                          <w:rPr>
                            <w:b/>
                            <w:sz w:val="22"/>
                          </w:rPr>
                        </w:pPr>
                      </w:p>
                    </w:txbxContent>
                  </v:textbox>
                </v:oval>
                <v:shape id="テキスト ボックス 291" o:spid="_x0000_s1059" type="#_x0000_t202" style="position:absolute;left:-111;top:556;width:13810;height:8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dbY8cA&#10;AADcAAAADwAAAGRycy9kb3ducmV2LnhtbESPzWrDMBCE74G+g9hCbolsQ0vqRgnGYFJCesjPpbet&#10;tbFNrZVrKY7Tp68KhRyHmfmGWa5H04qBetdYVhDPIxDEpdUNVwpOx2K2AOE8ssbWMim4kYP16mGy&#10;xFTbK+9pOPhKBAi7FBXU3neplK6syaCb2444eGfbG/RB9pXUPV4D3LQyiaJnabDhsFBjR3lN5dfh&#10;YhRs8+Id95+JWfy0+WZ3zrrv08eTUtPHMXsF4Wn09/B/+00rSF5i+DsTj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3W2PHAAAA3AAAAA8AAAAAAAAAAAAAAAAAmAIAAGRy&#10;cy9kb3ducmV2LnhtbFBLBQYAAAAABAAEAPUAAACMAwAAAAA=&#10;" filled="f" stroked="f" strokeweight=".5pt">
                  <v:textbox>
                    <w:txbxContent>
                      <w:p w:rsidR="00AE7312" w:rsidRDefault="00AE7312" w:rsidP="00860B64">
                        <w:pPr>
                          <w:snapToGrid w:val="0"/>
                          <w:jc w:val="center"/>
                          <w:rPr>
                            <w:b/>
                            <w:color w:val="FFFFFF" w:themeColor="background1"/>
                            <w:sz w:val="32"/>
                          </w:rPr>
                        </w:pPr>
                        <w:r>
                          <w:rPr>
                            <w:rFonts w:hint="eastAsia"/>
                            <w:b/>
                            <w:color w:val="FFFFFF" w:themeColor="background1"/>
                            <w:sz w:val="32"/>
                          </w:rPr>
                          <w:t>安心</w:t>
                        </w:r>
                      </w:p>
                      <w:p w:rsidR="00AE7312" w:rsidRPr="001F59D4" w:rsidRDefault="00AE7312" w:rsidP="00860B64">
                        <w:pPr>
                          <w:snapToGrid w:val="0"/>
                          <w:jc w:val="center"/>
                          <w:rPr>
                            <w:b/>
                            <w:color w:val="FFFFFF" w:themeColor="background1"/>
                            <w:sz w:val="32"/>
                          </w:rPr>
                        </w:pPr>
                        <w:r>
                          <w:rPr>
                            <w:rFonts w:hint="eastAsia"/>
                            <w:b/>
                            <w:color w:val="FFFFFF" w:themeColor="background1"/>
                          </w:rPr>
                          <w:t>（非常時への備え）</w:t>
                        </w:r>
                      </w:p>
                    </w:txbxContent>
                  </v:textbox>
                </v:shape>
              </v:group>
            </w:pict>
          </mc:Fallback>
        </mc:AlternateContent>
      </w:r>
      <w:r w:rsidRPr="00970E55">
        <w:rPr>
          <w:rFonts w:hint="eastAsia"/>
          <w:noProof/>
        </w:rPr>
        <mc:AlternateContent>
          <mc:Choice Requires="wps">
            <w:drawing>
              <wp:anchor distT="0" distB="0" distL="114300" distR="114300" simplePos="0" relativeHeight="252271616" behindDoc="0" locked="0" layoutInCell="1" allowOverlap="1" wp14:anchorId="4DDB1A2C" wp14:editId="6987EBC3">
                <wp:simplePos x="0" y="0"/>
                <wp:positionH relativeFrom="column">
                  <wp:posOffset>1272540</wp:posOffset>
                </wp:positionH>
                <wp:positionV relativeFrom="paragraph">
                  <wp:posOffset>92075</wp:posOffset>
                </wp:positionV>
                <wp:extent cx="4171950" cy="1009650"/>
                <wp:effectExtent l="0" t="0" r="0" b="0"/>
                <wp:wrapNone/>
                <wp:docPr id="293" name="テキスト ボックス 293"/>
                <wp:cNvGraphicFramePr/>
                <a:graphic xmlns:a="http://schemas.openxmlformats.org/drawingml/2006/main">
                  <a:graphicData uri="http://schemas.microsoft.com/office/word/2010/wordprocessingShape">
                    <wps:wsp>
                      <wps:cNvSpPr txBox="1"/>
                      <wps:spPr>
                        <a:xfrm>
                          <a:off x="0" y="0"/>
                          <a:ext cx="4171950" cy="1009650"/>
                        </a:xfrm>
                        <a:prstGeom prst="rect">
                          <a:avLst/>
                        </a:prstGeom>
                        <a:solidFill>
                          <a:sysClr val="window" lastClr="FFFFFF"/>
                        </a:solidFill>
                        <a:ln w="6350">
                          <a:noFill/>
                        </a:ln>
                        <a:effectLst/>
                      </wps:spPr>
                      <wps:txbx>
                        <w:txbxContent>
                          <w:p w:rsidR="00AE7312" w:rsidRDefault="00AE7312" w:rsidP="00970E55">
                            <w:r>
                              <w:rPr>
                                <w:rFonts w:hint="eastAsia"/>
                              </w:rPr>
                              <w:t>災害や事故、火災等の非常時への対応は、日本人だけでなく、</w:t>
                            </w:r>
                          </w:p>
                          <w:p w:rsidR="00AE7312" w:rsidRDefault="00AE7312" w:rsidP="00970E55">
                            <w:r>
                              <w:rPr>
                                <w:rFonts w:hint="eastAsia"/>
                              </w:rPr>
                              <w:t>外国人に対しても同様に行う必要があります。</w:t>
                            </w:r>
                          </w:p>
                          <w:p w:rsidR="00AE7312" w:rsidRDefault="00AE7312" w:rsidP="00970E55">
                            <w:r>
                              <w:rPr>
                                <w:rFonts w:hint="eastAsia"/>
                              </w:rPr>
                              <w:t>多言語表記を行い、非常時に備えておくことで、事業者自らの</w:t>
                            </w:r>
                          </w:p>
                          <w:p w:rsidR="00AE7312" w:rsidRPr="00970E55" w:rsidRDefault="00AE7312" w:rsidP="00970E55">
                            <w:r>
                              <w:rPr>
                                <w:rFonts w:hint="eastAsia"/>
                              </w:rPr>
                              <w:t>安心につながります。</w:t>
                            </w:r>
                          </w:p>
                          <w:p w:rsidR="00AE7312" w:rsidRDefault="00AE7312" w:rsidP="00970E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3" o:spid="_x0000_s1060" type="#_x0000_t202" style="position:absolute;left:0;text-align:left;margin-left:100.2pt;margin-top:7.25pt;width:328.5pt;height:79.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" fillcolor="window" stroked="f" strokeweight=".5pt">
                <v:textbox>
                  <w:txbxContent>
                    <w:p w:rsidR="00AE7312" w:rsidRDefault="00AE7312" w:rsidP="00970E55">
                      <w:r>
                        <w:rPr>
                          <w:rFonts w:hint="eastAsia"/>
                        </w:rPr>
                        <w:t>災害や事故、火災等の非常時への対応は、日本人だけでなく、</w:t>
                      </w:r>
                    </w:p>
                    <w:p w:rsidR="00AE7312" w:rsidRDefault="00AE7312" w:rsidP="00970E55">
                      <w:r>
                        <w:rPr>
                          <w:rFonts w:hint="eastAsia"/>
                        </w:rPr>
                        <w:t>外国人に対しても同様に行う必要があります。</w:t>
                      </w:r>
                    </w:p>
                    <w:p w:rsidR="00AE7312" w:rsidRDefault="00AE7312" w:rsidP="00970E55">
                      <w:r>
                        <w:rPr>
                          <w:rFonts w:hint="eastAsia"/>
                        </w:rPr>
                        <w:t>多言語表記を行い、非常時に備えておくことで、事業者自らの</w:t>
                      </w:r>
                    </w:p>
                    <w:p w:rsidR="00AE7312" w:rsidRPr="00970E55" w:rsidRDefault="00AE7312" w:rsidP="00970E55">
                      <w:r>
                        <w:rPr>
                          <w:rFonts w:hint="eastAsia"/>
                        </w:rPr>
                        <w:t>安心につながります。</w:t>
                      </w:r>
                    </w:p>
                    <w:p w:rsidR="00AE7312" w:rsidRDefault="00AE7312" w:rsidP="00970E55"/>
                  </w:txbxContent>
                </v:textbox>
              </v:shape>
            </w:pict>
          </mc:Fallback>
        </mc:AlternateContent>
      </w:r>
    </w:p>
    <w:p w:rsidR="00015966" w:rsidRDefault="00015966" w:rsidP="00AB1A8A"/>
    <w:p w:rsidR="00B02BE2" w:rsidRDefault="00B02BE2" w:rsidP="00AB1A8A"/>
    <w:p w:rsidR="00B02BE2" w:rsidRDefault="00B02BE2" w:rsidP="00AB1A8A"/>
    <w:p w:rsidR="00252990" w:rsidRDefault="00252990" w:rsidP="007A79B1">
      <w:pPr>
        <w:rPr>
          <w:rFonts w:ascii="HG丸ｺﾞｼｯｸM-PRO" w:eastAsia="HG丸ｺﾞｼｯｸM-PRO" w:hAnsi="HG丸ｺﾞｼｯｸM-PRO"/>
        </w:rPr>
      </w:pPr>
    </w:p>
    <w:p w:rsidR="007A79B1" w:rsidRDefault="00E34FC2" w:rsidP="007A79B1">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120960" behindDoc="0" locked="0" layoutInCell="1" allowOverlap="1" wp14:anchorId="089430FB" wp14:editId="3827CF1F">
                <wp:simplePos x="0" y="0"/>
                <wp:positionH relativeFrom="column">
                  <wp:posOffset>195580</wp:posOffset>
                </wp:positionH>
                <wp:positionV relativeFrom="paragraph">
                  <wp:posOffset>447675</wp:posOffset>
                </wp:positionV>
                <wp:extent cx="523875" cy="298457"/>
                <wp:effectExtent l="0" t="0" r="0" b="6350"/>
                <wp:wrapNone/>
                <wp:docPr id="2129" name="テキスト ボックス 2129"/>
                <wp:cNvGraphicFramePr/>
                <a:graphic xmlns:a="http://schemas.openxmlformats.org/drawingml/2006/main">
                  <a:graphicData uri="http://schemas.microsoft.com/office/word/2010/wordprocessingShape">
                    <wps:wsp>
                      <wps:cNvSpPr txBox="1"/>
                      <wps:spPr>
                        <a:xfrm>
                          <a:off x="0" y="0"/>
                          <a:ext cx="523875" cy="2984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E34FC2" w:rsidRDefault="00AE7312">
                            <w:pPr>
                              <w:rPr>
                                <w:sz w:val="16"/>
                              </w:rPr>
                            </w:pPr>
                            <w:r w:rsidRPr="00E34FC2">
                              <w:rPr>
                                <w:rFonts w:hint="eastAsia"/>
                                <w:sz w:val="16"/>
                              </w:rPr>
                              <w:t>（人）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129" o:spid="_x0000_s1061" type="#_x0000_t202" style="position:absolute;left:0;text-align:left;margin-left:15.4pt;margin-top:35.25pt;width:41.25pt;height:23.5pt;z-index:254120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" filled="f" stroked="f" strokeweight=".5pt">
                <v:textbox>
                  <w:txbxContent>
                    <w:p w:rsidR="00AE7312" w:rsidRPr="00E34FC2" w:rsidRDefault="00AE7312">
                      <w:pPr>
                        <w:rPr>
                          <w:sz w:val="16"/>
                        </w:rPr>
                      </w:pPr>
                      <w:r w:rsidRPr="00E34FC2">
                        <w:rPr>
                          <w:rFonts w:hint="eastAsia"/>
                          <w:sz w:val="16"/>
                        </w:rPr>
                        <w:t>（人）</w:t>
                      </w:r>
                    </w:p>
                  </w:txbxContent>
                </v:textbox>
              </v:shape>
            </w:pict>
          </mc:Fallback>
        </mc:AlternateContent>
      </w:r>
      <w:r w:rsidR="00375C13">
        <w:rPr>
          <w:rFonts w:ascii="HG丸ｺﾞｼｯｸM-PRO" w:eastAsia="HG丸ｺﾞｼｯｸM-PRO" w:hAnsi="HG丸ｺﾞｼｯｸM-PRO" w:hint="eastAsia"/>
          <w:noProof/>
        </w:rPr>
        <mc:AlternateContent>
          <mc:Choice Requires="wps">
            <w:drawing>
              <wp:anchor distT="0" distB="0" distL="114300" distR="114300" simplePos="0" relativeHeight="252264448" behindDoc="0" locked="0" layoutInCell="1" allowOverlap="1" wp14:anchorId="6A41AC1B" wp14:editId="74746B76">
                <wp:simplePos x="0" y="0"/>
                <wp:positionH relativeFrom="column">
                  <wp:posOffset>4090035</wp:posOffset>
                </wp:positionH>
                <wp:positionV relativeFrom="paragraph">
                  <wp:posOffset>2801620</wp:posOffset>
                </wp:positionV>
                <wp:extent cx="1304925" cy="342900"/>
                <wp:effectExtent l="0" t="0" r="0" b="0"/>
                <wp:wrapNone/>
                <wp:docPr id="201" name="テキスト ボックス 201"/>
                <wp:cNvGraphicFramePr/>
                <a:graphic xmlns:a="http://schemas.openxmlformats.org/drawingml/2006/main">
                  <a:graphicData uri="http://schemas.microsoft.com/office/word/2010/wordprocessingShape">
                    <wps:wsp>
                      <wps:cNvSpPr txBox="1"/>
                      <wps:spPr>
                        <a:xfrm>
                          <a:off x="0" y="0"/>
                          <a:ext cx="13049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372391">
                            <w:pPr>
                              <w:snapToGrid w:val="0"/>
                              <w:rPr>
                                <w:rFonts w:asciiTheme="majorEastAsia" w:eastAsiaTheme="majorEastAsia" w:hAnsiTheme="majorEastAsia"/>
                                <w:sz w:val="14"/>
                                <w:lang w:eastAsia="zh-TW"/>
                              </w:rPr>
                            </w:pPr>
                            <w:r>
                              <w:rPr>
                                <w:rFonts w:asciiTheme="majorEastAsia" w:eastAsiaTheme="majorEastAsia" w:hAnsiTheme="majorEastAsia" w:hint="eastAsia"/>
                                <w:sz w:val="14"/>
                                <w:lang w:eastAsia="zh-TW"/>
                              </w:rPr>
                              <w:t>※</w:t>
                            </w:r>
                            <w:r w:rsidRPr="00372391">
                              <w:rPr>
                                <w:rFonts w:asciiTheme="majorEastAsia" w:eastAsiaTheme="majorEastAsia" w:hAnsiTheme="majorEastAsia" w:hint="eastAsia"/>
                                <w:sz w:val="14"/>
                                <w:lang w:eastAsia="zh-TW"/>
                              </w:rPr>
                              <w:t>各年12/31現在</w:t>
                            </w:r>
                          </w:p>
                          <w:p w:rsidR="00AE7312" w:rsidRPr="00372391" w:rsidRDefault="00AE7312" w:rsidP="00372391">
                            <w:pPr>
                              <w:snapToGrid w:val="0"/>
                              <w:rPr>
                                <w:rFonts w:asciiTheme="majorEastAsia" w:eastAsiaTheme="majorEastAsia" w:hAnsiTheme="majorEastAsia"/>
                                <w:sz w:val="14"/>
                                <w:lang w:eastAsia="zh-TW"/>
                              </w:rPr>
                            </w:pPr>
                            <w:r>
                              <w:rPr>
                                <w:rFonts w:asciiTheme="majorEastAsia" w:eastAsiaTheme="majorEastAsia" w:hAnsiTheme="majorEastAsia" w:hint="eastAsia"/>
                                <w:sz w:val="14"/>
                                <w:lang w:eastAsia="zh-TW"/>
                              </w:rPr>
                              <w:t>岐阜市市民参画部国際課調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1" o:spid="_x0000_s1062" type="#_x0000_t202" style="position:absolute;left:0;text-align:left;margin-left:322.05pt;margin-top:220.6pt;width:102.75pt;height:27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" filled="f" stroked="f" strokeweight=".5pt">
                <v:textbox>
                  <w:txbxContent>
                    <w:p w:rsidR="00AE7312" w:rsidRDefault="00AE7312" w:rsidP="00372391">
                      <w:pPr>
                        <w:snapToGrid w:val="0"/>
                        <w:rPr>
                          <w:rFonts w:asciiTheme="majorEastAsia" w:eastAsiaTheme="majorEastAsia" w:hAnsiTheme="majorEastAsia"/>
                          <w:sz w:val="14"/>
                          <w:lang w:eastAsia="zh-CN"/>
                        </w:rPr>
                      </w:pPr>
                      <w:r>
                        <w:rPr>
                          <w:rFonts w:asciiTheme="majorEastAsia" w:eastAsiaTheme="majorEastAsia" w:hAnsiTheme="majorEastAsia" w:hint="eastAsia"/>
                          <w:sz w:val="14"/>
                          <w:lang w:eastAsia="zh-CN"/>
                        </w:rPr>
                        <w:t>※</w:t>
                      </w:r>
                      <w:r w:rsidRPr="00372391">
                        <w:rPr>
                          <w:rFonts w:asciiTheme="majorEastAsia" w:eastAsiaTheme="majorEastAsia" w:hAnsiTheme="majorEastAsia" w:hint="eastAsia"/>
                          <w:sz w:val="14"/>
                          <w:lang w:eastAsia="zh-CN"/>
                        </w:rPr>
                        <w:t>各年12/31現在</w:t>
                      </w:r>
                    </w:p>
                    <w:p w:rsidR="00AE7312" w:rsidRPr="00372391" w:rsidRDefault="00AE7312" w:rsidP="00372391">
                      <w:pPr>
                        <w:snapToGrid w:val="0"/>
                        <w:rPr>
                          <w:rFonts w:asciiTheme="majorEastAsia" w:eastAsiaTheme="majorEastAsia" w:hAnsiTheme="majorEastAsia"/>
                          <w:sz w:val="14"/>
                          <w:lang w:eastAsia="zh-CN"/>
                        </w:rPr>
                      </w:pPr>
                      <w:r>
                        <w:rPr>
                          <w:rFonts w:asciiTheme="majorEastAsia" w:eastAsiaTheme="majorEastAsia" w:hAnsiTheme="majorEastAsia" w:hint="eastAsia"/>
                          <w:sz w:val="14"/>
                          <w:lang w:eastAsia="zh-CN"/>
                        </w:rPr>
                        <w:t>岐阜市市民参画部国際課調</w:t>
                      </w:r>
                    </w:p>
                  </w:txbxContent>
                </v:textbox>
              </v:shape>
            </w:pict>
          </mc:Fallback>
        </mc:AlternateContent>
      </w:r>
      <w:r w:rsidR="00970E55">
        <w:rPr>
          <w:noProof/>
        </w:rPr>
        <mc:AlternateContent>
          <mc:Choice Requires="wpg">
            <w:drawing>
              <wp:anchor distT="0" distB="0" distL="114300" distR="114300" simplePos="0" relativeHeight="251760640" behindDoc="0" locked="0" layoutInCell="1" allowOverlap="1" wp14:anchorId="314B7E09" wp14:editId="382EF5F6">
                <wp:simplePos x="0" y="0"/>
                <wp:positionH relativeFrom="column">
                  <wp:posOffset>15240</wp:posOffset>
                </wp:positionH>
                <wp:positionV relativeFrom="paragraph">
                  <wp:posOffset>120650</wp:posOffset>
                </wp:positionV>
                <wp:extent cx="5375910" cy="3019425"/>
                <wp:effectExtent l="0" t="0" r="0" b="9525"/>
                <wp:wrapNone/>
                <wp:docPr id="111" name="グループ化 111"/>
                <wp:cNvGraphicFramePr/>
                <a:graphic xmlns:a="http://schemas.openxmlformats.org/drawingml/2006/main">
                  <a:graphicData uri="http://schemas.microsoft.com/office/word/2010/wordprocessingGroup">
                    <wpg:wgp>
                      <wpg:cNvGrpSpPr/>
                      <wpg:grpSpPr>
                        <a:xfrm>
                          <a:off x="0" y="0"/>
                          <a:ext cx="5375910" cy="3019425"/>
                          <a:chOff x="0" y="0"/>
                          <a:chExt cx="5375910" cy="3098800"/>
                        </a:xfrm>
                      </wpg:grpSpPr>
                      <wps:wsp>
                        <wps:cNvPr id="112" name="1 つの角を切り取った四角形 112"/>
                        <wps:cNvSpPr/>
                        <wps:spPr>
                          <a:xfrm>
                            <a:off x="0" y="0"/>
                            <a:ext cx="918210" cy="251460"/>
                          </a:xfrm>
                          <a:prstGeom prst="snip1Rect">
                            <a:avLst>
                              <a:gd name="adj" fmla="val 13514"/>
                            </a:avLst>
                          </a:prstGeom>
                          <a:solidFill>
                            <a:srgbClr val="EEECE1">
                              <a:lumMod val="90000"/>
                            </a:srgbClr>
                          </a:solidFill>
                          <a:ln w="25400" cap="flat" cmpd="sng" algn="ctr">
                            <a:noFill/>
                            <a:prstDash val="solid"/>
                          </a:ln>
                          <a:effectLst/>
                        </wps:spPr>
                        <wps:txbx>
                          <w:txbxContent>
                            <w:p w:rsidR="00AE7312" w:rsidRPr="00B02BE2" w:rsidRDefault="00AE7312" w:rsidP="007A79B1">
                              <w:pPr>
                                <w:spacing w:line="220" w:lineRule="exact"/>
                                <w:jc w:val="center"/>
                                <w:rPr>
                                  <w:rFonts w:ascii="Meiryo UI" w:eastAsia="Meiryo UI" w:hAnsi="Meiryo UI" w:cs="Meiryo UI"/>
                                  <w:b/>
                                  <w:sz w:val="20"/>
                                </w:rPr>
                              </w:pPr>
                              <w:r w:rsidRPr="00B02BE2">
                                <w:rPr>
                                  <w:rFonts w:ascii="Meiryo UI" w:eastAsia="Meiryo UI" w:hAnsi="Meiryo UI" w:cs="Meiryo UI" w:hint="eastAsia"/>
                                  <w:b/>
                                  <w:sz w:val="20"/>
                                </w:rPr>
                                <w:t>DATA</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wps:wsp>
                        <wps:cNvPr id="113" name="正方形/長方形 113"/>
                        <wps:cNvSpPr/>
                        <wps:spPr>
                          <a:xfrm>
                            <a:off x="0" y="247650"/>
                            <a:ext cx="5375910" cy="2851150"/>
                          </a:xfrm>
                          <a:prstGeom prst="rect">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111" o:spid="_x0000_s1063" style="position:absolute;left:0;text-align:left;margin-left:1.2pt;margin-top:9.5pt;width:423.3pt;height:237.75pt;z-index:251760640;mso-height-relative:margin" coordsize="53759,30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">
                <v:shape id="1 つの角を切り取った四角形 112" o:spid="_x0000_s1064" style="position:absolute;width:9182;height:2514;visibility:visible;mso-wrap-style:square;v-text-anchor:middle" coordsize="918210,2514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NfIL0A&#10;AADcAAAADwAAAGRycy9kb3ducmV2LnhtbERPSwrCMBDdC94hjOBOU79INYoKohsXVg8wNGNbbCa1&#10;iVpvbwTB3TzedxarxpTiSbUrLCsY9CMQxKnVBWcKLuddbwbCeWSNpWVS8CYHq2W7tcBY2xef6Jn4&#10;TIQQdjEqyL2vYildmpNB17cVceCutjboA6wzqWt8hXBTymEUTaXBgkNDjhVtc0pvycMoGJFMxpvd&#10;8ZZwZScXO03v671Tqttp1nMQnhr/F//cBx3mD4bwfSZcIJc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8NfIL0AAADcAAAADwAAAAAAAAAAAAAAAACYAgAAZHJzL2Rvd25yZXYu&#10;eG1sUEsFBgAAAAAEAAQA9QAAAIIDAAAAAA==&#10;" adj="-11796480,,5400" path="m,l884228,r33982,33982l918210,251460,,251460,,xe" fillcolor="#ddd9c3" stroked="f" strokeweight="2pt">
                  <v:stroke joinstyle="miter"/>
                  <v:formulas/>
                  <v:path arrowok="t" o:connecttype="custom" o:connectlocs="0,0;884228,0;918210,33982;918210,251460;0,251460;0,0" o:connectangles="0,0,0,0,0,0" textboxrect="0,0,918210,251460"/>
                  <v:textbox inset=",.5mm,,.5mm">
                    <w:txbxContent>
                      <w:p w:rsidR="00AE7312" w:rsidRPr="00B02BE2" w:rsidRDefault="00AE7312" w:rsidP="007A79B1">
                        <w:pPr>
                          <w:spacing w:line="220" w:lineRule="exact"/>
                          <w:jc w:val="center"/>
                          <w:rPr>
                            <w:rFonts w:ascii="Meiryo UI" w:eastAsia="Meiryo UI" w:hAnsi="Meiryo UI" w:cs="Meiryo UI"/>
                            <w:b/>
                            <w:sz w:val="20"/>
                          </w:rPr>
                        </w:pPr>
                        <w:r w:rsidRPr="00B02BE2">
                          <w:rPr>
                            <w:rFonts w:ascii="Meiryo UI" w:eastAsia="Meiryo UI" w:hAnsi="Meiryo UI" w:cs="Meiryo UI" w:hint="eastAsia"/>
                            <w:b/>
                            <w:sz w:val="20"/>
                          </w:rPr>
                          <w:t>DATA</w:t>
                        </w:r>
                      </w:p>
                    </w:txbxContent>
                  </v:textbox>
                </v:shape>
                <v:rect id="正方形/長方形 113" o:spid="_x0000_s1065" style="position:absolute;top:2476;width:53759;height:285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tUgMQA&#10;AADcAAAADwAAAGRycy9kb3ducmV2LnhtbERP22rCQBB9F/oPyxT6ppsoBI2uwQsFKVaoirRvQ3aa&#10;hGZnw+5W07/vFoS+zeFcZ1H0phVXcr6xrCAdJSCIS6sbrhScT8/DKQgfkDW2lknBD3kolg+DBeba&#10;3viNrsdQiRjCPkcFdQhdLqUvazLoR7YjjtyndQZDhK6S2uEthptWjpMkkwYbjg01drSpqfw6fhsF&#10;7rDKZtl+0vL+8jorX9xu/bF9V+rpsV/NQQTqw7/47t7pOD+dwN8z8QK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bVIDEAAAA3AAAAA8AAAAAAAAAAAAAAAAAmAIAAGRycy9k&#10;b3ducmV2LnhtbFBLBQYAAAAABAAEAPUAAACJAwAAAAA=&#10;" fillcolor="#ddd9c3" stroked="f" strokeweight="2pt"/>
              </v:group>
            </w:pict>
          </mc:Fallback>
        </mc:AlternateContent>
      </w:r>
      <w:r w:rsidR="00970E55">
        <w:rPr>
          <w:noProof/>
        </w:rPr>
        <w:drawing>
          <wp:anchor distT="0" distB="0" distL="114300" distR="114300" simplePos="0" relativeHeight="252263424" behindDoc="0" locked="0" layoutInCell="1" allowOverlap="1" wp14:anchorId="7C9EBE46" wp14:editId="70F67073">
            <wp:simplePos x="0" y="0"/>
            <wp:positionH relativeFrom="column">
              <wp:posOffset>129540</wp:posOffset>
            </wp:positionH>
            <wp:positionV relativeFrom="paragraph">
              <wp:posOffset>372110</wp:posOffset>
            </wp:positionV>
            <wp:extent cx="4981575" cy="2486025"/>
            <wp:effectExtent l="0" t="0" r="0" b="0"/>
            <wp:wrapSquare wrapText="bothSides"/>
            <wp:docPr id="192" name="グラフ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rsidR="00252990" w:rsidRDefault="006C7991" w:rsidP="007A79B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176256" behindDoc="0" locked="0" layoutInCell="1" allowOverlap="1" wp14:anchorId="6D9CC984" wp14:editId="32EBCE48">
                <wp:simplePos x="0" y="0"/>
                <wp:positionH relativeFrom="column">
                  <wp:posOffset>741309</wp:posOffset>
                </wp:positionH>
                <wp:positionV relativeFrom="paragraph">
                  <wp:posOffset>2193925</wp:posOffset>
                </wp:positionV>
                <wp:extent cx="3573145" cy="344805"/>
                <wp:effectExtent l="0" t="0" r="0" b="0"/>
                <wp:wrapNone/>
                <wp:docPr id="74" name="テキスト ボックス 74"/>
                <wp:cNvGraphicFramePr/>
                <a:graphic xmlns:a="http://schemas.openxmlformats.org/drawingml/2006/main">
                  <a:graphicData uri="http://schemas.microsoft.com/office/word/2010/wordprocessingShape">
                    <wps:wsp>
                      <wps:cNvSpPr txBox="1"/>
                      <wps:spPr>
                        <a:xfrm>
                          <a:off x="0" y="0"/>
                          <a:ext cx="3573145"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6C7991" w:rsidRDefault="00AE7312" w:rsidP="006C7991">
                            <w:pPr>
                              <w:rPr>
                                <w:sz w:val="14"/>
                              </w:rPr>
                            </w:pPr>
                            <w:r w:rsidRPr="006C7991">
                              <w:rPr>
                                <w:rFonts w:hint="eastAsia"/>
                                <w:sz w:val="14"/>
                              </w:rPr>
                              <w:t xml:space="preserve">H2   </w:t>
                            </w:r>
                            <w:r>
                              <w:rPr>
                                <w:rFonts w:hint="eastAsia"/>
                                <w:sz w:val="14"/>
                              </w:rPr>
                              <w:t xml:space="preserve">   </w:t>
                            </w:r>
                            <w:r w:rsidRPr="006C7991">
                              <w:rPr>
                                <w:rFonts w:hint="eastAsia"/>
                                <w:sz w:val="14"/>
                              </w:rPr>
                              <w:t xml:space="preserve">H7  </w:t>
                            </w:r>
                            <w:r>
                              <w:rPr>
                                <w:rFonts w:hint="eastAsia"/>
                                <w:sz w:val="14"/>
                              </w:rPr>
                              <w:t xml:space="preserve">  </w:t>
                            </w:r>
                            <w:r w:rsidRPr="006C7991">
                              <w:rPr>
                                <w:rFonts w:hint="eastAsia"/>
                                <w:sz w:val="14"/>
                              </w:rPr>
                              <w:t xml:space="preserve"> </w:t>
                            </w:r>
                            <w:r>
                              <w:rPr>
                                <w:rFonts w:hint="eastAsia"/>
                                <w:sz w:val="14"/>
                              </w:rPr>
                              <w:t xml:space="preserve"> </w:t>
                            </w:r>
                            <w:r w:rsidRPr="006C7991">
                              <w:rPr>
                                <w:rFonts w:hint="eastAsia"/>
                                <w:sz w:val="14"/>
                              </w:rPr>
                              <w:t>H12 H13 H14 H15 H16 H17 H18 H19 H20 H21 H22 H23 H24 H25 H26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4" o:spid="_x0000_s1066" type="#_x0000_t202" style="position:absolute;left:0;text-align:left;margin-left:58.35pt;margin-top:172.75pt;width:281.35pt;height:27.15pt;z-index:25417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" filled="f" stroked="f" strokeweight=".5pt">
                <v:textbox>
                  <w:txbxContent>
                    <w:p w:rsidR="00AE7312" w:rsidRPr="006C7991" w:rsidRDefault="00AE7312" w:rsidP="006C7991">
                      <w:pPr>
                        <w:rPr>
                          <w:sz w:val="14"/>
                        </w:rPr>
                      </w:pPr>
                      <w:r w:rsidRPr="006C7991">
                        <w:rPr>
                          <w:rFonts w:hint="eastAsia"/>
                          <w:sz w:val="14"/>
                        </w:rPr>
                        <w:t xml:space="preserve">H2   </w:t>
                      </w:r>
                      <w:r>
                        <w:rPr>
                          <w:rFonts w:hint="eastAsia"/>
                          <w:sz w:val="14"/>
                        </w:rPr>
                        <w:t xml:space="preserve">   </w:t>
                      </w:r>
                      <w:r w:rsidRPr="006C7991">
                        <w:rPr>
                          <w:rFonts w:hint="eastAsia"/>
                          <w:sz w:val="14"/>
                        </w:rPr>
                        <w:t xml:space="preserve">H7  </w:t>
                      </w:r>
                      <w:r>
                        <w:rPr>
                          <w:rFonts w:hint="eastAsia"/>
                          <w:sz w:val="14"/>
                        </w:rPr>
                        <w:t xml:space="preserve">  </w:t>
                      </w:r>
                      <w:r w:rsidRPr="006C7991">
                        <w:rPr>
                          <w:rFonts w:hint="eastAsia"/>
                          <w:sz w:val="14"/>
                        </w:rPr>
                        <w:t xml:space="preserve"> </w:t>
                      </w:r>
                      <w:r>
                        <w:rPr>
                          <w:rFonts w:hint="eastAsia"/>
                          <w:sz w:val="14"/>
                        </w:rPr>
                        <w:t xml:space="preserve"> </w:t>
                      </w:r>
                      <w:r w:rsidRPr="006C7991">
                        <w:rPr>
                          <w:rFonts w:hint="eastAsia"/>
                          <w:sz w:val="14"/>
                        </w:rPr>
                        <w:t>H12 H13 H14 H15 H16 H17 H18 H19 H20 H21 H22 H23 H24 H25 H26</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4175232" behindDoc="0" locked="0" layoutInCell="1" allowOverlap="1" wp14:anchorId="40973FE9" wp14:editId="057BA4B7">
                <wp:simplePos x="0" y="0"/>
                <wp:positionH relativeFrom="column">
                  <wp:posOffset>774544</wp:posOffset>
                </wp:positionH>
                <wp:positionV relativeFrom="paragraph">
                  <wp:posOffset>2328593</wp:posOffset>
                </wp:positionV>
                <wp:extent cx="3579723" cy="241540"/>
                <wp:effectExtent l="0" t="0" r="1905" b="6350"/>
                <wp:wrapNone/>
                <wp:docPr id="157" name="正方形/長方形 157"/>
                <wp:cNvGraphicFramePr/>
                <a:graphic xmlns:a="http://schemas.openxmlformats.org/drawingml/2006/main">
                  <a:graphicData uri="http://schemas.microsoft.com/office/word/2010/wordprocessingShape">
                    <wps:wsp>
                      <wps:cNvSpPr/>
                      <wps:spPr>
                        <a:xfrm>
                          <a:off x="0" y="0"/>
                          <a:ext cx="3579723" cy="241540"/>
                        </a:xfrm>
                        <a:prstGeom prst="rect">
                          <a:avLst/>
                        </a:prstGeom>
                        <a:solidFill>
                          <a:srgbClr val="DDD9C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57" o:spid="_x0000_s1026" style="position:absolute;left:0;text-align:left;margin-left:61pt;margin-top:183.35pt;width:281.85pt;height:19pt;z-index:25417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" fillcolor="#ddd9c3" stroked="f" strokeweight="2pt"/>
            </w:pict>
          </mc:Fallback>
        </mc:AlternateContent>
      </w:r>
      <w:r w:rsidR="00E34FC2">
        <w:rPr>
          <w:rFonts w:ascii="HG丸ｺﾞｼｯｸM-PRO" w:eastAsia="HG丸ｺﾞｼｯｸM-PRO" w:hAnsi="HG丸ｺﾞｼｯｸM-PRO" w:hint="eastAsia"/>
          <w:noProof/>
        </w:rPr>
        <mc:AlternateContent>
          <mc:Choice Requires="wps">
            <w:drawing>
              <wp:anchor distT="0" distB="0" distL="114300" distR="114300" simplePos="0" relativeHeight="254123008" behindDoc="0" locked="0" layoutInCell="1" allowOverlap="1" wp14:anchorId="736AB680" wp14:editId="5FE84B47">
                <wp:simplePos x="0" y="0"/>
                <wp:positionH relativeFrom="column">
                  <wp:posOffset>4196080</wp:posOffset>
                </wp:positionH>
                <wp:positionV relativeFrom="paragraph">
                  <wp:posOffset>2216150</wp:posOffset>
                </wp:positionV>
                <wp:extent cx="523875" cy="298450"/>
                <wp:effectExtent l="0" t="0" r="0" b="6350"/>
                <wp:wrapNone/>
                <wp:docPr id="2130" name="テキスト ボックス 2130"/>
                <wp:cNvGraphicFramePr/>
                <a:graphic xmlns:a="http://schemas.openxmlformats.org/drawingml/2006/main">
                  <a:graphicData uri="http://schemas.microsoft.com/office/word/2010/wordprocessingShape">
                    <wps:wsp>
                      <wps:cNvSpPr txBox="1"/>
                      <wps:spPr>
                        <a:xfrm>
                          <a:off x="0" y="0"/>
                          <a:ext cx="523875" cy="298450"/>
                        </a:xfrm>
                        <a:prstGeom prst="rect">
                          <a:avLst/>
                        </a:prstGeom>
                        <a:noFill/>
                        <a:ln w="6350">
                          <a:noFill/>
                        </a:ln>
                        <a:effectLst/>
                      </wps:spPr>
                      <wps:txbx>
                        <w:txbxContent>
                          <w:p w:rsidR="00AE7312" w:rsidRPr="00E34FC2" w:rsidRDefault="00AE7312" w:rsidP="00E34FC2">
                            <w:pPr>
                              <w:rPr>
                                <w:sz w:val="16"/>
                              </w:rPr>
                            </w:pPr>
                            <w:r w:rsidRPr="00E34FC2">
                              <w:rPr>
                                <w:rFonts w:hint="eastAsia"/>
                                <w:sz w:val="16"/>
                              </w:rPr>
                              <w:t>（</w:t>
                            </w:r>
                            <w:r>
                              <w:rPr>
                                <w:rFonts w:hint="eastAsia"/>
                                <w:sz w:val="16"/>
                              </w:rPr>
                              <w:t>年</w:t>
                            </w:r>
                            <w:r w:rsidRPr="00E34FC2">
                              <w:rPr>
                                <w:rFonts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130" o:spid="_x0000_s1067" type="#_x0000_t202" style="position:absolute;left:0;text-align:left;margin-left:330.4pt;margin-top:174.5pt;width:41.25pt;height:23.5pt;z-index:254123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" filled="f" stroked="f" strokeweight=".5pt">
                <v:textbox>
                  <w:txbxContent>
                    <w:p w:rsidR="00AE7312" w:rsidRPr="00E34FC2" w:rsidRDefault="00AE7312" w:rsidP="00E34FC2">
                      <w:pPr>
                        <w:rPr>
                          <w:sz w:val="16"/>
                        </w:rPr>
                      </w:pPr>
                      <w:r w:rsidRPr="00E34FC2">
                        <w:rPr>
                          <w:rFonts w:hint="eastAsia"/>
                          <w:sz w:val="16"/>
                        </w:rPr>
                        <w:t>（</w:t>
                      </w:r>
                      <w:r>
                        <w:rPr>
                          <w:rFonts w:hint="eastAsia"/>
                          <w:sz w:val="16"/>
                        </w:rPr>
                        <w:t>年</w:t>
                      </w:r>
                      <w:r w:rsidRPr="00E34FC2">
                        <w:rPr>
                          <w:rFonts w:hint="eastAsia"/>
                          <w:sz w:val="16"/>
                        </w:rPr>
                        <w:t>）</w:t>
                      </w:r>
                    </w:p>
                  </w:txbxContent>
                </v:textbox>
              </v:shape>
            </w:pict>
          </mc:Fallback>
        </mc:AlternateContent>
      </w:r>
    </w:p>
    <w:p w:rsidR="00252990" w:rsidRDefault="00252990" w:rsidP="007A79B1">
      <w:pPr>
        <w:rPr>
          <w:rFonts w:ascii="HG丸ｺﾞｼｯｸM-PRO" w:eastAsia="HG丸ｺﾞｼｯｸM-PRO" w:hAnsi="HG丸ｺﾞｼｯｸM-PRO"/>
        </w:rPr>
      </w:pPr>
    </w:p>
    <w:p w:rsidR="00F701D9" w:rsidRDefault="00F701D9" w:rsidP="007A79B1">
      <w:pPr>
        <w:rPr>
          <w:rFonts w:ascii="HG丸ｺﾞｼｯｸM-PRO" w:eastAsia="HG丸ｺﾞｼｯｸM-PRO" w:hAnsi="HG丸ｺﾞｼｯｸM-PRO"/>
        </w:rPr>
      </w:pPr>
    </w:p>
    <w:p w:rsidR="00F701D9" w:rsidRDefault="0062127D" w:rsidP="007A79B1">
      <w:pPr>
        <w:rPr>
          <w:rFonts w:ascii="HG丸ｺﾞｼｯｸM-PRO" w:eastAsia="HG丸ｺﾞｼｯｸM-PRO" w:hAnsi="HG丸ｺﾞｼｯｸM-PRO"/>
        </w:rPr>
      </w:pPr>
      <w:r w:rsidRPr="00A07EFE">
        <w:rPr>
          <w:rFonts w:ascii="HG丸ｺﾞｼｯｸM-PRO" w:eastAsia="HG丸ｺﾞｼｯｸM-PRO" w:hAnsi="HG丸ｺﾞｼｯｸM-PRO" w:hint="eastAsia"/>
          <w:noProof/>
        </w:rPr>
        <mc:AlternateContent>
          <mc:Choice Requires="wps">
            <w:drawing>
              <wp:anchor distT="0" distB="0" distL="114300" distR="114300" simplePos="0" relativeHeight="251797504" behindDoc="0" locked="0" layoutInCell="1" allowOverlap="1" wp14:anchorId="1C7F6188" wp14:editId="5DCD613E">
                <wp:simplePos x="0" y="0"/>
                <wp:positionH relativeFrom="column">
                  <wp:posOffset>18415</wp:posOffset>
                </wp:positionH>
                <wp:positionV relativeFrom="paragraph">
                  <wp:posOffset>149225</wp:posOffset>
                </wp:positionV>
                <wp:extent cx="5375910" cy="2844800"/>
                <wp:effectExtent l="0" t="0" r="0" b="0"/>
                <wp:wrapNone/>
                <wp:docPr id="21" name="正方形/長方形 21"/>
                <wp:cNvGraphicFramePr/>
                <a:graphic xmlns:a="http://schemas.openxmlformats.org/drawingml/2006/main">
                  <a:graphicData uri="http://schemas.microsoft.com/office/word/2010/wordprocessingShape">
                    <wps:wsp>
                      <wps:cNvSpPr/>
                      <wps:spPr>
                        <a:xfrm>
                          <a:off x="0" y="0"/>
                          <a:ext cx="5375910" cy="2844800"/>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1" o:spid="_x0000_s1026" style="position:absolute;left:0;text-align:left;margin-left:1.45pt;margin-top:11.75pt;width:423.3pt;height:224pt;z-index:25179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" fillcolor="#ddd8c2 [2894]" stroked="f" strokeweight="2pt"/>
            </w:pict>
          </mc:Fallback>
        </mc:AlternateContent>
      </w:r>
      <w:r w:rsidR="00915D00">
        <w:rPr>
          <w:rFonts w:ascii="HG丸ｺﾞｼｯｸM-PRO" w:eastAsia="HG丸ｺﾞｼｯｸM-PRO" w:hAnsi="HG丸ｺﾞｼｯｸM-PRO" w:hint="eastAsia"/>
          <w:noProof/>
        </w:rPr>
        <mc:AlternateContent>
          <mc:Choice Requires="wps">
            <w:drawing>
              <wp:anchor distT="0" distB="0" distL="114300" distR="114300" simplePos="0" relativeHeight="254137344" behindDoc="0" locked="0" layoutInCell="1" allowOverlap="1" wp14:anchorId="4D77ACA0" wp14:editId="032663D3">
                <wp:simplePos x="0" y="0"/>
                <wp:positionH relativeFrom="column">
                  <wp:posOffset>75565</wp:posOffset>
                </wp:positionH>
                <wp:positionV relativeFrom="paragraph">
                  <wp:posOffset>124460</wp:posOffset>
                </wp:positionV>
                <wp:extent cx="523875" cy="298450"/>
                <wp:effectExtent l="0" t="0" r="0" b="6350"/>
                <wp:wrapNone/>
                <wp:docPr id="2138" name="テキスト ボックス 2138"/>
                <wp:cNvGraphicFramePr/>
                <a:graphic xmlns:a="http://schemas.openxmlformats.org/drawingml/2006/main">
                  <a:graphicData uri="http://schemas.microsoft.com/office/word/2010/wordprocessingShape">
                    <wps:wsp>
                      <wps:cNvSpPr txBox="1"/>
                      <wps:spPr>
                        <a:xfrm>
                          <a:off x="0" y="0"/>
                          <a:ext cx="523875" cy="298450"/>
                        </a:xfrm>
                        <a:prstGeom prst="rect">
                          <a:avLst/>
                        </a:prstGeom>
                        <a:noFill/>
                        <a:ln w="6350">
                          <a:noFill/>
                        </a:ln>
                        <a:effectLst/>
                      </wps:spPr>
                      <wps:txbx>
                        <w:txbxContent>
                          <w:p w:rsidR="00AE7312" w:rsidRPr="00915D00" w:rsidRDefault="00AE7312" w:rsidP="00915D00">
                            <w:pPr>
                              <w:rPr>
                                <w:sz w:val="12"/>
                              </w:rPr>
                            </w:pPr>
                            <w:r w:rsidRPr="00915D00">
                              <w:rPr>
                                <w:rFonts w:hint="eastAsia"/>
                                <w:sz w:val="12"/>
                              </w:rPr>
                              <w:t>（千人）</w:t>
                            </w:r>
                          </w:p>
                          <w:p w:rsidR="00AE7312" w:rsidRPr="00E34FC2" w:rsidRDefault="00AE7312" w:rsidP="00915D00">
                            <w:pPr>
                              <w:rPr>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138" o:spid="_x0000_s1068" type="#_x0000_t202" style="position:absolute;left:0;text-align:left;margin-left:5.95pt;margin-top:9.8pt;width:41.25pt;height:23.5pt;z-index:254137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" filled="f" stroked="f" strokeweight=".5pt">
                <v:textbox>
                  <w:txbxContent>
                    <w:p w:rsidR="00AE7312" w:rsidRPr="00915D00" w:rsidRDefault="00AE7312" w:rsidP="00915D00">
                      <w:pPr>
                        <w:rPr>
                          <w:sz w:val="12"/>
                        </w:rPr>
                      </w:pPr>
                      <w:r w:rsidRPr="00915D00">
                        <w:rPr>
                          <w:rFonts w:hint="eastAsia"/>
                          <w:sz w:val="12"/>
                        </w:rPr>
                        <w:t>（千人）</w:t>
                      </w:r>
                    </w:p>
                    <w:p w:rsidR="00AE7312" w:rsidRPr="00E34FC2" w:rsidRDefault="00AE7312" w:rsidP="00915D00">
                      <w:pPr>
                        <w:rPr>
                          <w:sz w:val="14"/>
                        </w:rPr>
                      </w:pPr>
                    </w:p>
                  </w:txbxContent>
                </v:textbox>
              </v:shape>
            </w:pict>
          </mc:Fallback>
        </mc:AlternateContent>
      </w:r>
    </w:p>
    <w:p w:rsidR="007A79B1" w:rsidRDefault="00E517B4" w:rsidP="007A79B1">
      <w:pPr>
        <w:rPr>
          <w:rFonts w:ascii="HG丸ｺﾞｼｯｸM-PRO" w:eastAsia="HG丸ｺﾞｼｯｸM-PRO" w:hAnsi="HG丸ｺﾞｼｯｸM-PRO"/>
        </w:rPr>
      </w:pPr>
      <w:r w:rsidRPr="00A07EFE">
        <w:rPr>
          <w:rFonts w:ascii="HG丸ｺﾞｼｯｸM-PRO" w:eastAsia="HG丸ｺﾞｼｯｸM-PRO" w:hAnsi="HG丸ｺﾞｼｯｸM-PRO"/>
          <w:noProof/>
        </w:rPr>
        <mc:AlternateContent>
          <mc:Choice Requires="wps">
            <w:drawing>
              <wp:anchor distT="0" distB="0" distL="114300" distR="114300" simplePos="0" relativeHeight="251799552" behindDoc="0" locked="0" layoutInCell="1" allowOverlap="1" wp14:anchorId="72D04621" wp14:editId="3B1F4DD6">
                <wp:simplePos x="0" y="0"/>
                <wp:positionH relativeFrom="column">
                  <wp:posOffset>3663315</wp:posOffset>
                </wp:positionH>
                <wp:positionV relativeFrom="paragraph">
                  <wp:posOffset>92075</wp:posOffset>
                </wp:positionV>
                <wp:extent cx="1714500" cy="2162175"/>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1714500" cy="2162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B25CE2" w:rsidRDefault="00AE7312" w:rsidP="00E517B4">
                            <w:pPr>
                              <w:snapToGrid w:val="0"/>
                              <w:spacing w:line="300" w:lineRule="auto"/>
                              <w:ind w:firstLineChars="100" w:firstLine="180"/>
                              <w:rPr>
                                <w:rFonts w:asciiTheme="minorEastAsia" w:hAnsiTheme="minorEastAsia" w:cs="Meiryo UI"/>
                                <w:sz w:val="18"/>
                              </w:rPr>
                            </w:pPr>
                            <w:r w:rsidRPr="00B25CE2">
                              <w:rPr>
                                <w:rFonts w:asciiTheme="minorEastAsia" w:hAnsiTheme="minorEastAsia" w:cs="Meiryo UI" w:hint="eastAsia"/>
                                <w:sz w:val="18"/>
                              </w:rPr>
                              <w:t>岐阜県を訪れる外国人観光客は、</w:t>
                            </w:r>
                            <w:r>
                              <w:rPr>
                                <w:rFonts w:asciiTheme="minorEastAsia" w:hAnsiTheme="minorEastAsia" w:cs="Meiryo UI" w:hint="eastAsia"/>
                                <w:sz w:val="18"/>
                              </w:rPr>
                              <w:t>この</w:t>
                            </w:r>
                            <w:r w:rsidRPr="00B25CE2">
                              <w:rPr>
                                <w:rFonts w:asciiTheme="minorEastAsia" w:hAnsiTheme="minorEastAsia" w:cs="Meiryo UI" w:hint="eastAsia"/>
                                <w:sz w:val="18"/>
                              </w:rPr>
                              <w:t>4年間で30万人増え、急激な増加傾向にあります。</w:t>
                            </w:r>
                          </w:p>
                          <w:p w:rsidR="00AE7312" w:rsidRPr="00B25CE2" w:rsidRDefault="00AE7312" w:rsidP="00E517B4">
                            <w:pPr>
                              <w:snapToGrid w:val="0"/>
                              <w:spacing w:line="300" w:lineRule="auto"/>
                              <w:ind w:firstLineChars="100" w:firstLine="180"/>
                              <w:rPr>
                                <w:rFonts w:asciiTheme="minorEastAsia" w:hAnsiTheme="minorEastAsia" w:cs="Meiryo UI"/>
                                <w:sz w:val="18"/>
                              </w:rPr>
                            </w:pPr>
                            <w:r w:rsidRPr="00B25CE2">
                              <w:rPr>
                                <w:rFonts w:asciiTheme="minorEastAsia" w:hAnsiTheme="minorEastAsia" w:cs="Meiryo UI" w:hint="eastAsia"/>
                                <w:sz w:val="18"/>
                              </w:rPr>
                              <w:t>台湾人が最も</w:t>
                            </w:r>
                            <w:r>
                              <w:rPr>
                                <w:rFonts w:asciiTheme="minorEastAsia" w:hAnsiTheme="minorEastAsia" w:cs="Meiryo UI" w:hint="eastAsia"/>
                                <w:sz w:val="18"/>
                              </w:rPr>
                              <w:t>多く、次いで中国、香港、タイ、アメリカとなっています</w:t>
                            </w:r>
                            <w:r w:rsidRPr="00B25CE2">
                              <w:rPr>
                                <w:rFonts w:asciiTheme="minorEastAsia" w:hAnsiTheme="minorEastAsia" w:cs="Meiryo UI" w:hint="eastAsia"/>
                                <w:sz w:val="18"/>
                              </w:rPr>
                              <w:t>。近年、タイ、マレーシア、シンガポール、インドネシアなど東南アジアの外国人観光客が増えてきています。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 o:spid="_x0000_s1069" type="#_x0000_t202" style="position:absolute;left:0;text-align:left;margin-left:288.45pt;margin-top:7.25pt;width:135pt;height:170.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" filled="f" stroked="f" strokeweight=".5pt">
                <v:textbox>
                  <w:txbxContent>
                    <w:p w:rsidR="00AE7312" w:rsidRPr="00B25CE2" w:rsidRDefault="00AE7312" w:rsidP="00E517B4">
                      <w:pPr>
                        <w:snapToGrid w:val="0"/>
                        <w:spacing w:line="300" w:lineRule="auto"/>
                        <w:ind w:firstLineChars="100" w:firstLine="180"/>
                        <w:rPr>
                          <w:rFonts w:asciiTheme="minorEastAsia" w:hAnsiTheme="minorEastAsia" w:cs="Meiryo UI"/>
                          <w:sz w:val="18"/>
                        </w:rPr>
                      </w:pPr>
                      <w:r w:rsidRPr="00B25CE2">
                        <w:rPr>
                          <w:rFonts w:asciiTheme="minorEastAsia" w:hAnsiTheme="minorEastAsia" w:cs="Meiryo UI" w:hint="eastAsia"/>
                          <w:sz w:val="18"/>
                        </w:rPr>
                        <w:t>岐阜県を訪れる外国人観光客は、</w:t>
                      </w:r>
                      <w:r>
                        <w:rPr>
                          <w:rFonts w:asciiTheme="minorEastAsia" w:hAnsiTheme="minorEastAsia" w:cs="Meiryo UI" w:hint="eastAsia"/>
                          <w:sz w:val="18"/>
                        </w:rPr>
                        <w:t>この</w:t>
                      </w:r>
                      <w:r w:rsidRPr="00B25CE2">
                        <w:rPr>
                          <w:rFonts w:asciiTheme="minorEastAsia" w:hAnsiTheme="minorEastAsia" w:cs="Meiryo UI" w:hint="eastAsia"/>
                          <w:sz w:val="18"/>
                        </w:rPr>
                        <w:t>4年間で30万人増え、急激な増加傾向にあります。</w:t>
                      </w:r>
                    </w:p>
                    <w:p w:rsidR="00AE7312" w:rsidRPr="00B25CE2" w:rsidRDefault="00AE7312" w:rsidP="00E517B4">
                      <w:pPr>
                        <w:snapToGrid w:val="0"/>
                        <w:spacing w:line="300" w:lineRule="auto"/>
                        <w:ind w:firstLineChars="100" w:firstLine="180"/>
                        <w:rPr>
                          <w:rFonts w:asciiTheme="minorEastAsia" w:hAnsiTheme="minorEastAsia" w:cs="Meiryo UI"/>
                          <w:sz w:val="18"/>
                        </w:rPr>
                      </w:pPr>
                      <w:r w:rsidRPr="00B25CE2">
                        <w:rPr>
                          <w:rFonts w:asciiTheme="minorEastAsia" w:hAnsiTheme="minorEastAsia" w:cs="Meiryo UI" w:hint="eastAsia"/>
                          <w:sz w:val="18"/>
                        </w:rPr>
                        <w:t>台湾人が最も</w:t>
                      </w:r>
                      <w:r>
                        <w:rPr>
                          <w:rFonts w:asciiTheme="minorEastAsia" w:hAnsiTheme="minorEastAsia" w:cs="Meiryo UI" w:hint="eastAsia"/>
                          <w:sz w:val="18"/>
                        </w:rPr>
                        <w:t>多く、次いで中国、香港、タイ、アメリカとなっています</w:t>
                      </w:r>
                      <w:r w:rsidRPr="00B25CE2">
                        <w:rPr>
                          <w:rFonts w:asciiTheme="minorEastAsia" w:hAnsiTheme="minorEastAsia" w:cs="Meiryo UI" w:hint="eastAsia"/>
                          <w:sz w:val="18"/>
                        </w:rPr>
                        <w:t>。近年、タイ、マレーシア、シンガポール、インドネシアなど東南アジアの外国人観光客が増えてきています。</w:t>
                      </w:r>
                    </w:p>
                  </w:txbxContent>
                </v:textbox>
              </v:shape>
            </w:pict>
          </mc:Fallback>
        </mc:AlternateContent>
      </w:r>
      <w:r w:rsidR="00915D00">
        <w:rPr>
          <w:rFonts w:ascii="HG丸ｺﾞｼｯｸM-PRO" w:eastAsia="HG丸ｺﾞｼｯｸM-PRO" w:hAnsi="HG丸ｺﾞｼｯｸM-PRO"/>
          <w:noProof/>
        </w:rPr>
        <mc:AlternateContent>
          <mc:Choice Requires="wps">
            <w:drawing>
              <wp:anchor distT="0" distB="0" distL="114300" distR="114300" simplePos="0" relativeHeight="254135296" behindDoc="0" locked="0" layoutInCell="1" allowOverlap="1" wp14:anchorId="3AF9E016" wp14:editId="1F168190">
                <wp:simplePos x="0" y="0"/>
                <wp:positionH relativeFrom="column">
                  <wp:posOffset>53340</wp:posOffset>
                </wp:positionH>
                <wp:positionV relativeFrom="paragraph">
                  <wp:posOffset>215900</wp:posOffset>
                </wp:positionV>
                <wp:extent cx="171450" cy="276225"/>
                <wp:effectExtent l="0" t="0" r="0" b="9525"/>
                <wp:wrapNone/>
                <wp:docPr id="2137" name="正方形/長方形 2137"/>
                <wp:cNvGraphicFramePr/>
                <a:graphic xmlns:a="http://schemas.openxmlformats.org/drawingml/2006/main">
                  <a:graphicData uri="http://schemas.microsoft.com/office/word/2010/wordprocessingShape">
                    <wps:wsp>
                      <wps:cNvSpPr/>
                      <wps:spPr>
                        <a:xfrm>
                          <a:off x="0" y="0"/>
                          <a:ext cx="171450" cy="27622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137" o:spid="_x0000_s1026" style="position:absolute;left:0;text-align:left;margin-left:4.2pt;margin-top:17pt;width:13.5pt;height:21.75pt;z-index:25413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" fillcolor="#ddd8c2 [2894]" stroked="f" strokeweight="2pt"/>
            </w:pict>
          </mc:Fallback>
        </mc:AlternateContent>
      </w:r>
      <w:r w:rsidR="00AA1175" w:rsidRPr="009C4EEA">
        <w:rPr>
          <w:noProof/>
        </w:rPr>
        <mc:AlternateContent>
          <mc:Choice Requires="wps">
            <w:drawing>
              <wp:anchor distT="0" distB="0" distL="114300" distR="114300" simplePos="0" relativeHeight="252262400" behindDoc="0" locked="0" layoutInCell="1" allowOverlap="1" wp14:anchorId="3D75356C" wp14:editId="548F4E58">
                <wp:simplePos x="0" y="0"/>
                <wp:positionH relativeFrom="column">
                  <wp:posOffset>15240</wp:posOffset>
                </wp:positionH>
                <wp:positionV relativeFrom="paragraph">
                  <wp:posOffset>-252095</wp:posOffset>
                </wp:positionV>
                <wp:extent cx="918210" cy="251460"/>
                <wp:effectExtent l="0" t="0" r="0" b="0"/>
                <wp:wrapNone/>
                <wp:docPr id="189" name="1 つの角を切り取った四角形 189"/>
                <wp:cNvGraphicFramePr/>
                <a:graphic xmlns:a="http://schemas.openxmlformats.org/drawingml/2006/main">
                  <a:graphicData uri="http://schemas.microsoft.com/office/word/2010/wordprocessingShape">
                    <wps:wsp>
                      <wps:cNvSpPr/>
                      <wps:spPr>
                        <a:xfrm>
                          <a:off x="0" y="0"/>
                          <a:ext cx="918210" cy="251460"/>
                        </a:xfrm>
                        <a:prstGeom prst="snip1Rect">
                          <a:avLst>
                            <a:gd name="adj" fmla="val 13514"/>
                          </a:avLst>
                        </a:prstGeom>
                        <a:solidFill>
                          <a:srgbClr val="EEECE1">
                            <a:lumMod val="90000"/>
                          </a:srgbClr>
                        </a:solidFill>
                        <a:ln w="25400" cap="flat" cmpd="sng" algn="ctr">
                          <a:noFill/>
                          <a:prstDash val="solid"/>
                        </a:ln>
                        <a:effectLst/>
                      </wps:spPr>
                      <wps:txbx>
                        <w:txbxContent>
                          <w:p w:rsidR="00AE7312" w:rsidRPr="00B02BE2" w:rsidRDefault="00AE7312" w:rsidP="009C4EEA">
                            <w:pPr>
                              <w:spacing w:line="220" w:lineRule="exact"/>
                              <w:jc w:val="center"/>
                              <w:rPr>
                                <w:rFonts w:ascii="Meiryo UI" w:eastAsia="Meiryo UI" w:hAnsi="Meiryo UI" w:cs="Meiryo UI"/>
                                <w:b/>
                                <w:sz w:val="20"/>
                              </w:rPr>
                            </w:pPr>
                            <w:r w:rsidRPr="00B02BE2">
                              <w:rPr>
                                <w:rFonts w:ascii="Meiryo UI" w:eastAsia="Meiryo UI" w:hAnsi="Meiryo UI" w:cs="Meiryo UI" w:hint="eastAsia"/>
                                <w:b/>
                                <w:sz w:val="20"/>
                              </w:rPr>
                              <w:t>DATA</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a:graphicData>
                </a:graphic>
              </wp:anchor>
            </w:drawing>
          </mc:Choice>
          <mc:Fallback>
            <w:pict>
              <v:shape id="1 つの角を切り取った四角形 189" o:spid="_x0000_s1070" style="position:absolute;left:0;text-align:left;margin-left:1.2pt;margin-top:-19.85pt;width:72.3pt;height:19.8pt;z-index:252262400;visibility:visible;mso-wrap-style:square;mso-wrap-distance-left:9pt;mso-wrap-distance-top:0;mso-wrap-distance-right:9pt;mso-wrap-distance-bottom:0;mso-position-horizontal:absolute;mso-position-horizontal-relative:text;mso-position-vertical:absolute;mso-position-vertical-relative:text;v-text-anchor:middle" coordsize="918210,2514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" adj="-11796480,,5400" path="m,l884228,r33982,33982l918210,251460,,251460,,xe" fillcolor="#ddd9c3" stroked="f" strokeweight="2pt">
                <v:stroke joinstyle="miter"/>
                <v:formulas/>
                <v:path arrowok="t" o:connecttype="custom" o:connectlocs="0,0;884228,0;918210,33982;918210,251460;0,251460;0,0" o:connectangles="0,0,0,0,0,0" textboxrect="0,0,918210,251460"/>
                <v:textbox inset=",.5mm,,.5mm">
                  <w:txbxContent>
                    <w:p w:rsidR="00AE7312" w:rsidRPr="00B02BE2" w:rsidRDefault="00AE7312" w:rsidP="009C4EEA">
                      <w:pPr>
                        <w:spacing w:line="220" w:lineRule="exact"/>
                        <w:jc w:val="center"/>
                        <w:rPr>
                          <w:rFonts w:ascii="Meiryo UI" w:eastAsia="Meiryo UI" w:hAnsi="Meiryo UI" w:cs="Meiryo UI"/>
                          <w:b/>
                          <w:sz w:val="20"/>
                        </w:rPr>
                      </w:pPr>
                      <w:r w:rsidRPr="00B02BE2">
                        <w:rPr>
                          <w:rFonts w:ascii="Meiryo UI" w:eastAsia="Meiryo UI" w:hAnsi="Meiryo UI" w:cs="Meiryo UI" w:hint="eastAsia"/>
                          <w:b/>
                          <w:sz w:val="20"/>
                        </w:rPr>
                        <w:t>DATA</w:t>
                      </w:r>
                    </w:p>
                  </w:txbxContent>
                </v:textbox>
              </v:shape>
            </w:pict>
          </mc:Fallback>
        </mc:AlternateContent>
      </w:r>
      <w:r w:rsidR="00AA1175">
        <w:rPr>
          <w:rFonts w:ascii="HG丸ｺﾞｼｯｸM-PRO" w:eastAsia="HG丸ｺﾞｼｯｸM-PRO" w:hAnsi="HG丸ｺﾞｼｯｸM-PRO"/>
          <w:noProof/>
        </w:rPr>
        <w:drawing>
          <wp:anchor distT="0" distB="0" distL="114300" distR="114300" simplePos="0" relativeHeight="252274688" behindDoc="0" locked="0" layoutInCell="1" allowOverlap="1" wp14:anchorId="18BD6535" wp14:editId="34E05090">
            <wp:simplePos x="0" y="0"/>
            <wp:positionH relativeFrom="column">
              <wp:posOffset>-51435</wp:posOffset>
            </wp:positionH>
            <wp:positionV relativeFrom="paragraph">
              <wp:posOffset>-80010</wp:posOffset>
            </wp:positionV>
            <wp:extent cx="3848100" cy="2676525"/>
            <wp:effectExtent l="0" t="0" r="0" b="0"/>
            <wp:wrapNone/>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48100" cy="267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513B" w:rsidRDefault="00D9513B" w:rsidP="007A79B1">
      <w:pPr>
        <w:rPr>
          <w:rFonts w:ascii="HG丸ｺﾞｼｯｸM-PRO" w:eastAsia="HG丸ｺﾞｼｯｸM-PRO" w:hAnsi="HG丸ｺﾞｼｯｸM-PRO"/>
          <w:sz w:val="24"/>
        </w:rPr>
      </w:pPr>
    </w:p>
    <w:p w:rsidR="00D9513B" w:rsidRDefault="00D9513B" w:rsidP="007A79B1">
      <w:pPr>
        <w:rPr>
          <w:rFonts w:ascii="HG丸ｺﾞｼｯｸM-PRO" w:eastAsia="HG丸ｺﾞｼｯｸM-PRO" w:hAnsi="HG丸ｺﾞｼｯｸM-PRO"/>
          <w:sz w:val="24"/>
        </w:rPr>
      </w:pPr>
    </w:p>
    <w:p w:rsidR="00D9513B" w:rsidRDefault="00D9513B" w:rsidP="007A79B1">
      <w:pPr>
        <w:rPr>
          <w:rFonts w:ascii="HG丸ｺﾞｼｯｸM-PRO" w:eastAsia="HG丸ｺﾞｼｯｸM-PRO" w:hAnsi="HG丸ｺﾞｼｯｸM-PRO"/>
          <w:sz w:val="24"/>
        </w:rPr>
      </w:pPr>
    </w:p>
    <w:p w:rsidR="00D9513B" w:rsidRDefault="00D9513B" w:rsidP="007A79B1">
      <w:pPr>
        <w:rPr>
          <w:rFonts w:ascii="HG丸ｺﾞｼｯｸM-PRO" w:eastAsia="HG丸ｺﾞｼｯｸM-PRO" w:hAnsi="HG丸ｺﾞｼｯｸM-PRO"/>
          <w:sz w:val="24"/>
        </w:rPr>
      </w:pPr>
    </w:p>
    <w:p w:rsidR="00D9513B" w:rsidRDefault="00D9513B" w:rsidP="007A79B1">
      <w:pPr>
        <w:rPr>
          <w:rFonts w:ascii="HG丸ｺﾞｼｯｸM-PRO" w:eastAsia="HG丸ｺﾞｼｯｸM-PRO" w:hAnsi="HG丸ｺﾞｼｯｸM-PRO"/>
          <w:sz w:val="24"/>
        </w:rPr>
      </w:pPr>
    </w:p>
    <w:p w:rsidR="00D9513B" w:rsidRDefault="00D9513B" w:rsidP="007A79B1">
      <w:pPr>
        <w:rPr>
          <w:rFonts w:ascii="HG丸ｺﾞｼｯｸM-PRO" w:eastAsia="HG丸ｺﾞｼｯｸM-PRO" w:hAnsi="HG丸ｺﾞｼｯｸM-PRO"/>
          <w:sz w:val="24"/>
        </w:rPr>
      </w:pPr>
    </w:p>
    <w:p w:rsidR="00D9513B" w:rsidRDefault="00D9513B" w:rsidP="007A79B1">
      <w:pPr>
        <w:rPr>
          <w:rFonts w:ascii="HG丸ｺﾞｼｯｸM-PRO" w:eastAsia="HG丸ｺﾞｼｯｸM-PRO" w:hAnsi="HG丸ｺﾞｼｯｸM-PRO"/>
          <w:sz w:val="24"/>
        </w:rPr>
      </w:pPr>
    </w:p>
    <w:p w:rsidR="00D9513B" w:rsidRDefault="00D9513B" w:rsidP="007A79B1">
      <w:pPr>
        <w:rPr>
          <w:rFonts w:ascii="HG丸ｺﾞｼｯｸM-PRO" w:eastAsia="HG丸ｺﾞｼｯｸM-PRO" w:hAnsi="HG丸ｺﾞｼｯｸM-PRO"/>
          <w:sz w:val="24"/>
        </w:rPr>
      </w:pPr>
    </w:p>
    <w:p w:rsidR="00D9513B" w:rsidRDefault="00D9513B" w:rsidP="007A79B1">
      <w:pPr>
        <w:rPr>
          <w:rFonts w:ascii="HG丸ｺﾞｼｯｸM-PRO" w:eastAsia="HG丸ｺﾞｼｯｸM-PRO" w:hAnsi="HG丸ｺﾞｼｯｸM-PRO"/>
          <w:sz w:val="24"/>
        </w:rPr>
      </w:pPr>
    </w:p>
    <w:p w:rsidR="00AA1175" w:rsidRDefault="0062127D" w:rsidP="007A79B1">
      <w:pPr>
        <w:rPr>
          <w:rFonts w:ascii="HG丸ｺﾞｼｯｸM-PRO" w:eastAsia="HG丸ｺﾞｼｯｸM-PRO" w:hAnsi="HG丸ｺﾞｼｯｸM-PRO"/>
          <w:sz w:val="24"/>
        </w:rPr>
      </w:pPr>
      <w:r>
        <w:rPr>
          <w:rFonts w:ascii="HG丸ｺﾞｼｯｸM-PRO" w:eastAsia="HG丸ｺﾞｼｯｸM-PRO" w:hAnsi="HG丸ｺﾞｼｯｸM-PRO"/>
          <w:noProof/>
        </w:rPr>
        <mc:AlternateContent>
          <mc:Choice Requires="wps">
            <w:drawing>
              <wp:anchor distT="0" distB="0" distL="114300" distR="114300" simplePos="0" relativeHeight="251847680" behindDoc="0" locked="0" layoutInCell="1" allowOverlap="1" wp14:anchorId="684D2426" wp14:editId="7270B884">
                <wp:simplePos x="0" y="0"/>
                <wp:positionH relativeFrom="column">
                  <wp:posOffset>1523365</wp:posOffset>
                </wp:positionH>
                <wp:positionV relativeFrom="paragraph">
                  <wp:posOffset>206375</wp:posOffset>
                </wp:positionV>
                <wp:extent cx="1888490" cy="342900"/>
                <wp:effectExtent l="0" t="0" r="0" b="0"/>
                <wp:wrapNone/>
                <wp:docPr id="169" name="テキスト ボックス 169"/>
                <wp:cNvGraphicFramePr/>
                <a:graphic xmlns:a="http://schemas.openxmlformats.org/drawingml/2006/main">
                  <a:graphicData uri="http://schemas.microsoft.com/office/word/2010/wordprocessingShape">
                    <wps:wsp>
                      <wps:cNvSpPr txBox="1"/>
                      <wps:spPr>
                        <a:xfrm>
                          <a:off x="0" y="0"/>
                          <a:ext cx="1888490" cy="342900"/>
                        </a:xfrm>
                        <a:prstGeom prst="rect">
                          <a:avLst/>
                        </a:prstGeom>
                        <a:noFill/>
                        <a:ln w="6350">
                          <a:noFill/>
                        </a:ln>
                        <a:effectLst/>
                      </wps:spPr>
                      <wps:txbx>
                        <w:txbxContent>
                          <w:p w:rsidR="00AE7312" w:rsidRPr="00C53B0C" w:rsidRDefault="00AE7312" w:rsidP="00970E55">
                            <w:pPr>
                              <w:jc w:val="left"/>
                              <w:rPr>
                                <w:rFonts w:ascii="HG丸ｺﾞｼｯｸM-PRO" w:eastAsia="HG丸ｺﾞｼｯｸM-PRO" w:hAnsi="HG丸ｺﾞｼｯｸM-PRO"/>
                                <w:sz w:val="14"/>
                              </w:rPr>
                            </w:pPr>
                            <w:r>
                              <w:rPr>
                                <w:rFonts w:ascii="HG丸ｺﾞｼｯｸM-PRO" w:eastAsia="HG丸ｺﾞｼｯｸM-PRO" w:hAnsi="HG丸ｺﾞｼｯｸM-PRO" w:hint="eastAsia"/>
                                <w:sz w:val="14"/>
                              </w:rPr>
                              <w:t>「</w:t>
                            </w:r>
                            <w:r w:rsidRPr="00FB53AB">
                              <w:rPr>
                                <w:rFonts w:ascii="HG丸ｺﾞｼｯｸM-PRO" w:eastAsia="HG丸ｺﾞｼｯｸM-PRO" w:hAnsi="HG丸ｺﾞｼｯｸM-PRO" w:hint="eastAsia"/>
                                <w:sz w:val="14"/>
                              </w:rPr>
                              <w:t>岐阜県観光入込客統計調査</w:t>
                            </w:r>
                            <w:r>
                              <w:rPr>
                                <w:rFonts w:ascii="HG丸ｺﾞｼｯｸM-PRO" w:eastAsia="HG丸ｺﾞｼｯｸM-PRO" w:hAnsi="HG丸ｺﾞｼｯｸM-PRO" w:hint="eastAsia"/>
                                <w:sz w:val="14"/>
                              </w:rPr>
                              <w:t>」を基に作成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69" o:spid="_x0000_s1071" type="#_x0000_t202" style="position:absolute;left:0;text-align:left;margin-left:119.95pt;margin-top:16.25pt;width:148.7pt;height:27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" filled="f" stroked="f" strokeweight=".5pt">
                <v:textbox>
                  <w:txbxContent>
                    <w:p w:rsidR="00AE7312" w:rsidRPr="00C53B0C" w:rsidRDefault="00AE7312" w:rsidP="00970E55">
                      <w:pPr>
                        <w:jc w:val="left"/>
                        <w:rPr>
                          <w:rFonts w:ascii="HG丸ｺﾞｼｯｸM-PRO" w:eastAsia="HG丸ｺﾞｼｯｸM-PRO" w:hAnsi="HG丸ｺﾞｼｯｸM-PRO"/>
                          <w:sz w:val="14"/>
                        </w:rPr>
                      </w:pPr>
                      <w:r>
                        <w:rPr>
                          <w:rFonts w:ascii="HG丸ｺﾞｼｯｸM-PRO" w:eastAsia="HG丸ｺﾞｼｯｸM-PRO" w:hAnsi="HG丸ｺﾞｼｯｸM-PRO" w:hint="eastAsia"/>
                          <w:sz w:val="14"/>
                        </w:rPr>
                        <w:t>「</w:t>
                      </w:r>
                      <w:r w:rsidRPr="00FB53AB">
                        <w:rPr>
                          <w:rFonts w:ascii="HG丸ｺﾞｼｯｸM-PRO" w:eastAsia="HG丸ｺﾞｼｯｸM-PRO" w:hAnsi="HG丸ｺﾞｼｯｸM-PRO" w:hint="eastAsia"/>
                          <w:sz w:val="14"/>
                        </w:rPr>
                        <w:t>岐阜県観光入込客統計調査</w:t>
                      </w:r>
                      <w:r>
                        <w:rPr>
                          <w:rFonts w:ascii="HG丸ｺﾞｼｯｸM-PRO" w:eastAsia="HG丸ｺﾞｼｯｸM-PRO" w:hAnsi="HG丸ｺﾞｼｯｸM-PRO" w:hint="eastAsia"/>
                          <w:sz w:val="14"/>
                        </w:rPr>
                        <w:t>」を基に作成</w:t>
                      </w:r>
                    </w:p>
                  </w:txbxContent>
                </v:textbox>
              </v:shape>
            </w:pict>
          </mc:Fallback>
        </mc:AlternateContent>
      </w:r>
    </w:p>
    <w:p w:rsidR="00D9513B" w:rsidRDefault="00D9513B" w:rsidP="007A79B1">
      <w:pPr>
        <w:rPr>
          <w:rFonts w:ascii="HG丸ｺﾞｼｯｸM-PRO" w:eastAsia="HG丸ｺﾞｼｯｸM-PRO" w:hAnsi="HG丸ｺﾞｼｯｸM-PRO"/>
          <w:sz w:val="24"/>
        </w:rPr>
      </w:pPr>
    </w:p>
    <w:p w:rsidR="0047214E" w:rsidRDefault="0062127D" w:rsidP="007A79B1">
      <w:pPr>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g">
            <w:drawing>
              <wp:anchor distT="0" distB="0" distL="114300" distR="114300" simplePos="0" relativeHeight="251616253" behindDoc="0" locked="0" layoutInCell="1" allowOverlap="1" wp14:anchorId="2099307E" wp14:editId="2FE60D1E">
                <wp:simplePos x="0" y="0"/>
                <wp:positionH relativeFrom="column">
                  <wp:posOffset>-14605</wp:posOffset>
                </wp:positionH>
                <wp:positionV relativeFrom="paragraph">
                  <wp:posOffset>85090</wp:posOffset>
                </wp:positionV>
                <wp:extent cx="920115" cy="398145"/>
                <wp:effectExtent l="0" t="0" r="0" b="1905"/>
                <wp:wrapNone/>
                <wp:docPr id="84" name="グループ化 84"/>
                <wp:cNvGraphicFramePr/>
                <a:graphic xmlns:a="http://schemas.openxmlformats.org/drawingml/2006/main">
                  <a:graphicData uri="http://schemas.microsoft.com/office/word/2010/wordprocessingGroup">
                    <wpg:wgp>
                      <wpg:cNvGrpSpPr/>
                      <wpg:grpSpPr>
                        <a:xfrm>
                          <a:off x="0" y="0"/>
                          <a:ext cx="920115" cy="398145"/>
                          <a:chOff x="-812" y="-18608"/>
                          <a:chExt cx="920438" cy="398338"/>
                        </a:xfrm>
                      </wpg:grpSpPr>
                      <wps:wsp>
                        <wps:cNvPr id="81" name="1 つの角を切り取った四角形 81"/>
                        <wps:cNvSpPr/>
                        <wps:spPr>
                          <a:xfrm>
                            <a:off x="-812" y="-18608"/>
                            <a:ext cx="920438" cy="255182"/>
                          </a:xfrm>
                          <a:prstGeom prst="snip1Rect">
                            <a:avLst>
                              <a:gd name="adj" fmla="val 13514"/>
                            </a:avLst>
                          </a:prstGeom>
                          <a:solidFill>
                            <a:srgbClr val="FFFFCC"/>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AE7312" w:rsidRPr="001A699A" w:rsidRDefault="00AE7312" w:rsidP="00015966">
                              <w:pPr>
                                <w:spacing w:line="220" w:lineRule="exact"/>
                                <w:ind w:firstLineChars="150" w:firstLine="300"/>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Voice</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wps:wsp>
                        <wps:cNvPr id="83" name="正方形/長方形 83"/>
                        <wps:cNvSpPr/>
                        <wps:spPr>
                          <a:xfrm>
                            <a:off x="9525" y="200025"/>
                            <a:ext cx="902970" cy="179705"/>
                          </a:xfrm>
                          <a:prstGeom prst="rect">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84" o:spid="_x0000_s1072" style="position:absolute;left:0;text-align:left;margin-left:-1.15pt;margin-top:6.7pt;width:72.45pt;height:31.35pt;z-index:251616253;mso-width-relative:margin;mso-height-relative:margin" coordorigin="-8,-186" coordsize="9204,3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">
                <v:shape id="1 つの角を切り取った四角形 81" o:spid="_x0000_s1073" style="position:absolute;left:-8;top:-186;width:9204;height:2551;visibility:visible;mso-wrap-style:square;v-text-anchor:middle" coordsize="920438,25518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Cky8MA&#10;AADbAAAADwAAAGRycy9kb3ducmV2LnhtbESPQWsCMRSE7wX/Q3hCbzVrCyKrUUSweGlBK3h9bp67&#10;q5uXNYka/fVGKHgcZuYbZjyNphEXcr62rKDfy0AQF1bXXCrY/C0+hiB8QNbYWCYFN/IwnXTexphr&#10;e+UVXdahFAnCPkcFVQhtLqUvKjLoe7YlTt7eOoMhSVdK7fCa4KaRn1k2kAZrTgsVtjSvqDiuz0bB&#10;abW9bdh/H2dfh0XUvz8u3nc7pd67cTYCESiGV/i/vdQKhn14fkk/QE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Cky8MAAADbAAAADwAAAAAAAAAAAAAAAACYAgAAZHJzL2Rv&#10;d25yZXYueG1sUEsFBgAAAAAEAAQA9QAAAIgDAAAAAA==&#10;" adj="-11796480,,5400" path="m,l885953,r34485,34485l920438,255182,,255182,,xe" fillcolor="#ffc" stroked="f" strokeweight="1pt">
                  <v:stroke joinstyle="miter"/>
                  <v:formulas/>
                  <v:path arrowok="t" o:connecttype="custom" o:connectlocs="0,0;885953,0;920438,34485;920438,255182;0,255182;0,0" o:connectangles="0,0,0,0,0,0" textboxrect="0,0,920438,255182"/>
                  <v:textbox inset=",.5mm,,.5mm">
                    <w:txbxContent>
                      <w:p w:rsidR="00AE7312" w:rsidRPr="001A699A" w:rsidRDefault="00AE7312" w:rsidP="00015966">
                        <w:pPr>
                          <w:spacing w:line="220" w:lineRule="exact"/>
                          <w:ind w:firstLineChars="150" w:firstLine="300"/>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Voice</w:t>
                        </w:r>
                      </w:p>
                    </w:txbxContent>
                  </v:textbox>
                </v:shape>
                <v:rect id="正方形/長方形 83" o:spid="_x0000_s1074" style="position:absolute;left:95;top:2000;width:9029;height:1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l0dMUA&#10;AADbAAAADwAAAGRycy9kb3ducmV2LnhtbESPW2vCQBSE34X+h+UUfNONCiLRjfRCsaUvagrq2yF7&#10;cqHZsyG7JvHfdwWhj8PMfMNstoOpRUetqywrmE0jEMSZ1RUXCn7Sj8kKhPPIGmvLpOBGDrbJ02iD&#10;sbY9H6g7+kIECLsYFZTeN7GULivJoJvahjh4uW0N+iDbQuoW+wA3tZxH0VIarDgslNjQW0nZ7/Fq&#10;FKTfs/fD+bK37pRe53n3uusXX6zU+Hl4WYPwNPj/8KP9qRWsFnD/En6AT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qXR0xQAAANsAAAAPAAAAAAAAAAAAAAAAAJgCAABkcnMv&#10;ZG93bnJldi54bWxQSwUGAAAAAAQABAD1AAAAigMAAAAA&#10;" fillcolor="#ffc" stroked="f" strokeweight="2pt"/>
              </v:group>
            </w:pict>
          </mc:Fallback>
        </mc:AlternateContent>
      </w:r>
    </w:p>
    <w:p w:rsidR="0047214E" w:rsidRDefault="0062127D" w:rsidP="007A79B1">
      <w:pPr>
        <w:rPr>
          <w:rFonts w:ascii="HG丸ｺﾞｼｯｸM-PRO" w:eastAsia="HG丸ｺﾞｼｯｸM-PRO" w:hAnsi="HG丸ｺﾞｼｯｸM-PRO"/>
          <w:sz w:val="24"/>
        </w:rPr>
      </w:pPr>
      <w:r>
        <w:rPr>
          <w:rFonts w:ascii="HG丸ｺﾞｼｯｸM-PRO" w:eastAsia="HG丸ｺﾞｼｯｸM-PRO" w:hAnsi="HG丸ｺﾞｼｯｸM-PRO" w:hint="eastAsia"/>
          <w:noProof/>
          <w:sz w:val="24"/>
        </w:rPr>
        <mc:AlternateContent>
          <mc:Choice Requires="wps">
            <w:drawing>
              <wp:anchor distT="0" distB="0" distL="114300" distR="114300" simplePos="0" relativeHeight="252272640" behindDoc="0" locked="0" layoutInCell="1" allowOverlap="1" wp14:anchorId="2782D9DC" wp14:editId="61EC89E9">
                <wp:simplePos x="0" y="0"/>
                <wp:positionH relativeFrom="column">
                  <wp:posOffset>5715</wp:posOffset>
                </wp:positionH>
                <wp:positionV relativeFrom="paragraph">
                  <wp:posOffset>126365</wp:posOffset>
                </wp:positionV>
                <wp:extent cx="5371465" cy="1743710"/>
                <wp:effectExtent l="0" t="0" r="635" b="8890"/>
                <wp:wrapNone/>
                <wp:docPr id="294" name="テキスト ボックス 294"/>
                <wp:cNvGraphicFramePr/>
                <a:graphic xmlns:a="http://schemas.openxmlformats.org/drawingml/2006/main">
                  <a:graphicData uri="http://schemas.microsoft.com/office/word/2010/wordprocessingShape">
                    <wps:wsp>
                      <wps:cNvSpPr txBox="1"/>
                      <wps:spPr>
                        <a:xfrm>
                          <a:off x="0" y="0"/>
                          <a:ext cx="5371465" cy="1743710"/>
                        </a:xfrm>
                        <a:prstGeom prst="rect">
                          <a:avLst/>
                        </a:prstGeom>
                        <a:solidFill>
                          <a:srgbClr val="FFFFCC"/>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AA1175">
                            <w:pPr>
                              <w:snapToGrid w:val="0"/>
                              <w:spacing w:line="300" w:lineRule="auto"/>
                              <w:rPr>
                                <w:sz w:val="18"/>
                              </w:rPr>
                            </w:pPr>
                            <w:r>
                              <w:rPr>
                                <w:rFonts w:hint="eastAsia"/>
                                <w:sz w:val="18"/>
                              </w:rPr>
                              <w:t>○民間事業者の声</w:t>
                            </w:r>
                          </w:p>
                          <w:p w:rsidR="00AE7312" w:rsidRDefault="00AE7312" w:rsidP="00AA1175">
                            <w:pPr>
                              <w:snapToGrid w:val="0"/>
                              <w:spacing w:line="300" w:lineRule="auto"/>
                              <w:ind w:firstLineChars="100" w:firstLine="180"/>
                              <w:rPr>
                                <w:sz w:val="18"/>
                              </w:rPr>
                            </w:pPr>
                            <w:r w:rsidRPr="0095671C">
                              <w:rPr>
                                <w:rFonts w:hint="eastAsia"/>
                                <w:sz w:val="18"/>
                              </w:rPr>
                              <w:t>アンケート等で</w:t>
                            </w:r>
                            <w:r>
                              <w:rPr>
                                <w:rFonts w:hint="eastAsia"/>
                                <w:sz w:val="18"/>
                              </w:rPr>
                              <w:t>の調査において、多言語対応を行っている事業者や必要性を感じている事業者から、下記のとおり回答がありました。</w:t>
                            </w:r>
                          </w:p>
                          <w:p w:rsidR="00AE7312" w:rsidRPr="00B0489F" w:rsidRDefault="00AE7312" w:rsidP="00AA1175">
                            <w:pPr>
                              <w:snapToGrid w:val="0"/>
                              <w:spacing w:line="300" w:lineRule="auto"/>
                              <w:rPr>
                                <w:sz w:val="18"/>
                              </w:rPr>
                            </w:pPr>
                            <w:r>
                              <w:rPr>
                                <w:rFonts w:hint="eastAsia"/>
                                <w:sz w:val="18"/>
                              </w:rPr>
                              <w:t>＜取り組み理由・きっかけ＞</w:t>
                            </w:r>
                          </w:p>
                          <w:p w:rsidR="00AE7312" w:rsidRDefault="00AE7312" w:rsidP="00AA1175">
                            <w:pPr>
                              <w:snapToGrid w:val="0"/>
                              <w:spacing w:line="300" w:lineRule="auto"/>
                              <w:rPr>
                                <w:sz w:val="18"/>
                              </w:rPr>
                            </w:pPr>
                            <w:r>
                              <w:rPr>
                                <w:rFonts w:hint="eastAsia"/>
                                <w:sz w:val="18"/>
                              </w:rPr>
                              <w:t>・外国人利用者が増えたため。　　　　　　・今後、外国人利用者の増加が想定されるため。</w:t>
                            </w:r>
                          </w:p>
                          <w:p w:rsidR="00AE7312" w:rsidRDefault="00AE7312" w:rsidP="00AA1175">
                            <w:pPr>
                              <w:snapToGrid w:val="0"/>
                              <w:spacing w:line="300" w:lineRule="auto"/>
                              <w:rPr>
                                <w:sz w:val="18"/>
                              </w:rPr>
                            </w:pPr>
                            <w:r>
                              <w:rPr>
                                <w:rFonts w:hint="eastAsia"/>
                                <w:sz w:val="18"/>
                              </w:rPr>
                              <w:t>・今後、外国人利用者を増やしたいため。　・外国人のニーズに応えるため。</w:t>
                            </w:r>
                          </w:p>
                          <w:p w:rsidR="00AE7312" w:rsidRDefault="00AE7312" w:rsidP="00AA1175">
                            <w:pPr>
                              <w:snapToGrid w:val="0"/>
                              <w:spacing w:line="300" w:lineRule="auto"/>
                              <w:rPr>
                                <w:sz w:val="18"/>
                              </w:rPr>
                            </w:pPr>
                            <w:r>
                              <w:rPr>
                                <w:rFonts w:hint="eastAsia"/>
                                <w:sz w:val="18"/>
                              </w:rPr>
                              <w:t>＜必要性を感じている理由＞</w:t>
                            </w:r>
                          </w:p>
                          <w:p w:rsidR="00AE7312" w:rsidRDefault="00AE7312" w:rsidP="00AA1175">
                            <w:pPr>
                              <w:snapToGrid w:val="0"/>
                              <w:spacing w:line="300" w:lineRule="auto"/>
                              <w:rPr>
                                <w:sz w:val="18"/>
                              </w:rPr>
                            </w:pPr>
                            <w:r>
                              <w:rPr>
                                <w:rFonts w:hint="eastAsia"/>
                                <w:sz w:val="18"/>
                              </w:rPr>
                              <w:t>・外国人利用者が増えてきているため。　　・伝えるべきことを確実に伝えて理解してもらうため。</w:t>
                            </w:r>
                          </w:p>
                          <w:p w:rsidR="00AE7312" w:rsidRPr="0095671C" w:rsidRDefault="00AE7312" w:rsidP="00AA1175">
                            <w:pPr>
                              <w:snapToGrid w:val="0"/>
                              <w:spacing w:line="300" w:lineRule="auto"/>
                              <w:rPr>
                                <w:sz w:val="18"/>
                              </w:rPr>
                            </w:pPr>
                            <w:r>
                              <w:rPr>
                                <w:rFonts w:hint="eastAsia"/>
                                <w:sz w:val="18"/>
                              </w:rPr>
                              <w:t>・外国人への顧客満足度向上のため。　　　・社会の動向に遅れないため。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4" o:spid="_x0000_s1075" type="#_x0000_t202" style="position:absolute;left:0;text-align:left;margin-left:.45pt;margin-top:9.95pt;width:422.95pt;height:137.3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" fillcolor="#ffc" stroked="f" strokeweight=".5pt">
                <v:textbox>
                  <w:txbxContent>
                    <w:p w:rsidR="00AE7312" w:rsidRDefault="00AE7312" w:rsidP="00AA1175">
                      <w:pPr>
                        <w:snapToGrid w:val="0"/>
                        <w:spacing w:line="300" w:lineRule="auto"/>
                        <w:rPr>
                          <w:sz w:val="18"/>
                        </w:rPr>
                      </w:pPr>
                      <w:r>
                        <w:rPr>
                          <w:rFonts w:hint="eastAsia"/>
                          <w:sz w:val="18"/>
                        </w:rPr>
                        <w:t>○民間事業者の声</w:t>
                      </w:r>
                    </w:p>
                    <w:p w:rsidR="00AE7312" w:rsidRDefault="00AE7312" w:rsidP="00AA1175">
                      <w:pPr>
                        <w:snapToGrid w:val="0"/>
                        <w:spacing w:line="300" w:lineRule="auto"/>
                        <w:ind w:firstLineChars="100" w:firstLine="180"/>
                        <w:rPr>
                          <w:sz w:val="18"/>
                        </w:rPr>
                      </w:pPr>
                      <w:r w:rsidRPr="0095671C">
                        <w:rPr>
                          <w:rFonts w:hint="eastAsia"/>
                          <w:sz w:val="18"/>
                        </w:rPr>
                        <w:t>アンケート等で</w:t>
                      </w:r>
                      <w:r>
                        <w:rPr>
                          <w:rFonts w:hint="eastAsia"/>
                          <w:sz w:val="18"/>
                        </w:rPr>
                        <w:t>の調査において、多言語対応を行っている事業者や必要性を感じている事業者から、下記のとおり回答がありました。</w:t>
                      </w:r>
                    </w:p>
                    <w:p w:rsidR="00AE7312" w:rsidRPr="00B0489F" w:rsidRDefault="00AE7312" w:rsidP="00AA1175">
                      <w:pPr>
                        <w:snapToGrid w:val="0"/>
                        <w:spacing w:line="300" w:lineRule="auto"/>
                        <w:rPr>
                          <w:sz w:val="18"/>
                        </w:rPr>
                      </w:pPr>
                      <w:r>
                        <w:rPr>
                          <w:rFonts w:hint="eastAsia"/>
                          <w:sz w:val="18"/>
                        </w:rPr>
                        <w:t>＜取り組み理由・きっかけ＞</w:t>
                      </w:r>
                    </w:p>
                    <w:p w:rsidR="00AE7312" w:rsidRDefault="00AE7312" w:rsidP="00AA1175">
                      <w:pPr>
                        <w:snapToGrid w:val="0"/>
                        <w:spacing w:line="300" w:lineRule="auto"/>
                        <w:rPr>
                          <w:sz w:val="18"/>
                        </w:rPr>
                      </w:pPr>
                      <w:r>
                        <w:rPr>
                          <w:rFonts w:hint="eastAsia"/>
                          <w:sz w:val="18"/>
                        </w:rPr>
                        <w:t>・外国人利用者が増えたため。　　　　　　・今後、外国人利用者の増加が想定されるため。</w:t>
                      </w:r>
                    </w:p>
                    <w:p w:rsidR="00AE7312" w:rsidRDefault="00AE7312" w:rsidP="00AA1175">
                      <w:pPr>
                        <w:snapToGrid w:val="0"/>
                        <w:spacing w:line="300" w:lineRule="auto"/>
                        <w:rPr>
                          <w:sz w:val="18"/>
                        </w:rPr>
                      </w:pPr>
                      <w:r>
                        <w:rPr>
                          <w:rFonts w:hint="eastAsia"/>
                          <w:sz w:val="18"/>
                        </w:rPr>
                        <w:t>・今後、外国人利用者を増やしたいため。　・外国人のニーズに応えるため。</w:t>
                      </w:r>
                    </w:p>
                    <w:p w:rsidR="00AE7312" w:rsidRDefault="00AE7312" w:rsidP="00AA1175">
                      <w:pPr>
                        <w:snapToGrid w:val="0"/>
                        <w:spacing w:line="300" w:lineRule="auto"/>
                        <w:rPr>
                          <w:sz w:val="18"/>
                        </w:rPr>
                      </w:pPr>
                      <w:r>
                        <w:rPr>
                          <w:rFonts w:hint="eastAsia"/>
                          <w:sz w:val="18"/>
                        </w:rPr>
                        <w:t>＜必要性を感じている理由＞</w:t>
                      </w:r>
                    </w:p>
                    <w:p w:rsidR="00AE7312" w:rsidRDefault="00AE7312" w:rsidP="00AA1175">
                      <w:pPr>
                        <w:snapToGrid w:val="0"/>
                        <w:spacing w:line="300" w:lineRule="auto"/>
                        <w:rPr>
                          <w:sz w:val="18"/>
                        </w:rPr>
                      </w:pPr>
                      <w:r>
                        <w:rPr>
                          <w:rFonts w:hint="eastAsia"/>
                          <w:sz w:val="18"/>
                        </w:rPr>
                        <w:t>・外国人利用者が増えてきているため。　　・伝えるべきことを確実に伝えて理解してもらうため。</w:t>
                      </w:r>
                    </w:p>
                    <w:p w:rsidR="00AE7312" w:rsidRPr="0095671C" w:rsidRDefault="00AE7312" w:rsidP="00AA1175">
                      <w:pPr>
                        <w:snapToGrid w:val="0"/>
                        <w:spacing w:line="300" w:lineRule="auto"/>
                        <w:rPr>
                          <w:sz w:val="18"/>
                        </w:rPr>
                      </w:pPr>
                      <w:r>
                        <w:rPr>
                          <w:rFonts w:hint="eastAsia"/>
                          <w:sz w:val="18"/>
                        </w:rPr>
                        <w:t>・外国人への顧客満足度向上のため。　　　・社会の動向に遅れないため。</w:t>
                      </w:r>
                    </w:p>
                  </w:txbxContent>
                </v:textbox>
              </v:shape>
            </w:pict>
          </mc:Fallback>
        </mc:AlternateContent>
      </w:r>
      <w:r w:rsidRPr="00CC3324">
        <w:rPr>
          <w:rFonts w:ascii="HG丸ｺﾞｼｯｸM-PRO" w:eastAsia="HG丸ｺﾞｼｯｸM-PRO" w:hAnsi="HG丸ｺﾞｼｯｸM-PRO" w:hint="eastAsia"/>
          <w:noProof/>
          <w:sz w:val="24"/>
        </w:rPr>
        <mc:AlternateContent>
          <mc:Choice Requires="wps">
            <w:drawing>
              <wp:anchor distT="0" distB="0" distL="114300" distR="114300" simplePos="0" relativeHeight="251615229" behindDoc="0" locked="0" layoutInCell="1" allowOverlap="1" wp14:anchorId="6F46AB1E" wp14:editId="051F9424">
                <wp:simplePos x="0" y="0"/>
                <wp:positionH relativeFrom="column">
                  <wp:posOffset>16510</wp:posOffset>
                </wp:positionH>
                <wp:positionV relativeFrom="paragraph">
                  <wp:posOffset>137160</wp:posOffset>
                </wp:positionV>
                <wp:extent cx="5448300" cy="1764665"/>
                <wp:effectExtent l="0" t="0" r="0" b="6985"/>
                <wp:wrapNone/>
                <wp:docPr id="82" name="正方形/長方形 82"/>
                <wp:cNvGraphicFramePr/>
                <a:graphic xmlns:a="http://schemas.openxmlformats.org/drawingml/2006/main">
                  <a:graphicData uri="http://schemas.microsoft.com/office/word/2010/wordprocessingShape">
                    <wps:wsp>
                      <wps:cNvSpPr/>
                      <wps:spPr>
                        <a:xfrm>
                          <a:off x="0" y="0"/>
                          <a:ext cx="5448300" cy="1764665"/>
                        </a:xfrm>
                        <a:prstGeom prst="rect">
                          <a:avLst/>
                        </a:prstGeom>
                        <a:solidFill>
                          <a:srgbClr val="FFFFCC"/>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AE7312" w:rsidRDefault="00AE7312" w:rsidP="00245727">
                            <w:pPr>
                              <w:jc w:val="center"/>
                            </w:pPr>
                            <w:r>
                              <w:rPr>
                                <w:rFonts w:hint="eastAsia"/>
                              </w:rPr>
                              <w:t>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2" o:spid="_x0000_s1076" style="position:absolute;left:0;text-align:left;margin-left:1.3pt;margin-top:10.8pt;width:429pt;height:138.95pt;z-index:251615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" fillcolor="#ffc" stroked="f" strokeweight="1pt">
                <v:textbox>
                  <w:txbxContent>
                    <w:p w:rsidR="00AE7312" w:rsidRDefault="00AE7312" w:rsidP="00245727">
                      <w:pPr>
                        <w:jc w:val="center"/>
                      </w:pPr>
                      <w:r>
                        <w:rPr>
                          <w:rFonts w:hint="eastAsia"/>
                        </w:rPr>
                        <w:t>あ</w:t>
                      </w:r>
                    </w:p>
                  </w:txbxContent>
                </v:textbox>
              </v:rect>
            </w:pict>
          </mc:Fallback>
        </mc:AlternateContent>
      </w:r>
    </w:p>
    <w:p w:rsidR="007A79B1" w:rsidRDefault="007A79B1" w:rsidP="007A79B1">
      <w:pPr>
        <w:rPr>
          <w:rFonts w:ascii="HG丸ｺﾞｼｯｸM-PRO" w:eastAsia="HG丸ｺﾞｼｯｸM-PRO" w:hAnsi="HG丸ｺﾞｼｯｸM-PRO"/>
          <w:sz w:val="24"/>
        </w:rPr>
      </w:pPr>
    </w:p>
    <w:p w:rsidR="007A79B1" w:rsidRDefault="007A79B1" w:rsidP="007A79B1">
      <w:pPr>
        <w:rPr>
          <w:rFonts w:ascii="HG丸ｺﾞｼｯｸM-PRO" w:eastAsia="HG丸ｺﾞｼｯｸM-PRO" w:hAnsi="HG丸ｺﾞｼｯｸM-PRO"/>
          <w:sz w:val="24"/>
        </w:rPr>
      </w:pPr>
    </w:p>
    <w:p w:rsidR="007A79B1" w:rsidRDefault="007A79B1" w:rsidP="007A79B1">
      <w:pPr>
        <w:rPr>
          <w:rFonts w:ascii="HG丸ｺﾞｼｯｸM-PRO" w:eastAsia="HG丸ｺﾞｼｯｸM-PRO" w:hAnsi="HG丸ｺﾞｼｯｸM-PRO"/>
          <w:sz w:val="24"/>
        </w:rPr>
      </w:pPr>
    </w:p>
    <w:p w:rsidR="007A79B1" w:rsidRDefault="007A79B1" w:rsidP="007A79B1">
      <w:pPr>
        <w:rPr>
          <w:rFonts w:ascii="HG丸ｺﾞｼｯｸM-PRO" w:eastAsia="HG丸ｺﾞｼｯｸM-PRO" w:hAnsi="HG丸ｺﾞｼｯｸM-PRO"/>
          <w:sz w:val="24"/>
        </w:rPr>
      </w:pPr>
    </w:p>
    <w:p w:rsidR="007A79B1" w:rsidRDefault="007A79B1" w:rsidP="007A79B1">
      <w:pPr>
        <w:rPr>
          <w:rFonts w:ascii="HG丸ｺﾞｼｯｸM-PRO" w:eastAsia="HG丸ｺﾞｼｯｸM-PRO" w:hAnsi="HG丸ｺﾞｼｯｸM-PRO"/>
          <w:sz w:val="24"/>
        </w:rPr>
      </w:pPr>
    </w:p>
    <w:p w:rsidR="007A79B1" w:rsidRDefault="007A79B1" w:rsidP="007A79B1">
      <w:pPr>
        <w:rPr>
          <w:rFonts w:ascii="HG丸ｺﾞｼｯｸM-PRO" w:eastAsia="HG丸ｺﾞｼｯｸM-PRO" w:hAnsi="HG丸ｺﾞｼｯｸM-PRO"/>
          <w:sz w:val="24"/>
        </w:rPr>
      </w:pPr>
    </w:p>
    <w:p w:rsidR="00797BB6" w:rsidRPr="00AA1175" w:rsidRDefault="00797BB6" w:rsidP="007526F8">
      <w:pPr>
        <w:widowControl/>
        <w:jc w:val="left"/>
        <w:rPr>
          <w:rFonts w:ascii="HG丸ｺﾞｼｯｸM-PRO" w:eastAsia="HG丸ｺﾞｼｯｸM-PRO" w:hAnsi="HG丸ｺﾞｼｯｸM-PRO"/>
          <w:sz w:val="12"/>
        </w:rPr>
      </w:pPr>
    </w:p>
    <w:p w:rsidR="00797BB6" w:rsidRDefault="00AC4F20" w:rsidP="007526F8">
      <w:pPr>
        <w:widowControl/>
        <w:jc w:val="left"/>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211200" behindDoc="0" locked="0" layoutInCell="1" allowOverlap="1">
                <wp:simplePos x="0" y="0"/>
                <wp:positionH relativeFrom="column">
                  <wp:posOffset>-13335</wp:posOffset>
                </wp:positionH>
                <wp:positionV relativeFrom="paragraph">
                  <wp:posOffset>92075</wp:posOffset>
                </wp:positionV>
                <wp:extent cx="917575" cy="266379"/>
                <wp:effectExtent l="0" t="0" r="0" b="635"/>
                <wp:wrapNone/>
                <wp:docPr id="140" name="1 つの角を切り取った四角形 140"/>
                <wp:cNvGraphicFramePr/>
                <a:graphic xmlns:a="http://schemas.openxmlformats.org/drawingml/2006/main">
                  <a:graphicData uri="http://schemas.microsoft.com/office/word/2010/wordprocessingShape">
                    <wps:wsp>
                      <wps:cNvSpPr/>
                      <wps:spPr>
                        <a:xfrm>
                          <a:off x="0" y="0"/>
                          <a:ext cx="917575" cy="266379"/>
                        </a:xfrm>
                        <a:prstGeom prst="snip1Rect">
                          <a:avLst>
                            <a:gd name="adj" fmla="val 13514"/>
                          </a:avLst>
                        </a:prstGeom>
                        <a:solidFill>
                          <a:srgbClr val="FFFFCC"/>
                        </a:solidFill>
                        <a:ln w="12700" cap="flat" cmpd="sng" algn="ctr">
                          <a:noFill/>
                          <a:prstDash val="solid"/>
                        </a:ln>
                        <a:effectLst/>
                      </wps:spPr>
                      <wps:txbx>
                        <w:txbxContent>
                          <w:p w:rsidR="00AE7312" w:rsidRPr="001A699A" w:rsidRDefault="00AE7312" w:rsidP="005021DC">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Voice</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a:graphicData>
                </a:graphic>
              </wp:anchor>
            </w:drawing>
          </mc:Choice>
          <mc:Fallback>
            <w:pict>
              <v:shape id="1 つの角を切り取った四角形 140" o:spid="_x0000_s1077" style="position:absolute;margin-left:-1.05pt;margin-top:7.25pt;width:72.25pt;height:20.95pt;z-index:252211200;visibility:visible;mso-wrap-style:square;mso-wrap-distance-left:9pt;mso-wrap-distance-top:0;mso-wrap-distance-right:9pt;mso-wrap-distance-bottom:0;mso-position-horizontal:absolute;mso-position-horizontal-relative:text;mso-position-vertical:absolute;mso-position-vertical-relative:text;v-text-anchor:middle" coordsize="917575,26637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" adj="-11796480,,5400" path="m,l881577,r35998,35998l917575,266379,,266379,,xe" fillcolor="#ffc" stroked="f" strokeweight="1pt">
                <v:stroke joinstyle="miter"/>
                <v:formulas/>
                <v:path arrowok="t" o:connecttype="custom" o:connectlocs="0,0;881577,0;917575,35998;917575,266379;0,266379;0,0" o:connectangles="0,0,0,0,0,0" textboxrect="0,0,917575,266379"/>
                <v:textbox inset=",.5mm,,.5mm">
                  <w:txbxContent>
                    <w:p w:rsidR="00AE7312" w:rsidRPr="001A699A" w:rsidRDefault="00AE7312" w:rsidP="005021DC">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Voice</w:t>
                      </w:r>
                    </w:p>
                  </w:txbxContent>
                </v:textbox>
              </v:shape>
            </w:pict>
          </mc:Fallback>
        </mc:AlternateContent>
      </w:r>
    </w:p>
    <w:p w:rsidR="00797BB6" w:rsidRDefault="00AA1175" w:rsidP="007526F8">
      <w:pPr>
        <w:widowControl/>
        <w:jc w:val="left"/>
        <w:rPr>
          <w:rFonts w:ascii="HG丸ｺﾞｼｯｸM-PRO" w:eastAsia="HG丸ｺﾞｼｯｸM-PRO" w:hAnsi="HG丸ｺﾞｼｯｸM-PRO"/>
          <w:sz w:val="24"/>
        </w:rPr>
      </w:pPr>
      <w:r w:rsidRPr="005021DC">
        <w:rPr>
          <w:rFonts w:ascii="HG丸ｺﾞｼｯｸM-PRO" w:eastAsia="HG丸ｺﾞｼｯｸM-PRO" w:hAnsi="HG丸ｺﾞｼｯｸM-PRO" w:hint="eastAsia"/>
          <w:noProof/>
          <w:sz w:val="24"/>
        </w:rPr>
        <mc:AlternateContent>
          <mc:Choice Requires="wps">
            <w:drawing>
              <wp:anchor distT="0" distB="0" distL="114300" distR="114300" simplePos="0" relativeHeight="252210176" behindDoc="0" locked="0" layoutInCell="1" allowOverlap="1" wp14:anchorId="47E6A81D" wp14:editId="76CC4E01">
                <wp:simplePos x="0" y="0"/>
                <wp:positionH relativeFrom="column">
                  <wp:posOffset>-13335</wp:posOffset>
                </wp:positionH>
                <wp:positionV relativeFrom="paragraph">
                  <wp:posOffset>82549</wp:posOffset>
                </wp:positionV>
                <wp:extent cx="5476875" cy="3296285"/>
                <wp:effectExtent l="0" t="0" r="9525" b="0"/>
                <wp:wrapNone/>
                <wp:docPr id="134" name="正方形/長方形 134"/>
                <wp:cNvGraphicFramePr/>
                <a:graphic xmlns:a="http://schemas.openxmlformats.org/drawingml/2006/main">
                  <a:graphicData uri="http://schemas.microsoft.com/office/word/2010/wordprocessingShape">
                    <wps:wsp>
                      <wps:cNvSpPr/>
                      <wps:spPr>
                        <a:xfrm>
                          <a:off x="0" y="0"/>
                          <a:ext cx="5476875" cy="3296285"/>
                        </a:xfrm>
                        <a:prstGeom prst="rect">
                          <a:avLst/>
                        </a:prstGeom>
                        <a:solidFill>
                          <a:srgbClr val="FFFFCC"/>
                        </a:solidFill>
                        <a:ln w="12700" cap="flat" cmpd="sng" algn="ctr">
                          <a:noFill/>
                          <a:prstDash val="solid"/>
                        </a:ln>
                        <a:effectLst/>
                      </wps:spPr>
                      <wps:txbx>
                        <w:txbxContent>
                          <w:p w:rsidR="00AE7312" w:rsidRDefault="00AE7312" w:rsidP="007526F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34" o:spid="_x0000_s1078" style="position:absolute;margin-left:-1.05pt;margin-top:6.5pt;width:431.25pt;height:259.5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" fillcolor="#ffc" stroked="f" strokeweight="1pt">
                <v:textbox>
                  <w:txbxContent>
                    <w:p w:rsidR="00AE7312" w:rsidRDefault="00AE7312" w:rsidP="007526F8"/>
                  </w:txbxContent>
                </v:textbox>
              </v:rect>
            </w:pict>
          </mc:Fallback>
        </mc:AlternateContent>
      </w:r>
      <w:r>
        <w:rPr>
          <w:rFonts w:ascii="HG丸ｺﾞｼｯｸM-PRO" w:eastAsia="HG丸ｺﾞｼｯｸM-PRO" w:hAnsi="HG丸ｺﾞｼｯｸM-PRO" w:hint="eastAsia"/>
          <w:noProof/>
          <w:sz w:val="24"/>
        </w:rPr>
        <mc:AlternateContent>
          <mc:Choice Requires="wps">
            <w:drawing>
              <wp:anchor distT="0" distB="0" distL="114300" distR="114300" simplePos="0" relativeHeight="252275712" behindDoc="0" locked="0" layoutInCell="1" allowOverlap="1" wp14:anchorId="1B646CE6" wp14:editId="76B2793C">
                <wp:simplePos x="0" y="0"/>
                <wp:positionH relativeFrom="column">
                  <wp:posOffset>53340</wp:posOffset>
                </wp:positionH>
                <wp:positionV relativeFrom="paragraph">
                  <wp:posOffset>101600</wp:posOffset>
                </wp:positionV>
                <wp:extent cx="5400675" cy="672465"/>
                <wp:effectExtent l="0" t="0" r="9525" b="0"/>
                <wp:wrapNone/>
                <wp:docPr id="297" name="テキスト ボックス 297"/>
                <wp:cNvGraphicFramePr/>
                <a:graphic xmlns:a="http://schemas.openxmlformats.org/drawingml/2006/main">
                  <a:graphicData uri="http://schemas.microsoft.com/office/word/2010/wordprocessingShape">
                    <wps:wsp>
                      <wps:cNvSpPr txBox="1"/>
                      <wps:spPr>
                        <a:xfrm>
                          <a:off x="0" y="0"/>
                          <a:ext cx="5400675" cy="672465"/>
                        </a:xfrm>
                        <a:prstGeom prst="rect">
                          <a:avLst/>
                        </a:prstGeom>
                        <a:solidFill>
                          <a:srgbClr val="FFFFCC"/>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AA1175">
                            <w:pPr>
                              <w:snapToGrid w:val="0"/>
                              <w:spacing w:line="300" w:lineRule="auto"/>
                              <w:rPr>
                                <w:sz w:val="18"/>
                              </w:rPr>
                            </w:pPr>
                            <w:r w:rsidRPr="005B6A85">
                              <w:rPr>
                                <w:rFonts w:hint="eastAsia"/>
                                <w:sz w:val="18"/>
                              </w:rPr>
                              <w:t>○外国人市民の声</w:t>
                            </w:r>
                          </w:p>
                          <w:p w:rsidR="00AE7312" w:rsidRDefault="00AE7312" w:rsidP="00AA1175">
                            <w:pPr>
                              <w:snapToGrid w:val="0"/>
                              <w:spacing w:line="300" w:lineRule="auto"/>
                              <w:rPr>
                                <w:sz w:val="18"/>
                              </w:rPr>
                            </w:pPr>
                            <w:r>
                              <w:rPr>
                                <w:rFonts w:hint="eastAsia"/>
                                <w:sz w:val="18"/>
                              </w:rPr>
                              <w:t xml:space="preserve">　市内モニターツアーや岐阜市外国人市民会議において、外国人市民から市内の多言語表記について、下記のとおり意見が寄せられました。</w:t>
                            </w:r>
                          </w:p>
                          <w:p w:rsidR="00AE7312" w:rsidRDefault="00AE7312">
                            <w:pPr>
                              <w:rPr>
                                <w:sz w:val="18"/>
                              </w:rPr>
                            </w:pPr>
                          </w:p>
                          <w:p w:rsidR="00AE7312" w:rsidRPr="005B6A85" w:rsidRDefault="00AE7312">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7" o:spid="_x0000_s1079" type="#_x0000_t202" style="position:absolute;margin-left:4.2pt;margin-top:8pt;width:425.25pt;height:52.9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" fillcolor="#ffc" stroked="f" strokeweight=".5pt">
                <v:textbox>
                  <w:txbxContent>
                    <w:p w:rsidR="00AE7312" w:rsidRDefault="00AE7312" w:rsidP="00AA1175">
                      <w:pPr>
                        <w:snapToGrid w:val="0"/>
                        <w:spacing w:line="300" w:lineRule="auto"/>
                        <w:rPr>
                          <w:sz w:val="18"/>
                        </w:rPr>
                      </w:pPr>
                      <w:r w:rsidRPr="005B6A85">
                        <w:rPr>
                          <w:rFonts w:hint="eastAsia"/>
                          <w:sz w:val="18"/>
                        </w:rPr>
                        <w:t>○外国人市民の声</w:t>
                      </w:r>
                    </w:p>
                    <w:p w:rsidR="00AE7312" w:rsidRDefault="00AE7312" w:rsidP="00AA1175">
                      <w:pPr>
                        <w:snapToGrid w:val="0"/>
                        <w:spacing w:line="300" w:lineRule="auto"/>
                        <w:rPr>
                          <w:sz w:val="18"/>
                        </w:rPr>
                      </w:pPr>
                      <w:r>
                        <w:rPr>
                          <w:rFonts w:hint="eastAsia"/>
                          <w:sz w:val="18"/>
                        </w:rPr>
                        <w:t xml:space="preserve">　市内モニターツアーや岐阜市外国人市民会議において、外国人市民から市内の多言語表記について、下記のとおり意見が寄せられました。</w:t>
                      </w:r>
                    </w:p>
                    <w:p w:rsidR="00AE7312" w:rsidRDefault="00AE7312">
                      <w:pPr>
                        <w:rPr>
                          <w:sz w:val="18"/>
                        </w:rPr>
                      </w:pPr>
                    </w:p>
                    <w:p w:rsidR="00AE7312" w:rsidRPr="005B6A85" w:rsidRDefault="00AE7312">
                      <w:pPr>
                        <w:rPr>
                          <w:sz w:val="18"/>
                        </w:rPr>
                      </w:pPr>
                    </w:p>
                  </w:txbxContent>
                </v:textbox>
              </v:shape>
            </w:pict>
          </mc:Fallback>
        </mc:AlternateContent>
      </w:r>
    </w:p>
    <w:p w:rsidR="00797BB6" w:rsidRDefault="00797BB6" w:rsidP="007526F8">
      <w:pPr>
        <w:widowControl/>
        <w:jc w:val="left"/>
        <w:rPr>
          <w:rFonts w:ascii="HG丸ｺﾞｼｯｸM-PRO" w:eastAsia="HG丸ｺﾞｼｯｸM-PRO" w:hAnsi="HG丸ｺﾞｼｯｸM-PRO"/>
          <w:sz w:val="24"/>
        </w:rPr>
      </w:pPr>
    </w:p>
    <w:p w:rsidR="00797BB6" w:rsidRDefault="00861F3F" w:rsidP="007526F8">
      <w:pPr>
        <w:widowControl/>
        <w:jc w:val="left"/>
        <w:rPr>
          <w:rFonts w:ascii="HG丸ｺﾞｼｯｸM-PRO" w:eastAsia="HG丸ｺﾞｼｯｸM-PRO" w:hAnsi="HG丸ｺﾞｼｯｸM-PRO"/>
          <w:sz w:val="24"/>
        </w:rPr>
      </w:pPr>
      <w:r w:rsidRPr="00A919E2">
        <w:rPr>
          <w:rFonts w:ascii="HG丸ｺﾞｼｯｸM-PRO" w:eastAsia="HG丸ｺﾞｼｯｸM-PRO" w:hAnsi="HG丸ｺﾞｼｯｸM-PRO" w:hint="eastAsia"/>
          <w:noProof/>
          <w:sz w:val="24"/>
        </w:rPr>
        <mc:AlternateContent>
          <mc:Choice Requires="wpg">
            <w:drawing>
              <wp:anchor distT="0" distB="0" distL="114300" distR="114300" simplePos="0" relativeHeight="252289024" behindDoc="0" locked="0" layoutInCell="1" allowOverlap="1" wp14:anchorId="1114E620" wp14:editId="69CD1065">
                <wp:simplePos x="0" y="0"/>
                <wp:positionH relativeFrom="column">
                  <wp:posOffset>3864005</wp:posOffset>
                </wp:positionH>
                <wp:positionV relativeFrom="paragraph">
                  <wp:posOffset>63278</wp:posOffset>
                </wp:positionV>
                <wp:extent cx="1610360" cy="686272"/>
                <wp:effectExtent l="76200" t="57150" r="0" b="57150"/>
                <wp:wrapNone/>
                <wp:docPr id="320" name="グループ化 320"/>
                <wp:cNvGraphicFramePr/>
                <a:graphic xmlns:a="http://schemas.openxmlformats.org/drawingml/2006/main">
                  <a:graphicData uri="http://schemas.microsoft.com/office/word/2010/wordprocessingGroup">
                    <wpg:wgp>
                      <wpg:cNvGrpSpPr/>
                      <wpg:grpSpPr>
                        <a:xfrm>
                          <a:off x="0" y="0"/>
                          <a:ext cx="1610360" cy="686272"/>
                          <a:chOff x="61966" y="91086"/>
                          <a:chExt cx="1723599" cy="815787"/>
                        </a:xfrm>
                      </wpg:grpSpPr>
                      <wps:wsp>
                        <wps:cNvPr id="321" name="円/楕円 321"/>
                        <wps:cNvSpPr/>
                        <wps:spPr>
                          <a:xfrm>
                            <a:off x="61966" y="91086"/>
                            <a:ext cx="1580192" cy="779202"/>
                          </a:xfrm>
                          <a:prstGeom prst="ellipse">
                            <a:avLst/>
                          </a:prstGeom>
                          <a:ln/>
                        </wps:spPr>
                        <wps:style>
                          <a:lnRef idx="3">
                            <a:schemeClr val="lt1"/>
                          </a:lnRef>
                          <a:fillRef idx="1">
                            <a:schemeClr val="accent1"/>
                          </a:fillRef>
                          <a:effectRef idx="1">
                            <a:schemeClr val="accent1"/>
                          </a:effectRef>
                          <a:fontRef idx="minor">
                            <a:schemeClr val="lt1"/>
                          </a:fontRef>
                        </wps:style>
                        <wps:txbx>
                          <w:txbxContent>
                            <w:p w:rsidR="00AE7312" w:rsidRPr="00B02BE2" w:rsidRDefault="00AE7312" w:rsidP="00A919E2">
                              <w:pPr>
                                <w:snapToGrid w:val="0"/>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テキスト ボックス 322"/>
                        <wps:cNvSpPr txBox="1"/>
                        <wps:spPr>
                          <a:xfrm>
                            <a:off x="133291" y="259172"/>
                            <a:ext cx="1652274" cy="647701"/>
                          </a:xfrm>
                          <a:prstGeom prst="rect">
                            <a:avLst/>
                          </a:prstGeom>
                          <a:noFill/>
                          <a:ln w="6350">
                            <a:noFill/>
                          </a:ln>
                          <a:effectLst/>
                        </wps:spPr>
                        <wps:txbx>
                          <w:txbxContent>
                            <w:p w:rsidR="00AE7312" w:rsidRPr="00134BF0" w:rsidRDefault="00AE7312" w:rsidP="00134BF0">
                              <w:pPr>
                                <w:snapToGrid w:val="0"/>
                                <w:rPr>
                                  <w:b/>
                                  <w:color w:val="FFFFFF" w:themeColor="background1"/>
                                  <w:sz w:val="18"/>
                                </w:rPr>
                              </w:pPr>
                              <w:r w:rsidRPr="00134BF0">
                                <w:rPr>
                                  <w:rFonts w:hint="eastAsia"/>
                                  <w:b/>
                                  <w:color w:val="FFFFFF" w:themeColor="background1"/>
                                  <w:sz w:val="18"/>
                                </w:rPr>
                                <w:t>母語での表示があると、</w:t>
                              </w:r>
                            </w:p>
                            <w:p w:rsidR="00AE7312" w:rsidRPr="00134BF0" w:rsidRDefault="00AE7312" w:rsidP="00134BF0">
                              <w:pPr>
                                <w:snapToGrid w:val="0"/>
                                <w:rPr>
                                  <w:b/>
                                  <w:color w:val="FFFFFF" w:themeColor="background1"/>
                                  <w:sz w:val="18"/>
                                </w:rPr>
                              </w:pPr>
                              <w:r w:rsidRPr="00134BF0">
                                <w:rPr>
                                  <w:rFonts w:hint="eastAsia"/>
                                  <w:b/>
                                  <w:color w:val="FFFFFF" w:themeColor="background1"/>
                                  <w:sz w:val="18"/>
                                </w:rPr>
                                <w:t>やはり嬉しい。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20" o:spid="_x0000_s1080" style="position:absolute;margin-left:304.25pt;margin-top:5pt;width:126.8pt;height:54.05pt;z-index:252289024;mso-width-relative:margin;mso-height-relative:margin" coordorigin="619,910" coordsize="17235,8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">
                <v:oval id="円/楕円 321" o:spid="_x0000_s1081" style="position:absolute;left:619;top:910;width:15802;height:77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BBgcQA&#10;AADcAAAADwAAAGRycy9kb3ducmV2LnhtbESPX2vCQBDE3wt+h2MF3/SigrTRU0Sw7Uv/GAVf19ya&#10;BHN7IbfV+O17BaGPw8z8hlmsOlerK7Wh8mxgPEpAEefeVlwYOOy3w2dQQZAt1p7JwJ0CrJa9pwWm&#10;1t94R9dMChUhHFI0UIo0qdYhL8lhGPmGOHpn3zqUKNtC2xZvEe5qPUmSmXZYcVwosaFNSfkl+3EG&#10;vo87Wc/qF37NPj++Tnd5y9EfjRn0u/UclFAn/+FH+90amE7G8HcmHg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wQYHEAAAA3AAAAA8AAAAAAAAAAAAAAAAAmAIAAGRycy9k&#10;b3ducmV2LnhtbFBLBQYAAAAABAAEAPUAAACJAwAAAAA=&#10;" fillcolor="#4f81bd [3204]" strokecolor="white [3201]" strokeweight="3pt">
                  <v:shadow on="t" color="black" opacity="24903f" origin=",.5" offset="0,.55556mm"/>
                  <v:textbox>
                    <w:txbxContent>
                      <w:p w:rsidR="00AE7312" w:rsidRPr="00B02BE2" w:rsidRDefault="00AE7312" w:rsidP="00A919E2">
                        <w:pPr>
                          <w:snapToGrid w:val="0"/>
                          <w:rPr>
                            <w:b/>
                            <w:sz w:val="22"/>
                          </w:rPr>
                        </w:pPr>
                      </w:p>
                    </w:txbxContent>
                  </v:textbox>
                </v:oval>
                <v:shape id="テキスト ボックス 322" o:spid="_x0000_s1082" type="#_x0000_t202" style="position:absolute;left:1332;top:2591;width:16523;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sDbsUA&#10;AADcAAAADwAAAGRycy9kb3ducmV2LnhtbESPT4vCMBTE7wv7HcJb8LamVhTpGkUKsiJ68M/F29vm&#10;2Rabl24TtfrpjSB4HGbmN8x42ppKXKhxpWUFvW4EgjizuuRcwX43/x6BcB5ZY2WZFNzIwXTy+THG&#10;RNsrb+iy9bkIEHYJKii8rxMpXVaQQde1NXHwjrYx6INscqkbvAa4qWQcRUNpsOSwUGBNaUHZaXs2&#10;CpbpfI2bv9iM7lX6uzrO6v/9YaBU56ud/YDw1Pp3+NVeaAX9OIbnmX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ewNuxQAAANwAAAAPAAAAAAAAAAAAAAAAAJgCAABkcnMv&#10;ZG93bnJldi54bWxQSwUGAAAAAAQABAD1AAAAigMAAAAA&#10;" filled="f" stroked="f" strokeweight=".5pt">
                  <v:textbox>
                    <w:txbxContent>
                      <w:p w:rsidR="00AE7312" w:rsidRPr="00134BF0" w:rsidRDefault="00AE7312" w:rsidP="00134BF0">
                        <w:pPr>
                          <w:snapToGrid w:val="0"/>
                          <w:rPr>
                            <w:b/>
                            <w:color w:val="FFFFFF" w:themeColor="background1"/>
                            <w:sz w:val="18"/>
                          </w:rPr>
                        </w:pPr>
                        <w:r w:rsidRPr="00134BF0">
                          <w:rPr>
                            <w:rFonts w:hint="eastAsia"/>
                            <w:b/>
                            <w:color w:val="FFFFFF" w:themeColor="background1"/>
                            <w:sz w:val="18"/>
                          </w:rPr>
                          <w:t>母語での表示があると、</w:t>
                        </w:r>
                      </w:p>
                      <w:p w:rsidR="00AE7312" w:rsidRPr="00134BF0" w:rsidRDefault="00AE7312" w:rsidP="00134BF0">
                        <w:pPr>
                          <w:snapToGrid w:val="0"/>
                          <w:rPr>
                            <w:b/>
                            <w:color w:val="FFFFFF" w:themeColor="background1"/>
                            <w:sz w:val="18"/>
                          </w:rPr>
                        </w:pPr>
                        <w:r w:rsidRPr="00134BF0">
                          <w:rPr>
                            <w:rFonts w:hint="eastAsia"/>
                            <w:b/>
                            <w:color w:val="FFFFFF" w:themeColor="background1"/>
                            <w:sz w:val="18"/>
                          </w:rPr>
                          <w:t>やはり嬉しい。</w:t>
                        </w:r>
                      </w:p>
                    </w:txbxContent>
                  </v:textbox>
                </v:shape>
              </v:group>
            </w:pict>
          </mc:Fallback>
        </mc:AlternateContent>
      </w:r>
      <w:r w:rsidR="00AA1175">
        <w:rPr>
          <w:rFonts w:ascii="HG丸ｺﾞｼｯｸM-PRO" w:eastAsia="HG丸ｺﾞｼｯｸM-PRO" w:hAnsi="HG丸ｺﾞｼｯｸM-PRO" w:hint="eastAsia"/>
          <w:noProof/>
          <w:sz w:val="24"/>
        </w:rPr>
        <mc:AlternateContent>
          <mc:Choice Requires="wpg">
            <w:drawing>
              <wp:anchor distT="0" distB="0" distL="114300" distR="114300" simplePos="0" relativeHeight="252278784" behindDoc="0" locked="0" layoutInCell="1" allowOverlap="1" wp14:anchorId="45FE237C" wp14:editId="41A42DAE">
                <wp:simplePos x="0" y="0"/>
                <wp:positionH relativeFrom="column">
                  <wp:posOffset>368935</wp:posOffset>
                </wp:positionH>
                <wp:positionV relativeFrom="paragraph">
                  <wp:posOffset>207645</wp:posOffset>
                </wp:positionV>
                <wp:extent cx="1617345" cy="770890"/>
                <wp:effectExtent l="76200" t="57150" r="0" b="86360"/>
                <wp:wrapNone/>
                <wp:docPr id="306" name="グループ化 306"/>
                <wp:cNvGraphicFramePr/>
                <a:graphic xmlns:a="http://schemas.openxmlformats.org/drawingml/2006/main">
                  <a:graphicData uri="http://schemas.microsoft.com/office/word/2010/wordprocessingGroup">
                    <wpg:wgp>
                      <wpg:cNvGrpSpPr/>
                      <wpg:grpSpPr>
                        <a:xfrm>
                          <a:off x="0" y="0"/>
                          <a:ext cx="1617345" cy="770890"/>
                          <a:chOff x="-7635" y="14979"/>
                          <a:chExt cx="1704162" cy="895792"/>
                        </a:xfrm>
                      </wpg:grpSpPr>
                      <wps:wsp>
                        <wps:cNvPr id="302" name="円/楕円 302"/>
                        <wps:cNvSpPr/>
                        <wps:spPr>
                          <a:xfrm>
                            <a:off x="-7635" y="14979"/>
                            <a:ext cx="1575364" cy="895792"/>
                          </a:xfrm>
                          <a:prstGeom prst="ellipse">
                            <a:avLst/>
                          </a:prstGeom>
                          <a:ln/>
                        </wps:spPr>
                        <wps:style>
                          <a:lnRef idx="3">
                            <a:schemeClr val="lt1"/>
                          </a:lnRef>
                          <a:fillRef idx="1">
                            <a:schemeClr val="accent1"/>
                          </a:fillRef>
                          <a:effectRef idx="1">
                            <a:schemeClr val="accent1"/>
                          </a:effectRef>
                          <a:fontRef idx="minor">
                            <a:schemeClr val="lt1"/>
                          </a:fontRef>
                        </wps:style>
                        <wps:txbx>
                          <w:txbxContent>
                            <w:p w:rsidR="00AE7312" w:rsidRPr="00B02BE2" w:rsidRDefault="00AE7312" w:rsidP="004F4A7B">
                              <w:pPr>
                                <w:snapToGrid w:val="0"/>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テキスト ボックス 303"/>
                        <wps:cNvSpPr txBox="1"/>
                        <wps:spPr>
                          <a:xfrm>
                            <a:off x="44253" y="170083"/>
                            <a:ext cx="1652274" cy="669513"/>
                          </a:xfrm>
                          <a:prstGeom prst="rect">
                            <a:avLst/>
                          </a:prstGeom>
                          <a:noFill/>
                          <a:ln w="6350">
                            <a:noFill/>
                          </a:ln>
                          <a:effectLst/>
                        </wps:spPr>
                        <wps:txbx>
                          <w:txbxContent>
                            <w:p w:rsidR="00AE7312" w:rsidRPr="00134BF0" w:rsidRDefault="00AE7312" w:rsidP="00134BF0">
                              <w:pPr>
                                <w:snapToGrid w:val="0"/>
                                <w:rPr>
                                  <w:b/>
                                  <w:color w:val="FFFFFF" w:themeColor="background1"/>
                                  <w:sz w:val="18"/>
                                </w:rPr>
                              </w:pPr>
                              <w:r w:rsidRPr="00134BF0">
                                <w:rPr>
                                  <w:rFonts w:hint="eastAsia"/>
                                  <w:b/>
                                  <w:color w:val="FFFFFF" w:themeColor="background1"/>
                                  <w:sz w:val="18"/>
                                </w:rPr>
                                <w:t>岐阜市内の案内看板は、</w:t>
                              </w:r>
                            </w:p>
                            <w:p w:rsidR="00AE7312" w:rsidRPr="00134BF0" w:rsidRDefault="00AE7312" w:rsidP="00134BF0">
                              <w:pPr>
                                <w:snapToGrid w:val="0"/>
                                <w:rPr>
                                  <w:b/>
                                  <w:color w:val="FFFFFF" w:themeColor="background1"/>
                                  <w:sz w:val="18"/>
                                </w:rPr>
                              </w:pPr>
                              <w:r w:rsidRPr="00134BF0">
                                <w:rPr>
                                  <w:rFonts w:hint="eastAsia"/>
                                  <w:b/>
                                  <w:color w:val="FFFFFF" w:themeColor="background1"/>
                                  <w:sz w:val="18"/>
                                </w:rPr>
                                <w:t>外国語表記が少ない。</w:t>
                              </w:r>
                            </w:p>
                            <w:p w:rsidR="00AE7312" w:rsidRPr="00134BF0" w:rsidRDefault="00AE7312" w:rsidP="00134BF0">
                              <w:pPr>
                                <w:snapToGrid w:val="0"/>
                                <w:rPr>
                                  <w:b/>
                                  <w:color w:val="FFFFFF" w:themeColor="background1"/>
                                  <w:sz w:val="18"/>
                                </w:rPr>
                              </w:pPr>
                              <w:r w:rsidRPr="00134BF0">
                                <w:rPr>
                                  <w:rFonts w:hint="eastAsia"/>
                                  <w:b/>
                                  <w:color w:val="FFFFFF" w:themeColor="background1"/>
                                  <w:sz w:val="18"/>
                                </w:rPr>
                                <w:t>もっと増やしてほしい。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06" o:spid="_x0000_s1083" style="position:absolute;margin-left:29.05pt;margin-top:16.35pt;width:127.35pt;height:60.7pt;z-index:252278784;mso-width-relative:margin;mso-height-relative:margin" coordorigin="-76,149" coordsize="17041,8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">
                <v:oval id="円/楕円 302" o:spid="_x0000_s1084" style="position:absolute;left:-76;top:149;width:15753;height:89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eDlsQA&#10;AADcAAAADwAAAGRycy9kb3ducmV2LnhtbESPQWvCQBSE74X+h+UVvOmmClJTV5FCtRdbEwten9ln&#10;Epp9G7KvGv+9WxB6HGbmG2a+7F2jztSF2rOB51ECirjwtubSwPf+ffgCKgiyxcYzGbhSgOXi8WGO&#10;qfUXzuicS6kihEOKBiqRNtU6FBU5DCPfEkfv5DuHEmVXatvhJcJdo8dJMtUOa44LFbb0VlHxk/86&#10;A7tDJqtpM+N1/rn9Ol5lU6A/GDN46levoIR6+Q/f2x/WwCQZw9+ZeAT0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Xg5bEAAAA3AAAAA8AAAAAAAAAAAAAAAAAmAIAAGRycy9k&#10;b3ducmV2LnhtbFBLBQYAAAAABAAEAPUAAACJAwAAAAA=&#10;" fillcolor="#4f81bd [3204]" strokecolor="white [3201]" strokeweight="3pt">
                  <v:shadow on="t" color="black" opacity="24903f" origin=",.5" offset="0,.55556mm"/>
                  <v:textbox>
                    <w:txbxContent>
                      <w:p w:rsidR="00AE7312" w:rsidRPr="00B02BE2" w:rsidRDefault="00AE7312" w:rsidP="004F4A7B">
                        <w:pPr>
                          <w:snapToGrid w:val="0"/>
                          <w:rPr>
                            <w:b/>
                            <w:sz w:val="22"/>
                          </w:rPr>
                        </w:pPr>
                      </w:p>
                    </w:txbxContent>
                  </v:textbox>
                </v:oval>
                <v:shape id="テキスト ボックス 303" o:spid="_x0000_s1085" type="#_x0000_t202" style="position:absolute;left:442;top:1700;width:16523;height:6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L6lcYA&#10;AADcAAAADwAAAGRycy9kb3ducmV2LnhtbESPQWvCQBSE7wX/w/IK3uqmSkVSVwmBUJH2oPXi7Zl9&#10;JqHZtzG7TaK/3i0IPQ4z8w2zXA+mFh21rrKs4HUSgSDOra64UHD4zl4WIJxH1lhbJgVXcrBejZ6W&#10;GGvb8466vS9EgLCLUUHpfRNL6fKSDLqJbYiDd7atQR9kW0jdYh/gppbTKJpLgxWHhRIbSkvKf/a/&#10;RsE2zb5wd5qaxa1OPz7PSXM5HN+UGj8PyTsIT4P/Dz/aG61gFs3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L6lcYAAADcAAAADwAAAAAAAAAAAAAAAACYAgAAZHJz&#10;L2Rvd25yZXYueG1sUEsFBgAAAAAEAAQA9QAAAIsDAAAAAA==&#10;" filled="f" stroked="f" strokeweight=".5pt">
                  <v:textbox>
                    <w:txbxContent>
                      <w:p w:rsidR="00AE7312" w:rsidRPr="00134BF0" w:rsidRDefault="00AE7312" w:rsidP="00134BF0">
                        <w:pPr>
                          <w:snapToGrid w:val="0"/>
                          <w:rPr>
                            <w:b/>
                            <w:color w:val="FFFFFF" w:themeColor="background1"/>
                            <w:sz w:val="18"/>
                          </w:rPr>
                        </w:pPr>
                        <w:r w:rsidRPr="00134BF0">
                          <w:rPr>
                            <w:rFonts w:hint="eastAsia"/>
                            <w:b/>
                            <w:color w:val="FFFFFF" w:themeColor="background1"/>
                            <w:sz w:val="18"/>
                          </w:rPr>
                          <w:t>岐阜市内の案内看板は、</w:t>
                        </w:r>
                      </w:p>
                      <w:p w:rsidR="00AE7312" w:rsidRPr="00134BF0" w:rsidRDefault="00AE7312" w:rsidP="00134BF0">
                        <w:pPr>
                          <w:snapToGrid w:val="0"/>
                          <w:rPr>
                            <w:b/>
                            <w:color w:val="FFFFFF" w:themeColor="background1"/>
                            <w:sz w:val="18"/>
                          </w:rPr>
                        </w:pPr>
                        <w:r w:rsidRPr="00134BF0">
                          <w:rPr>
                            <w:rFonts w:hint="eastAsia"/>
                            <w:b/>
                            <w:color w:val="FFFFFF" w:themeColor="background1"/>
                            <w:sz w:val="18"/>
                          </w:rPr>
                          <w:t>外国語表記が少ない。</w:t>
                        </w:r>
                      </w:p>
                      <w:p w:rsidR="00AE7312" w:rsidRPr="00134BF0" w:rsidRDefault="00AE7312" w:rsidP="00134BF0">
                        <w:pPr>
                          <w:snapToGrid w:val="0"/>
                          <w:rPr>
                            <w:b/>
                            <w:color w:val="FFFFFF" w:themeColor="background1"/>
                            <w:sz w:val="18"/>
                          </w:rPr>
                        </w:pPr>
                        <w:r w:rsidRPr="00134BF0">
                          <w:rPr>
                            <w:rFonts w:hint="eastAsia"/>
                            <w:b/>
                            <w:color w:val="FFFFFF" w:themeColor="background1"/>
                            <w:sz w:val="18"/>
                          </w:rPr>
                          <w:t>もっと増やしてほしい。</w:t>
                        </w:r>
                      </w:p>
                    </w:txbxContent>
                  </v:textbox>
                </v:shape>
              </v:group>
            </w:pict>
          </mc:Fallback>
        </mc:AlternateContent>
      </w:r>
      <w:r w:rsidR="00AA1175" w:rsidRPr="00A919E2">
        <w:rPr>
          <w:rFonts w:ascii="HG丸ｺﾞｼｯｸM-PRO" w:eastAsia="HG丸ｺﾞｼｯｸM-PRO" w:hAnsi="HG丸ｺﾞｼｯｸM-PRO" w:hint="eastAsia"/>
          <w:noProof/>
          <w:sz w:val="24"/>
        </w:rPr>
        <mc:AlternateContent>
          <mc:Choice Requires="wpg">
            <w:drawing>
              <wp:anchor distT="0" distB="0" distL="114300" distR="114300" simplePos="0" relativeHeight="252282880" behindDoc="0" locked="0" layoutInCell="1" allowOverlap="1" wp14:anchorId="527939B0" wp14:editId="0FA6E7BD">
                <wp:simplePos x="0" y="0"/>
                <wp:positionH relativeFrom="column">
                  <wp:posOffset>1967230</wp:posOffset>
                </wp:positionH>
                <wp:positionV relativeFrom="paragraph">
                  <wp:posOffset>69215</wp:posOffset>
                </wp:positionV>
                <wp:extent cx="1832610" cy="657225"/>
                <wp:effectExtent l="76200" t="57150" r="72390" b="104775"/>
                <wp:wrapNone/>
                <wp:docPr id="311" name="グループ化 311"/>
                <wp:cNvGraphicFramePr/>
                <a:graphic xmlns:a="http://schemas.openxmlformats.org/drawingml/2006/main">
                  <a:graphicData uri="http://schemas.microsoft.com/office/word/2010/wordprocessingGroup">
                    <wpg:wgp>
                      <wpg:cNvGrpSpPr/>
                      <wpg:grpSpPr>
                        <a:xfrm>
                          <a:off x="0" y="0"/>
                          <a:ext cx="1832610" cy="657225"/>
                          <a:chOff x="0" y="0"/>
                          <a:chExt cx="1767332" cy="971550"/>
                        </a:xfrm>
                      </wpg:grpSpPr>
                      <wps:wsp>
                        <wps:cNvPr id="312" name="円/楕円 312"/>
                        <wps:cNvSpPr/>
                        <wps:spPr>
                          <a:xfrm>
                            <a:off x="0" y="0"/>
                            <a:ext cx="1767332" cy="971550"/>
                          </a:xfrm>
                          <a:prstGeom prst="ellipse">
                            <a:avLst/>
                          </a:prstGeom>
                          <a:ln/>
                        </wps:spPr>
                        <wps:style>
                          <a:lnRef idx="3">
                            <a:schemeClr val="lt1"/>
                          </a:lnRef>
                          <a:fillRef idx="1">
                            <a:schemeClr val="accent1"/>
                          </a:fillRef>
                          <a:effectRef idx="1">
                            <a:schemeClr val="accent1"/>
                          </a:effectRef>
                          <a:fontRef idx="minor">
                            <a:schemeClr val="lt1"/>
                          </a:fontRef>
                        </wps:style>
                        <wps:txbx>
                          <w:txbxContent>
                            <w:p w:rsidR="00AE7312" w:rsidRPr="00B02BE2" w:rsidRDefault="00AE7312" w:rsidP="00A919E2">
                              <w:pPr>
                                <w:snapToGrid w:val="0"/>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テキスト ボックス 313"/>
                        <wps:cNvSpPr txBox="1"/>
                        <wps:spPr>
                          <a:xfrm>
                            <a:off x="115021" y="208390"/>
                            <a:ext cx="1529222" cy="584190"/>
                          </a:xfrm>
                          <a:prstGeom prst="rect">
                            <a:avLst/>
                          </a:prstGeom>
                          <a:noFill/>
                          <a:ln w="6350">
                            <a:noFill/>
                          </a:ln>
                          <a:effectLst/>
                        </wps:spPr>
                        <wps:txbx>
                          <w:txbxContent>
                            <w:p w:rsidR="00AE7312" w:rsidRPr="004F4A7B" w:rsidRDefault="00AE7312" w:rsidP="00134BF0">
                              <w:pPr>
                                <w:snapToGrid w:val="0"/>
                                <w:rPr>
                                  <w:b/>
                                  <w:color w:val="FFFFFF" w:themeColor="background1"/>
                                  <w:sz w:val="18"/>
                                </w:rPr>
                              </w:pPr>
                              <w:r>
                                <w:rPr>
                                  <w:rFonts w:hint="eastAsia"/>
                                  <w:b/>
                                  <w:color w:val="FFFFFF" w:themeColor="background1"/>
                                  <w:sz w:val="18"/>
                                </w:rPr>
                                <w:t>多言語で案内表示してある施設は、利用しやすい。</w:t>
                              </w:r>
                            </w:p>
                            <w:p w:rsidR="00AE7312" w:rsidRPr="004F4A7B" w:rsidRDefault="00AE7312" w:rsidP="00134BF0">
                              <w:pPr>
                                <w:snapToGrid w:val="0"/>
                                <w:rPr>
                                  <w:b/>
                                  <w:color w:val="FFFFFF" w:themeColor="background1"/>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11" o:spid="_x0000_s1086" style="position:absolute;margin-left:154.9pt;margin-top:5.45pt;width:144.3pt;height:51.75pt;z-index:252282880;mso-width-relative:margin;mso-height-relative:margin" coordsize="17673,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">
                <v:oval id="円/楕円 312" o:spid="_x0000_s1087" style="position:absolute;width:17673;height:9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4VS8QA&#10;AADcAAAADwAAAGRycy9kb3ducmV2LnhtbESPX2vCQBDE3wt+h2MF3/SigrTRU0Sw7Uv/GAVf19ya&#10;BHN7IbfV+O17BaGPw8z8hlmsOlerK7Wh8mxgPEpAEefeVlwYOOy3w2dQQZAt1p7JwJ0CrJa9pwWm&#10;1t94R9dMChUhHFI0UIo0qdYhL8lhGPmGOHpn3zqUKNtC2xZvEe5qPUmSmXZYcVwosaFNSfkl+3EG&#10;vo87Wc/qF37NPj++Tnd5y9EfjRn0u/UclFAn/+FH+90amI4n8HcmHg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OFUvEAAAA3AAAAA8AAAAAAAAAAAAAAAAAmAIAAGRycy9k&#10;b3ducmV2LnhtbFBLBQYAAAAABAAEAPUAAACJAwAAAAA=&#10;" fillcolor="#4f81bd [3204]" strokecolor="white [3201]" strokeweight="3pt">
                  <v:shadow on="t" color="black" opacity="24903f" origin=",.5" offset="0,.55556mm"/>
                  <v:textbox>
                    <w:txbxContent>
                      <w:p w:rsidR="00AE7312" w:rsidRPr="00B02BE2" w:rsidRDefault="00AE7312" w:rsidP="00A919E2">
                        <w:pPr>
                          <w:snapToGrid w:val="0"/>
                          <w:rPr>
                            <w:b/>
                            <w:sz w:val="22"/>
                          </w:rPr>
                        </w:pPr>
                      </w:p>
                    </w:txbxContent>
                  </v:textbox>
                </v:oval>
                <v:shape id="テキスト ボックス 313" o:spid="_x0000_s1088" type="#_x0000_t202" style="position:absolute;left:1150;top:2083;width:15292;height:5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sSMYA&#10;AADcAAAADwAAAGRycy9kb3ducmV2LnhtbESPT4vCMBTE74LfITxhb5qquJSuUaQgLqIH/1y8vW2e&#10;bbF5qU3Uup9+Iyx4HGbmN8x03ppK3KlxpWUFw0EEgjizuuRcwfGw7McgnEfWWFkmBU9yMJ91O1NM&#10;tH3wju57n4sAYZeggsL7OpHSZQUZdANbEwfvbBuDPsgml7rBR4CbSo6i6FMaLDksFFhTWlB22d+M&#10;gnW63OLuZ2Ti3ypdbc6L+no8TZT66LWLLxCeWv8O/7e/tYLxcAy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tsSMYAAADcAAAADwAAAAAAAAAAAAAAAACYAgAAZHJz&#10;L2Rvd25yZXYueG1sUEsFBgAAAAAEAAQA9QAAAIsDAAAAAA==&#10;" filled="f" stroked="f" strokeweight=".5pt">
                  <v:textbox>
                    <w:txbxContent>
                      <w:p w:rsidR="00AE7312" w:rsidRPr="004F4A7B" w:rsidRDefault="00AE7312" w:rsidP="00134BF0">
                        <w:pPr>
                          <w:snapToGrid w:val="0"/>
                          <w:rPr>
                            <w:b/>
                            <w:color w:val="FFFFFF" w:themeColor="background1"/>
                            <w:sz w:val="18"/>
                          </w:rPr>
                        </w:pPr>
                        <w:r>
                          <w:rPr>
                            <w:rFonts w:hint="eastAsia"/>
                            <w:b/>
                            <w:color w:val="FFFFFF" w:themeColor="background1"/>
                            <w:sz w:val="18"/>
                          </w:rPr>
                          <w:t>多言語で案内表示してある施設は、利用しやすい。</w:t>
                        </w:r>
                      </w:p>
                      <w:p w:rsidR="00AE7312" w:rsidRPr="004F4A7B" w:rsidRDefault="00AE7312" w:rsidP="00134BF0">
                        <w:pPr>
                          <w:snapToGrid w:val="0"/>
                          <w:rPr>
                            <w:b/>
                            <w:color w:val="FFFFFF" w:themeColor="background1"/>
                            <w:sz w:val="18"/>
                          </w:rPr>
                        </w:pPr>
                      </w:p>
                    </w:txbxContent>
                  </v:textbox>
                </v:shape>
              </v:group>
            </w:pict>
          </mc:Fallback>
        </mc:AlternateContent>
      </w:r>
      <w:r w:rsidR="00AA1175" w:rsidRPr="002F5908">
        <w:rPr>
          <w:rFonts w:ascii="HG丸ｺﾞｼｯｸM-PRO" w:eastAsia="HG丸ｺﾞｼｯｸM-PRO" w:hAnsi="HG丸ｺﾞｼｯｸM-PRO" w:hint="eastAsia"/>
          <w:noProof/>
          <w:sz w:val="24"/>
        </w:rPr>
        <mc:AlternateContent>
          <mc:Choice Requires="wpg">
            <w:drawing>
              <wp:anchor distT="0" distB="0" distL="114300" distR="114300" simplePos="0" relativeHeight="252291072" behindDoc="0" locked="0" layoutInCell="1" allowOverlap="1" wp14:anchorId="098EBA13" wp14:editId="43851264">
                <wp:simplePos x="0" y="0"/>
                <wp:positionH relativeFrom="column">
                  <wp:posOffset>2756535</wp:posOffset>
                </wp:positionH>
                <wp:positionV relativeFrom="paragraph">
                  <wp:posOffset>2166620</wp:posOffset>
                </wp:positionV>
                <wp:extent cx="2586355" cy="753110"/>
                <wp:effectExtent l="76200" t="57150" r="4445" b="27940"/>
                <wp:wrapNone/>
                <wp:docPr id="323" name="グループ化 323"/>
                <wp:cNvGraphicFramePr/>
                <a:graphic xmlns:a="http://schemas.openxmlformats.org/drawingml/2006/main">
                  <a:graphicData uri="http://schemas.microsoft.com/office/word/2010/wordprocessingGroup">
                    <wpg:wgp>
                      <wpg:cNvGrpSpPr/>
                      <wpg:grpSpPr>
                        <a:xfrm>
                          <a:off x="0" y="0"/>
                          <a:ext cx="2586355" cy="753110"/>
                          <a:chOff x="0" y="74734"/>
                          <a:chExt cx="1499655" cy="984838"/>
                        </a:xfrm>
                      </wpg:grpSpPr>
                      <wps:wsp>
                        <wps:cNvPr id="324" name="円/楕円 324"/>
                        <wps:cNvSpPr/>
                        <wps:spPr>
                          <a:xfrm>
                            <a:off x="0" y="74734"/>
                            <a:ext cx="1458049" cy="896816"/>
                          </a:xfrm>
                          <a:prstGeom prst="ellipse">
                            <a:avLst/>
                          </a:prstGeom>
                          <a:ln/>
                        </wps:spPr>
                        <wps:style>
                          <a:lnRef idx="3">
                            <a:schemeClr val="lt1"/>
                          </a:lnRef>
                          <a:fillRef idx="1">
                            <a:schemeClr val="accent1"/>
                          </a:fillRef>
                          <a:effectRef idx="1">
                            <a:schemeClr val="accent1"/>
                          </a:effectRef>
                          <a:fontRef idx="minor">
                            <a:schemeClr val="lt1"/>
                          </a:fontRef>
                        </wps:style>
                        <wps:txbx>
                          <w:txbxContent>
                            <w:p w:rsidR="00AE7312" w:rsidRPr="00B02BE2" w:rsidRDefault="00AE7312" w:rsidP="002F5908">
                              <w:pPr>
                                <w:snapToGrid w:val="0"/>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テキスト ボックス 325"/>
                        <wps:cNvSpPr txBox="1"/>
                        <wps:spPr>
                          <a:xfrm>
                            <a:off x="189802" y="199292"/>
                            <a:ext cx="1309853" cy="860280"/>
                          </a:xfrm>
                          <a:prstGeom prst="rect">
                            <a:avLst/>
                          </a:prstGeom>
                          <a:noFill/>
                          <a:ln w="6350">
                            <a:noFill/>
                          </a:ln>
                          <a:effectLst/>
                        </wps:spPr>
                        <wps:txbx>
                          <w:txbxContent>
                            <w:p w:rsidR="00AE7312" w:rsidRDefault="00AE7312" w:rsidP="00134BF0">
                              <w:pPr>
                                <w:snapToGrid w:val="0"/>
                                <w:rPr>
                                  <w:b/>
                                  <w:color w:val="FFFFFF" w:themeColor="background1"/>
                                  <w:sz w:val="18"/>
                                </w:rPr>
                              </w:pPr>
                              <w:r>
                                <w:rPr>
                                  <w:rFonts w:hint="eastAsia"/>
                                  <w:b/>
                                  <w:color w:val="FFFFFF" w:themeColor="background1"/>
                                  <w:sz w:val="18"/>
                                </w:rPr>
                                <w:t>表記にバラつきがあると</w:t>
                              </w:r>
                            </w:p>
                            <w:p w:rsidR="00AE7312" w:rsidRDefault="00AE7312" w:rsidP="00134BF0">
                              <w:pPr>
                                <w:snapToGrid w:val="0"/>
                                <w:rPr>
                                  <w:b/>
                                  <w:color w:val="FFFFFF" w:themeColor="background1"/>
                                  <w:sz w:val="18"/>
                                </w:rPr>
                              </w:pPr>
                              <w:r>
                                <w:rPr>
                                  <w:rFonts w:hint="eastAsia"/>
                                  <w:b/>
                                  <w:color w:val="FFFFFF" w:themeColor="background1"/>
                                  <w:sz w:val="18"/>
                                </w:rPr>
                                <w:t>外国人にとってわかりづらくなるため、</w:t>
                              </w:r>
                            </w:p>
                            <w:p w:rsidR="00AE7312" w:rsidRPr="004F4A7B" w:rsidRDefault="00AE7312" w:rsidP="00134BF0">
                              <w:pPr>
                                <w:snapToGrid w:val="0"/>
                                <w:rPr>
                                  <w:b/>
                                  <w:color w:val="FFFFFF" w:themeColor="background1"/>
                                  <w:sz w:val="18"/>
                                </w:rPr>
                              </w:pPr>
                              <w:r>
                                <w:rPr>
                                  <w:rFonts w:hint="eastAsia"/>
                                  <w:b/>
                                  <w:color w:val="FFFFFF" w:themeColor="background1"/>
                                  <w:sz w:val="18"/>
                                </w:rPr>
                                <w:t>全国的に統一してほしい。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23" o:spid="_x0000_s1089" style="position:absolute;margin-left:217.05pt;margin-top:170.6pt;width:203.65pt;height:59.3pt;z-index:252291072;mso-width-relative:margin;mso-height-relative:margin" coordorigin=",747" coordsize="14996,9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">
                <v:oval id="円/楕円 324" o:spid="_x0000_s1090" style="position:absolute;top:747;width:14580;height:89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fiGcUA&#10;AADcAAAADwAAAGRycy9kb3ducmV2LnhtbESPX2vCQBDE3wt+h2OFvtWLtohGT5FC/7xYNQq+rrk1&#10;Cc3thdxW47f3CoU+DjPzG2a+7FytLtSGyrOB4SABRZx7W3Fh4LB/e5qACoJssfZMBm4UYLnoPcwx&#10;tf7KO7pkUqgI4ZCigVKkSbUOeUkOw8A3xNE7+9ahRNkW2rZ4jXBX61GSjLXDiuNCiQ29lpR/Zz/O&#10;wPa4k9W4nvJ79rXenG7ykaM/GvPY71YzUEKd/If/2p/WwPPoBX7PxCO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x+IZxQAAANwAAAAPAAAAAAAAAAAAAAAAAJgCAABkcnMv&#10;ZG93bnJldi54bWxQSwUGAAAAAAQABAD1AAAAigMAAAAA&#10;" fillcolor="#4f81bd [3204]" strokecolor="white [3201]" strokeweight="3pt">
                  <v:shadow on="t" color="black" opacity="24903f" origin=",.5" offset="0,.55556mm"/>
                  <v:textbox>
                    <w:txbxContent>
                      <w:p w:rsidR="00AE7312" w:rsidRPr="00B02BE2" w:rsidRDefault="00AE7312" w:rsidP="002F5908">
                        <w:pPr>
                          <w:snapToGrid w:val="0"/>
                          <w:rPr>
                            <w:b/>
                            <w:sz w:val="22"/>
                          </w:rPr>
                        </w:pPr>
                      </w:p>
                    </w:txbxContent>
                  </v:textbox>
                </v:oval>
                <v:shape id="テキスト ボックス 325" o:spid="_x0000_s1091" type="#_x0000_t202" style="position:absolute;left:1898;top:1992;width:13098;height:8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KbGscA&#10;AADcAAAADwAAAGRycy9kb3ducmV2LnhtbESPQWvCQBSE7wX/w/IK3uqmEYukriEEQkXsQevF2zP7&#10;TEKzb2N2G2N/fbdQ6HGYmW+YVTqaVgzUu8aygudZBIK4tLrhSsHxo3hagnAeWWNrmRTcyUG6njys&#10;MNH2xnsaDr4SAcIuQQW1910ipStrMuhmtiMO3sX2Bn2QfSV1j7cAN62Mo+hFGmw4LNTYUV5T+Xn4&#10;Mgq2efGO+3Nslt9t/ra7ZN31eFooNX0cs1cQnkb/H/5rb7SCeby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mxrHAAAA3AAAAA8AAAAAAAAAAAAAAAAAmAIAAGRy&#10;cy9kb3ducmV2LnhtbFBLBQYAAAAABAAEAPUAAACMAwAAAAA=&#10;" filled="f" stroked="f" strokeweight=".5pt">
                  <v:textbox>
                    <w:txbxContent>
                      <w:p w:rsidR="00AE7312" w:rsidRDefault="00AE7312" w:rsidP="00134BF0">
                        <w:pPr>
                          <w:snapToGrid w:val="0"/>
                          <w:rPr>
                            <w:b/>
                            <w:color w:val="FFFFFF" w:themeColor="background1"/>
                            <w:sz w:val="18"/>
                          </w:rPr>
                        </w:pPr>
                        <w:r>
                          <w:rPr>
                            <w:rFonts w:hint="eastAsia"/>
                            <w:b/>
                            <w:color w:val="FFFFFF" w:themeColor="background1"/>
                            <w:sz w:val="18"/>
                          </w:rPr>
                          <w:t>表記にバラつきがあると</w:t>
                        </w:r>
                      </w:p>
                      <w:p w:rsidR="00AE7312" w:rsidRDefault="00AE7312" w:rsidP="00134BF0">
                        <w:pPr>
                          <w:snapToGrid w:val="0"/>
                          <w:rPr>
                            <w:b/>
                            <w:color w:val="FFFFFF" w:themeColor="background1"/>
                            <w:sz w:val="18"/>
                          </w:rPr>
                        </w:pPr>
                        <w:r>
                          <w:rPr>
                            <w:rFonts w:hint="eastAsia"/>
                            <w:b/>
                            <w:color w:val="FFFFFF" w:themeColor="background1"/>
                            <w:sz w:val="18"/>
                          </w:rPr>
                          <w:t>外国人にとってわかりづらくなるため、</w:t>
                        </w:r>
                      </w:p>
                      <w:p w:rsidR="00AE7312" w:rsidRPr="004F4A7B" w:rsidRDefault="00AE7312" w:rsidP="00134BF0">
                        <w:pPr>
                          <w:snapToGrid w:val="0"/>
                          <w:rPr>
                            <w:b/>
                            <w:color w:val="FFFFFF" w:themeColor="background1"/>
                            <w:sz w:val="18"/>
                          </w:rPr>
                        </w:pPr>
                        <w:r>
                          <w:rPr>
                            <w:rFonts w:hint="eastAsia"/>
                            <w:b/>
                            <w:color w:val="FFFFFF" w:themeColor="background1"/>
                            <w:sz w:val="18"/>
                          </w:rPr>
                          <w:t>全国的に統一してほしい。</w:t>
                        </w:r>
                      </w:p>
                    </w:txbxContent>
                  </v:textbox>
                </v:shape>
              </v:group>
            </w:pict>
          </mc:Fallback>
        </mc:AlternateContent>
      </w:r>
      <w:r w:rsidR="00AA1175" w:rsidRPr="00A919E2">
        <w:rPr>
          <w:rFonts w:ascii="HG丸ｺﾞｼｯｸM-PRO" w:eastAsia="HG丸ｺﾞｼｯｸM-PRO" w:hAnsi="HG丸ｺﾞｼｯｸM-PRO" w:hint="eastAsia"/>
          <w:noProof/>
          <w:sz w:val="24"/>
        </w:rPr>
        <mc:AlternateContent>
          <mc:Choice Requires="wpg">
            <w:drawing>
              <wp:anchor distT="0" distB="0" distL="114300" distR="114300" simplePos="0" relativeHeight="252286976" behindDoc="0" locked="0" layoutInCell="1" allowOverlap="1" wp14:anchorId="631F559A" wp14:editId="4423D587">
                <wp:simplePos x="0" y="0"/>
                <wp:positionH relativeFrom="column">
                  <wp:posOffset>1696720</wp:posOffset>
                </wp:positionH>
                <wp:positionV relativeFrom="paragraph">
                  <wp:posOffset>774065</wp:posOffset>
                </wp:positionV>
                <wp:extent cx="3314700" cy="777875"/>
                <wp:effectExtent l="76200" t="57150" r="0" b="98425"/>
                <wp:wrapNone/>
                <wp:docPr id="317" name="グループ化 317"/>
                <wp:cNvGraphicFramePr/>
                <a:graphic xmlns:a="http://schemas.openxmlformats.org/drawingml/2006/main">
                  <a:graphicData uri="http://schemas.microsoft.com/office/word/2010/wordprocessingGroup">
                    <wpg:wgp>
                      <wpg:cNvGrpSpPr/>
                      <wpg:grpSpPr>
                        <a:xfrm>
                          <a:off x="0" y="0"/>
                          <a:ext cx="3314700" cy="777875"/>
                          <a:chOff x="0" y="0"/>
                          <a:chExt cx="1880186" cy="971550"/>
                        </a:xfrm>
                      </wpg:grpSpPr>
                      <wps:wsp>
                        <wps:cNvPr id="318" name="円/楕円 318"/>
                        <wps:cNvSpPr/>
                        <wps:spPr>
                          <a:xfrm>
                            <a:off x="0" y="0"/>
                            <a:ext cx="1853169" cy="971550"/>
                          </a:xfrm>
                          <a:prstGeom prst="ellipse">
                            <a:avLst/>
                          </a:prstGeom>
                          <a:ln/>
                        </wps:spPr>
                        <wps:style>
                          <a:lnRef idx="3">
                            <a:schemeClr val="lt1"/>
                          </a:lnRef>
                          <a:fillRef idx="1">
                            <a:schemeClr val="accent1"/>
                          </a:fillRef>
                          <a:effectRef idx="1">
                            <a:schemeClr val="accent1"/>
                          </a:effectRef>
                          <a:fontRef idx="minor">
                            <a:schemeClr val="lt1"/>
                          </a:fontRef>
                        </wps:style>
                        <wps:txbx>
                          <w:txbxContent>
                            <w:p w:rsidR="00AE7312" w:rsidRPr="00B02BE2" w:rsidRDefault="00AE7312" w:rsidP="00A919E2">
                              <w:pPr>
                                <w:snapToGrid w:val="0"/>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テキスト ボックス 319"/>
                        <wps:cNvSpPr txBox="1"/>
                        <wps:spPr>
                          <a:xfrm>
                            <a:off x="135071" y="152400"/>
                            <a:ext cx="1745115" cy="800100"/>
                          </a:xfrm>
                          <a:prstGeom prst="rect">
                            <a:avLst/>
                          </a:prstGeom>
                          <a:noFill/>
                          <a:ln w="6350">
                            <a:noFill/>
                          </a:ln>
                          <a:effectLst/>
                        </wps:spPr>
                        <wps:txbx>
                          <w:txbxContent>
                            <w:p w:rsidR="00AE7312" w:rsidRPr="00134BF0" w:rsidRDefault="00AE7312" w:rsidP="00134BF0">
                              <w:pPr>
                                <w:snapToGrid w:val="0"/>
                                <w:rPr>
                                  <w:b/>
                                  <w:color w:val="FFFFFF" w:themeColor="background1"/>
                                  <w:sz w:val="18"/>
                                </w:rPr>
                              </w:pPr>
                              <w:r w:rsidRPr="00134BF0">
                                <w:rPr>
                                  <w:rFonts w:hint="eastAsia"/>
                                  <w:b/>
                                  <w:color w:val="FFFFFF" w:themeColor="background1"/>
                                  <w:sz w:val="18"/>
                                </w:rPr>
                                <w:t>まずは、英語で表記してほしい。</w:t>
                              </w:r>
                            </w:p>
                            <w:p w:rsidR="00AE7312" w:rsidRPr="00134BF0" w:rsidRDefault="00AE7312" w:rsidP="00134BF0">
                              <w:pPr>
                                <w:snapToGrid w:val="0"/>
                                <w:rPr>
                                  <w:b/>
                                  <w:color w:val="FFFFFF" w:themeColor="background1"/>
                                  <w:sz w:val="18"/>
                                </w:rPr>
                              </w:pPr>
                              <w:r w:rsidRPr="00134BF0">
                                <w:rPr>
                                  <w:rFonts w:hint="eastAsia"/>
                                  <w:b/>
                                  <w:color w:val="FFFFFF" w:themeColor="background1"/>
                                  <w:sz w:val="18"/>
                                </w:rPr>
                                <w:t>でも、外国人が必ずしも英語ができるわけではないので、</w:t>
                              </w:r>
                            </w:p>
                            <w:p w:rsidR="00AE7312" w:rsidRPr="00134BF0" w:rsidRDefault="00AE7312" w:rsidP="00134BF0">
                              <w:pPr>
                                <w:snapToGrid w:val="0"/>
                                <w:rPr>
                                  <w:b/>
                                  <w:color w:val="FFFFFF" w:themeColor="background1"/>
                                  <w:sz w:val="18"/>
                                </w:rPr>
                              </w:pPr>
                              <w:r w:rsidRPr="00134BF0">
                                <w:rPr>
                                  <w:rFonts w:hint="eastAsia"/>
                                  <w:b/>
                                  <w:color w:val="FFFFFF" w:themeColor="background1"/>
                                  <w:sz w:val="18"/>
                                </w:rPr>
                                <w:t>他の言語でも表記してほしい。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17" o:spid="_x0000_s1092" style="position:absolute;margin-left:133.6pt;margin-top:60.95pt;width:261pt;height:61.25pt;z-index:252286976;mso-width-relative:margin;mso-height-relative:margin" coordsize="18801,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">
                <v:oval id="円/楕円 318" o:spid="_x0000_s1093" style="position:absolute;width:18531;height:9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YiocEA&#10;AADcAAAADwAAAGRycy9kb3ducmV2LnhtbERPTWvCQBC9F/wPywi91Y0VpI2uIoLVi7ZGweuYHZNg&#10;djZkpxr/vXso9Ph439N552p1ozZUng0MBwko4tzbigsDx8Pq7QNUEGSLtWcy8KAA81nvZYqp9Xfe&#10;0y2TQsUQDikaKEWaVOuQl+QwDHxDHLmLbx1KhG2hbYv3GO5q/Z4kY+2w4thQYkPLkvJr9usM/Jz2&#10;shjXn/yV7bbf54esc/QnY1773WICSqiTf/Gfe2MNjIZxbTwTj4Ce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mIqHBAAAA3AAAAA8AAAAAAAAAAAAAAAAAmAIAAGRycy9kb3du&#10;cmV2LnhtbFBLBQYAAAAABAAEAPUAAACGAwAAAAA=&#10;" fillcolor="#4f81bd [3204]" strokecolor="white [3201]" strokeweight="3pt">
                  <v:shadow on="t" color="black" opacity="24903f" origin=",.5" offset="0,.55556mm"/>
                  <v:textbox>
                    <w:txbxContent>
                      <w:p w:rsidR="00AE7312" w:rsidRPr="00B02BE2" w:rsidRDefault="00AE7312" w:rsidP="00A919E2">
                        <w:pPr>
                          <w:snapToGrid w:val="0"/>
                          <w:rPr>
                            <w:b/>
                            <w:sz w:val="22"/>
                          </w:rPr>
                        </w:pPr>
                      </w:p>
                    </w:txbxContent>
                  </v:textbox>
                </v:oval>
                <v:shape id="テキスト ボックス 319" o:spid="_x0000_s1094" type="#_x0000_t202" style="position:absolute;left:1350;top:1524;width:17451;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bosYA&#10;AADcAAAADwAAAGRycy9kb3ducmV2LnhtbESPT4vCMBTE7wt+h/AEb2uqi4tWo0hBVsQ9+Ofi7dk8&#10;22LzUpuo1U+/WRA8DjPzG2Yya0wpblS7wrKCXjcCQZxaXXCmYL9bfA5BOI+ssbRMCh7kYDZtfUww&#10;1vbOG7ptfSYChF2MCnLvq1hKl+Zk0HVtRRy8k60N+iDrTOoa7wFuStmPom9psOCwkGNFSU7peXs1&#10;ClbJ4hc3x74ZPsvkZ32aV5f9YaBUp93MxyA8Nf4dfrWXWsFXbwT/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NbosYAAADcAAAADwAAAAAAAAAAAAAAAACYAgAAZHJz&#10;L2Rvd25yZXYueG1sUEsFBgAAAAAEAAQA9QAAAIsDAAAAAA==&#10;" filled="f" stroked="f" strokeweight=".5pt">
                  <v:textbox>
                    <w:txbxContent>
                      <w:p w:rsidR="00AE7312" w:rsidRPr="00134BF0" w:rsidRDefault="00AE7312" w:rsidP="00134BF0">
                        <w:pPr>
                          <w:snapToGrid w:val="0"/>
                          <w:rPr>
                            <w:b/>
                            <w:color w:val="FFFFFF" w:themeColor="background1"/>
                            <w:sz w:val="18"/>
                          </w:rPr>
                        </w:pPr>
                        <w:r w:rsidRPr="00134BF0">
                          <w:rPr>
                            <w:rFonts w:hint="eastAsia"/>
                            <w:b/>
                            <w:color w:val="FFFFFF" w:themeColor="background1"/>
                            <w:sz w:val="18"/>
                          </w:rPr>
                          <w:t>まずは、英語で表記してほしい。</w:t>
                        </w:r>
                      </w:p>
                      <w:p w:rsidR="00AE7312" w:rsidRPr="00134BF0" w:rsidRDefault="00AE7312" w:rsidP="00134BF0">
                        <w:pPr>
                          <w:snapToGrid w:val="0"/>
                          <w:rPr>
                            <w:b/>
                            <w:color w:val="FFFFFF" w:themeColor="background1"/>
                            <w:sz w:val="18"/>
                          </w:rPr>
                        </w:pPr>
                        <w:r w:rsidRPr="00134BF0">
                          <w:rPr>
                            <w:rFonts w:hint="eastAsia"/>
                            <w:b/>
                            <w:color w:val="FFFFFF" w:themeColor="background1"/>
                            <w:sz w:val="18"/>
                          </w:rPr>
                          <w:t>でも、外国人が必ずしも英語ができるわけではないので、</w:t>
                        </w:r>
                      </w:p>
                      <w:p w:rsidR="00AE7312" w:rsidRPr="00134BF0" w:rsidRDefault="00AE7312" w:rsidP="00134BF0">
                        <w:pPr>
                          <w:snapToGrid w:val="0"/>
                          <w:rPr>
                            <w:b/>
                            <w:color w:val="FFFFFF" w:themeColor="background1"/>
                            <w:sz w:val="18"/>
                          </w:rPr>
                        </w:pPr>
                        <w:r w:rsidRPr="00134BF0">
                          <w:rPr>
                            <w:rFonts w:hint="eastAsia"/>
                            <w:b/>
                            <w:color w:val="FFFFFF" w:themeColor="background1"/>
                            <w:sz w:val="18"/>
                          </w:rPr>
                          <w:t>他の言語でも表記してほしい。</w:t>
                        </w:r>
                      </w:p>
                    </w:txbxContent>
                  </v:textbox>
                </v:shape>
              </v:group>
            </w:pict>
          </mc:Fallback>
        </mc:AlternateContent>
      </w:r>
      <w:r w:rsidR="00AA1175" w:rsidRPr="002F5908">
        <w:rPr>
          <w:rFonts w:ascii="HG丸ｺﾞｼｯｸM-PRO" w:eastAsia="HG丸ｺﾞｼｯｸM-PRO" w:hAnsi="HG丸ｺﾞｼｯｸM-PRO" w:hint="eastAsia"/>
          <w:noProof/>
          <w:sz w:val="24"/>
        </w:rPr>
        <mc:AlternateContent>
          <mc:Choice Requires="wpg">
            <w:drawing>
              <wp:anchor distT="0" distB="0" distL="114300" distR="114300" simplePos="0" relativeHeight="252293120" behindDoc="0" locked="0" layoutInCell="1" allowOverlap="1" wp14:anchorId="2DC37B0E" wp14:editId="3F5487DA">
                <wp:simplePos x="0" y="0"/>
                <wp:positionH relativeFrom="column">
                  <wp:posOffset>41275</wp:posOffset>
                </wp:positionH>
                <wp:positionV relativeFrom="paragraph">
                  <wp:posOffset>1706880</wp:posOffset>
                </wp:positionV>
                <wp:extent cx="2870835" cy="914400"/>
                <wp:effectExtent l="76200" t="57150" r="43815" b="95250"/>
                <wp:wrapNone/>
                <wp:docPr id="326" name="グループ化 326"/>
                <wp:cNvGraphicFramePr/>
                <a:graphic xmlns:a="http://schemas.openxmlformats.org/drawingml/2006/main">
                  <a:graphicData uri="http://schemas.microsoft.com/office/word/2010/wordprocessingGroup">
                    <wpg:wgp>
                      <wpg:cNvGrpSpPr/>
                      <wpg:grpSpPr>
                        <a:xfrm>
                          <a:off x="0" y="0"/>
                          <a:ext cx="2870835" cy="914400"/>
                          <a:chOff x="93118" y="-1"/>
                          <a:chExt cx="1335477" cy="981075"/>
                        </a:xfrm>
                      </wpg:grpSpPr>
                      <wps:wsp>
                        <wps:cNvPr id="327" name="円/楕円 327"/>
                        <wps:cNvSpPr/>
                        <wps:spPr>
                          <a:xfrm>
                            <a:off x="93118" y="-1"/>
                            <a:ext cx="1333215" cy="981075"/>
                          </a:xfrm>
                          <a:prstGeom prst="ellipse">
                            <a:avLst/>
                          </a:prstGeom>
                          <a:solidFill>
                            <a:srgbClr val="4F81BD"/>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E7312" w:rsidRPr="00B02BE2" w:rsidRDefault="00AE7312" w:rsidP="002F5908">
                              <w:pPr>
                                <w:snapToGrid w:val="0"/>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テキスト ボックス 328"/>
                        <wps:cNvSpPr txBox="1"/>
                        <wps:spPr>
                          <a:xfrm>
                            <a:off x="230039" y="149575"/>
                            <a:ext cx="1198556" cy="757454"/>
                          </a:xfrm>
                          <a:prstGeom prst="rect">
                            <a:avLst/>
                          </a:prstGeom>
                          <a:noFill/>
                          <a:ln w="6350">
                            <a:noFill/>
                          </a:ln>
                          <a:effectLst/>
                        </wps:spPr>
                        <wps:txbx>
                          <w:txbxContent>
                            <w:p w:rsidR="00AE7312" w:rsidRDefault="00AE7312" w:rsidP="00D9513B">
                              <w:pPr>
                                <w:snapToGrid w:val="0"/>
                                <w:rPr>
                                  <w:b/>
                                  <w:color w:val="FFFFFF" w:themeColor="background1"/>
                                  <w:sz w:val="18"/>
                                </w:rPr>
                              </w:pPr>
                              <w:r>
                                <w:rPr>
                                  <w:rFonts w:hint="eastAsia"/>
                                  <w:b/>
                                  <w:color w:val="FFFFFF" w:themeColor="background1"/>
                                  <w:sz w:val="18"/>
                                </w:rPr>
                                <w:t>日本に住んでいる外国人は、ひらがな、</w:t>
                              </w:r>
                            </w:p>
                            <w:p w:rsidR="00AE7312" w:rsidRDefault="00AE7312" w:rsidP="00D9513B">
                              <w:pPr>
                                <w:snapToGrid w:val="0"/>
                                <w:rPr>
                                  <w:b/>
                                  <w:color w:val="FFFFFF" w:themeColor="background1"/>
                                  <w:sz w:val="18"/>
                                </w:rPr>
                              </w:pPr>
                              <w:r>
                                <w:rPr>
                                  <w:rFonts w:hint="eastAsia"/>
                                  <w:b/>
                                  <w:color w:val="FFFFFF" w:themeColor="background1"/>
                                  <w:sz w:val="18"/>
                                </w:rPr>
                                <w:t>カタカナなら理解できる人が多い。</w:t>
                              </w:r>
                            </w:p>
                            <w:p w:rsidR="00AE7312" w:rsidRDefault="00AE7312" w:rsidP="00D9513B">
                              <w:pPr>
                                <w:snapToGrid w:val="0"/>
                                <w:rPr>
                                  <w:b/>
                                  <w:color w:val="FFFFFF" w:themeColor="background1"/>
                                  <w:sz w:val="18"/>
                                </w:rPr>
                              </w:pPr>
                              <w:r>
                                <w:rPr>
                                  <w:rFonts w:hint="eastAsia"/>
                                  <w:b/>
                                  <w:color w:val="FFFFFF" w:themeColor="background1"/>
                                  <w:sz w:val="18"/>
                                </w:rPr>
                                <w:t>漢字に振り仮名をつけるなど、日本語表記も</w:t>
                              </w:r>
                            </w:p>
                            <w:p w:rsidR="00AE7312" w:rsidRPr="002F5908" w:rsidRDefault="00AE7312" w:rsidP="00D9513B">
                              <w:pPr>
                                <w:snapToGrid w:val="0"/>
                                <w:rPr>
                                  <w:b/>
                                  <w:color w:val="FFFFFF" w:themeColor="background1"/>
                                  <w:sz w:val="18"/>
                                </w:rPr>
                              </w:pPr>
                              <w:r>
                                <w:rPr>
                                  <w:rFonts w:hint="eastAsia"/>
                                  <w:b/>
                                  <w:color w:val="FFFFFF" w:themeColor="background1"/>
                                  <w:sz w:val="18"/>
                                </w:rPr>
                                <w:t>わかりやすくしてほしい。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26" o:spid="_x0000_s1095" style="position:absolute;margin-left:3.25pt;margin-top:134.4pt;width:226.05pt;height:1in;z-index:252293120;mso-width-relative:margin;mso-height-relative:margin" coordorigin="931" coordsize="13354,9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">
                <v:oval id="円/楕円 327" o:spid="_x0000_s1096" style="position:absolute;left:931;width:13332;height:9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6iMgA&#10;AADcAAAADwAAAGRycy9kb3ducmV2LnhtbESPQWvCQBSE7wX/w/IEL6VuVGpL6ioSESwVRNtDe3vN&#10;vm6i2bcxu43x33cLhR6HmfmGmS06W4mWGl86VjAaJiCIc6dLNgreXtd3jyB8QNZYOSYFV/KwmPdu&#10;Zphqd+E9tYdgRISwT1FBEUKdSunzgiz6oauJo/flGoshysZI3eAlwm0lx0kylRZLjgsF1pQVlJ8O&#10;31bBdv3y/LEzt59Jxsf71XsmzblulRr0u+UTiEBd+A//tTdawWT8AL9n4hGQ8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b/qIyAAAANwAAAAPAAAAAAAAAAAAAAAAAJgCAABk&#10;cnMvZG93bnJldi54bWxQSwUGAAAAAAQABAD1AAAAjQMAAAAA&#10;" fillcolor="#4f81bd" strokecolor="window" strokeweight="3pt">
                  <v:shadow on="t" color="black" opacity="24903f" origin=",.5" offset="0,.55556mm"/>
                  <v:textbox>
                    <w:txbxContent>
                      <w:p w:rsidR="00AE7312" w:rsidRPr="00B02BE2" w:rsidRDefault="00AE7312" w:rsidP="002F5908">
                        <w:pPr>
                          <w:snapToGrid w:val="0"/>
                          <w:rPr>
                            <w:b/>
                            <w:sz w:val="22"/>
                          </w:rPr>
                        </w:pPr>
                      </w:p>
                    </w:txbxContent>
                  </v:textbox>
                </v:oval>
                <v:shape id="テキスト ボックス 328" o:spid="_x0000_s1097" type="#_x0000_t202" style="position:absolute;left:2300;top:1495;width:11985;height:7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M0hMMA&#10;AADcAAAADwAAAGRycy9kb3ducmV2LnhtbERPy4rCMBTdC/MP4Q6403Q6KKVjFCmIg+jCx8bdtbm2&#10;ZZqbThO1+vVmIbg8nPdk1plaXKl1lWUFX8MIBHFudcWFgsN+MUhAOI+ssbZMCu7kYDb96E0w1fbG&#10;W7rufCFCCLsUFZTeN6mULi/JoBvahjhwZ9sa9AG2hdQt3kK4qWUcRWNpsOLQUGJDWUn53+5iFKyy&#10;xQa3p9gkjzpbrs/z5v9wHCnV/+zmPyA8df4tfrl/tYLvOK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M0hMMAAADcAAAADwAAAAAAAAAAAAAAAACYAgAAZHJzL2Rv&#10;d25yZXYueG1sUEsFBgAAAAAEAAQA9QAAAIgDAAAAAA==&#10;" filled="f" stroked="f" strokeweight=".5pt">
                  <v:textbox>
                    <w:txbxContent>
                      <w:p w:rsidR="00AE7312" w:rsidRDefault="00AE7312" w:rsidP="00D9513B">
                        <w:pPr>
                          <w:snapToGrid w:val="0"/>
                          <w:rPr>
                            <w:b/>
                            <w:color w:val="FFFFFF" w:themeColor="background1"/>
                            <w:sz w:val="18"/>
                          </w:rPr>
                        </w:pPr>
                        <w:r>
                          <w:rPr>
                            <w:rFonts w:hint="eastAsia"/>
                            <w:b/>
                            <w:color w:val="FFFFFF" w:themeColor="background1"/>
                            <w:sz w:val="18"/>
                          </w:rPr>
                          <w:t>日本に住んでいる外国人は、ひらがな、</w:t>
                        </w:r>
                      </w:p>
                      <w:p w:rsidR="00AE7312" w:rsidRDefault="00AE7312" w:rsidP="00D9513B">
                        <w:pPr>
                          <w:snapToGrid w:val="0"/>
                          <w:rPr>
                            <w:b/>
                            <w:color w:val="FFFFFF" w:themeColor="background1"/>
                            <w:sz w:val="18"/>
                          </w:rPr>
                        </w:pPr>
                        <w:r>
                          <w:rPr>
                            <w:rFonts w:hint="eastAsia"/>
                            <w:b/>
                            <w:color w:val="FFFFFF" w:themeColor="background1"/>
                            <w:sz w:val="18"/>
                          </w:rPr>
                          <w:t>カタカナなら理解できる人が多い。</w:t>
                        </w:r>
                      </w:p>
                      <w:p w:rsidR="00AE7312" w:rsidRDefault="00AE7312" w:rsidP="00D9513B">
                        <w:pPr>
                          <w:snapToGrid w:val="0"/>
                          <w:rPr>
                            <w:b/>
                            <w:color w:val="FFFFFF" w:themeColor="background1"/>
                            <w:sz w:val="18"/>
                          </w:rPr>
                        </w:pPr>
                        <w:r>
                          <w:rPr>
                            <w:rFonts w:hint="eastAsia"/>
                            <w:b/>
                            <w:color w:val="FFFFFF" w:themeColor="background1"/>
                            <w:sz w:val="18"/>
                          </w:rPr>
                          <w:t>漢字に振り仮名をつけるなど、日本語表記も</w:t>
                        </w:r>
                      </w:p>
                      <w:p w:rsidR="00AE7312" w:rsidRPr="002F5908" w:rsidRDefault="00AE7312" w:rsidP="00D9513B">
                        <w:pPr>
                          <w:snapToGrid w:val="0"/>
                          <w:rPr>
                            <w:b/>
                            <w:color w:val="FFFFFF" w:themeColor="background1"/>
                            <w:sz w:val="18"/>
                          </w:rPr>
                        </w:pPr>
                        <w:r>
                          <w:rPr>
                            <w:rFonts w:hint="eastAsia"/>
                            <w:b/>
                            <w:color w:val="FFFFFF" w:themeColor="background1"/>
                            <w:sz w:val="18"/>
                          </w:rPr>
                          <w:t>わかりやすくしてほしい。</w:t>
                        </w:r>
                      </w:p>
                    </w:txbxContent>
                  </v:textbox>
                </v:shape>
              </v:group>
            </w:pict>
          </mc:Fallback>
        </mc:AlternateContent>
      </w:r>
    </w:p>
    <w:p w:rsidR="00797BB6" w:rsidRDefault="00797BB6" w:rsidP="007526F8">
      <w:pPr>
        <w:widowControl/>
        <w:jc w:val="left"/>
        <w:rPr>
          <w:rFonts w:ascii="HG丸ｺﾞｼｯｸM-PRO" w:eastAsia="HG丸ｺﾞｼｯｸM-PRO" w:hAnsi="HG丸ｺﾞｼｯｸM-PRO"/>
          <w:sz w:val="24"/>
        </w:rPr>
      </w:pPr>
    </w:p>
    <w:p w:rsidR="00797BB6" w:rsidRDefault="00797BB6" w:rsidP="007526F8">
      <w:pPr>
        <w:widowControl/>
        <w:jc w:val="left"/>
        <w:rPr>
          <w:rFonts w:ascii="HG丸ｺﾞｼｯｸM-PRO" w:eastAsia="HG丸ｺﾞｼｯｸM-PRO" w:hAnsi="HG丸ｺﾞｼｯｸM-PRO"/>
          <w:sz w:val="24"/>
        </w:rPr>
      </w:pPr>
    </w:p>
    <w:p w:rsidR="00797BB6" w:rsidRDefault="00797BB6" w:rsidP="007526F8">
      <w:pPr>
        <w:widowControl/>
        <w:jc w:val="left"/>
        <w:rPr>
          <w:rFonts w:ascii="HG丸ｺﾞｼｯｸM-PRO" w:eastAsia="HG丸ｺﾞｼｯｸM-PRO" w:hAnsi="HG丸ｺﾞｼｯｸM-PRO"/>
          <w:sz w:val="24"/>
        </w:rPr>
      </w:pPr>
    </w:p>
    <w:p w:rsidR="00797BB6" w:rsidRDefault="00861F3F" w:rsidP="007526F8">
      <w:pPr>
        <w:widowControl/>
        <w:jc w:val="left"/>
        <w:rPr>
          <w:rFonts w:ascii="HG丸ｺﾞｼｯｸM-PRO" w:eastAsia="HG丸ｺﾞｼｯｸM-PRO" w:hAnsi="HG丸ｺﾞｼｯｸM-PRO"/>
          <w:sz w:val="24"/>
        </w:rPr>
      </w:pPr>
      <w:r w:rsidRPr="00A919E2">
        <w:rPr>
          <w:rFonts w:ascii="HG丸ｺﾞｼｯｸM-PRO" w:eastAsia="HG丸ｺﾞｼｯｸM-PRO" w:hAnsi="HG丸ｺﾞｼｯｸM-PRO" w:hint="eastAsia"/>
          <w:noProof/>
          <w:sz w:val="24"/>
        </w:rPr>
        <mc:AlternateContent>
          <mc:Choice Requires="wpg">
            <w:drawing>
              <wp:anchor distT="0" distB="0" distL="114300" distR="114300" simplePos="0" relativeHeight="252284928" behindDoc="0" locked="0" layoutInCell="1" allowOverlap="1" wp14:anchorId="4A7D9562" wp14:editId="4ED89D07">
                <wp:simplePos x="0" y="0"/>
                <wp:positionH relativeFrom="column">
                  <wp:posOffset>25651</wp:posOffset>
                </wp:positionH>
                <wp:positionV relativeFrom="paragraph">
                  <wp:posOffset>95176</wp:posOffset>
                </wp:positionV>
                <wp:extent cx="1788795" cy="676275"/>
                <wp:effectExtent l="76200" t="57150" r="0" b="104775"/>
                <wp:wrapNone/>
                <wp:docPr id="314" name="グループ化 314"/>
                <wp:cNvGraphicFramePr/>
                <a:graphic xmlns:a="http://schemas.openxmlformats.org/drawingml/2006/main">
                  <a:graphicData uri="http://schemas.microsoft.com/office/word/2010/wordprocessingGroup">
                    <wpg:wgp>
                      <wpg:cNvGrpSpPr/>
                      <wpg:grpSpPr>
                        <a:xfrm>
                          <a:off x="0" y="0"/>
                          <a:ext cx="1788795" cy="676275"/>
                          <a:chOff x="66648" y="57150"/>
                          <a:chExt cx="1679097" cy="876300"/>
                        </a:xfrm>
                      </wpg:grpSpPr>
                      <wps:wsp>
                        <wps:cNvPr id="315" name="円/楕円 315"/>
                        <wps:cNvSpPr/>
                        <wps:spPr>
                          <a:xfrm>
                            <a:off x="66648" y="57150"/>
                            <a:ext cx="1543161" cy="876300"/>
                          </a:xfrm>
                          <a:prstGeom prst="ellipse">
                            <a:avLst/>
                          </a:prstGeom>
                          <a:ln/>
                        </wps:spPr>
                        <wps:style>
                          <a:lnRef idx="3">
                            <a:schemeClr val="lt1"/>
                          </a:lnRef>
                          <a:fillRef idx="1">
                            <a:schemeClr val="accent1"/>
                          </a:fillRef>
                          <a:effectRef idx="1">
                            <a:schemeClr val="accent1"/>
                          </a:effectRef>
                          <a:fontRef idx="minor">
                            <a:schemeClr val="lt1"/>
                          </a:fontRef>
                        </wps:style>
                        <wps:txbx>
                          <w:txbxContent>
                            <w:p w:rsidR="00AE7312" w:rsidRPr="00B02BE2" w:rsidRDefault="00AE7312" w:rsidP="00A919E2">
                              <w:pPr>
                                <w:snapToGrid w:val="0"/>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テキスト ボックス 316"/>
                        <wps:cNvSpPr txBox="1"/>
                        <wps:spPr>
                          <a:xfrm>
                            <a:off x="93471" y="254888"/>
                            <a:ext cx="1652274" cy="588782"/>
                          </a:xfrm>
                          <a:prstGeom prst="rect">
                            <a:avLst/>
                          </a:prstGeom>
                          <a:noFill/>
                          <a:ln w="6350">
                            <a:noFill/>
                          </a:ln>
                          <a:effectLst/>
                        </wps:spPr>
                        <wps:txbx>
                          <w:txbxContent>
                            <w:p w:rsidR="00AE7312" w:rsidRPr="00134BF0" w:rsidRDefault="00AE7312" w:rsidP="00134BF0">
                              <w:pPr>
                                <w:snapToGrid w:val="0"/>
                                <w:rPr>
                                  <w:b/>
                                  <w:color w:val="FFFFFF" w:themeColor="background1"/>
                                  <w:sz w:val="18"/>
                                </w:rPr>
                              </w:pPr>
                              <w:r w:rsidRPr="00134BF0">
                                <w:rPr>
                                  <w:rFonts w:hint="eastAsia"/>
                                  <w:b/>
                                  <w:color w:val="FFFFFF" w:themeColor="background1"/>
                                  <w:sz w:val="18"/>
                                </w:rPr>
                                <w:t>英語があると気になるので</w:t>
                              </w:r>
                            </w:p>
                            <w:p w:rsidR="00AE7312" w:rsidRPr="00134BF0" w:rsidRDefault="00AE7312" w:rsidP="00134BF0">
                              <w:pPr>
                                <w:snapToGrid w:val="0"/>
                                <w:rPr>
                                  <w:b/>
                                  <w:color w:val="FFFFFF" w:themeColor="background1"/>
                                  <w:sz w:val="18"/>
                                </w:rPr>
                              </w:pPr>
                              <w:r w:rsidRPr="00134BF0">
                                <w:rPr>
                                  <w:rFonts w:hint="eastAsia"/>
                                  <w:b/>
                                  <w:color w:val="FFFFFF" w:themeColor="background1"/>
                                  <w:sz w:val="18"/>
                                </w:rPr>
                                <w:t>案内を見る。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14" o:spid="_x0000_s1098" style="position:absolute;margin-left:2pt;margin-top:7.5pt;width:140.85pt;height:53.25pt;z-index:252284928;mso-width-relative:margin;mso-height-relative:margin" coordorigin="666,571" coordsize="16790,8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">
                <v:oval id="円/楕円 315" o:spid="_x0000_s1099" style="position:absolute;left:666;top:571;width:15432;height:8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eNP8UA&#10;AADcAAAADwAAAGRycy9kb3ducmV2LnhtbESPQWvCQBSE74L/YXmF3urGFkWjq0ihrRerpgWvz+xr&#10;Esy+DdlXjf/eLRQ8DjPzDTNfdq5WZ2pD5dnAcJCAIs69rbgw8P319jQBFQTZYu2ZDFwpwHLR780x&#10;tf7CezpnUqgI4ZCigVKkSbUOeUkOw8A3xNH78a1DibIttG3xEuGu1s9JMtYOK44LJTb0WlJ+yn6d&#10;gd1hL6txPeX37HOzPV7lI0d/MObxoVvNQAl1cg//t9fWwMtwBH9n4hH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540/xQAAANwAAAAPAAAAAAAAAAAAAAAAAJgCAABkcnMv&#10;ZG93bnJldi54bWxQSwUGAAAAAAQABAD1AAAAigMAAAAA&#10;" fillcolor="#4f81bd [3204]" strokecolor="white [3201]" strokeweight="3pt">
                  <v:shadow on="t" color="black" opacity="24903f" origin=",.5" offset="0,.55556mm"/>
                  <v:textbox>
                    <w:txbxContent>
                      <w:p w:rsidR="00AE7312" w:rsidRPr="00B02BE2" w:rsidRDefault="00AE7312" w:rsidP="00A919E2">
                        <w:pPr>
                          <w:snapToGrid w:val="0"/>
                          <w:rPr>
                            <w:b/>
                            <w:sz w:val="22"/>
                          </w:rPr>
                        </w:pPr>
                      </w:p>
                    </w:txbxContent>
                  </v:textbox>
                </v:oval>
                <v:shape id="テキスト ボックス 316" o:spid="_x0000_s1100" type="#_x0000_t202" style="position:absolute;left:934;top:2548;width:16523;height:5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zP0MUA&#10;AADcAAAADwAAAGRycy9kb3ducmV2LnhtbESPQYvCMBSE78L+h/AEb5rqslKqUaQgLqIHXS97ezbP&#10;tti8dJuodX+9EQSPw8x8w0znranElRpXWlYwHEQgiDOrS84VHH6W/RiE88gaK8uk4E4O5rOPzhQT&#10;bW+8o+ve5yJA2CWooPC+TqR0WUEG3cDWxME72cagD7LJpW7wFuCmkqMoGkuDJYeFAmtKC8rO+4tR&#10;sE6XW9wdRyb+r9LV5rSo/w6/X0r1uu1iAsJT69/hV/tbK/gcju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M/QxQAAANwAAAAPAAAAAAAAAAAAAAAAAJgCAABkcnMv&#10;ZG93bnJldi54bWxQSwUGAAAAAAQABAD1AAAAigMAAAAA&#10;" filled="f" stroked="f" strokeweight=".5pt">
                  <v:textbox>
                    <w:txbxContent>
                      <w:p w:rsidR="00AE7312" w:rsidRPr="00134BF0" w:rsidRDefault="00AE7312" w:rsidP="00134BF0">
                        <w:pPr>
                          <w:snapToGrid w:val="0"/>
                          <w:rPr>
                            <w:b/>
                            <w:color w:val="FFFFFF" w:themeColor="background1"/>
                            <w:sz w:val="18"/>
                          </w:rPr>
                        </w:pPr>
                        <w:r w:rsidRPr="00134BF0">
                          <w:rPr>
                            <w:rFonts w:hint="eastAsia"/>
                            <w:b/>
                            <w:color w:val="FFFFFF" w:themeColor="background1"/>
                            <w:sz w:val="18"/>
                          </w:rPr>
                          <w:t>英語があると気になるので</w:t>
                        </w:r>
                      </w:p>
                      <w:p w:rsidR="00AE7312" w:rsidRPr="00134BF0" w:rsidRDefault="00AE7312" w:rsidP="00134BF0">
                        <w:pPr>
                          <w:snapToGrid w:val="0"/>
                          <w:rPr>
                            <w:b/>
                            <w:color w:val="FFFFFF" w:themeColor="background1"/>
                            <w:sz w:val="18"/>
                          </w:rPr>
                        </w:pPr>
                        <w:r w:rsidRPr="00134BF0">
                          <w:rPr>
                            <w:rFonts w:hint="eastAsia"/>
                            <w:b/>
                            <w:color w:val="FFFFFF" w:themeColor="background1"/>
                            <w:sz w:val="18"/>
                          </w:rPr>
                          <w:t>案内を見る。</w:t>
                        </w:r>
                      </w:p>
                    </w:txbxContent>
                  </v:textbox>
                </v:shape>
              </v:group>
            </w:pict>
          </mc:Fallback>
        </mc:AlternateContent>
      </w:r>
    </w:p>
    <w:p w:rsidR="00797BB6" w:rsidRDefault="00797BB6" w:rsidP="007526F8">
      <w:pPr>
        <w:widowControl/>
        <w:jc w:val="left"/>
        <w:rPr>
          <w:rFonts w:ascii="HG丸ｺﾞｼｯｸM-PRO" w:eastAsia="HG丸ｺﾞｼｯｸM-PRO" w:hAnsi="HG丸ｺﾞｼｯｸM-PRO"/>
          <w:sz w:val="24"/>
        </w:rPr>
      </w:pPr>
    </w:p>
    <w:p w:rsidR="00797BB6" w:rsidRDefault="00AA1175" w:rsidP="007526F8">
      <w:pPr>
        <w:widowControl/>
        <w:jc w:val="left"/>
        <w:rPr>
          <w:rFonts w:ascii="HG丸ｺﾞｼｯｸM-PRO" w:eastAsia="HG丸ｺﾞｼｯｸM-PRO" w:hAnsi="HG丸ｺﾞｼｯｸM-PRO"/>
          <w:sz w:val="24"/>
        </w:rPr>
      </w:pPr>
      <w:r w:rsidRPr="004F4A7B">
        <w:rPr>
          <w:rFonts w:ascii="HG丸ｺﾞｼｯｸM-PRO" w:eastAsia="HG丸ｺﾞｼｯｸM-PRO" w:hAnsi="HG丸ｺﾞｼｯｸM-PRO" w:hint="eastAsia"/>
          <w:noProof/>
          <w:sz w:val="24"/>
        </w:rPr>
        <mc:AlternateContent>
          <mc:Choice Requires="wpg">
            <w:drawing>
              <wp:anchor distT="0" distB="0" distL="114300" distR="114300" simplePos="0" relativeHeight="252452864" behindDoc="0" locked="0" layoutInCell="1" allowOverlap="1" wp14:anchorId="7A5D810F" wp14:editId="702D07F8">
                <wp:simplePos x="0" y="0"/>
                <wp:positionH relativeFrom="column">
                  <wp:posOffset>3630295</wp:posOffset>
                </wp:positionH>
                <wp:positionV relativeFrom="paragraph">
                  <wp:posOffset>159385</wp:posOffset>
                </wp:positionV>
                <wp:extent cx="1767205" cy="619125"/>
                <wp:effectExtent l="76200" t="57150" r="80645" b="104775"/>
                <wp:wrapNone/>
                <wp:docPr id="143" name="グループ化 143"/>
                <wp:cNvGraphicFramePr/>
                <a:graphic xmlns:a="http://schemas.openxmlformats.org/drawingml/2006/main">
                  <a:graphicData uri="http://schemas.microsoft.com/office/word/2010/wordprocessingGroup">
                    <wpg:wgp>
                      <wpg:cNvGrpSpPr/>
                      <wpg:grpSpPr>
                        <a:xfrm>
                          <a:off x="0" y="0"/>
                          <a:ext cx="1767205" cy="619125"/>
                          <a:chOff x="0" y="0"/>
                          <a:chExt cx="1767332" cy="695681"/>
                        </a:xfrm>
                      </wpg:grpSpPr>
                      <wps:wsp>
                        <wps:cNvPr id="145" name="円/楕円 145"/>
                        <wps:cNvSpPr/>
                        <wps:spPr>
                          <a:xfrm>
                            <a:off x="0" y="0"/>
                            <a:ext cx="1767332" cy="695681"/>
                          </a:xfrm>
                          <a:prstGeom prst="ellipse">
                            <a:avLst/>
                          </a:prstGeom>
                          <a:solidFill>
                            <a:srgbClr val="4F81BD"/>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E7312" w:rsidRPr="00B02BE2" w:rsidRDefault="00AE7312" w:rsidP="00D9513B">
                              <w:pPr>
                                <w:snapToGrid w:val="0"/>
                                <w:rPr>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テキスト ボックス 146"/>
                        <wps:cNvSpPr txBox="1"/>
                        <wps:spPr>
                          <a:xfrm>
                            <a:off x="115058" y="120521"/>
                            <a:ext cx="1652274" cy="451272"/>
                          </a:xfrm>
                          <a:prstGeom prst="rect">
                            <a:avLst/>
                          </a:prstGeom>
                          <a:noFill/>
                          <a:ln w="6350">
                            <a:noFill/>
                          </a:ln>
                          <a:effectLst/>
                        </wps:spPr>
                        <wps:txbx>
                          <w:txbxContent>
                            <w:p w:rsidR="00AE7312" w:rsidRDefault="00AE7312" w:rsidP="00D9513B">
                              <w:pPr>
                                <w:snapToGrid w:val="0"/>
                                <w:rPr>
                                  <w:b/>
                                  <w:color w:val="FFFFFF" w:themeColor="background1"/>
                                  <w:sz w:val="18"/>
                                </w:rPr>
                              </w:pPr>
                              <w:r>
                                <w:rPr>
                                  <w:rFonts w:hint="eastAsia"/>
                                  <w:b/>
                                  <w:color w:val="FFFFFF" w:themeColor="background1"/>
                                  <w:sz w:val="18"/>
                                </w:rPr>
                                <w:t>初めての場所に行く際は、</w:t>
                              </w:r>
                            </w:p>
                            <w:p w:rsidR="00AE7312" w:rsidRPr="004F4A7B" w:rsidRDefault="00AE7312" w:rsidP="00D9513B">
                              <w:pPr>
                                <w:snapToGrid w:val="0"/>
                                <w:rPr>
                                  <w:b/>
                                  <w:color w:val="FFFFFF" w:themeColor="background1"/>
                                  <w:sz w:val="18"/>
                                </w:rPr>
                              </w:pPr>
                              <w:r>
                                <w:rPr>
                                  <w:rFonts w:hint="eastAsia"/>
                                  <w:b/>
                                  <w:color w:val="FFFFFF" w:themeColor="background1"/>
                                  <w:sz w:val="18"/>
                                </w:rPr>
                                <w:t>案内看板を参考にしている。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43" o:spid="_x0000_s1101" style="position:absolute;margin-left:285.85pt;margin-top:12.55pt;width:139.15pt;height:48.75pt;z-index:252452864;mso-width-relative:margin;mso-height-relative:margin" coordsize="17673,6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">
                <v:oval id="円/楕円 145" o:spid="_x0000_s1102" style="position:absolute;width:17673;height:6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pKJcUA&#10;AADcAAAADwAAAGRycy9kb3ducmV2LnhtbERPS2vCQBC+F/oflil4KbpRqkh0FUkRWloQHwe9TbPT&#10;TdrsbJrdxvjvu0LB23x8z5kvO1uJlhpfOlYwHCQgiHOnSzYKDvt1fwrCB2SNlWNScCEPy8X93RxT&#10;7c68pXYXjIgh7FNUUIRQp1L6vCCLfuBq4sh9usZiiLAxUjd4juG2kqMkmUiLJceGAmvKCsq/d79W&#10;wfv67fW0MY8fScZf4+djJs1P3SrVe+hWMxCBunAT/7tfdJz/NIbrM/EC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6kolxQAAANwAAAAPAAAAAAAAAAAAAAAAAJgCAABkcnMv&#10;ZG93bnJldi54bWxQSwUGAAAAAAQABAD1AAAAigMAAAAA&#10;" fillcolor="#4f81bd" strokecolor="window" strokeweight="3pt">
                  <v:shadow on="t" color="black" opacity="24903f" origin=",.5" offset="0,.55556mm"/>
                  <v:textbox>
                    <w:txbxContent>
                      <w:p w:rsidR="00AE7312" w:rsidRPr="00B02BE2" w:rsidRDefault="00AE7312" w:rsidP="00D9513B">
                        <w:pPr>
                          <w:snapToGrid w:val="0"/>
                          <w:rPr>
                            <w:b/>
                            <w:sz w:val="22"/>
                          </w:rPr>
                        </w:pPr>
                      </w:p>
                    </w:txbxContent>
                  </v:textbox>
                </v:oval>
                <v:shape id="テキスト ボックス 146" o:spid="_x0000_s1103" type="#_x0000_t202" style="position:absolute;left:1150;top:1205;width:16523;height:4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uOLMUA&#10;AADcAAAADwAAAGRycy9kb3ducmV2LnhtbERPS2vCQBC+F/wPyxR6q5uGKiF1FQmIpdSDj0tv0+yY&#10;hO7OxuwaU3+9Wyh4m4/vObPFYI3oqfONYwUv4wQEcel0w5WCw371nIHwAVmjcUwKfsnDYj56mGGu&#10;3YW31O9CJWII+xwV1CG0uZS+rMmiH7uWOHJH11kMEXaV1B1eYrg1Mk2SqbTYcGyosaWipvJnd7YK&#10;PorVBrffqc2uplh/Hpft6fA1UerpcVi+gQg0hLv43/2u4/zXKf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44sxQAAANwAAAAPAAAAAAAAAAAAAAAAAJgCAABkcnMv&#10;ZG93bnJldi54bWxQSwUGAAAAAAQABAD1AAAAigMAAAAA&#10;" filled="f" stroked="f" strokeweight=".5pt">
                  <v:textbox>
                    <w:txbxContent>
                      <w:p w:rsidR="00AE7312" w:rsidRDefault="00AE7312" w:rsidP="00D9513B">
                        <w:pPr>
                          <w:snapToGrid w:val="0"/>
                          <w:rPr>
                            <w:b/>
                            <w:color w:val="FFFFFF" w:themeColor="background1"/>
                            <w:sz w:val="18"/>
                          </w:rPr>
                        </w:pPr>
                        <w:r>
                          <w:rPr>
                            <w:rFonts w:hint="eastAsia"/>
                            <w:b/>
                            <w:color w:val="FFFFFF" w:themeColor="background1"/>
                            <w:sz w:val="18"/>
                          </w:rPr>
                          <w:t>初めての場所に行く際は、</w:t>
                        </w:r>
                      </w:p>
                      <w:p w:rsidR="00AE7312" w:rsidRPr="004F4A7B" w:rsidRDefault="00AE7312" w:rsidP="00D9513B">
                        <w:pPr>
                          <w:snapToGrid w:val="0"/>
                          <w:rPr>
                            <w:b/>
                            <w:color w:val="FFFFFF" w:themeColor="background1"/>
                            <w:sz w:val="18"/>
                          </w:rPr>
                        </w:pPr>
                        <w:r>
                          <w:rPr>
                            <w:rFonts w:hint="eastAsia"/>
                            <w:b/>
                            <w:color w:val="FFFFFF" w:themeColor="background1"/>
                            <w:sz w:val="18"/>
                          </w:rPr>
                          <w:t>案内看板を参考にしている。</w:t>
                        </w:r>
                      </w:p>
                    </w:txbxContent>
                  </v:textbox>
                </v:shape>
              </v:group>
            </w:pict>
          </mc:Fallback>
        </mc:AlternateContent>
      </w:r>
    </w:p>
    <w:p w:rsidR="00797BB6" w:rsidRDefault="00797BB6" w:rsidP="007526F8">
      <w:pPr>
        <w:widowControl/>
        <w:jc w:val="left"/>
        <w:rPr>
          <w:rFonts w:ascii="HG丸ｺﾞｼｯｸM-PRO" w:eastAsia="HG丸ｺﾞｼｯｸM-PRO" w:hAnsi="HG丸ｺﾞｼｯｸM-PRO"/>
          <w:sz w:val="24"/>
        </w:rPr>
      </w:pPr>
    </w:p>
    <w:p w:rsidR="00797BB6" w:rsidRDefault="00797BB6" w:rsidP="007526F8">
      <w:pPr>
        <w:widowControl/>
        <w:jc w:val="left"/>
        <w:rPr>
          <w:rFonts w:ascii="HG丸ｺﾞｼｯｸM-PRO" w:eastAsia="HG丸ｺﾞｼｯｸM-PRO" w:hAnsi="HG丸ｺﾞｼｯｸM-PRO"/>
          <w:sz w:val="24"/>
        </w:rPr>
      </w:pPr>
    </w:p>
    <w:p w:rsidR="00626E0A" w:rsidRDefault="00E517B4" w:rsidP="007526F8">
      <w:pPr>
        <w:widowControl/>
        <w:jc w:val="left"/>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4138368" behindDoc="0" locked="0" layoutInCell="1" allowOverlap="1" wp14:anchorId="797BFDDB" wp14:editId="24C6A3A6">
                <wp:simplePos x="0" y="0"/>
                <wp:positionH relativeFrom="column">
                  <wp:posOffset>2425065</wp:posOffset>
                </wp:positionH>
                <wp:positionV relativeFrom="paragraph">
                  <wp:posOffset>806450</wp:posOffset>
                </wp:positionV>
                <wp:extent cx="609600" cy="352425"/>
                <wp:effectExtent l="0" t="0" r="0" b="0"/>
                <wp:wrapNone/>
                <wp:docPr id="2139" name="テキスト ボックス 2139"/>
                <wp:cNvGraphicFramePr/>
                <a:graphic xmlns:a="http://schemas.openxmlformats.org/drawingml/2006/main">
                  <a:graphicData uri="http://schemas.microsoft.com/office/word/2010/wordprocessingShape">
                    <wps:wsp>
                      <wps:cNvSpPr txBox="1"/>
                      <wps:spPr>
                        <a:xfrm>
                          <a:off x="0" y="0"/>
                          <a:ext cx="6096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id w:val="-1626456814"/>
                              <w:docPartObj>
                                <w:docPartGallery w:val="Page Numbers (Bottom of Page)"/>
                                <w:docPartUnique/>
                              </w:docPartObj>
                            </w:sdtPr>
                            <w:sdtEndPr>
                              <w:rPr>
                                <w:rFonts w:asciiTheme="minorEastAsia" w:hAnsiTheme="minorEastAsia"/>
                              </w:rPr>
                            </w:sdtEndPr>
                            <w:sdtContent>
                              <w:p w:rsidR="00AE7312" w:rsidRPr="00795B3D" w:rsidRDefault="00AE7312" w:rsidP="00AE7312">
                                <w:pPr>
                                  <w:pStyle w:val="a8"/>
                                  <w:jc w:val="center"/>
                                  <w:rPr>
                                    <w:rFonts w:asciiTheme="minorEastAsia" w:hAnsiTheme="minorEastAsia"/>
                                  </w:rPr>
                                </w:pPr>
                                <w:r w:rsidRPr="00795B3D">
                                  <w:rPr>
                                    <w:rFonts w:asciiTheme="minorEastAsia" w:hAnsiTheme="minorEastAsia"/>
                                  </w:rPr>
                                  <w:fldChar w:fldCharType="begin"/>
                                </w:r>
                                <w:r w:rsidRPr="00795B3D">
                                  <w:rPr>
                                    <w:rFonts w:asciiTheme="minorEastAsia" w:hAnsiTheme="minorEastAsia"/>
                                  </w:rPr>
                                  <w:instrText>PAGE   \* MERGEFORMAT</w:instrText>
                                </w:r>
                                <w:r w:rsidRPr="00795B3D">
                                  <w:rPr>
                                    <w:rFonts w:asciiTheme="minorEastAsia" w:hAnsiTheme="minorEastAsia"/>
                                  </w:rPr>
                                  <w:fldChar w:fldCharType="separate"/>
                                </w:r>
                                <w:r w:rsidRPr="00AE7312">
                                  <w:rPr>
                                    <w:rFonts w:asciiTheme="minorEastAsia" w:hAnsiTheme="minorEastAsia"/>
                                    <w:noProof/>
                                    <w:lang w:val="ja-JP"/>
                                  </w:rPr>
                                  <w:t>-</w:t>
                                </w:r>
                                <w:r>
                                  <w:rPr>
                                    <w:rFonts w:asciiTheme="minorEastAsia" w:hAnsiTheme="minorEastAsia"/>
                                    <w:noProof/>
                                  </w:rPr>
                                  <w:t xml:space="preserve"> </w:t>
                                </w:r>
                                <w:r>
                                  <w:rPr>
                                    <w:rFonts w:asciiTheme="minorEastAsia" w:hAnsiTheme="minorEastAsia" w:hint="eastAsia"/>
                                    <w:noProof/>
                                  </w:rPr>
                                  <w:t>5</w:t>
                                </w:r>
                                <w:r>
                                  <w:rPr>
                                    <w:rFonts w:asciiTheme="minorEastAsia" w:hAnsiTheme="minorEastAsia"/>
                                    <w:noProof/>
                                  </w:rPr>
                                  <w:t xml:space="preserve"> -</w:t>
                                </w:r>
                                <w:r w:rsidRPr="00795B3D">
                                  <w:rPr>
                                    <w:rFonts w:asciiTheme="minorEastAsia" w:hAnsiTheme="minorEastAsia"/>
                                  </w:rPr>
                                  <w:fldChar w:fldCharType="end"/>
                                </w:r>
                              </w:p>
                            </w:sdtContent>
                          </w:sdt>
                          <w:p w:rsidR="00AE7312" w:rsidRDefault="00AE73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139" o:spid="_x0000_s1104" type="#_x0000_t202" style="position:absolute;margin-left:190.95pt;margin-top:63.5pt;width:48pt;height:27.75pt;z-index:254138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" filled="f" stroked="f" strokeweight=".5pt">
                <v:textbox>
                  <w:txbxContent>
                    <w:sdt>
                      <w:sdtPr>
                        <w:id w:val="-1626456814"/>
                        <w:docPartObj>
                          <w:docPartGallery w:val="Page Numbers (Bottom of Page)"/>
                          <w:docPartUnique/>
                        </w:docPartObj>
                      </w:sdtPr>
                      <w:sdtEndPr>
                        <w:rPr>
                          <w:rFonts w:asciiTheme="minorEastAsia" w:hAnsiTheme="minorEastAsia"/>
                        </w:rPr>
                      </w:sdtEndPr>
                      <w:sdtContent>
                        <w:p w:rsidR="00AE7312" w:rsidRPr="00795B3D" w:rsidRDefault="00AE7312" w:rsidP="00AE7312">
                          <w:pPr>
                            <w:pStyle w:val="a8"/>
                            <w:jc w:val="center"/>
                            <w:rPr>
                              <w:rFonts w:asciiTheme="minorEastAsia" w:hAnsiTheme="minorEastAsia"/>
                            </w:rPr>
                          </w:pPr>
                          <w:r w:rsidRPr="00795B3D">
                            <w:rPr>
                              <w:rFonts w:asciiTheme="minorEastAsia" w:hAnsiTheme="minorEastAsia"/>
                            </w:rPr>
                            <w:fldChar w:fldCharType="begin"/>
                          </w:r>
                          <w:r w:rsidRPr="00795B3D">
                            <w:rPr>
                              <w:rFonts w:asciiTheme="minorEastAsia" w:hAnsiTheme="minorEastAsia"/>
                            </w:rPr>
                            <w:instrText>PAGE   \* MERGEFORMAT</w:instrText>
                          </w:r>
                          <w:r w:rsidRPr="00795B3D">
                            <w:rPr>
                              <w:rFonts w:asciiTheme="minorEastAsia" w:hAnsiTheme="minorEastAsia"/>
                            </w:rPr>
                            <w:fldChar w:fldCharType="separate"/>
                          </w:r>
                          <w:r w:rsidRPr="00AE7312">
                            <w:rPr>
                              <w:rFonts w:asciiTheme="minorEastAsia" w:hAnsiTheme="minorEastAsia"/>
                              <w:noProof/>
                              <w:lang w:val="ja-JP"/>
                            </w:rPr>
                            <w:t>-</w:t>
                          </w:r>
                          <w:r>
                            <w:rPr>
                              <w:rFonts w:asciiTheme="minorEastAsia" w:hAnsiTheme="minorEastAsia"/>
                              <w:noProof/>
                            </w:rPr>
                            <w:t xml:space="preserve"> </w:t>
                          </w:r>
                          <w:r>
                            <w:rPr>
                              <w:rFonts w:asciiTheme="minorEastAsia" w:hAnsiTheme="minorEastAsia" w:hint="eastAsia"/>
                              <w:noProof/>
                            </w:rPr>
                            <w:t>5</w:t>
                          </w:r>
                          <w:r>
                            <w:rPr>
                              <w:rFonts w:asciiTheme="minorEastAsia" w:hAnsiTheme="minorEastAsia"/>
                              <w:noProof/>
                            </w:rPr>
                            <w:t xml:space="preserve"> -</w:t>
                          </w:r>
                          <w:r w:rsidRPr="00795B3D">
                            <w:rPr>
                              <w:rFonts w:asciiTheme="minorEastAsia" w:hAnsiTheme="minorEastAsia"/>
                            </w:rPr>
                            <w:fldChar w:fldCharType="end"/>
                          </w:r>
                        </w:p>
                      </w:sdtContent>
                    </w:sdt>
                    <w:p w:rsidR="00AE7312" w:rsidRDefault="00AE7312"/>
                  </w:txbxContent>
                </v:textbox>
              </v:shape>
            </w:pict>
          </mc:Fallback>
        </mc:AlternateContent>
      </w:r>
      <w:r w:rsidR="00797BB6">
        <w:rPr>
          <w:rFonts w:ascii="HG丸ｺﾞｼｯｸM-PRO" w:eastAsia="HG丸ｺﾞｼｯｸM-PRO" w:hAnsi="HG丸ｺﾞｼｯｸM-PRO"/>
          <w:sz w:val="24"/>
        </w:rPr>
        <w:br w:type="page"/>
      </w:r>
    </w:p>
    <w:p w:rsidR="00797BB6" w:rsidRDefault="00797BB6" w:rsidP="00E54771">
      <w:pPr>
        <w:keepNext/>
        <w:pBdr>
          <w:left w:val="single" w:sz="48" w:space="4" w:color="948A54" w:themeColor="background2" w:themeShade="80"/>
        </w:pBdr>
        <w:shd w:val="clear" w:color="auto" w:fill="C4BC96" w:themeFill="background2" w:themeFillShade="BF"/>
        <w:spacing w:line="360" w:lineRule="auto"/>
        <w:outlineLvl w:val="0"/>
        <w:rPr>
          <w:rFonts w:asciiTheme="majorHAnsi" w:eastAsiaTheme="majorEastAsia" w:hAnsiTheme="majorHAnsi" w:cstheme="majorBidi"/>
          <w:b/>
          <w:sz w:val="24"/>
          <w:szCs w:val="24"/>
        </w:rPr>
        <w:sectPr w:rsidR="00797BB6" w:rsidSect="00AE7312">
          <w:footerReference w:type="default" r:id="rId15"/>
          <w:pgSz w:w="11906" w:h="16838"/>
          <w:pgMar w:top="1985" w:right="1701" w:bottom="1701" w:left="1701" w:header="851" w:footer="992" w:gutter="0"/>
          <w:pgNumType w:fmt="numberInDash" w:start="1"/>
          <w:cols w:space="425"/>
          <w:docGrid w:type="lines" w:linePitch="360"/>
        </w:sectPr>
      </w:pPr>
    </w:p>
    <w:p w:rsidR="00E54771" w:rsidRPr="005C60EB" w:rsidRDefault="00E54771" w:rsidP="00E54771">
      <w:pPr>
        <w:keepNext/>
        <w:pBdr>
          <w:left w:val="single" w:sz="48" w:space="4" w:color="948A54" w:themeColor="background2" w:themeShade="80"/>
        </w:pBdr>
        <w:shd w:val="clear" w:color="auto" w:fill="C4BC96" w:themeFill="background2" w:themeFillShade="BF"/>
        <w:spacing w:line="360" w:lineRule="auto"/>
        <w:outlineLvl w:val="0"/>
        <w:rPr>
          <w:rFonts w:asciiTheme="majorHAnsi" w:eastAsiaTheme="majorEastAsia" w:hAnsiTheme="majorHAnsi" w:cstheme="majorBidi"/>
          <w:b/>
          <w:sz w:val="24"/>
          <w:szCs w:val="24"/>
        </w:rPr>
      </w:pPr>
      <w:bookmarkStart w:id="12" w:name="_Toc438817291"/>
      <w:bookmarkStart w:id="13" w:name="_Toc438817791"/>
      <w:r>
        <w:rPr>
          <w:rFonts w:asciiTheme="majorHAnsi" w:eastAsiaTheme="majorEastAsia" w:hAnsiTheme="majorHAnsi" w:cstheme="majorBidi" w:hint="eastAsia"/>
          <w:b/>
          <w:sz w:val="24"/>
          <w:szCs w:val="24"/>
        </w:rPr>
        <w:t>３　多言語表記に取り組む際の考え方・手順</w:t>
      </w:r>
      <w:bookmarkEnd w:id="12"/>
      <w:bookmarkEnd w:id="13"/>
    </w:p>
    <w:p w:rsidR="007A79B1" w:rsidRPr="00E54771" w:rsidRDefault="00E54771" w:rsidP="00E54771">
      <w:pPr>
        <w:keepNext/>
        <w:pBdr>
          <w:bottom w:val="single" w:sz="8" w:space="1" w:color="948A54" w:themeColor="background2" w:themeShade="80"/>
        </w:pBdr>
        <w:outlineLvl w:val="1"/>
        <w:rPr>
          <w:rFonts w:asciiTheme="majorHAnsi" w:eastAsiaTheme="majorEastAsia" w:hAnsiTheme="majorHAnsi" w:cstheme="majorBidi"/>
          <w:b/>
          <w:color w:val="4A442A" w:themeColor="background2" w:themeShade="40"/>
        </w:rPr>
      </w:pPr>
      <w:bookmarkStart w:id="14" w:name="_Toc438817292"/>
      <w:bookmarkStart w:id="15" w:name="_Toc438817792"/>
      <w:r>
        <w:rPr>
          <w:rFonts w:asciiTheme="majorHAnsi" w:eastAsiaTheme="majorEastAsia" w:hAnsiTheme="majorHAnsi" w:cstheme="majorBidi" w:hint="eastAsia"/>
          <w:b/>
          <w:color w:val="4A442A" w:themeColor="background2" w:themeShade="40"/>
        </w:rPr>
        <w:t>（１）言語の選択基準</w:t>
      </w:r>
      <w:bookmarkEnd w:id="14"/>
      <w:bookmarkEnd w:id="15"/>
    </w:p>
    <w:p w:rsidR="00ED175B" w:rsidRDefault="00C770D3" w:rsidP="00C770D3">
      <w:r>
        <w:rPr>
          <w:rFonts w:hint="eastAsia"/>
        </w:rPr>
        <w:t xml:space="preserve">　</w:t>
      </w:r>
      <w:r w:rsidR="00AC3D60">
        <w:rPr>
          <w:rFonts w:hint="eastAsia"/>
        </w:rPr>
        <w:t>岐阜市に</w:t>
      </w:r>
      <w:r w:rsidR="00E517B4">
        <w:rPr>
          <w:rFonts w:hint="eastAsia"/>
        </w:rPr>
        <w:t>住む外国人市民も、岐阜市を訪れる外国人観光客も、ともに国籍はさまざま</w:t>
      </w:r>
      <w:r w:rsidR="00AC3D60">
        <w:rPr>
          <w:rFonts w:hint="eastAsia"/>
        </w:rPr>
        <w:t>です。</w:t>
      </w:r>
      <w:r w:rsidR="00750338">
        <w:rPr>
          <w:rFonts w:hint="eastAsia"/>
        </w:rPr>
        <w:t>さまざま</w:t>
      </w:r>
      <w:r w:rsidR="00120618">
        <w:rPr>
          <w:rFonts w:hint="eastAsia"/>
        </w:rPr>
        <w:t>な言語を表記する</w:t>
      </w:r>
      <w:r w:rsidR="008015A4">
        <w:rPr>
          <w:rFonts w:hint="eastAsia"/>
        </w:rPr>
        <w:t>ことが望ましいですが、すべて</w:t>
      </w:r>
      <w:r w:rsidR="00ED175B">
        <w:rPr>
          <w:rFonts w:hint="eastAsia"/>
        </w:rPr>
        <w:t>を表記することはできないため、言語の選択が必要となってきます。</w:t>
      </w:r>
    </w:p>
    <w:p w:rsidR="00B42A77" w:rsidRDefault="00ED175B" w:rsidP="00B42A77">
      <w:pPr>
        <w:ind w:firstLineChars="100" w:firstLine="210"/>
      </w:pPr>
      <w:r>
        <w:rPr>
          <w:rFonts w:hint="eastAsia"/>
        </w:rPr>
        <w:t>多くの方が理解できる言語として、まずは</w:t>
      </w:r>
      <w:r w:rsidR="00AC3D60">
        <w:rPr>
          <w:rFonts w:hint="eastAsia"/>
        </w:rPr>
        <w:t>英語が基本となります。</w:t>
      </w:r>
      <w:r w:rsidR="00B42A77">
        <w:rPr>
          <w:rFonts w:hint="eastAsia"/>
        </w:rPr>
        <w:t>英語は母語</w:t>
      </w:r>
      <w:r w:rsidR="00B42A77" w:rsidRPr="00C770D3">
        <w:rPr>
          <w:rFonts w:hint="eastAsia"/>
          <w:vertAlign w:val="superscript"/>
        </w:rPr>
        <w:t>※</w:t>
      </w:r>
      <w:r w:rsidR="00B42A77" w:rsidRPr="00C770D3">
        <w:rPr>
          <w:rFonts w:hint="eastAsia"/>
          <w:vertAlign w:val="superscript"/>
        </w:rPr>
        <w:t>1</w:t>
      </w:r>
      <w:r w:rsidR="00B42A77" w:rsidRPr="00C770D3">
        <w:rPr>
          <w:rFonts w:hint="eastAsia"/>
          <w:vertAlign w:val="superscript"/>
        </w:rPr>
        <w:t>）</w:t>
      </w:r>
      <w:r w:rsidR="00B42A77">
        <w:rPr>
          <w:rFonts w:hint="eastAsia"/>
        </w:rPr>
        <w:t>でなくても、第二言語として習得している人が多く、また、平成２５年度</w:t>
      </w:r>
      <w:r w:rsidR="00FB6E2C">
        <w:rPr>
          <w:rFonts w:hint="eastAsia"/>
        </w:rPr>
        <w:t>に岐阜市</w:t>
      </w:r>
      <w:r w:rsidR="00E517B4">
        <w:rPr>
          <w:rFonts w:hint="eastAsia"/>
        </w:rPr>
        <w:t>で実施した外国人市民生活実態調査においても、母語以外</w:t>
      </w:r>
      <w:r w:rsidR="00B42A77">
        <w:rPr>
          <w:rFonts w:hint="eastAsia"/>
        </w:rPr>
        <w:t>で情報を受けたい言語として、英語と答えた人が多くいました。</w:t>
      </w:r>
    </w:p>
    <w:p w:rsidR="00B42A77" w:rsidRDefault="00BC5791" w:rsidP="00B42A77">
      <w:pPr>
        <w:ind w:firstLineChars="100" w:firstLine="210"/>
      </w:pPr>
      <w:r>
        <w:rPr>
          <w:rFonts w:hint="eastAsia"/>
        </w:rPr>
        <w:t>しかし、外国人市民も</w:t>
      </w:r>
      <w:r w:rsidR="007A79B1">
        <w:rPr>
          <w:rFonts w:hint="eastAsia"/>
        </w:rPr>
        <w:t>外国人観光客も、必ずしも英語ができるとは限りません。</w:t>
      </w:r>
      <w:r>
        <w:rPr>
          <w:rFonts w:hint="eastAsia"/>
        </w:rPr>
        <w:t>英語の次に必要な言語は何か、</w:t>
      </w:r>
      <w:r w:rsidR="007A79B1">
        <w:rPr>
          <w:rFonts w:hint="eastAsia"/>
        </w:rPr>
        <w:t>まずは、岐阜市の外国人市民と外国人観光客について、国籍別の統計を見ていきましょう。</w:t>
      </w:r>
    </w:p>
    <w:p w:rsidR="00B42A77" w:rsidRDefault="00B42A77" w:rsidP="00B42A77">
      <w:pPr>
        <w:ind w:firstLineChars="100" w:firstLine="210"/>
      </w:pPr>
    </w:p>
    <w:p w:rsidR="00B42A77" w:rsidRDefault="00B42A77" w:rsidP="007A79B1">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043264" behindDoc="0" locked="0" layoutInCell="1" allowOverlap="1" wp14:anchorId="1BD6B86B" wp14:editId="176D9420">
                <wp:simplePos x="0" y="0"/>
                <wp:positionH relativeFrom="column">
                  <wp:posOffset>375920</wp:posOffset>
                </wp:positionH>
                <wp:positionV relativeFrom="paragraph">
                  <wp:posOffset>19050</wp:posOffset>
                </wp:positionV>
                <wp:extent cx="4677410" cy="2838450"/>
                <wp:effectExtent l="0" t="0" r="0" b="0"/>
                <wp:wrapSquare wrapText="bothSides"/>
                <wp:docPr id="231" name="グループ化 231"/>
                <wp:cNvGraphicFramePr/>
                <a:graphic xmlns:a="http://schemas.openxmlformats.org/drawingml/2006/main">
                  <a:graphicData uri="http://schemas.microsoft.com/office/word/2010/wordprocessingGroup">
                    <wpg:wgp>
                      <wpg:cNvGrpSpPr/>
                      <wpg:grpSpPr>
                        <a:xfrm>
                          <a:off x="0" y="0"/>
                          <a:ext cx="4677410" cy="2838450"/>
                          <a:chOff x="351666" y="0"/>
                          <a:chExt cx="3179729" cy="2214909"/>
                        </a:xfrm>
                      </wpg:grpSpPr>
                      <wps:wsp>
                        <wps:cNvPr id="54" name="正方形/長方形 54"/>
                        <wps:cNvSpPr/>
                        <wps:spPr>
                          <a:xfrm>
                            <a:off x="352425" y="247650"/>
                            <a:ext cx="2952750" cy="1857375"/>
                          </a:xfrm>
                          <a:prstGeom prst="rect">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テキスト ボックス 137"/>
                        <wps:cNvSpPr txBox="1"/>
                        <wps:spPr>
                          <a:xfrm>
                            <a:off x="1531145" y="1872009"/>
                            <a:ext cx="2000250" cy="342900"/>
                          </a:xfrm>
                          <a:prstGeom prst="rect">
                            <a:avLst/>
                          </a:prstGeom>
                          <a:noFill/>
                          <a:ln w="6350">
                            <a:noFill/>
                          </a:ln>
                          <a:effectLst/>
                        </wps:spPr>
                        <wps:txbx>
                          <w:txbxContent>
                            <w:p w:rsidR="00AE7312" w:rsidRPr="00C53B0C" w:rsidRDefault="00AE7312" w:rsidP="00912A5A">
                              <w:pPr>
                                <w:rPr>
                                  <w:rFonts w:ascii="HG丸ｺﾞｼｯｸM-PRO" w:eastAsia="HG丸ｺﾞｼｯｸM-PRO" w:hAnsi="HG丸ｺﾞｼｯｸM-PRO"/>
                                  <w:sz w:val="14"/>
                                  <w:lang w:eastAsia="zh-TW"/>
                                </w:rPr>
                              </w:pPr>
                              <w:r>
                                <w:rPr>
                                  <w:rFonts w:ascii="HG丸ｺﾞｼｯｸM-PRO" w:eastAsia="HG丸ｺﾞｼｯｸM-PRO" w:hAnsi="HG丸ｺﾞｼｯｸM-PRO" w:hint="eastAsia"/>
                                  <w:sz w:val="14"/>
                                  <w:lang w:eastAsia="zh-TW"/>
                                </w:rPr>
                                <w:t>外国人市民生活実態調査（平成２５年度岐阜市実施）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1 つの角を切り取った四角形 53"/>
                        <wps:cNvSpPr/>
                        <wps:spPr>
                          <a:xfrm>
                            <a:off x="351666" y="0"/>
                            <a:ext cx="732376" cy="251460"/>
                          </a:xfrm>
                          <a:prstGeom prst="snip1Rect">
                            <a:avLst>
                              <a:gd name="adj" fmla="val 13514"/>
                            </a:avLst>
                          </a:prstGeom>
                          <a:solidFill>
                            <a:srgbClr val="EEECE1">
                              <a:lumMod val="90000"/>
                            </a:srgbClr>
                          </a:solidFill>
                          <a:ln w="25400" cap="flat" cmpd="sng" algn="ctr">
                            <a:noFill/>
                            <a:prstDash val="solid"/>
                          </a:ln>
                          <a:effectLst/>
                        </wps:spPr>
                        <wps:txbx>
                          <w:txbxContent>
                            <w:p w:rsidR="00AE7312" w:rsidRPr="00103C96" w:rsidRDefault="00AE7312" w:rsidP="00912A5A">
                              <w:pPr>
                                <w:spacing w:line="220" w:lineRule="exact"/>
                                <w:jc w:val="center"/>
                                <w:rPr>
                                  <w:rFonts w:ascii="Meiryo UI" w:eastAsia="Meiryo UI" w:hAnsi="Meiryo UI" w:cs="Meiryo UI"/>
                                  <w:b/>
                                  <w:sz w:val="20"/>
                                </w:rPr>
                              </w:pPr>
                              <w:r w:rsidRPr="00103C96">
                                <w:rPr>
                                  <w:rFonts w:ascii="Meiryo UI" w:eastAsia="Meiryo UI" w:hAnsi="Meiryo UI" w:cs="Meiryo UI" w:hint="eastAsia"/>
                                  <w:b/>
                                  <w:sz w:val="20"/>
                                </w:rPr>
                                <w:t>DATA</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pic:pic xmlns:pic="http://schemas.openxmlformats.org/drawingml/2006/picture">
                        <pic:nvPicPr>
                          <pic:cNvPr id="30" name="図 30"/>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52425" y="328549"/>
                            <a:ext cx="2880360" cy="172821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231" o:spid="_x0000_s1105" style="position:absolute;left:0;text-align:left;margin-left:29.6pt;margin-top:1.5pt;width:368.3pt;height:223.5pt;z-index:252043264;mso-width-relative:margin;mso-height-relative:margin" coordorigin="3516" coordsize="31797,22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">
                <v:rect id="正方形/長方形 54" o:spid="_x0000_s1106" style="position:absolute;left:3524;top:2476;width:29527;height:18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mow8YA&#10;AADbAAAADwAAAGRycy9kb3ducmV2LnhtbESP3WoCMRSE7wu+QzgF72q22i51NYo/CCJaqC2lvTts&#10;jruLm5Mlibp9eyMIvRxm5htmPG1NLc7kfGVZwXMvAUGcW11xoeDrc/X0BsIHZI21ZVLwRx6mk87D&#10;GDNtL/xB530oRISwz1BBGUKTSenzkgz6nm2Io3ewzmCI0hVSO7xEuKllP0lSabDiuFBiQ4uS8uP+&#10;ZBS491k6TLeDmrffu2G+cev57/JHqe5jOxuBCNSG//C9vdYKXl/g9iX+AD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mow8YAAADbAAAADwAAAAAAAAAAAAAAAACYAgAAZHJz&#10;L2Rvd25yZXYueG1sUEsFBgAAAAAEAAQA9QAAAIsDAAAAAA==&#10;" fillcolor="#ddd9c3" stroked="f" strokeweight="2pt"/>
                <v:shape id="テキスト ボックス 137" o:spid="_x0000_s1107" type="#_x0000_t202" style="position:absolute;left:15311;top:18720;width:2000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YysMA&#10;AADcAAAADwAAAGRycy9kb3ducmV2LnhtbERPS4vCMBC+L/gfwgje1lQXV6lGkYKsiHvwcfE2NmNb&#10;bCa1iVr99ZsFwdt8fM+ZzBpTihvVrrCsoNeNQBCnVhecKdjvFp8jEM4jaywtk4IHOZhNWx8TjLW9&#10;84ZuW5+JEMIuRgW591UspUtzMui6tiIO3MnWBn2AdSZ1jfcQbkrZj6JvabDg0JBjRUlO6Xl7NQpW&#10;yeIXN8e+GT3L5Gd9mleX/WGgVKfdzMcgPDX+LX65lzrM/xrC/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FYysMAAADcAAAADwAAAAAAAAAAAAAAAACYAgAAZHJzL2Rv&#10;d25yZXYueG1sUEsFBgAAAAAEAAQA9QAAAIgDAAAAAA==&#10;" filled="f" stroked="f" strokeweight=".5pt">
                  <v:textbox>
                    <w:txbxContent>
                      <w:p w:rsidR="00AE7312" w:rsidRPr="00C53B0C" w:rsidRDefault="00AE7312" w:rsidP="00912A5A">
                        <w:pPr>
                          <w:rPr>
                            <w:rFonts w:ascii="HG丸ｺﾞｼｯｸM-PRO" w:eastAsia="HG丸ｺﾞｼｯｸM-PRO" w:hAnsi="HG丸ｺﾞｼｯｸM-PRO"/>
                            <w:sz w:val="14"/>
                            <w:lang w:eastAsia="zh-CN"/>
                          </w:rPr>
                        </w:pPr>
                        <w:r>
                          <w:rPr>
                            <w:rFonts w:ascii="HG丸ｺﾞｼｯｸM-PRO" w:eastAsia="HG丸ｺﾞｼｯｸM-PRO" w:hAnsi="HG丸ｺﾞｼｯｸM-PRO" w:hint="eastAsia"/>
                            <w:sz w:val="14"/>
                            <w:lang w:eastAsia="zh-CN"/>
                          </w:rPr>
                          <w:t>外国人市民生活実態調査（平成２５年度岐阜市実施）</w:t>
                        </w:r>
                      </w:p>
                    </w:txbxContent>
                  </v:textbox>
                </v:shape>
                <v:shape id="1 つの角を切り取った四角形 53" o:spid="_x0000_s1108" style="position:absolute;left:3516;width:7324;height:2514;visibility:visible;mso-wrap-style:square;v-text-anchor:middle" coordsize="732376,2514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bV1sUA&#10;AADbAAAADwAAAGRycy9kb3ducmV2LnhtbESPQWvCQBSE7wX/w/IK3uomSktJXYMIUvEQMNGDt0f2&#10;maTNvg3ZbYz++q5Q6HGYmW+YZTqaVgzUu8aygngWgSAurW64UnAsti/vIJxH1thaJgU3cpCuJk9L&#10;TLS98oGG3FciQNglqKD2vkukdGVNBt3MdsTBu9jeoA+yr6Tu8RrgppXzKHqTBhsOCzV2tKmp/M5/&#10;jIIiHk77YXPUprzMo2x9Lz7P2ZdS0+dx/QHC0+j/w3/tnVbwuoDHl/AD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htXWxQAAANsAAAAPAAAAAAAAAAAAAAAAAJgCAABkcnMv&#10;ZG93bnJldi54bWxQSwUGAAAAAAQABAD1AAAAigMAAAAA&#10;" adj="-11796480,,5400" path="m,l698394,r33982,33982l732376,251460,,251460,,xe" fillcolor="#ddd9c3" stroked="f" strokeweight="2pt">
                  <v:stroke joinstyle="miter"/>
                  <v:formulas/>
                  <v:path arrowok="t" o:connecttype="custom" o:connectlocs="0,0;698394,0;732376,33982;732376,251460;0,251460;0,0" o:connectangles="0,0,0,0,0,0" textboxrect="0,0,732376,251460"/>
                  <v:textbox inset=",.5mm,,.5mm">
                    <w:txbxContent>
                      <w:p w:rsidR="00AE7312" w:rsidRPr="00103C96" w:rsidRDefault="00AE7312" w:rsidP="00912A5A">
                        <w:pPr>
                          <w:spacing w:line="220" w:lineRule="exact"/>
                          <w:jc w:val="center"/>
                          <w:rPr>
                            <w:rFonts w:ascii="Meiryo UI" w:eastAsia="Meiryo UI" w:hAnsi="Meiryo UI" w:cs="Meiryo UI"/>
                            <w:b/>
                            <w:sz w:val="20"/>
                          </w:rPr>
                        </w:pPr>
                        <w:r w:rsidRPr="00103C96">
                          <w:rPr>
                            <w:rFonts w:ascii="Meiryo UI" w:eastAsia="Meiryo UI" w:hAnsi="Meiryo UI" w:cs="Meiryo UI" w:hint="eastAsia"/>
                            <w:b/>
                            <w:sz w:val="20"/>
                          </w:rPr>
                          <w:t>DATA</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0" o:spid="_x0000_s1109" type="#_x0000_t75" style="position:absolute;left:3524;top:3285;width:28803;height:17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Ww6LCAAAA2wAAAA8AAABkcnMvZG93bnJldi54bWxET89rwjAUvg/8H8Ib7CIz1aJINYoOHLsM&#10;0RaGt0fzbMuSl67JtP3vl4Ow48f3e73trRE36nzjWMF0koAgLp1uuFJQ5IfXJQgfkDUax6RgIA/b&#10;zehpjZl2dz7R7RwqEUPYZ6igDqHNpPRlTRb9xLXEkbu6zmKIsKuk7vAew62RsyRZSIsNx4YaW3qr&#10;qfw+/1oFnz/75PqVHo3J3ftFjpdtUQ1zpV6e+90KRKA+/Isf7g+tII3r45f4A+Tm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FsOiwgAAANsAAAAPAAAAAAAAAAAAAAAAAJ8C&#10;AABkcnMvZG93bnJldi54bWxQSwUGAAAAAAQABAD3AAAAjgMAAAAA&#10;">
                  <v:imagedata r:id="rId17" o:title=""/>
                  <v:path arrowok="t"/>
                </v:shape>
                <w10:wrap type="square"/>
              </v:group>
            </w:pict>
          </mc:Fallback>
        </mc:AlternateContent>
      </w:r>
    </w:p>
    <w:p w:rsidR="00B42A77" w:rsidRDefault="00B42A77" w:rsidP="007A79B1">
      <w:pPr>
        <w:ind w:left="210" w:hangingChars="100" w:hanging="210"/>
        <w:rPr>
          <w:rFonts w:ascii="HG丸ｺﾞｼｯｸM-PRO" w:eastAsia="HG丸ｺﾞｼｯｸM-PRO" w:hAnsi="HG丸ｺﾞｼｯｸM-PRO"/>
        </w:rPr>
      </w:pPr>
    </w:p>
    <w:p w:rsidR="00B42A77" w:rsidRDefault="00B42A77" w:rsidP="007A79B1">
      <w:pPr>
        <w:ind w:left="210" w:hangingChars="100" w:hanging="210"/>
        <w:rPr>
          <w:rFonts w:ascii="HG丸ｺﾞｼｯｸM-PRO" w:eastAsia="HG丸ｺﾞｼｯｸM-PRO" w:hAnsi="HG丸ｺﾞｼｯｸM-PRO"/>
        </w:rPr>
      </w:pPr>
    </w:p>
    <w:p w:rsidR="00B42A77" w:rsidRDefault="00B42A77" w:rsidP="007A79B1">
      <w:pPr>
        <w:ind w:left="210" w:hangingChars="100" w:hanging="210"/>
        <w:rPr>
          <w:rFonts w:ascii="HG丸ｺﾞｼｯｸM-PRO" w:eastAsia="HG丸ｺﾞｼｯｸM-PRO" w:hAnsi="HG丸ｺﾞｼｯｸM-PRO"/>
        </w:rPr>
      </w:pPr>
    </w:p>
    <w:p w:rsidR="00B42A77" w:rsidRDefault="00B42A77" w:rsidP="007A79B1">
      <w:pPr>
        <w:ind w:left="210" w:hangingChars="100" w:hanging="210"/>
        <w:rPr>
          <w:rFonts w:ascii="HG丸ｺﾞｼｯｸM-PRO" w:eastAsia="HG丸ｺﾞｼｯｸM-PRO" w:hAnsi="HG丸ｺﾞｼｯｸM-PRO"/>
        </w:rPr>
      </w:pPr>
    </w:p>
    <w:p w:rsidR="00B42A77" w:rsidRDefault="00B42A77" w:rsidP="007A79B1">
      <w:pPr>
        <w:ind w:left="210" w:hangingChars="100" w:hanging="210"/>
        <w:rPr>
          <w:rFonts w:ascii="HG丸ｺﾞｼｯｸM-PRO" w:eastAsia="HG丸ｺﾞｼｯｸM-PRO" w:hAnsi="HG丸ｺﾞｼｯｸM-PRO"/>
        </w:rPr>
      </w:pPr>
    </w:p>
    <w:p w:rsidR="00B42A77" w:rsidRDefault="00B42A77" w:rsidP="007A79B1">
      <w:pPr>
        <w:ind w:left="210" w:hangingChars="100" w:hanging="210"/>
        <w:rPr>
          <w:rFonts w:ascii="HG丸ｺﾞｼｯｸM-PRO" w:eastAsia="HG丸ｺﾞｼｯｸM-PRO" w:hAnsi="HG丸ｺﾞｼｯｸM-PRO"/>
        </w:rPr>
      </w:pPr>
    </w:p>
    <w:p w:rsidR="00B42A77" w:rsidRDefault="00B42A77" w:rsidP="007A79B1">
      <w:pPr>
        <w:ind w:left="210" w:hangingChars="100" w:hanging="210"/>
        <w:rPr>
          <w:rFonts w:ascii="HG丸ｺﾞｼｯｸM-PRO" w:eastAsia="HG丸ｺﾞｼｯｸM-PRO" w:hAnsi="HG丸ｺﾞｼｯｸM-PRO"/>
        </w:rPr>
      </w:pPr>
    </w:p>
    <w:p w:rsidR="00B42A77" w:rsidRDefault="002122D2" w:rsidP="007A79B1">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197888" behindDoc="0" locked="0" layoutInCell="1" allowOverlap="1" wp14:anchorId="61D84C64" wp14:editId="41F77E15">
                <wp:simplePos x="0" y="0"/>
                <wp:positionH relativeFrom="column">
                  <wp:posOffset>1853565</wp:posOffset>
                </wp:positionH>
                <wp:positionV relativeFrom="paragraph">
                  <wp:posOffset>196850</wp:posOffset>
                </wp:positionV>
                <wp:extent cx="400050" cy="266700"/>
                <wp:effectExtent l="0" t="0" r="19050" b="19050"/>
                <wp:wrapNone/>
                <wp:docPr id="257" name="円/楕円 257"/>
                <wp:cNvGraphicFramePr/>
                <a:graphic xmlns:a="http://schemas.openxmlformats.org/drawingml/2006/main">
                  <a:graphicData uri="http://schemas.microsoft.com/office/word/2010/wordprocessingShape">
                    <wps:wsp>
                      <wps:cNvSpPr/>
                      <wps:spPr>
                        <a:xfrm>
                          <a:off x="0" y="0"/>
                          <a:ext cx="400050" cy="266700"/>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257" o:spid="_x0000_s1026" style="position:absolute;left:0;text-align:left;margin-left:145.95pt;margin-top:15.5pt;width:31.5pt;height:21pt;z-index:252197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" filled="f" strokecolor="red" strokeweight="2pt"/>
            </w:pict>
          </mc:Fallback>
        </mc:AlternateContent>
      </w:r>
    </w:p>
    <w:p w:rsidR="00B42A77" w:rsidRDefault="00B42A77" w:rsidP="007A79B1">
      <w:pPr>
        <w:ind w:left="210" w:hangingChars="100" w:hanging="210"/>
        <w:rPr>
          <w:rFonts w:ascii="HG丸ｺﾞｼｯｸM-PRO" w:eastAsia="HG丸ｺﾞｼｯｸM-PRO" w:hAnsi="HG丸ｺﾞｼｯｸM-PRO"/>
        </w:rPr>
      </w:pPr>
    </w:p>
    <w:p w:rsidR="00B42A77" w:rsidRDefault="00B20F86" w:rsidP="007A79B1">
      <w:pPr>
        <w:ind w:left="210" w:hangingChars="100" w:hanging="210"/>
        <w:rPr>
          <w:rFonts w:ascii="HG丸ｺﾞｼｯｸM-PRO" w:eastAsia="HG丸ｺﾞｼｯｸM-PRO" w:hAnsi="HG丸ｺﾞｼｯｸM-PRO"/>
        </w:rPr>
      </w:pPr>
      <w:r>
        <w:rPr>
          <w:rFonts w:hint="eastAsia"/>
          <w:noProof/>
        </w:rPr>
        <mc:AlternateContent>
          <mc:Choice Requires="wps">
            <w:drawing>
              <wp:anchor distT="0" distB="0" distL="114300" distR="114300" simplePos="0" relativeHeight="252048384" behindDoc="0" locked="0" layoutInCell="1" allowOverlap="1" wp14:anchorId="4EACB8BB" wp14:editId="5337B440">
                <wp:simplePos x="0" y="0"/>
                <wp:positionH relativeFrom="column">
                  <wp:posOffset>1215390</wp:posOffset>
                </wp:positionH>
                <wp:positionV relativeFrom="paragraph">
                  <wp:posOffset>66040</wp:posOffset>
                </wp:positionV>
                <wp:extent cx="409575" cy="285750"/>
                <wp:effectExtent l="0" t="0" r="0" b="0"/>
                <wp:wrapSquare wrapText="bothSides"/>
                <wp:docPr id="234" name="テキスト ボックス 234"/>
                <wp:cNvGraphicFramePr/>
                <a:graphic xmlns:a="http://schemas.openxmlformats.org/drawingml/2006/main">
                  <a:graphicData uri="http://schemas.microsoft.com/office/word/2010/wordprocessingShape">
                    <wps:wsp>
                      <wps:cNvSpPr txBox="1"/>
                      <wps:spPr>
                        <a:xfrm>
                          <a:off x="0" y="0"/>
                          <a:ext cx="409575" cy="285750"/>
                        </a:xfrm>
                        <a:prstGeom prst="rect">
                          <a:avLst/>
                        </a:prstGeom>
                        <a:noFill/>
                        <a:ln w="6350">
                          <a:noFill/>
                        </a:ln>
                        <a:effectLst/>
                      </wps:spPr>
                      <wps:txbx>
                        <w:txbxContent>
                          <w:p w:rsidR="00AE7312" w:rsidRPr="008C6110" w:rsidRDefault="00AE7312" w:rsidP="00750338">
                            <w:pPr>
                              <w:rPr>
                                <w:sz w:val="16"/>
                              </w:rPr>
                            </w:pPr>
                            <w:r w:rsidRPr="008C6110">
                              <w:rPr>
                                <w:rFonts w:hint="eastAsia"/>
                                <w:sz w:val="16"/>
                                <w:vertAlign w:val="superscript"/>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4" o:spid="_x0000_s1110" type="#_x0000_t202" style="position:absolute;left:0;text-align:left;margin-left:95.7pt;margin-top:5.2pt;width:32.25pt;height:22.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" filled="f" stroked="f" strokeweight=".5pt">
                <v:textbox>
                  <w:txbxContent>
                    <w:p w:rsidR="00AE7312" w:rsidRPr="008C6110" w:rsidRDefault="00AE7312" w:rsidP="00750338">
                      <w:pPr>
                        <w:rPr>
                          <w:sz w:val="16"/>
                        </w:rPr>
                      </w:pPr>
                      <w:r w:rsidRPr="008C6110">
                        <w:rPr>
                          <w:rFonts w:hint="eastAsia"/>
                          <w:sz w:val="16"/>
                          <w:vertAlign w:val="superscript"/>
                        </w:rPr>
                        <w:t>※２）</w:t>
                      </w:r>
                    </w:p>
                  </w:txbxContent>
                </v:textbox>
                <w10:wrap type="square"/>
              </v:shape>
            </w:pict>
          </mc:Fallback>
        </mc:AlternateContent>
      </w:r>
    </w:p>
    <w:p w:rsidR="00B20F86" w:rsidRDefault="00B20F86" w:rsidP="00750338">
      <w:pPr>
        <w:ind w:firstLineChars="100" w:firstLine="180"/>
        <w:rPr>
          <w:rFonts w:ascii="HG丸ｺﾞｼｯｸM-PRO" w:eastAsia="HG丸ｺﾞｼｯｸM-PRO" w:hAnsi="HG丸ｺﾞｼｯｸM-PRO"/>
          <w:sz w:val="18"/>
        </w:rPr>
      </w:pPr>
    </w:p>
    <w:p w:rsidR="00B20F86" w:rsidRDefault="00B20F86" w:rsidP="00750338">
      <w:pPr>
        <w:ind w:firstLineChars="100" w:firstLine="180"/>
        <w:rPr>
          <w:rFonts w:ascii="HG丸ｺﾞｼｯｸM-PRO" w:eastAsia="HG丸ｺﾞｼｯｸM-PRO" w:hAnsi="HG丸ｺﾞｼｯｸM-PRO"/>
          <w:sz w:val="18"/>
        </w:rPr>
      </w:pPr>
    </w:p>
    <w:p w:rsidR="00750338" w:rsidRPr="00B42A77" w:rsidRDefault="00750338" w:rsidP="00750338">
      <w:pPr>
        <w:ind w:firstLineChars="100" w:firstLine="180"/>
      </w:pPr>
      <w:r w:rsidRPr="00C770D3">
        <w:rPr>
          <w:rFonts w:ascii="HG丸ｺﾞｼｯｸM-PRO" w:eastAsia="HG丸ｺﾞｼｯｸM-PRO" w:hAnsi="HG丸ｺﾞｼｯｸM-PRO" w:hint="eastAsia"/>
          <w:sz w:val="18"/>
        </w:rPr>
        <w:t>※１）</w:t>
      </w:r>
      <w:r w:rsidRPr="00CE43A0">
        <w:rPr>
          <w:rFonts w:hint="eastAsia"/>
          <w:sz w:val="16"/>
        </w:rPr>
        <w:t>母語とは、広辞苑（岩波書店第六版）によれば、「幼時に母親などから自然な状態で取得する言語。第１言語。</w:t>
      </w:r>
      <w:r w:rsidR="00E517B4">
        <w:rPr>
          <w:rFonts w:hint="eastAsia"/>
          <w:sz w:val="16"/>
        </w:rPr>
        <w:t>」</w:t>
      </w:r>
    </w:p>
    <w:p w:rsidR="00750338" w:rsidRDefault="00750338" w:rsidP="00750338">
      <w:pPr>
        <w:ind w:firstLineChars="100" w:firstLine="180"/>
        <w:rPr>
          <w:sz w:val="16"/>
        </w:rPr>
      </w:pPr>
      <w:r>
        <w:rPr>
          <w:rFonts w:ascii="HG丸ｺﾞｼｯｸM-PRO" w:eastAsia="HG丸ｺﾞｼｯｸM-PRO" w:hAnsi="HG丸ｺﾞｼｯｸM-PRO" w:hint="eastAsia"/>
          <w:sz w:val="18"/>
        </w:rPr>
        <w:t>※２</w:t>
      </w:r>
      <w:r w:rsidRPr="00C770D3">
        <w:rPr>
          <w:rFonts w:ascii="HG丸ｺﾞｼｯｸM-PRO" w:eastAsia="HG丸ｺﾞｼｯｸM-PRO" w:hAnsi="HG丸ｺﾞｼｯｸM-PRO" w:hint="eastAsia"/>
          <w:sz w:val="18"/>
        </w:rPr>
        <w:t>）</w:t>
      </w:r>
      <w:r w:rsidRPr="002E1B66">
        <w:rPr>
          <w:rFonts w:hint="eastAsia"/>
          <w:sz w:val="16"/>
        </w:rPr>
        <w:t>外国人市民の中には、日本語が十分にわからなくても、少しなら理解できる人が多くいます。外国人市民にも</w:t>
      </w:r>
    </w:p>
    <w:p w:rsidR="00750338" w:rsidRPr="00750338" w:rsidRDefault="0067028D" w:rsidP="00750338">
      <w:pPr>
        <w:ind w:firstLineChars="450" w:firstLine="720"/>
        <w:rPr>
          <w:rFonts w:ascii="HG丸ｺﾞｼｯｸM-PRO" w:eastAsia="HG丸ｺﾞｼｯｸM-PRO" w:hAnsi="HG丸ｺﾞｼｯｸM-PRO"/>
        </w:rPr>
      </w:pPr>
      <w:r>
        <w:rPr>
          <w:rFonts w:hint="eastAsia"/>
          <w:sz w:val="16"/>
        </w:rPr>
        <w:t>理解しやすい</w:t>
      </w:r>
      <w:r w:rsidR="00750338" w:rsidRPr="002E1B66">
        <w:rPr>
          <w:rFonts w:hint="eastAsia"/>
          <w:sz w:val="16"/>
        </w:rPr>
        <w:t>「やさしい日本語」</w:t>
      </w:r>
      <w:r w:rsidR="0084509A">
        <w:rPr>
          <w:rFonts w:hint="eastAsia"/>
          <w:sz w:val="16"/>
        </w:rPr>
        <w:t>（</w:t>
      </w:r>
      <w:r w:rsidR="000A744C">
        <w:rPr>
          <w:rFonts w:hint="eastAsia"/>
          <w:sz w:val="16"/>
        </w:rPr>
        <w:t>２１</w:t>
      </w:r>
      <w:r w:rsidR="00120618">
        <w:rPr>
          <w:rFonts w:hint="eastAsia"/>
          <w:sz w:val="16"/>
        </w:rPr>
        <w:t>頁</w:t>
      </w:r>
      <w:r w:rsidR="00750338" w:rsidRPr="002E1B66">
        <w:rPr>
          <w:rFonts w:hint="eastAsia"/>
          <w:sz w:val="16"/>
        </w:rPr>
        <w:t>参照）を利用して、伝え</w:t>
      </w:r>
      <w:r w:rsidR="00750338">
        <w:rPr>
          <w:rFonts w:hint="eastAsia"/>
          <w:sz w:val="16"/>
        </w:rPr>
        <w:t>ること</w:t>
      </w:r>
      <w:r w:rsidR="00750338" w:rsidRPr="002E1B66">
        <w:rPr>
          <w:rFonts w:hint="eastAsia"/>
          <w:sz w:val="16"/>
        </w:rPr>
        <w:t>も有効です。</w:t>
      </w:r>
    </w:p>
    <w:p w:rsidR="00750338" w:rsidRPr="0084509A" w:rsidRDefault="00750338" w:rsidP="00750338">
      <w:pPr>
        <w:ind w:left="210" w:hangingChars="100" w:hanging="210"/>
        <w:rPr>
          <w:rFonts w:ascii="HG丸ｺﾞｼｯｸM-PRO" w:eastAsia="HG丸ｺﾞｼｯｸM-PRO" w:hAnsi="HG丸ｺﾞｼｯｸM-PRO"/>
        </w:rPr>
      </w:pPr>
    </w:p>
    <w:p w:rsidR="00626E0A" w:rsidRDefault="00E517B4" w:rsidP="00E517B4">
      <w:pPr>
        <w:tabs>
          <w:tab w:val="left" w:pos="1350"/>
        </w:tabs>
        <w:ind w:left="210" w:hangingChars="100" w:hanging="210"/>
        <w:rPr>
          <w:rFonts w:ascii="HG丸ｺﾞｼｯｸM-PRO" w:eastAsia="HG丸ｺﾞｼｯｸM-PRO" w:hAnsi="HG丸ｺﾞｼｯｸM-PRO"/>
        </w:rPr>
      </w:pPr>
      <w:r>
        <w:rPr>
          <w:rFonts w:ascii="HG丸ｺﾞｼｯｸM-PRO" w:eastAsia="HG丸ｺﾞｼｯｸM-PRO" w:hAnsi="HG丸ｺﾞｼｯｸM-PRO"/>
        </w:rPr>
        <w:tab/>
      </w:r>
      <w:r>
        <w:rPr>
          <w:rFonts w:ascii="HG丸ｺﾞｼｯｸM-PRO" w:eastAsia="HG丸ｺﾞｼｯｸM-PRO" w:hAnsi="HG丸ｺﾞｼｯｸM-PRO"/>
        </w:rPr>
        <w:tab/>
      </w:r>
    </w:p>
    <w:p w:rsidR="005D7763" w:rsidRDefault="005D7763" w:rsidP="00750338">
      <w:pPr>
        <w:ind w:left="210" w:hangingChars="100" w:hanging="210"/>
        <w:rPr>
          <w:rFonts w:ascii="HG丸ｺﾞｼｯｸM-PRO" w:eastAsia="HG丸ｺﾞｼｯｸM-PRO" w:hAnsi="HG丸ｺﾞｼｯｸM-PRO"/>
        </w:rPr>
      </w:pPr>
    </w:p>
    <w:p w:rsidR="00626E0A" w:rsidRPr="00750338" w:rsidRDefault="00626E0A" w:rsidP="00750338">
      <w:pPr>
        <w:ind w:left="210" w:hangingChars="100" w:hanging="210"/>
        <w:rPr>
          <w:rFonts w:ascii="HG丸ｺﾞｼｯｸM-PRO" w:eastAsia="HG丸ｺﾞｼｯｸM-PRO" w:hAnsi="HG丸ｺﾞｼｯｸM-PRO"/>
        </w:rPr>
      </w:pPr>
    </w:p>
    <w:p w:rsidR="00750338" w:rsidRDefault="00750338" w:rsidP="00626E0A">
      <w:pPr>
        <w:rPr>
          <w:rFonts w:ascii="HG丸ｺﾞｼｯｸM-PRO" w:eastAsia="HG丸ｺﾞｼｯｸM-PRO" w:hAnsi="HG丸ｺﾞｼｯｸM-PRO"/>
        </w:rPr>
      </w:pPr>
    </w:p>
    <w:p w:rsidR="00750338" w:rsidRDefault="00750338" w:rsidP="00626E0A">
      <w:pPr>
        <w:rPr>
          <w:rFonts w:ascii="HG丸ｺﾞｼｯｸM-PRO" w:eastAsia="HG丸ｺﾞｼｯｸM-PRO" w:hAnsi="HG丸ｺﾞｼｯｸM-PRO"/>
        </w:rPr>
      </w:pPr>
    </w:p>
    <w:p w:rsidR="007A79B1" w:rsidRDefault="002630B9" w:rsidP="00C770D3">
      <w:r w:rsidRPr="00B0489F">
        <w:rPr>
          <w:noProof/>
          <w:sz w:val="24"/>
        </w:rPr>
        <w:drawing>
          <wp:anchor distT="0" distB="0" distL="114300" distR="114300" simplePos="0" relativeHeight="252198912" behindDoc="0" locked="0" layoutInCell="1" allowOverlap="1" wp14:anchorId="7AAC6E46" wp14:editId="440F7BF3">
            <wp:simplePos x="0" y="0"/>
            <wp:positionH relativeFrom="column">
              <wp:posOffset>2615565</wp:posOffset>
            </wp:positionH>
            <wp:positionV relativeFrom="paragraph">
              <wp:posOffset>-31750</wp:posOffset>
            </wp:positionV>
            <wp:extent cx="2962275" cy="2228850"/>
            <wp:effectExtent l="0" t="0" r="0" b="0"/>
            <wp:wrapSquare wrapText="bothSides"/>
            <wp:docPr id="265" name="グラフ 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r w:rsidRPr="00B0489F">
        <w:rPr>
          <w:noProof/>
          <w:sz w:val="24"/>
        </w:rPr>
        <mc:AlternateContent>
          <mc:Choice Requires="wpg">
            <w:drawing>
              <wp:anchor distT="0" distB="0" distL="114300" distR="114300" simplePos="0" relativeHeight="251849728" behindDoc="0" locked="0" layoutInCell="1" allowOverlap="1" wp14:anchorId="3D7545FD" wp14:editId="570ADC77">
                <wp:simplePos x="0" y="0"/>
                <wp:positionH relativeFrom="column">
                  <wp:posOffset>2739390</wp:posOffset>
                </wp:positionH>
                <wp:positionV relativeFrom="paragraph">
                  <wp:posOffset>-3175</wp:posOffset>
                </wp:positionV>
                <wp:extent cx="2780665" cy="2200275"/>
                <wp:effectExtent l="0" t="0" r="635" b="9525"/>
                <wp:wrapSquare wrapText="bothSides"/>
                <wp:docPr id="172" name="グループ化 172"/>
                <wp:cNvGraphicFramePr/>
                <a:graphic xmlns:a="http://schemas.openxmlformats.org/drawingml/2006/main">
                  <a:graphicData uri="http://schemas.microsoft.com/office/word/2010/wordprocessingGroup">
                    <wpg:wgp>
                      <wpg:cNvGrpSpPr/>
                      <wpg:grpSpPr>
                        <a:xfrm>
                          <a:off x="0" y="0"/>
                          <a:ext cx="2780665" cy="2200275"/>
                          <a:chOff x="0" y="0"/>
                          <a:chExt cx="2642235" cy="2063823"/>
                        </a:xfrm>
                      </wpg:grpSpPr>
                      <wps:wsp>
                        <wps:cNvPr id="39" name="1 つの角を切り取った四角形 39"/>
                        <wps:cNvSpPr/>
                        <wps:spPr>
                          <a:xfrm>
                            <a:off x="0" y="0"/>
                            <a:ext cx="918210" cy="251460"/>
                          </a:xfrm>
                          <a:prstGeom prst="snip1Rect">
                            <a:avLst>
                              <a:gd name="adj" fmla="val 13514"/>
                            </a:avLst>
                          </a:prstGeom>
                          <a:solidFill>
                            <a:srgbClr val="EEECE1">
                              <a:lumMod val="90000"/>
                            </a:srgbClr>
                          </a:solidFill>
                          <a:ln w="25400" cap="flat" cmpd="sng" algn="ctr">
                            <a:noFill/>
                            <a:prstDash val="solid"/>
                          </a:ln>
                          <a:effectLst/>
                        </wps:spPr>
                        <wps:txbx>
                          <w:txbxContent>
                            <w:p w:rsidR="00AE7312" w:rsidRPr="00103C96" w:rsidRDefault="00AE7312" w:rsidP="009A2A6E">
                              <w:pPr>
                                <w:spacing w:line="220" w:lineRule="exact"/>
                                <w:jc w:val="center"/>
                                <w:rPr>
                                  <w:rFonts w:ascii="Meiryo UI" w:eastAsia="Meiryo UI" w:hAnsi="Meiryo UI" w:cs="Meiryo UI"/>
                                  <w:b/>
                                  <w:sz w:val="20"/>
                                </w:rPr>
                              </w:pPr>
                              <w:r w:rsidRPr="00103C96">
                                <w:rPr>
                                  <w:rFonts w:ascii="Meiryo UI" w:eastAsia="Meiryo UI" w:hAnsi="Meiryo UI" w:cs="Meiryo UI" w:hint="eastAsia"/>
                                  <w:b/>
                                  <w:sz w:val="20"/>
                                </w:rPr>
                                <w:t>DATA</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wps:wsp>
                        <wps:cNvPr id="40" name="正方形/長方形 40"/>
                        <wps:cNvSpPr/>
                        <wps:spPr>
                          <a:xfrm>
                            <a:off x="0" y="238125"/>
                            <a:ext cx="2642235" cy="1825698"/>
                          </a:xfrm>
                          <a:prstGeom prst="rect">
                            <a:avLst/>
                          </a:prstGeom>
                          <a:solidFill>
                            <a:srgbClr val="EEECE1">
                              <a:lumMod val="9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172" o:spid="_x0000_s1111" style="position:absolute;left:0;text-align:left;margin-left:215.7pt;margin-top:-.25pt;width:218.95pt;height:173.25pt;z-index:251849728;mso-height-relative:margin" coordsize="26422,20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">
                <v:shape id="1 つの角を切り取った四角形 39" o:spid="_x0000_s1112" style="position:absolute;width:9182;height:2514;visibility:visible;mso-wrap-style:square;v-text-anchor:middle" coordsize="918210,2514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WPcEA&#10;AADbAAAADwAAAGRycy9kb3ducmV2LnhtbESPQYvCMBSE78L+h/CEvWmqq2W3mhZdEL14sPoDHs2z&#10;LTYv3Sar9d8bQfA4zHwzzDLrTSOu1LnasoLJOAJBXFhdc6ngdNyMvkE4j6yxsUwK7uQgSz8GS0y0&#10;vfGBrrkvRShhl6CCyvs2kdIVFRl0Y9sSB+9sO4M+yK6UusNbKDeNnEZRLA3WHBYqbOm3ouKS/xsF&#10;XyTz2Xqzv+Tc2vnJxsXfauuU+hz2qwUIT71/h1/0TgfuB55fwg+Q6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wFj3BAAAA2wAAAA8AAAAAAAAAAAAAAAAAmAIAAGRycy9kb3du&#10;cmV2LnhtbFBLBQYAAAAABAAEAPUAAACGAwAAAAA=&#10;" adj="-11796480,,5400" path="m,l884228,r33982,33982l918210,251460,,251460,,xe" fillcolor="#ddd9c3" stroked="f" strokeweight="2pt">
                  <v:stroke joinstyle="miter"/>
                  <v:formulas/>
                  <v:path arrowok="t" o:connecttype="custom" o:connectlocs="0,0;884228,0;918210,33982;918210,251460;0,251460;0,0" o:connectangles="0,0,0,0,0,0" textboxrect="0,0,918210,251460"/>
                  <v:textbox inset=",.5mm,,.5mm">
                    <w:txbxContent>
                      <w:p w:rsidR="00AE7312" w:rsidRPr="00103C96" w:rsidRDefault="00AE7312" w:rsidP="009A2A6E">
                        <w:pPr>
                          <w:spacing w:line="220" w:lineRule="exact"/>
                          <w:jc w:val="center"/>
                          <w:rPr>
                            <w:rFonts w:ascii="Meiryo UI" w:eastAsia="Meiryo UI" w:hAnsi="Meiryo UI" w:cs="Meiryo UI"/>
                            <w:b/>
                            <w:sz w:val="20"/>
                          </w:rPr>
                        </w:pPr>
                        <w:r w:rsidRPr="00103C96">
                          <w:rPr>
                            <w:rFonts w:ascii="Meiryo UI" w:eastAsia="Meiryo UI" w:hAnsi="Meiryo UI" w:cs="Meiryo UI" w:hint="eastAsia"/>
                            <w:b/>
                            <w:sz w:val="20"/>
                          </w:rPr>
                          <w:t>DATA</w:t>
                        </w:r>
                      </w:p>
                    </w:txbxContent>
                  </v:textbox>
                </v:shape>
                <v:rect id="正方形/長方形 40" o:spid="_x0000_s1113" style="position:absolute;top:2381;width:26422;height:18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s4HcIA&#10;AADbAAAADwAAAGRycy9kb3ducmV2LnhtbERPW2vCMBR+H+w/hDPwTdNNKbMzilMEER14QebboTm2&#10;Zc1JSaLWf28ehD1+fPfRpDW1uJLzlWUF770EBHFudcWFgsN+0f0E4QOyxtoyKbiTh8n49WWEmbY3&#10;3tJ1FwoRQ9hnqKAMocmk9HlJBn3PNsSRO1tnMEToCqkd3mK4qeVHkqTSYMWxocSGZiXlf7uLUeB+&#10;pukwXfdrXh83w3zllt+n+a9Snbd2+gUiUBv+xU/3UisYxPXxS/wBcv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zgdwgAAANsAAAAPAAAAAAAAAAAAAAAAAJgCAABkcnMvZG93&#10;bnJldi54bWxQSwUGAAAAAAQABAD1AAAAhwMAAAAA&#10;" fillcolor="#ddd9c3" stroked="f" strokeweight="2pt"/>
                <w10:wrap type="square"/>
              </v:group>
            </w:pict>
          </mc:Fallback>
        </mc:AlternateContent>
      </w:r>
      <w:r w:rsidR="007A79B1" w:rsidRPr="00B0489F">
        <w:rPr>
          <w:rFonts w:hint="eastAsia"/>
          <w:sz w:val="24"/>
          <w:bdr w:val="single" w:sz="4" w:space="0" w:color="auto"/>
        </w:rPr>
        <w:t>岐阜市に住む外国人市民</w:t>
      </w:r>
    </w:p>
    <w:p w:rsidR="007A79B1" w:rsidRDefault="002630B9" w:rsidP="00C770D3">
      <w:r>
        <w:rPr>
          <w:rFonts w:hint="eastAsia"/>
          <w:noProof/>
        </w:rPr>
        <mc:AlternateContent>
          <mc:Choice Requires="wps">
            <w:drawing>
              <wp:anchor distT="0" distB="0" distL="114300" distR="114300" simplePos="0" relativeHeight="251850752" behindDoc="0" locked="0" layoutInCell="1" allowOverlap="1" wp14:anchorId="36B436B5" wp14:editId="3AA39353">
                <wp:simplePos x="0" y="0"/>
                <wp:positionH relativeFrom="column">
                  <wp:posOffset>4272915</wp:posOffset>
                </wp:positionH>
                <wp:positionV relativeFrom="paragraph">
                  <wp:posOffset>1663700</wp:posOffset>
                </wp:positionV>
                <wp:extent cx="1352550" cy="304800"/>
                <wp:effectExtent l="0" t="0" r="0" b="0"/>
                <wp:wrapSquare wrapText="bothSides"/>
                <wp:docPr id="161" name="テキスト ボックス 161"/>
                <wp:cNvGraphicFramePr/>
                <a:graphic xmlns:a="http://schemas.openxmlformats.org/drawingml/2006/main">
                  <a:graphicData uri="http://schemas.microsoft.com/office/word/2010/wordprocessingShape">
                    <wps:wsp>
                      <wps:cNvSpPr txBox="1"/>
                      <wps:spPr>
                        <a:xfrm>
                          <a:off x="0" y="0"/>
                          <a:ext cx="1352550" cy="304800"/>
                        </a:xfrm>
                        <a:prstGeom prst="rect">
                          <a:avLst/>
                        </a:prstGeom>
                        <a:noFill/>
                        <a:ln w="6350">
                          <a:noFill/>
                        </a:ln>
                        <a:effectLst/>
                      </wps:spPr>
                      <wps:txbx>
                        <w:txbxContent>
                          <w:p w:rsidR="00AE7312" w:rsidRDefault="00AE7312" w:rsidP="00BA2E2C">
                            <w:pPr>
                              <w:snapToGrid w:val="0"/>
                              <w:rPr>
                                <w:sz w:val="14"/>
                                <w:lang w:eastAsia="zh-TW"/>
                              </w:rPr>
                            </w:pPr>
                            <w:r>
                              <w:rPr>
                                <w:rFonts w:hint="eastAsia"/>
                                <w:sz w:val="14"/>
                                <w:lang w:eastAsia="zh-TW"/>
                              </w:rPr>
                              <w:t>※平成２７年１０</w:t>
                            </w:r>
                            <w:r w:rsidRPr="001D33C0">
                              <w:rPr>
                                <w:rFonts w:hint="eastAsia"/>
                                <w:sz w:val="14"/>
                                <w:lang w:eastAsia="zh-TW"/>
                              </w:rPr>
                              <w:t>月</w:t>
                            </w:r>
                            <w:r>
                              <w:rPr>
                                <w:rFonts w:hint="eastAsia"/>
                                <w:sz w:val="14"/>
                                <w:lang w:eastAsia="zh-TW"/>
                              </w:rPr>
                              <w:t>１日現在</w:t>
                            </w:r>
                          </w:p>
                          <w:p w:rsidR="00AE7312" w:rsidRPr="001D33C0" w:rsidRDefault="00AE7312" w:rsidP="00BA2E2C">
                            <w:pPr>
                              <w:snapToGrid w:val="0"/>
                              <w:ind w:firstLineChars="100" w:firstLine="140"/>
                              <w:rPr>
                                <w:sz w:val="14"/>
                                <w:lang w:eastAsia="zh-TW"/>
                              </w:rPr>
                            </w:pPr>
                            <w:r>
                              <w:rPr>
                                <w:rFonts w:hint="eastAsia"/>
                                <w:sz w:val="14"/>
                                <w:lang w:eastAsia="zh-TW"/>
                              </w:rPr>
                              <w:t>岐阜市市民参画部国際課調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1" o:spid="_x0000_s1114" type="#_x0000_t202" style="position:absolute;left:0;text-align:left;margin-left:336.45pt;margin-top:131pt;width:106.5pt;height:24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" filled="f" stroked="f" strokeweight=".5pt">
                <v:textbox>
                  <w:txbxContent>
                    <w:p w:rsidR="00AE7312" w:rsidRDefault="00AE7312" w:rsidP="00BA2E2C">
                      <w:pPr>
                        <w:snapToGrid w:val="0"/>
                        <w:rPr>
                          <w:sz w:val="14"/>
                          <w:lang w:eastAsia="zh-CN"/>
                        </w:rPr>
                      </w:pPr>
                      <w:r>
                        <w:rPr>
                          <w:rFonts w:hint="eastAsia"/>
                          <w:sz w:val="14"/>
                          <w:lang w:eastAsia="zh-CN"/>
                        </w:rPr>
                        <w:t>※平成２７年１０</w:t>
                      </w:r>
                      <w:r w:rsidRPr="001D33C0">
                        <w:rPr>
                          <w:rFonts w:hint="eastAsia"/>
                          <w:sz w:val="14"/>
                          <w:lang w:eastAsia="zh-CN"/>
                        </w:rPr>
                        <w:t>月</w:t>
                      </w:r>
                      <w:r>
                        <w:rPr>
                          <w:rFonts w:hint="eastAsia"/>
                          <w:sz w:val="14"/>
                          <w:lang w:eastAsia="zh-CN"/>
                        </w:rPr>
                        <w:t>１日現在</w:t>
                      </w:r>
                    </w:p>
                    <w:p w:rsidR="00AE7312" w:rsidRPr="001D33C0" w:rsidRDefault="00AE7312" w:rsidP="00BA2E2C">
                      <w:pPr>
                        <w:snapToGrid w:val="0"/>
                        <w:ind w:firstLineChars="100" w:firstLine="140"/>
                        <w:rPr>
                          <w:sz w:val="14"/>
                          <w:lang w:eastAsia="zh-CN"/>
                        </w:rPr>
                      </w:pPr>
                      <w:r>
                        <w:rPr>
                          <w:rFonts w:hint="eastAsia"/>
                          <w:sz w:val="14"/>
                          <w:lang w:eastAsia="zh-CN"/>
                        </w:rPr>
                        <w:t>岐阜市市民参画部国際課調</w:t>
                      </w:r>
                    </w:p>
                  </w:txbxContent>
                </v:textbox>
                <w10:wrap type="square"/>
              </v:shape>
            </w:pict>
          </mc:Fallback>
        </mc:AlternateContent>
      </w:r>
      <w:r w:rsidR="00C770D3">
        <w:rPr>
          <w:rFonts w:hint="eastAsia"/>
        </w:rPr>
        <w:t xml:space="preserve">　</w:t>
      </w:r>
      <w:r w:rsidR="007A79B1">
        <w:rPr>
          <w:rFonts w:hint="eastAsia"/>
        </w:rPr>
        <w:t>岐阜市には、約７０</w:t>
      </w:r>
      <w:r w:rsidR="00DE473A">
        <w:rPr>
          <w:rFonts w:hint="eastAsia"/>
        </w:rPr>
        <w:t>カ国、８，５００人の外国人市民が生活しています。国籍別にみると、中国が３８％を占め、次いでフィリピンが２２％、</w:t>
      </w:r>
      <w:r w:rsidR="007A79B1">
        <w:rPr>
          <w:rFonts w:hint="eastAsia"/>
        </w:rPr>
        <w:t>韓国・朝鮮</w:t>
      </w:r>
      <w:r w:rsidR="00DE473A">
        <w:rPr>
          <w:rFonts w:hint="eastAsia"/>
        </w:rPr>
        <w:t>と続きます。最近の傾向としては、ベトナム</w:t>
      </w:r>
      <w:r w:rsidR="00051C93">
        <w:rPr>
          <w:rFonts w:hint="eastAsia"/>
        </w:rPr>
        <w:t>国籍</w:t>
      </w:r>
      <w:r w:rsidR="00D2704C">
        <w:rPr>
          <w:rFonts w:hint="eastAsia"/>
        </w:rPr>
        <w:t>の人</w:t>
      </w:r>
      <w:r w:rsidR="007A79B1">
        <w:rPr>
          <w:rFonts w:hint="eastAsia"/>
        </w:rPr>
        <w:t>が</w:t>
      </w:r>
      <w:r w:rsidR="00DE473A">
        <w:rPr>
          <w:rFonts w:hint="eastAsia"/>
        </w:rPr>
        <w:t>増えてきており、</w:t>
      </w:r>
      <w:r w:rsidR="007A79B1">
        <w:rPr>
          <w:rFonts w:hint="eastAsia"/>
        </w:rPr>
        <w:t>また</w:t>
      </w:r>
      <w:r w:rsidR="00DE473A">
        <w:rPr>
          <w:rFonts w:hint="eastAsia"/>
        </w:rPr>
        <w:t>近隣市町村においては、ブラジル</w:t>
      </w:r>
      <w:r w:rsidR="00051C93">
        <w:rPr>
          <w:rFonts w:hint="eastAsia"/>
        </w:rPr>
        <w:t>国籍</w:t>
      </w:r>
      <w:r w:rsidR="00D2704C">
        <w:rPr>
          <w:rFonts w:hint="eastAsia"/>
        </w:rPr>
        <w:t>の人</w:t>
      </w:r>
      <w:r w:rsidR="007A79B1">
        <w:rPr>
          <w:rFonts w:hint="eastAsia"/>
        </w:rPr>
        <w:t>も多く居住しています。</w:t>
      </w:r>
    </w:p>
    <w:p w:rsidR="007A79B1" w:rsidRDefault="00C770D3" w:rsidP="00750338">
      <w:r>
        <w:rPr>
          <w:rFonts w:hint="eastAsia"/>
        </w:rPr>
        <w:t xml:space="preserve">　</w:t>
      </w:r>
      <w:r w:rsidR="00750338">
        <w:rPr>
          <w:rFonts w:hint="eastAsia"/>
        </w:rPr>
        <w:t>英語の次に、</w:t>
      </w:r>
      <w:r w:rsidR="007A79B1">
        <w:rPr>
          <w:rFonts w:hint="eastAsia"/>
        </w:rPr>
        <w:t>外国人市民への対応に必要な言語を考える際、</w:t>
      </w:r>
      <w:r w:rsidR="005518CC">
        <w:rPr>
          <w:rFonts w:hint="eastAsia"/>
        </w:rPr>
        <w:t>在住する人の割合からみると、</w:t>
      </w:r>
      <w:r w:rsidR="007A79B1">
        <w:rPr>
          <w:rFonts w:hint="eastAsia"/>
        </w:rPr>
        <w:t>中国国籍</w:t>
      </w:r>
      <w:r w:rsidR="00D2704C">
        <w:rPr>
          <w:rFonts w:hint="eastAsia"/>
        </w:rPr>
        <w:t>の人</w:t>
      </w:r>
      <w:r w:rsidR="005518CC">
        <w:rPr>
          <w:rFonts w:hint="eastAsia"/>
        </w:rPr>
        <w:t>が多い</w:t>
      </w:r>
      <w:r w:rsidR="007A79B1">
        <w:rPr>
          <w:rFonts w:hint="eastAsia"/>
        </w:rPr>
        <w:t>ため、中国語（簡体字）</w:t>
      </w:r>
      <w:r w:rsidR="00226609" w:rsidRPr="00C770D3">
        <w:rPr>
          <w:rFonts w:hint="eastAsia"/>
          <w:vertAlign w:val="superscript"/>
        </w:rPr>
        <w:t>※</w:t>
      </w:r>
      <w:r w:rsidR="00226609">
        <w:rPr>
          <w:rFonts w:hint="eastAsia"/>
          <w:vertAlign w:val="superscript"/>
        </w:rPr>
        <w:t>3</w:t>
      </w:r>
      <w:r w:rsidR="00226609" w:rsidRPr="00C770D3">
        <w:rPr>
          <w:rFonts w:hint="eastAsia"/>
          <w:vertAlign w:val="superscript"/>
        </w:rPr>
        <w:t>）</w:t>
      </w:r>
      <w:r w:rsidR="007A79B1">
        <w:rPr>
          <w:rFonts w:hint="eastAsia"/>
        </w:rPr>
        <w:t>の優先順位が高くなります。</w:t>
      </w:r>
    </w:p>
    <w:p w:rsidR="00E5755D" w:rsidRDefault="00226609" w:rsidP="00C770D3">
      <w:r>
        <w:rPr>
          <w:rFonts w:hint="eastAsia"/>
        </w:rPr>
        <w:t xml:space="preserve">　</w:t>
      </w:r>
      <w:r w:rsidR="002630B9">
        <w:rPr>
          <w:rFonts w:hint="eastAsia"/>
        </w:rPr>
        <w:t>また、</w:t>
      </w:r>
      <w:r>
        <w:rPr>
          <w:rFonts w:hint="eastAsia"/>
        </w:rPr>
        <w:t>フィリピン国籍の人は、</w:t>
      </w:r>
      <w:r w:rsidR="002630B9">
        <w:rPr>
          <w:rFonts w:hint="eastAsia"/>
        </w:rPr>
        <w:t>英</w:t>
      </w:r>
      <w:r w:rsidR="005559E2">
        <w:rPr>
          <w:rFonts w:hint="eastAsia"/>
        </w:rPr>
        <w:t>語を理解できる人が多いため、</w:t>
      </w:r>
      <w:r w:rsidR="00C770D3">
        <w:rPr>
          <w:rFonts w:hint="eastAsia"/>
        </w:rPr>
        <w:t>英語で</w:t>
      </w:r>
      <w:r w:rsidR="005559E2">
        <w:rPr>
          <w:rFonts w:hint="eastAsia"/>
        </w:rPr>
        <w:t>の</w:t>
      </w:r>
      <w:r w:rsidR="00C770D3">
        <w:rPr>
          <w:rFonts w:hint="eastAsia"/>
        </w:rPr>
        <w:t>対応</w:t>
      </w:r>
      <w:r w:rsidR="005559E2">
        <w:rPr>
          <w:rFonts w:hint="eastAsia"/>
        </w:rPr>
        <w:t>が有効ですが、</w:t>
      </w:r>
      <w:r w:rsidR="00051C93">
        <w:rPr>
          <w:rFonts w:hint="eastAsia"/>
        </w:rPr>
        <w:t>非常時</w:t>
      </w:r>
      <w:r w:rsidR="005559E2">
        <w:rPr>
          <w:rFonts w:hint="eastAsia"/>
        </w:rPr>
        <w:t>など</w:t>
      </w:r>
      <w:r w:rsidR="002630B9">
        <w:rPr>
          <w:rFonts w:hint="eastAsia"/>
        </w:rPr>
        <w:t>は</w:t>
      </w:r>
      <w:r w:rsidR="005559E2">
        <w:rPr>
          <w:rFonts w:hint="eastAsia"/>
        </w:rPr>
        <w:t>、</w:t>
      </w:r>
      <w:r w:rsidR="00E5755D">
        <w:rPr>
          <w:rFonts w:hint="eastAsia"/>
        </w:rPr>
        <w:t>正確かつ</w:t>
      </w:r>
      <w:r w:rsidR="00051C93">
        <w:rPr>
          <w:rFonts w:hint="eastAsia"/>
        </w:rPr>
        <w:t>確実に</w:t>
      </w:r>
      <w:r w:rsidR="002630B9">
        <w:rPr>
          <w:rFonts w:hint="eastAsia"/>
        </w:rPr>
        <w:t>情報を伝える必要があるため</w:t>
      </w:r>
      <w:r w:rsidR="00051C93">
        <w:rPr>
          <w:rFonts w:hint="eastAsia"/>
        </w:rPr>
        <w:t>、</w:t>
      </w:r>
      <w:r w:rsidR="005559E2">
        <w:rPr>
          <w:rFonts w:hint="eastAsia"/>
        </w:rPr>
        <w:t>情報の種類</w:t>
      </w:r>
      <w:r w:rsidR="00E5755D">
        <w:rPr>
          <w:rFonts w:hint="eastAsia"/>
        </w:rPr>
        <w:t>により</w:t>
      </w:r>
    </w:p>
    <w:p w:rsidR="007A79B1" w:rsidRDefault="007A79B1" w:rsidP="00C770D3">
      <w:r>
        <w:rPr>
          <w:rFonts w:hint="eastAsia"/>
        </w:rPr>
        <w:t>タガログ語の併記が望まれます。</w:t>
      </w:r>
    </w:p>
    <w:p w:rsidR="007A79B1" w:rsidRDefault="00C770D3" w:rsidP="00C770D3">
      <w:r>
        <w:rPr>
          <w:rFonts w:hint="eastAsia"/>
        </w:rPr>
        <w:t xml:space="preserve">　</w:t>
      </w:r>
      <w:r w:rsidR="005559E2">
        <w:rPr>
          <w:rFonts w:hint="eastAsia"/>
        </w:rPr>
        <w:t>韓国・朝鮮国籍の人は、長く日本に住んでいる特別永住者が多く、日本語を理解できる人が</w:t>
      </w:r>
      <w:r w:rsidR="00E5755D">
        <w:rPr>
          <w:rFonts w:hint="eastAsia"/>
        </w:rPr>
        <w:t>多いため、必要に応じて</w:t>
      </w:r>
      <w:r>
        <w:rPr>
          <w:rFonts w:hint="eastAsia"/>
        </w:rPr>
        <w:t>韓国朝鮮語を</w:t>
      </w:r>
      <w:r w:rsidR="007A79B1">
        <w:rPr>
          <w:rFonts w:hint="eastAsia"/>
        </w:rPr>
        <w:t>併記することが望まれます。</w:t>
      </w:r>
    </w:p>
    <w:p w:rsidR="007A79B1" w:rsidRDefault="00C770D3" w:rsidP="00C770D3">
      <w:r>
        <w:rPr>
          <w:rFonts w:hint="eastAsia"/>
        </w:rPr>
        <w:t xml:space="preserve">　</w:t>
      </w:r>
      <w:r w:rsidR="007A79B1">
        <w:rPr>
          <w:rFonts w:hint="eastAsia"/>
        </w:rPr>
        <w:t>ポルトガル語については、近隣市町</w:t>
      </w:r>
      <w:r w:rsidR="005559E2">
        <w:rPr>
          <w:rFonts w:hint="eastAsia"/>
        </w:rPr>
        <w:t>村にブラジル国籍の人が多いため、市外からの利用</w:t>
      </w:r>
      <w:r w:rsidR="002D3BCE">
        <w:rPr>
          <w:rFonts w:hint="eastAsia"/>
        </w:rPr>
        <w:t>が</w:t>
      </w:r>
      <w:r w:rsidR="005559E2">
        <w:rPr>
          <w:rFonts w:hint="eastAsia"/>
        </w:rPr>
        <w:t>見込まれる施設等</w:t>
      </w:r>
      <w:r w:rsidR="002D3BCE">
        <w:rPr>
          <w:rFonts w:hint="eastAsia"/>
        </w:rPr>
        <w:t>は</w:t>
      </w:r>
      <w:r w:rsidR="005559E2">
        <w:rPr>
          <w:rFonts w:hint="eastAsia"/>
        </w:rPr>
        <w:t>、</w:t>
      </w:r>
      <w:r w:rsidR="007A79B1">
        <w:rPr>
          <w:rFonts w:hint="eastAsia"/>
        </w:rPr>
        <w:t>必要に応じて併記することが望まれます。</w:t>
      </w:r>
    </w:p>
    <w:p w:rsidR="002E1B66" w:rsidRDefault="002E1B66" w:rsidP="002E1B66">
      <w:pPr>
        <w:rPr>
          <w:rFonts w:ascii="HG丸ｺﾞｼｯｸM-PRO" w:eastAsia="HG丸ｺﾞｼｯｸM-PRO" w:hAnsi="HG丸ｺﾞｼｯｸM-PRO"/>
        </w:rPr>
      </w:pPr>
    </w:p>
    <w:p w:rsidR="007A79B1" w:rsidRDefault="001A5B5C" w:rsidP="002E1B66">
      <w:pPr>
        <w:rPr>
          <w:rFonts w:ascii="HG丸ｺﾞｼｯｸM-PRO" w:eastAsia="HG丸ｺﾞｼｯｸM-PRO" w:hAnsi="HG丸ｺﾞｼｯｸM-PRO"/>
        </w:rPr>
      </w:pPr>
      <w:r w:rsidRPr="00B0489F">
        <w:rPr>
          <w:noProof/>
          <w:sz w:val="24"/>
          <w:bdr w:val="single" w:sz="4" w:space="0" w:color="auto"/>
        </w:rPr>
        <mc:AlternateContent>
          <mc:Choice Requires="wps">
            <w:drawing>
              <wp:anchor distT="0" distB="0" distL="114300" distR="114300" simplePos="0" relativeHeight="252201984" behindDoc="0" locked="0" layoutInCell="1" allowOverlap="1" wp14:anchorId="04963341" wp14:editId="1138F193">
                <wp:simplePos x="0" y="0"/>
                <wp:positionH relativeFrom="column">
                  <wp:posOffset>2738120</wp:posOffset>
                </wp:positionH>
                <wp:positionV relativeFrom="paragraph">
                  <wp:posOffset>13970</wp:posOffset>
                </wp:positionV>
                <wp:extent cx="1034415" cy="277495"/>
                <wp:effectExtent l="0" t="0" r="0" b="8255"/>
                <wp:wrapNone/>
                <wp:docPr id="258" name="1 つの角を切り取った四角形 258"/>
                <wp:cNvGraphicFramePr/>
                <a:graphic xmlns:a="http://schemas.openxmlformats.org/drawingml/2006/main">
                  <a:graphicData uri="http://schemas.microsoft.com/office/word/2010/wordprocessingShape">
                    <wps:wsp>
                      <wps:cNvSpPr/>
                      <wps:spPr>
                        <a:xfrm>
                          <a:off x="0" y="0"/>
                          <a:ext cx="1034415" cy="277495"/>
                        </a:xfrm>
                        <a:prstGeom prst="snip1Rect">
                          <a:avLst>
                            <a:gd name="adj" fmla="val 13514"/>
                          </a:avLst>
                        </a:prstGeom>
                        <a:solidFill>
                          <a:srgbClr val="EEECE1">
                            <a:lumMod val="90000"/>
                          </a:srgbClr>
                        </a:solidFill>
                        <a:ln w="25400" cap="flat" cmpd="sng" algn="ctr">
                          <a:noFill/>
                          <a:prstDash val="solid"/>
                        </a:ln>
                        <a:effectLst/>
                      </wps:spPr>
                      <wps:txbx>
                        <w:txbxContent>
                          <w:p w:rsidR="00AE7312" w:rsidRPr="001A5B5C" w:rsidRDefault="00AE7312" w:rsidP="001A5B5C">
                            <w:pPr>
                              <w:spacing w:line="220" w:lineRule="exact"/>
                              <w:jc w:val="center"/>
                              <w:rPr>
                                <w:rFonts w:ascii="Meiryo UI" w:eastAsia="Meiryo UI" w:hAnsi="Meiryo UI" w:cs="Meiryo UI"/>
                                <w:b/>
                                <w:sz w:val="20"/>
                              </w:rPr>
                            </w:pPr>
                            <w:r w:rsidRPr="001A5B5C">
                              <w:rPr>
                                <w:rFonts w:ascii="Meiryo UI" w:eastAsia="Meiryo UI" w:hAnsi="Meiryo UI" w:cs="Meiryo UI" w:hint="eastAsia"/>
                                <w:b/>
                                <w:sz w:val="20"/>
                              </w:rPr>
                              <w:t>DATA</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a:graphicData>
                </a:graphic>
              </wp:anchor>
            </w:drawing>
          </mc:Choice>
          <mc:Fallback>
            <w:pict>
              <v:shape id="1 つの角を切り取った四角形 258" o:spid="_x0000_s1115" style="position:absolute;left:0;text-align:left;margin-left:215.6pt;margin-top:1.1pt;width:81.45pt;height:21.85pt;z-index:252201984;visibility:visible;mso-wrap-style:square;mso-wrap-distance-left:9pt;mso-wrap-distance-top:0;mso-wrap-distance-right:9pt;mso-wrap-distance-bottom:0;mso-position-horizontal:absolute;mso-position-horizontal-relative:text;mso-position-vertical:absolute;mso-position-vertical-relative:text;v-text-anchor:middle" coordsize="1034415,277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" adj="-11796480,,5400" path="m,l996914,r37501,37501l1034415,277495,,277495,,xe" fillcolor="#ddd9c3" stroked="f" strokeweight="2pt">
                <v:stroke joinstyle="miter"/>
                <v:formulas/>
                <v:path arrowok="t" o:connecttype="custom" o:connectlocs="0,0;996914,0;1034415,37501;1034415,277495;0,277495;0,0" o:connectangles="0,0,0,0,0,0" textboxrect="0,0,1034415,277495"/>
                <v:textbox inset=",.5mm,,.5mm">
                  <w:txbxContent>
                    <w:p w:rsidR="00AE7312" w:rsidRPr="001A5B5C" w:rsidRDefault="00AE7312" w:rsidP="001A5B5C">
                      <w:pPr>
                        <w:spacing w:line="220" w:lineRule="exact"/>
                        <w:jc w:val="center"/>
                        <w:rPr>
                          <w:rFonts w:ascii="Meiryo UI" w:eastAsia="Meiryo UI" w:hAnsi="Meiryo UI" w:cs="Meiryo UI"/>
                          <w:b/>
                          <w:sz w:val="20"/>
                        </w:rPr>
                      </w:pPr>
                      <w:r w:rsidRPr="001A5B5C">
                        <w:rPr>
                          <w:rFonts w:ascii="Meiryo UI" w:eastAsia="Meiryo UI" w:hAnsi="Meiryo UI" w:cs="Meiryo UI" w:hint="eastAsia"/>
                          <w:b/>
                          <w:sz w:val="20"/>
                        </w:rPr>
                        <w:t>DATA</w:t>
                      </w:r>
                    </w:p>
                  </w:txbxContent>
                </v:textbox>
              </v:shape>
            </w:pict>
          </mc:Fallback>
        </mc:AlternateContent>
      </w:r>
      <w:r w:rsidR="007A79B1" w:rsidRPr="00B0489F">
        <w:rPr>
          <w:rFonts w:ascii="HG丸ｺﾞｼｯｸM-PRO" w:eastAsia="HG丸ｺﾞｼｯｸM-PRO" w:hAnsi="HG丸ｺﾞｼｯｸM-PRO" w:hint="eastAsia"/>
          <w:sz w:val="24"/>
          <w:bdr w:val="single" w:sz="4" w:space="0" w:color="auto"/>
        </w:rPr>
        <w:t>岐阜市を訪れる外国人観光客</w:t>
      </w:r>
    </w:p>
    <w:p w:rsidR="003D6F32" w:rsidRDefault="00AE2B90" w:rsidP="003D6F32">
      <w:pPr>
        <w:rPr>
          <w:rFonts w:ascii="HG丸ｺﾞｼｯｸM-PRO" w:eastAsia="HG丸ｺﾞｼｯｸM-PRO" w:hAnsi="HG丸ｺﾞｼｯｸM-PRO"/>
        </w:rPr>
      </w:pPr>
      <w:r>
        <w:rPr>
          <w:noProof/>
        </w:rPr>
        <w:drawing>
          <wp:anchor distT="0" distB="0" distL="114300" distR="114300" simplePos="0" relativeHeight="252199936" behindDoc="0" locked="0" layoutInCell="1" allowOverlap="1" wp14:anchorId="20181603" wp14:editId="571145C2">
            <wp:simplePos x="0" y="0"/>
            <wp:positionH relativeFrom="column">
              <wp:posOffset>2815590</wp:posOffset>
            </wp:positionH>
            <wp:positionV relativeFrom="paragraph">
              <wp:posOffset>15240</wp:posOffset>
            </wp:positionV>
            <wp:extent cx="3237865" cy="2533015"/>
            <wp:effectExtent l="0" t="0" r="0" b="0"/>
            <wp:wrapSquare wrapText="bothSides"/>
            <wp:docPr id="285" name="グラフ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54848" behindDoc="0" locked="0" layoutInCell="1" allowOverlap="1" wp14:anchorId="4CAE070E" wp14:editId="4B518D49">
                <wp:simplePos x="0" y="0"/>
                <wp:positionH relativeFrom="column">
                  <wp:posOffset>2739390</wp:posOffset>
                </wp:positionH>
                <wp:positionV relativeFrom="paragraph">
                  <wp:posOffset>6350</wp:posOffset>
                </wp:positionV>
                <wp:extent cx="2943225" cy="2619375"/>
                <wp:effectExtent l="0" t="0" r="9525" b="9525"/>
                <wp:wrapSquare wrapText="bothSides"/>
                <wp:docPr id="168" name="正方形/長方形 168"/>
                <wp:cNvGraphicFramePr/>
                <a:graphic xmlns:a="http://schemas.openxmlformats.org/drawingml/2006/main">
                  <a:graphicData uri="http://schemas.microsoft.com/office/word/2010/wordprocessingShape">
                    <wps:wsp>
                      <wps:cNvSpPr/>
                      <wps:spPr>
                        <a:xfrm>
                          <a:off x="0" y="0"/>
                          <a:ext cx="2943225" cy="261937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68" o:spid="_x0000_s1026" style="position:absolute;left:0;text-align:left;margin-left:215.7pt;margin-top:.5pt;width:231.75pt;height:206.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" fillcolor="#ddd8c2 [2894]" stroked="f" strokeweight="2pt">
                <w10:wrap type="square"/>
              </v:rect>
            </w:pict>
          </mc:Fallback>
        </mc:AlternateContent>
      </w:r>
      <w:r w:rsidR="009A2A6E">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岐阜市には、年間約</w:t>
      </w:r>
      <w:r w:rsidR="002D6936">
        <w:rPr>
          <w:rFonts w:ascii="HG丸ｺﾞｼｯｸM-PRO" w:eastAsia="HG丸ｺﾞｼｯｸM-PRO" w:hAnsi="HG丸ｺﾞｼｯｸM-PRO" w:hint="eastAsia"/>
        </w:rPr>
        <w:t>７</w:t>
      </w:r>
      <w:r>
        <w:rPr>
          <w:rFonts w:ascii="HG丸ｺﾞｼｯｸM-PRO" w:eastAsia="HG丸ｺﾞｼｯｸM-PRO" w:hAnsi="HG丸ｺﾞｼｯｸM-PRO" w:hint="eastAsia"/>
        </w:rPr>
        <w:t>万人（平成２７年　ホテル等宿泊者数）の外国人観光客が訪れます。国籍別にみると、中国が最も多く、次いで台湾、香港、韓国の順に続きます。</w:t>
      </w:r>
    </w:p>
    <w:p w:rsidR="003D6F32" w:rsidRPr="00AE2B90" w:rsidRDefault="00AE2B90" w:rsidP="003D6F32">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2630B9">
        <w:rPr>
          <w:rFonts w:ascii="HG丸ｺﾞｼｯｸM-PRO" w:eastAsia="HG丸ｺﾞｼｯｸM-PRO" w:hAnsi="HG丸ｺﾞｼｯｸM-PRO" w:hint="eastAsia"/>
        </w:rPr>
        <w:t>外国人観光客への対応を考えるうえで、英語の次に必要な言語は、</w:t>
      </w:r>
      <w:r w:rsidR="00226609">
        <w:rPr>
          <w:rFonts w:ascii="HG丸ｺﾞｼｯｸM-PRO" w:eastAsia="HG丸ｺﾞｼｯｸM-PRO" w:hAnsi="HG丸ｺﾞｼｯｸM-PRO" w:hint="eastAsia"/>
        </w:rPr>
        <w:t>国籍別割合で一番多い中国語（簡体字）</w:t>
      </w:r>
      <w:r w:rsidR="002D6936">
        <w:rPr>
          <w:rFonts w:ascii="HG丸ｺﾞｼｯｸM-PRO" w:eastAsia="HG丸ｺﾞｼｯｸM-PRO" w:hAnsi="HG丸ｺﾞｼｯｸM-PRO" w:hint="eastAsia"/>
        </w:rPr>
        <w:t>となります。</w:t>
      </w:r>
    </w:p>
    <w:p w:rsidR="003D6F32" w:rsidRDefault="002D6936" w:rsidP="003D6F32">
      <w:pPr>
        <w:rPr>
          <w:rFonts w:ascii="HG丸ｺﾞｼｯｸM-PRO" w:eastAsia="HG丸ｺﾞｼｯｸM-PRO" w:hAnsi="HG丸ｺﾞｼｯｸM-PRO"/>
        </w:rPr>
      </w:pPr>
      <w:r>
        <w:rPr>
          <w:rFonts w:ascii="HG丸ｺﾞｼｯｸM-PRO" w:eastAsia="HG丸ｺﾞｼｯｸM-PRO" w:hAnsi="HG丸ｺﾞｼｯｸM-PRO" w:hint="eastAsia"/>
        </w:rPr>
        <w:t xml:space="preserve">　また、台湾、香港からの観光客も多いことから、中国語（繁体字）</w:t>
      </w:r>
      <w:r w:rsidR="00226609" w:rsidRPr="00C770D3">
        <w:rPr>
          <w:rFonts w:hint="eastAsia"/>
          <w:vertAlign w:val="superscript"/>
        </w:rPr>
        <w:t>※</w:t>
      </w:r>
      <w:r w:rsidR="00226609">
        <w:rPr>
          <w:rFonts w:hint="eastAsia"/>
          <w:vertAlign w:val="superscript"/>
        </w:rPr>
        <w:t>3</w:t>
      </w:r>
      <w:r w:rsidR="00226609" w:rsidRPr="00C770D3">
        <w:rPr>
          <w:rFonts w:hint="eastAsia"/>
          <w:vertAlign w:val="superscript"/>
        </w:rPr>
        <w:t>）</w:t>
      </w:r>
      <w:r w:rsidR="00E5755D">
        <w:rPr>
          <w:rFonts w:ascii="HG丸ｺﾞｼｯｸM-PRO" w:eastAsia="HG丸ｺﾞｼｯｸM-PRO" w:hAnsi="HG丸ｺﾞｼｯｸM-PRO" w:hint="eastAsia"/>
        </w:rPr>
        <w:t>も、必要に応じて</w:t>
      </w:r>
      <w:r>
        <w:rPr>
          <w:rFonts w:ascii="HG丸ｺﾞｼｯｸM-PRO" w:eastAsia="HG丸ｺﾞｼｯｸM-PRO" w:hAnsi="HG丸ｺﾞｼｯｸM-PRO" w:hint="eastAsia"/>
        </w:rPr>
        <w:t>併記することが望まれます。</w:t>
      </w:r>
    </w:p>
    <w:p w:rsidR="002D6936" w:rsidRPr="002D6936" w:rsidRDefault="002D6936" w:rsidP="003D6F32">
      <w:pPr>
        <w:rPr>
          <w:rFonts w:ascii="HG丸ｺﾞｼｯｸM-PRO" w:eastAsia="HG丸ｺﾞｼｯｸM-PRO" w:hAnsi="HG丸ｺﾞｼｯｸM-PRO"/>
        </w:rPr>
      </w:pPr>
      <w:r w:rsidRPr="0071388D">
        <w:rPr>
          <w:rFonts w:hint="eastAsia"/>
          <w:noProof/>
        </w:rPr>
        <mc:AlternateContent>
          <mc:Choice Requires="wps">
            <w:drawing>
              <wp:anchor distT="0" distB="0" distL="114300" distR="114300" simplePos="0" relativeHeight="252204032" behindDoc="0" locked="0" layoutInCell="1" allowOverlap="1" wp14:anchorId="12A60443" wp14:editId="05FE308C">
                <wp:simplePos x="0" y="0"/>
                <wp:positionH relativeFrom="column">
                  <wp:posOffset>2977515</wp:posOffset>
                </wp:positionH>
                <wp:positionV relativeFrom="paragraph">
                  <wp:posOffset>25400</wp:posOffset>
                </wp:positionV>
                <wp:extent cx="2752725" cy="314325"/>
                <wp:effectExtent l="0" t="0" r="0" b="0"/>
                <wp:wrapSquare wrapText="bothSides"/>
                <wp:docPr id="262" name="テキスト ボックス 262"/>
                <wp:cNvGraphicFramePr/>
                <a:graphic xmlns:a="http://schemas.openxmlformats.org/drawingml/2006/main">
                  <a:graphicData uri="http://schemas.microsoft.com/office/word/2010/wordprocessingShape">
                    <wps:wsp>
                      <wps:cNvSpPr txBox="1"/>
                      <wps:spPr>
                        <a:xfrm>
                          <a:off x="0" y="0"/>
                          <a:ext cx="2752725" cy="314325"/>
                        </a:xfrm>
                        <a:prstGeom prst="rect">
                          <a:avLst/>
                        </a:prstGeom>
                        <a:noFill/>
                        <a:ln w="6350">
                          <a:noFill/>
                        </a:ln>
                        <a:effectLst/>
                      </wps:spPr>
                      <wps:txbx>
                        <w:txbxContent>
                          <w:p w:rsidR="00AE7312" w:rsidRDefault="00AE7312" w:rsidP="00BA2E2C">
                            <w:pPr>
                              <w:snapToGrid w:val="0"/>
                              <w:rPr>
                                <w:sz w:val="14"/>
                              </w:rPr>
                            </w:pPr>
                            <w:r>
                              <w:rPr>
                                <w:rFonts w:hint="eastAsia"/>
                                <w:sz w:val="14"/>
                              </w:rPr>
                              <w:t>※平成２７年１０月の岐阜市内ホテル、旅館等の外国人宿泊者数</w:t>
                            </w:r>
                          </w:p>
                          <w:p w:rsidR="00AE7312" w:rsidRPr="00BA2E2C" w:rsidRDefault="00AE7312" w:rsidP="00BA2E2C">
                            <w:pPr>
                              <w:snapToGrid w:val="0"/>
                              <w:rPr>
                                <w:sz w:val="14"/>
                              </w:rPr>
                            </w:pPr>
                            <w:r>
                              <w:rPr>
                                <w:rFonts w:hint="eastAsia"/>
                                <w:sz w:val="14"/>
                              </w:rPr>
                              <w:t xml:space="preserve">　岐阜市商工観光部観光コンベンション課調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2" o:spid="_x0000_s1116" type="#_x0000_t202" style="position:absolute;left:0;text-align:left;margin-left:234.45pt;margin-top:2pt;width:216.75pt;height:24.7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" filled="f" stroked="f" strokeweight=".5pt">
                <v:textbox>
                  <w:txbxContent>
                    <w:p w:rsidR="00AE7312" w:rsidRDefault="00AE7312" w:rsidP="00BA2E2C">
                      <w:pPr>
                        <w:snapToGrid w:val="0"/>
                        <w:rPr>
                          <w:sz w:val="14"/>
                        </w:rPr>
                      </w:pPr>
                      <w:r>
                        <w:rPr>
                          <w:rFonts w:hint="eastAsia"/>
                          <w:sz w:val="14"/>
                        </w:rPr>
                        <w:t>※平成２７年１０月の岐阜市内ホテル、旅館等の外国人宿泊者数</w:t>
                      </w:r>
                    </w:p>
                    <w:p w:rsidR="00AE7312" w:rsidRPr="00BA2E2C" w:rsidRDefault="00AE7312" w:rsidP="00BA2E2C">
                      <w:pPr>
                        <w:snapToGrid w:val="0"/>
                        <w:rPr>
                          <w:sz w:val="14"/>
                        </w:rPr>
                      </w:pPr>
                      <w:r>
                        <w:rPr>
                          <w:rFonts w:hint="eastAsia"/>
                          <w:sz w:val="14"/>
                        </w:rPr>
                        <w:t xml:space="preserve">　岐阜市商工観光部観光コンベンション課調</w:t>
                      </w:r>
                    </w:p>
                  </w:txbxContent>
                </v:textbox>
                <w10:wrap type="square"/>
              </v:shape>
            </w:pict>
          </mc:Fallback>
        </mc:AlternateContent>
      </w:r>
      <w:r w:rsidR="002630B9">
        <w:rPr>
          <w:rFonts w:ascii="HG丸ｺﾞｼｯｸM-PRO" w:eastAsia="HG丸ｺﾞｼｯｸM-PRO" w:hAnsi="HG丸ｺﾞｼｯｸM-PRO" w:hint="eastAsia"/>
        </w:rPr>
        <w:t xml:space="preserve">　韓国朝鮮語についても、</w:t>
      </w:r>
      <w:r w:rsidR="00E5755D">
        <w:rPr>
          <w:rFonts w:ascii="HG丸ｺﾞｼｯｸM-PRO" w:eastAsia="HG丸ｺﾞｼｯｸM-PRO" w:hAnsi="HG丸ｺﾞｼｯｸM-PRO" w:hint="eastAsia"/>
        </w:rPr>
        <w:t>韓国からの観光客が多いことから、必要に応じて</w:t>
      </w:r>
      <w:r>
        <w:rPr>
          <w:rFonts w:ascii="HG丸ｺﾞｼｯｸM-PRO" w:eastAsia="HG丸ｺﾞｼｯｸM-PRO" w:hAnsi="HG丸ｺﾞｼｯｸM-PRO" w:hint="eastAsia"/>
        </w:rPr>
        <w:t>併記することが望まれます。</w:t>
      </w:r>
    </w:p>
    <w:p w:rsidR="003D6F32" w:rsidRDefault="003D6F32" w:rsidP="003D6F32">
      <w:pPr>
        <w:rPr>
          <w:rFonts w:ascii="HG丸ｺﾞｼｯｸM-PRO" w:eastAsia="HG丸ｺﾞｼｯｸM-PRO" w:hAnsi="HG丸ｺﾞｼｯｸM-PRO"/>
        </w:rPr>
      </w:pPr>
    </w:p>
    <w:p w:rsidR="00690F92" w:rsidRPr="00690F92" w:rsidRDefault="00690F92" w:rsidP="00786463">
      <w:pPr>
        <w:spacing w:line="240" w:lineRule="exact"/>
        <w:rPr>
          <w:rFonts w:asciiTheme="majorEastAsia" w:eastAsiaTheme="majorEastAsia" w:hAnsiTheme="majorEastAsia" w:cs="Meiryo UI"/>
          <w:sz w:val="16"/>
        </w:rPr>
      </w:pPr>
      <w:r>
        <w:rPr>
          <w:rFonts w:ascii="HG丸ｺﾞｼｯｸM-PRO" w:eastAsia="HG丸ｺﾞｼｯｸM-PRO" w:hAnsi="HG丸ｺﾞｼｯｸM-PRO" w:hint="eastAsia"/>
          <w:sz w:val="18"/>
        </w:rPr>
        <w:t>※３</w:t>
      </w:r>
      <w:r w:rsidRPr="00C770D3">
        <w:rPr>
          <w:rFonts w:ascii="HG丸ｺﾞｼｯｸM-PRO" w:eastAsia="HG丸ｺﾞｼｯｸM-PRO" w:hAnsi="HG丸ｺﾞｼｯｸM-PRO" w:hint="eastAsia"/>
          <w:sz w:val="18"/>
        </w:rPr>
        <w:t>）</w:t>
      </w:r>
      <w:r w:rsidRPr="00690F92">
        <w:rPr>
          <w:rFonts w:asciiTheme="majorEastAsia" w:eastAsiaTheme="majorEastAsia" w:hAnsiTheme="majorEastAsia" w:cs="Meiryo UI" w:hint="eastAsia"/>
          <w:sz w:val="16"/>
        </w:rPr>
        <w:t>中国語には、</w:t>
      </w:r>
      <w:r w:rsidR="00786463">
        <w:rPr>
          <w:rFonts w:asciiTheme="majorEastAsia" w:eastAsiaTheme="majorEastAsia" w:hAnsiTheme="majorEastAsia" w:cs="Meiryo UI"/>
          <w:sz w:val="16"/>
        </w:rPr>
        <w:ruby>
          <w:rubyPr>
            <w:rubyAlign w:val="distributeSpace"/>
            <w:hps w:val="8"/>
            <w:hpsRaise w:val="14"/>
            <w:hpsBaseText w:val="16"/>
            <w:lid w:val="ja-JP"/>
          </w:rubyPr>
          <w:rt>
            <w:r w:rsidR="00786463" w:rsidRPr="00786463">
              <w:rPr>
                <w:rFonts w:ascii="HG丸ｺﾞｼｯｸM-PRO" w:eastAsia="HG丸ｺﾞｼｯｸM-PRO" w:hAnsi="HG丸ｺﾞｼｯｸM-PRO" w:cs="Meiryo UI"/>
                <w:sz w:val="8"/>
              </w:rPr>
              <w:t>かんたいじ</w:t>
            </w:r>
          </w:rt>
          <w:rubyBase>
            <w:r w:rsidR="00786463">
              <w:rPr>
                <w:rFonts w:asciiTheme="majorEastAsia" w:eastAsiaTheme="majorEastAsia" w:hAnsiTheme="majorEastAsia" w:cs="Meiryo UI"/>
                <w:sz w:val="16"/>
              </w:rPr>
              <w:t>簡体字</w:t>
            </w:r>
          </w:rubyBase>
        </w:ruby>
      </w:r>
      <w:r w:rsidRPr="00690F92">
        <w:rPr>
          <w:rFonts w:asciiTheme="majorEastAsia" w:eastAsiaTheme="majorEastAsia" w:hAnsiTheme="majorEastAsia" w:cs="Meiryo UI" w:hint="eastAsia"/>
          <w:sz w:val="16"/>
        </w:rPr>
        <w:t>と</w:t>
      </w:r>
      <w:r w:rsidR="00786463">
        <w:rPr>
          <w:rFonts w:asciiTheme="majorEastAsia" w:eastAsiaTheme="majorEastAsia" w:hAnsiTheme="majorEastAsia" w:cs="Meiryo UI"/>
          <w:sz w:val="16"/>
        </w:rPr>
        <w:ruby>
          <w:rubyPr>
            <w:rubyAlign w:val="distributeSpace"/>
            <w:hps w:val="8"/>
            <w:hpsRaise w:val="14"/>
            <w:hpsBaseText w:val="16"/>
            <w:lid w:val="ja-JP"/>
          </w:rubyPr>
          <w:rt>
            <w:r w:rsidR="00786463" w:rsidRPr="00786463">
              <w:rPr>
                <w:rFonts w:ascii="HG丸ｺﾞｼｯｸM-PRO" w:eastAsia="HG丸ｺﾞｼｯｸM-PRO" w:hAnsi="HG丸ｺﾞｼｯｸM-PRO" w:cs="Meiryo UI"/>
                <w:sz w:val="8"/>
              </w:rPr>
              <w:t>はんたいじ</w:t>
            </w:r>
          </w:rt>
          <w:rubyBase>
            <w:r w:rsidR="00786463">
              <w:rPr>
                <w:rFonts w:asciiTheme="majorEastAsia" w:eastAsiaTheme="majorEastAsia" w:hAnsiTheme="majorEastAsia" w:cs="Meiryo UI"/>
                <w:sz w:val="16"/>
              </w:rPr>
              <w:t>繁体字</w:t>
            </w:r>
          </w:rubyBase>
        </w:ruby>
      </w:r>
      <w:r w:rsidRPr="00690F92">
        <w:rPr>
          <w:rFonts w:asciiTheme="majorEastAsia" w:eastAsiaTheme="majorEastAsia" w:hAnsiTheme="majorEastAsia" w:cs="Meiryo UI" w:hint="eastAsia"/>
          <w:sz w:val="16"/>
        </w:rPr>
        <w:t>の二種類の表記があります。</w:t>
      </w:r>
    </w:p>
    <w:p w:rsidR="002630B9" w:rsidRPr="00786463" w:rsidRDefault="00690F92" w:rsidP="00786463">
      <w:pPr>
        <w:spacing w:line="240" w:lineRule="exact"/>
        <w:ind w:firstLineChars="350" w:firstLine="560"/>
        <w:rPr>
          <w:rFonts w:asciiTheme="majorEastAsia" w:eastAsiaTheme="majorEastAsia" w:hAnsiTheme="majorEastAsia" w:cs="Meiryo UI"/>
          <w:sz w:val="16"/>
        </w:rPr>
      </w:pPr>
      <w:r w:rsidRPr="00690F92">
        <w:rPr>
          <w:rFonts w:asciiTheme="majorEastAsia" w:eastAsiaTheme="majorEastAsia" w:hAnsiTheme="majorEastAsia" w:cs="Meiryo UI" w:hint="eastAsia"/>
          <w:sz w:val="16"/>
        </w:rPr>
        <w:t>簡体字：中国本土で主に使用されている表記</w:t>
      </w:r>
      <w:r>
        <w:rPr>
          <w:rFonts w:asciiTheme="majorEastAsia" w:eastAsiaTheme="majorEastAsia" w:hAnsiTheme="majorEastAsia" w:cs="Meiryo UI" w:hint="eastAsia"/>
          <w:sz w:val="16"/>
        </w:rPr>
        <w:t xml:space="preserve">     </w:t>
      </w:r>
      <w:r w:rsidRPr="00690F92">
        <w:rPr>
          <w:rFonts w:asciiTheme="majorEastAsia" w:eastAsiaTheme="majorEastAsia" w:hAnsiTheme="majorEastAsia" w:cs="Meiryo UI" w:hint="eastAsia"/>
          <w:sz w:val="16"/>
        </w:rPr>
        <w:t>繁体字：台湾・香港・マカオで主に使用されている表記</w:t>
      </w:r>
    </w:p>
    <w:p w:rsidR="00750338" w:rsidRPr="00B0489F" w:rsidRDefault="00ED175B" w:rsidP="007A79B1">
      <w:pPr>
        <w:rPr>
          <w:rFonts w:ascii="HG丸ｺﾞｼｯｸM-PRO" w:eastAsia="HG丸ｺﾞｼｯｸM-PRO" w:hAnsi="HG丸ｺﾞｼｯｸM-PRO"/>
          <w:sz w:val="24"/>
        </w:rPr>
      </w:pPr>
      <w:r w:rsidRPr="00B0489F">
        <w:rPr>
          <w:rFonts w:ascii="HG丸ｺﾞｼｯｸM-PRO" w:eastAsia="HG丸ｺﾞｼｯｸM-PRO" w:hAnsi="HG丸ｺﾞｼｯｸM-PRO" w:hint="eastAsia"/>
          <w:sz w:val="24"/>
        </w:rPr>
        <w:t>【多言語表記をする</w:t>
      </w:r>
      <w:r w:rsidR="006557BC" w:rsidRPr="00B0489F">
        <w:rPr>
          <w:rFonts w:ascii="HG丸ｺﾞｼｯｸM-PRO" w:eastAsia="HG丸ｺﾞｼｯｸM-PRO" w:hAnsi="HG丸ｺﾞｼｯｸM-PRO" w:hint="eastAsia"/>
          <w:sz w:val="24"/>
        </w:rPr>
        <w:t>際の優先言語】</w:t>
      </w:r>
    </w:p>
    <w:p w:rsidR="003D6F32" w:rsidRPr="003D6F32" w:rsidRDefault="00EC4C05" w:rsidP="007A79B1">
      <w:pPr>
        <w:rPr>
          <w:rFonts w:ascii="HG丸ｺﾞｼｯｸM-PRO" w:eastAsia="HG丸ｺﾞｼｯｸM-PRO" w:hAnsi="HG丸ｺﾞｼｯｸM-PRO"/>
          <w:color w:val="FF0000"/>
        </w:rPr>
      </w:pPr>
      <w:r>
        <w:rPr>
          <w:rFonts w:ascii="HG丸ｺﾞｼｯｸM-PRO" w:eastAsia="HG丸ｺﾞｼｯｸM-PRO" w:hAnsi="HG丸ｺﾞｼｯｸM-PRO" w:hint="eastAsia"/>
        </w:rPr>
        <w:t xml:space="preserve">　以上のことから</w:t>
      </w:r>
      <w:r w:rsidR="003D6F32">
        <w:rPr>
          <w:rFonts w:ascii="HG丸ｺﾞｼｯｸM-PRO" w:eastAsia="HG丸ｺﾞｼｯｸM-PRO" w:hAnsi="HG丸ｺﾞｼｯｸM-PRO" w:hint="eastAsia"/>
        </w:rPr>
        <w:t>、生活者としての外国人市民</w:t>
      </w:r>
      <w:r w:rsidR="00E5755D">
        <w:rPr>
          <w:rFonts w:ascii="HG丸ｺﾞｼｯｸM-PRO" w:eastAsia="HG丸ｺﾞｼｯｸM-PRO" w:hAnsi="HG丸ｺﾞｼｯｸM-PRO" w:hint="eastAsia"/>
        </w:rPr>
        <w:t>を対象とする場合と</w:t>
      </w:r>
      <w:r w:rsidR="00893914">
        <w:rPr>
          <w:rFonts w:ascii="HG丸ｺﾞｼｯｸM-PRO" w:eastAsia="HG丸ｺﾞｼｯｸM-PRO" w:hAnsi="HG丸ｺﾞｼｯｸM-PRO" w:hint="eastAsia"/>
        </w:rPr>
        <w:t>、</w:t>
      </w:r>
      <w:r w:rsidR="003D6F32">
        <w:rPr>
          <w:rFonts w:ascii="HG丸ｺﾞｼｯｸM-PRO" w:eastAsia="HG丸ｺﾞｼｯｸM-PRO" w:hAnsi="HG丸ｺﾞｼｯｸM-PRO" w:hint="eastAsia"/>
        </w:rPr>
        <w:t>外国人観光客</w:t>
      </w:r>
      <w:r w:rsidR="00E5755D">
        <w:rPr>
          <w:rFonts w:ascii="HG丸ｺﾞｼｯｸM-PRO" w:eastAsia="HG丸ｺﾞｼｯｸM-PRO" w:hAnsi="HG丸ｺﾞｼｯｸM-PRO" w:hint="eastAsia"/>
        </w:rPr>
        <w:t>を対象とする場合の</w:t>
      </w:r>
      <w:r w:rsidR="00893914">
        <w:rPr>
          <w:rFonts w:ascii="HG丸ｺﾞｼｯｸM-PRO" w:eastAsia="HG丸ｺﾞｼｯｸM-PRO" w:hAnsi="HG丸ｺﾞｼｯｸM-PRO" w:hint="eastAsia"/>
        </w:rPr>
        <w:t>両方とも</w:t>
      </w:r>
      <w:r w:rsidR="00E5755D">
        <w:rPr>
          <w:rFonts w:ascii="HG丸ｺﾞｼｯｸM-PRO" w:eastAsia="HG丸ｺﾞｼｯｸM-PRO" w:hAnsi="HG丸ｺﾞｼｯｸM-PRO" w:hint="eastAsia"/>
        </w:rPr>
        <w:t>、</w:t>
      </w:r>
      <w:r w:rsidR="003C601F">
        <w:rPr>
          <w:rFonts w:ascii="HG丸ｺﾞｼｯｸM-PRO" w:eastAsia="HG丸ｺﾞｼｯｸM-PRO" w:hAnsi="HG丸ｺﾞｼｯｸM-PRO" w:hint="eastAsia"/>
        </w:rPr>
        <w:t>第１</w:t>
      </w:r>
      <w:r w:rsidR="003D6F32">
        <w:rPr>
          <w:rFonts w:ascii="HG丸ｺﾞｼｯｸM-PRO" w:eastAsia="HG丸ｺﾞｼｯｸM-PRO" w:hAnsi="HG丸ｺﾞｼｯｸM-PRO" w:hint="eastAsia"/>
        </w:rPr>
        <w:t>に英語、第</w:t>
      </w:r>
      <w:r w:rsidR="003C601F">
        <w:rPr>
          <w:rFonts w:ascii="HG丸ｺﾞｼｯｸM-PRO" w:eastAsia="HG丸ｺﾞｼｯｸM-PRO" w:hAnsi="HG丸ｺﾞｼｯｸM-PRO" w:hint="eastAsia"/>
        </w:rPr>
        <w:t>２</w:t>
      </w:r>
      <w:r w:rsidR="003D6F32">
        <w:rPr>
          <w:rFonts w:ascii="HG丸ｺﾞｼｯｸM-PRO" w:eastAsia="HG丸ｺﾞｼｯｸM-PRO" w:hAnsi="HG丸ｺﾞｼｯｸM-PRO" w:hint="eastAsia"/>
        </w:rPr>
        <w:t>に中国語（簡体字）を表記します。</w:t>
      </w:r>
      <w:r w:rsidR="00893914">
        <w:rPr>
          <w:rFonts w:ascii="HG丸ｺﾞｼｯｸM-PRO" w:eastAsia="HG丸ｺﾞｼｯｸM-PRO" w:hAnsi="HG丸ｺﾞｼｯｸM-PRO" w:hint="eastAsia"/>
        </w:rPr>
        <w:t>そして、</w:t>
      </w:r>
      <w:r w:rsidR="003C601F">
        <w:rPr>
          <w:rFonts w:ascii="HG丸ｺﾞｼｯｸM-PRO" w:eastAsia="HG丸ｺﾞｼｯｸM-PRO" w:hAnsi="HG丸ｺﾞｼｯｸM-PRO" w:hint="eastAsia"/>
        </w:rPr>
        <w:t>３</w:t>
      </w:r>
      <w:r w:rsidR="00893914">
        <w:rPr>
          <w:rFonts w:ascii="HG丸ｺﾞｼｯｸM-PRO" w:eastAsia="HG丸ｺﾞｼｯｸM-PRO" w:hAnsi="HG丸ｺﾞｼｯｸM-PRO" w:hint="eastAsia"/>
        </w:rPr>
        <w:t>番目に表記する言語については、</w:t>
      </w:r>
      <w:r w:rsidR="003C601F">
        <w:rPr>
          <w:rFonts w:ascii="HG丸ｺﾞｼｯｸM-PRO" w:eastAsia="HG丸ｺﾞｼｯｸM-PRO" w:hAnsi="HG丸ｺﾞｼｯｸM-PRO" w:hint="eastAsia"/>
        </w:rPr>
        <w:t>その施設の特性や</w:t>
      </w:r>
      <w:r w:rsidR="003D6F32">
        <w:rPr>
          <w:rFonts w:ascii="HG丸ｺﾞｼｯｸM-PRO" w:eastAsia="HG丸ｺﾞｼｯｸM-PRO" w:hAnsi="HG丸ｺﾞｼｯｸM-PRO" w:hint="eastAsia"/>
        </w:rPr>
        <w:t>利用状況等を考慮し、</w:t>
      </w:r>
      <w:r w:rsidR="00893914">
        <w:rPr>
          <w:rFonts w:ascii="HG丸ｺﾞｼｯｸM-PRO" w:eastAsia="HG丸ｺﾞｼｯｸM-PRO" w:hAnsi="HG丸ｺﾞｼｯｸM-PRO" w:hint="eastAsia"/>
        </w:rPr>
        <w:t>下記の</w:t>
      </w:r>
      <w:r w:rsidR="003C601F">
        <w:rPr>
          <w:rFonts w:ascii="HG丸ｺﾞｼｯｸM-PRO" w:eastAsia="HG丸ｺﾞｼｯｸM-PRO" w:hAnsi="HG丸ｺﾞｼｯｸM-PRO" w:hint="eastAsia"/>
        </w:rPr>
        <w:t>ように</w:t>
      </w:r>
      <w:r w:rsidR="009B6AC1">
        <w:rPr>
          <w:rFonts w:ascii="HG丸ｺﾞｼｯｸM-PRO" w:eastAsia="HG丸ｺﾞｼｯｸM-PRO" w:hAnsi="HG丸ｺﾞｼｯｸM-PRO" w:hint="eastAsia"/>
        </w:rPr>
        <w:t>言語を選択し</w:t>
      </w:r>
      <w:r w:rsidR="003D6F32">
        <w:rPr>
          <w:rFonts w:ascii="HG丸ｺﾞｼｯｸM-PRO" w:eastAsia="HG丸ｺﾞｼｯｸM-PRO" w:hAnsi="HG丸ｺﾞｼｯｸM-PRO" w:hint="eastAsia"/>
        </w:rPr>
        <w:t>ます。</w:t>
      </w:r>
    </w:p>
    <w:tbl>
      <w:tblPr>
        <w:tblStyle w:val="a3"/>
        <w:tblpPr w:leftFromText="142" w:rightFromText="142" w:vertAnchor="text" w:horzAnchor="margin" w:tblpXSpec="center" w:tblpY="177"/>
        <w:tblW w:w="0" w:type="auto"/>
        <w:tblLook w:val="04A0" w:firstRow="1" w:lastRow="0" w:firstColumn="1" w:lastColumn="0" w:noHBand="0" w:noVBand="1"/>
      </w:tblPr>
      <w:tblGrid>
        <w:gridCol w:w="1242"/>
        <w:gridCol w:w="3260"/>
        <w:gridCol w:w="3261"/>
      </w:tblGrid>
      <w:tr w:rsidR="00690F92" w:rsidTr="00690F92">
        <w:trPr>
          <w:trHeight w:val="70"/>
        </w:trPr>
        <w:tc>
          <w:tcPr>
            <w:tcW w:w="1242" w:type="dxa"/>
            <w:vMerge w:val="restart"/>
            <w:shd w:val="clear" w:color="auto" w:fill="FBD4B4" w:themeFill="accent6" w:themeFillTint="66"/>
            <w:vAlign w:val="center"/>
          </w:tcPr>
          <w:p w:rsidR="00690F92" w:rsidRDefault="00690F92" w:rsidP="00690F92">
            <w:pPr>
              <w:jc w:val="center"/>
              <w:rPr>
                <w:rFonts w:ascii="HG丸ｺﾞｼｯｸM-PRO" w:eastAsia="HG丸ｺﾞｼｯｸM-PRO" w:hAnsi="HG丸ｺﾞｼｯｸM-PRO"/>
              </w:rPr>
            </w:pPr>
            <w:r>
              <w:rPr>
                <w:rFonts w:ascii="HG丸ｺﾞｼｯｸM-PRO" w:eastAsia="HG丸ｺﾞｼｯｸM-PRO" w:hAnsi="HG丸ｺﾞｼｯｸM-PRO" w:hint="eastAsia"/>
              </w:rPr>
              <w:t>優先順位</w:t>
            </w:r>
          </w:p>
        </w:tc>
        <w:tc>
          <w:tcPr>
            <w:tcW w:w="6521" w:type="dxa"/>
            <w:gridSpan w:val="2"/>
            <w:shd w:val="clear" w:color="auto" w:fill="FBD4B4" w:themeFill="accent6" w:themeFillTint="66"/>
          </w:tcPr>
          <w:p w:rsidR="00690F92" w:rsidRDefault="00690F92" w:rsidP="00690F92">
            <w:pPr>
              <w:jc w:val="center"/>
              <w:rPr>
                <w:rFonts w:ascii="HG丸ｺﾞｼｯｸM-PRO" w:eastAsia="HG丸ｺﾞｼｯｸM-PRO" w:hAnsi="HG丸ｺﾞｼｯｸM-PRO"/>
              </w:rPr>
            </w:pPr>
            <w:r>
              <w:rPr>
                <w:rFonts w:ascii="HG丸ｺﾞｼｯｸM-PRO" w:eastAsia="HG丸ｺﾞｼｯｸM-PRO" w:hAnsi="HG丸ｺﾞｼｯｸM-PRO" w:hint="eastAsia"/>
              </w:rPr>
              <w:t>言語</w:t>
            </w:r>
          </w:p>
        </w:tc>
      </w:tr>
      <w:tr w:rsidR="00690F92" w:rsidTr="00690F92">
        <w:trPr>
          <w:trHeight w:val="283"/>
        </w:trPr>
        <w:tc>
          <w:tcPr>
            <w:tcW w:w="1242" w:type="dxa"/>
            <w:vMerge/>
            <w:shd w:val="clear" w:color="auto" w:fill="FBD4B4" w:themeFill="accent6" w:themeFillTint="66"/>
            <w:vAlign w:val="center"/>
          </w:tcPr>
          <w:p w:rsidR="00690F92" w:rsidRDefault="00690F92" w:rsidP="00690F92">
            <w:pPr>
              <w:jc w:val="center"/>
              <w:rPr>
                <w:rFonts w:ascii="HG丸ｺﾞｼｯｸM-PRO" w:eastAsia="HG丸ｺﾞｼｯｸM-PRO" w:hAnsi="HG丸ｺﾞｼｯｸM-PRO"/>
              </w:rPr>
            </w:pPr>
          </w:p>
        </w:tc>
        <w:tc>
          <w:tcPr>
            <w:tcW w:w="3260" w:type="dxa"/>
            <w:shd w:val="clear" w:color="auto" w:fill="FBD4B4" w:themeFill="accent6" w:themeFillTint="66"/>
          </w:tcPr>
          <w:p w:rsidR="00690F92" w:rsidRDefault="00690F92" w:rsidP="00690F92">
            <w:pPr>
              <w:jc w:val="center"/>
              <w:rPr>
                <w:rFonts w:ascii="HG丸ｺﾞｼｯｸM-PRO" w:eastAsia="HG丸ｺﾞｼｯｸM-PRO" w:hAnsi="HG丸ｺﾞｼｯｸM-PRO"/>
              </w:rPr>
            </w:pPr>
            <w:r>
              <w:rPr>
                <w:rFonts w:ascii="HG丸ｺﾞｼｯｸM-PRO" w:eastAsia="HG丸ｺﾞｼｯｸM-PRO" w:hAnsi="HG丸ｺﾞｼｯｸM-PRO" w:hint="eastAsia"/>
              </w:rPr>
              <w:t>生活者である外国人市民</w:t>
            </w:r>
          </w:p>
        </w:tc>
        <w:tc>
          <w:tcPr>
            <w:tcW w:w="3261" w:type="dxa"/>
            <w:shd w:val="clear" w:color="auto" w:fill="FBD4B4" w:themeFill="accent6" w:themeFillTint="66"/>
            <w:vAlign w:val="center"/>
          </w:tcPr>
          <w:p w:rsidR="00690F92" w:rsidRDefault="00690F92" w:rsidP="00690F92">
            <w:pPr>
              <w:jc w:val="center"/>
              <w:rPr>
                <w:rFonts w:ascii="HG丸ｺﾞｼｯｸM-PRO" w:eastAsia="HG丸ｺﾞｼｯｸM-PRO" w:hAnsi="HG丸ｺﾞｼｯｸM-PRO"/>
              </w:rPr>
            </w:pPr>
            <w:r>
              <w:rPr>
                <w:rFonts w:ascii="HG丸ｺﾞｼｯｸM-PRO" w:eastAsia="HG丸ｺﾞｼｯｸM-PRO" w:hAnsi="HG丸ｺﾞｼｯｸM-PRO" w:hint="eastAsia"/>
              </w:rPr>
              <w:t>外国人観光客</w:t>
            </w:r>
          </w:p>
        </w:tc>
      </w:tr>
      <w:tr w:rsidR="00690F92" w:rsidTr="00690F92">
        <w:trPr>
          <w:trHeight w:val="283"/>
        </w:trPr>
        <w:tc>
          <w:tcPr>
            <w:tcW w:w="1242" w:type="dxa"/>
            <w:vAlign w:val="center"/>
          </w:tcPr>
          <w:p w:rsidR="00690F92" w:rsidRDefault="00690F92" w:rsidP="00690F92">
            <w:pPr>
              <w:jc w:val="center"/>
              <w:rPr>
                <w:rFonts w:ascii="HG丸ｺﾞｼｯｸM-PRO" w:eastAsia="HG丸ｺﾞｼｯｸM-PRO" w:hAnsi="HG丸ｺﾞｼｯｸM-PRO"/>
              </w:rPr>
            </w:pPr>
            <w:r>
              <w:rPr>
                <w:rFonts w:ascii="HG丸ｺﾞｼｯｸM-PRO" w:eastAsia="HG丸ｺﾞｼｯｸM-PRO" w:hAnsi="HG丸ｺﾞｼｯｸM-PRO" w:hint="eastAsia"/>
              </w:rPr>
              <w:t>１</w:t>
            </w:r>
          </w:p>
        </w:tc>
        <w:tc>
          <w:tcPr>
            <w:tcW w:w="6521" w:type="dxa"/>
            <w:gridSpan w:val="2"/>
          </w:tcPr>
          <w:p w:rsidR="00690F92" w:rsidRDefault="00690F92" w:rsidP="00690F92">
            <w:pPr>
              <w:jc w:val="center"/>
              <w:rPr>
                <w:rFonts w:ascii="HG丸ｺﾞｼｯｸM-PRO" w:eastAsia="HG丸ｺﾞｼｯｸM-PRO" w:hAnsi="HG丸ｺﾞｼｯｸM-PRO"/>
              </w:rPr>
            </w:pPr>
            <w:r>
              <w:rPr>
                <w:rFonts w:ascii="HG丸ｺﾞｼｯｸM-PRO" w:eastAsia="HG丸ｺﾞｼｯｸM-PRO" w:hAnsi="HG丸ｺﾞｼｯｸM-PRO" w:hint="eastAsia"/>
              </w:rPr>
              <w:t>英語</w:t>
            </w:r>
          </w:p>
        </w:tc>
      </w:tr>
      <w:tr w:rsidR="00690F92" w:rsidTr="00690F92">
        <w:trPr>
          <w:trHeight w:val="283"/>
        </w:trPr>
        <w:tc>
          <w:tcPr>
            <w:tcW w:w="1242" w:type="dxa"/>
            <w:vAlign w:val="center"/>
          </w:tcPr>
          <w:p w:rsidR="00690F92" w:rsidRDefault="00690F92" w:rsidP="00690F92">
            <w:pPr>
              <w:jc w:val="center"/>
              <w:rPr>
                <w:rFonts w:ascii="HG丸ｺﾞｼｯｸM-PRO" w:eastAsia="HG丸ｺﾞｼｯｸM-PRO" w:hAnsi="HG丸ｺﾞｼｯｸM-PRO"/>
              </w:rPr>
            </w:pPr>
            <w:r>
              <w:rPr>
                <w:rFonts w:ascii="HG丸ｺﾞｼｯｸM-PRO" w:eastAsia="HG丸ｺﾞｼｯｸM-PRO" w:hAnsi="HG丸ｺﾞｼｯｸM-PRO" w:hint="eastAsia"/>
              </w:rPr>
              <w:t>2</w:t>
            </w:r>
          </w:p>
        </w:tc>
        <w:tc>
          <w:tcPr>
            <w:tcW w:w="6521" w:type="dxa"/>
            <w:gridSpan w:val="2"/>
          </w:tcPr>
          <w:p w:rsidR="00690F92" w:rsidRDefault="00690F92" w:rsidP="00690F92">
            <w:pPr>
              <w:jc w:val="center"/>
              <w:rPr>
                <w:rFonts w:ascii="HG丸ｺﾞｼｯｸM-PRO" w:eastAsia="HG丸ｺﾞｼｯｸM-PRO" w:hAnsi="HG丸ｺﾞｼｯｸM-PRO"/>
              </w:rPr>
            </w:pPr>
            <w:r>
              <w:rPr>
                <w:rFonts w:ascii="HG丸ｺﾞｼｯｸM-PRO" w:eastAsia="HG丸ｺﾞｼｯｸM-PRO" w:hAnsi="HG丸ｺﾞｼｯｸM-PRO" w:hint="eastAsia"/>
              </w:rPr>
              <w:t>中国語（簡体字）</w:t>
            </w:r>
          </w:p>
        </w:tc>
      </w:tr>
      <w:tr w:rsidR="00690F92" w:rsidTr="00690F92">
        <w:trPr>
          <w:trHeight w:val="283"/>
        </w:trPr>
        <w:tc>
          <w:tcPr>
            <w:tcW w:w="1242" w:type="dxa"/>
            <w:vAlign w:val="center"/>
          </w:tcPr>
          <w:p w:rsidR="00690F92" w:rsidRDefault="00690F92" w:rsidP="00690F92">
            <w:pPr>
              <w:jc w:val="center"/>
              <w:rPr>
                <w:rFonts w:ascii="HG丸ｺﾞｼｯｸM-PRO" w:eastAsia="HG丸ｺﾞｼｯｸM-PRO" w:hAnsi="HG丸ｺﾞｼｯｸM-PRO"/>
              </w:rPr>
            </w:pPr>
            <w:r>
              <w:rPr>
                <w:rFonts w:ascii="HG丸ｺﾞｼｯｸM-PRO" w:eastAsia="HG丸ｺﾞｼｯｸM-PRO" w:hAnsi="HG丸ｺﾞｼｯｸM-PRO" w:hint="eastAsia"/>
              </w:rPr>
              <w:t>3</w:t>
            </w:r>
          </w:p>
        </w:tc>
        <w:tc>
          <w:tcPr>
            <w:tcW w:w="3260" w:type="dxa"/>
          </w:tcPr>
          <w:p w:rsidR="00690F92" w:rsidRDefault="003C601F" w:rsidP="00690F92">
            <w:pPr>
              <w:jc w:val="center"/>
              <w:rPr>
                <w:rFonts w:ascii="HG丸ｺﾞｼｯｸM-PRO" w:eastAsia="HG丸ｺﾞｼｯｸM-PRO" w:hAnsi="HG丸ｺﾞｼｯｸM-PRO"/>
              </w:rPr>
            </w:pPr>
            <w:r>
              <w:rPr>
                <w:rFonts w:ascii="HG丸ｺﾞｼｯｸM-PRO" w:eastAsia="HG丸ｺﾞｼｯｸM-PRO" w:hAnsi="HG丸ｺﾞｼｯｸM-PRO" w:hint="eastAsia"/>
              </w:rPr>
              <w:t xml:space="preserve">タガログ語　</w:t>
            </w:r>
            <w:r w:rsidR="00690F92">
              <w:rPr>
                <w:rFonts w:ascii="HG丸ｺﾞｼｯｸM-PRO" w:eastAsia="HG丸ｺﾞｼｯｸM-PRO" w:hAnsi="HG丸ｺﾞｼｯｸM-PRO" w:hint="eastAsia"/>
              </w:rPr>
              <w:t>韓国</w:t>
            </w:r>
            <w:r>
              <w:rPr>
                <w:rFonts w:ascii="HG丸ｺﾞｼｯｸM-PRO" w:eastAsia="HG丸ｺﾞｼｯｸM-PRO" w:hAnsi="HG丸ｺﾞｼｯｸM-PRO" w:hint="eastAsia"/>
              </w:rPr>
              <w:t>朝鮮語</w:t>
            </w:r>
          </w:p>
          <w:p w:rsidR="00690F92" w:rsidRDefault="00690F92" w:rsidP="00690F92">
            <w:pPr>
              <w:jc w:val="center"/>
              <w:rPr>
                <w:rFonts w:ascii="HG丸ｺﾞｼｯｸM-PRO" w:eastAsia="HG丸ｺﾞｼｯｸM-PRO" w:hAnsi="HG丸ｺﾞｼｯｸM-PRO"/>
              </w:rPr>
            </w:pPr>
            <w:r>
              <w:rPr>
                <w:rFonts w:ascii="HG丸ｺﾞｼｯｸM-PRO" w:eastAsia="HG丸ｺﾞｼｯｸM-PRO" w:hAnsi="HG丸ｺﾞｼｯｸM-PRO" w:hint="eastAsia"/>
              </w:rPr>
              <w:t>ポルトガル語</w:t>
            </w:r>
          </w:p>
        </w:tc>
        <w:tc>
          <w:tcPr>
            <w:tcW w:w="3261" w:type="dxa"/>
            <w:vAlign w:val="center"/>
          </w:tcPr>
          <w:p w:rsidR="003C601F" w:rsidRDefault="003C601F" w:rsidP="00690F92">
            <w:pPr>
              <w:jc w:val="center"/>
              <w:rPr>
                <w:rFonts w:ascii="HG丸ｺﾞｼｯｸM-PRO" w:eastAsia="HG丸ｺﾞｼｯｸM-PRO" w:hAnsi="HG丸ｺﾞｼｯｸM-PRO"/>
                <w:lang w:eastAsia="zh-TW"/>
              </w:rPr>
            </w:pPr>
            <w:r>
              <w:rPr>
                <w:rFonts w:ascii="HG丸ｺﾞｼｯｸM-PRO" w:eastAsia="HG丸ｺﾞｼｯｸM-PRO" w:hAnsi="HG丸ｺﾞｼｯｸM-PRO" w:hint="eastAsia"/>
                <w:lang w:eastAsia="zh-TW"/>
              </w:rPr>
              <w:t>中国語（繁体字）</w:t>
            </w:r>
          </w:p>
          <w:p w:rsidR="00690F92" w:rsidRDefault="00690F92" w:rsidP="00690F92">
            <w:pPr>
              <w:jc w:val="center"/>
              <w:rPr>
                <w:rFonts w:ascii="HG丸ｺﾞｼｯｸM-PRO" w:eastAsia="HG丸ｺﾞｼｯｸM-PRO" w:hAnsi="HG丸ｺﾞｼｯｸM-PRO"/>
                <w:lang w:eastAsia="zh-TW"/>
              </w:rPr>
            </w:pPr>
            <w:r>
              <w:rPr>
                <w:rFonts w:ascii="HG丸ｺﾞｼｯｸM-PRO" w:eastAsia="HG丸ｺﾞｼｯｸM-PRO" w:hAnsi="HG丸ｺﾞｼｯｸM-PRO" w:hint="eastAsia"/>
                <w:lang w:eastAsia="zh-TW"/>
              </w:rPr>
              <w:t>韓国朝鮮語</w:t>
            </w:r>
          </w:p>
        </w:tc>
      </w:tr>
    </w:tbl>
    <w:p w:rsidR="00690F92" w:rsidRDefault="003C3B5F">
      <w:pPr>
        <w:widowControl/>
        <w:jc w:val="left"/>
        <w:rPr>
          <w:rFonts w:ascii="HG丸ｺﾞｼｯｸM-PRO" w:eastAsia="HG丸ｺﾞｼｯｸM-PRO" w:hAnsi="HG丸ｺﾞｼｯｸM-PRO"/>
          <w:lang w:eastAsia="zh-TW"/>
        </w:rPr>
      </w:pPr>
      <w:r>
        <w:rPr>
          <w:rFonts w:ascii="HG丸ｺﾞｼｯｸM-PRO" w:eastAsia="HG丸ｺﾞｼｯｸM-PRO" w:hAnsi="HG丸ｺﾞｼｯｸM-PRO"/>
          <w:noProof/>
        </w:rPr>
        <mc:AlternateContent>
          <mc:Choice Requires="wpg">
            <w:drawing>
              <wp:anchor distT="0" distB="0" distL="114300" distR="114300" simplePos="0" relativeHeight="252433408" behindDoc="0" locked="0" layoutInCell="1" allowOverlap="1" wp14:anchorId="00B5D4B4" wp14:editId="5AADAB78">
                <wp:simplePos x="0" y="0"/>
                <wp:positionH relativeFrom="column">
                  <wp:posOffset>-1315085</wp:posOffset>
                </wp:positionH>
                <wp:positionV relativeFrom="paragraph">
                  <wp:posOffset>68580</wp:posOffset>
                </wp:positionV>
                <wp:extent cx="5899786" cy="5308606"/>
                <wp:effectExtent l="0" t="0" r="5715" b="0"/>
                <wp:wrapNone/>
                <wp:docPr id="147" name="グループ化 147"/>
                <wp:cNvGraphicFramePr/>
                <a:graphic xmlns:a="http://schemas.openxmlformats.org/drawingml/2006/main">
                  <a:graphicData uri="http://schemas.microsoft.com/office/word/2010/wordprocessingGroup">
                    <wpg:wgp>
                      <wpg:cNvGrpSpPr/>
                      <wpg:grpSpPr>
                        <a:xfrm>
                          <a:off x="0" y="0"/>
                          <a:ext cx="5899786" cy="5308606"/>
                          <a:chOff x="-6350" y="180981"/>
                          <a:chExt cx="5900101" cy="5308912"/>
                        </a:xfrm>
                      </wpg:grpSpPr>
                      <wps:wsp>
                        <wps:cNvPr id="57" name="パイ 57"/>
                        <wps:cNvSpPr/>
                        <wps:spPr>
                          <a:xfrm rot="5400000">
                            <a:off x="13652" y="2174876"/>
                            <a:ext cx="3295015" cy="3335020"/>
                          </a:xfrm>
                          <a:prstGeom prst="pie">
                            <a:avLst>
                              <a:gd name="adj1" fmla="val 10800000"/>
                              <a:gd name="adj2" fmla="val 16200000"/>
                            </a:avLst>
                          </a:prstGeom>
                          <a:solidFill>
                            <a:schemeClr val="accent6">
                              <a:lumMod val="40000"/>
                              <a:lumOff val="6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直線矢印コネクタ 241"/>
                        <wps:cNvCnPr/>
                        <wps:spPr>
                          <a:xfrm flipV="1">
                            <a:off x="1639252" y="533401"/>
                            <a:ext cx="0" cy="333375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wps:wsp>
                        <wps:cNvPr id="244" name="直線矢印コネクタ 244"/>
                        <wps:cNvCnPr/>
                        <wps:spPr>
                          <a:xfrm flipV="1">
                            <a:off x="1623377" y="3838575"/>
                            <a:ext cx="3514725" cy="27940"/>
                          </a:xfrm>
                          <a:prstGeom prst="straightConnector1">
                            <a:avLst/>
                          </a:prstGeom>
                          <a:noFill/>
                          <a:ln w="28575" cap="flat" cmpd="sng" algn="ctr">
                            <a:solidFill>
                              <a:sysClr val="windowText" lastClr="000000">
                                <a:shade val="95000"/>
                                <a:satMod val="105000"/>
                              </a:sysClr>
                            </a:solidFill>
                            <a:prstDash val="solid"/>
                            <a:tailEnd type="arrow"/>
                          </a:ln>
                          <a:effectLst/>
                        </wps:spPr>
                        <wps:bodyPr/>
                      </wps:wsp>
                      <wps:wsp>
                        <wps:cNvPr id="245" name="テキスト ボックス 245"/>
                        <wps:cNvSpPr txBox="1"/>
                        <wps:spPr>
                          <a:xfrm>
                            <a:off x="1058227" y="180981"/>
                            <a:ext cx="1504950" cy="33336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
                                <w:rPr>
                                  <w:rFonts w:hint="eastAsia"/>
                                </w:rPr>
                                <w:t>外国人市民が多い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 name="テキスト ボックス 246"/>
                        <wps:cNvSpPr txBox="1"/>
                        <wps:spPr>
                          <a:xfrm>
                            <a:off x="4388801" y="3937003"/>
                            <a:ext cx="1504950" cy="295516"/>
                          </a:xfrm>
                          <a:prstGeom prst="rect">
                            <a:avLst/>
                          </a:prstGeom>
                          <a:solidFill>
                            <a:sysClr val="window" lastClr="FFFFFF"/>
                          </a:solidFill>
                          <a:ln w="6350">
                            <a:noFill/>
                          </a:ln>
                          <a:effectLst/>
                        </wps:spPr>
                        <wps:txbx>
                          <w:txbxContent>
                            <w:p w:rsidR="00AE7312" w:rsidRDefault="00AE7312" w:rsidP="005B329D">
                              <w:r>
                                <w:rPr>
                                  <w:rFonts w:hint="eastAsia"/>
                                </w:rPr>
                                <w:t>外国人観光客が多い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 name="パイ 255"/>
                        <wps:cNvSpPr/>
                        <wps:spPr>
                          <a:xfrm rot="5400000">
                            <a:off x="826452" y="2978150"/>
                            <a:ext cx="1685925" cy="1724025"/>
                          </a:xfrm>
                          <a:prstGeom prst="pie">
                            <a:avLst>
                              <a:gd name="adj1" fmla="val 10800000"/>
                              <a:gd name="adj2" fmla="val 16171153"/>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テキスト ボックス 67"/>
                        <wps:cNvSpPr txBox="1"/>
                        <wps:spPr>
                          <a:xfrm>
                            <a:off x="2763202" y="2276475"/>
                            <a:ext cx="100965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
                                <w:rPr>
                                  <w:rFonts w:hint="eastAsia"/>
                                </w:rPr>
                                <w:t>韓国朝鮮語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テキスト ボックス 69"/>
                        <wps:cNvSpPr txBox="1"/>
                        <wps:spPr>
                          <a:xfrm>
                            <a:off x="1582102" y="1838325"/>
                            <a:ext cx="1009650" cy="333375"/>
                          </a:xfrm>
                          <a:prstGeom prst="rect">
                            <a:avLst/>
                          </a:prstGeom>
                          <a:noFill/>
                          <a:ln w="6350">
                            <a:noFill/>
                          </a:ln>
                          <a:effectLst/>
                        </wps:spPr>
                        <wps:txbx>
                          <w:txbxContent>
                            <w:p w:rsidR="00AE7312" w:rsidRDefault="00AE7312" w:rsidP="007F40DE">
                              <w:r>
                                <w:rPr>
                                  <w:rFonts w:hint="eastAsia"/>
                                </w:rPr>
                                <w:t>タガログ語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テキスト ボックス 70"/>
                        <wps:cNvSpPr txBox="1"/>
                        <wps:spPr>
                          <a:xfrm>
                            <a:off x="1810702" y="1371600"/>
                            <a:ext cx="1114425" cy="333375"/>
                          </a:xfrm>
                          <a:prstGeom prst="rect">
                            <a:avLst/>
                          </a:prstGeom>
                          <a:noFill/>
                          <a:ln w="6350">
                            <a:noFill/>
                          </a:ln>
                          <a:effectLst/>
                        </wps:spPr>
                        <wps:txbx>
                          <w:txbxContent>
                            <w:p w:rsidR="00AE7312" w:rsidRDefault="00AE7312" w:rsidP="007F40DE">
                              <w:r>
                                <w:rPr>
                                  <w:rFonts w:hint="eastAsia"/>
                                </w:rPr>
                                <w:t>ポルトガル語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テキスト ボックス 71"/>
                        <wps:cNvSpPr txBox="1"/>
                        <wps:spPr>
                          <a:xfrm>
                            <a:off x="3439477" y="3524250"/>
                            <a:ext cx="1314450" cy="333375"/>
                          </a:xfrm>
                          <a:prstGeom prst="rect">
                            <a:avLst/>
                          </a:prstGeom>
                          <a:noFill/>
                          <a:ln w="6350">
                            <a:noFill/>
                          </a:ln>
                          <a:effectLst/>
                        </wps:spPr>
                        <wps:txbx>
                          <w:txbxContent>
                            <w:p w:rsidR="00AE7312" w:rsidRDefault="00AE7312" w:rsidP="002F1A28">
                              <w:r>
                                <w:rPr>
                                  <w:rFonts w:hint="eastAsia"/>
                                </w:rPr>
                                <w:t>中国語（繁体字）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テキスト ボックス 252"/>
                        <wps:cNvSpPr txBox="1"/>
                        <wps:spPr>
                          <a:xfrm>
                            <a:off x="1715452" y="3343275"/>
                            <a:ext cx="6572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C6590F" w:rsidRDefault="00AE7312">
                              <w:r w:rsidRPr="00C6590F">
                                <w:rPr>
                                  <w:rFonts w:hint="eastAsia"/>
                                </w:rPr>
                                <w:t>英語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 name="テキスト ボックス 254"/>
                        <wps:cNvSpPr txBox="1"/>
                        <wps:spPr>
                          <a:xfrm>
                            <a:off x="2077402" y="2705100"/>
                            <a:ext cx="904875" cy="485775"/>
                          </a:xfrm>
                          <a:prstGeom prst="rect">
                            <a:avLst/>
                          </a:prstGeom>
                          <a:noFill/>
                          <a:ln w="6350">
                            <a:noFill/>
                          </a:ln>
                          <a:effectLst/>
                        </wps:spPr>
                        <wps:txbx>
                          <w:txbxContent>
                            <w:p w:rsidR="00AE7312" w:rsidRPr="00C6590F" w:rsidRDefault="00AE7312" w:rsidP="00037F10">
                              <w:pPr>
                                <w:snapToGrid w:val="0"/>
                                <w:jc w:val="center"/>
                                <w:rPr>
                                  <w:lang w:eastAsia="zh-TW"/>
                                </w:rPr>
                              </w:pPr>
                              <w:r w:rsidRPr="00C6590F">
                                <w:rPr>
                                  <w:rFonts w:hint="eastAsia"/>
                                  <w:lang w:eastAsia="zh-TW"/>
                                </w:rPr>
                                <w:t>中国語</w:t>
                              </w:r>
                            </w:p>
                            <w:p w:rsidR="00AE7312" w:rsidRPr="00C6590F" w:rsidRDefault="00AE7312" w:rsidP="00037F10">
                              <w:pPr>
                                <w:snapToGrid w:val="0"/>
                                <w:jc w:val="center"/>
                                <w:rPr>
                                  <w:lang w:eastAsia="zh-TW"/>
                                </w:rPr>
                              </w:pPr>
                              <w:r w:rsidRPr="00C6590F">
                                <w:rPr>
                                  <w:rFonts w:hint="eastAsia"/>
                                  <w:lang w:eastAsia="zh-TW"/>
                                </w:rPr>
                                <w:t>(</w:t>
                              </w:r>
                              <w:r w:rsidRPr="00C6590F">
                                <w:rPr>
                                  <w:rFonts w:hint="eastAsia"/>
                                  <w:lang w:eastAsia="zh-TW"/>
                                </w:rPr>
                                <w:t>簡体字</w:t>
                              </w:r>
                              <w:r w:rsidRPr="00C6590F">
                                <w:rPr>
                                  <w:rFonts w:hint="eastAsia"/>
                                  <w:lang w:eastAsia="zh-TW"/>
                                </w:rPr>
                                <w:t>)</w:t>
                              </w:r>
                            </w:p>
                            <w:p w:rsidR="00AE7312" w:rsidRPr="002F1A28" w:rsidRDefault="00AE7312" w:rsidP="007F40DE">
                              <w:pPr>
                                <w:rPr>
                                  <w:b/>
                                  <w:color w:val="943634" w:themeColor="accent2" w:themeShade="BF"/>
                                  <w:sz w:val="24"/>
                                  <w:lang w:eastAsia="zh-TW"/>
                                </w:rPr>
                              </w:pPr>
                              <w:r>
                                <w:rPr>
                                  <w:rFonts w:hint="eastAsia"/>
                                  <w:b/>
                                  <w:color w:val="943634" w:themeColor="accent2" w:themeShade="BF"/>
                                  <w:sz w:val="24"/>
                                  <w:lang w:eastAsia="zh-TW"/>
                                </w:rPr>
                                <w:t>（簡体字）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47" o:spid="_x0000_s1117" style="position:absolute;margin-left:-103.55pt;margin-top:5.4pt;width:464.55pt;height:418pt;z-index:252433408;mso-width-relative:margin;mso-height-relative:margin" coordorigin="-63,1809" coordsize="59001,53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">
                <v:shape id="パイ 57" o:spid="_x0000_s1118" style="position:absolute;left:137;top:21748;width:32950;height:33349;rotation:90;visibility:visible;mso-wrap-style:square;v-text-anchor:middle" coordsize="3295015,3335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1o1cQA&#10;AADbAAAADwAAAGRycy9kb3ducmV2LnhtbESPQWsCMRSE70L/Q3iCF6lZi7Vla5RaEAp7qnrw+Ny8&#10;3SxuXpYkq+u/b4RCj8PMfMOsNoNtxZV8aBwrmM8yEMSl0w3XCo6H3fM7iBCRNbaOScGdAmzWT6MV&#10;5trd+Ieu+1iLBOGQowITY5dLGUpDFsPMdcTJq5y3GJP0tdQebwluW/mSZUtpseG0YLCjL0PlZd9b&#10;Bf586s19ujwURa8XpT9WxXlbKTUZD58fICIN8T/81/7WCl7f4PEl/Q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daNXEAAAA2wAAAA8AAAAAAAAAAAAAAAAAmAIAAGRycy9k&#10;b3ducmV2LnhtbFBLBQYAAAAABAAEAPUAAACJAwAAAAA=&#10;" path="m,1667510c,746570,737614,,1647508,r,1667510l,1667510xe" fillcolor="#fbd4b4 [1305]" stroked="f" strokeweight="2pt">
                  <v:path arrowok="t" o:connecttype="custom" o:connectlocs="0,1667510;1647508,0;1647508,1667510;0,1667510" o:connectangles="0,0,0,0"/>
                </v:shape>
                <v:shapetype id="_x0000_t32" coordsize="21600,21600" o:spt="32" o:oned="t" path="m,l21600,21600e" filled="f">
                  <v:path arrowok="t" fillok="f" o:connecttype="none"/>
                  <o:lock v:ext="edit" shapetype="t"/>
                </v:shapetype>
                <v:shape id="直線矢印コネクタ 241" o:spid="_x0000_s1119" type="#_x0000_t32" style="position:absolute;left:16392;top:5334;width:0;height:333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ATgcMAAADcAAAADwAAAGRycy9kb3ducmV2LnhtbESPW4vCMBCF34X9D2EEX2RNFXGXapRF&#10;WBBE8bL4PDTTpthMSpPV6q83guDj4Vw+zmzR2kpcqPGlYwXDQQKCOHO65ELB3/H38xuED8gaK8ek&#10;4EYeFvOPzgxT7a68p8shFCKOsE9RgQmhTqX0mSGLfuBq4ujlrrEYomwKqRu8xnFbyVGSTKTFkiPB&#10;YE1LQ9n58G8jhPO1Mff8uP7aLU+bzU2u+lupVK/b/kxBBGrDO/xqr7SC0XgIzzPxCM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QE4HDAAAA3AAAAA8AAAAAAAAAAAAA&#10;AAAAoQIAAGRycy9kb3ducmV2LnhtbFBLBQYAAAAABAAEAPkAAACRAwAAAAA=&#10;" strokecolor="black [3040]" strokeweight="2.25pt">
                  <v:stroke endarrow="open"/>
                </v:shape>
                <v:shape id="直線矢印コネクタ 244" o:spid="_x0000_s1120" type="#_x0000_t32" style="position:absolute;left:16233;top:38385;width:35148;height:2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f6ocYAAADcAAAADwAAAGRycy9kb3ducmV2LnhtbESPT2vCQBTE74V+h+UVvNWNf7Bt6ioq&#10;CoIeWiuF3l6zzySYfRt21yR+e1co9DjMzG+Y6bwzlWjI+dKygkE/AUGcWV1yruD4tXl+BeEDssbK&#10;Mim4kof57PFhiqm2LX9Scwi5iBD2KSooQqhTKX1WkEHftzVx9E7WGQxRulxqh22Em0oOk2QiDZYc&#10;FwqsaVVQdj5cjILf1nXfO/vSZKMwMsuP/fGH39ZK9Z66xTuIQF34D/+1t1rBcDyG+5l4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X+qHGAAAA3AAAAA8AAAAAAAAA&#10;AAAAAAAAoQIAAGRycy9kb3ducmV2LnhtbFBLBQYAAAAABAAEAPkAAACUAwAAAAA=&#10;" strokeweight="2.25pt">
                  <v:stroke endarrow="open"/>
                </v:shape>
                <v:shape id="テキスト ボックス 245" o:spid="_x0000_s1121" type="#_x0000_t202" style="position:absolute;left:10582;top:1809;width:15049;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hE2sYA&#10;AADcAAAADwAAAGRycy9kb3ducmV2LnhtbESPQWvCQBSE74X+h+UJXopu1KoldRURq6W3GrX09sg+&#10;k9Ds25Bdk/jvu0Khx2FmvmEWq86UoqHaFZYVjIYRCOLU6oIzBcfkbfACwnlkjaVlUnAjB6vl48MC&#10;Y21b/qTm4DMRIOxiVJB7X8VSujQng25oK+LgXWxt0AdZZ1LX2Aa4KeU4imbSYMFhIceKNjmlP4er&#10;UfD9lH19uG53aifTSbXdN8n8rBOl+r1u/QrCU+f/w3/td61g/DyF+5lw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hE2sYAAADcAAAADwAAAAAAAAAAAAAAAACYAgAAZHJz&#10;L2Rvd25yZXYueG1sUEsFBgAAAAAEAAQA9QAAAIsDAAAAAA==&#10;" fillcolor="white [3201]" stroked="f" strokeweight=".5pt">
                  <v:textbox>
                    <w:txbxContent>
                      <w:p w:rsidR="00AE7312" w:rsidRDefault="00AE7312">
                        <w:r>
                          <w:rPr>
                            <w:rFonts w:hint="eastAsia"/>
                          </w:rPr>
                          <w:t>外国人市民が多い</w:t>
                        </w:r>
                      </w:p>
                    </w:txbxContent>
                  </v:textbox>
                </v:shape>
                <v:shape id="テキスト ボックス 246" o:spid="_x0000_s1122" type="#_x0000_t202" style="position:absolute;left:43888;top:39370;width:15049;height:2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alwMYA&#10;AADcAAAADwAAAGRycy9kb3ducmV2LnhtbESPQWvCQBSE74L/YXlCb7qpFJHUVUpRqtCgpoVeH9nX&#10;JG32bdjdmtRf7wqCx2FmvmEWq9404kTO15YVPE4SEMSF1TWXCj4/NuM5CB+QNTaWScE/eVgth4MF&#10;ptp2fKRTHkoRIexTVFCF0KZS+qIig35iW+LofVtnMETpSqkddhFuGjlNkpk0WHNcqLCl14qK3/zP&#10;KPjq8je33+1+Du02O+/PefZO60yph1H/8gwiUB/u4Vt7qxVMn2ZwPROP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alwMYAAADcAAAADwAAAAAAAAAAAAAAAACYAgAAZHJz&#10;L2Rvd25yZXYueG1sUEsFBgAAAAAEAAQA9QAAAIsDAAAAAA==&#10;" fillcolor="window" stroked="f" strokeweight=".5pt">
                  <v:textbox>
                    <w:txbxContent>
                      <w:p w:rsidR="00AE7312" w:rsidRDefault="00AE7312" w:rsidP="005B329D">
                        <w:r>
                          <w:rPr>
                            <w:rFonts w:hint="eastAsia"/>
                          </w:rPr>
                          <w:t>外国人観光客が多い</w:t>
                        </w:r>
                      </w:p>
                    </w:txbxContent>
                  </v:textbox>
                </v:shape>
                <v:shape id="パイ 255" o:spid="_x0000_s1123" style="position:absolute;left:8264;top:29782;width:16859;height:17240;rotation:90;visibility:visible;mso-wrap-style:square;v-text-anchor:middle" coordsize="1685925,1724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NzHcYA&#10;AADcAAAADwAAAGRycy9kb3ducmV2LnhtbESPQWvCQBSE7wX/w/KEXopuFNJImo2oRezRqtgcH9nX&#10;JDT7Ns1uNf77rlDocZiZb5hsOZhWXKh3jWUFs2kEgri0uuFKwem4nSxAOI+ssbVMCm7kYJmPHjJM&#10;tb3yO10OvhIBwi5FBbX3XSqlK2sy6Ka2Iw7ep+0N+iD7SuoerwFuWjmPomdpsOGwUGNHm5rKr8OP&#10;UZC8rnVyjndnWXxX26c9Fx+bdaHU43hYvYDwNPj/8F/7TSuYxzHcz4Qj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NzHcYAAADcAAAADwAAAAAAAAAAAAAAAACYAgAAZHJz&#10;L2Rvd25yZXYueG1sUEsFBgAAAAAEAAQA9QAAAIsDAAAAAA==&#10;" path="m,862013c,388822,373013,4092,835730,32r7233,861981l,862013xe" fillcolor="#b8cce4 [1300]" strokecolor="#b8cce4 [1300]" strokeweight="2pt">
                  <v:path arrowok="t" o:connecttype="custom" o:connectlocs="0,862013;835730,32;842963,862013;0,862013" o:connectangles="0,0,0,0"/>
                </v:shape>
                <v:shape id="テキスト ボックス 67" o:spid="_x0000_s1124" type="#_x0000_t202" style="position:absolute;left:27632;top:22764;width:10096;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hsUA&#10;AADbAAAADwAAAGRycy9kb3ducmV2LnhtbESPQWvCQBSE74X+h+UJvdWNQqNEVwkBaSn2oPXi7Zl9&#10;JsHs2zS7TaK/3i0IPQ4z8w2zXA+mFh21rrKsYDKOQBDnVldcKDh8b17nIJxH1lhbJgVXcrBePT8t&#10;MdG25x11e1+IAGGXoILS+yaR0uUlGXRj2xAH72xbgz7ItpC6xT7ATS2nURRLgxWHhRIbykrKL/tf&#10;o+Az23zh7jQ181udvW/PafNzOL4p9TIa0gUIT4P/Dz/aH1pBPI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GGxQAAANsAAAAPAAAAAAAAAAAAAAAAAJgCAABkcnMv&#10;ZG93bnJldi54bWxQSwUGAAAAAAQABAD1AAAAigMAAAAA&#10;" filled="f" stroked="f" strokeweight=".5pt">
                  <v:textbox>
                    <w:txbxContent>
                      <w:p w:rsidR="00AE7312" w:rsidRDefault="00AE7312">
                        <w:r>
                          <w:rPr>
                            <w:rFonts w:hint="eastAsia"/>
                          </w:rPr>
                          <w:t>韓国朝鮮語</w:t>
                        </w:r>
                      </w:p>
                    </w:txbxContent>
                  </v:textbox>
                </v:shape>
                <v:shape id="テキスト ボックス 69" o:spid="_x0000_s1125" type="#_x0000_t202" style="position:absolute;left:15821;top:18383;width:10096;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vAb8UA&#10;AADbAAAADwAAAGRycy9kb3ducmV2LnhtbESPQWvCQBSE74L/YXlCb2ZToUHTrCIBUUo9mHrx9pp9&#10;JqHZtzG7atpf7xYKPQ4z8w2TrQbTihv1rrGs4DmKQRCXVjdcKTh+bKZzEM4ja2wtk4JvcrBajkcZ&#10;ptre+UC3wlciQNilqKD2vkuldGVNBl1kO+LgnW1v0AfZV1L3eA9w08pZHCfSYMNhocaO8prKr+Jq&#10;FLzlmz0ePmdm/tPm2/fzurscTy9KPU2G9SsIT4P/D/+1d1pBsoDfL+EH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K8BvxQAAANsAAAAPAAAAAAAAAAAAAAAAAJgCAABkcnMv&#10;ZG93bnJldi54bWxQSwUGAAAAAAQABAD1AAAAigMAAAAA&#10;" filled="f" stroked="f" strokeweight=".5pt">
                  <v:textbox>
                    <w:txbxContent>
                      <w:p w:rsidR="00AE7312" w:rsidRDefault="00AE7312" w:rsidP="007F40DE">
                        <w:r>
                          <w:rPr>
                            <w:rFonts w:hint="eastAsia"/>
                          </w:rPr>
                          <w:t>タガログ語</w:t>
                        </w:r>
                      </w:p>
                    </w:txbxContent>
                  </v:textbox>
                </v:shape>
                <v:shape id="テキスト ボックス 70" o:spid="_x0000_s1126" type="#_x0000_t202" style="position:absolute;left:18107;top:13716;width:11144;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j/L8MA&#10;AADbAAAADwAAAGRycy9kb3ducmV2LnhtbERPy2rCQBTdF/yH4Ra6q5MKVYlOQgiIpbQLrZvubjM3&#10;D8zciZkxSf36zkLo8nDe23QyrRiod41lBS/zCARxYXXDlYLT1+55DcJ5ZI2tZVLwSw7SZPawxVjb&#10;kQ80HH0lQgi7GBXU3nexlK6oyaCb2444cKXtDfoA+0rqHscQblq5iKKlNNhwaKixo7ym4ny8GgXv&#10;+e4TDz8Ls761+f6jzLrL6ftVqafHKduA8DT5f/Hd/aYVrML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j/L8MAAADbAAAADwAAAAAAAAAAAAAAAACYAgAAZHJzL2Rv&#10;d25yZXYueG1sUEsFBgAAAAAEAAQA9QAAAIgDAAAAAA==&#10;" filled="f" stroked="f" strokeweight=".5pt">
                  <v:textbox>
                    <w:txbxContent>
                      <w:p w:rsidR="00AE7312" w:rsidRDefault="00AE7312" w:rsidP="007F40DE">
                        <w:r>
                          <w:rPr>
                            <w:rFonts w:hint="eastAsia"/>
                          </w:rPr>
                          <w:t>ポルトガル語</w:t>
                        </w:r>
                      </w:p>
                    </w:txbxContent>
                  </v:textbox>
                </v:shape>
                <v:shape id="テキスト ボックス 71" o:spid="_x0000_s1127" type="#_x0000_t202" style="position:absolute;left:34394;top:35242;width:13145;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atMUA&#10;AADbAAAADwAAAGRycy9kb3ducmV2LnhtbESPQWvCQBSE74L/YXlCb7qJUCvRVUJAWooetF68PbPP&#10;JJh9m2a3Sdpf3xUKPQ4z8w2z3g6mFh21rrKsIJ5FIIhzqysuFJw/dtMlCOeRNdaWScE3OdhuxqM1&#10;Jtr2fKTu5AsRIOwSVFB63yRSurwkg25mG+Lg3Wxr0AfZFlK32Ae4qeU8ihbSYMVhocSGspLy++nL&#10;KHjPdgc8Xudm+VNnr/tb2nyeL89KPU2GdAXC0+D/w3/tN63gJ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Fq0xQAAANsAAAAPAAAAAAAAAAAAAAAAAJgCAABkcnMv&#10;ZG93bnJldi54bWxQSwUGAAAAAAQABAD1AAAAigMAAAAA&#10;" filled="f" stroked="f" strokeweight=".5pt">
                  <v:textbox>
                    <w:txbxContent>
                      <w:p w:rsidR="00AE7312" w:rsidRDefault="00AE7312" w:rsidP="002F1A28">
                        <w:r>
                          <w:rPr>
                            <w:rFonts w:hint="eastAsia"/>
                          </w:rPr>
                          <w:t>中国語（繁体字）</w:t>
                        </w:r>
                      </w:p>
                    </w:txbxContent>
                  </v:textbox>
                </v:shape>
                <v:shape id="テキスト ボックス 252" o:spid="_x0000_s1128" type="#_x0000_t202" style="position:absolute;left:17154;top:33432;width:6572;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jsYA&#10;AADcAAAADwAAAGRycy9kb3ducmV2LnhtbESPQWvCQBSE74X+h+UVems2BiySZhUJSKXoQZtLb6/Z&#10;ZxLMvk2zaxL99d1CweMwM98w2WoyrRiod41lBbMoBkFcWt1wpaD43LwsQDiPrLG1TAqu5GC1fHzI&#10;MNV25AMNR1+JAGGXooLa+y6V0pU1GXSR7YiDd7K9QR9kX0nd4xjgppVJHL9Kgw2HhRo7ymsqz8eL&#10;UfCRb/Z4+E7M4tbm77vTuvspvuZKPT9N6zcQniZ/D/+3t1pBMk/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x/jsYAAADcAAAADwAAAAAAAAAAAAAAAACYAgAAZHJz&#10;L2Rvd25yZXYueG1sUEsFBgAAAAAEAAQA9QAAAIsDAAAAAA==&#10;" filled="f" stroked="f" strokeweight=".5pt">
                  <v:textbox>
                    <w:txbxContent>
                      <w:p w:rsidR="00AE7312" w:rsidRPr="00C6590F" w:rsidRDefault="00AE7312">
                        <w:r w:rsidRPr="00C6590F">
                          <w:rPr>
                            <w:rFonts w:hint="eastAsia"/>
                          </w:rPr>
                          <w:t>英語</w:t>
                        </w:r>
                      </w:p>
                    </w:txbxContent>
                  </v:textbox>
                </v:shape>
                <v:shape id="テキスト ボックス 254" o:spid="_x0000_s1129" type="#_x0000_t202" style="position:absolute;left:20774;top:27051;width:9048;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lCYccA&#10;AADcAAAADwAAAGRycy9kb3ducmV2LnhtbESPQWvCQBSE7wX/w/IK3uqmQYukriEEQkXsQevF2zP7&#10;TEKzb2N2G2N/fbdQ6HGYmW+YVTqaVgzUu8aygudZBIK4tLrhSsHxo3hagnAeWWNrmRTcyUG6njys&#10;MNH2xnsaDr4SAcIuQQW1910ipStrMuhmtiMO3sX2Bn2QfSV1j7cAN62Mo+hFGmw4LNTYUV5T+Xn4&#10;Mgq2efGO+3Nslt9t/ra7ZN31eFooNX0cs1cQnkb/H/5rb7SCeDGH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5QmHHAAAA3AAAAA8AAAAAAAAAAAAAAAAAmAIAAGRy&#10;cy9kb3ducmV2LnhtbFBLBQYAAAAABAAEAPUAAACMAwAAAAA=&#10;" filled="f" stroked="f" strokeweight=".5pt">
                  <v:textbox>
                    <w:txbxContent>
                      <w:p w:rsidR="00AE7312" w:rsidRPr="00C6590F" w:rsidRDefault="00AE7312" w:rsidP="00037F10">
                        <w:pPr>
                          <w:snapToGrid w:val="0"/>
                          <w:jc w:val="center"/>
                          <w:rPr>
                            <w:lang w:eastAsia="zh-CN"/>
                          </w:rPr>
                        </w:pPr>
                        <w:r w:rsidRPr="00C6590F">
                          <w:rPr>
                            <w:rFonts w:hint="eastAsia"/>
                            <w:lang w:eastAsia="zh-CN"/>
                          </w:rPr>
                          <w:t>中国語</w:t>
                        </w:r>
                      </w:p>
                      <w:p w:rsidR="00AE7312" w:rsidRPr="00C6590F" w:rsidRDefault="00AE7312" w:rsidP="00037F10">
                        <w:pPr>
                          <w:snapToGrid w:val="0"/>
                          <w:jc w:val="center"/>
                          <w:rPr>
                            <w:lang w:eastAsia="zh-CN"/>
                          </w:rPr>
                        </w:pPr>
                        <w:r w:rsidRPr="00C6590F">
                          <w:rPr>
                            <w:rFonts w:hint="eastAsia"/>
                            <w:lang w:eastAsia="zh-CN"/>
                          </w:rPr>
                          <w:t>(</w:t>
                        </w:r>
                        <w:r w:rsidRPr="00C6590F">
                          <w:rPr>
                            <w:rFonts w:hint="eastAsia"/>
                            <w:lang w:eastAsia="zh-CN"/>
                          </w:rPr>
                          <w:t>簡体字</w:t>
                        </w:r>
                        <w:r w:rsidRPr="00C6590F">
                          <w:rPr>
                            <w:rFonts w:hint="eastAsia"/>
                            <w:lang w:eastAsia="zh-CN"/>
                          </w:rPr>
                          <w:t>)</w:t>
                        </w:r>
                      </w:p>
                      <w:p w:rsidR="00AE7312" w:rsidRPr="002F1A28" w:rsidRDefault="00AE7312" w:rsidP="007F40DE">
                        <w:pPr>
                          <w:rPr>
                            <w:b/>
                            <w:color w:val="943634" w:themeColor="accent2" w:themeShade="BF"/>
                            <w:sz w:val="24"/>
                            <w:lang w:eastAsia="zh-CN"/>
                          </w:rPr>
                        </w:pPr>
                        <w:r>
                          <w:rPr>
                            <w:rFonts w:hint="eastAsia"/>
                            <w:b/>
                            <w:color w:val="943634" w:themeColor="accent2" w:themeShade="BF"/>
                            <w:sz w:val="24"/>
                            <w:lang w:eastAsia="zh-CN"/>
                          </w:rPr>
                          <w:t>（簡体字）</w:t>
                        </w:r>
                      </w:p>
                    </w:txbxContent>
                  </v:textbox>
                </v:shape>
              </v:group>
            </w:pict>
          </mc:Fallback>
        </mc:AlternateContent>
      </w:r>
    </w:p>
    <w:tbl>
      <w:tblPr>
        <w:tblStyle w:val="a3"/>
        <w:tblpPr w:leftFromText="142" w:rightFromText="142" w:vertAnchor="text" w:horzAnchor="margin" w:tblpXSpec="right" w:tblpY="-45"/>
        <w:tblW w:w="0" w:type="auto"/>
        <w:tblLook w:val="04A0" w:firstRow="1" w:lastRow="0" w:firstColumn="1" w:lastColumn="0" w:noHBand="0" w:noVBand="1"/>
      </w:tblPr>
      <w:tblGrid>
        <w:gridCol w:w="4038"/>
        <w:gridCol w:w="1701"/>
      </w:tblGrid>
      <w:tr w:rsidR="003C3B5F" w:rsidTr="005E5DFE">
        <w:tc>
          <w:tcPr>
            <w:tcW w:w="5739" w:type="dxa"/>
            <w:gridSpan w:val="2"/>
            <w:tcBorders>
              <w:top w:val="nil"/>
              <w:left w:val="nil"/>
              <w:right w:val="nil"/>
            </w:tcBorders>
          </w:tcPr>
          <w:p w:rsidR="003C3B5F" w:rsidRPr="003C3B5F" w:rsidRDefault="003C3B5F" w:rsidP="003C3B5F">
            <w:pPr>
              <w:widowControl/>
              <w:jc w:val="left"/>
              <w:rPr>
                <w:rFonts w:ascii="HG丸ｺﾞｼｯｸM-PRO" w:eastAsia="HG丸ｺﾞｼｯｸM-PRO" w:hAnsi="HG丸ｺﾞｼｯｸM-PRO"/>
                <w:sz w:val="18"/>
              </w:rPr>
            </w:pPr>
            <w:r w:rsidRPr="003C3B5F">
              <w:rPr>
                <w:rFonts w:hint="eastAsia"/>
                <w:sz w:val="18"/>
              </w:rPr>
              <w:t>＜３番目の言語の選択基準＞</w:t>
            </w:r>
          </w:p>
        </w:tc>
      </w:tr>
      <w:tr w:rsidR="00E5755D" w:rsidTr="005E5DFE">
        <w:tc>
          <w:tcPr>
            <w:tcW w:w="4038" w:type="dxa"/>
            <w:vAlign w:val="center"/>
          </w:tcPr>
          <w:p w:rsidR="00E5755D" w:rsidRDefault="00E5755D" w:rsidP="00E5755D">
            <w:pPr>
              <w:snapToGrid w:val="0"/>
            </w:pPr>
            <w:r w:rsidRPr="003C3B5F">
              <w:rPr>
                <w:rFonts w:hint="eastAsia"/>
                <w:sz w:val="18"/>
              </w:rPr>
              <w:t>市民が主に利用する施設</w:t>
            </w:r>
          </w:p>
          <w:p w:rsidR="00E5755D" w:rsidRPr="003C601F" w:rsidRDefault="00E5755D" w:rsidP="00E5755D">
            <w:pPr>
              <w:snapToGrid w:val="0"/>
              <w:rPr>
                <w:sz w:val="16"/>
              </w:rPr>
            </w:pPr>
            <w:r w:rsidRPr="00CC11F3">
              <w:rPr>
                <w:rFonts w:hint="eastAsia"/>
                <w:sz w:val="16"/>
              </w:rPr>
              <w:t>（フィリピン国籍</w:t>
            </w:r>
            <w:r w:rsidR="005E5DFE">
              <w:rPr>
                <w:rFonts w:hint="eastAsia"/>
                <w:sz w:val="16"/>
              </w:rPr>
              <w:t>の人</w:t>
            </w:r>
            <w:r w:rsidRPr="00CC11F3">
              <w:rPr>
                <w:rFonts w:hint="eastAsia"/>
                <w:sz w:val="16"/>
              </w:rPr>
              <w:t>が多く住んでいる地域は特に）</w:t>
            </w:r>
          </w:p>
        </w:tc>
        <w:tc>
          <w:tcPr>
            <w:tcW w:w="1701" w:type="dxa"/>
            <w:vAlign w:val="center"/>
          </w:tcPr>
          <w:p w:rsidR="00E5755D" w:rsidRPr="00E20185" w:rsidRDefault="00E20185" w:rsidP="00E20185">
            <w:pPr>
              <w:snapToGrid w:val="0"/>
              <w:jc w:val="center"/>
              <w:rPr>
                <w:szCs w:val="21"/>
              </w:rPr>
            </w:pPr>
            <w:r w:rsidRPr="00E20185">
              <w:rPr>
                <w:rFonts w:hint="eastAsia"/>
                <w:szCs w:val="21"/>
              </w:rPr>
              <w:t>タガログ語</w:t>
            </w:r>
          </w:p>
        </w:tc>
      </w:tr>
      <w:tr w:rsidR="00E5755D" w:rsidTr="005E5DFE">
        <w:trPr>
          <w:trHeight w:val="454"/>
        </w:trPr>
        <w:tc>
          <w:tcPr>
            <w:tcW w:w="4038" w:type="dxa"/>
            <w:vAlign w:val="center"/>
          </w:tcPr>
          <w:p w:rsidR="00E5755D" w:rsidRPr="003C601F" w:rsidRDefault="00E5755D" w:rsidP="00E5755D">
            <w:pPr>
              <w:snapToGrid w:val="0"/>
            </w:pPr>
            <w:r w:rsidRPr="003C3B5F">
              <w:rPr>
                <w:rFonts w:hint="eastAsia"/>
                <w:sz w:val="18"/>
              </w:rPr>
              <w:t>市民、観光客の両方が利用する施設</w:t>
            </w:r>
          </w:p>
        </w:tc>
        <w:tc>
          <w:tcPr>
            <w:tcW w:w="1701" w:type="dxa"/>
            <w:vAlign w:val="center"/>
          </w:tcPr>
          <w:p w:rsidR="00E5755D" w:rsidRPr="00E20185" w:rsidRDefault="00E20185" w:rsidP="00E20185">
            <w:pPr>
              <w:snapToGrid w:val="0"/>
              <w:jc w:val="center"/>
              <w:rPr>
                <w:szCs w:val="21"/>
              </w:rPr>
            </w:pPr>
            <w:r w:rsidRPr="00E20185">
              <w:rPr>
                <w:rFonts w:hint="eastAsia"/>
                <w:szCs w:val="21"/>
              </w:rPr>
              <w:t>韓国朝鮮語</w:t>
            </w:r>
          </w:p>
        </w:tc>
      </w:tr>
      <w:tr w:rsidR="00E5755D" w:rsidTr="005E5DFE">
        <w:trPr>
          <w:trHeight w:val="418"/>
        </w:trPr>
        <w:tc>
          <w:tcPr>
            <w:tcW w:w="4038" w:type="dxa"/>
            <w:vAlign w:val="center"/>
          </w:tcPr>
          <w:p w:rsidR="00E5755D" w:rsidRPr="003C3B5F" w:rsidRDefault="00E5755D" w:rsidP="00E5755D">
            <w:pPr>
              <w:snapToGrid w:val="0"/>
              <w:rPr>
                <w:sz w:val="18"/>
              </w:rPr>
            </w:pPr>
            <w:r w:rsidRPr="003C3B5F">
              <w:rPr>
                <w:rFonts w:hint="eastAsia"/>
                <w:sz w:val="18"/>
              </w:rPr>
              <w:t>市民及び市外の近隣住民も利用する施設</w:t>
            </w:r>
          </w:p>
        </w:tc>
        <w:tc>
          <w:tcPr>
            <w:tcW w:w="1701" w:type="dxa"/>
            <w:vAlign w:val="center"/>
          </w:tcPr>
          <w:p w:rsidR="00E5755D" w:rsidRPr="00E20185" w:rsidRDefault="00E20185" w:rsidP="00E20185">
            <w:pPr>
              <w:snapToGrid w:val="0"/>
              <w:jc w:val="center"/>
              <w:rPr>
                <w:szCs w:val="21"/>
              </w:rPr>
            </w:pPr>
            <w:r w:rsidRPr="00E20185">
              <w:rPr>
                <w:rFonts w:hint="eastAsia"/>
                <w:szCs w:val="21"/>
              </w:rPr>
              <w:t>ポルトガル語</w:t>
            </w:r>
          </w:p>
        </w:tc>
      </w:tr>
      <w:tr w:rsidR="00E5755D" w:rsidTr="005E5DFE">
        <w:tc>
          <w:tcPr>
            <w:tcW w:w="4038" w:type="dxa"/>
            <w:vAlign w:val="center"/>
          </w:tcPr>
          <w:p w:rsidR="00E5755D" w:rsidRPr="003C3B5F" w:rsidRDefault="00E5755D" w:rsidP="00E5755D">
            <w:pPr>
              <w:snapToGrid w:val="0"/>
              <w:rPr>
                <w:sz w:val="18"/>
              </w:rPr>
            </w:pPr>
            <w:r w:rsidRPr="003C3B5F">
              <w:rPr>
                <w:rFonts w:hint="eastAsia"/>
                <w:sz w:val="18"/>
              </w:rPr>
              <w:t>観光客が主に利用する施設</w:t>
            </w:r>
          </w:p>
          <w:p w:rsidR="00E5755D" w:rsidRPr="003C601F" w:rsidRDefault="00E5755D" w:rsidP="00E5755D">
            <w:pPr>
              <w:snapToGrid w:val="0"/>
              <w:rPr>
                <w:sz w:val="16"/>
              </w:rPr>
            </w:pPr>
            <w:r w:rsidRPr="00C31EBF">
              <w:rPr>
                <w:rFonts w:hint="eastAsia"/>
                <w:sz w:val="16"/>
              </w:rPr>
              <w:t>（台湾、香港からの観光客が</w:t>
            </w:r>
            <w:r>
              <w:rPr>
                <w:rFonts w:hint="eastAsia"/>
                <w:sz w:val="16"/>
              </w:rPr>
              <w:t>多く</w:t>
            </w:r>
            <w:r w:rsidRPr="00C31EBF">
              <w:rPr>
                <w:rFonts w:hint="eastAsia"/>
                <w:sz w:val="16"/>
              </w:rPr>
              <w:t>利用する場合）</w:t>
            </w:r>
          </w:p>
        </w:tc>
        <w:tc>
          <w:tcPr>
            <w:tcW w:w="1701" w:type="dxa"/>
            <w:vAlign w:val="center"/>
          </w:tcPr>
          <w:p w:rsidR="00E5755D" w:rsidRPr="00E20185" w:rsidRDefault="00E20185" w:rsidP="00E20185">
            <w:pPr>
              <w:snapToGrid w:val="0"/>
              <w:jc w:val="center"/>
              <w:rPr>
                <w:szCs w:val="21"/>
              </w:rPr>
            </w:pPr>
            <w:r w:rsidRPr="00E20185">
              <w:rPr>
                <w:rFonts w:hint="eastAsia"/>
                <w:szCs w:val="21"/>
              </w:rPr>
              <w:t>中国語（繁体字）</w:t>
            </w:r>
          </w:p>
        </w:tc>
      </w:tr>
    </w:tbl>
    <w:p w:rsidR="00E20185" w:rsidRDefault="00E20185" w:rsidP="00626E0A">
      <w:pPr>
        <w:widowControl/>
        <w:jc w:val="left"/>
        <w:rPr>
          <w:rFonts w:ascii="HG丸ｺﾞｼｯｸM-PRO" w:eastAsia="HG丸ｺﾞｼｯｸM-PRO" w:hAnsi="HG丸ｺﾞｼｯｸM-PRO"/>
        </w:rPr>
      </w:pPr>
    </w:p>
    <w:p w:rsidR="00E54771" w:rsidRDefault="00BA4851" w:rsidP="00626E0A">
      <w:pPr>
        <w:widowControl/>
        <w:jc w:val="left"/>
        <w:rPr>
          <w:rFonts w:ascii="HG丸ｺﾞｼｯｸM-PRO" w:eastAsia="HG丸ｺﾞｼｯｸM-PRO" w:hAnsi="HG丸ｺﾞｼｯｸM-PRO"/>
        </w:rPr>
      </w:pPr>
      <w:r w:rsidRPr="00F751BC">
        <w:rPr>
          <w:rFonts w:ascii="HG丸ｺﾞｼｯｸM-PRO" w:eastAsia="HG丸ｺﾞｼｯｸM-PRO" w:hAnsi="HG丸ｺﾞｼｯｸM-PRO" w:hint="eastAsia"/>
          <w:noProof/>
        </w:rPr>
        <mc:AlternateContent>
          <mc:Choice Requires="wpg">
            <w:drawing>
              <wp:anchor distT="0" distB="0" distL="114300" distR="114300" simplePos="0" relativeHeight="252207104" behindDoc="0" locked="0" layoutInCell="1" allowOverlap="1" wp14:anchorId="519A91B8" wp14:editId="31D51CAE">
                <wp:simplePos x="0" y="0"/>
                <wp:positionH relativeFrom="column">
                  <wp:posOffset>65405</wp:posOffset>
                </wp:positionH>
                <wp:positionV relativeFrom="paragraph">
                  <wp:posOffset>1887855</wp:posOffset>
                </wp:positionV>
                <wp:extent cx="919480" cy="333375"/>
                <wp:effectExtent l="0" t="0" r="0" b="9525"/>
                <wp:wrapNone/>
                <wp:docPr id="287" name="グループ化 287"/>
                <wp:cNvGraphicFramePr/>
                <a:graphic xmlns:a="http://schemas.openxmlformats.org/drawingml/2006/main">
                  <a:graphicData uri="http://schemas.microsoft.com/office/word/2010/wordprocessingGroup">
                    <wpg:wgp>
                      <wpg:cNvGrpSpPr/>
                      <wpg:grpSpPr>
                        <a:xfrm>
                          <a:off x="0" y="0"/>
                          <a:ext cx="919480" cy="333375"/>
                          <a:chOff x="-21281" y="164551"/>
                          <a:chExt cx="920441" cy="924423"/>
                        </a:xfrm>
                      </wpg:grpSpPr>
                      <wps:wsp>
                        <wps:cNvPr id="96" name="1 つの角を切り取った四角形 96"/>
                        <wps:cNvSpPr/>
                        <wps:spPr>
                          <a:xfrm>
                            <a:off x="-19050" y="164551"/>
                            <a:ext cx="918210" cy="588512"/>
                          </a:xfrm>
                          <a:prstGeom prst="snip1Rect">
                            <a:avLst>
                              <a:gd name="adj" fmla="val 13514"/>
                            </a:avLst>
                          </a:prstGeom>
                          <a:solidFill>
                            <a:srgbClr val="F4F7ED"/>
                          </a:solidFill>
                          <a:ln w="12700" cap="flat" cmpd="sng" algn="ctr">
                            <a:noFill/>
                            <a:prstDash val="solid"/>
                          </a:ln>
                          <a:effectLst/>
                        </wps:spPr>
                        <wps:txbx>
                          <w:txbxContent>
                            <w:p w:rsidR="00AE7312" w:rsidRPr="001A699A" w:rsidRDefault="00AE7312" w:rsidP="00F751BC">
                              <w:pPr>
                                <w:spacing w:line="220" w:lineRule="exact"/>
                                <w:jc w:val="center"/>
                                <w:rPr>
                                  <w:rFonts w:ascii="Meiryo UI" w:eastAsia="Meiryo UI" w:hAnsi="Meiryo UI" w:cs="Meiryo UI"/>
                                  <w:b/>
                                  <w:color w:val="000000" w:themeColor="text1"/>
                                  <w:sz w:val="20"/>
                                </w:rPr>
                              </w:pPr>
                              <w:r w:rsidRPr="001A699A">
                                <w:rPr>
                                  <w:rFonts w:ascii="Meiryo UI" w:eastAsia="Meiryo UI" w:hAnsi="Meiryo UI" w:cs="Meiryo UI" w:hint="eastAsia"/>
                                  <w:b/>
                                  <w:color w:val="000000" w:themeColor="text1"/>
                                  <w:sz w:val="20"/>
                                </w:rPr>
                                <w:t>Topic</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wps:wsp>
                        <wps:cNvPr id="131" name="正方形/長方形 131"/>
                        <wps:cNvSpPr/>
                        <wps:spPr>
                          <a:xfrm>
                            <a:off x="-21281" y="909269"/>
                            <a:ext cx="903600" cy="179705"/>
                          </a:xfrm>
                          <a:prstGeom prst="rect">
                            <a:avLst/>
                          </a:prstGeom>
                          <a:solidFill>
                            <a:srgbClr val="FFFFCC"/>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87" o:spid="_x0000_s1130" style="position:absolute;margin-left:5.15pt;margin-top:148.65pt;width:72.4pt;height:26.25pt;z-index:252207104;mso-width-relative:margin;mso-height-relative:margin" coordorigin="-212,1645" coordsize="9204,9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">
                <v:shape id="1 つの角を切り取った四角形 96" o:spid="_x0000_s1131" style="position:absolute;left:-190;top:1645;width:9181;height:5885;visibility:visible;mso-wrap-style:square;v-text-anchor:middle" coordsize="918210,5885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PMfMMA&#10;AADbAAAADwAAAGRycy9kb3ducmV2LnhtbESP0YrCMBRE3xf8h3CFfVk0VVC0GkVEwRX2odUPuDbX&#10;ttjc1CbW7t9vhAUfh5k5wyzXnalES40rLSsYDSMQxJnVJecKzqf9YAbCeWSNlWVS8EsO1qvexxJj&#10;bZ+cUJv6XAQIuxgVFN7XsZQuK8igG9qaOHhX2xj0QTa51A0+A9xUchxFU2mw5LBQYE3bgrJb+jAK&#10;8C4PP6eEv66742ZySdtvTrqJUp/9brMA4anz7/B/+6AVzKfw+h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KPMfMMAAADbAAAADwAAAAAAAAAAAAAAAACYAgAAZHJzL2Rv&#10;d25yZXYueG1sUEsFBgAAAAAEAAQA9QAAAIgDAAAAAA==&#10;" adj="-11796480,,5400" path="m,l838678,r79532,79532l918210,588512,,588512,,xe" fillcolor="#f4f7ed" stroked="f" strokeweight="1pt">
                  <v:stroke joinstyle="miter"/>
                  <v:formulas/>
                  <v:path arrowok="t" o:connecttype="custom" o:connectlocs="0,0;838678,0;918210,79532;918210,588512;0,588512;0,0" o:connectangles="0,0,0,0,0,0" textboxrect="0,0,918210,588512"/>
                  <v:textbox inset=",.5mm,,.5mm">
                    <w:txbxContent>
                      <w:p w:rsidR="00AE7312" w:rsidRPr="001A699A" w:rsidRDefault="00AE7312" w:rsidP="00F751BC">
                        <w:pPr>
                          <w:spacing w:line="220" w:lineRule="exact"/>
                          <w:jc w:val="center"/>
                          <w:rPr>
                            <w:rFonts w:ascii="Meiryo UI" w:eastAsia="Meiryo UI" w:hAnsi="Meiryo UI" w:cs="Meiryo UI"/>
                            <w:b/>
                            <w:color w:val="000000" w:themeColor="text1"/>
                            <w:sz w:val="20"/>
                          </w:rPr>
                        </w:pPr>
                        <w:r w:rsidRPr="001A699A">
                          <w:rPr>
                            <w:rFonts w:ascii="Meiryo UI" w:eastAsia="Meiryo UI" w:hAnsi="Meiryo UI" w:cs="Meiryo UI" w:hint="eastAsia"/>
                            <w:b/>
                            <w:color w:val="000000" w:themeColor="text1"/>
                            <w:sz w:val="20"/>
                          </w:rPr>
                          <w:t>Topic</w:t>
                        </w:r>
                      </w:p>
                    </w:txbxContent>
                  </v:textbox>
                </v:shape>
                <v:rect id="正方形/長方形 131" o:spid="_x0000_s1132" style="position:absolute;left:-212;top:9092;width:9035;height:1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FpUsMA&#10;AADcAAAADwAAAGRycy9kb3ducmV2LnhtbERPTWvCQBC9F/oflil4q5soiKSuYltExYuagnobsmMS&#10;mp0N2TWJ/94VCr3N433ObNGbSrTUuNKygngYgSDOrC45V/CTrt6nIJxH1lhZJgV3crCYv77MMNG2&#10;4wO1R5+LEMIuQQWF93UipcsKMuiGtiYO3NU2Bn2ATS51g10IN5UcRdFEGiw5NBRY01dB2e/xZhSk&#10;u/j7cL7srTult9G1/Vx34y0rNXjrlx8gPPX+X/zn3ugwfxzD85lwgZ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FpUsMAAADcAAAADwAAAAAAAAAAAAAAAACYAgAAZHJzL2Rv&#10;d25yZXYueG1sUEsFBgAAAAAEAAQA9QAAAIgDAAAAAA==&#10;" fillcolor="#ffc" stroked="f" strokeweight="2pt"/>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4178304" behindDoc="0" locked="0" layoutInCell="1" allowOverlap="1" wp14:anchorId="57BA1B12" wp14:editId="19AD75E8">
                <wp:simplePos x="0" y="0"/>
                <wp:positionH relativeFrom="column">
                  <wp:posOffset>67783</wp:posOffset>
                </wp:positionH>
                <wp:positionV relativeFrom="paragraph">
                  <wp:posOffset>2119630</wp:posOffset>
                </wp:positionV>
                <wp:extent cx="5591175" cy="1607820"/>
                <wp:effectExtent l="0" t="0" r="9525" b="0"/>
                <wp:wrapNone/>
                <wp:docPr id="238" name="テキスト ボックス 238"/>
                <wp:cNvGraphicFramePr/>
                <a:graphic xmlns:a="http://schemas.openxmlformats.org/drawingml/2006/main">
                  <a:graphicData uri="http://schemas.microsoft.com/office/word/2010/wordprocessingShape">
                    <wps:wsp>
                      <wps:cNvSpPr txBox="1"/>
                      <wps:spPr>
                        <a:xfrm>
                          <a:off x="0" y="0"/>
                          <a:ext cx="5591175" cy="1607820"/>
                        </a:xfrm>
                        <a:prstGeom prst="rect">
                          <a:avLst/>
                        </a:prstGeom>
                        <a:solidFill>
                          <a:srgbClr val="F4F7ED"/>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
                              <w:rPr>
                                <w:rFonts w:hint="eastAsia"/>
                              </w:rPr>
                              <w:t>★最近の傾向</w:t>
                            </w:r>
                          </w:p>
                          <w:p w:rsidR="00AE7312" w:rsidRDefault="00AE7312" w:rsidP="00122139">
                            <w:pPr>
                              <w:snapToGrid w:val="0"/>
                              <w:spacing w:line="300" w:lineRule="auto"/>
                            </w:pPr>
                            <w:r w:rsidRPr="00122139">
                              <w:rPr>
                                <w:rFonts w:hint="eastAsia"/>
                                <w:spacing w:val="26"/>
                                <w:kern w:val="0"/>
                                <w:bdr w:val="single" w:sz="4" w:space="0" w:color="auto"/>
                                <w:fitText w:val="1260" w:id="1016917248"/>
                              </w:rPr>
                              <w:t>外国人市</w:t>
                            </w:r>
                            <w:r w:rsidRPr="00122139">
                              <w:rPr>
                                <w:rFonts w:hint="eastAsia"/>
                                <w:spacing w:val="1"/>
                                <w:kern w:val="0"/>
                                <w:bdr w:val="single" w:sz="4" w:space="0" w:color="auto"/>
                                <w:fitText w:val="1260" w:id="1016917248"/>
                              </w:rPr>
                              <w:t>民</w:t>
                            </w:r>
                            <w:r>
                              <w:rPr>
                                <w:rFonts w:hint="eastAsia"/>
                              </w:rPr>
                              <w:t xml:space="preserve">　ここ数年で、ベトナム国籍の人が急激に増えてきています。</w:t>
                            </w:r>
                          </w:p>
                          <w:p w:rsidR="00AE7312" w:rsidRDefault="00AE7312" w:rsidP="005E5DFE">
                            <w:pPr>
                              <w:snapToGrid w:val="0"/>
                              <w:spacing w:line="300" w:lineRule="auto"/>
                              <w:ind w:firstLineChars="700" w:firstLine="1470"/>
                            </w:pPr>
                            <w:r>
                              <w:rPr>
                                <w:rFonts w:hint="eastAsia"/>
                              </w:rPr>
                              <w:t>現在は、留学や技能実習など比較的短期の滞在が多いですが、今後定住化が</w:t>
                            </w:r>
                          </w:p>
                          <w:p w:rsidR="00AE7312" w:rsidRPr="00495F57" w:rsidRDefault="00AE7312" w:rsidP="005E5DFE">
                            <w:pPr>
                              <w:snapToGrid w:val="0"/>
                              <w:spacing w:line="300" w:lineRule="auto"/>
                              <w:ind w:firstLineChars="700" w:firstLine="1470"/>
                            </w:pPr>
                            <w:r>
                              <w:rPr>
                                <w:rFonts w:hint="eastAsia"/>
                              </w:rPr>
                              <w:t>進む可能性もあり、ベトナム語への対応が必要になるかもしれません。</w:t>
                            </w:r>
                          </w:p>
                          <w:p w:rsidR="00AE7312" w:rsidRDefault="00AE7312" w:rsidP="001F394A">
                            <w:pPr>
                              <w:snapToGrid w:val="0"/>
                              <w:spacing w:line="300" w:lineRule="auto"/>
                            </w:pPr>
                            <w:r w:rsidRPr="005F353F">
                              <w:rPr>
                                <w:rFonts w:hint="eastAsia"/>
                                <w:bdr w:val="single" w:sz="4" w:space="0" w:color="auto"/>
                              </w:rPr>
                              <w:t>外国人観光客</w:t>
                            </w:r>
                            <w:r w:rsidRPr="005F353F">
                              <w:rPr>
                                <w:rFonts w:hint="eastAsia"/>
                              </w:rPr>
                              <w:t xml:space="preserve">　</w:t>
                            </w:r>
                            <w:r>
                              <w:rPr>
                                <w:rFonts w:hint="eastAsia"/>
                              </w:rPr>
                              <w:t>タイ、マレーシア、インドネシアなど東南アジアからの観光客が増加傾向</w:t>
                            </w:r>
                          </w:p>
                          <w:p w:rsidR="00AE7312" w:rsidRDefault="00AE7312" w:rsidP="001F394A">
                            <w:pPr>
                              <w:snapToGrid w:val="0"/>
                              <w:spacing w:line="300" w:lineRule="auto"/>
                              <w:ind w:firstLineChars="700" w:firstLine="1470"/>
                            </w:pPr>
                            <w:r>
                              <w:rPr>
                                <w:rFonts w:hint="eastAsia"/>
                              </w:rPr>
                              <w:t>にあります。観光客向けの施設の場合、観光客の動向に合わせ対応言語を</w:t>
                            </w:r>
                          </w:p>
                          <w:p w:rsidR="00AE7312" w:rsidRPr="00E20185" w:rsidRDefault="00AE7312" w:rsidP="001F394A">
                            <w:pPr>
                              <w:snapToGrid w:val="0"/>
                              <w:spacing w:line="300" w:lineRule="auto"/>
                              <w:ind w:firstLineChars="700" w:firstLine="1470"/>
                            </w:pPr>
                            <w:r>
                              <w:rPr>
                                <w:rFonts w:hint="eastAsia"/>
                              </w:rPr>
                              <w:t>検討していく必要があります。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8" o:spid="_x0000_s1133" type="#_x0000_t202" style="position:absolute;margin-left:5.35pt;margin-top:166.9pt;width:440.25pt;height:126.6pt;z-index:25417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" fillcolor="#f4f7ed" stroked="f" strokeweight=".5pt">
                <v:textbox>
                  <w:txbxContent>
                    <w:p w:rsidR="00AE7312" w:rsidRDefault="00AE7312">
                      <w:r>
                        <w:rPr>
                          <w:rFonts w:hint="eastAsia"/>
                        </w:rPr>
                        <w:t>★最近の傾向</w:t>
                      </w:r>
                    </w:p>
                    <w:p w:rsidR="00AE7312" w:rsidRDefault="00AE7312" w:rsidP="00122139">
                      <w:pPr>
                        <w:snapToGrid w:val="0"/>
                        <w:spacing w:line="300" w:lineRule="auto"/>
                      </w:pPr>
                      <w:r w:rsidRPr="00122139">
                        <w:rPr>
                          <w:rFonts w:hint="eastAsia"/>
                          <w:spacing w:val="26"/>
                          <w:kern w:val="0"/>
                          <w:bdr w:val="single" w:sz="4" w:space="0" w:color="auto"/>
                          <w:fitText w:val="1260" w:id="1016917248"/>
                        </w:rPr>
                        <w:t>外国人市</w:t>
                      </w:r>
                      <w:r w:rsidRPr="00122139">
                        <w:rPr>
                          <w:rFonts w:hint="eastAsia"/>
                          <w:spacing w:val="1"/>
                          <w:kern w:val="0"/>
                          <w:bdr w:val="single" w:sz="4" w:space="0" w:color="auto"/>
                          <w:fitText w:val="1260" w:id="1016917248"/>
                        </w:rPr>
                        <w:t>民</w:t>
                      </w:r>
                      <w:r>
                        <w:rPr>
                          <w:rFonts w:hint="eastAsia"/>
                        </w:rPr>
                        <w:t xml:space="preserve">　ここ数年で、ベトナム国籍の人が急激に増えてきています。</w:t>
                      </w:r>
                    </w:p>
                    <w:p w:rsidR="00AE7312" w:rsidRDefault="00AE7312" w:rsidP="005E5DFE">
                      <w:pPr>
                        <w:snapToGrid w:val="0"/>
                        <w:spacing w:line="300" w:lineRule="auto"/>
                        <w:ind w:firstLineChars="700" w:firstLine="1470"/>
                      </w:pPr>
                      <w:r>
                        <w:rPr>
                          <w:rFonts w:hint="eastAsia"/>
                        </w:rPr>
                        <w:t>現在は、留学や技能実習など比較的短期の滞在が多いですが、今後定住化が</w:t>
                      </w:r>
                    </w:p>
                    <w:p w:rsidR="00AE7312" w:rsidRPr="00495F57" w:rsidRDefault="00AE7312" w:rsidP="005E5DFE">
                      <w:pPr>
                        <w:snapToGrid w:val="0"/>
                        <w:spacing w:line="300" w:lineRule="auto"/>
                        <w:ind w:firstLineChars="700" w:firstLine="1470"/>
                      </w:pPr>
                      <w:r>
                        <w:rPr>
                          <w:rFonts w:hint="eastAsia"/>
                        </w:rPr>
                        <w:t>進む可能性もあり、ベトナム語への対応が必要になるかもしれません。</w:t>
                      </w:r>
                    </w:p>
                    <w:p w:rsidR="00AE7312" w:rsidRDefault="00AE7312" w:rsidP="001F394A">
                      <w:pPr>
                        <w:snapToGrid w:val="0"/>
                        <w:spacing w:line="300" w:lineRule="auto"/>
                      </w:pPr>
                      <w:r w:rsidRPr="005F353F">
                        <w:rPr>
                          <w:rFonts w:hint="eastAsia"/>
                          <w:bdr w:val="single" w:sz="4" w:space="0" w:color="auto"/>
                        </w:rPr>
                        <w:t>外国人観光客</w:t>
                      </w:r>
                      <w:r w:rsidRPr="005F353F">
                        <w:rPr>
                          <w:rFonts w:hint="eastAsia"/>
                        </w:rPr>
                        <w:t xml:space="preserve">　</w:t>
                      </w:r>
                      <w:r>
                        <w:rPr>
                          <w:rFonts w:hint="eastAsia"/>
                        </w:rPr>
                        <w:t>タイ、マレーシア、インドネシアなど東南アジアからの観光客が増加傾向</w:t>
                      </w:r>
                    </w:p>
                    <w:p w:rsidR="00AE7312" w:rsidRDefault="00AE7312" w:rsidP="001F394A">
                      <w:pPr>
                        <w:snapToGrid w:val="0"/>
                        <w:spacing w:line="300" w:lineRule="auto"/>
                        <w:ind w:firstLineChars="700" w:firstLine="1470"/>
                      </w:pPr>
                      <w:r>
                        <w:rPr>
                          <w:rFonts w:hint="eastAsia"/>
                        </w:rPr>
                        <w:t>にあります。観光客向けの施設の場合、観光客の動向に合わせ対応言語を</w:t>
                      </w:r>
                    </w:p>
                    <w:p w:rsidR="00AE7312" w:rsidRPr="00E20185" w:rsidRDefault="00AE7312" w:rsidP="001F394A">
                      <w:pPr>
                        <w:snapToGrid w:val="0"/>
                        <w:spacing w:line="300" w:lineRule="auto"/>
                        <w:ind w:firstLineChars="700" w:firstLine="1470"/>
                      </w:pPr>
                      <w:r>
                        <w:rPr>
                          <w:rFonts w:hint="eastAsia"/>
                        </w:rPr>
                        <w:t>検討していく必要があります。</w:t>
                      </w:r>
                    </w:p>
                  </w:txbxContent>
                </v:textbox>
              </v:shape>
            </w:pict>
          </mc:Fallback>
        </mc:AlternateContent>
      </w:r>
      <w:r w:rsidRPr="00F751BC">
        <w:rPr>
          <w:rFonts w:ascii="HG丸ｺﾞｼｯｸM-PRO" w:eastAsia="HG丸ｺﾞｼｯｸM-PRO" w:hAnsi="HG丸ｺﾞｼｯｸM-PRO" w:hint="eastAsia"/>
          <w:noProof/>
        </w:rPr>
        <mc:AlternateContent>
          <mc:Choice Requires="wps">
            <w:drawing>
              <wp:anchor distT="0" distB="0" distL="114300" distR="114300" simplePos="0" relativeHeight="252209151" behindDoc="0" locked="0" layoutInCell="1" allowOverlap="1" wp14:anchorId="2E90FC21" wp14:editId="0B255655">
                <wp:simplePos x="0" y="0"/>
                <wp:positionH relativeFrom="column">
                  <wp:posOffset>57150</wp:posOffset>
                </wp:positionH>
                <wp:positionV relativeFrom="paragraph">
                  <wp:posOffset>2095500</wp:posOffset>
                </wp:positionV>
                <wp:extent cx="5610225" cy="1629410"/>
                <wp:effectExtent l="0" t="0" r="9525" b="8890"/>
                <wp:wrapNone/>
                <wp:docPr id="286" name="正方形/長方形 286"/>
                <wp:cNvGraphicFramePr/>
                <a:graphic xmlns:a="http://schemas.openxmlformats.org/drawingml/2006/main">
                  <a:graphicData uri="http://schemas.microsoft.com/office/word/2010/wordprocessingShape">
                    <wps:wsp>
                      <wps:cNvSpPr/>
                      <wps:spPr>
                        <a:xfrm>
                          <a:off x="0" y="0"/>
                          <a:ext cx="5610225" cy="1629410"/>
                        </a:xfrm>
                        <a:prstGeom prst="rect">
                          <a:avLst/>
                        </a:prstGeom>
                        <a:solidFill>
                          <a:srgbClr val="F4F7ED"/>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86" o:spid="_x0000_s1026" style="position:absolute;left:0;text-align:left;margin-left:4.5pt;margin-top:165pt;width:441.75pt;height:128.3pt;z-index:2522091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" fillcolor="#f4f7ed" stroked="f" strokeweight="1pt"/>
            </w:pict>
          </mc:Fallback>
        </mc:AlternateContent>
      </w:r>
      <w:r w:rsidR="001E34EA">
        <w:rPr>
          <w:rFonts w:ascii="HG丸ｺﾞｼｯｸM-PRO" w:eastAsia="HG丸ｺﾞｼｯｸM-PRO" w:hAnsi="HG丸ｺﾞｼｯｸM-PRO" w:hint="eastAsia"/>
          <w:noProof/>
        </w:rPr>
        <mc:AlternateContent>
          <mc:Choice Requires="wps">
            <w:drawing>
              <wp:anchor distT="0" distB="0" distL="114300" distR="114300" simplePos="0" relativeHeight="254072319" behindDoc="0" locked="0" layoutInCell="1" allowOverlap="1" wp14:anchorId="326DB446" wp14:editId="35A9C084">
                <wp:simplePos x="0" y="0"/>
                <wp:positionH relativeFrom="column">
                  <wp:posOffset>74295</wp:posOffset>
                </wp:positionH>
                <wp:positionV relativeFrom="paragraph">
                  <wp:posOffset>2122170</wp:posOffset>
                </wp:positionV>
                <wp:extent cx="902970" cy="123825"/>
                <wp:effectExtent l="0" t="0" r="0" b="9525"/>
                <wp:wrapNone/>
                <wp:docPr id="956" name="テキスト ボックス 956"/>
                <wp:cNvGraphicFramePr/>
                <a:graphic xmlns:a="http://schemas.openxmlformats.org/drawingml/2006/main">
                  <a:graphicData uri="http://schemas.microsoft.com/office/word/2010/wordprocessingShape">
                    <wps:wsp>
                      <wps:cNvSpPr txBox="1"/>
                      <wps:spPr>
                        <a:xfrm>
                          <a:off x="0" y="0"/>
                          <a:ext cx="902970" cy="123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56" o:spid="_x0000_s1134" type="#_x0000_t202" style="position:absolute;margin-left:5.85pt;margin-top:167.1pt;width:71.1pt;height:9.75pt;z-index:254072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" fillcolor="white [3201]" stroked="f" strokeweight=".5pt">
                <v:textbox>
                  <w:txbxContent>
                    <w:p w:rsidR="00AE7312" w:rsidRDefault="00AE7312"/>
                  </w:txbxContent>
                </v:textbox>
              </v:shape>
            </w:pict>
          </mc:Fallback>
        </mc:AlternateContent>
      </w:r>
      <w:r w:rsidR="00126637">
        <w:rPr>
          <w:rFonts w:ascii="HG丸ｺﾞｼｯｸM-PRO" w:eastAsia="HG丸ｺﾞｼｯｸM-PRO" w:hAnsi="HG丸ｺﾞｼｯｸM-PRO"/>
        </w:rPr>
        <w:br w:type="page"/>
      </w:r>
    </w:p>
    <w:p w:rsidR="00B52B05" w:rsidRPr="00E54771" w:rsidRDefault="00E54771" w:rsidP="00E54771">
      <w:pPr>
        <w:keepNext/>
        <w:pBdr>
          <w:bottom w:val="single" w:sz="8" w:space="1" w:color="948A54" w:themeColor="background2" w:themeShade="80"/>
        </w:pBdr>
        <w:outlineLvl w:val="1"/>
        <w:rPr>
          <w:rFonts w:asciiTheme="majorHAnsi" w:eastAsiaTheme="majorEastAsia" w:hAnsiTheme="majorHAnsi" w:cstheme="majorBidi"/>
          <w:b/>
          <w:color w:val="4A442A" w:themeColor="background2" w:themeShade="40"/>
        </w:rPr>
      </w:pPr>
      <w:bookmarkStart w:id="16" w:name="_Toc438817293"/>
      <w:bookmarkStart w:id="17" w:name="_Toc438817793"/>
      <w:r>
        <w:rPr>
          <w:rFonts w:asciiTheme="majorHAnsi" w:eastAsiaTheme="majorEastAsia" w:hAnsiTheme="majorHAnsi" w:cstheme="majorBidi" w:hint="eastAsia"/>
          <w:b/>
          <w:color w:val="4A442A" w:themeColor="background2" w:themeShade="40"/>
        </w:rPr>
        <w:t>（２）対象となる施設</w:t>
      </w:r>
      <w:bookmarkEnd w:id="16"/>
      <w:bookmarkEnd w:id="17"/>
    </w:p>
    <w:p w:rsidR="00C11838" w:rsidRDefault="00FB6E2C" w:rsidP="008931EB">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生活者として岐阜市に暮らしている外国人市民と、岐阜市</w:t>
      </w:r>
      <w:r w:rsidR="008931EB">
        <w:rPr>
          <w:rFonts w:ascii="HG丸ｺﾞｼｯｸM-PRO" w:eastAsia="HG丸ｺﾞｼｯｸM-PRO" w:hAnsi="HG丸ｺﾞｼｯｸM-PRO" w:hint="eastAsia"/>
        </w:rPr>
        <w:t>を短期的に訪れる外国人観光客とでは、利用する施設等が異なる場合があります。したがって、多言語表記を進める必要がある施設等について、対象者別に下記に例示します。</w:t>
      </w:r>
    </w:p>
    <w:p w:rsidR="00EC4C05" w:rsidRPr="008931EB" w:rsidRDefault="00EC4C05" w:rsidP="00EC4C05">
      <w:pPr>
        <w:ind w:firstLineChars="100" w:firstLine="210"/>
        <w:rPr>
          <w:rFonts w:ascii="HG丸ｺﾞｼｯｸM-PRO" w:eastAsia="HG丸ｺﾞｼｯｸM-PRO" w:hAnsi="HG丸ｺﾞｼｯｸM-PRO"/>
        </w:rPr>
      </w:pPr>
    </w:p>
    <w:p w:rsidR="007A79B1" w:rsidRDefault="00887E1E" w:rsidP="007A79B1">
      <w:pPr>
        <w:rPr>
          <w:rFonts w:ascii="HG丸ｺﾞｼｯｸM-PRO" w:eastAsia="HG丸ｺﾞｼｯｸM-PRO" w:hAnsi="HG丸ｺﾞｼｯｸM-PRO"/>
        </w:rPr>
      </w:pPr>
      <w:r>
        <w:rPr>
          <w:rFonts w:ascii="HG丸ｺﾞｼｯｸM-PRO" w:eastAsia="HG丸ｺﾞｼｯｸM-PRO" w:hAnsi="HG丸ｺﾞｼｯｸM-PRO" w:hint="eastAsia"/>
        </w:rPr>
        <w:t>【多言語表記が望まれる</w:t>
      </w:r>
      <w:r w:rsidR="00FE5D1C">
        <w:rPr>
          <w:rFonts w:ascii="HG丸ｺﾞｼｯｸM-PRO" w:eastAsia="HG丸ｺﾞｼｯｸM-PRO" w:hAnsi="HG丸ｺﾞｼｯｸM-PRO" w:hint="eastAsia"/>
        </w:rPr>
        <w:t>施設</w:t>
      </w:r>
      <w:r w:rsidR="00C11838">
        <w:rPr>
          <w:rFonts w:ascii="HG丸ｺﾞｼｯｸM-PRO" w:eastAsia="HG丸ｺﾞｼｯｸM-PRO" w:hAnsi="HG丸ｺﾞｼｯｸM-PRO" w:hint="eastAsia"/>
        </w:rPr>
        <w:t>等</w:t>
      </w:r>
      <w:r>
        <w:rPr>
          <w:rFonts w:ascii="HG丸ｺﾞｼｯｸM-PRO" w:eastAsia="HG丸ｺﾞｼｯｸM-PRO" w:hAnsi="HG丸ｺﾞｼｯｸM-PRO" w:hint="eastAsia"/>
        </w:rPr>
        <w:t>】</w:t>
      </w:r>
    </w:p>
    <w:tbl>
      <w:tblPr>
        <w:tblStyle w:val="a3"/>
        <w:tblW w:w="0" w:type="auto"/>
        <w:tblLook w:val="04A0" w:firstRow="1" w:lastRow="0" w:firstColumn="1" w:lastColumn="0" w:noHBand="0" w:noVBand="1"/>
      </w:tblPr>
      <w:tblGrid>
        <w:gridCol w:w="2175"/>
        <w:gridCol w:w="1477"/>
        <w:gridCol w:w="4961"/>
      </w:tblGrid>
      <w:tr w:rsidR="000636A7" w:rsidTr="00464307">
        <w:tc>
          <w:tcPr>
            <w:tcW w:w="2175" w:type="dxa"/>
            <w:shd w:val="clear" w:color="auto" w:fill="FBD4B4" w:themeFill="accent6" w:themeFillTint="66"/>
          </w:tcPr>
          <w:p w:rsidR="000636A7" w:rsidRDefault="004376FB" w:rsidP="004376FB">
            <w:pPr>
              <w:rPr>
                <w:rFonts w:ascii="HG丸ｺﾞｼｯｸM-PRO" w:eastAsia="HG丸ｺﾞｼｯｸM-PRO" w:hAnsi="HG丸ｺﾞｼｯｸM-PRO"/>
              </w:rPr>
            </w:pPr>
            <w:r>
              <w:rPr>
                <w:rFonts w:ascii="HG丸ｺﾞｼｯｸM-PRO" w:eastAsia="HG丸ｺﾞｼｯｸM-PRO" w:hAnsi="HG丸ｺﾞｼｯｸM-PRO" w:hint="eastAsia"/>
              </w:rPr>
              <w:t>対象者</w:t>
            </w:r>
          </w:p>
        </w:tc>
        <w:tc>
          <w:tcPr>
            <w:tcW w:w="6438" w:type="dxa"/>
            <w:gridSpan w:val="2"/>
            <w:shd w:val="clear" w:color="auto" w:fill="FBD4B4" w:themeFill="accent6" w:themeFillTint="66"/>
          </w:tcPr>
          <w:p w:rsidR="000636A7" w:rsidRDefault="000636A7" w:rsidP="007A79B1">
            <w:pPr>
              <w:rPr>
                <w:rFonts w:ascii="HG丸ｺﾞｼｯｸM-PRO" w:eastAsia="HG丸ｺﾞｼｯｸM-PRO" w:hAnsi="HG丸ｺﾞｼｯｸM-PRO"/>
              </w:rPr>
            </w:pPr>
            <w:r>
              <w:rPr>
                <w:rFonts w:ascii="HG丸ｺﾞｼｯｸM-PRO" w:eastAsia="HG丸ｺﾞｼｯｸM-PRO" w:hAnsi="HG丸ｺﾞｼｯｸM-PRO" w:hint="eastAsia"/>
              </w:rPr>
              <w:t>具体的な施設例（施設</w:t>
            </w:r>
            <w:r w:rsidR="00F66989">
              <w:rPr>
                <w:rFonts w:ascii="HG丸ｺﾞｼｯｸM-PRO" w:eastAsia="HG丸ｺﾞｼｯｸM-PRO" w:hAnsi="HG丸ｺﾞｼｯｸM-PRO" w:hint="eastAsia"/>
              </w:rPr>
              <w:t>、機関</w:t>
            </w:r>
            <w:r>
              <w:rPr>
                <w:rFonts w:ascii="HG丸ｺﾞｼｯｸM-PRO" w:eastAsia="HG丸ｺﾞｼｯｸM-PRO" w:hAnsi="HG丸ｺﾞｼｯｸM-PRO" w:hint="eastAsia"/>
              </w:rPr>
              <w:t>等）</w:t>
            </w:r>
          </w:p>
        </w:tc>
      </w:tr>
      <w:tr w:rsidR="00DD3563" w:rsidTr="000636A7">
        <w:tc>
          <w:tcPr>
            <w:tcW w:w="2175" w:type="dxa"/>
            <w:vMerge w:val="restart"/>
            <w:vAlign w:val="center"/>
          </w:tcPr>
          <w:p w:rsidR="00DD3563" w:rsidRDefault="00B20F86" w:rsidP="006513BB">
            <w:pPr>
              <w:rPr>
                <w:rFonts w:ascii="HG丸ｺﾞｼｯｸM-PRO" w:eastAsia="HG丸ｺﾞｼｯｸM-PRO" w:hAnsi="HG丸ｺﾞｼｯｸM-PRO"/>
              </w:rPr>
            </w:pPr>
            <w:r>
              <w:rPr>
                <w:rFonts w:ascii="HG丸ｺﾞｼｯｸM-PRO" w:eastAsia="HG丸ｺﾞｼｯｸM-PRO" w:hAnsi="HG丸ｺﾞｼｯｸM-PRO" w:hint="eastAsia"/>
              </w:rPr>
              <w:t>生活者である</w:t>
            </w:r>
          </w:p>
          <w:p w:rsidR="00DD3563" w:rsidRDefault="00DD3563" w:rsidP="006513BB">
            <w:pPr>
              <w:rPr>
                <w:rFonts w:ascii="HG丸ｺﾞｼｯｸM-PRO" w:eastAsia="HG丸ｺﾞｼｯｸM-PRO" w:hAnsi="HG丸ｺﾞｼｯｸM-PRO"/>
              </w:rPr>
            </w:pPr>
            <w:r>
              <w:rPr>
                <w:rFonts w:ascii="HG丸ｺﾞｼｯｸM-PRO" w:eastAsia="HG丸ｺﾞｼｯｸM-PRO" w:hAnsi="HG丸ｺﾞｼｯｸM-PRO" w:hint="eastAsia"/>
              </w:rPr>
              <w:t>外国人市民</w:t>
            </w:r>
          </w:p>
        </w:tc>
        <w:tc>
          <w:tcPr>
            <w:tcW w:w="1477" w:type="dxa"/>
          </w:tcPr>
          <w:p w:rsidR="00DD3563" w:rsidRDefault="00DD3563" w:rsidP="007A79B1">
            <w:pPr>
              <w:rPr>
                <w:rFonts w:ascii="HG丸ｺﾞｼｯｸM-PRO" w:eastAsia="HG丸ｺﾞｼｯｸM-PRO" w:hAnsi="HG丸ｺﾞｼｯｸM-PRO"/>
              </w:rPr>
            </w:pPr>
            <w:r>
              <w:rPr>
                <w:rFonts w:ascii="HG丸ｺﾞｼｯｸM-PRO" w:eastAsia="HG丸ｺﾞｼｯｸM-PRO" w:hAnsi="HG丸ｺﾞｼｯｸM-PRO" w:hint="eastAsia"/>
              </w:rPr>
              <w:t>公共施設</w:t>
            </w:r>
          </w:p>
        </w:tc>
        <w:tc>
          <w:tcPr>
            <w:tcW w:w="4961" w:type="dxa"/>
          </w:tcPr>
          <w:p w:rsidR="00DD3563" w:rsidRDefault="00DD3563" w:rsidP="007A79B1">
            <w:pPr>
              <w:rPr>
                <w:rFonts w:ascii="HG丸ｺﾞｼｯｸM-PRO" w:eastAsia="HG丸ｺﾞｼｯｸM-PRO" w:hAnsi="HG丸ｺﾞｼｯｸM-PRO"/>
                <w:lang w:eastAsia="zh-TW"/>
              </w:rPr>
            </w:pPr>
            <w:r>
              <w:rPr>
                <w:rFonts w:ascii="HG丸ｺﾞｼｯｸM-PRO" w:eastAsia="HG丸ｺﾞｼｯｸM-PRO" w:hAnsi="HG丸ｺﾞｼｯｸM-PRO" w:hint="eastAsia"/>
                <w:lang w:eastAsia="zh-TW"/>
              </w:rPr>
              <w:t>市役所</w:t>
            </w:r>
          </w:p>
          <w:p w:rsidR="00DD3563" w:rsidRDefault="00DD3563" w:rsidP="007A79B1">
            <w:pPr>
              <w:rPr>
                <w:rFonts w:ascii="HG丸ｺﾞｼｯｸM-PRO" w:eastAsia="HG丸ｺﾞｼｯｸM-PRO" w:hAnsi="HG丸ｺﾞｼｯｸM-PRO"/>
                <w:lang w:eastAsia="zh-TW"/>
              </w:rPr>
            </w:pPr>
            <w:r>
              <w:rPr>
                <w:rFonts w:ascii="HG丸ｺﾞｼｯｸM-PRO" w:eastAsia="HG丸ｺﾞｼｯｸM-PRO" w:hAnsi="HG丸ｺﾞｼｯｸM-PRO" w:hint="eastAsia"/>
                <w:lang w:eastAsia="zh-TW"/>
              </w:rPr>
              <w:t>警察</w:t>
            </w:r>
          </w:p>
          <w:p w:rsidR="000636A7" w:rsidRDefault="000636A7" w:rsidP="007A79B1">
            <w:pPr>
              <w:rPr>
                <w:rFonts w:ascii="HG丸ｺﾞｼｯｸM-PRO" w:eastAsia="HG丸ｺﾞｼｯｸM-PRO" w:hAnsi="HG丸ｺﾞｼｯｸM-PRO"/>
                <w:lang w:eastAsia="zh-TW"/>
              </w:rPr>
            </w:pPr>
            <w:r>
              <w:rPr>
                <w:rFonts w:ascii="HG丸ｺﾞｼｯｸM-PRO" w:eastAsia="HG丸ｺﾞｼｯｸM-PRO" w:hAnsi="HG丸ｺﾞｼｯｸM-PRO" w:hint="eastAsia"/>
                <w:lang w:eastAsia="zh-TW"/>
              </w:rPr>
              <w:t>税務署</w:t>
            </w:r>
          </w:p>
          <w:p w:rsidR="000636A7" w:rsidRDefault="00DD3563" w:rsidP="007A79B1">
            <w:pPr>
              <w:rPr>
                <w:rFonts w:ascii="HG丸ｺﾞｼｯｸM-PRO" w:eastAsia="HG丸ｺﾞｼｯｸM-PRO" w:hAnsi="HG丸ｺﾞｼｯｸM-PRO"/>
                <w:lang w:eastAsia="zh-TW"/>
              </w:rPr>
            </w:pPr>
            <w:r>
              <w:rPr>
                <w:rFonts w:ascii="HG丸ｺﾞｼｯｸM-PRO" w:eastAsia="HG丸ｺﾞｼｯｸM-PRO" w:hAnsi="HG丸ｺﾞｼｯｸM-PRO" w:hint="eastAsia"/>
                <w:lang w:eastAsia="zh-TW"/>
              </w:rPr>
              <w:t>図書館</w:t>
            </w:r>
          </w:p>
          <w:p w:rsidR="000636A7" w:rsidRDefault="000636A7" w:rsidP="007A79B1">
            <w:pPr>
              <w:rPr>
                <w:rFonts w:ascii="HG丸ｺﾞｼｯｸM-PRO" w:eastAsia="HG丸ｺﾞｼｯｸM-PRO" w:hAnsi="HG丸ｺﾞｼｯｸM-PRO"/>
              </w:rPr>
            </w:pPr>
            <w:r>
              <w:rPr>
                <w:rFonts w:ascii="HG丸ｺﾞｼｯｸM-PRO" w:eastAsia="HG丸ｺﾞｼｯｸM-PRO" w:hAnsi="HG丸ｺﾞｼｯｸM-PRO" w:hint="eastAsia"/>
              </w:rPr>
              <w:t>市民会館、文化センター</w:t>
            </w:r>
          </w:p>
          <w:p w:rsidR="000636A7" w:rsidRDefault="000636A7" w:rsidP="007A79B1">
            <w:pPr>
              <w:rPr>
                <w:rFonts w:ascii="HG丸ｺﾞｼｯｸM-PRO" w:eastAsia="HG丸ｺﾞｼｯｸM-PRO" w:hAnsi="HG丸ｺﾞｼｯｸM-PRO"/>
              </w:rPr>
            </w:pPr>
            <w:r>
              <w:rPr>
                <w:rFonts w:ascii="HG丸ｺﾞｼｯｸM-PRO" w:eastAsia="HG丸ｺﾞｼｯｸM-PRO" w:hAnsi="HG丸ｺﾞｼｯｸM-PRO" w:hint="eastAsia"/>
              </w:rPr>
              <w:t>コミュニティセンター、公民館</w:t>
            </w:r>
          </w:p>
          <w:p w:rsidR="00F303B1" w:rsidRDefault="00F303B1" w:rsidP="007A79B1">
            <w:pPr>
              <w:rPr>
                <w:rFonts w:ascii="HG丸ｺﾞｼｯｸM-PRO" w:eastAsia="HG丸ｺﾞｼｯｸM-PRO" w:hAnsi="HG丸ｺﾞｼｯｸM-PRO"/>
              </w:rPr>
            </w:pPr>
            <w:r>
              <w:rPr>
                <w:rFonts w:ascii="HG丸ｺﾞｼｯｸM-PRO" w:eastAsia="HG丸ｺﾞｼｯｸM-PRO" w:hAnsi="HG丸ｺﾞｼｯｸM-PRO" w:hint="eastAsia"/>
              </w:rPr>
              <w:t>公園</w:t>
            </w:r>
          </w:p>
          <w:p w:rsidR="007808EF" w:rsidRDefault="007808EF" w:rsidP="007A79B1">
            <w:pPr>
              <w:rPr>
                <w:rFonts w:ascii="HG丸ｺﾞｼｯｸM-PRO" w:eastAsia="HG丸ｺﾞｼｯｸM-PRO" w:hAnsi="HG丸ｺﾞｼｯｸM-PRO"/>
              </w:rPr>
            </w:pPr>
            <w:r>
              <w:rPr>
                <w:rFonts w:ascii="HG丸ｺﾞｼｯｸM-PRO" w:eastAsia="HG丸ｺﾞｼｯｸM-PRO" w:hAnsi="HG丸ｺﾞｼｯｸM-PRO" w:hint="eastAsia"/>
              </w:rPr>
              <w:t>学校</w:t>
            </w:r>
          </w:p>
        </w:tc>
      </w:tr>
      <w:tr w:rsidR="00DD3563" w:rsidTr="000636A7">
        <w:tc>
          <w:tcPr>
            <w:tcW w:w="2175" w:type="dxa"/>
            <w:vMerge/>
          </w:tcPr>
          <w:p w:rsidR="00DD3563" w:rsidRDefault="00DD3563" w:rsidP="007A79B1">
            <w:pPr>
              <w:rPr>
                <w:rFonts w:ascii="HG丸ｺﾞｼｯｸM-PRO" w:eastAsia="HG丸ｺﾞｼｯｸM-PRO" w:hAnsi="HG丸ｺﾞｼｯｸM-PRO"/>
              </w:rPr>
            </w:pPr>
          </w:p>
        </w:tc>
        <w:tc>
          <w:tcPr>
            <w:tcW w:w="1477" w:type="dxa"/>
          </w:tcPr>
          <w:p w:rsidR="00DD3563" w:rsidRPr="00DD3563" w:rsidRDefault="00DD3563" w:rsidP="007A79B1">
            <w:pPr>
              <w:rPr>
                <w:rFonts w:ascii="HG丸ｺﾞｼｯｸM-PRO" w:eastAsia="HG丸ｺﾞｼｯｸM-PRO" w:hAnsi="HG丸ｺﾞｼｯｸM-PRO"/>
              </w:rPr>
            </w:pPr>
            <w:r>
              <w:rPr>
                <w:rFonts w:ascii="HG丸ｺﾞｼｯｸM-PRO" w:eastAsia="HG丸ｺﾞｼｯｸM-PRO" w:hAnsi="HG丸ｺﾞｼｯｸM-PRO" w:hint="eastAsia"/>
              </w:rPr>
              <w:t>商業施設</w:t>
            </w:r>
          </w:p>
        </w:tc>
        <w:tc>
          <w:tcPr>
            <w:tcW w:w="4961" w:type="dxa"/>
          </w:tcPr>
          <w:p w:rsidR="00DD3563" w:rsidRDefault="00DD3563" w:rsidP="007A79B1">
            <w:pPr>
              <w:rPr>
                <w:rFonts w:ascii="HG丸ｺﾞｼｯｸM-PRO" w:eastAsia="HG丸ｺﾞｼｯｸM-PRO" w:hAnsi="HG丸ｺﾞｼｯｸM-PRO"/>
              </w:rPr>
            </w:pPr>
            <w:r>
              <w:rPr>
                <w:rFonts w:ascii="HG丸ｺﾞｼｯｸM-PRO" w:eastAsia="HG丸ｺﾞｼｯｸM-PRO" w:hAnsi="HG丸ｺﾞｼｯｸM-PRO" w:hint="eastAsia"/>
              </w:rPr>
              <w:t>スーパーマーケット</w:t>
            </w:r>
          </w:p>
        </w:tc>
      </w:tr>
      <w:tr w:rsidR="00DD3563" w:rsidTr="000636A7">
        <w:tc>
          <w:tcPr>
            <w:tcW w:w="2175" w:type="dxa"/>
            <w:vMerge/>
          </w:tcPr>
          <w:p w:rsidR="00DD3563" w:rsidRDefault="00DD3563" w:rsidP="007A79B1">
            <w:pPr>
              <w:rPr>
                <w:rFonts w:ascii="HG丸ｺﾞｼｯｸM-PRO" w:eastAsia="HG丸ｺﾞｼｯｸM-PRO" w:hAnsi="HG丸ｺﾞｼｯｸM-PRO"/>
              </w:rPr>
            </w:pPr>
          </w:p>
        </w:tc>
        <w:tc>
          <w:tcPr>
            <w:tcW w:w="1477" w:type="dxa"/>
          </w:tcPr>
          <w:p w:rsidR="00DD3563" w:rsidRDefault="00DD3563" w:rsidP="007A79B1">
            <w:pPr>
              <w:rPr>
                <w:rFonts w:ascii="HG丸ｺﾞｼｯｸM-PRO" w:eastAsia="HG丸ｺﾞｼｯｸM-PRO" w:hAnsi="HG丸ｺﾞｼｯｸM-PRO"/>
              </w:rPr>
            </w:pPr>
            <w:r>
              <w:rPr>
                <w:rFonts w:ascii="HG丸ｺﾞｼｯｸM-PRO" w:eastAsia="HG丸ｺﾞｼｯｸM-PRO" w:hAnsi="HG丸ｺﾞｼｯｸM-PRO" w:hint="eastAsia"/>
              </w:rPr>
              <w:t>その他</w:t>
            </w:r>
          </w:p>
        </w:tc>
        <w:tc>
          <w:tcPr>
            <w:tcW w:w="4961" w:type="dxa"/>
          </w:tcPr>
          <w:p w:rsidR="00DD3563" w:rsidRDefault="000636A7" w:rsidP="007A79B1">
            <w:pPr>
              <w:rPr>
                <w:rFonts w:ascii="HG丸ｺﾞｼｯｸM-PRO" w:eastAsia="HG丸ｺﾞｼｯｸM-PRO" w:hAnsi="HG丸ｺﾞｼｯｸM-PRO"/>
                <w:lang w:eastAsia="zh-TW"/>
              </w:rPr>
            </w:pPr>
            <w:r>
              <w:rPr>
                <w:rFonts w:ascii="HG丸ｺﾞｼｯｸM-PRO" w:eastAsia="HG丸ｺﾞｼｯｸM-PRO" w:hAnsi="HG丸ｺﾞｼｯｸM-PRO" w:hint="eastAsia"/>
                <w:lang w:eastAsia="zh-TW"/>
              </w:rPr>
              <w:t>病院、診療所</w:t>
            </w:r>
          </w:p>
          <w:p w:rsidR="000636A7" w:rsidRDefault="000636A7" w:rsidP="007A79B1">
            <w:pPr>
              <w:rPr>
                <w:rFonts w:ascii="HG丸ｺﾞｼｯｸM-PRO" w:eastAsia="HG丸ｺﾞｼｯｸM-PRO" w:hAnsi="HG丸ｺﾞｼｯｸM-PRO"/>
                <w:lang w:eastAsia="zh-TW"/>
              </w:rPr>
            </w:pPr>
            <w:r>
              <w:rPr>
                <w:rFonts w:ascii="HG丸ｺﾞｼｯｸM-PRO" w:eastAsia="HG丸ｺﾞｼｯｸM-PRO" w:hAnsi="HG丸ｺﾞｼｯｸM-PRO" w:hint="eastAsia"/>
                <w:lang w:eastAsia="zh-TW"/>
              </w:rPr>
              <w:t>郵便局、銀行</w:t>
            </w:r>
          </w:p>
          <w:p w:rsidR="000636A7" w:rsidRDefault="000636A7" w:rsidP="007A79B1">
            <w:pPr>
              <w:rPr>
                <w:rFonts w:ascii="HG丸ｺﾞｼｯｸM-PRO" w:eastAsia="HG丸ｺﾞｼｯｸM-PRO" w:hAnsi="HG丸ｺﾞｼｯｸM-PRO"/>
              </w:rPr>
            </w:pPr>
            <w:r>
              <w:rPr>
                <w:rFonts w:ascii="HG丸ｺﾞｼｯｸM-PRO" w:eastAsia="HG丸ｺﾞｼｯｸM-PRO" w:hAnsi="HG丸ｺﾞｼｯｸM-PRO" w:hint="eastAsia"/>
              </w:rPr>
              <w:t>免許センター</w:t>
            </w:r>
          </w:p>
        </w:tc>
      </w:tr>
      <w:tr w:rsidR="00DD3563" w:rsidTr="000636A7">
        <w:tc>
          <w:tcPr>
            <w:tcW w:w="2175" w:type="dxa"/>
            <w:vMerge w:val="restart"/>
            <w:vAlign w:val="center"/>
          </w:tcPr>
          <w:p w:rsidR="000636A7" w:rsidRDefault="000636A7" w:rsidP="00DD3563">
            <w:pPr>
              <w:rPr>
                <w:rFonts w:ascii="HG丸ｺﾞｼｯｸM-PRO" w:eastAsia="HG丸ｺﾞｼｯｸM-PRO" w:hAnsi="HG丸ｺﾞｼｯｸM-PRO"/>
              </w:rPr>
            </w:pPr>
            <w:r>
              <w:rPr>
                <w:rFonts w:ascii="HG丸ｺﾞｼｯｸM-PRO" w:eastAsia="HG丸ｺﾞｼｯｸM-PRO" w:hAnsi="HG丸ｺﾞｼｯｸM-PRO" w:hint="eastAsia"/>
              </w:rPr>
              <w:t>外国人市民・</w:t>
            </w:r>
          </w:p>
          <w:p w:rsidR="00DD3563" w:rsidRDefault="000636A7" w:rsidP="00DD3563">
            <w:pPr>
              <w:rPr>
                <w:rFonts w:ascii="HG丸ｺﾞｼｯｸM-PRO" w:eastAsia="HG丸ｺﾞｼｯｸM-PRO" w:hAnsi="HG丸ｺﾞｼｯｸM-PRO"/>
              </w:rPr>
            </w:pPr>
            <w:r>
              <w:rPr>
                <w:rFonts w:ascii="HG丸ｺﾞｼｯｸM-PRO" w:eastAsia="HG丸ｺﾞｼｯｸM-PRO" w:hAnsi="HG丸ｺﾞｼｯｸM-PRO" w:hint="eastAsia"/>
              </w:rPr>
              <w:t>外国人観光客の両方</w:t>
            </w:r>
          </w:p>
        </w:tc>
        <w:tc>
          <w:tcPr>
            <w:tcW w:w="1477" w:type="dxa"/>
          </w:tcPr>
          <w:p w:rsidR="00DD3563" w:rsidRDefault="00DD3563" w:rsidP="007A79B1">
            <w:pPr>
              <w:rPr>
                <w:rFonts w:ascii="HG丸ｺﾞｼｯｸM-PRO" w:eastAsia="HG丸ｺﾞｼｯｸM-PRO" w:hAnsi="HG丸ｺﾞｼｯｸM-PRO"/>
              </w:rPr>
            </w:pPr>
            <w:r>
              <w:rPr>
                <w:rFonts w:ascii="HG丸ｺﾞｼｯｸM-PRO" w:eastAsia="HG丸ｺﾞｼｯｸM-PRO" w:hAnsi="HG丸ｺﾞｼｯｸM-PRO" w:hint="eastAsia"/>
              </w:rPr>
              <w:t>交通機関</w:t>
            </w:r>
          </w:p>
        </w:tc>
        <w:tc>
          <w:tcPr>
            <w:tcW w:w="4961" w:type="dxa"/>
          </w:tcPr>
          <w:p w:rsidR="00DD3563" w:rsidRDefault="000636A7" w:rsidP="007A79B1">
            <w:pPr>
              <w:rPr>
                <w:rFonts w:ascii="HG丸ｺﾞｼｯｸM-PRO" w:eastAsia="HG丸ｺﾞｼｯｸM-PRO" w:hAnsi="HG丸ｺﾞｼｯｸM-PRO"/>
              </w:rPr>
            </w:pPr>
            <w:r>
              <w:rPr>
                <w:rFonts w:ascii="HG丸ｺﾞｼｯｸM-PRO" w:eastAsia="HG丸ｺﾞｼｯｸM-PRO" w:hAnsi="HG丸ｺﾞｼｯｸM-PRO" w:hint="eastAsia"/>
              </w:rPr>
              <w:t>公共交通機関（電車、バス等）</w:t>
            </w:r>
          </w:p>
          <w:p w:rsidR="000636A7" w:rsidRDefault="000636A7" w:rsidP="007A79B1">
            <w:pPr>
              <w:rPr>
                <w:rFonts w:ascii="HG丸ｺﾞｼｯｸM-PRO" w:eastAsia="HG丸ｺﾞｼｯｸM-PRO" w:hAnsi="HG丸ｺﾞｼｯｸM-PRO"/>
              </w:rPr>
            </w:pPr>
            <w:r>
              <w:rPr>
                <w:rFonts w:ascii="HG丸ｺﾞｼｯｸM-PRO" w:eastAsia="HG丸ｺﾞｼｯｸM-PRO" w:hAnsi="HG丸ｺﾞｼｯｸM-PRO" w:hint="eastAsia"/>
              </w:rPr>
              <w:t>その他交通機関（タクシー、レン</w:t>
            </w:r>
            <w:r w:rsidR="00404BCD">
              <w:rPr>
                <w:rFonts w:ascii="HG丸ｺﾞｼｯｸM-PRO" w:eastAsia="HG丸ｺﾞｼｯｸM-PRO" w:hAnsi="HG丸ｺﾞｼｯｸM-PRO" w:hint="eastAsia"/>
              </w:rPr>
              <w:t>タ</w:t>
            </w:r>
            <w:r>
              <w:rPr>
                <w:rFonts w:ascii="HG丸ｺﾞｼｯｸM-PRO" w:eastAsia="HG丸ｺﾞｼｯｸM-PRO" w:hAnsi="HG丸ｺﾞｼｯｸM-PRO" w:hint="eastAsia"/>
              </w:rPr>
              <w:t>サイクル等）</w:t>
            </w:r>
          </w:p>
          <w:p w:rsidR="000636A7" w:rsidRPr="000636A7" w:rsidRDefault="000636A7" w:rsidP="007A79B1">
            <w:pPr>
              <w:rPr>
                <w:rFonts w:ascii="HG丸ｺﾞｼｯｸM-PRO" w:eastAsia="HG丸ｺﾞｼｯｸM-PRO" w:hAnsi="HG丸ｺﾞｼｯｸM-PRO"/>
              </w:rPr>
            </w:pPr>
            <w:r>
              <w:rPr>
                <w:rFonts w:ascii="HG丸ｺﾞｼｯｸM-PRO" w:eastAsia="HG丸ｺﾞｼｯｸM-PRO" w:hAnsi="HG丸ｺﾞｼｯｸM-PRO" w:hint="eastAsia"/>
              </w:rPr>
              <w:t>駅</w:t>
            </w:r>
          </w:p>
        </w:tc>
      </w:tr>
      <w:tr w:rsidR="00DD3563" w:rsidTr="000636A7">
        <w:tc>
          <w:tcPr>
            <w:tcW w:w="2175" w:type="dxa"/>
            <w:vMerge/>
            <w:vAlign w:val="center"/>
          </w:tcPr>
          <w:p w:rsidR="00DD3563" w:rsidRDefault="00DD3563" w:rsidP="00DD3563">
            <w:pPr>
              <w:rPr>
                <w:rFonts w:ascii="HG丸ｺﾞｼｯｸM-PRO" w:eastAsia="HG丸ｺﾞｼｯｸM-PRO" w:hAnsi="HG丸ｺﾞｼｯｸM-PRO"/>
              </w:rPr>
            </w:pPr>
          </w:p>
        </w:tc>
        <w:tc>
          <w:tcPr>
            <w:tcW w:w="1477" w:type="dxa"/>
          </w:tcPr>
          <w:p w:rsidR="00DD3563" w:rsidRDefault="00DD3563" w:rsidP="007A79B1">
            <w:pPr>
              <w:rPr>
                <w:rFonts w:ascii="HG丸ｺﾞｼｯｸM-PRO" w:eastAsia="HG丸ｺﾞｼｯｸM-PRO" w:hAnsi="HG丸ｺﾞｼｯｸM-PRO"/>
              </w:rPr>
            </w:pPr>
            <w:r>
              <w:rPr>
                <w:rFonts w:ascii="HG丸ｺﾞｼｯｸM-PRO" w:eastAsia="HG丸ｺﾞｼｯｸM-PRO" w:hAnsi="HG丸ｺﾞｼｯｸM-PRO" w:hint="eastAsia"/>
              </w:rPr>
              <w:t>商業施設</w:t>
            </w:r>
          </w:p>
        </w:tc>
        <w:tc>
          <w:tcPr>
            <w:tcW w:w="4961" w:type="dxa"/>
          </w:tcPr>
          <w:p w:rsidR="000636A7" w:rsidRDefault="00F66989" w:rsidP="007A79B1">
            <w:pPr>
              <w:rPr>
                <w:rFonts w:ascii="HG丸ｺﾞｼｯｸM-PRO" w:eastAsia="HG丸ｺﾞｼｯｸM-PRO" w:hAnsi="HG丸ｺﾞｼｯｸM-PRO"/>
              </w:rPr>
            </w:pPr>
            <w:r>
              <w:rPr>
                <w:rFonts w:ascii="HG丸ｺﾞｼｯｸM-PRO" w:eastAsia="HG丸ｺﾞｼｯｸM-PRO" w:hAnsi="HG丸ｺﾞｼｯｸM-PRO" w:hint="eastAsia"/>
              </w:rPr>
              <w:t>デパート、</w:t>
            </w:r>
            <w:r w:rsidR="000636A7">
              <w:rPr>
                <w:rFonts w:ascii="HG丸ｺﾞｼｯｸM-PRO" w:eastAsia="HG丸ｺﾞｼｯｸM-PRO" w:hAnsi="HG丸ｺﾞｼｯｸM-PRO" w:hint="eastAsia"/>
              </w:rPr>
              <w:t>ショッピングモール</w:t>
            </w:r>
          </w:p>
          <w:p w:rsidR="00DD3563" w:rsidRDefault="00DD3563" w:rsidP="007A79B1">
            <w:pPr>
              <w:rPr>
                <w:rFonts w:ascii="HG丸ｺﾞｼｯｸM-PRO" w:eastAsia="HG丸ｺﾞｼｯｸM-PRO" w:hAnsi="HG丸ｺﾞｼｯｸM-PRO"/>
              </w:rPr>
            </w:pPr>
            <w:r>
              <w:rPr>
                <w:rFonts w:ascii="HG丸ｺﾞｼｯｸM-PRO" w:eastAsia="HG丸ｺﾞｼｯｸM-PRO" w:hAnsi="HG丸ｺﾞｼｯｸM-PRO" w:hint="eastAsia"/>
              </w:rPr>
              <w:t>飲食店</w:t>
            </w:r>
          </w:p>
          <w:p w:rsidR="00DD3563" w:rsidRDefault="00DD3563" w:rsidP="007A79B1">
            <w:pPr>
              <w:rPr>
                <w:rFonts w:ascii="HG丸ｺﾞｼｯｸM-PRO" w:eastAsia="HG丸ｺﾞｼｯｸM-PRO" w:hAnsi="HG丸ｺﾞｼｯｸM-PRO"/>
              </w:rPr>
            </w:pPr>
            <w:r>
              <w:rPr>
                <w:rFonts w:ascii="HG丸ｺﾞｼｯｸM-PRO" w:eastAsia="HG丸ｺﾞｼｯｸM-PRO" w:hAnsi="HG丸ｺﾞｼｯｸM-PRO" w:hint="eastAsia"/>
              </w:rPr>
              <w:t>コンビニ</w:t>
            </w:r>
            <w:r w:rsidR="00375C13">
              <w:rPr>
                <w:rFonts w:ascii="HG丸ｺﾞｼｯｸM-PRO" w:eastAsia="HG丸ｺﾞｼｯｸM-PRO" w:hAnsi="HG丸ｺﾞｼｯｸM-PRO" w:hint="eastAsia"/>
              </w:rPr>
              <w:t>エンスストア</w:t>
            </w:r>
          </w:p>
        </w:tc>
      </w:tr>
      <w:tr w:rsidR="00DD3563" w:rsidTr="000636A7">
        <w:tc>
          <w:tcPr>
            <w:tcW w:w="2175" w:type="dxa"/>
            <w:vMerge/>
            <w:vAlign w:val="center"/>
          </w:tcPr>
          <w:p w:rsidR="00DD3563" w:rsidRDefault="00DD3563" w:rsidP="00DD3563">
            <w:pPr>
              <w:rPr>
                <w:rFonts w:ascii="HG丸ｺﾞｼｯｸM-PRO" w:eastAsia="HG丸ｺﾞｼｯｸM-PRO" w:hAnsi="HG丸ｺﾞｼｯｸM-PRO"/>
              </w:rPr>
            </w:pPr>
          </w:p>
        </w:tc>
        <w:tc>
          <w:tcPr>
            <w:tcW w:w="1477" w:type="dxa"/>
          </w:tcPr>
          <w:p w:rsidR="00DD3563" w:rsidRDefault="00DD3563" w:rsidP="007A79B1">
            <w:pPr>
              <w:rPr>
                <w:rFonts w:ascii="HG丸ｺﾞｼｯｸM-PRO" w:eastAsia="HG丸ｺﾞｼｯｸM-PRO" w:hAnsi="HG丸ｺﾞｼｯｸM-PRO"/>
              </w:rPr>
            </w:pPr>
            <w:r>
              <w:rPr>
                <w:rFonts w:ascii="HG丸ｺﾞｼｯｸM-PRO" w:eastAsia="HG丸ｺﾞｼｯｸM-PRO" w:hAnsi="HG丸ｺﾞｼｯｸM-PRO" w:hint="eastAsia"/>
              </w:rPr>
              <w:t>その他</w:t>
            </w:r>
          </w:p>
        </w:tc>
        <w:tc>
          <w:tcPr>
            <w:tcW w:w="4961" w:type="dxa"/>
          </w:tcPr>
          <w:p w:rsidR="00DD3563" w:rsidRDefault="000636A7" w:rsidP="007A79B1">
            <w:pPr>
              <w:rPr>
                <w:rFonts w:ascii="HG丸ｺﾞｼｯｸM-PRO" w:eastAsia="HG丸ｺﾞｼｯｸM-PRO" w:hAnsi="HG丸ｺﾞｼｯｸM-PRO"/>
                <w:lang w:eastAsia="zh-TW"/>
              </w:rPr>
            </w:pPr>
            <w:r>
              <w:rPr>
                <w:rFonts w:ascii="HG丸ｺﾞｼｯｸM-PRO" w:eastAsia="HG丸ｺﾞｼｯｸM-PRO" w:hAnsi="HG丸ｺﾞｼｯｸM-PRO" w:hint="eastAsia"/>
                <w:lang w:eastAsia="zh-TW"/>
              </w:rPr>
              <w:t>総合病院</w:t>
            </w:r>
          </w:p>
          <w:p w:rsidR="000636A7" w:rsidRDefault="000636A7" w:rsidP="007A79B1">
            <w:pPr>
              <w:rPr>
                <w:rFonts w:ascii="HG丸ｺﾞｼｯｸM-PRO" w:eastAsia="HG丸ｺﾞｼｯｸM-PRO" w:hAnsi="HG丸ｺﾞｼｯｸM-PRO"/>
                <w:lang w:eastAsia="zh-TW"/>
              </w:rPr>
            </w:pPr>
            <w:r>
              <w:rPr>
                <w:rFonts w:ascii="HG丸ｺﾞｼｯｸM-PRO" w:eastAsia="HG丸ｺﾞｼｯｸM-PRO" w:hAnsi="HG丸ｺﾞｼｯｸM-PRO" w:hint="eastAsia"/>
                <w:lang w:eastAsia="zh-TW"/>
              </w:rPr>
              <w:t>美術館、博物館、科学館</w:t>
            </w:r>
          </w:p>
          <w:p w:rsidR="005677A8" w:rsidRDefault="005677A8" w:rsidP="007A79B1">
            <w:pPr>
              <w:rPr>
                <w:rFonts w:ascii="HG丸ｺﾞｼｯｸM-PRO" w:eastAsia="HG丸ｺﾞｼｯｸM-PRO" w:hAnsi="HG丸ｺﾞｼｯｸM-PRO"/>
              </w:rPr>
            </w:pPr>
            <w:r>
              <w:rPr>
                <w:rFonts w:ascii="HG丸ｺﾞｼｯｸM-PRO" w:eastAsia="HG丸ｺﾞｼｯｸM-PRO" w:hAnsi="HG丸ｺﾞｼｯｸM-PRO" w:hint="eastAsia"/>
              </w:rPr>
              <w:t>コンベンション施設</w:t>
            </w:r>
          </w:p>
        </w:tc>
      </w:tr>
      <w:tr w:rsidR="000636A7" w:rsidTr="000636A7">
        <w:tc>
          <w:tcPr>
            <w:tcW w:w="2175" w:type="dxa"/>
            <w:vMerge w:val="restart"/>
            <w:vAlign w:val="center"/>
          </w:tcPr>
          <w:p w:rsidR="000636A7" w:rsidRDefault="000636A7" w:rsidP="00DD3563">
            <w:pPr>
              <w:rPr>
                <w:rFonts w:ascii="HG丸ｺﾞｼｯｸM-PRO" w:eastAsia="HG丸ｺﾞｼｯｸM-PRO" w:hAnsi="HG丸ｺﾞｼｯｸM-PRO"/>
              </w:rPr>
            </w:pPr>
            <w:r>
              <w:rPr>
                <w:rFonts w:ascii="HG丸ｺﾞｼｯｸM-PRO" w:eastAsia="HG丸ｺﾞｼｯｸM-PRO" w:hAnsi="HG丸ｺﾞｼｯｸM-PRO" w:hint="eastAsia"/>
              </w:rPr>
              <w:t>外国人観光客</w:t>
            </w:r>
          </w:p>
        </w:tc>
        <w:tc>
          <w:tcPr>
            <w:tcW w:w="1477" w:type="dxa"/>
          </w:tcPr>
          <w:p w:rsidR="000636A7" w:rsidRDefault="000636A7" w:rsidP="007A79B1">
            <w:pPr>
              <w:rPr>
                <w:rFonts w:ascii="HG丸ｺﾞｼｯｸM-PRO" w:eastAsia="HG丸ｺﾞｼｯｸM-PRO" w:hAnsi="HG丸ｺﾞｼｯｸM-PRO"/>
              </w:rPr>
            </w:pPr>
            <w:r>
              <w:rPr>
                <w:rFonts w:ascii="HG丸ｺﾞｼｯｸM-PRO" w:eastAsia="HG丸ｺﾞｼｯｸM-PRO" w:hAnsi="HG丸ｺﾞｼｯｸM-PRO" w:hint="eastAsia"/>
              </w:rPr>
              <w:t>観光関連施設</w:t>
            </w:r>
          </w:p>
        </w:tc>
        <w:tc>
          <w:tcPr>
            <w:tcW w:w="4961" w:type="dxa"/>
          </w:tcPr>
          <w:p w:rsidR="0085267A" w:rsidRDefault="0085267A" w:rsidP="007A79B1">
            <w:pPr>
              <w:rPr>
                <w:rFonts w:ascii="HG丸ｺﾞｼｯｸM-PRO" w:eastAsia="HG丸ｺﾞｼｯｸM-PRO" w:hAnsi="HG丸ｺﾞｼｯｸM-PRO"/>
              </w:rPr>
            </w:pPr>
            <w:r>
              <w:rPr>
                <w:rFonts w:ascii="HG丸ｺﾞｼｯｸM-PRO" w:eastAsia="HG丸ｺﾞｼｯｸM-PRO" w:hAnsi="HG丸ｺﾞｼｯｸM-PRO" w:hint="eastAsia"/>
              </w:rPr>
              <w:t>城、遺跡</w:t>
            </w:r>
          </w:p>
          <w:p w:rsidR="00F303B1" w:rsidRDefault="00F303B1" w:rsidP="007A79B1">
            <w:pPr>
              <w:rPr>
                <w:rFonts w:ascii="HG丸ｺﾞｼｯｸM-PRO" w:eastAsia="HG丸ｺﾞｼｯｸM-PRO" w:hAnsi="HG丸ｺﾞｼｯｸM-PRO"/>
              </w:rPr>
            </w:pPr>
            <w:r>
              <w:rPr>
                <w:rFonts w:ascii="HG丸ｺﾞｼｯｸM-PRO" w:eastAsia="HG丸ｺﾞｼｯｸM-PRO" w:hAnsi="HG丸ｺﾞｼｯｸM-PRO" w:hint="eastAsia"/>
              </w:rPr>
              <w:t>寺、神社</w:t>
            </w:r>
          </w:p>
        </w:tc>
      </w:tr>
      <w:tr w:rsidR="000636A7" w:rsidTr="000636A7">
        <w:tc>
          <w:tcPr>
            <w:tcW w:w="2175" w:type="dxa"/>
            <w:vMerge/>
            <w:vAlign w:val="center"/>
          </w:tcPr>
          <w:p w:rsidR="000636A7" w:rsidRDefault="000636A7" w:rsidP="00DD3563">
            <w:pPr>
              <w:rPr>
                <w:rFonts w:ascii="HG丸ｺﾞｼｯｸM-PRO" w:eastAsia="HG丸ｺﾞｼｯｸM-PRO" w:hAnsi="HG丸ｺﾞｼｯｸM-PRO"/>
              </w:rPr>
            </w:pPr>
          </w:p>
        </w:tc>
        <w:tc>
          <w:tcPr>
            <w:tcW w:w="1477" w:type="dxa"/>
          </w:tcPr>
          <w:p w:rsidR="000636A7" w:rsidRDefault="000636A7" w:rsidP="007A79B1">
            <w:pPr>
              <w:rPr>
                <w:rFonts w:ascii="HG丸ｺﾞｼｯｸM-PRO" w:eastAsia="HG丸ｺﾞｼｯｸM-PRO" w:hAnsi="HG丸ｺﾞｼｯｸM-PRO"/>
              </w:rPr>
            </w:pPr>
            <w:r>
              <w:rPr>
                <w:rFonts w:ascii="HG丸ｺﾞｼｯｸM-PRO" w:eastAsia="HG丸ｺﾞｼｯｸM-PRO" w:hAnsi="HG丸ｺﾞｼｯｸM-PRO" w:hint="eastAsia"/>
              </w:rPr>
              <w:t>商業施設</w:t>
            </w:r>
          </w:p>
        </w:tc>
        <w:tc>
          <w:tcPr>
            <w:tcW w:w="4961" w:type="dxa"/>
          </w:tcPr>
          <w:p w:rsidR="000636A7" w:rsidRDefault="000636A7" w:rsidP="007A79B1">
            <w:pPr>
              <w:rPr>
                <w:rFonts w:ascii="HG丸ｺﾞｼｯｸM-PRO" w:eastAsia="HG丸ｺﾞｼｯｸM-PRO" w:hAnsi="HG丸ｺﾞｼｯｸM-PRO"/>
              </w:rPr>
            </w:pPr>
            <w:r>
              <w:rPr>
                <w:rFonts w:ascii="HG丸ｺﾞｼｯｸM-PRO" w:eastAsia="HG丸ｺﾞｼｯｸM-PRO" w:hAnsi="HG丸ｺﾞｼｯｸM-PRO" w:hint="eastAsia"/>
              </w:rPr>
              <w:t>土産店</w:t>
            </w:r>
          </w:p>
          <w:p w:rsidR="000636A7" w:rsidRDefault="000636A7" w:rsidP="007A79B1">
            <w:pPr>
              <w:rPr>
                <w:rFonts w:ascii="HG丸ｺﾞｼｯｸM-PRO" w:eastAsia="HG丸ｺﾞｼｯｸM-PRO" w:hAnsi="HG丸ｺﾞｼｯｸM-PRO"/>
              </w:rPr>
            </w:pPr>
            <w:r>
              <w:rPr>
                <w:rFonts w:ascii="HG丸ｺﾞｼｯｸM-PRO" w:eastAsia="HG丸ｺﾞｼｯｸM-PRO" w:hAnsi="HG丸ｺﾞｼｯｸM-PRO" w:hint="eastAsia"/>
              </w:rPr>
              <w:t>免税店</w:t>
            </w:r>
          </w:p>
        </w:tc>
      </w:tr>
      <w:tr w:rsidR="000636A7" w:rsidTr="000636A7">
        <w:tc>
          <w:tcPr>
            <w:tcW w:w="2175" w:type="dxa"/>
            <w:vMerge/>
            <w:vAlign w:val="center"/>
          </w:tcPr>
          <w:p w:rsidR="000636A7" w:rsidRDefault="000636A7" w:rsidP="00DD3563">
            <w:pPr>
              <w:rPr>
                <w:rFonts w:ascii="HG丸ｺﾞｼｯｸM-PRO" w:eastAsia="HG丸ｺﾞｼｯｸM-PRO" w:hAnsi="HG丸ｺﾞｼｯｸM-PRO"/>
              </w:rPr>
            </w:pPr>
          </w:p>
        </w:tc>
        <w:tc>
          <w:tcPr>
            <w:tcW w:w="1477" w:type="dxa"/>
          </w:tcPr>
          <w:p w:rsidR="000636A7" w:rsidRDefault="000636A7" w:rsidP="007A79B1">
            <w:pPr>
              <w:rPr>
                <w:rFonts w:ascii="HG丸ｺﾞｼｯｸM-PRO" w:eastAsia="HG丸ｺﾞｼｯｸM-PRO" w:hAnsi="HG丸ｺﾞｼｯｸM-PRO"/>
              </w:rPr>
            </w:pPr>
            <w:r>
              <w:rPr>
                <w:rFonts w:ascii="HG丸ｺﾞｼｯｸM-PRO" w:eastAsia="HG丸ｺﾞｼｯｸM-PRO" w:hAnsi="HG丸ｺﾞｼｯｸM-PRO" w:hint="eastAsia"/>
              </w:rPr>
              <w:t>その他</w:t>
            </w:r>
          </w:p>
        </w:tc>
        <w:tc>
          <w:tcPr>
            <w:tcW w:w="4961" w:type="dxa"/>
          </w:tcPr>
          <w:p w:rsidR="000636A7" w:rsidRDefault="000636A7" w:rsidP="007A79B1">
            <w:pPr>
              <w:rPr>
                <w:rFonts w:ascii="HG丸ｺﾞｼｯｸM-PRO" w:eastAsia="HG丸ｺﾞｼｯｸM-PRO" w:hAnsi="HG丸ｺﾞｼｯｸM-PRO"/>
              </w:rPr>
            </w:pPr>
            <w:r>
              <w:rPr>
                <w:rFonts w:ascii="HG丸ｺﾞｼｯｸM-PRO" w:eastAsia="HG丸ｺﾞｼｯｸM-PRO" w:hAnsi="HG丸ｺﾞｼｯｸM-PRO" w:hint="eastAsia"/>
              </w:rPr>
              <w:t>宿泊施設（旅館、ホテル等）</w:t>
            </w:r>
          </w:p>
        </w:tc>
      </w:tr>
    </w:tbl>
    <w:p w:rsidR="00FE5D1C" w:rsidRDefault="00FE5D1C" w:rsidP="007A79B1">
      <w:pPr>
        <w:rPr>
          <w:rFonts w:ascii="HG丸ｺﾞｼｯｸM-PRO" w:eastAsia="HG丸ｺﾞｼｯｸM-PRO" w:hAnsi="HG丸ｺﾞｼｯｸM-PRO"/>
        </w:rPr>
      </w:pPr>
    </w:p>
    <w:p w:rsidR="0085267A" w:rsidRDefault="0085267A" w:rsidP="007A79B1">
      <w:pPr>
        <w:rPr>
          <w:rFonts w:ascii="HG丸ｺﾞｼｯｸM-PRO" w:eastAsia="HG丸ｺﾞｼｯｸM-PRO" w:hAnsi="HG丸ｺﾞｼｯｸM-PRO"/>
        </w:rPr>
      </w:pPr>
    </w:p>
    <w:p w:rsidR="0085267A" w:rsidRPr="00887E1E" w:rsidRDefault="0085267A" w:rsidP="007A79B1">
      <w:pPr>
        <w:rPr>
          <w:rFonts w:ascii="HG丸ｺﾞｼｯｸM-PRO" w:eastAsia="HG丸ｺﾞｼｯｸM-PRO" w:hAnsi="HG丸ｺﾞｼｯｸM-PRO"/>
        </w:rPr>
      </w:pPr>
    </w:p>
    <w:p w:rsidR="00B62BB4" w:rsidRPr="00E54771" w:rsidRDefault="00B62BB4" w:rsidP="00B62BB4">
      <w:pPr>
        <w:keepNext/>
        <w:pBdr>
          <w:bottom w:val="single" w:sz="8" w:space="1" w:color="948A54" w:themeColor="background2" w:themeShade="80"/>
        </w:pBdr>
        <w:outlineLvl w:val="1"/>
        <w:rPr>
          <w:rFonts w:asciiTheme="majorHAnsi" w:eastAsiaTheme="majorEastAsia" w:hAnsiTheme="majorHAnsi" w:cstheme="majorBidi"/>
          <w:b/>
          <w:color w:val="4A442A" w:themeColor="background2" w:themeShade="40"/>
        </w:rPr>
      </w:pPr>
      <w:bookmarkStart w:id="18" w:name="_Toc438817294"/>
      <w:bookmarkStart w:id="19" w:name="_Toc438817794"/>
      <w:r>
        <w:rPr>
          <w:rFonts w:asciiTheme="majorHAnsi" w:eastAsiaTheme="majorEastAsia" w:hAnsiTheme="majorHAnsi" w:cstheme="majorBidi" w:hint="eastAsia"/>
          <w:b/>
          <w:color w:val="4A442A" w:themeColor="background2" w:themeShade="40"/>
        </w:rPr>
        <w:t>（３）対象となる情報</w:t>
      </w:r>
      <w:bookmarkEnd w:id="18"/>
      <w:bookmarkEnd w:id="19"/>
    </w:p>
    <w:p w:rsidR="002760C1" w:rsidRDefault="00B62BB4" w:rsidP="00B62BB4">
      <w:r>
        <w:rPr>
          <w:rFonts w:hint="eastAsia"/>
        </w:rPr>
        <w:t xml:space="preserve">　観光庁の「観光立国実現に向けた多言語対応の改善・強化のためのガイドライン」</w:t>
      </w:r>
      <w:r w:rsidR="0085267A">
        <w:rPr>
          <w:rFonts w:hint="eastAsia"/>
        </w:rPr>
        <w:t>に</w:t>
      </w:r>
    </w:p>
    <w:p w:rsidR="003C7470" w:rsidRDefault="0085267A" w:rsidP="00B62BB4">
      <w:r>
        <w:rPr>
          <w:rFonts w:hint="eastAsia"/>
        </w:rPr>
        <w:t>おいては、多言語表記の対象となる情報を</w:t>
      </w:r>
      <w:r w:rsidR="00B62BB4">
        <w:rPr>
          <w:rFonts w:hint="eastAsia"/>
        </w:rPr>
        <w:t>＜名称・標識・サイン・情報系＞と＜解説系＞に分類し、</w:t>
      </w:r>
      <w:r>
        <w:rPr>
          <w:rFonts w:hint="eastAsia"/>
        </w:rPr>
        <w:t>さらに、＜名称・標識・サイン・情報系＞は</w:t>
      </w:r>
      <w:r w:rsidR="00B62BB4">
        <w:rPr>
          <w:rFonts w:hint="eastAsia"/>
        </w:rPr>
        <w:t>「禁止・注意を促すタイプ」と</w:t>
      </w:r>
    </w:p>
    <w:p w:rsidR="003C7470" w:rsidRDefault="00B62BB4" w:rsidP="00B62BB4">
      <w:r>
        <w:rPr>
          <w:rFonts w:hint="eastAsia"/>
        </w:rPr>
        <w:t>「名称・案内・誘導・位</w:t>
      </w:r>
      <w:r w:rsidR="008C6110">
        <w:rPr>
          <w:rFonts w:hint="eastAsia"/>
        </w:rPr>
        <w:t>置を示すタイプ」に分けていますので、それらの情報を</w:t>
      </w:r>
      <w:r>
        <w:rPr>
          <w:rFonts w:hint="eastAsia"/>
        </w:rPr>
        <w:t>下記に</w:t>
      </w:r>
    </w:p>
    <w:p w:rsidR="00B62BB4" w:rsidRDefault="00B62BB4" w:rsidP="00B62BB4">
      <w:r>
        <w:rPr>
          <w:rFonts w:hint="eastAsia"/>
        </w:rPr>
        <w:t>例示します。</w:t>
      </w:r>
    </w:p>
    <w:p w:rsidR="00B62BB4" w:rsidRPr="002630B9" w:rsidRDefault="00B62BB4" w:rsidP="00B62BB4"/>
    <w:p w:rsidR="00B62BB4" w:rsidRPr="00CA4351" w:rsidRDefault="001F394A" w:rsidP="00B62BB4">
      <w:pPr>
        <w:rPr>
          <w:shd w:val="pct15" w:color="auto" w:fill="FFFFFF"/>
        </w:rPr>
      </w:pPr>
      <w:r>
        <w:rPr>
          <w:rFonts w:hint="eastAsia"/>
          <w:shd w:val="pct15" w:color="auto" w:fill="FFFFFF"/>
        </w:rPr>
        <w:t>＜</w:t>
      </w:r>
      <w:r w:rsidR="00B62BB4" w:rsidRPr="00CA4351">
        <w:rPr>
          <w:rFonts w:hint="eastAsia"/>
          <w:shd w:val="pct15" w:color="auto" w:fill="FFFFFF"/>
        </w:rPr>
        <w:t>名称・標識・サイン・情報系</w:t>
      </w:r>
      <w:r>
        <w:rPr>
          <w:rFonts w:hint="eastAsia"/>
          <w:shd w:val="pct15" w:color="auto" w:fill="FFFFFF"/>
        </w:rPr>
        <w:t>＞</w:t>
      </w:r>
    </w:p>
    <w:p w:rsidR="00B62BB4" w:rsidRDefault="00B62BB4" w:rsidP="00B62BB4">
      <w:pPr>
        <w:rPr>
          <w:rFonts w:ascii="HG丸ｺﾞｼｯｸM-PRO" w:eastAsia="HG丸ｺﾞｼｯｸM-PRO" w:hAnsi="HG丸ｺﾞｼｯｸM-PRO"/>
        </w:rPr>
      </w:pPr>
      <w:r>
        <w:rPr>
          <w:rFonts w:ascii="HG丸ｺﾞｼｯｸM-PRO" w:eastAsia="HG丸ｺﾞｼｯｸM-PRO" w:hAnsi="HG丸ｺﾞｼｯｸM-PRO" w:hint="eastAsia"/>
        </w:rPr>
        <w:t>■禁止・注意を促すタイプ</w:t>
      </w:r>
    </w:p>
    <w:p w:rsidR="00B62BB4" w:rsidRDefault="0085267A" w:rsidP="00B62BB4">
      <w:pPr>
        <w:rPr>
          <w:rFonts w:ascii="HG丸ｺﾞｼｯｸM-PRO" w:eastAsia="HG丸ｺﾞｼｯｸM-PRO" w:hAnsi="HG丸ｺﾞｼｯｸM-PRO"/>
        </w:rPr>
      </w:pPr>
      <w:r>
        <w:rPr>
          <w:rFonts w:ascii="HG丸ｺﾞｼｯｸM-PRO" w:eastAsia="HG丸ｺﾞｼｯｸM-PRO" w:hAnsi="HG丸ｺﾞｼｯｸM-PRO" w:hint="eastAsia"/>
        </w:rPr>
        <w:t xml:space="preserve">　立入禁止、危険、禁煙、飲食禁止など、禁止・</w:t>
      </w:r>
      <w:r w:rsidR="00B62BB4">
        <w:rPr>
          <w:rFonts w:ascii="HG丸ｺﾞｼｯｸM-PRO" w:eastAsia="HG丸ｺﾞｼｯｸM-PRO" w:hAnsi="HG丸ｺﾞｼｯｸM-PRO" w:hint="eastAsia"/>
        </w:rPr>
        <w:t>注意を促す情報や、非常時等の情報提供がこのタイプにあたります。</w:t>
      </w:r>
    </w:p>
    <w:p w:rsidR="00B62BB4" w:rsidRDefault="008248CD" w:rsidP="00B62BB4">
      <w:pPr>
        <w:ind w:firstLineChars="100" w:firstLine="210"/>
        <w:rPr>
          <w:rFonts w:ascii="HG丸ｺﾞｼｯｸM-PRO" w:eastAsia="HG丸ｺﾞｼｯｸM-PRO" w:hAnsi="HG丸ｺﾞｼｯｸM-PRO"/>
        </w:rPr>
      </w:pPr>
      <w:r w:rsidRPr="00FD27B5">
        <w:rPr>
          <w:rFonts w:ascii="HG丸ｺﾞｼｯｸM-PRO" w:eastAsia="HG丸ｺﾞｼｯｸM-PRO" w:hAnsi="HG丸ｺﾞｼｯｸM-PRO" w:hint="eastAsia"/>
          <w:noProof/>
        </w:rPr>
        <mc:AlternateContent>
          <mc:Choice Requires="wpg">
            <w:drawing>
              <wp:anchor distT="0" distB="0" distL="114300" distR="114300" simplePos="0" relativeHeight="252897280" behindDoc="0" locked="0" layoutInCell="1" allowOverlap="1" wp14:anchorId="2E5C610B" wp14:editId="2903B904">
                <wp:simplePos x="0" y="0"/>
                <wp:positionH relativeFrom="column">
                  <wp:posOffset>-3810</wp:posOffset>
                </wp:positionH>
                <wp:positionV relativeFrom="paragraph">
                  <wp:posOffset>219075</wp:posOffset>
                </wp:positionV>
                <wp:extent cx="918210" cy="392430"/>
                <wp:effectExtent l="0" t="0" r="15240" b="7620"/>
                <wp:wrapNone/>
                <wp:docPr id="88" name="グループ化 88"/>
                <wp:cNvGraphicFramePr/>
                <a:graphic xmlns:a="http://schemas.openxmlformats.org/drawingml/2006/main">
                  <a:graphicData uri="http://schemas.microsoft.com/office/word/2010/wordprocessingGroup">
                    <wpg:wgp>
                      <wpg:cNvGrpSpPr/>
                      <wpg:grpSpPr>
                        <a:xfrm>
                          <a:off x="0" y="0"/>
                          <a:ext cx="918210" cy="392430"/>
                          <a:chOff x="0" y="-12700"/>
                          <a:chExt cx="918210" cy="392430"/>
                        </a:xfrm>
                      </wpg:grpSpPr>
                      <wps:wsp>
                        <wps:cNvPr id="92" name="1 つの角を切り取った四角形 92"/>
                        <wps:cNvSpPr/>
                        <wps:spPr>
                          <a:xfrm>
                            <a:off x="0" y="-12700"/>
                            <a:ext cx="918210" cy="251460"/>
                          </a:xfrm>
                          <a:prstGeom prst="snip1Rect">
                            <a:avLst>
                              <a:gd name="adj" fmla="val 13514"/>
                            </a:avLst>
                          </a:prstGeom>
                          <a:solidFill>
                            <a:sysClr val="window" lastClr="FFFFFF"/>
                          </a:solidFill>
                          <a:ln w="12700" cap="flat" cmpd="sng" algn="ctr">
                            <a:solidFill>
                              <a:sysClr val="windowText" lastClr="000000">
                                <a:lumMod val="65000"/>
                                <a:lumOff val="35000"/>
                              </a:sysClr>
                            </a:solidFill>
                            <a:prstDash val="solid"/>
                          </a:ln>
                          <a:effectLst/>
                        </wps:spPr>
                        <wps:txbx>
                          <w:txbxContent>
                            <w:p w:rsidR="00AE7312" w:rsidRPr="001A699A" w:rsidRDefault="00AE7312" w:rsidP="00B62BB4">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Case</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wps:wsp>
                        <wps:cNvPr id="93" name="正方形/長方形 93"/>
                        <wps:cNvSpPr/>
                        <wps:spPr>
                          <a:xfrm>
                            <a:off x="12698" y="200025"/>
                            <a:ext cx="901278" cy="17970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88" o:spid="_x0000_s1135" style="position:absolute;left:0;text-align:left;margin-left:-.3pt;margin-top:17.25pt;width:72.3pt;height:30.9pt;z-index:252897280;mso-width-relative:margin;mso-height-relative:margin" coordorigin=",-127" coordsize="9182,3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">
                <v:shape id="1 つの角を切り取った四角形 92" o:spid="_x0000_s1136" style="position:absolute;top:-127;width:9182;height:2514;visibility:visible;mso-wrap-style:square;v-text-anchor:middle" coordsize="918210,2514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NdOMUA&#10;AADbAAAADwAAAGRycy9kb3ducmV2LnhtbESPQWvCQBSE70L/w/KE3nRjEKmpq6htqRcPRik9vmaf&#10;SWz2bchude2v7woFj8PMfMPMFsE04kydqy0rGA0TEMSF1TWXCg77t8ETCOeRNTaWScGVHCzmD70Z&#10;ZtpeeEfn3JciQthlqKDyvs2kdEVFBt3QtsTRO9rOoI+yK6Xu8BLhppFpkkykwZrjQoUtrSsqvvMf&#10;o+CU/prVdpy/vH99BHvav443HD6VeuyH5TMIT8Hfw//tjVYwTeH2Jf4A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w104xQAAANsAAAAPAAAAAAAAAAAAAAAAAJgCAABkcnMv&#10;ZG93bnJldi54bWxQSwUGAAAAAAQABAD1AAAAigMAAAAA&#10;" adj="-11796480,,5400" path="m,l884228,r33982,33982l918210,251460,,251460,,xe" fillcolor="window" strokecolor="#595959" strokeweight="1pt">
                  <v:stroke joinstyle="miter"/>
                  <v:formulas/>
                  <v:path arrowok="t" o:connecttype="custom" o:connectlocs="0,0;884228,0;918210,33982;918210,251460;0,251460;0,0" o:connectangles="0,0,0,0,0,0" textboxrect="0,0,918210,251460"/>
                  <v:textbox inset=",.5mm,,.5mm">
                    <w:txbxContent>
                      <w:p w:rsidR="00AE7312" w:rsidRPr="001A699A" w:rsidRDefault="00AE7312" w:rsidP="00B62BB4">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Case</w:t>
                        </w:r>
                      </w:p>
                    </w:txbxContent>
                  </v:textbox>
                </v:shape>
                <v:rect id="正方形/長方形 93" o:spid="_x0000_s1137" style="position:absolute;left:126;top:2000;width:9013;height:1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JQ+MIA&#10;AADbAAAADwAAAGRycy9kb3ducmV2LnhtbESPQWsCMRSE74X+h/AEbzVrBWlXo0ih4qEHXaXn5+aZ&#10;Xdy8LEnc3f57Iwg9DjPzDbNcD7YRHflQO1YwnWQgiEunazYKTsfvtw8QISJrbByTgj8KsF69viwx&#10;167nA3VFNCJBOOSooIqxzaUMZUUWw8S1xMm7OG8xJumN1B77BLeNfM+yubRYc1qosKWvisprcbMK&#10;up/p/qxnv1dTbKPxPZ4bg16p8WjYLEBEGuJ/+NneaQWfM3h8ST9Ar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QlD4wgAAANsAAAAPAAAAAAAAAAAAAAAAAJgCAABkcnMvZG93&#10;bnJldi54bWxQSwUGAAAAAAQABAD1AAAAhwMAAAAA&#10;" fillcolor="window" stroked="f" strokeweight="2pt"/>
              </v:group>
            </w:pict>
          </mc:Fallback>
        </mc:AlternateContent>
      </w:r>
      <w:r w:rsidR="00202E92">
        <w:rPr>
          <w:rFonts w:ascii="HG丸ｺﾞｼｯｸM-PRO" w:eastAsia="HG丸ｺﾞｼｯｸM-PRO" w:hAnsi="HG丸ｺﾞｼｯｸM-PRO" w:hint="eastAsia"/>
        </w:rPr>
        <w:t>これらの情報については、直ちに理解できるよう</w:t>
      </w:r>
      <w:r w:rsidR="00B62BB4">
        <w:rPr>
          <w:rFonts w:ascii="HG丸ｺﾞｼｯｸM-PRO" w:eastAsia="HG丸ｺﾞｼｯｸM-PRO" w:hAnsi="HG丸ｺﾞｼｯｸM-PRO" w:hint="eastAsia"/>
        </w:rPr>
        <w:t>見た目のわかりやすさが重視されます。</w:t>
      </w:r>
    </w:p>
    <w:p w:rsidR="00B62BB4" w:rsidRDefault="00B62BB4" w:rsidP="00B62BB4">
      <w:pPr>
        <w:rPr>
          <w:rFonts w:ascii="HG丸ｺﾞｼｯｸM-PRO" w:eastAsia="HG丸ｺﾞｼｯｸM-PRO" w:hAnsi="HG丸ｺﾞｼｯｸM-PRO"/>
        </w:rPr>
      </w:pPr>
    </w:p>
    <w:p w:rsidR="00B62BB4" w:rsidRDefault="00B62BB4" w:rsidP="00B62BB4">
      <w:pPr>
        <w:rPr>
          <w:rFonts w:ascii="HG丸ｺﾞｼｯｸM-PRO" w:eastAsia="HG丸ｺﾞｼｯｸM-PRO" w:hAnsi="HG丸ｺﾞｼｯｸM-PRO"/>
        </w:rPr>
      </w:pPr>
      <w:r w:rsidRPr="00FD27B5">
        <w:rPr>
          <w:rFonts w:ascii="HG丸ｺﾞｼｯｸM-PRO" w:eastAsia="HG丸ｺﾞｼｯｸM-PRO" w:hAnsi="HG丸ｺﾞｼｯｸM-PRO" w:hint="eastAsia"/>
          <w:noProof/>
        </w:rPr>
        <mc:AlternateContent>
          <mc:Choice Requires="wps">
            <w:drawing>
              <wp:anchor distT="0" distB="0" distL="114300" distR="114300" simplePos="0" relativeHeight="252896256" behindDoc="0" locked="0" layoutInCell="1" allowOverlap="1" wp14:anchorId="0EDD9603" wp14:editId="65D0B679">
                <wp:simplePos x="0" y="0"/>
                <wp:positionH relativeFrom="column">
                  <wp:posOffset>-3810</wp:posOffset>
                </wp:positionH>
                <wp:positionV relativeFrom="paragraph">
                  <wp:posOffset>19050</wp:posOffset>
                </wp:positionV>
                <wp:extent cx="5375910" cy="2105025"/>
                <wp:effectExtent l="0" t="0" r="15240" b="28575"/>
                <wp:wrapNone/>
                <wp:docPr id="87" name="正方形/長方形 87"/>
                <wp:cNvGraphicFramePr/>
                <a:graphic xmlns:a="http://schemas.openxmlformats.org/drawingml/2006/main">
                  <a:graphicData uri="http://schemas.microsoft.com/office/word/2010/wordprocessingShape">
                    <wps:wsp>
                      <wps:cNvSpPr/>
                      <wps:spPr>
                        <a:xfrm>
                          <a:off x="0" y="0"/>
                          <a:ext cx="5375910" cy="2105025"/>
                        </a:xfrm>
                        <a:prstGeom prst="rect">
                          <a:avLst/>
                        </a:prstGeom>
                        <a:solidFill>
                          <a:sysClr val="window" lastClr="FFFFFF"/>
                        </a:solidFill>
                        <a:ln w="12700"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87" o:spid="_x0000_s1026" style="position:absolute;left:0;text-align:left;margin-left:-.3pt;margin-top:1.5pt;width:423.3pt;height:165.75pt;z-index:252896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" fillcolor="window" strokecolor="#595959" strokeweight="1pt"/>
            </w:pict>
          </mc:Fallback>
        </mc:AlternateContent>
      </w:r>
    </w:p>
    <w:p w:rsidR="00B62BB4" w:rsidRPr="002413A6" w:rsidRDefault="00B62BB4" w:rsidP="00B62BB4">
      <w:pPr>
        <w:rPr>
          <w:rFonts w:ascii="HG丸ｺﾞｼｯｸM-PRO" w:eastAsia="HG丸ｺﾞｼｯｸM-PRO" w:hAnsi="HG丸ｺﾞｼｯｸM-PRO"/>
        </w:rPr>
      </w:pPr>
      <w:r>
        <w:rPr>
          <w:noProof/>
        </w:rPr>
        <w:drawing>
          <wp:anchor distT="0" distB="0" distL="114300" distR="114300" simplePos="0" relativeHeight="252908544" behindDoc="0" locked="0" layoutInCell="1" allowOverlap="1" wp14:anchorId="12F52171" wp14:editId="6110AB97">
            <wp:simplePos x="0" y="0"/>
            <wp:positionH relativeFrom="column">
              <wp:posOffset>3110230</wp:posOffset>
            </wp:positionH>
            <wp:positionV relativeFrom="paragraph">
              <wp:posOffset>128905</wp:posOffset>
            </wp:positionV>
            <wp:extent cx="1627505" cy="1217295"/>
            <wp:effectExtent l="0" t="4445" r="6350" b="6350"/>
            <wp:wrapSquare wrapText="bothSides"/>
            <wp:docPr id="1"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pic:cNvPicPr>
                      <a:picLocks noChangeAspect="1"/>
                    </pic:cNvPicPr>
                  </pic:nvPicPr>
                  <pic:blipFill rotWithShape="1">
                    <a:blip r:embed="rId20" cstate="print">
                      <a:extLst>
                        <a:ext uri="{28A0092B-C50C-407E-A947-70E740481C1C}">
                          <a14:useLocalDpi xmlns:a14="http://schemas.microsoft.com/office/drawing/2010/main" val="0"/>
                        </a:ext>
                      </a:extLst>
                    </a:blip>
                    <a:srcRect l="22307" t="17332" r="12070" b="17187"/>
                    <a:stretch/>
                  </pic:blipFill>
                  <pic:spPr>
                    <a:xfrm rot="16200000">
                      <a:off x="0" y="0"/>
                      <a:ext cx="1627505" cy="1217295"/>
                    </a:xfrm>
                    <a:prstGeom prst="rect">
                      <a:avLst/>
                    </a:prstGeom>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noProof/>
          <w:color w:val="FF0000"/>
        </w:rPr>
        <mc:AlternateContent>
          <mc:Choice Requires="wps">
            <w:drawing>
              <wp:anchor distT="0" distB="0" distL="114300" distR="114300" simplePos="0" relativeHeight="252899328" behindDoc="0" locked="0" layoutInCell="1" allowOverlap="1" wp14:anchorId="57939AE4" wp14:editId="54AA1144">
                <wp:simplePos x="0" y="0"/>
                <wp:positionH relativeFrom="column">
                  <wp:posOffset>525780</wp:posOffset>
                </wp:positionH>
                <wp:positionV relativeFrom="paragraph">
                  <wp:posOffset>1463675</wp:posOffset>
                </wp:positionV>
                <wp:extent cx="1708785" cy="485775"/>
                <wp:effectExtent l="0" t="0" r="0" b="0"/>
                <wp:wrapNone/>
                <wp:docPr id="109" name="テキスト ボックス 109"/>
                <wp:cNvGraphicFramePr/>
                <a:graphic xmlns:a="http://schemas.openxmlformats.org/drawingml/2006/main">
                  <a:graphicData uri="http://schemas.microsoft.com/office/word/2010/wordprocessingShape">
                    <wps:wsp>
                      <wps:cNvSpPr txBox="1"/>
                      <wps:spPr>
                        <a:xfrm>
                          <a:off x="0" y="0"/>
                          <a:ext cx="1708785" cy="485775"/>
                        </a:xfrm>
                        <a:prstGeom prst="rect">
                          <a:avLst/>
                        </a:prstGeom>
                        <a:noFill/>
                        <a:ln w="6350">
                          <a:noFill/>
                        </a:ln>
                        <a:effectLst/>
                      </wps:spPr>
                      <wps:txbx>
                        <w:txbxContent>
                          <w:p w:rsidR="00AE7312" w:rsidRDefault="00AE7312" w:rsidP="00B62BB4">
                            <w:pPr>
                              <w:spacing w:line="260" w:lineRule="exact"/>
                              <w:jc w:val="center"/>
                              <w:rPr>
                                <w:sz w:val="18"/>
                              </w:rPr>
                            </w:pPr>
                            <w:r w:rsidRPr="00C446E0">
                              <w:rPr>
                                <w:rFonts w:hint="eastAsia"/>
                                <w:sz w:val="18"/>
                              </w:rPr>
                              <w:t>禁止表示</w:t>
                            </w:r>
                          </w:p>
                          <w:p w:rsidR="00AE7312" w:rsidRPr="00C446E0" w:rsidRDefault="00AE7312" w:rsidP="00B62BB4">
                            <w:pPr>
                              <w:spacing w:line="260" w:lineRule="exact"/>
                              <w:jc w:val="center"/>
                              <w:rPr>
                                <w:sz w:val="18"/>
                              </w:rPr>
                            </w:pPr>
                            <w:r>
                              <w:rPr>
                                <w:rFonts w:hint="eastAsia"/>
                                <w:sz w:val="18"/>
                              </w:rPr>
                              <w:t>ピクトグラム　英語併記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9" o:spid="_x0000_s1138" type="#_x0000_t202" style="position:absolute;left:0;text-align:left;margin-left:41.4pt;margin-top:115.25pt;width:134.55pt;height:38.25pt;z-index:2528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" filled="f" stroked="f" strokeweight=".5pt">
                <v:textbox>
                  <w:txbxContent>
                    <w:p w:rsidR="00AE7312" w:rsidRDefault="00AE7312" w:rsidP="00B62BB4">
                      <w:pPr>
                        <w:spacing w:line="260" w:lineRule="exact"/>
                        <w:jc w:val="center"/>
                        <w:rPr>
                          <w:sz w:val="18"/>
                        </w:rPr>
                      </w:pPr>
                      <w:r w:rsidRPr="00C446E0">
                        <w:rPr>
                          <w:rFonts w:hint="eastAsia"/>
                          <w:sz w:val="18"/>
                        </w:rPr>
                        <w:t>禁止表示</w:t>
                      </w:r>
                    </w:p>
                    <w:p w:rsidR="00AE7312" w:rsidRPr="00C446E0" w:rsidRDefault="00AE7312" w:rsidP="00B62BB4">
                      <w:pPr>
                        <w:spacing w:line="260" w:lineRule="exact"/>
                        <w:jc w:val="center"/>
                        <w:rPr>
                          <w:sz w:val="18"/>
                        </w:rPr>
                      </w:pPr>
                      <w:r>
                        <w:rPr>
                          <w:rFonts w:hint="eastAsia"/>
                          <w:sz w:val="18"/>
                        </w:rPr>
                        <w:t>ピクトグラム　英語併記</w:t>
                      </w:r>
                    </w:p>
                  </w:txbxContent>
                </v:textbox>
              </v:shape>
            </w:pict>
          </mc:Fallback>
        </mc:AlternateContent>
      </w:r>
      <w:r w:rsidRPr="00FD27B5">
        <w:rPr>
          <w:rFonts w:ascii="HG丸ｺﾞｼｯｸM-PRO" w:eastAsia="HG丸ｺﾞｼｯｸM-PRO" w:hAnsi="HG丸ｺﾞｼｯｸM-PRO" w:hint="eastAsia"/>
          <w:noProof/>
        </w:rPr>
        <w:drawing>
          <wp:anchor distT="0" distB="0" distL="114300" distR="114300" simplePos="0" relativeHeight="252898304" behindDoc="0" locked="0" layoutInCell="1" allowOverlap="1" wp14:anchorId="1B6541E3" wp14:editId="169D4F53">
            <wp:simplePos x="0" y="0"/>
            <wp:positionH relativeFrom="column">
              <wp:posOffset>629285</wp:posOffset>
            </wp:positionH>
            <wp:positionV relativeFrom="paragraph">
              <wp:posOffset>203200</wp:posOffset>
            </wp:positionV>
            <wp:extent cx="1600200" cy="1043305"/>
            <wp:effectExtent l="0" t="7303"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モリアルセンター3.JPG"/>
                    <pic:cNvPicPr/>
                  </pic:nvPicPr>
                  <pic:blipFill rotWithShape="1">
                    <a:blip r:embed="rId21" cstate="print">
                      <a:extLst>
                        <a:ext uri="{28A0092B-C50C-407E-A947-70E740481C1C}">
                          <a14:useLocalDpi xmlns:a14="http://schemas.microsoft.com/office/drawing/2010/main" val="0"/>
                        </a:ext>
                      </a:extLst>
                    </a:blip>
                    <a:srcRect l="7912" t="11470" r="11821" b="18760"/>
                    <a:stretch/>
                  </pic:blipFill>
                  <pic:spPr bwMode="auto">
                    <a:xfrm rot="5400000">
                      <a:off x="0" y="0"/>
                      <a:ext cx="1600200" cy="1043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2BB4" w:rsidRDefault="00B62BB4" w:rsidP="00B62BB4">
      <w:pPr>
        <w:rPr>
          <w:rFonts w:ascii="HG丸ｺﾞｼｯｸM-PRO" w:eastAsia="HG丸ｺﾞｼｯｸM-PRO" w:hAnsi="HG丸ｺﾞｼｯｸM-PRO"/>
        </w:rPr>
      </w:pPr>
    </w:p>
    <w:p w:rsidR="00B62BB4" w:rsidRDefault="00B62BB4" w:rsidP="00B62BB4">
      <w:pPr>
        <w:rPr>
          <w:rFonts w:ascii="HG丸ｺﾞｼｯｸM-PRO" w:eastAsia="HG丸ｺﾞｼｯｸM-PRO" w:hAnsi="HG丸ｺﾞｼｯｸM-PRO"/>
        </w:rPr>
      </w:pPr>
    </w:p>
    <w:p w:rsidR="00B62BB4" w:rsidRDefault="00B62BB4" w:rsidP="00B62BB4">
      <w:pPr>
        <w:rPr>
          <w:rFonts w:ascii="HG丸ｺﾞｼｯｸM-PRO" w:eastAsia="HG丸ｺﾞｼｯｸM-PRO" w:hAnsi="HG丸ｺﾞｼｯｸM-PRO"/>
        </w:rPr>
      </w:pPr>
    </w:p>
    <w:p w:rsidR="00B62BB4" w:rsidRDefault="00B62BB4" w:rsidP="00B62BB4">
      <w:pPr>
        <w:rPr>
          <w:rFonts w:ascii="HG丸ｺﾞｼｯｸM-PRO" w:eastAsia="HG丸ｺﾞｼｯｸM-PRO" w:hAnsi="HG丸ｺﾞｼｯｸM-PRO"/>
        </w:rPr>
      </w:pPr>
    </w:p>
    <w:p w:rsidR="00B62BB4" w:rsidRDefault="00B62BB4" w:rsidP="00B62BB4">
      <w:pPr>
        <w:rPr>
          <w:rFonts w:ascii="HG丸ｺﾞｼｯｸM-PRO" w:eastAsia="HG丸ｺﾞｼｯｸM-PRO" w:hAnsi="HG丸ｺﾞｼｯｸM-PRO"/>
        </w:rPr>
      </w:pPr>
    </w:p>
    <w:p w:rsidR="00B62BB4" w:rsidRDefault="00B62BB4" w:rsidP="00B62BB4">
      <w:pPr>
        <w:rPr>
          <w:rFonts w:ascii="HG丸ｺﾞｼｯｸM-PRO" w:eastAsia="HG丸ｺﾞｼｯｸM-PRO" w:hAnsi="HG丸ｺﾞｼｯｸM-PRO"/>
        </w:rPr>
      </w:pPr>
      <w:r>
        <w:rPr>
          <w:rFonts w:ascii="HG丸ｺﾞｼｯｸM-PRO" w:eastAsia="HG丸ｺﾞｼｯｸM-PRO" w:hAnsi="HG丸ｺﾞｼｯｸM-PRO" w:hint="eastAsia"/>
          <w:noProof/>
          <w:color w:val="FF0000"/>
        </w:rPr>
        <mc:AlternateContent>
          <mc:Choice Requires="wps">
            <w:drawing>
              <wp:anchor distT="0" distB="0" distL="114300" distR="114300" simplePos="0" relativeHeight="252900352" behindDoc="0" locked="0" layoutInCell="1" allowOverlap="1" wp14:anchorId="2BF8DCEC" wp14:editId="0540254D">
                <wp:simplePos x="0" y="0"/>
                <wp:positionH relativeFrom="column">
                  <wp:posOffset>3078480</wp:posOffset>
                </wp:positionH>
                <wp:positionV relativeFrom="paragraph">
                  <wp:posOffset>111125</wp:posOffset>
                </wp:positionV>
                <wp:extent cx="1708785" cy="466725"/>
                <wp:effectExtent l="0" t="0" r="0" b="0"/>
                <wp:wrapNone/>
                <wp:docPr id="117" name="テキスト ボックス 117"/>
                <wp:cNvGraphicFramePr/>
                <a:graphic xmlns:a="http://schemas.openxmlformats.org/drawingml/2006/main">
                  <a:graphicData uri="http://schemas.microsoft.com/office/word/2010/wordprocessingShape">
                    <wps:wsp>
                      <wps:cNvSpPr txBox="1"/>
                      <wps:spPr>
                        <a:xfrm>
                          <a:off x="0" y="0"/>
                          <a:ext cx="1708785" cy="466725"/>
                        </a:xfrm>
                        <a:prstGeom prst="rect">
                          <a:avLst/>
                        </a:prstGeom>
                        <a:noFill/>
                        <a:ln w="6350">
                          <a:noFill/>
                        </a:ln>
                        <a:effectLst/>
                      </wps:spPr>
                      <wps:txbx>
                        <w:txbxContent>
                          <w:p w:rsidR="00AE7312" w:rsidRDefault="00AE7312" w:rsidP="00B62BB4">
                            <w:pPr>
                              <w:spacing w:line="260" w:lineRule="exact"/>
                              <w:jc w:val="center"/>
                              <w:rPr>
                                <w:sz w:val="18"/>
                              </w:rPr>
                            </w:pPr>
                            <w:r w:rsidRPr="00C446E0">
                              <w:rPr>
                                <w:rFonts w:hint="eastAsia"/>
                                <w:sz w:val="18"/>
                              </w:rPr>
                              <w:t>禁止表示</w:t>
                            </w:r>
                          </w:p>
                          <w:p w:rsidR="00AE7312" w:rsidRPr="00C446E0" w:rsidRDefault="00AE7312" w:rsidP="00B62BB4">
                            <w:pPr>
                              <w:spacing w:line="260" w:lineRule="exact"/>
                              <w:jc w:val="center"/>
                              <w:rPr>
                                <w:sz w:val="18"/>
                              </w:rPr>
                            </w:pPr>
                            <w:r>
                              <w:rPr>
                                <w:rFonts w:hint="eastAsia"/>
                                <w:sz w:val="18"/>
                              </w:rPr>
                              <w:t>ピクトグラム　英語併記</w:t>
                            </w:r>
                          </w:p>
                          <w:p w:rsidR="00AE7312" w:rsidRPr="00C446E0" w:rsidRDefault="00AE7312" w:rsidP="00B62BB4">
                            <w:pPr>
                              <w:spacing w:line="260" w:lineRule="exact"/>
                              <w:jc w:val="cente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 o:spid="_x0000_s1139" type="#_x0000_t202" style="position:absolute;left:0;text-align:left;margin-left:242.4pt;margin-top:8.75pt;width:134.55pt;height:36.75pt;z-index:2529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" filled="f" stroked="f" strokeweight=".5pt">
                <v:textbox>
                  <w:txbxContent>
                    <w:p w:rsidR="00AE7312" w:rsidRDefault="00AE7312" w:rsidP="00B62BB4">
                      <w:pPr>
                        <w:spacing w:line="260" w:lineRule="exact"/>
                        <w:jc w:val="center"/>
                        <w:rPr>
                          <w:sz w:val="18"/>
                        </w:rPr>
                      </w:pPr>
                      <w:r w:rsidRPr="00C446E0">
                        <w:rPr>
                          <w:rFonts w:hint="eastAsia"/>
                          <w:sz w:val="18"/>
                        </w:rPr>
                        <w:t>禁止表示</w:t>
                      </w:r>
                    </w:p>
                    <w:p w:rsidR="00AE7312" w:rsidRPr="00C446E0" w:rsidRDefault="00AE7312" w:rsidP="00B62BB4">
                      <w:pPr>
                        <w:spacing w:line="260" w:lineRule="exact"/>
                        <w:jc w:val="center"/>
                        <w:rPr>
                          <w:sz w:val="18"/>
                        </w:rPr>
                      </w:pPr>
                      <w:r>
                        <w:rPr>
                          <w:rFonts w:hint="eastAsia"/>
                          <w:sz w:val="18"/>
                        </w:rPr>
                        <w:t>ピクトグラム　英語併記</w:t>
                      </w:r>
                    </w:p>
                    <w:p w:rsidR="00AE7312" w:rsidRPr="00C446E0" w:rsidRDefault="00AE7312" w:rsidP="00B62BB4">
                      <w:pPr>
                        <w:spacing w:line="260" w:lineRule="exact"/>
                        <w:jc w:val="center"/>
                        <w:rPr>
                          <w:sz w:val="18"/>
                        </w:rPr>
                      </w:pPr>
                    </w:p>
                  </w:txbxContent>
                </v:textbox>
              </v:shape>
            </w:pict>
          </mc:Fallback>
        </mc:AlternateContent>
      </w:r>
    </w:p>
    <w:p w:rsidR="00B62BB4" w:rsidRDefault="00B62BB4" w:rsidP="00B62BB4">
      <w:pPr>
        <w:rPr>
          <w:rFonts w:ascii="HG丸ｺﾞｼｯｸM-PRO" w:eastAsia="HG丸ｺﾞｼｯｸM-PRO" w:hAnsi="HG丸ｺﾞｼｯｸM-PRO"/>
        </w:rPr>
      </w:pPr>
    </w:p>
    <w:p w:rsidR="007B55F8" w:rsidRDefault="007B55F8">
      <w:pPr>
        <w:widowControl/>
        <w:jc w:val="left"/>
        <w:rPr>
          <w:rFonts w:ascii="HG丸ｺﾞｼｯｸM-PRO" w:eastAsia="HG丸ｺﾞｼｯｸM-PRO" w:hAnsi="HG丸ｺﾞｼｯｸM-PRO"/>
        </w:rPr>
      </w:pPr>
    </w:p>
    <w:p w:rsidR="00B62BB4" w:rsidRPr="00D854F2" w:rsidRDefault="00B62BB4" w:rsidP="00B62BB4">
      <w:pPr>
        <w:rPr>
          <w:rFonts w:ascii="HG丸ｺﾞｼｯｸM-PRO" w:eastAsia="HG丸ｺﾞｼｯｸM-PRO" w:hAnsi="HG丸ｺﾞｼｯｸM-PRO"/>
        </w:rPr>
      </w:pPr>
      <w:r>
        <w:rPr>
          <w:rFonts w:ascii="HG丸ｺﾞｼｯｸM-PRO" w:eastAsia="HG丸ｺﾞｼｯｸM-PRO" w:hAnsi="HG丸ｺﾞｼｯｸM-PRO" w:hint="eastAsia"/>
        </w:rPr>
        <w:t>■名称・案内・誘導・位置を示すタイプ</w:t>
      </w:r>
    </w:p>
    <w:p w:rsidR="00202E92" w:rsidRDefault="00AD2543" w:rsidP="00B62BB4">
      <w:pPr>
        <w:rPr>
          <w:rFonts w:ascii="HG丸ｺﾞｼｯｸM-PRO" w:eastAsia="HG丸ｺﾞｼｯｸM-PRO" w:hAnsi="HG丸ｺﾞｼｯｸM-PRO"/>
        </w:rPr>
      </w:pPr>
      <w:r>
        <w:rPr>
          <w:rFonts w:ascii="HG丸ｺﾞｼｯｸM-PRO" w:eastAsia="HG丸ｺﾞｼｯｸM-PRO" w:hAnsi="HG丸ｺﾞｼｯｸM-PRO" w:hint="eastAsia"/>
        </w:rPr>
        <w:t xml:space="preserve">　施設名称や</w:t>
      </w:r>
      <w:r w:rsidR="00B62BB4">
        <w:rPr>
          <w:rFonts w:ascii="HG丸ｺﾞｼｯｸM-PRO" w:eastAsia="HG丸ｺﾞｼｯｸM-PRO" w:hAnsi="HG丸ｺﾞｼｯｸM-PRO" w:hint="eastAsia"/>
        </w:rPr>
        <w:t>駅構内の表記、道路標識など、名称・案内・誘導・位置を示すのがこの</w:t>
      </w:r>
    </w:p>
    <w:p w:rsidR="00B62BB4" w:rsidRDefault="008248CD" w:rsidP="00B62BB4">
      <w:pPr>
        <w:rPr>
          <w:rFonts w:ascii="HG丸ｺﾞｼｯｸM-PRO" w:eastAsia="HG丸ｺﾞｼｯｸM-PRO" w:hAnsi="HG丸ｺﾞｼｯｸM-PRO"/>
        </w:rPr>
      </w:pPr>
      <w:r w:rsidRPr="00CC02D1">
        <w:rPr>
          <w:rFonts w:ascii="HG丸ｺﾞｼｯｸM-PRO" w:eastAsia="HG丸ｺﾞｼｯｸM-PRO" w:hAnsi="HG丸ｺﾞｼｯｸM-PRO" w:hint="eastAsia"/>
          <w:noProof/>
        </w:rPr>
        <mc:AlternateContent>
          <mc:Choice Requires="wpg">
            <w:drawing>
              <wp:anchor distT="0" distB="0" distL="114300" distR="114300" simplePos="0" relativeHeight="252902400" behindDoc="0" locked="0" layoutInCell="1" allowOverlap="1" wp14:anchorId="08E3AD1A" wp14:editId="217485C7">
                <wp:simplePos x="0" y="0"/>
                <wp:positionH relativeFrom="column">
                  <wp:posOffset>-3810</wp:posOffset>
                </wp:positionH>
                <wp:positionV relativeFrom="paragraph">
                  <wp:posOffset>209550</wp:posOffset>
                </wp:positionV>
                <wp:extent cx="918210" cy="379730"/>
                <wp:effectExtent l="0" t="0" r="15240" b="1270"/>
                <wp:wrapNone/>
                <wp:docPr id="120" name="グループ化 120"/>
                <wp:cNvGraphicFramePr/>
                <a:graphic xmlns:a="http://schemas.openxmlformats.org/drawingml/2006/main">
                  <a:graphicData uri="http://schemas.microsoft.com/office/word/2010/wordprocessingGroup">
                    <wpg:wgp>
                      <wpg:cNvGrpSpPr/>
                      <wpg:grpSpPr>
                        <a:xfrm>
                          <a:off x="0" y="0"/>
                          <a:ext cx="918210" cy="379730"/>
                          <a:chOff x="6350" y="0"/>
                          <a:chExt cx="918210" cy="379730"/>
                        </a:xfrm>
                      </wpg:grpSpPr>
                      <wps:wsp>
                        <wps:cNvPr id="121" name="1 つの角を切り取った四角形 121"/>
                        <wps:cNvSpPr/>
                        <wps:spPr>
                          <a:xfrm>
                            <a:off x="6350" y="0"/>
                            <a:ext cx="918210" cy="251460"/>
                          </a:xfrm>
                          <a:prstGeom prst="snip1Rect">
                            <a:avLst>
                              <a:gd name="adj" fmla="val 13514"/>
                            </a:avLst>
                          </a:prstGeom>
                          <a:solidFill>
                            <a:sysClr val="window" lastClr="FFFFFF"/>
                          </a:solidFill>
                          <a:ln w="12700" cap="flat" cmpd="sng" algn="ctr">
                            <a:solidFill>
                              <a:sysClr val="windowText" lastClr="000000">
                                <a:lumMod val="65000"/>
                                <a:lumOff val="35000"/>
                              </a:sysClr>
                            </a:solidFill>
                            <a:prstDash val="solid"/>
                          </a:ln>
                          <a:effectLst/>
                        </wps:spPr>
                        <wps:txbx>
                          <w:txbxContent>
                            <w:p w:rsidR="00AE7312" w:rsidRPr="001A699A" w:rsidRDefault="00AE7312" w:rsidP="00B62BB4">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Case</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wps:wsp>
                        <wps:cNvPr id="122" name="正方形/長方形 122"/>
                        <wps:cNvSpPr/>
                        <wps:spPr>
                          <a:xfrm>
                            <a:off x="19047" y="200025"/>
                            <a:ext cx="901279" cy="17970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グループ化 120" o:spid="_x0000_s1140" style="position:absolute;left:0;text-align:left;margin-left:-.3pt;margin-top:16.5pt;width:72.3pt;height:29.9pt;z-index:252902400;mso-width-relative:margin" coordorigin="63" coordsize="9182,3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">
                <v:shape id="1 つの角を切り取った四角形 121" o:spid="_x0000_s1141" style="position:absolute;left:63;width:9182;height:2514;visibility:visible;mso-wrap-style:square;v-text-anchor:middle" coordsize="918210,2514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MujsMA&#10;AADcAAAADwAAAGRycy9kb3ducmV2LnhtbERPS2vCQBC+C/0PyxR6041BikRX6RO99GBSiscxOyax&#10;2dmQXXXbX+8Kgrf5+J4zXwbTihP1rrGsYDxKQBCXVjdcKfguPodTEM4ja2wtk4I/crBcPAzmmGl7&#10;5g2dcl+JGMIuQwW1910mpStrMuhGtiOO3N72Bn2EfSV1j+cYblqZJsmzNNhwbKixo7eayt/8aBQc&#10;0n/z+jXJ31e7n2APxcdkzWGr1NNjeJmB8BT8XXxzr3Wcn47h+ky8QC4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MujsMAAADcAAAADwAAAAAAAAAAAAAAAACYAgAAZHJzL2Rv&#10;d25yZXYueG1sUEsFBgAAAAAEAAQA9QAAAIgDAAAAAA==&#10;" adj="-11796480,,5400" path="m,l884228,r33982,33982l918210,251460,,251460,,xe" fillcolor="window" strokecolor="#595959" strokeweight="1pt">
                  <v:stroke joinstyle="miter"/>
                  <v:formulas/>
                  <v:path arrowok="t" o:connecttype="custom" o:connectlocs="0,0;884228,0;918210,33982;918210,251460;0,251460;0,0" o:connectangles="0,0,0,0,0,0" textboxrect="0,0,918210,251460"/>
                  <v:textbox inset=",.5mm,,.5mm">
                    <w:txbxContent>
                      <w:p w:rsidR="00AE7312" w:rsidRPr="001A699A" w:rsidRDefault="00AE7312" w:rsidP="00B62BB4">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Case</w:t>
                        </w:r>
                      </w:p>
                    </w:txbxContent>
                  </v:textbox>
                </v:shape>
                <v:rect id="正方形/長方形 122" o:spid="_x0000_s1142" style="position:absolute;left:190;top:2000;width:9013;height:1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PvuMAA&#10;AADcAAAADwAAAGRycy9kb3ducmV2LnhtbERPTWvCQBC9F/wPywje6sYIpaSuUgTFgwebSs9jdroJ&#10;ZmfD7prEf+8Khd7m8T5ntRltK3ryoXGsYDHPQBBXTjdsFJy/d6/vIEJE1tg6JgV3CrBZT15WWGg3&#10;8Bf1ZTQihXAoUEEdY1dIGaqaLIa564gT9+u8xZigN1J7HFK4bWWeZW/SYsOpocaOtjVV1/JmFfTH&#10;xemilz9XU+6j8QNeWoNeqdl0/PwAEWmM/+I/90Gn+XkOz2fSBXL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VPvuMAAAADcAAAADwAAAAAAAAAAAAAAAACYAgAAZHJzL2Rvd25y&#10;ZXYueG1sUEsFBgAAAAAEAAQA9QAAAIUDAAAAAA==&#10;" fillcolor="window" stroked="f" strokeweight="2pt"/>
              </v:group>
            </w:pict>
          </mc:Fallback>
        </mc:AlternateContent>
      </w:r>
      <w:r w:rsidR="00B62BB4">
        <w:rPr>
          <w:rFonts w:ascii="HG丸ｺﾞｼｯｸM-PRO" w:eastAsia="HG丸ｺﾞｼｯｸM-PRO" w:hAnsi="HG丸ｺﾞｼｯｸM-PRO" w:hint="eastAsia"/>
        </w:rPr>
        <w:t>タイプにあたります。</w:t>
      </w:r>
    </w:p>
    <w:p w:rsidR="00B62BB4" w:rsidRDefault="00B62BB4" w:rsidP="00B62BB4">
      <w:pPr>
        <w:rPr>
          <w:rFonts w:ascii="HG丸ｺﾞｼｯｸM-PRO" w:eastAsia="HG丸ｺﾞｼｯｸM-PRO" w:hAnsi="HG丸ｺﾞｼｯｸM-PRO"/>
        </w:rPr>
      </w:pPr>
    </w:p>
    <w:p w:rsidR="00B62BB4" w:rsidRDefault="00B62BB4" w:rsidP="00B62BB4">
      <w:pPr>
        <w:rPr>
          <w:rFonts w:ascii="HG丸ｺﾞｼｯｸM-PRO" w:eastAsia="HG丸ｺﾞｼｯｸM-PRO" w:hAnsi="HG丸ｺﾞｼｯｸM-PRO"/>
        </w:rPr>
      </w:pPr>
      <w:r w:rsidRPr="00CC02D1">
        <w:rPr>
          <w:rFonts w:ascii="HG丸ｺﾞｼｯｸM-PRO" w:eastAsia="HG丸ｺﾞｼｯｸM-PRO" w:hAnsi="HG丸ｺﾞｼｯｸM-PRO" w:hint="eastAsia"/>
          <w:noProof/>
        </w:rPr>
        <mc:AlternateContent>
          <mc:Choice Requires="wps">
            <w:drawing>
              <wp:anchor distT="0" distB="0" distL="114300" distR="114300" simplePos="0" relativeHeight="252901376" behindDoc="0" locked="0" layoutInCell="1" allowOverlap="1" wp14:anchorId="0E3CFA23" wp14:editId="5454D832">
                <wp:simplePos x="0" y="0"/>
                <wp:positionH relativeFrom="column">
                  <wp:posOffset>-3810</wp:posOffset>
                </wp:positionH>
                <wp:positionV relativeFrom="paragraph">
                  <wp:posOffset>9525</wp:posOffset>
                </wp:positionV>
                <wp:extent cx="5366385" cy="2200275"/>
                <wp:effectExtent l="0" t="0" r="24765" b="28575"/>
                <wp:wrapNone/>
                <wp:docPr id="119" name="正方形/長方形 119"/>
                <wp:cNvGraphicFramePr/>
                <a:graphic xmlns:a="http://schemas.openxmlformats.org/drawingml/2006/main">
                  <a:graphicData uri="http://schemas.microsoft.com/office/word/2010/wordprocessingShape">
                    <wps:wsp>
                      <wps:cNvSpPr/>
                      <wps:spPr>
                        <a:xfrm>
                          <a:off x="0" y="0"/>
                          <a:ext cx="5366385" cy="2200275"/>
                        </a:xfrm>
                        <a:prstGeom prst="rect">
                          <a:avLst/>
                        </a:prstGeom>
                        <a:solidFill>
                          <a:sysClr val="window" lastClr="FFFFFF"/>
                        </a:solidFill>
                        <a:ln w="12700"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9" o:spid="_x0000_s1026" style="position:absolute;left:0;text-align:left;margin-left:-.3pt;margin-top:.75pt;width:422.55pt;height:173.25pt;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" fillcolor="window" strokecolor="#595959" strokeweight="1pt"/>
            </w:pict>
          </mc:Fallback>
        </mc:AlternateContent>
      </w:r>
      <w:r>
        <w:rPr>
          <w:noProof/>
        </w:rPr>
        <w:drawing>
          <wp:anchor distT="0" distB="0" distL="114300" distR="114300" simplePos="0" relativeHeight="252909568" behindDoc="0" locked="0" layoutInCell="1" allowOverlap="1" wp14:anchorId="55F6DAF1" wp14:editId="7A3A3526">
            <wp:simplePos x="0" y="0"/>
            <wp:positionH relativeFrom="column">
              <wp:posOffset>1685925</wp:posOffset>
            </wp:positionH>
            <wp:positionV relativeFrom="paragraph">
              <wp:posOffset>161290</wp:posOffset>
            </wp:positionV>
            <wp:extent cx="1708785" cy="1140460"/>
            <wp:effectExtent l="0" t="0" r="5715" b="2540"/>
            <wp:wrapSquare wrapText="bothSides"/>
            <wp:docPr id="3"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rotWithShape="1">
                    <a:blip r:embed="rId22" cstate="print">
                      <a:extLst>
                        <a:ext uri="{28A0092B-C50C-407E-A947-70E740481C1C}">
                          <a14:useLocalDpi xmlns:a14="http://schemas.microsoft.com/office/drawing/2010/main" val="0"/>
                        </a:ext>
                      </a:extLst>
                    </a:blip>
                    <a:srcRect t="9425" r="12574" b="12699"/>
                    <a:stretch/>
                  </pic:blipFill>
                  <pic:spPr>
                    <a:xfrm>
                      <a:off x="0" y="0"/>
                      <a:ext cx="1708785" cy="1140460"/>
                    </a:xfrm>
                    <a:prstGeom prst="rect">
                      <a:avLst/>
                    </a:prstGeom>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2907520" behindDoc="0" locked="0" layoutInCell="1" allowOverlap="1" wp14:anchorId="2615FEB3" wp14:editId="34D8D14D">
            <wp:simplePos x="0" y="0"/>
            <wp:positionH relativeFrom="column">
              <wp:posOffset>3453764</wp:posOffset>
            </wp:positionH>
            <wp:positionV relativeFrom="paragraph">
              <wp:posOffset>139700</wp:posOffset>
            </wp:positionV>
            <wp:extent cx="1736877" cy="112395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ヨーカドー12.JPG"/>
                    <pic:cNvPicPr/>
                  </pic:nvPicPr>
                  <pic:blipFill rotWithShape="1">
                    <a:blip r:embed="rId23" cstate="print">
                      <a:extLst>
                        <a:ext uri="{28A0092B-C50C-407E-A947-70E740481C1C}">
                          <a14:useLocalDpi xmlns:a14="http://schemas.microsoft.com/office/drawing/2010/main" val="0"/>
                        </a:ext>
                      </a:extLst>
                    </a:blip>
                    <a:srcRect l="25941" t="24000" r="22000" b="31059"/>
                    <a:stretch/>
                  </pic:blipFill>
                  <pic:spPr bwMode="auto">
                    <a:xfrm>
                      <a:off x="0" y="0"/>
                      <a:ext cx="1741555" cy="11269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2BB4" w:rsidRDefault="00B62BB4" w:rsidP="00B62BB4">
      <w:pPr>
        <w:rPr>
          <w:rFonts w:ascii="HG丸ｺﾞｼｯｸM-PRO" w:eastAsia="HG丸ｺﾞｼｯｸM-PRO" w:hAnsi="HG丸ｺﾞｼｯｸM-PRO"/>
        </w:rPr>
      </w:pPr>
    </w:p>
    <w:p w:rsidR="00B62BB4" w:rsidRDefault="00B62BB4" w:rsidP="00B62BB4">
      <w:pPr>
        <w:rPr>
          <w:rFonts w:ascii="HG丸ｺﾞｼｯｸM-PRO" w:eastAsia="HG丸ｺﾞｼｯｸM-PRO" w:hAnsi="HG丸ｺﾞｼｯｸM-PRO"/>
        </w:rPr>
      </w:pPr>
      <w:r>
        <w:rPr>
          <w:rFonts w:ascii="HG丸ｺﾞｼｯｸM-PRO" w:eastAsia="HG丸ｺﾞｼｯｸM-PRO" w:hAnsi="HG丸ｺﾞｼｯｸM-PRO" w:hint="eastAsia"/>
          <w:noProof/>
        </w:rPr>
        <w:drawing>
          <wp:anchor distT="0" distB="0" distL="114300" distR="114300" simplePos="0" relativeHeight="252906496" behindDoc="0" locked="0" layoutInCell="1" allowOverlap="1" wp14:anchorId="7CE23A41" wp14:editId="0DE1D42A">
            <wp:simplePos x="0" y="0"/>
            <wp:positionH relativeFrom="column">
              <wp:posOffset>-156845</wp:posOffset>
            </wp:positionH>
            <wp:positionV relativeFrom="paragraph">
              <wp:posOffset>150495</wp:posOffset>
            </wp:positionV>
            <wp:extent cx="2031365" cy="973455"/>
            <wp:effectExtent l="0" t="4445" r="2540" b="254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岐阜駅4.JPG"/>
                    <pic:cNvPicPr/>
                  </pic:nvPicPr>
                  <pic:blipFill rotWithShape="1">
                    <a:blip r:embed="rId24" cstate="print">
                      <a:extLst>
                        <a:ext uri="{28A0092B-C50C-407E-A947-70E740481C1C}">
                          <a14:useLocalDpi xmlns:a14="http://schemas.microsoft.com/office/drawing/2010/main" val="0"/>
                        </a:ext>
                      </a:extLst>
                    </a:blip>
                    <a:srcRect l="11454" t="31066" r="16735" b="23019"/>
                    <a:stretch/>
                  </pic:blipFill>
                  <pic:spPr bwMode="auto">
                    <a:xfrm rot="16200000">
                      <a:off x="0" y="0"/>
                      <a:ext cx="2031365" cy="973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2BB4" w:rsidRDefault="00B62BB4" w:rsidP="00B62BB4">
      <w:pPr>
        <w:rPr>
          <w:rFonts w:ascii="HG丸ｺﾞｼｯｸM-PRO" w:eastAsia="HG丸ｺﾞｼｯｸM-PRO" w:hAnsi="HG丸ｺﾞｼｯｸM-PRO"/>
        </w:rPr>
      </w:pPr>
    </w:p>
    <w:p w:rsidR="00B62BB4" w:rsidRDefault="00B62BB4" w:rsidP="00B62BB4">
      <w:pPr>
        <w:rPr>
          <w:rFonts w:ascii="HG丸ｺﾞｼｯｸM-PRO" w:eastAsia="HG丸ｺﾞｼｯｸM-PRO" w:hAnsi="HG丸ｺﾞｼｯｸM-PRO"/>
        </w:rPr>
      </w:pPr>
    </w:p>
    <w:p w:rsidR="00B62BB4" w:rsidRDefault="00B62BB4" w:rsidP="00B62BB4">
      <w:pPr>
        <w:rPr>
          <w:rFonts w:ascii="HG丸ｺﾞｼｯｸM-PRO" w:eastAsia="HG丸ｺﾞｼｯｸM-PRO" w:hAnsi="HG丸ｺﾞｼｯｸM-PRO"/>
        </w:rPr>
      </w:pPr>
      <w:r w:rsidRPr="00CC02D1">
        <w:rPr>
          <w:rFonts w:ascii="HG丸ｺﾞｼｯｸM-PRO" w:eastAsia="HG丸ｺﾞｼｯｸM-PRO" w:hAnsi="HG丸ｺﾞｼｯｸM-PRO" w:hint="eastAsia"/>
          <w:noProof/>
        </w:rPr>
        <mc:AlternateContent>
          <mc:Choice Requires="wps">
            <w:drawing>
              <wp:anchor distT="0" distB="0" distL="114300" distR="114300" simplePos="0" relativeHeight="252904448" behindDoc="0" locked="0" layoutInCell="1" allowOverlap="1" wp14:anchorId="2B950F2C" wp14:editId="1073E281">
                <wp:simplePos x="0" y="0"/>
                <wp:positionH relativeFrom="column">
                  <wp:posOffset>3425190</wp:posOffset>
                </wp:positionH>
                <wp:positionV relativeFrom="paragraph">
                  <wp:posOffset>82551</wp:posOffset>
                </wp:positionV>
                <wp:extent cx="1708785" cy="4191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1708785" cy="419100"/>
                        </a:xfrm>
                        <a:prstGeom prst="rect">
                          <a:avLst/>
                        </a:prstGeom>
                        <a:noFill/>
                        <a:ln w="6350">
                          <a:noFill/>
                        </a:ln>
                        <a:effectLst/>
                      </wps:spPr>
                      <wps:txbx>
                        <w:txbxContent>
                          <w:p w:rsidR="00AE7312" w:rsidRDefault="00AE7312" w:rsidP="00B62BB4">
                            <w:pPr>
                              <w:spacing w:line="240" w:lineRule="exact"/>
                              <w:jc w:val="center"/>
                              <w:rPr>
                                <w:sz w:val="18"/>
                              </w:rPr>
                            </w:pPr>
                            <w:r>
                              <w:rPr>
                                <w:rFonts w:hint="eastAsia"/>
                                <w:sz w:val="18"/>
                              </w:rPr>
                              <w:t>施設案内表示</w:t>
                            </w:r>
                          </w:p>
                          <w:p w:rsidR="00AE7312" w:rsidRPr="00C446E0" w:rsidRDefault="00AE7312" w:rsidP="00B62BB4">
                            <w:pPr>
                              <w:spacing w:line="240" w:lineRule="exact"/>
                              <w:jc w:val="center"/>
                              <w:rPr>
                                <w:sz w:val="18"/>
                              </w:rPr>
                            </w:pPr>
                            <w:r>
                              <w:rPr>
                                <w:rFonts w:hint="eastAsia"/>
                                <w:sz w:val="18"/>
                              </w:rPr>
                              <w:t>ピクトグラム　英語表記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6" o:spid="_x0000_s1143" type="#_x0000_t202" style="position:absolute;left:0;text-align:left;margin-left:269.7pt;margin-top:6.5pt;width:134.55pt;height:33pt;z-index:2529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" filled="f" stroked="f" strokeweight=".5pt">
                <v:textbox>
                  <w:txbxContent>
                    <w:p w:rsidR="00AE7312" w:rsidRDefault="00AE7312" w:rsidP="00B62BB4">
                      <w:pPr>
                        <w:spacing w:line="240" w:lineRule="exact"/>
                        <w:jc w:val="center"/>
                        <w:rPr>
                          <w:sz w:val="18"/>
                        </w:rPr>
                      </w:pPr>
                      <w:r>
                        <w:rPr>
                          <w:rFonts w:hint="eastAsia"/>
                          <w:sz w:val="18"/>
                        </w:rPr>
                        <w:t>施設案内表示</w:t>
                      </w:r>
                    </w:p>
                    <w:p w:rsidR="00AE7312" w:rsidRPr="00C446E0" w:rsidRDefault="00AE7312" w:rsidP="00B62BB4">
                      <w:pPr>
                        <w:spacing w:line="240" w:lineRule="exact"/>
                        <w:jc w:val="center"/>
                        <w:rPr>
                          <w:sz w:val="18"/>
                        </w:rPr>
                      </w:pPr>
                      <w:r>
                        <w:rPr>
                          <w:rFonts w:hint="eastAsia"/>
                          <w:sz w:val="18"/>
                        </w:rPr>
                        <w:t>ピクトグラム　英語表記</w:t>
                      </w:r>
                    </w:p>
                  </w:txbxContent>
                </v:textbox>
              </v:shape>
            </w:pict>
          </mc:Fallback>
        </mc:AlternateContent>
      </w:r>
      <w:r w:rsidRPr="00CC02D1">
        <w:rPr>
          <w:rFonts w:ascii="HG丸ｺﾞｼｯｸM-PRO" w:eastAsia="HG丸ｺﾞｼｯｸM-PRO" w:hAnsi="HG丸ｺﾞｼｯｸM-PRO" w:hint="eastAsia"/>
          <w:noProof/>
        </w:rPr>
        <mc:AlternateContent>
          <mc:Choice Requires="wps">
            <w:drawing>
              <wp:anchor distT="0" distB="0" distL="114300" distR="114300" simplePos="0" relativeHeight="252903424" behindDoc="0" locked="0" layoutInCell="1" allowOverlap="1" wp14:anchorId="48C52855" wp14:editId="4EA92AEE">
                <wp:simplePos x="0" y="0"/>
                <wp:positionH relativeFrom="column">
                  <wp:posOffset>1708785</wp:posOffset>
                </wp:positionH>
                <wp:positionV relativeFrom="paragraph">
                  <wp:posOffset>117475</wp:posOffset>
                </wp:positionV>
                <wp:extent cx="1708785" cy="803275"/>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1708785" cy="803275"/>
                        </a:xfrm>
                        <a:prstGeom prst="rect">
                          <a:avLst/>
                        </a:prstGeom>
                        <a:noFill/>
                        <a:ln w="6350">
                          <a:noFill/>
                        </a:ln>
                        <a:effectLst/>
                      </wps:spPr>
                      <wps:txbx>
                        <w:txbxContent>
                          <w:p w:rsidR="00AE7312" w:rsidRDefault="00AE7312" w:rsidP="00B62BB4">
                            <w:pPr>
                              <w:spacing w:line="240" w:lineRule="exact"/>
                              <w:jc w:val="center"/>
                              <w:rPr>
                                <w:sz w:val="18"/>
                                <w:lang w:eastAsia="zh-CN"/>
                              </w:rPr>
                            </w:pPr>
                            <w:r>
                              <w:rPr>
                                <w:rFonts w:hint="eastAsia"/>
                                <w:sz w:val="18"/>
                                <w:lang w:eastAsia="zh-CN"/>
                              </w:rPr>
                              <w:t>施設案内表示</w:t>
                            </w:r>
                          </w:p>
                          <w:p w:rsidR="00AE7312" w:rsidRPr="00C446E0" w:rsidRDefault="00AE7312" w:rsidP="00B62BB4">
                            <w:pPr>
                              <w:spacing w:line="240" w:lineRule="exact"/>
                              <w:jc w:val="center"/>
                              <w:rPr>
                                <w:sz w:val="18"/>
                                <w:lang w:eastAsia="zh-CN"/>
                              </w:rPr>
                            </w:pPr>
                            <w:r>
                              <w:rPr>
                                <w:rFonts w:hint="eastAsia"/>
                                <w:sz w:val="18"/>
                                <w:lang w:eastAsia="zh-CN"/>
                              </w:rPr>
                              <w:t>英語併記</w:t>
                            </w:r>
                          </w:p>
                          <w:p w:rsidR="00AE7312" w:rsidRPr="00C446E0" w:rsidRDefault="00AE7312" w:rsidP="00B62BB4">
                            <w:pPr>
                              <w:spacing w:line="240" w:lineRule="exact"/>
                              <w:jc w:val="center"/>
                              <w:rPr>
                                <w:sz w:val="18"/>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5" o:spid="_x0000_s1144" type="#_x0000_t202" style="position:absolute;left:0;text-align:left;margin-left:134.55pt;margin-top:9.25pt;width:134.55pt;height:63.25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" filled="f" stroked="f" strokeweight=".5pt">
                <v:textbox>
                  <w:txbxContent>
                    <w:p w:rsidR="00AE7312" w:rsidRDefault="00AE7312" w:rsidP="00B62BB4">
                      <w:pPr>
                        <w:spacing w:line="240" w:lineRule="exact"/>
                        <w:jc w:val="center"/>
                        <w:rPr>
                          <w:sz w:val="18"/>
                          <w:lang w:eastAsia="zh-CN"/>
                        </w:rPr>
                      </w:pPr>
                      <w:r>
                        <w:rPr>
                          <w:rFonts w:hint="eastAsia"/>
                          <w:sz w:val="18"/>
                          <w:lang w:eastAsia="zh-CN"/>
                        </w:rPr>
                        <w:t>施設案内表示</w:t>
                      </w:r>
                    </w:p>
                    <w:p w:rsidR="00AE7312" w:rsidRPr="00C446E0" w:rsidRDefault="00AE7312" w:rsidP="00B62BB4">
                      <w:pPr>
                        <w:spacing w:line="240" w:lineRule="exact"/>
                        <w:jc w:val="center"/>
                        <w:rPr>
                          <w:sz w:val="18"/>
                          <w:lang w:eastAsia="zh-CN"/>
                        </w:rPr>
                      </w:pPr>
                      <w:r>
                        <w:rPr>
                          <w:rFonts w:hint="eastAsia"/>
                          <w:sz w:val="18"/>
                          <w:lang w:eastAsia="zh-CN"/>
                        </w:rPr>
                        <w:t>英語併記</w:t>
                      </w:r>
                    </w:p>
                    <w:p w:rsidR="00AE7312" w:rsidRPr="00C446E0" w:rsidRDefault="00AE7312" w:rsidP="00B62BB4">
                      <w:pPr>
                        <w:spacing w:line="240" w:lineRule="exact"/>
                        <w:jc w:val="center"/>
                        <w:rPr>
                          <w:sz w:val="18"/>
                          <w:lang w:eastAsia="zh-CN"/>
                        </w:rPr>
                      </w:pPr>
                    </w:p>
                  </w:txbxContent>
                </v:textbox>
              </v:shape>
            </w:pict>
          </mc:Fallback>
        </mc:AlternateContent>
      </w:r>
    </w:p>
    <w:p w:rsidR="00B62BB4" w:rsidRPr="00CB5121" w:rsidRDefault="00B62BB4" w:rsidP="00B62BB4">
      <w:pPr>
        <w:rPr>
          <w:rFonts w:ascii="HG丸ｺﾞｼｯｸM-PRO" w:eastAsia="HG丸ｺﾞｼｯｸM-PRO" w:hAnsi="HG丸ｺﾞｼｯｸM-PRO"/>
        </w:rPr>
      </w:pPr>
    </w:p>
    <w:p w:rsidR="00B62BB4" w:rsidRDefault="0085267A" w:rsidP="00B62BB4">
      <w:pPr>
        <w:rPr>
          <w:rFonts w:ascii="HG丸ｺﾞｼｯｸM-PRO" w:eastAsia="HG丸ｺﾞｼｯｸM-PRO" w:hAnsi="HG丸ｺﾞｼｯｸM-PRO"/>
        </w:rPr>
      </w:pPr>
      <w:r w:rsidRPr="00CC02D1">
        <w:rPr>
          <w:rFonts w:ascii="HG丸ｺﾞｼｯｸM-PRO" w:eastAsia="HG丸ｺﾞｼｯｸM-PRO" w:hAnsi="HG丸ｺﾞｼｯｸM-PRO" w:hint="eastAsia"/>
          <w:noProof/>
        </w:rPr>
        <mc:AlternateContent>
          <mc:Choice Requires="wps">
            <w:drawing>
              <wp:anchor distT="0" distB="0" distL="114300" distR="114300" simplePos="0" relativeHeight="252905472" behindDoc="0" locked="0" layoutInCell="1" allowOverlap="1" wp14:anchorId="4AE0D56F" wp14:editId="2E68EF86">
                <wp:simplePos x="0" y="0"/>
                <wp:positionH relativeFrom="column">
                  <wp:posOffset>1358265</wp:posOffset>
                </wp:positionH>
                <wp:positionV relativeFrom="paragraph">
                  <wp:posOffset>66675</wp:posOffset>
                </wp:positionV>
                <wp:extent cx="1800225" cy="542925"/>
                <wp:effectExtent l="0" t="0" r="0" b="0"/>
                <wp:wrapNone/>
                <wp:docPr id="139" name="テキスト ボックス 139"/>
                <wp:cNvGraphicFramePr/>
                <a:graphic xmlns:a="http://schemas.openxmlformats.org/drawingml/2006/main">
                  <a:graphicData uri="http://schemas.microsoft.com/office/word/2010/wordprocessingShape">
                    <wps:wsp>
                      <wps:cNvSpPr txBox="1"/>
                      <wps:spPr>
                        <a:xfrm>
                          <a:off x="0" y="0"/>
                          <a:ext cx="1800225" cy="542925"/>
                        </a:xfrm>
                        <a:prstGeom prst="rect">
                          <a:avLst/>
                        </a:prstGeom>
                        <a:noFill/>
                        <a:ln w="6350">
                          <a:noFill/>
                        </a:ln>
                        <a:effectLst/>
                      </wps:spPr>
                      <wps:txbx>
                        <w:txbxContent>
                          <w:p w:rsidR="00AE7312" w:rsidRDefault="00AE7312" w:rsidP="00B62BB4">
                            <w:pPr>
                              <w:spacing w:line="240" w:lineRule="exact"/>
                              <w:jc w:val="left"/>
                              <w:rPr>
                                <w:sz w:val="18"/>
                              </w:rPr>
                            </w:pPr>
                            <w:r>
                              <w:rPr>
                                <w:rFonts w:hint="eastAsia"/>
                                <w:sz w:val="18"/>
                              </w:rPr>
                              <w:t>施設案内表示</w:t>
                            </w:r>
                          </w:p>
                          <w:p w:rsidR="00AE7312" w:rsidRDefault="00AE7312" w:rsidP="00B62BB4">
                            <w:pPr>
                              <w:spacing w:line="240" w:lineRule="exact"/>
                              <w:jc w:val="left"/>
                              <w:rPr>
                                <w:sz w:val="18"/>
                              </w:rPr>
                            </w:pPr>
                            <w:r>
                              <w:rPr>
                                <w:rFonts w:hint="eastAsia"/>
                                <w:sz w:val="18"/>
                              </w:rPr>
                              <w:t xml:space="preserve">ピクトグラム　</w:t>
                            </w:r>
                          </w:p>
                          <w:p w:rsidR="00AE7312" w:rsidRPr="00C446E0" w:rsidRDefault="00AE7312" w:rsidP="00B62BB4">
                            <w:pPr>
                              <w:spacing w:line="240" w:lineRule="exact"/>
                              <w:jc w:val="left"/>
                              <w:rPr>
                                <w:sz w:val="18"/>
                              </w:rPr>
                            </w:pPr>
                            <w:r>
                              <w:rPr>
                                <w:rFonts w:hint="eastAsia"/>
                                <w:sz w:val="18"/>
                              </w:rPr>
                              <w:t>英語・中国語・韓国朝鮮語併記</w:t>
                            </w:r>
                          </w:p>
                          <w:p w:rsidR="00AE7312" w:rsidRPr="00C446E0" w:rsidRDefault="00AE7312" w:rsidP="00B62BB4">
                            <w:pPr>
                              <w:spacing w:line="240" w:lineRule="exact"/>
                              <w:jc w:val="cente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9" o:spid="_x0000_s1145" type="#_x0000_t202" style="position:absolute;left:0;text-align:left;margin-left:106.95pt;margin-top:5.25pt;width:141.75pt;height:42.75pt;z-index:25290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" filled="f" stroked="f" strokeweight=".5pt">
                <v:textbox>
                  <w:txbxContent>
                    <w:p w:rsidR="00AE7312" w:rsidRDefault="00AE7312" w:rsidP="00B62BB4">
                      <w:pPr>
                        <w:spacing w:line="240" w:lineRule="exact"/>
                        <w:jc w:val="left"/>
                        <w:rPr>
                          <w:sz w:val="18"/>
                        </w:rPr>
                      </w:pPr>
                      <w:r>
                        <w:rPr>
                          <w:rFonts w:hint="eastAsia"/>
                          <w:sz w:val="18"/>
                        </w:rPr>
                        <w:t>施設案内表示</w:t>
                      </w:r>
                    </w:p>
                    <w:p w:rsidR="00AE7312" w:rsidRDefault="00AE7312" w:rsidP="00B62BB4">
                      <w:pPr>
                        <w:spacing w:line="240" w:lineRule="exact"/>
                        <w:jc w:val="left"/>
                        <w:rPr>
                          <w:sz w:val="18"/>
                        </w:rPr>
                      </w:pPr>
                      <w:r>
                        <w:rPr>
                          <w:rFonts w:hint="eastAsia"/>
                          <w:sz w:val="18"/>
                        </w:rPr>
                        <w:t xml:space="preserve">ピクトグラム　</w:t>
                      </w:r>
                    </w:p>
                    <w:p w:rsidR="00AE7312" w:rsidRPr="00C446E0" w:rsidRDefault="00AE7312" w:rsidP="00B62BB4">
                      <w:pPr>
                        <w:spacing w:line="240" w:lineRule="exact"/>
                        <w:jc w:val="left"/>
                        <w:rPr>
                          <w:sz w:val="18"/>
                        </w:rPr>
                      </w:pPr>
                      <w:r>
                        <w:rPr>
                          <w:rFonts w:hint="eastAsia"/>
                          <w:sz w:val="18"/>
                        </w:rPr>
                        <w:t>英語・中国語・韓国朝鮮語併記</w:t>
                      </w:r>
                    </w:p>
                    <w:p w:rsidR="00AE7312" w:rsidRPr="00C446E0" w:rsidRDefault="00AE7312" w:rsidP="00B62BB4">
                      <w:pPr>
                        <w:spacing w:line="240" w:lineRule="exact"/>
                        <w:jc w:val="center"/>
                        <w:rPr>
                          <w:sz w:val="18"/>
                        </w:rPr>
                      </w:pPr>
                    </w:p>
                  </w:txbxContent>
                </v:textbox>
              </v:shape>
            </w:pict>
          </mc:Fallback>
        </mc:AlternateContent>
      </w:r>
    </w:p>
    <w:p w:rsidR="008248CD" w:rsidRDefault="008248CD" w:rsidP="00B62BB4">
      <w:pPr>
        <w:rPr>
          <w:rFonts w:ascii="HG丸ｺﾞｼｯｸM-PRO" w:eastAsia="HG丸ｺﾞｼｯｸM-PRO" w:hAnsi="HG丸ｺﾞｼｯｸM-PRO"/>
        </w:rPr>
      </w:pPr>
    </w:p>
    <w:p w:rsidR="00B62BB4" w:rsidRDefault="008248CD" w:rsidP="00B62BB4">
      <w:pPr>
        <w:rPr>
          <w:rFonts w:ascii="HG丸ｺﾞｼｯｸM-PRO" w:eastAsia="HG丸ｺﾞｼｯｸM-PRO" w:hAnsi="HG丸ｺﾞｼｯｸM-PRO"/>
        </w:rPr>
      </w:pPr>
      <w:r w:rsidRPr="00D854F2">
        <w:rPr>
          <w:rFonts w:ascii="HG丸ｺﾞｼｯｸM-PRO" w:eastAsia="HG丸ｺﾞｼｯｸM-PRO" w:hAnsi="HG丸ｺﾞｼｯｸM-PRO" w:hint="eastAsia"/>
          <w:noProof/>
        </w:rPr>
        <mc:AlternateContent>
          <mc:Choice Requires="wpg">
            <w:drawing>
              <wp:anchor distT="0" distB="0" distL="114300" distR="114300" simplePos="0" relativeHeight="252912640" behindDoc="0" locked="0" layoutInCell="1" allowOverlap="1" wp14:anchorId="0AB9A640" wp14:editId="0F2B8C11">
                <wp:simplePos x="0" y="0"/>
                <wp:positionH relativeFrom="column">
                  <wp:posOffset>5715</wp:posOffset>
                </wp:positionH>
                <wp:positionV relativeFrom="paragraph">
                  <wp:posOffset>196850</wp:posOffset>
                </wp:positionV>
                <wp:extent cx="918210" cy="360680"/>
                <wp:effectExtent l="0" t="0" r="15240" b="1270"/>
                <wp:wrapNone/>
                <wp:docPr id="298" name="グループ化 298"/>
                <wp:cNvGraphicFramePr/>
                <a:graphic xmlns:a="http://schemas.openxmlformats.org/drawingml/2006/main">
                  <a:graphicData uri="http://schemas.microsoft.com/office/word/2010/wordprocessingGroup">
                    <wpg:wgp>
                      <wpg:cNvGrpSpPr/>
                      <wpg:grpSpPr>
                        <a:xfrm>
                          <a:off x="0" y="0"/>
                          <a:ext cx="918210" cy="360680"/>
                          <a:chOff x="0" y="0"/>
                          <a:chExt cx="918210" cy="360680"/>
                        </a:xfrm>
                      </wpg:grpSpPr>
                      <wps:wsp>
                        <wps:cNvPr id="299" name="1 つの角を切り取った四角形 299"/>
                        <wps:cNvSpPr/>
                        <wps:spPr>
                          <a:xfrm>
                            <a:off x="0" y="0"/>
                            <a:ext cx="918210" cy="251460"/>
                          </a:xfrm>
                          <a:prstGeom prst="snip1Rect">
                            <a:avLst>
                              <a:gd name="adj" fmla="val 13514"/>
                            </a:avLst>
                          </a:prstGeom>
                          <a:solidFill>
                            <a:sysClr val="window" lastClr="FFFFFF"/>
                          </a:solidFill>
                          <a:ln w="12700" cap="flat" cmpd="sng" algn="ctr">
                            <a:solidFill>
                              <a:sysClr val="windowText" lastClr="000000">
                                <a:lumMod val="65000"/>
                                <a:lumOff val="35000"/>
                              </a:sysClr>
                            </a:solidFill>
                            <a:prstDash val="solid"/>
                          </a:ln>
                          <a:effectLst/>
                        </wps:spPr>
                        <wps:txbx>
                          <w:txbxContent>
                            <w:p w:rsidR="00AE7312" w:rsidRPr="001A699A" w:rsidRDefault="00AE7312" w:rsidP="00B62BB4">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Case</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wps:wsp>
                        <wps:cNvPr id="300" name="正方形/長方形 300"/>
                        <wps:cNvSpPr/>
                        <wps:spPr>
                          <a:xfrm>
                            <a:off x="12698" y="180975"/>
                            <a:ext cx="905304" cy="17970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98" o:spid="_x0000_s1146" style="position:absolute;left:0;text-align:left;margin-left:.45pt;margin-top:15.5pt;width:72.3pt;height:28.4pt;z-index:252912640;mso-width-relative:margin;mso-height-relative:margin" coordsize="9182,3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">
                <v:shape id="1 つの角を切り取った四角形 299" o:spid="_x0000_s1147" style="position:absolute;width:9182;height:2514;visibility:visible;mso-wrap-style:square;v-text-anchor:middle" coordsize="918210,2514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E8YA&#10;AADcAAAADwAAAGRycy9kb3ducmV2LnhtbESPT2vCQBTE7wW/w/KE3urGIFKjq9h/6KUHo4jHZ/aZ&#10;xGbfhuxWVz99t1DocZiZ3zCzRTCNuFDnassKhoMEBHFhdc2lgt324+kZhPPIGhvLpOBGDhbz3sMM&#10;M22vvKFL7ksRIewyVFB532ZSuqIig25gW+LonWxn0EfZlVJ3eI1w08g0ScbSYM1xocKWXisqvvJv&#10;o+Cc3s3L5yh/Wx33wZ6376M1h4NSj/2wnILwFPx/+K+91grSyQR+z8QjI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KE8YAAADcAAAADwAAAAAAAAAAAAAAAACYAgAAZHJz&#10;L2Rvd25yZXYueG1sUEsFBgAAAAAEAAQA9QAAAIsDAAAAAA==&#10;" adj="-11796480,,5400" path="m,l884228,r33982,33982l918210,251460,,251460,,xe" fillcolor="window" strokecolor="#595959" strokeweight="1pt">
                  <v:stroke joinstyle="miter"/>
                  <v:formulas/>
                  <v:path arrowok="t" o:connecttype="custom" o:connectlocs="0,0;884228,0;918210,33982;918210,251460;0,251460;0,0" o:connectangles="0,0,0,0,0,0" textboxrect="0,0,918210,251460"/>
                  <v:textbox inset=",.5mm,,.5mm">
                    <w:txbxContent>
                      <w:p w:rsidR="00AE7312" w:rsidRPr="001A699A" w:rsidRDefault="00AE7312" w:rsidP="00B62BB4">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Case</w:t>
                        </w:r>
                      </w:p>
                    </w:txbxContent>
                  </v:textbox>
                </v:shape>
                <v:rect id="正方形/長方形 300" o:spid="_x0000_s1148" style="position:absolute;left:126;top:1809;width:9054;height:1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zm1b8A&#10;AADcAAAADwAAAGRycy9kb3ducmV2LnhtbERPTYvCMBC9C/sfwix401QFka5RRNhlD3vQKp7HZjYt&#10;NpOSxLb+e3MQPD7e93o72EZ05EPtWMFsmoEgLp2u2Sg4n74nKxAhImtsHJOCBwXYbj5Ga8y16/lI&#10;XRGNSCEcclRQxdjmUoayIoth6lrixP07bzEm6I3UHvsUbhs5z7KltFhzaqiwpX1F5a24WwXd3+xw&#10;1YvLzRQ/0fger41Br9T4c9h9gYg0xLf45f7VChZZmp/OpCMgN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vObVvwAAANwAAAAPAAAAAAAAAAAAAAAAAJgCAABkcnMvZG93bnJl&#10;di54bWxQSwUGAAAAAAQABAD1AAAAhAMAAAAA&#10;" fillcolor="window" stroked="f" strokeweight="2pt"/>
              </v:group>
            </w:pict>
          </mc:Fallback>
        </mc:AlternateContent>
      </w:r>
      <w:r w:rsidR="007B55F8">
        <w:rPr>
          <w:rFonts w:ascii="HG丸ｺﾞｼｯｸM-PRO" w:eastAsia="HG丸ｺﾞｼｯｸM-PRO" w:hAnsi="HG丸ｺﾞｼｯｸM-PRO" w:hint="eastAsia"/>
          <w:noProof/>
        </w:rPr>
        <w:drawing>
          <wp:anchor distT="0" distB="0" distL="114300" distR="114300" simplePos="0" relativeHeight="252914688" behindDoc="0" locked="0" layoutInCell="1" allowOverlap="1" wp14:anchorId="14A91F1A" wp14:editId="371AE164">
            <wp:simplePos x="0" y="0"/>
            <wp:positionH relativeFrom="column">
              <wp:posOffset>3705225</wp:posOffset>
            </wp:positionH>
            <wp:positionV relativeFrom="paragraph">
              <wp:posOffset>912495</wp:posOffset>
            </wp:positionV>
            <wp:extent cx="1580515" cy="948055"/>
            <wp:effectExtent l="0" t="0" r="635" b="4445"/>
            <wp:wrapNone/>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80515" cy="948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55F8">
        <w:rPr>
          <w:rFonts w:ascii="HG丸ｺﾞｼｯｸM-PRO" w:eastAsia="HG丸ｺﾞｼｯｸM-PRO" w:hAnsi="HG丸ｺﾞｼｯｸM-PRO"/>
          <w:noProof/>
        </w:rPr>
        <w:drawing>
          <wp:anchor distT="0" distB="0" distL="114300" distR="114300" simplePos="0" relativeHeight="252915712" behindDoc="0" locked="0" layoutInCell="1" allowOverlap="1" wp14:anchorId="1D4594F8" wp14:editId="1170A731">
            <wp:simplePos x="0" y="0"/>
            <wp:positionH relativeFrom="column">
              <wp:posOffset>2186940</wp:posOffset>
            </wp:positionH>
            <wp:positionV relativeFrom="paragraph">
              <wp:posOffset>586105</wp:posOffset>
            </wp:positionV>
            <wp:extent cx="1518920" cy="1350010"/>
            <wp:effectExtent l="0" t="0" r="5080" b="2540"/>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18920" cy="1350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55F8" w:rsidRPr="00CC02D1">
        <w:rPr>
          <w:rFonts w:ascii="HG丸ｺﾞｼｯｸM-PRO" w:eastAsia="HG丸ｺﾞｼｯｸM-PRO" w:hAnsi="HG丸ｺﾞｼｯｸM-PRO" w:hint="eastAsia"/>
          <w:noProof/>
        </w:rPr>
        <mc:AlternateContent>
          <mc:Choice Requires="wps">
            <w:drawing>
              <wp:anchor distT="0" distB="0" distL="114300" distR="114300" simplePos="0" relativeHeight="252916736" behindDoc="0" locked="0" layoutInCell="1" allowOverlap="1" wp14:anchorId="29CAC603" wp14:editId="631B384E">
                <wp:simplePos x="0" y="0"/>
                <wp:positionH relativeFrom="column">
                  <wp:posOffset>148590</wp:posOffset>
                </wp:positionH>
                <wp:positionV relativeFrom="paragraph">
                  <wp:posOffset>1854200</wp:posOffset>
                </wp:positionV>
                <wp:extent cx="1908810" cy="419100"/>
                <wp:effectExtent l="0" t="0" r="0" b="0"/>
                <wp:wrapNone/>
                <wp:docPr id="94" name="テキスト ボックス 94"/>
                <wp:cNvGraphicFramePr/>
                <a:graphic xmlns:a="http://schemas.openxmlformats.org/drawingml/2006/main">
                  <a:graphicData uri="http://schemas.microsoft.com/office/word/2010/wordprocessingShape">
                    <wps:wsp>
                      <wps:cNvSpPr txBox="1"/>
                      <wps:spPr>
                        <a:xfrm>
                          <a:off x="0" y="0"/>
                          <a:ext cx="1908810" cy="419100"/>
                        </a:xfrm>
                        <a:prstGeom prst="rect">
                          <a:avLst/>
                        </a:prstGeom>
                        <a:noFill/>
                        <a:ln w="6350">
                          <a:noFill/>
                        </a:ln>
                        <a:effectLst/>
                      </wps:spPr>
                      <wps:txbx>
                        <w:txbxContent>
                          <w:p w:rsidR="00AE7312" w:rsidRDefault="00AE7312" w:rsidP="00B62BB4">
                            <w:pPr>
                              <w:spacing w:line="240" w:lineRule="exact"/>
                              <w:jc w:val="center"/>
                              <w:rPr>
                                <w:sz w:val="18"/>
                              </w:rPr>
                            </w:pPr>
                            <w:r>
                              <w:rPr>
                                <w:rFonts w:hint="eastAsia"/>
                                <w:sz w:val="18"/>
                              </w:rPr>
                              <w:t>道路標識</w:t>
                            </w:r>
                          </w:p>
                          <w:p w:rsidR="00AE7312" w:rsidRPr="00C446E0" w:rsidRDefault="00AE7312" w:rsidP="00B62BB4">
                            <w:pPr>
                              <w:spacing w:line="240" w:lineRule="exact"/>
                              <w:jc w:val="center"/>
                              <w:rPr>
                                <w:sz w:val="18"/>
                              </w:rPr>
                            </w:pPr>
                            <w:r>
                              <w:rPr>
                                <w:rFonts w:hint="eastAsia"/>
                                <w:sz w:val="18"/>
                              </w:rPr>
                              <w:t>ピクトグラム　英語併記</w:t>
                            </w:r>
                          </w:p>
                          <w:p w:rsidR="00AE7312" w:rsidRPr="00C446E0" w:rsidRDefault="00AE7312" w:rsidP="00B62BB4">
                            <w:pPr>
                              <w:spacing w:line="240" w:lineRule="exact"/>
                              <w:jc w:val="cente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4" o:spid="_x0000_s1149" type="#_x0000_t202" style="position:absolute;left:0;text-align:left;margin-left:11.7pt;margin-top:146pt;width:150.3pt;height:33pt;z-index:25291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" filled="f" stroked="f" strokeweight=".5pt">
                <v:textbox>
                  <w:txbxContent>
                    <w:p w:rsidR="00AE7312" w:rsidRDefault="00AE7312" w:rsidP="00B62BB4">
                      <w:pPr>
                        <w:spacing w:line="240" w:lineRule="exact"/>
                        <w:jc w:val="center"/>
                        <w:rPr>
                          <w:sz w:val="18"/>
                        </w:rPr>
                      </w:pPr>
                      <w:r>
                        <w:rPr>
                          <w:rFonts w:hint="eastAsia"/>
                          <w:sz w:val="18"/>
                        </w:rPr>
                        <w:t>道路標識</w:t>
                      </w:r>
                    </w:p>
                    <w:p w:rsidR="00AE7312" w:rsidRPr="00C446E0" w:rsidRDefault="00AE7312" w:rsidP="00B62BB4">
                      <w:pPr>
                        <w:spacing w:line="240" w:lineRule="exact"/>
                        <w:jc w:val="center"/>
                        <w:rPr>
                          <w:sz w:val="18"/>
                        </w:rPr>
                      </w:pPr>
                      <w:r>
                        <w:rPr>
                          <w:rFonts w:hint="eastAsia"/>
                          <w:sz w:val="18"/>
                        </w:rPr>
                        <w:t>ピクトグラム　英語併記</w:t>
                      </w:r>
                    </w:p>
                    <w:p w:rsidR="00AE7312" w:rsidRPr="00C446E0" w:rsidRDefault="00AE7312" w:rsidP="00B62BB4">
                      <w:pPr>
                        <w:spacing w:line="240" w:lineRule="exact"/>
                        <w:jc w:val="center"/>
                        <w:rPr>
                          <w:sz w:val="18"/>
                        </w:rPr>
                      </w:pPr>
                    </w:p>
                  </w:txbxContent>
                </v:textbox>
              </v:shape>
            </w:pict>
          </mc:Fallback>
        </mc:AlternateContent>
      </w:r>
      <w:r w:rsidR="007B55F8">
        <w:rPr>
          <w:rFonts w:ascii="HG丸ｺﾞｼｯｸM-PRO" w:eastAsia="HG丸ｺﾞｼｯｸM-PRO" w:hAnsi="HG丸ｺﾞｼｯｸM-PRO" w:hint="eastAsia"/>
          <w:noProof/>
        </w:rPr>
        <w:drawing>
          <wp:anchor distT="0" distB="0" distL="114300" distR="114300" simplePos="0" relativeHeight="252918784" behindDoc="0" locked="0" layoutInCell="1" allowOverlap="1" wp14:anchorId="264BF2A9" wp14:editId="4AA90D91">
            <wp:simplePos x="0" y="0"/>
            <wp:positionH relativeFrom="column">
              <wp:posOffset>150495</wp:posOffset>
            </wp:positionH>
            <wp:positionV relativeFrom="paragraph">
              <wp:posOffset>2272030</wp:posOffset>
            </wp:positionV>
            <wp:extent cx="2084070" cy="1028700"/>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金華山.JPG"/>
                    <pic:cNvPicPr/>
                  </pic:nvPicPr>
                  <pic:blipFill rotWithShape="1">
                    <a:blip r:embed="rId27" cstate="print">
                      <a:extLst>
                        <a:ext uri="{28A0092B-C50C-407E-A947-70E740481C1C}">
                          <a14:useLocalDpi xmlns:a14="http://schemas.microsoft.com/office/drawing/2010/main" val="0"/>
                        </a:ext>
                      </a:extLst>
                    </a:blip>
                    <a:srcRect t="17954" b="16193"/>
                    <a:stretch/>
                  </pic:blipFill>
                  <pic:spPr bwMode="auto">
                    <a:xfrm>
                      <a:off x="0" y="0"/>
                      <a:ext cx="2084070" cy="102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55F8" w:rsidRPr="00CC02D1">
        <w:rPr>
          <w:rFonts w:ascii="HG丸ｺﾞｼｯｸM-PRO" w:eastAsia="HG丸ｺﾞｼｯｸM-PRO" w:hAnsi="HG丸ｺﾞｼｯｸM-PRO" w:hint="eastAsia"/>
          <w:noProof/>
        </w:rPr>
        <mc:AlternateContent>
          <mc:Choice Requires="wps">
            <w:drawing>
              <wp:anchor distT="0" distB="0" distL="114300" distR="114300" simplePos="0" relativeHeight="252919808" behindDoc="0" locked="0" layoutInCell="1" allowOverlap="1" wp14:anchorId="527A5B27" wp14:editId="3B07BB17">
                <wp:simplePos x="0" y="0"/>
                <wp:positionH relativeFrom="column">
                  <wp:posOffset>211455</wp:posOffset>
                </wp:positionH>
                <wp:positionV relativeFrom="paragraph">
                  <wp:posOffset>3254375</wp:posOffset>
                </wp:positionV>
                <wp:extent cx="1908810" cy="419100"/>
                <wp:effectExtent l="0" t="0" r="0" b="0"/>
                <wp:wrapNone/>
                <wp:docPr id="115" name="テキスト ボックス 115"/>
                <wp:cNvGraphicFramePr/>
                <a:graphic xmlns:a="http://schemas.openxmlformats.org/drawingml/2006/main">
                  <a:graphicData uri="http://schemas.microsoft.com/office/word/2010/wordprocessingShape">
                    <wps:wsp>
                      <wps:cNvSpPr txBox="1"/>
                      <wps:spPr>
                        <a:xfrm>
                          <a:off x="0" y="0"/>
                          <a:ext cx="1908810" cy="419100"/>
                        </a:xfrm>
                        <a:prstGeom prst="rect">
                          <a:avLst/>
                        </a:prstGeom>
                        <a:noFill/>
                        <a:ln w="6350">
                          <a:noFill/>
                        </a:ln>
                        <a:effectLst/>
                      </wps:spPr>
                      <wps:txbx>
                        <w:txbxContent>
                          <w:p w:rsidR="00AE7312" w:rsidRDefault="00AE7312" w:rsidP="00B62BB4">
                            <w:pPr>
                              <w:spacing w:line="240" w:lineRule="exact"/>
                              <w:jc w:val="center"/>
                              <w:rPr>
                                <w:sz w:val="18"/>
                              </w:rPr>
                            </w:pPr>
                            <w:r>
                              <w:rPr>
                                <w:rFonts w:hint="eastAsia"/>
                                <w:sz w:val="18"/>
                              </w:rPr>
                              <w:t>施設名称表示</w:t>
                            </w:r>
                          </w:p>
                          <w:p w:rsidR="00AE7312" w:rsidRPr="00C446E0" w:rsidRDefault="00AE7312" w:rsidP="00B62BB4">
                            <w:pPr>
                              <w:spacing w:line="240" w:lineRule="exact"/>
                              <w:jc w:val="center"/>
                              <w:rPr>
                                <w:sz w:val="18"/>
                              </w:rPr>
                            </w:pPr>
                            <w:r>
                              <w:rPr>
                                <w:rFonts w:hint="eastAsia"/>
                                <w:sz w:val="18"/>
                              </w:rPr>
                              <w:t>ピクトグラム　英語併記</w:t>
                            </w:r>
                          </w:p>
                          <w:p w:rsidR="00AE7312" w:rsidRPr="00C446E0" w:rsidRDefault="00AE7312" w:rsidP="00B62BB4">
                            <w:pPr>
                              <w:spacing w:line="240" w:lineRule="exact"/>
                              <w:jc w:val="cente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5" o:spid="_x0000_s1150" type="#_x0000_t202" style="position:absolute;left:0;text-align:left;margin-left:16.65pt;margin-top:256.25pt;width:150.3pt;height:33pt;z-index:25291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" filled="f" stroked="f" strokeweight=".5pt">
                <v:textbox>
                  <w:txbxContent>
                    <w:p w:rsidR="00AE7312" w:rsidRDefault="00AE7312" w:rsidP="00B62BB4">
                      <w:pPr>
                        <w:spacing w:line="240" w:lineRule="exact"/>
                        <w:jc w:val="center"/>
                        <w:rPr>
                          <w:sz w:val="18"/>
                        </w:rPr>
                      </w:pPr>
                      <w:r>
                        <w:rPr>
                          <w:rFonts w:hint="eastAsia"/>
                          <w:sz w:val="18"/>
                        </w:rPr>
                        <w:t>施設名称表示</w:t>
                      </w:r>
                    </w:p>
                    <w:p w:rsidR="00AE7312" w:rsidRPr="00C446E0" w:rsidRDefault="00AE7312" w:rsidP="00B62BB4">
                      <w:pPr>
                        <w:spacing w:line="240" w:lineRule="exact"/>
                        <w:jc w:val="center"/>
                        <w:rPr>
                          <w:sz w:val="18"/>
                        </w:rPr>
                      </w:pPr>
                      <w:r>
                        <w:rPr>
                          <w:rFonts w:hint="eastAsia"/>
                          <w:sz w:val="18"/>
                        </w:rPr>
                        <w:t>ピクトグラム　英語併記</w:t>
                      </w:r>
                    </w:p>
                    <w:p w:rsidR="00AE7312" w:rsidRPr="00C446E0" w:rsidRDefault="00AE7312" w:rsidP="00B62BB4">
                      <w:pPr>
                        <w:spacing w:line="240" w:lineRule="exact"/>
                        <w:jc w:val="center"/>
                        <w:rPr>
                          <w:sz w:val="18"/>
                        </w:rPr>
                      </w:pPr>
                    </w:p>
                  </w:txbxContent>
                </v:textbox>
              </v:shape>
            </w:pict>
          </mc:Fallback>
        </mc:AlternateContent>
      </w:r>
    </w:p>
    <w:p w:rsidR="00B62BB4" w:rsidRDefault="0023088B" w:rsidP="00B62BB4">
      <w:pPr>
        <w:rPr>
          <w:rFonts w:ascii="HG丸ｺﾞｼｯｸM-PRO" w:eastAsia="HG丸ｺﾞｼｯｸM-PRO" w:hAnsi="HG丸ｺﾞｼｯｸM-PRO"/>
        </w:rPr>
      </w:pPr>
      <w:r w:rsidRPr="00D854F2">
        <w:rPr>
          <w:rFonts w:ascii="HG丸ｺﾞｼｯｸM-PRO" w:eastAsia="HG丸ｺﾞｼｯｸM-PRO" w:hAnsi="HG丸ｺﾞｼｯｸM-PRO" w:hint="eastAsia"/>
          <w:noProof/>
        </w:rPr>
        <mc:AlternateContent>
          <mc:Choice Requires="wps">
            <w:drawing>
              <wp:anchor distT="0" distB="0" distL="114300" distR="114300" simplePos="0" relativeHeight="252911616" behindDoc="0" locked="0" layoutInCell="1" allowOverlap="1" wp14:anchorId="32A1259E" wp14:editId="6B2CE414">
                <wp:simplePos x="0" y="0"/>
                <wp:positionH relativeFrom="column">
                  <wp:posOffset>5715</wp:posOffset>
                </wp:positionH>
                <wp:positionV relativeFrom="paragraph">
                  <wp:posOffset>225425</wp:posOffset>
                </wp:positionV>
                <wp:extent cx="5448300" cy="4349750"/>
                <wp:effectExtent l="0" t="0" r="19050" b="12700"/>
                <wp:wrapNone/>
                <wp:docPr id="296" name="正方形/長方形 296"/>
                <wp:cNvGraphicFramePr/>
                <a:graphic xmlns:a="http://schemas.openxmlformats.org/drawingml/2006/main">
                  <a:graphicData uri="http://schemas.microsoft.com/office/word/2010/wordprocessingShape">
                    <wps:wsp>
                      <wps:cNvSpPr/>
                      <wps:spPr>
                        <a:xfrm>
                          <a:off x="0" y="0"/>
                          <a:ext cx="5448300" cy="4349750"/>
                        </a:xfrm>
                        <a:prstGeom prst="rect">
                          <a:avLst/>
                        </a:prstGeom>
                        <a:solidFill>
                          <a:sysClr val="window" lastClr="FFFFFF"/>
                        </a:solidFill>
                        <a:ln w="12700" cap="flat" cmpd="sng" algn="ctr">
                          <a:solidFill>
                            <a:sysClr val="windowText" lastClr="000000">
                              <a:lumMod val="65000"/>
                              <a:lumOff val="35000"/>
                            </a:sysClr>
                          </a:solidFill>
                          <a:prstDash val="solid"/>
                        </a:ln>
                        <a:effectLst/>
                      </wps:spPr>
                      <wps:txbx>
                        <w:txbxContent>
                          <w:p w:rsidR="00AE7312" w:rsidRDefault="00AE7312" w:rsidP="00B62BB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96" o:spid="_x0000_s1151" style="position:absolute;left:0;text-align:left;margin-left:.45pt;margin-top:17.75pt;width:429pt;height:342.5pt;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" fillcolor="window" strokecolor="#595959" strokeweight="1pt">
                <v:textbox>
                  <w:txbxContent>
                    <w:p w:rsidR="00AE7312" w:rsidRDefault="00AE7312" w:rsidP="00B62BB4">
                      <w:pPr>
                        <w:jc w:val="center"/>
                      </w:pPr>
                    </w:p>
                  </w:txbxContent>
                </v:textbox>
              </v:rect>
            </w:pict>
          </mc:Fallback>
        </mc:AlternateContent>
      </w:r>
    </w:p>
    <w:p w:rsidR="00B62BB4" w:rsidRDefault="00153A5A" w:rsidP="00B62BB4">
      <w:pPr>
        <w:rPr>
          <w:rFonts w:ascii="HG丸ｺﾞｼｯｸM-PRO" w:eastAsia="HG丸ｺﾞｼｯｸM-PRO" w:hAnsi="HG丸ｺﾞｼｯｸM-PRO"/>
        </w:rPr>
      </w:pPr>
      <w:r w:rsidRPr="00CC02D1">
        <w:rPr>
          <w:rFonts w:ascii="HG丸ｺﾞｼｯｸM-PRO" w:eastAsia="HG丸ｺﾞｼｯｸM-PRO" w:hAnsi="HG丸ｺﾞｼｯｸM-PRO" w:hint="eastAsia"/>
          <w:noProof/>
        </w:rPr>
        <mc:AlternateContent>
          <mc:Choice Requires="wps">
            <w:drawing>
              <wp:anchor distT="0" distB="0" distL="114300" distR="114300" simplePos="0" relativeHeight="252917760" behindDoc="0" locked="0" layoutInCell="1" allowOverlap="1" wp14:anchorId="3436D09F" wp14:editId="35EE3941">
                <wp:simplePos x="0" y="0"/>
                <wp:positionH relativeFrom="column">
                  <wp:posOffset>3656965</wp:posOffset>
                </wp:positionH>
                <wp:positionV relativeFrom="paragraph">
                  <wp:posOffset>60325</wp:posOffset>
                </wp:positionV>
                <wp:extent cx="1584960" cy="400050"/>
                <wp:effectExtent l="0" t="0" r="0" b="0"/>
                <wp:wrapNone/>
                <wp:docPr id="110" name="テキスト ボックス 110"/>
                <wp:cNvGraphicFramePr/>
                <a:graphic xmlns:a="http://schemas.openxmlformats.org/drawingml/2006/main">
                  <a:graphicData uri="http://schemas.microsoft.com/office/word/2010/wordprocessingShape">
                    <wps:wsp>
                      <wps:cNvSpPr txBox="1"/>
                      <wps:spPr>
                        <a:xfrm>
                          <a:off x="0" y="0"/>
                          <a:ext cx="1584960" cy="400050"/>
                        </a:xfrm>
                        <a:prstGeom prst="rect">
                          <a:avLst/>
                        </a:prstGeom>
                        <a:noFill/>
                        <a:ln w="6350">
                          <a:noFill/>
                        </a:ln>
                        <a:effectLst/>
                      </wps:spPr>
                      <wps:txbx>
                        <w:txbxContent>
                          <w:p w:rsidR="00AE7312" w:rsidRDefault="00AE7312" w:rsidP="00B62BB4">
                            <w:pPr>
                              <w:spacing w:line="240" w:lineRule="exact"/>
                              <w:jc w:val="center"/>
                              <w:rPr>
                                <w:sz w:val="18"/>
                              </w:rPr>
                            </w:pPr>
                            <w:r>
                              <w:rPr>
                                <w:rFonts w:hint="eastAsia"/>
                                <w:sz w:val="18"/>
                              </w:rPr>
                              <w:t>駅構内図</w:t>
                            </w:r>
                          </w:p>
                          <w:p w:rsidR="00AE7312" w:rsidRPr="00C446E0" w:rsidRDefault="00AE7312" w:rsidP="00B62BB4">
                            <w:pPr>
                              <w:spacing w:line="240" w:lineRule="exact"/>
                              <w:jc w:val="center"/>
                              <w:rPr>
                                <w:sz w:val="18"/>
                              </w:rPr>
                            </w:pPr>
                            <w:r>
                              <w:rPr>
                                <w:rFonts w:hint="eastAsia"/>
                                <w:sz w:val="18"/>
                              </w:rPr>
                              <w:t>ピクトグラム　英語併記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0" o:spid="_x0000_s1152" type="#_x0000_t202" style="position:absolute;left:0;text-align:left;margin-left:287.95pt;margin-top:4.75pt;width:124.8pt;height:31.5pt;z-index:25291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" filled="f" stroked="f" strokeweight=".5pt">
                <v:textbox>
                  <w:txbxContent>
                    <w:p w:rsidR="00AE7312" w:rsidRDefault="00AE7312" w:rsidP="00B62BB4">
                      <w:pPr>
                        <w:spacing w:line="240" w:lineRule="exact"/>
                        <w:jc w:val="center"/>
                        <w:rPr>
                          <w:sz w:val="18"/>
                        </w:rPr>
                      </w:pPr>
                      <w:r>
                        <w:rPr>
                          <w:rFonts w:hint="eastAsia"/>
                          <w:sz w:val="18"/>
                        </w:rPr>
                        <w:t>駅構内図</w:t>
                      </w:r>
                    </w:p>
                    <w:p w:rsidR="00AE7312" w:rsidRPr="00C446E0" w:rsidRDefault="00AE7312" w:rsidP="00B62BB4">
                      <w:pPr>
                        <w:spacing w:line="240" w:lineRule="exact"/>
                        <w:jc w:val="center"/>
                        <w:rPr>
                          <w:sz w:val="18"/>
                        </w:rPr>
                      </w:pPr>
                      <w:r>
                        <w:rPr>
                          <w:rFonts w:hint="eastAsia"/>
                          <w:sz w:val="18"/>
                        </w:rPr>
                        <w:t>ピクトグラム　英語併記</w:t>
                      </w:r>
                    </w:p>
                  </w:txbxContent>
                </v:textbox>
              </v:shape>
            </w:pict>
          </mc:Fallback>
        </mc:AlternateContent>
      </w:r>
    </w:p>
    <w:p w:rsidR="00B62BB4" w:rsidRDefault="00153A5A" w:rsidP="00B62BB4">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4273536" behindDoc="0" locked="0" layoutInCell="1" allowOverlap="1" wp14:anchorId="0F17561F" wp14:editId="0D4F9F22">
            <wp:simplePos x="0" y="0"/>
            <wp:positionH relativeFrom="column">
              <wp:posOffset>159385</wp:posOffset>
            </wp:positionH>
            <wp:positionV relativeFrom="paragraph">
              <wp:posOffset>9525</wp:posOffset>
            </wp:positionV>
            <wp:extent cx="1987550" cy="1189355"/>
            <wp:effectExtent l="0" t="0" r="0" b="0"/>
            <wp:wrapSquare wrapText="bothSides"/>
            <wp:docPr id="944" name="図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87550" cy="1189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2BB4" w:rsidRDefault="00B62BB4" w:rsidP="00B62BB4">
      <w:pPr>
        <w:rPr>
          <w:rFonts w:ascii="HG丸ｺﾞｼｯｸM-PRO" w:eastAsia="HG丸ｺﾞｼｯｸM-PRO" w:hAnsi="HG丸ｺﾞｼｯｸM-PRO"/>
        </w:rPr>
      </w:pPr>
    </w:p>
    <w:p w:rsidR="00B62BB4" w:rsidRDefault="00B62BB4" w:rsidP="00B62BB4">
      <w:pPr>
        <w:rPr>
          <w:rFonts w:ascii="HG丸ｺﾞｼｯｸM-PRO" w:eastAsia="HG丸ｺﾞｼｯｸM-PRO" w:hAnsi="HG丸ｺﾞｼｯｸM-PRO"/>
        </w:rPr>
      </w:pPr>
    </w:p>
    <w:p w:rsidR="00B62BB4" w:rsidRDefault="00B62BB4" w:rsidP="00B62BB4">
      <w:pPr>
        <w:rPr>
          <w:rFonts w:ascii="HG丸ｺﾞｼｯｸM-PRO" w:eastAsia="HG丸ｺﾞｼｯｸM-PRO" w:hAnsi="HG丸ｺﾞｼｯｸM-PRO"/>
        </w:rPr>
      </w:pPr>
    </w:p>
    <w:p w:rsidR="00B62BB4" w:rsidRDefault="00B62BB4" w:rsidP="00B62BB4">
      <w:pPr>
        <w:rPr>
          <w:rFonts w:ascii="HG丸ｺﾞｼｯｸM-PRO" w:eastAsia="HG丸ｺﾞｼｯｸM-PRO" w:hAnsi="HG丸ｺﾞｼｯｸM-PRO"/>
        </w:rPr>
      </w:pPr>
    </w:p>
    <w:p w:rsidR="00B62BB4" w:rsidRDefault="00153A5A" w:rsidP="00B62BB4">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4274560" behindDoc="0" locked="0" layoutInCell="1" allowOverlap="1" wp14:anchorId="429893D9" wp14:editId="726CC405">
            <wp:simplePos x="0" y="0"/>
            <wp:positionH relativeFrom="column">
              <wp:posOffset>248285</wp:posOffset>
            </wp:positionH>
            <wp:positionV relativeFrom="paragraph">
              <wp:posOffset>180975</wp:posOffset>
            </wp:positionV>
            <wp:extent cx="2105025" cy="1416050"/>
            <wp:effectExtent l="0" t="0" r="9525" b="0"/>
            <wp:wrapSquare wrapText="bothSides"/>
            <wp:docPr id="949" name="図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05025" cy="1416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2BB4" w:rsidRDefault="00B62BB4" w:rsidP="00B62BB4">
      <w:pPr>
        <w:rPr>
          <w:rFonts w:ascii="HG丸ｺﾞｼｯｸM-PRO" w:eastAsia="HG丸ｺﾞｼｯｸM-PRO" w:hAnsi="HG丸ｺﾞｼｯｸM-PRO"/>
        </w:rPr>
      </w:pPr>
    </w:p>
    <w:p w:rsidR="00B62BB4" w:rsidRDefault="00B62BB4" w:rsidP="00B62BB4">
      <w:pPr>
        <w:rPr>
          <w:rFonts w:ascii="HG丸ｺﾞｼｯｸM-PRO" w:eastAsia="HG丸ｺﾞｼｯｸM-PRO" w:hAnsi="HG丸ｺﾞｼｯｸM-PRO"/>
        </w:rPr>
      </w:pPr>
    </w:p>
    <w:p w:rsidR="00B62BB4" w:rsidRDefault="00B62BB4" w:rsidP="00B62BB4">
      <w:pPr>
        <w:rPr>
          <w:rFonts w:ascii="HG丸ｺﾞｼｯｸM-PRO" w:eastAsia="HG丸ｺﾞｼｯｸM-PRO" w:hAnsi="HG丸ｺﾞｼｯｸM-PRO"/>
        </w:rPr>
      </w:pPr>
    </w:p>
    <w:p w:rsidR="00B62BB4" w:rsidRDefault="00B62BB4" w:rsidP="00B62BB4">
      <w:pPr>
        <w:rPr>
          <w:rFonts w:ascii="HG丸ｺﾞｼｯｸM-PRO" w:eastAsia="HG丸ｺﾞｼｯｸM-PRO" w:hAnsi="HG丸ｺﾞｼｯｸM-PRO"/>
        </w:rPr>
      </w:pPr>
    </w:p>
    <w:p w:rsidR="007B55F8" w:rsidRDefault="007B55F8">
      <w:pPr>
        <w:widowControl/>
        <w:jc w:val="left"/>
        <w:rPr>
          <w:rFonts w:ascii="HG丸ｺﾞｼｯｸM-PRO" w:eastAsia="HG丸ｺﾞｼｯｸM-PRO" w:hAnsi="HG丸ｺﾞｼｯｸM-PRO"/>
          <w:shd w:val="pct15" w:color="auto" w:fill="FFFFFF"/>
        </w:rPr>
      </w:pPr>
    </w:p>
    <w:p w:rsidR="00202E92" w:rsidRDefault="00153A5A">
      <w:pPr>
        <w:widowControl/>
        <w:jc w:val="left"/>
        <w:rPr>
          <w:rFonts w:ascii="HG丸ｺﾞｼｯｸM-PRO" w:eastAsia="HG丸ｺﾞｼｯｸM-PRO" w:hAnsi="HG丸ｺﾞｼｯｸM-PRO"/>
          <w:shd w:val="pct15" w:color="auto" w:fill="FFFFFF"/>
        </w:rPr>
      </w:pPr>
      <w:r w:rsidRPr="00CC02D1">
        <w:rPr>
          <w:rFonts w:ascii="HG丸ｺﾞｼｯｸM-PRO" w:eastAsia="HG丸ｺﾞｼｯｸM-PRO" w:hAnsi="HG丸ｺﾞｼｯｸM-PRO" w:hint="eastAsia"/>
          <w:noProof/>
        </w:rPr>
        <mc:AlternateContent>
          <mc:Choice Requires="wps">
            <w:drawing>
              <wp:anchor distT="0" distB="0" distL="114300" distR="114300" simplePos="0" relativeHeight="254276608" behindDoc="0" locked="0" layoutInCell="1" allowOverlap="1" wp14:anchorId="51A8EC00" wp14:editId="5872A353">
                <wp:simplePos x="0" y="0"/>
                <wp:positionH relativeFrom="column">
                  <wp:posOffset>2437765</wp:posOffset>
                </wp:positionH>
                <wp:positionV relativeFrom="paragraph">
                  <wp:posOffset>106045</wp:posOffset>
                </wp:positionV>
                <wp:extent cx="2711450" cy="419100"/>
                <wp:effectExtent l="0" t="0" r="0" b="0"/>
                <wp:wrapNone/>
                <wp:docPr id="950" name="テキスト ボックス 950"/>
                <wp:cNvGraphicFramePr/>
                <a:graphic xmlns:a="http://schemas.openxmlformats.org/drawingml/2006/main">
                  <a:graphicData uri="http://schemas.microsoft.com/office/word/2010/wordprocessingShape">
                    <wps:wsp>
                      <wps:cNvSpPr txBox="1"/>
                      <wps:spPr>
                        <a:xfrm>
                          <a:off x="0" y="0"/>
                          <a:ext cx="2711450" cy="419100"/>
                        </a:xfrm>
                        <a:prstGeom prst="rect">
                          <a:avLst/>
                        </a:prstGeom>
                        <a:noFill/>
                        <a:ln w="6350">
                          <a:noFill/>
                        </a:ln>
                        <a:effectLst/>
                      </wps:spPr>
                      <wps:txbx>
                        <w:txbxContent>
                          <w:p w:rsidR="00AE7312" w:rsidRDefault="00AE7312" w:rsidP="00153A5A">
                            <w:pPr>
                              <w:spacing w:line="240" w:lineRule="exact"/>
                              <w:jc w:val="center"/>
                              <w:rPr>
                                <w:sz w:val="18"/>
                                <w:lang w:eastAsia="zh-TW"/>
                              </w:rPr>
                            </w:pPr>
                            <w:r>
                              <w:rPr>
                                <w:rFonts w:hint="eastAsia"/>
                                <w:sz w:val="18"/>
                                <w:lang w:eastAsia="zh-TW"/>
                              </w:rPr>
                              <w:t>指定緊急避難場所等案内表示</w:t>
                            </w:r>
                          </w:p>
                          <w:p w:rsidR="00AE7312" w:rsidRPr="00C446E0" w:rsidRDefault="00AE7312" w:rsidP="00153A5A">
                            <w:pPr>
                              <w:spacing w:line="240" w:lineRule="exact"/>
                              <w:jc w:val="center"/>
                              <w:rPr>
                                <w:sz w:val="18"/>
                              </w:rPr>
                            </w:pPr>
                            <w:r>
                              <w:rPr>
                                <w:rFonts w:hint="eastAsia"/>
                                <w:sz w:val="18"/>
                              </w:rPr>
                              <w:t>ピクトグラム　英語・中国語・タガログ語併記</w:t>
                            </w:r>
                          </w:p>
                          <w:p w:rsidR="00AE7312" w:rsidRPr="00C446E0" w:rsidRDefault="00AE7312" w:rsidP="00153A5A">
                            <w:pPr>
                              <w:spacing w:line="240" w:lineRule="exact"/>
                              <w:jc w:val="cente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50" o:spid="_x0000_s1153" type="#_x0000_t202" style="position:absolute;margin-left:191.95pt;margin-top:8.35pt;width:213.5pt;height:33pt;z-index:25427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" filled="f" stroked="f" strokeweight=".5pt">
                <v:textbox>
                  <w:txbxContent>
                    <w:p w:rsidR="00AE7312" w:rsidRDefault="00AE7312" w:rsidP="00153A5A">
                      <w:pPr>
                        <w:spacing w:line="240" w:lineRule="exact"/>
                        <w:jc w:val="center"/>
                        <w:rPr>
                          <w:sz w:val="18"/>
                          <w:lang w:eastAsia="zh-CN"/>
                        </w:rPr>
                      </w:pPr>
                      <w:r>
                        <w:rPr>
                          <w:rFonts w:hint="eastAsia"/>
                          <w:sz w:val="18"/>
                          <w:lang w:eastAsia="zh-CN"/>
                        </w:rPr>
                        <w:t>指定緊急避難場所等案内表示</w:t>
                      </w:r>
                    </w:p>
                    <w:p w:rsidR="00AE7312" w:rsidRPr="00C446E0" w:rsidRDefault="00AE7312" w:rsidP="00153A5A">
                      <w:pPr>
                        <w:spacing w:line="240" w:lineRule="exact"/>
                        <w:jc w:val="center"/>
                        <w:rPr>
                          <w:sz w:val="18"/>
                        </w:rPr>
                      </w:pPr>
                      <w:r>
                        <w:rPr>
                          <w:rFonts w:hint="eastAsia"/>
                          <w:sz w:val="18"/>
                        </w:rPr>
                        <w:t>ピクトグラム　英語・中国語・タガログ語併記</w:t>
                      </w:r>
                    </w:p>
                    <w:p w:rsidR="00AE7312" w:rsidRPr="00C446E0" w:rsidRDefault="00AE7312" w:rsidP="00153A5A">
                      <w:pPr>
                        <w:spacing w:line="240" w:lineRule="exact"/>
                        <w:jc w:val="center"/>
                        <w:rPr>
                          <w:sz w:val="18"/>
                        </w:rPr>
                      </w:pPr>
                    </w:p>
                  </w:txbxContent>
                </v:textbox>
              </v:shape>
            </w:pict>
          </mc:Fallback>
        </mc:AlternateContent>
      </w:r>
    </w:p>
    <w:p w:rsidR="00202E92" w:rsidRDefault="00202E92">
      <w:pPr>
        <w:widowControl/>
        <w:jc w:val="left"/>
        <w:rPr>
          <w:rFonts w:ascii="HG丸ｺﾞｼｯｸM-PRO" w:eastAsia="HG丸ｺﾞｼｯｸM-PRO" w:hAnsi="HG丸ｺﾞｼｯｸM-PRO"/>
          <w:shd w:val="pct15" w:color="auto" w:fill="FFFFFF"/>
        </w:rPr>
      </w:pPr>
    </w:p>
    <w:p w:rsidR="00202E92" w:rsidRDefault="0023088B">
      <w:pPr>
        <w:widowControl/>
        <w:jc w:val="left"/>
        <w:rPr>
          <w:rFonts w:ascii="HG丸ｺﾞｼｯｸM-PRO" w:eastAsia="HG丸ｺﾞｼｯｸM-PRO" w:hAnsi="HG丸ｺﾞｼｯｸM-PRO"/>
          <w:shd w:val="pct15" w:color="auto" w:fill="FFFFFF"/>
        </w:rPr>
      </w:pPr>
      <w:r>
        <w:rPr>
          <w:rFonts w:ascii="HG丸ｺﾞｼｯｸM-PRO" w:eastAsia="HG丸ｺﾞｼｯｸM-PRO" w:hAnsi="HG丸ｺﾞｼｯｸM-PRO" w:hint="eastAsia"/>
          <w:noProof/>
        </w:rPr>
        <mc:AlternateContent>
          <mc:Choice Requires="wpg">
            <w:drawing>
              <wp:anchor distT="0" distB="0" distL="114300" distR="114300" simplePos="0" relativeHeight="252920832" behindDoc="0" locked="0" layoutInCell="1" allowOverlap="1" wp14:anchorId="40F09380" wp14:editId="68576200">
                <wp:simplePos x="0" y="0"/>
                <wp:positionH relativeFrom="column">
                  <wp:posOffset>608965</wp:posOffset>
                </wp:positionH>
                <wp:positionV relativeFrom="paragraph">
                  <wp:posOffset>36195</wp:posOffset>
                </wp:positionV>
                <wp:extent cx="4340896" cy="730507"/>
                <wp:effectExtent l="0" t="0" r="2540" b="0"/>
                <wp:wrapNone/>
                <wp:docPr id="333" name="グループ化 333"/>
                <wp:cNvGraphicFramePr/>
                <a:graphic xmlns:a="http://schemas.openxmlformats.org/drawingml/2006/main">
                  <a:graphicData uri="http://schemas.microsoft.com/office/word/2010/wordprocessingGroup">
                    <wpg:wgp>
                      <wpg:cNvGrpSpPr/>
                      <wpg:grpSpPr>
                        <a:xfrm>
                          <a:off x="0" y="0"/>
                          <a:ext cx="4340896" cy="730507"/>
                          <a:chOff x="47625" y="0"/>
                          <a:chExt cx="5677892" cy="1038364"/>
                        </a:xfrm>
                      </wpg:grpSpPr>
                      <pic:pic xmlns:pic="http://schemas.openxmlformats.org/drawingml/2006/picture">
                        <pic:nvPicPr>
                          <pic:cNvPr id="329" name="Picture 8" descr="DSCF2529"/>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47625" y="0"/>
                            <a:ext cx="1495425" cy="1038225"/>
                          </a:xfrm>
                          <a:prstGeom prst="rect">
                            <a:avLst/>
                          </a:prstGeom>
                          <a:noFill/>
                          <a:ln>
                            <a:noFill/>
                          </a:ln>
                        </pic:spPr>
                      </pic:pic>
                      <pic:pic xmlns:pic="http://schemas.openxmlformats.org/drawingml/2006/picture">
                        <pic:nvPicPr>
                          <pic:cNvPr id="331" name="Picture 10"/>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3172816" y="247791"/>
                            <a:ext cx="2552701" cy="790573"/>
                          </a:xfrm>
                          <a:prstGeom prst="rect">
                            <a:avLst/>
                          </a:prstGeom>
                          <a:noFill/>
                          <a:ln>
                            <a:noFill/>
                          </a:ln>
                        </pic:spPr>
                      </pic:pic>
                      <pic:pic xmlns:pic="http://schemas.openxmlformats.org/drawingml/2006/picture">
                        <pic:nvPicPr>
                          <pic:cNvPr id="332" name="Picture 11"/>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619250" y="19050"/>
                            <a:ext cx="1495425" cy="10191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333" o:spid="_x0000_s1026" style="position:absolute;left:0;text-align:left;margin-left:47.95pt;margin-top:2.85pt;width:341.8pt;height:57.5pt;z-index:252920832;mso-width-relative:margin;mso-height-relative:margin" coordorigin="476" coordsize="56778,103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">
                <v:shape id="Picture 8" o:spid="_x0000_s1027" type="#_x0000_t75" alt="DSCF2529" style="position:absolute;left:476;width:14954;height:10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YUE/FAAAA3AAAAA8AAABkcnMvZG93bnJldi54bWxEj0FrwkAUhO+C/2F5Qm+6MS21m7pKKBRE&#10;T1qhPT6yzySYfRuzq8b+elco9DjMzDfMfNnbRlyo87VjDdNJAoK4cKbmUsP+63P8BsIHZIONY9Jw&#10;Iw/LxXAwx8y4K2/psguliBD2GWqoQmgzKX1RkUU/cS1x9A6usxii7EppOrxGuG1kmiSv0mLNcaHC&#10;lj4qKo67s9Uw25zUdn08qOb8ouj3O//Z3ILT+mnU5+8gAvXhP/zXXhkNz6mCx5l4BOTi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mFBPxQAAANwAAAAPAAAAAAAAAAAAAAAA&#10;AJ8CAABkcnMvZG93bnJldi54bWxQSwUGAAAAAAQABAD3AAAAkQMAAAAA&#10;">
                  <v:imagedata r:id="rId33" o:title="DSCF2529"/>
                  <v:path arrowok="t"/>
                </v:shape>
                <v:shape id="Picture 10" o:spid="_x0000_s1028" type="#_x0000_t75" style="position:absolute;left:31728;top:2477;width:25527;height:7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8MT3DAAAA3AAAAA8AAABkcnMvZG93bnJldi54bWxEj0FrwkAUhO8F/8PyhF5K3WhAJLqKCEJv&#10;tpqDvT2zzySYfRuyrxr/fVcQPA4z8w2zWPWuUVfqQu3ZwHiUgCIuvK25NJAftp8zUEGQLTaeycCd&#10;AqyWg7cFZtbf+IeueylVhHDI0EAl0mZah6Iih2HkW+LonX3nUKLsSm07vEW4a/QkSabaYc1xocKW&#10;NhUVl/2fM5D8Hss0P3n5+OZpms/keLrvvDHvw349ByXUyyv8bH9ZA2k6hseZeAT0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jwxPcMAAADcAAAADwAAAAAAAAAAAAAAAACf&#10;AgAAZHJzL2Rvd25yZXYueG1sUEsFBgAAAAAEAAQA9wAAAI8DAAAAAA==&#10;">
                  <v:imagedata r:id="rId34" o:title=""/>
                  <v:path arrowok="t"/>
                </v:shape>
                <v:shape id="Picture 11" o:spid="_x0000_s1029" type="#_x0000_t75" style="position:absolute;left:16192;top:190;width:14954;height:10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pTEXEAAAA3AAAAA8AAABkcnMvZG93bnJldi54bWxEj0FrwkAUhO+C/2F5Qm+6aQIiqasURQkU&#10;Cmqh9PaafW5Cs29Ddpuk/74rCB6HmfmGWW9H24ieOl87VvC8SEAQl07XbBR8XA7zFQgfkDU2jknB&#10;H3nYbqaTNebaDXyi/hyMiBD2OSqoQmhzKX1ZkUW/cC1x9K6usxii7IzUHQ4RbhuZJslSWqw5LlTY&#10;0q6i8uf8axXw/v2YfX7tkermjb53haGrNEo9zcbXFxCBxvAI39uFVpBlKdzOxCMg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pTEXEAAAA3AAAAA8AAAAAAAAAAAAAAAAA&#10;nwIAAGRycy9kb3ducmV2LnhtbFBLBQYAAAAABAAEAPcAAACQAwAAAAA=&#10;">
                  <v:imagedata r:id="rId35" o:title=""/>
                  <v:path arrowok="t"/>
                </v:shape>
              </v:group>
            </w:pict>
          </mc:Fallback>
        </mc:AlternateContent>
      </w:r>
    </w:p>
    <w:p w:rsidR="00202E92" w:rsidRDefault="00202E92">
      <w:pPr>
        <w:widowControl/>
        <w:jc w:val="left"/>
        <w:rPr>
          <w:rFonts w:ascii="HG丸ｺﾞｼｯｸM-PRO" w:eastAsia="HG丸ｺﾞｼｯｸM-PRO" w:hAnsi="HG丸ｺﾞｼｯｸM-PRO"/>
          <w:shd w:val="pct15" w:color="auto" w:fill="FFFFFF"/>
        </w:rPr>
      </w:pPr>
    </w:p>
    <w:p w:rsidR="0023088B" w:rsidRDefault="0023088B">
      <w:pPr>
        <w:widowControl/>
        <w:jc w:val="left"/>
        <w:rPr>
          <w:rFonts w:ascii="HG丸ｺﾞｼｯｸM-PRO" w:eastAsia="HG丸ｺﾞｼｯｸM-PRO" w:hAnsi="HG丸ｺﾞｼｯｸM-PRO"/>
          <w:shd w:val="pct15" w:color="auto" w:fill="FFFFFF"/>
        </w:rPr>
      </w:pPr>
    </w:p>
    <w:p w:rsidR="0023088B" w:rsidRDefault="0023088B">
      <w:pPr>
        <w:widowControl/>
        <w:jc w:val="left"/>
        <w:rPr>
          <w:rFonts w:ascii="HG丸ｺﾞｼｯｸM-PRO" w:eastAsia="HG丸ｺﾞｼｯｸM-PRO" w:hAnsi="HG丸ｺﾞｼｯｸM-PRO"/>
          <w:shd w:val="pct15" w:color="auto" w:fill="FFFFFF"/>
        </w:rPr>
      </w:pPr>
      <w:r w:rsidRPr="00CC02D1">
        <w:rPr>
          <w:rFonts w:ascii="HG丸ｺﾞｼｯｸM-PRO" w:eastAsia="HG丸ｺﾞｼｯｸM-PRO" w:hAnsi="HG丸ｺﾞｼｯｸM-PRO" w:hint="eastAsia"/>
          <w:noProof/>
        </w:rPr>
        <mc:AlternateContent>
          <mc:Choice Requires="wps">
            <w:drawing>
              <wp:anchor distT="0" distB="0" distL="114300" distR="114300" simplePos="0" relativeHeight="252921856" behindDoc="0" locked="0" layoutInCell="1" allowOverlap="1" wp14:anchorId="7B57854B" wp14:editId="67A192A4">
                <wp:simplePos x="0" y="0"/>
                <wp:positionH relativeFrom="column">
                  <wp:posOffset>1746250</wp:posOffset>
                </wp:positionH>
                <wp:positionV relativeFrom="paragraph">
                  <wp:posOffset>16510</wp:posOffset>
                </wp:positionV>
                <wp:extent cx="1619250" cy="427990"/>
                <wp:effectExtent l="0" t="0" r="0" b="0"/>
                <wp:wrapNone/>
                <wp:docPr id="334" name="テキスト ボックス 334"/>
                <wp:cNvGraphicFramePr/>
                <a:graphic xmlns:a="http://schemas.openxmlformats.org/drawingml/2006/main">
                  <a:graphicData uri="http://schemas.microsoft.com/office/word/2010/wordprocessingShape">
                    <wps:wsp>
                      <wps:cNvSpPr txBox="1"/>
                      <wps:spPr>
                        <a:xfrm>
                          <a:off x="0" y="0"/>
                          <a:ext cx="1619250" cy="427990"/>
                        </a:xfrm>
                        <a:prstGeom prst="rect">
                          <a:avLst/>
                        </a:prstGeom>
                        <a:noFill/>
                        <a:ln w="6350">
                          <a:noFill/>
                        </a:ln>
                        <a:effectLst/>
                      </wps:spPr>
                      <wps:txbx>
                        <w:txbxContent>
                          <w:p w:rsidR="00AE7312" w:rsidRDefault="00AE7312" w:rsidP="00B62BB4">
                            <w:pPr>
                              <w:spacing w:line="240" w:lineRule="exact"/>
                              <w:jc w:val="center"/>
                              <w:rPr>
                                <w:sz w:val="18"/>
                              </w:rPr>
                            </w:pPr>
                            <w:r>
                              <w:rPr>
                                <w:rFonts w:hint="eastAsia"/>
                                <w:sz w:val="18"/>
                              </w:rPr>
                              <w:t>誘導表示</w:t>
                            </w:r>
                          </w:p>
                          <w:p w:rsidR="00AE7312" w:rsidRPr="00C446E0" w:rsidRDefault="00AE7312" w:rsidP="0023088B">
                            <w:pPr>
                              <w:spacing w:line="240" w:lineRule="exact"/>
                              <w:jc w:val="center"/>
                              <w:rPr>
                                <w:sz w:val="18"/>
                              </w:rPr>
                            </w:pPr>
                            <w:r>
                              <w:rPr>
                                <w:rFonts w:hint="eastAsia"/>
                                <w:sz w:val="18"/>
                              </w:rPr>
                              <w:t>ピクトグラム　英語併記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4" o:spid="_x0000_s1154" type="#_x0000_t202" style="position:absolute;margin-left:137.5pt;margin-top:1.3pt;width:127.5pt;height:33.7pt;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" filled="f" stroked="f" strokeweight=".5pt">
                <v:textbox>
                  <w:txbxContent>
                    <w:p w:rsidR="00AE7312" w:rsidRDefault="00AE7312" w:rsidP="00B62BB4">
                      <w:pPr>
                        <w:spacing w:line="240" w:lineRule="exact"/>
                        <w:jc w:val="center"/>
                        <w:rPr>
                          <w:sz w:val="18"/>
                        </w:rPr>
                      </w:pPr>
                      <w:r>
                        <w:rPr>
                          <w:rFonts w:hint="eastAsia"/>
                          <w:sz w:val="18"/>
                        </w:rPr>
                        <w:t>誘導表示</w:t>
                      </w:r>
                    </w:p>
                    <w:p w:rsidR="00AE7312" w:rsidRPr="00C446E0" w:rsidRDefault="00AE7312" w:rsidP="0023088B">
                      <w:pPr>
                        <w:spacing w:line="240" w:lineRule="exact"/>
                        <w:jc w:val="center"/>
                        <w:rPr>
                          <w:sz w:val="18"/>
                        </w:rPr>
                      </w:pPr>
                      <w:r>
                        <w:rPr>
                          <w:rFonts w:hint="eastAsia"/>
                          <w:sz w:val="18"/>
                        </w:rPr>
                        <w:t>ピクトグラム　英語併記</w:t>
                      </w:r>
                    </w:p>
                  </w:txbxContent>
                </v:textbox>
              </v:shape>
            </w:pict>
          </mc:Fallback>
        </mc:AlternateContent>
      </w:r>
    </w:p>
    <w:p w:rsidR="0023088B" w:rsidRDefault="0023088B">
      <w:pPr>
        <w:widowControl/>
        <w:jc w:val="left"/>
        <w:rPr>
          <w:rFonts w:ascii="HG丸ｺﾞｼｯｸM-PRO" w:eastAsia="HG丸ｺﾞｼｯｸM-PRO" w:hAnsi="HG丸ｺﾞｼｯｸM-PRO"/>
          <w:shd w:val="pct15" w:color="auto" w:fill="FFFFFF"/>
        </w:rPr>
      </w:pPr>
    </w:p>
    <w:p w:rsidR="008248CD" w:rsidRDefault="008248CD" w:rsidP="00202E92">
      <w:pPr>
        <w:rPr>
          <w:rFonts w:ascii="HG丸ｺﾞｼｯｸM-PRO" w:eastAsia="HG丸ｺﾞｼｯｸM-PRO" w:hAnsi="HG丸ｺﾞｼｯｸM-PRO"/>
          <w:shd w:val="pct15" w:color="auto" w:fill="FFFFFF"/>
        </w:rPr>
      </w:pPr>
    </w:p>
    <w:p w:rsidR="00202E92" w:rsidRPr="00CA4351" w:rsidRDefault="001F394A" w:rsidP="00202E92">
      <w:pPr>
        <w:rPr>
          <w:rFonts w:ascii="HG丸ｺﾞｼｯｸM-PRO" w:eastAsia="HG丸ｺﾞｼｯｸM-PRO" w:hAnsi="HG丸ｺﾞｼｯｸM-PRO"/>
          <w:shd w:val="pct15" w:color="auto" w:fill="FFFFFF"/>
        </w:rPr>
      </w:pPr>
      <w:r>
        <w:rPr>
          <w:rFonts w:ascii="HG丸ｺﾞｼｯｸM-PRO" w:eastAsia="HG丸ｺﾞｼｯｸM-PRO" w:hAnsi="HG丸ｺﾞｼｯｸM-PRO" w:hint="eastAsia"/>
          <w:shd w:val="pct15" w:color="auto" w:fill="FFFFFF"/>
        </w:rPr>
        <w:t>＜</w:t>
      </w:r>
      <w:r w:rsidR="00202E92" w:rsidRPr="00CA4351">
        <w:rPr>
          <w:rFonts w:ascii="HG丸ｺﾞｼｯｸM-PRO" w:eastAsia="HG丸ｺﾞｼｯｸM-PRO" w:hAnsi="HG丸ｺﾞｼｯｸM-PRO" w:hint="eastAsia"/>
          <w:shd w:val="pct15" w:color="auto" w:fill="FFFFFF"/>
        </w:rPr>
        <w:t>解説系</w:t>
      </w:r>
      <w:r>
        <w:rPr>
          <w:rFonts w:ascii="HG丸ｺﾞｼｯｸM-PRO" w:eastAsia="HG丸ｺﾞｼｯｸM-PRO" w:hAnsi="HG丸ｺﾞｼｯｸM-PRO" w:hint="eastAsia"/>
          <w:shd w:val="pct15" w:color="auto" w:fill="FFFFFF"/>
        </w:rPr>
        <w:t>＞</w:t>
      </w:r>
    </w:p>
    <w:p w:rsidR="00202E92" w:rsidRPr="00E71379" w:rsidRDefault="00202E92" w:rsidP="00202E92">
      <w:pPr>
        <w:rPr>
          <w:rFonts w:ascii="HG丸ｺﾞｼｯｸM-PRO" w:eastAsia="HG丸ｺﾞｼｯｸM-PRO" w:hAnsi="HG丸ｺﾞｼｯｸM-PRO"/>
        </w:rPr>
      </w:pPr>
      <w:r>
        <w:rPr>
          <w:rFonts w:ascii="HG丸ｺﾞｼｯｸM-PRO" w:eastAsia="HG丸ｺﾞｼｯｸM-PRO" w:hAnsi="HG丸ｺﾞｼｯｸM-PRO" w:hint="eastAsia"/>
        </w:rPr>
        <w:t>■展示物等の理解のために文章で解説をしているタイプ</w:t>
      </w:r>
    </w:p>
    <w:p w:rsidR="00202E92" w:rsidRPr="00202E92" w:rsidRDefault="008248CD" w:rsidP="00202E92">
      <w:pPr>
        <w:ind w:firstLineChars="100" w:firstLine="210"/>
        <w:rPr>
          <w:rFonts w:ascii="HG丸ｺﾞｼｯｸM-PRO" w:eastAsia="HG丸ｺﾞｼｯｸM-PRO" w:hAnsi="HG丸ｺﾞｼｯｸM-PRO"/>
        </w:rPr>
        <w:sectPr w:rsidR="00202E92" w:rsidRPr="00202E92" w:rsidSect="00AE7312">
          <w:pgSz w:w="11906" w:h="16838"/>
          <w:pgMar w:top="1985" w:right="1701" w:bottom="1701" w:left="1701" w:header="851" w:footer="992" w:gutter="0"/>
          <w:pgNumType w:fmt="numberInDash"/>
          <w:cols w:space="425"/>
          <w:docGrid w:type="lines" w:linePitch="360"/>
        </w:sectPr>
      </w:pPr>
      <w:r w:rsidRPr="00CE7B80">
        <w:rPr>
          <w:rFonts w:ascii="HG丸ｺﾞｼｯｸM-PRO" w:eastAsia="HG丸ｺﾞｼｯｸM-PRO" w:hAnsi="HG丸ｺﾞｼｯｸM-PRO" w:hint="eastAsia"/>
          <w:noProof/>
        </w:rPr>
        <mc:AlternateContent>
          <mc:Choice Requires="wpg">
            <w:drawing>
              <wp:anchor distT="0" distB="0" distL="114300" distR="114300" simplePos="0" relativeHeight="252923904" behindDoc="0" locked="0" layoutInCell="1" allowOverlap="1" wp14:anchorId="3C839C48" wp14:editId="200F55EB">
                <wp:simplePos x="0" y="0"/>
                <wp:positionH relativeFrom="column">
                  <wp:posOffset>24765</wp:posOffset>
                </wp:positionH>
                <wp:positionV relativeFrom="paragraph">
                  <wp:posOffset>474345</wp:posOffset>
                </wp:positionV>
                <wp:extent cx="918210" cy="328930"/>
                <wp:effectExtent l="0" t="0" r="15240" b="0"/>
                <wp:wrapNone/>
                <wp:docPr id="171" name="グループ化 171"/>
                <wp:cNvGraphicFramePr/>
                <a:graphic xmlns:a="http://schemas.openxmlformats.org/drawingml/2006/main">
                  <a:graphicData uri="http://schemas.microsoft.com/office/word/2010/wordprocessingGroup">
                    <wpg:wgp>
                      <wpg:cNvGrpSpPr/>
                      <wpg:grpSpPr>
                        <a:xfrm>
                          <a:off x="0" y="0"/>
                          <a:ext cx="918210" cy="328930"/>
                          <a:chOff x="0" y="0"/>
                          <a:chExt cx="918210" cy="328930"/>
                        </a:xfrm>
                      </wpg:grpSpPr>
                      <wps:wsp>
                        <wps:cNvPr id="174" name="1 つの角を切り取った四角形 174"/>
                        <wps:cNvSpPr/>
                        <wps:spPr>
                          <a:xfrm>
                            <a:off x="0" y="0"/>
                            <a:ext cx="918210" cy="251460"/>
                          </a:xfrm>
                          <a:prstGeom prst="snip1Rect">
                            <a:avLst>
                              <a:gd name="adj" fmla="val 13514"/>
                            </a:avLst>
                          </a:prstGeom>
                          <a:solidFill>
                            <a:sysClr val="window" lastClr="FFFFFF"/>
                          </a:solidFill>
                          <a:ln w="12700" cap="flat" cmpd="sng" algn="ctr">
                            <a:solidFill>
                              <a:sysClr val="windowText" lastClr="000000">
                                <a:lumMod val="65000"/>
                                <a:lumOff val="35000"/>
                              </a:sysClr>
                            </a:solidFill>
                            <a:prstDash val="solid"/>
                          </a:ln>
                          <a:effectLst/>
                        </wps:spPr>
                        <wps:txbx>
                          <w:txbxContent>
                            <w:p w:rsidR="00AE7312" w:rsidRPr="001A699A" w:rsidRDefault="00AE7312" w:rsidP="00B62BB4">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Case</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wps:wsp>
                        <wps:cNvPr id="175" name="正方形/長方形 175"/>
                        <wps:cNvSpPr/>
                        <wps:spPr>
                          <a:xfrm>
                            <a:off x="5517" y="196850"/>
                            <a:ext cx="907200" cy="13208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71" o:spid="_x0000_s1155" style="position:absolute;left:0;text-align:left;margin-left:1.95pt;margin-top:37.35pt;width:72.3pt;height:25.9pt;z-index:252923904;mso-width-relative:margin;mso-height-relative:margin" coordsize="9182,3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">
                <v:shape id="1 つの角を切り取った四角形 174" o:spid="_x0000_s1156" style="position:absolute;width:9182;height:2514;visibility:visible;mso-wrap-style:square;v-text-anchor:middle" coordsize="918210,2514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eiC8QA&#10;AADcAAAADwAAAGRycy9kb3ducmV2LnhtbERPS2vCQBC+C/0PyxR6000ltCW6Sn2hFw/GIh7H7DSJ&#10;zc6G7Fa3/fVdoeBtPr7njKfBNOJCnastK3geJCCIC6trLhV87Ff9NxDOI2tsLJOCH3IwnTz0xphp&#10;e+UdXXJfihjCLkMFlfdtJqUrKjLoBrYljtyn7Qz6CLtS6g6vMdw0cpgkL9JgzbGhwpbmFRVf+bdR&#10;cB7+mtk2zRfr0yHY836ZbjgclXp6DO8jEJ6Cv4v/3Rsd57+mcHsmXiA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XogvEAAAA3AAAAA8AAAAAAAAAAAAAAAAAmAIAAGRycy9k&#10;b3ducmV2LnhtbFBLBQYAAAAABAAEAPUAAACJAwAAAAA=&#10;" adj="-11796480,,5400" path="m,l884228,r33982,33982l918210,251460,,251460,,xe" fillcolor="window" strokecolor="#595959" strokeweight="1pt">
                  <v:stroke joinstyle="miter"/>
                  <v:formulas/>
                  <v:path arrowok="t" o:connecttype="custom" o:connectlocs="0,0;884228,0;918210,33982;918210,251460;0,251460;0,0" o:connectangles="0,0,0,0,0,0" textboxrect="0,0,918210,251460"/>
                  <v:textbox inset=",.5mm,,.5mm">
                    <w:txbxContent>
                      <w:p w:rsidR="00AE7312" w:rsidRPr="001A699A" w:rsidRDefault="00AE7312" w:rsidP="00B62BB4">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Case</w:t>
                        </w:r>
                      </w:p>
                    </w:txbxContent>
                  </v:textbox>
                </v:shape>
                <v:rect id="正方形/長方形 175" o:spid="_x0000_s1157" style="position:absolute;left:55;top:1968;width:9072;height:1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lY0cEA&#10;AADcAAAADwAAAGRycy9kb3ducmV2LnhtbERPTWsCMRC9F/wPYYTeatZKq6xGkUKlhx7aVTyPmzG7&#10;uJksSbq7/ntTELzN433OajPYRnTkQ+1YwXSSgSAuna7ZKDjsP18WIEJE1tg4JgVXCrBZj55WmGvX&#10;8y91RTQihXDIUUEVY5tLGcqKLIaJa4kTd3beYkzQG6k99incNvI1y96lxZpTQ4UtfVRUXoo/q6D7&#10;nv6c9Ox4McUuGt/jqTHolXoeD9sliEhDfIjv7i+d5s/f4P+ZdIFc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JWNHBAAAA3AAAAA8AAAAAAAAAAAAAAAAAmAIAAGRycy9kb3du&#10;cmV2LnhtbFBLBQYAAAAABAAEAPUAAACGAwAAAAA=&#10;" fillcolor="window" stroked="f" strokeweight="2pt"/>
              </v:group>
            </w:pict>
          </mc:Fallback>
        </mc:AlternateContent>
      </w:r>
      <w:r w:rsidRPr="00CE7B80">
        <w:rPr>
          <w:rFonts w:ascii="HG丸ｺﾞｼｯｸM-PRO" w:eastAsia="HG丸ｺﾞｼｯｸM-PRO" w:hAnsi="HG丸ｺﾞｼｯｸM-PRO" w:hint="eastAsia"/>
          <w:noProof/>
        </w:rPr>
        <mc:AlternateContent>
          <mc:Choice Requires="wps">
            <w:drawing>
              <wp:anchor distT="0" distB="0" distL="114300" distR="114300" simplePos="0" relativeHeight="252922880" behindDoc="0" locked="0" layoutInCell="1" allowOverlap="1" wp14:anchorId="075FD118" wp14:editId="01E54C75">
                <wp:simplePos x="0" y="0"/>
                <wp:positionH relativeFrom="column">
                  <wp:posOffset>24765</wp:posOffset>
                </wp:positionH>
                <wp:positionV relativeFrom="paragraph">
                  <wp:posOffset>727075</wp:posOffset>
                </wp:positionV>
                <wp:extent cx="5375910" cy="2057400"/>
                <wp:effectExtent l="0" t="0" r="15240" b="19050"/>
                <wp:wrapNone/>
                <wp:docPr id="170" name="正方形/長方形 170"/>
                <wp:cNvGraphicFramePr/>
                <a:graphic xmlns:a="http://schemas.openxmlformats.org/drawingml/2006/main">
                  <a:graphicData uri="http://schemas.microsoft.com/office/word/2010/wordprocessingShape">
                    <wps:wsp>
                      <wps:cNvSpPr/>
                      <wps:spPr>
                        <a:xfrm>
                          <a:off x="0" y="0"/>
                          <a:ext cx="5375910" cy="2057400"/>
                        </a:xfrm>
                        <a:prstGeom prst="rect">
                          <a:avLst/>
                        </a:prstGeom>
                        <a:solidFill>
                          <a:sysClr val="window" lastClr="FFFFFF"/>
                        </a:solidFill>
                        <a:ln w="12700"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70" o:spid="_x0000_s1026" style="position:absolute;left:0;text-align:left;margin-left:1.95pt;margin-top:57.25pt;width:423.3pt;height:162pt;z-index:25292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" fillcolor="window" strokecolor="#595959" strokeweight="1pt"/>
            </w:pict>
          </mc:Fallback>
        </mc:AlternateContent>
      </w:r>
      <w:r w:rsidRPr="00CE7B80">
        <w:rPr>
          <w:rFonts w:ascii="HG丸ｺﾞｼｯｸM-PRO" w:eastAsia="HG丸ｺﾞｼｯｸM-PRO" w:hAnsi="HG丸ｺﾞｼｯｸM-PRO" w:hint="eastAsia"/>
          <w:noProof/>
        </w:rPr>
        <mc:AlternateContent>
          <mc:Choice Requires="wps">
            <w:drawing>
              <wp:anchor distT="0" distB="0" distL="114300" distR="114300" simplePos="0" relativeHeight="252924928" behindDoc="0" locked="0" layoutInCell="1" allowOverlap="1" wp14:anchorId="54B2C399" wp14:editId="6906AD08">
                <wp:simplePos x="0" y="0"/>
                <wp:positionH relativeFrom="column">
                  <wp:posOffset>1938020</wp:posOffset>
                </wp:positionH>
                <wp:positionV relativeFrom="paragraph">
                  <wp:posOffset>2385060</wp:posOffset>
                </wp:positionV>
                <wp:extent cx="1708785" cy="457200"/>
                <wp:effectExtent l="0" t="0" r="0" b="0"/>
                <wp:wrapNone/>
                <wp:docPr id="179" name="テキスト ボックス 179"/>
                <wp:cNvGraphicFramePr/>
                <a:graphic xmlns:a="http://schemas.openxmlformats.org/drawingml/2006/main">
                  <a:graphicData uri="http://schemas.microsoft.com/office/word/2010/wordprocessingShape">
                    <wps:wsp>
                      <wps:cNvSpPr txBox="1"/>
                      <wps:spPr>
                        <a:xfrm>
                          <a:off x="0" y="0"/>
                          <a:ext cx="1708785" cy="457200"/>
                        </a:xfrm>
                        <a:prstGeom prst="rect">
                          <a:avLst/>
                        </a:prstGeom>
                        <a:noFill/>
                        <a:ln w="6350">
                          <a:noFill/>
                        </a:ln>
                        <a:effectLst/>
                      </wps:spPr>
                      <wps:txbx>
                        <w:txbxContent>
                          <w:p w:rsidR="00AE7312" w:rsidRDefault="00AE7312" w:rsidP="00B62BB4">
                            <w:pPr>
                              <w:spacing w:line="240" w:lineRule="exact"/>
                              <w:jc w:val="center"/>
                              <w:rPr>
                                <w:sz w:val="18"/>
                              </w:rPr>
                            </w:pPr>
                            <w:r>
                              <w:rPr>
                                <w:rFonts w:hint="eastAsia"/>
                                <w:sz w:val="18"/>
                              </w:rPr>
                              <w:t>史跡解説</w:t>
                            </w:r>
                          </w:p>
                          <w:p w:rsidR="00AE7312" w:rsidRPr="00C446E0" w:rsidRDefault="00AE7312" w:rsidP="00B62BB4">
                            <w:pPr>
                              <w:spacing w:line="240" w:lineRule="exact"/>
                              <w:jc w:val="center"/>
                              <w:rPr>
                                <w:sz w:val="18"/>
                              </w:rPr>
                            </w:pPr>
                            <w:r>
                              <w:rPr>
                                <w:rFonts w:hint="eastAsia"/>
                                <w:sz w:val="18"/>
                              </w:rPr>
                              <w:t>英語併記</w:t>
                            </w:r>
                          </w:p>
                          <w:p w:rsidR="00AE7312" w:rsidRPr="00C446E0" w:rsidRDefault="00AE7312" w:rsidP="00B62BB4">
                            <w:pPr>
                              <w:spacing w:line="240" w:lineRule="exact"/>
                              <w:jc w:val="cente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9" o:spid="_x0000_s1158" type="#_x0000_t202" style="position:absolute;left:0;text-align:left;margin-left:152.6pt;margin-top:187.8pt;width:134.55pt;height:36pt;z-index:2529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" filled="f" stroked="f" strokeweight=".5pt">
                <v:textbox>
                  <w:txbxContent>
                    <w:p w:rsidR="00AE7312" w:rsidRDefault="00AE7312" w:rsidP="00B62BB4">
                      <w:pPr>
                        <w:spacing w:line="240" w:lineRule="exact"/>
                        <w:jc w:val="center"/>
                        <w:rPr>
                          <w:sz w:val="18"/>
                        </w:rPr>
                      </w:pPr>
                      <w:r>
                        <w:rPr>
                          <w:rFonts w:hint="eastAsia"/>
                          <w:sz w:val="18"/>
                        </w:rPr>
                        <w:t>史跡解説</w:t>
                      </w:r>
                    </w:p>
                    <w:p w:rsidR="00AE7312" w:rsidRPr="00C446E0" w:rsidRDefault="00AE7312" w:rsidP="00B62BB4">
                      <w:pPr>
                        <w:spacing w:line="240" w:lineRule="exact"/>
                        <w:jc w:val="center"/>
                        <w:rPr>
                          <w:sz w:val="18"/>
                        </w:rPr>
                      </w:pPr>
                      <w:r>
                        <w:rPr>
                          <w:rFonts w:hint="eastAsia"/>
                          <w:sz w:val="18"/>
                        </w:rPr>
                        <w:t>英語併記</w:t>
                      </w:r>
                    </w:p>
                    <w:p w:rsidR="00AE7312" w:rsidRPr="00C446E0" w:rsidRDefault="00AE7312" w:rsidP="00B62BB4">
                      <w:pPr>
                        <w:spacing w:line="240" w:lineRule="exact"/>
                        <w:jc w:val="center"/>
                        <w:rPr>
                          <w:sz w:val="18"/>
                        </w:rPr>
                      </w:pPr>
                    </w:p>
                  </w:txbxContent>
                </v:textbox>
              </v:shape>
            </w:pict>
          </mc:Fallback>
        </mc:AlternateContent>
      </w:r>
      <w:r>
        <w:rPr>
          <w:rFonts w:ascii="HG丸ｺﾞｼｯｸM-PRO" w:eastAsia="HG丸ｺﾞｼｯｸM-PRO" w:hAnsi="HG丸ｺﾞｼｯｸM-PRO" w:hint="eastAsia"/>
          <w:noProof/>
        </w:rPr>
        <w:drawing>
          <wp:anchor distT="0" distB="0" distL="114300" distR="114300" simplePos="0" relativeHeight="252926976" behindDoc="0" locked="0" layoutInCell="1" allowOverlap="1" wp14:anchorId="402904B1" wp14:editId="00A5CCA7">
            <wp:simplePos x="0" y="0"/>
            <wp:positionH relativeFrom="column">
              <wp:posOffset>-18415</wp:posOffset>
            </wp:positionH>
            <wp:positionV relativeFrom="paragraph">
              <wp:posOffset>932815</wp:posOffset>
            </wp:positionV>
            <wp:extent cx="1684020" cy="1466850"/>
            <wp:effectExtent l="0" t="5715" r="5715" b="5715"/>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金華山4.JPG"/>
                    <pic:cNvPicPr/>
                  </pic:nvPicPr>
                  <pic:blipFill rotWithShape="1">
                    <a:blip r:embed="rId36" cstate="print">
                      <a:extLst>
                        <a:ext uri="{28A0092B-C50C-407E-A947-70E740481C1C}">
                          <a14:useLocalDpi xmlns:a14="http://schemas.microsoft.com/office/drawing/2010/main" val="0"/>
                        </a:ext>
                      </a:extLst>
                    </a:blip>
                    <a:srcRect l="9590" r="4302"/>
                    <a:stretch/>
                  </pic:blipFill>
                  <pic:spPr bwMode="auto">
                    <a:xfrm rot="5400000">
                      <a:off x="0" y="0"/>
                      <a:ext cx="1684020" cy="146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noProof/>
        </w:rPr>
        <w:drawing>
          <wp:anchor distT="0" distB="0" distL="114300" distR="114300" simplePos="0" relativeHeight="252925952" behindDoc="0" locked="0" layoutInCell="1" allowOverlap="1" wp14:anchorId="73A8C7AE" wp14:editId="2D015413">
            <wp:simplePos x="0" y="0"/>
            <wp:positionH relativeFrom="column">
              <wp:posOffset>1619250</wp:posOffset>
            </wp:positionH>
            <wp:positionV relativeFrom="paragraph">
              <wp:posOffset>933450</wp:posOffset>
            </wp:positionV>
            <wp:extent cx="1933575" cy="1450340"/>
            <wp:effectExtent l="0" t="0" r="9525"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金華山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33575" cy="1450340"/>
                    </a:xfrm>
                    <a:prstGeom prst="rect">
                      <a:avLst/>
                    </a:prstGeom>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2928000" behindDoc="0" locked="0" layoutInCell="1" allowOverlap="1" wp14:anchorId="2703377E" wp14:editId="4174A767">
            <wp:simplePos x="0" y="0"/>
            <wp:positionH relativeFrom="column">
              <wp:posOffset>3607435</wp:posOffset>
            </wp:positionH>
            <wp:positionV relativeFrom="paragraph">
              <wp:posOffset>935990</wp:posOffset>
            </wp:positionV>
            <wp:extent cx="1772920" cy="1419225"/>
            <wp:effectExtent l="0" t="0" r="0" b="9525"/>
            <wp:wrapNone/>
            <wp:docPr id="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72920"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2E92">
        <w:rPr>
          <w:rFonts w:ascii="HG丸ｺﾞｼｯｸM-PRO" w:eastAsia="HG丸ｺﾞｼｯｸM-PRO" w:hAnsi="HG丸ｺﾞｼｯｸM-PRO" w:hint="eastAsia"/>
        </w:rPr>
        <w:t>展示物の作品や</w:t>
      </w:r>
      <w:r w:rsidR="0085267A">
        <w:rPr>
          <w:rFonts w:ascii="HG丸ｺﾞｼｯｸM-PRO" w:eastAsia="HG丸ｺﾞｼｯｸM-PRO" w:hAnsi="HG丸ｺﾞｼｯｸM-PRO" w:hint="eastAsia"/>
        </w:rPr>
        <w:t>展示テーマの説明、飲食店メニュー等、内容について解説や</w:t>
      </w:r>
      <w:r w:rsidR="00826D2F">
        <w:rPr>
          <w:rFonts w:ascii="HG丸ｺﾞｼｯｸM-PRO" w:eastAsia="HG丸ｺﾞｼｯｸM-PRO" w:hAnsi="HG丸ｺﾞｼｯｸM-PRO" w:hint="eastAsia"/>
        </w:rPr>
        <w:t>説明</w:t>
      </w:r>
      <w:r w:rsidR="0085267A">
        <w:rPr>
          <w:rFonts w:ascii="HG丸ｺﾞｼｯｸM-PRO" w:eastAsia="HG丸ｺﾞｼｯｸM-PRO" w:hAnsi="HG丸ｺﾞｼｯｸM-PRO" w:hint="eastAsia"/>
        </w:rPr>
        <w:t>をする表示が</w:t>
      </w:r>
      <w:r w:rsidR="00202E92">
        <w:rPr>
          <w:rFonts w:ascii="HG丸ｺﾞｼｯｸM-PRO" w:eastAsia="HG丸ｺﾞｼｯｸM-PRO" w:hAnsi="HG丸ｺﾞｼｯｸM-PRO" w:hint="eastAsia"/>
        </w:rPr>
        <w:t>このタイプにあたります。</w:t>
      </w:r>
    </w:p>
    <w:p w:rsidR="006E3BBC" w:rsidRPr="00E54771" w:rsidRDefault="006E3BBC" w:rsidP="006E3BBC">
      <w:pPr>
        <w:keepNext/>
        <w:pBdr>
          <w:bottom w:val="single" w:sz="8" w:space="1" w:color="948A54" w:themeColor="background2" w:themeShade="80"/>
        </w:pBdr>
        <w:outlineLvl w:val="1"/>
        <w:rPr>
          <w:rFonts w:asciiTheme="majorHAnsi" w:eastAsiaTheme="majorEastAsia" w:hAnsiTheme="majorHAnsi" w:cstheme="majorBidi"/>
          <w:b/>
          <w:color w:val="4A442A" w:themeColor="background2" w:themeShade="40"/>
        </w:rPr>
      </w:pPr>
      <w:bookmarkStart w:id="20" w:name="_Toc438817295"/>
      <w:bookmarkStart w:id="21" w:name="_Toc438817795"/>
      <w:r>
        <w:rPr>
          <w:rFonts w:asciiTheme="majorHAnsi" w:eastAsiaTheme="majorEastAsia" w:hAnsiTheme="majorHAnsi" w:cstheme="majorBidi" w:hint="eastAsia"/>
          <w:b/>
          <w:color w:val="4A442A" w:themeColor="background2" w:themeShade="40"/>
        </w:rPr>
        <w:t>（４）ピクトグラムの活用</w:t>
      </w:r>
      <w:bookmarkEnd w:id="20"/>
      <w:bookmarkEnd w:id="21"/>
    </w:p>
    <w:p w:rsidR="006E3BBC" w:rsidRPr="005B7F83" w:rsidRDefault="006E3BBC" w:rsidP="006E3BBC">
      <w:pPr>
        <w:rPr>
          <w:rFonts w:ascii="HG丸ｺﾞｼｯｸM-PRO" w:eastAsia="HG丸ｺﾞｼｯｸM-PRO" w:hAnsi="HG丸ｺﾞｼｯｸM-PRO"/>
        </w:rPr>
      </w:pPr>
      <w:r w:rsidRPr="002E5054">
        <w:rPr>
          <w:rFonts w:ascii="HG丸ｺﾞｼｯｸM-PRO" w:eastAsia="HG丸ｺﾞｼｯｸM-PRO" w:hAnsi="HG丸ｺﾞｼｯｸM-PRO" w:hint="eastAsia"/>
        </w:rPr>
        <w:t xml:space="preserve">　</w:t>
      </w:r>
      <w:r w:rsidRPr="005B7F83">
        <w:rPr>
          <w:rFonts w:ascii="HG丸ｺﾞｼｯｸM-PRO" w:eastAsia="HG丸ｺﾞｼｯｸM-PRO" w:hAnsi="HG丸ｺﾞｼｯｸM-PRO" w:hint="eastAsia"/>
        </w:rPr>
        <w:t>各種施設に使用される案内用図記号（ピクトグラム）は、視覚的な図による表現で情報の伝達を直感的に行うことができるため、</w:t>
      </w:r>
      <w:r w:rsidR="00E66A9A">
        <w:rPr>
          <w:rFonts w:ascii="HG丸ｺﾞｼｯｸM-PRO" w:eastAsia="HG丸ｺﾞｼｯｸM-PRO" w:hAnsi="HG丸ｺﾞｼｯｸM-PRO" w:hint="eastAsia"/>
        </w:rPr>
        <w:t>併用することにより、情報がより</w:t>
      </w:r>
      <w:r>
        <w:rPr>
          <w:rFonts w:ascii="HG丸ｺﾞｼｯｸM-PRO" w:eastAsia="HG丸ｺﾞｼｯｸM-PRO" w:hAnsi="HG丸ｺﾞｼｯｸM-PRO" w:hint="eastAsia"/>
        </w:rPr>
        <w:t>伝わりやすくなります。</w:t>
      </w:r>
    </w:p>
    <w:p w:rsidR="001F394A" w:rsidRDefault="00E66A9A" w:rsidP="006E3BBC">
      <w:pPr>
        <w:rPr>
          <w:rFonts w:ascii="HG丸ｺﾞｼｯｸM-PRO" w:eastAsia="HG丸ｺﾞｼｯｸM-PRO" w:hAnsi="HG丸ｺﾞｼｯｸM-PRO"/>
        </w:rPr>
      </w:pPr>
      <w:r>
        <w:rPr>
          <w:rFonts w:ascii="HG丸ｺﾞｼｯｸM-PRO" w:eastAsia="HG丸ｺﾞｼｯｸM-PRO" w:hAnsi="HG丸ｺﾞｼｯｸM-PRO" w:hint="eastAsia"/>
        </w:rPr>
        <w:t xml:space="preserve">　ピクトグラムは、国内</w:t>
      </w:r>
      <w:r w:rsidR="006E3BBC" w:rsidRPr="005B7F83">
        <w:rPr>
          <w:rFonts w:ascii="HG丸ｺﾞｼｯｸM-PRO" w:eastAsia="HG丸ｺﾞｼｯｸM-PRO" w:hAnsi="HG丸ｺﾞｼｯｸM-PRO" w:hint="eastAsia"/>
        </w:rPr>
        <w:t>において共通しているこ</w:t>
      </w:r>
      <w:r>
        <w:rPr>
          <w:rFonts w:ascii="HG丸ｺﾞｼｯｸM-PRO" w:eastAsia="HG丸ｺﾞｼｯｸM-PRO" w:hAnsi="HG丸ｺﾞｼｯｸM-PRO" w:hint="eastAsia"/>
        </w:rPr>
        <w:t>とが望ましいため、公益財団法人交通</w:t>
      </w:r>
    </w:p>
    <w:p w:rsidR="001F394A" w:rsidRDefault="00E66A9A" w:rsidP="006E3BBC">
      <w:pPr>
        <w:rPr>
          <w:rFonts w:ascii="HG丸ｺﾞｼｯｸM-PRO" w:eastAsia="HG丸ｺﾞｼｯｸM-PRO" w:hAnsi="HG丸ｺﾞｼｯｸM-PRO"/>
        </w:rPr>
      </w:pPr>
      <w:r>
        <w:rPr>
          <w:rFonts w:ascii="HG丸ｺﾞｼｯｸM-PRO" w:eastAsia="HG丸ｺﾞｼｯｸM-PRO" w:hAnsi="HG丸ｺﾞｼｯｸM-PRO" w:hint="eastAsia"/>
        </w:rPr>
        <w:t>エコロジー・モビリティ財団</w:t>
      </w:r>
      <w:r w:rsidR="006E3BBC" w:rsidRPr="005B7F83">
        <w:rPr>
          <w:rFonts w:ascii="HG丸ｺﾞｼｯｸM-PRO" w:eastAsia="HG丸ｺﾞｼｯｸM-PRO" w:hAnsi="HG丸ｺﾞｼｯｸM-PRO" w:hint="eastAsia"/>
        </w:rPr>
        <w:t>が策定した「標準案内用</w:t>
      </w:r>
      <w:r w:rsidR="00D2704C">
        <w:rPr>
          <w:rFonts w:ascii="HG丸ｺﾞｼｯｸM-PRO" w:eastAsia="HG丸ｺﾞｼｯｸM-PRO" w:hAnsi="HG丸ｺﾞｼｯｸM-PRO" w:hint="eastAsia"/>
        </w:rPr>
        <w:t>図</w:t>
      </w:r>
      <w:r w:rsidR="006E3BBC" w:rsidRPr="005B7F83">
        <w:rPr>
          <w:rFonts w:ascii="HG丸ｺﾞｼｯｸM-PRO" w:eastAsia="HG丸ｺﾞｼｯｸM-PRO" w:hAnsi="HG丸ｺﾞｼｯｸM-PRO" w:hint="eastAsia"/>
        </w:rPr>
        <w:t>記号ガイドライン」のうちJIS</w:t>
      </w:r>
    </w:p>
    <w:p w:rsidR="006E3BBC" w:rsidRPr="005B7F83" w:rsidRDefault="006E3BBC" w:rsidP="001F394A">
      <w:pPr>
        <w:ind w:leftChars="-67" w:left="-141" w:firstLineChars="50" w:firstLine="105"/>
        <w:rPr>
          <w:rFonts w:ascii="HG丸ｺﾞｼｯｸM-PRO" w:eastAsia="HG丸ｺﾞｼｯｸM-PRO" w:hAnsi="HG丸ｺﾞｼｯｸM-PRO"/>
        </w:rPr>
      </w:pPr>
      <w:r w:rsidRPr="005B7F83">
        <w:rPr>
          <w:rFonts w:ascii="HG丸ｺﾞｼｯｸM-PRO" w:eastAsia="HG丸ｺﾞｼｯｸM-PRO" w:hAnsi="HG丸ｺﾞｼｯｸM-PRO" w:hint="eastAsia"/>
        </w:rPr>
        <w:t>（日本工業規格）化されたもの使用することを基本とします。</w:t>
      </w:r>
    </w:p>
    <w:p w:rsidR="006E3BBC" w:rsidRPr="005B7F83" w:rsidRDefault="006E3BBC" w:rsidP="006E3BBC">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5B7F83">
        <w:rPr>
          <w:rFonts w:ascii="HG丸ｺﾞｼｯｸM-PRO" w:eastAsia="HG丸ｺﾞｼｯｸM-PRO" w:hAnsi="HG丸ｺﾞｼｯｸM-PRO" w:hint="eastAsia"/>
        </w:rPr>
        <w:t>独自</w:t>
      </w:r>
      <w:r w:rsidR="00E66A9A">
        <w:rPr>
          <w:rFonts w:ascii="HG丸ｺﾞｼｯｸM-PRO" w:eastAsia="HG丸ｺﾞｼｯｸM-PRO" w:hAnsi="HG丸ｺﾞｼｯｸM-PRO" w:hint="eastAsia"/>
        </w:rPr>
        <w:t>に</w:t>
      </w:r>
      <w:r>
        <w:rPr>
          <w:rFonts w:ascii="HG丸ｺﾞｼｯｸM-PRO" w:eastAsia="HG丸ｺﾞｼｯｸM-PRO" w:hAnsi="HG丸ｺﾞｼｯｸM-PRO" w:hint="eastAsia"/>
        </w:rPr>
        <w:t>ピクトグラムを作成</w:t>
      </w:r>
      <w:r w:rsidR="00E66A9A">
        <w:rPr>
          <w:rFonts w:ascii="HG丸ｺﾞｼｯｸM-PRO" w:eastAsia="HG丸ｺﾞｼｯｸM-PRO" w:hAnsi="HG丸ｺﾞｼｯｸM-PRO" w:hint="eastAsia"/>
        </w:rPr>
        <w:t>する場合は、外国人が</w:t>
      </w:r>
      <w:r w:rsidRPr="005B7F83">
        <w:rPr>
          <w:rFonts w:ascii="HG丸ｺﾞｼｯｸM-PRO" w:eastAsia="HG丸ｺﾞｼｯｸM-PRO" w:hAnsi="HG丸ｺﾞｼｯｸM-PRO" w:hint="eastAsia"/>
        </w:rPr>
        <w:t>混乱</w:t>
      </w:r>
      <w:r w:rsidR="00E66A9A">
        <w:rPr>
          <w:rFonts w:ascii="HG丸ｺﾞｼｯｸM-PRO" w:eastAsia="HG丸ｺﾞｼｯｸM-PRO" w:hAnsi="HG丸ｺﾞｼｯｸM-PRO" w:hint="eastAsia"/>
        </w:rPr>
        <w:t>しないよう、</w:t>
      </w:r>
      <w:r w:rsidRPr="005B7F83">
        <w:rPr>
          <w:rFonts w:ascii="HG丸ｺﾞｼｯｸM-PRO" w:eastAsia="HG丸ｺﾞｼｯｸM-PRO" w:hAnsi="HG丸ｺﾞｼｯｸM-PRO" w:hint="eastAsia"/>
        </w:rPr>
        <w:t>情報のわかりやすさに十分留意した上で作成</w:t>
      </w:r>
      <w:r>
        <w:rPr>
          <w:rFonts w:ascii="HG丸ｺﾞｼｯｸM-PRO" w:eastAsia="HG丸ｺﾞｼｯｸM-PRO" w:hAnsi="HG丸ｺﾞｼｯｸM-PRO" w:hint="eastAsia"/>
        </w:rPr>
        <w:t>することとします</w:t>
      </w:r>
      <w:r w:rsidRPr="005B7F83">
        <w:rPr>
          <w:rFonts w:ascii="HG丸ｺﾞｼｯｸM-PRO" w:eastAsia="HG丸ｺﾞｼｯｸM-PRO" w:hAnsi="HG丸ｺﾞｼｯｸM-PRO" w:hint="eastAsia"/>
        </w:rPr>
        <w:t>。</w:t>
      </w:r>
    </w:p>
    <w:p w:rsidR="006E3BBC" w:rsidRDefault="006E3BBC" w:rsidP="006E3BBC">
      <w:pPr>
        <w:widowControl/>
        <w:jc w:val="left"/>
        <w:rPr>
          <w:rFonts w:ascii="HG丸ｺﾞｼｯｸM-PRO" w:eastAsia="HG丸ｺﾞｼｯｸM-PRO" w:hAnsi="HG丸ｺﾞｼｯｸM-PRO"/>
        </w:rPr>
      </w:pPr>
    </w:p>
    <w:p w:rsidR="006E3BBC" w:rsidRPr="005B7F83" w:rsidRDefault="006E3BBC" w:rsidP="006E3BBC">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■主なピクトグラム一覧</w:t>
      </w:r>
    </w:p>
    <w:p w:rsidR="006E3BBC" w:rsidRPr="0075473A" w:rsidRDefault="006E3BBC" w:rsidP="006E3BBC">
      <w:pPr>
        <w:rPr>
          <w:rFonts w:ascii="HG丸ｺﾞｼｯｸM-PRO" w:eastAsia="HG丸ｺﾞｼｯｸM-PRO" w:hAnsi="HG丸ｺﾞｼｯｸM-PRO"/>
        </w:rPr>
      </w:pPr>
      <w:r w:rsidRPr="005B7F83">
        <w:rPr>
          <w:rFonts w:ascii="HG丸ｺﾞｼｯｸM-PRO" w:eastAsia="HG丸ｺﾞｼｯｸM-PRO" w:hAnsi="HG丸ｺﾞｼｯｸM-PRO" w:hint="eastAsia"/>
        </w:rPr>
        <w:t xml:space="preserve">　下記のピクトグラム</w:t>
      </w:r>
      <w:r w:rsidR="003C7470">
        <w:rPr>
          <w:rFonts w:ascii="HG丸ｺﾞｼｯｸM-PRO" w:eastAsia="HG丸ｺﾞｼｯｸM-PRO" w:hAnsi="HG丸ｺﾞｼｯｸM-PRO" w:hint="eastAsia"/>
        </w:rPr>
        <w:t>は、公益財団法人交通エコロジー・モビリティ財団のホームページ</w:t>
      </w:r>
      <w:r w:rsidR="001629C5">
        <w:rPr>
          <w:rFonts w:ascii="HG丸ｺﾞｼｯｸM-PRO" w:eastAsia="HG丸ｺﾞｼｯｸM-PRO" w:hAnsi="HG丸ｺﾞｼｯｸM-PRO" w:hint="eastAsia"/>
        </w:rPr>
        <w:t>から</w:t>
      </w:r>
      <w:r w:rsidRPr="005B7F83">
        <w:rPr>
          <w:rFonts w:ascii="HG丸ｺﾞｼｯｸM-PRO" w:eastAsia="HG丸ｺﾞｼｯｸM-PRO" w:hAnsi="HG丸ｺﾞｼｯｸM-PRO" w:hint="eastAsia"/>
        </w:rPr>
        <w:t>ダウンロードすることができます。</w:t>
      </w:r>
    </w:p>
    <w:p w:rsidR="006E3BBC" w:rsidRDefault="00E66A9A" w:rsidP="006E3BBC">
      <w:pPr>
        <w:rPr>
          <w:rFonts w:ascii="HG丸ｺﾞｼｯｸM-PRO" w:eastAsia="HG丸ｺﾞｼｯｸM-PRO" w:hAnsi="HG丸ｺﾞｼｯｸM-PRO"/>
        </w:rPr>
      </w:pPr>
      <w:r>
        <w:rPr>
          <w:rFonts w:ascii="HG丸ｺﾞｼｯｸM-PRO" w:eastAsia="HG丸ｺﾞｼｯｸM-PRO" w:hAnsi="HG丸ｺﾞｼｯｸM-PRO" w:hint="eastAsia"/>
        </w:rPr>
        <w:t xml:space="preserve">　使用する際は、後述する「使用上の注意」</w:t>
      </w:r>
      <w:r w:rsidR="00392C07">
        <w:rPr>
          <w:rFonts w:ascii="HG丸ｺﾞｼｯｸM-PRO" w:eastAsia="HG丸ｺﾞｼｯｸM-PRO" w:hAnsi="HG丸ｺﾞｼｯｸM-PRO" w:hint="eastAsia"/>
        </w:rPr>
        <w:t>（１７、１８頁参照）</w:t>
      </w:r>
      <w:r>
        <w:rPr>
          <w:rFonts w:ascii="HG丸ｺﾞｼｯｸM-PRO" w:eastAsia="HG丸ｺﾞｼｯｸM-PRO" w:hAnsi="HG丸ｺﾞｼｯｸM-PRO" w:hint="eastAsia"/>
        </w:rPr>
        <w:t>を読んでから</w:t>
      </w:r>
      <w:r w:rsidR="006E3BBC" w:rsidRPr="005B7F83">
        <w:rPr>
          <w:rFonts w:ascii="HG丸ｺﾞｼｯｸM-PRO" w:eastAsia="HG丸ｺﾞｼｯｸM-PRO" w:hAnsi="HG丸ｺﾞｼｯｸM-PRO" w:hint="eastAsia"/>
        </w:rPr>
        <w:t>使用</w:t>
      </w:r>
      <w:r>
        <w:rPr>
          <w:rFonts w:ascii="HG丸ｺﾞｼｯｸM-PRO" w:eastAsia="HG丸ｺﾞｼｯｸM-PRO" w:hAnsi="HG丸ｺﾞｼｯｸM-PRO" w:hint="eastAsia"/>
        </w:rPr>
        <w:t>して</w:t>
      </w:r>
      <w:r w:rsidR="006E3BBC" w:rsidRPr="005B7F83">
        <w:rPr>
          <w:rFonts w:ascii="HG丸ｺﾞｼｯｸM-PRO" w:eastAsia="HG丸ｺﾞｼｯｸM-PRO" w:hAnsi="HG丸ｺﾞｼｯｸM-PRO" w:hint="eastAsia"/>
        </w:rPr>
        <w:t>ください。</w:t>
      </w:r>
    </w:p>
    <w:p w:rsidR="006E3BBC" w:rsidRDefault="006E3BBC" w:rsidP="006E3BBC">
      <w:pPr>
        <w:rPr>
          <w:rFonts w:ascii="HG丸ｺﾞｼｯｸM-PRO" w:eastAsia="HG丸ｺﾞｼｯｸM-PRO" w:hAnsi="HG丸ｺﾞｼｯｸM-PRO"/>
          <w:sz w:val="20"/>
        </w:rPr>
      </w:pPr>
      <w:r>
        <w:rPr>
          <w:rFonts w:ascii="HG丸ｺﾞｼｯｸM-PRO" w:eastAsia="HG丸ｺﾞｼｯｸM-PRO" w:hAnsi="HG丸ｺﾞｼｯｸM-PRO" w:hint="eastAsia"/>
        </w:rPr>
        <w:t xml:space="preserve">　</w:t>
      </w:r>
      <w:r w:rsidRPr="0075473A">
        <w:rPr>
          <w:rFonts w:ascii="HG丸ｺﾞｼｯｸM-PRO" w:eastAsia="HG丸ｺﾞｼｯｸM-PRO" w:hAnsi="HG丸ｺﾞｼｯｸM-PRO" w:hint="eastAsia"/>
          <w:sz w:val="20"/>
        </w:rPr>
        <w:t>※公益財団法人交通エコロジー・モビリティ財団のホームページに掲載されている</w:t>
      </w:r>
    </w:p>
    <w:p w:rsidR="006E3BBC" w:rsidRDefault="00FB6E2C" w:rsidP="006E3BBC">
      <w:pPr>
        <w:ind w:firstLineChars="200" w:firstLine="400"/>
        <w:rPr>
          <w:rFonts w:ascii="HG丸ｺﾞｼｯｸM-PRO" w:eastAsia="HG丸ｺﾞｼｯｸM-PRO" w:hAnsi="HG丸ｺﾞｼｯｸM-PRO"/>
          <w:sz w:val="20"/>
        </w:rPr>
      </w:pPr>
      <w:r>
        <w:rPr>
          <w:rFonts w:ascii="HG丸ｺﾞｼｯｸM-PRO" w:eastAsia="HG丸ｺﾞｼｯｸM-PRO" w:hAnsi="HG丸ｺﾞｼｯｸM-PRO" w:hint="eastAsia"/>
          <w:sz w:val="20"/>
        </w:rPr>
        <w:t>ピクトグラムのうち、岐阜市内</w:t>
      </w:r>
      <w:r w:rsidR="006E3BBC">
        <w:rPr>
          <w:rFonts w:ascii="HG丸ｺﾞｼｯｸM-PRO" w:eastAsia="HG丸ｺﾞｼｯｸM-PRO" w:hAnsi="HG丸ｺﾞｼｯｸM-PRO" w:hint="eastAsia"/>
          <w:sz w:val="20"/>
        </w:rPr>
        <w:t>での活用が見込まれるものを掲載しています。</w:t>
      </w:r>
    </w:p>
    <w:p w:rsidR="006E3BBC" w:rsidRPr="0075473A" w:rsidRDefault="006E3BBC" w:rsidP="006E3BBC">
      <w:pPr>
        <w:ind w:firstLineChars="200" w:firstLine="400"/>
        <w:rPr>
          <w:rFonts w:ascii="HG丸ｺﾞｼｯｸM-PRO" w:eastAsia="HG丸ｺﾞｼｯｸM-PRO" w:hAnsi="HG丸ｺﾞｼｯｸM-PRO"/>
          <w:sz w:val="20"/>
        </w:rPr>
      </w:pPr>
    </w:p>
    <w:tbl>
      <w:tblPr>
        <w:tblW w:w="8789" w:type="dxa"/>
        <w:tblInd w:w="108" w:type="dxa"/>
        <w:tblLayout w:type="fixed"/>
        <w:tblLook w:val="04A0" w:firstRow="1" w:lastRow="0" w:firstColumn="1" w:lastColumn="0" w:noHBand="0" w:noVBand="1"/>
      </w:tblPr>
      <w:tblGrid>
        <w:gridCol w:w="1080"/>
        <w:gridCol w:w="236"/>
        <w:gridCol w:w="1247"/>
        <w:gridCol w:w="236"/>
        <w:gridCol w:w="1247"/>
        <w:gridCol w:w="236"/>
        <w:gridCol w:w="1247"/>
        <w:gridCol w:w="241"/>
        <w:gridCol w:w="14"/>
        <w:gridCol w:w="1233"/>
        <w:gridCol w:w="14"/>
        <w:gridCol w:w="239"/>
        <w:gridCol w:w="28"/>
        <w:gridCol w:w="1219"/>
        <w:gridCol w:w="28"/>
        <w:gridCol w:w="244"/>
      </w:tblGrid>
      <w:tr w:rsidR="006E3BBC" w:rsidRPr="005B7F83" w:rsidTr="00B542C6">
        <w:tc>
          <w:tcPr>
            <w:tcW w:w="8789" w:type="dxa"/>
            <w:gridSpan w:val="16"/>
            <w:tcBorders>
              <w:top w:val="nil"/>
              <w:left w:val="nil"/>
              <w:bottom w:val="nil"/>
              <w:right w:val="nil"/>
            </w:tcBorders>
            <w:shd w:val="clear" w:color="auto" w:fill="D9D9D9" w:themeFill="background1" w:themeFillShade="D9"/>
          </w:tcPr>
          <w:p w:rsidR="006E3BBC" w:rsidRPr="005B7F83" w:rsidRDefault="006E3BBC" w:rsidP="006E3BBC">
            <w:pPr>
              <w:rPr>
                <w:rFonts w:eastAsia="HG丸ｺﾞｼｯｸM-PRO"/>
              </w:rPr>
            </w:pPr>
            <w:r w:rsidRPr="005B7F83">
              <w:rPr>
                <w:rFonts w:eastAsia="HG丸ｺﾞｼｯｸM-PRO"/>
                <w:sz w:val="20"/>
              </w:rPr>
              <w:t xml:space="preserve">公共・一般施設　</w:t>
            </w:r>
            <w:r w:rsidR="00B542C6">
              <w:rPr>
                <w:rFonts w:eastAsia="HG丸ｺﾞｼｯｸM-PRO" w:hint="eastAsia"/>
                <w:sz w:val="20"/>
              </w:rPr>
              <w:t xml:space="preserve">                                                                      </w:t>
            </w:r>
          </w:p>
        </w:tc>
      </w:tr>
      <w:tr w:rsidR="006E3BBC" w:rsidRPr="005B7F83" w:rsidTr="00B542C6">
        <w:trPr>
          <w:gridAfter w:val="1"/>
          <w:wAfter w:w="244" w:type="dxa"/>
          <w:trHeight w:val="1191"/>
        </w:trPr>
        <w:tc>
          <w:tcPr>
            <w:tcW w:w="1080" w:type="dxa"/>
            <w:tcBorders>
              <w:top w:val="nil"/>
              <w:left w:val="nil"/>
              <w:bottom w:val="nil"/>
              <w:right w:val="nil"/>
            </w:tcBorders>
          </w:tcPr>
          <w:p w:rsidR="006E3BBC" w:rsidRPr="005B7F83" w:rsidRDefault="006E3BBC" w:rsidP="006E3BBC">
            <w:pPr>
              <w:rPr>
                <w:rFonts w:eastAsia="HG丸ｺﾞｼｯｸM-PRO"/>
              </w:rPr>
            </w:pPr>
            <w:r w:rsidRPr="005B7F83">
              <w:rPr>
                <w:rFonts w:eastAsia="HG丸ｺﾞｼｯｸM-PRO"/>
                <w:sz w:val="20"/>
              </w:rPr>
              <w:t>推奨度Ａ</w:t>
            </w:r>
          </w:p>
        </w:tc>
        <w:tc>
          <w:tcPr>
            <w:tcW w:w="236"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4B16120E" wp14:editId="28BF76EF">
                  <wp:extent cx="621720" cy="621720"/>
                  <wp:effectExtent l="0" t="0" r="6985" b="6985"/>
                  <wp:docPr id="207" name="図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1720" cy="621720"/>
                          </a:xfrm>
                          <a:prstGeom prst="rect">
                            <a:avLst/>
                          </a:prstGeom>
                        </pic:spPr>
                      </pic:pic>
                    </a:graphicData>
                  </a:graphic>
                </wp:inline>
              </w:drawing>
            </w:r>
          </w:p>
        </w:tc>
        <w:tc>
          <w:tcPr>
            <w:tcW w:w="236"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54426C1D" wp14:editId="133A84B5">
                  <wp:extent cx="621720" cy="621720"/>
                  <wp:effectExtent l="0" t="0" r="6985" b="6985"/>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gif"/>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1720" cy="621720"/>
                          </a:xfrm>
                          <a:prstGeom prst="rect">
                            <a:avLst/>
                          </a:prstGeom>
                        </pic:spPr>
                      </pic:pic>
                    </a:graphicData>
                  </a:graphic>
                </wp:inline>
              </w:drawing>
            </w:r>
          </w:p>
        </w:tc>
        <w:tc>
          <w:tcPr>
            <w:tcW w:w="236"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4701C402" wp14:editId="29C959AB">
                  <wp:extent cx="585360" cy="585360"/>
                  <wp:effectExtent l="0" t="0" r="5715" b="5715"/>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gi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55" w:type="dxa"/>
            <w:gridSpan w:val="2"/>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gridSpan w:val="2"/>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2C81BFE7" wp14:editId="08ABBF0A">
                  <wp:extent cx="585360" cy="585360"/>
                  <wp:effectExtent l="0" t="0" r="5715" b="5715"/>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gi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67" w:type="dxa"/>
            <w:gridSpan w:val="2"/>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gridSpan w:val="2"/>
            <w:tcBorders>
              <w:top w:val="nil"/>
              <w:left w:val="nil"/>
              <w:bottom w:val="nil"/>
              <w:right w:val="nil"/>
            </w:tcBorders>
            <w:vAlign w:val="center"/>
          </w:tcPr>
          <w:p w:rsidR="006E3BBC" w:rsidRPr="005B7F83" w:rsidRDefault="006E3BBC" w:rsidP="006E3BBC">
            <w:pPr>
              <w:ind w:leftChars="-50" w:left="-105" w:rightChars="-50" w:right="-105"/>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3FCC8600" wp14:editId="243D7DA7">
                  <wp:extent cx="585360" cy="585360"/>
                  <wp:effectExtent l="0" t="0" r="5715" b="5715"/>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gi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r>
      <w:tr w:rsidR="006E3BBC" w:rsidRPr="005B7F83" w:rsidTr="00B542C6">
        <w:trPr>
          <w:gridAfter w:val="1"/>
          <w:wAfter w:w="244" w:type="dxa"/>
          <w:trHeight w:val="113"/>
        </w:trPr>
        <w:tc>
          <w:tcPr>
            <w:tcW w:w="1080"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sz w:val="16"/>
              </w:rPr>
            </w:pPr>
          </w:p>
        </w:tc>
        <w:tc>
          <w:tcPr>
            <w:tcW w:w="236"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sz w:val="16"/>
              </w:rPr>
            </w:pPr>
          </w:p>
        </w:tc>
        <w:tc>
          <w:tcPr>
            <w:tcW w:w="1247" w:type="dxa"/>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r w:rsidRPr="005B7F83">
              <w:rPr>
                <w:rFonts w:eastAsia="HG丸ｺﾞｼｯｸM-PRO"/>
                <w:sz w:val="16"/>
              </w:rPr>
              <w:t>案内所</w:t>
            </w:r>
          </w:p>
        </w:tc>
        <w:tc>
          <w:tcPr>
            <w:tcW w:w="236" w:type="dxa"/>
            <w:tcBorders>
              <w:top w:val="nil"/>
              <w:left w:val="nil"/>
              <w:bottom w:val="nil"/>
              <w:right w:val="nil"/>
            </w:tcBorders>
          </w:tcPr>
          <w:p w:rsidR="006E3BBC" w:rsidRPr="005B7F83" w:rsidRDefault="006E3BBC" w:rsidP="006E3BBC">
            <w:pPr>
              <w:spacing w:line="220" w:lineRule="exact"/>
              <w:rPr>
                <w:rFonts w:eastAsia="HG丸ｺﾞｼｯｸM-PRO"/>
                <w:sz w:val="16"/>
              </w:rPr>
            </w:pPr>
          </w:p>
        </w:tc>
        <w:tc>
          <w:tcPr>
            <w:tcW w:w="1247" w:type="dxa"/>
            <w:tcBorders>
              <w:top w:val="nil"/>
              <w:left w:val="nil"/>
              <w:bottom w:val="nil"/>
              <w:right w:val="nil"/>
            </w:tcBorders>
          </w:tcPr>
          <w:p w:rsidR="006E3BBC" w:rsidRPr="005B7F83" w:rsidRDefault="006E3BBC" w:rsidP="006E3BBC">
            <w:pPr>
              <w:spacing w:line="220" w:lineRule="exact"/>
              <w:rPr>
                <w:rFonts w:eastAsia="HG丸ｺﾞｼｯｸM-PRO"/>
                <w:sz w:val="16"/>
              </w:rPr>
            </w:pPr>
            <w:r w:rsidRPr="005B7F83">
              <w:rPr>
                <w:rFonts w:eastAsia="HG丸ｺﾞｼｯｸM-PRO"/>
                <w:sz w:val="16"/>
              </w:rPr>
              <w:t>情報コーナー</w:t>
            </w:r>
          </w:p>
        </w:tc>
        <w:tc>
          <w:tcPr>
            <w:tcW w:w="236" w:type="dxa"/>
            <w:tcBorders>
              <w:top w:val="nil"/>
              <w:left w:val="nil"/>
              <w:bottom w:val="nil"/>
              <w:right w:val="nil"/>
            </w:tcBorders>
          </w:tcPr>
          <w:p w:rsidR="006E3BBC" w:rsidRPr="005B7F83" w:rsidRDefault="006E3BBC" w:rsidP="006E3BBC">
            <w:pPr>
              <w:spacing w:line="220" w:lineRule="exact"/>
              <w:rPr>
                <w:rFonts w:eastAsia="HG丸ｺﾞｼｯｸM-PRO"/>
                <w:sz w:val="16"/>
              </w:rPr>
            </w:pPr>
          </w:p>
        </w:tc>
        <w:tc>
          <w:tcPr>
            <w:tcW w:w="1247" w:type="dxa"/>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r w:rsidRPr="005B7F83">
              <w:rPr>
                <w:rFonts w:eastAsia="HG丸ｺﾞｼｯｸM-PRO"/>
                <w:sz w:val="16"/>
              </w:rPr>
              <w:t>病院</w:t>
            </w:r>
          </w:p>
        </w:tc>
        <w:tc>
          <w:tcPr>
            <w:tcW w:w="255" w:type="dxa"/>
            <w:gridSpan w:val="2"/>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p>
        </w:tc>
        <w:tc>
          <w:tcPr>
            <w:tcW w:w="1247" w:type="dxa"/>
            <w:gridSpan w:val="2"/>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r w:rsidRPr="005B7F83">
              <w:rPr>
                <w:rFonts w:eastAsia="HG丸ｺﾞｼｯｸM-PRO"/>
                <w:sz w:val="16"/>
              </w:rPr>
              <w:t>救護所</w:t>
            </w:r>
          </w:p>
        </w:tc>
        <w:tc>
          <w:tcPr>
            <w:tcW w:w="267" w:type="dxa"/>
            <w:gridSpan w:val="2"/>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p>
        </w:tc>
        <w:tc>
          <w:tcPr>
            <w:tcW w:w="1247" w:type="dxa"/>
            <w:gridSpan w:val="2"/>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r w:rsidRPr="005B7F83">
              <w:rPr>
                <w:rFonts w:eastAsia="HG丸ｺﾞｼｯｸM-PRO"/>
                <w:sz w:val="16"/>
              </w:rPr>
              <w:t>警察</w:t>
            </w:r>
          </w:p>
        </w:tc>
      </w:tr>
      <w:tr w:rsidR="006E3BBC" w:rsidRPr="005B7F83" w:rsidTr="00B542C6">
        <w:trPr>
          <w:gridAfter w:val="1"/>
          <w:wAfter w:w="244" w:type="dxa"/>
          <w:trHeight w:val="1191"/>
        </w:trPr>
        <w:tc>
          <w:tcPr>
            <w:tcW w:w="1080"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236"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660A265D" wp14:editId="2E6EAE8E">
                  <wp:extent cx="584280" cy="585360"/>
                  <wp:effectExtent l="0" t="0" r="6350" b="5715"/>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g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84280" cy="585360"/>
                          </a:xfrm>
                          <a:prstGeom prst="rect">
                            <a:avLst/>
                          </a:prstGeom>
                        </pic:spPr>
                      </pic:pic>
                    </a:graphicData>
                  </a:graphic>
                </wp:inline>
              </w:drawing>
            </w:r>
          </w:p>
        </w:tc>
        <w:tc>
          <w:tcPr>
            <w:tcW w:w="236"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672B3F39" wp14:editId="01254C0C">
                  <wp:extent cx="585360" cy="585360"/>
                  <wp:effectExtent l="0" t="0" r="5715" b="5715"/>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gi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36"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0EE30FC6" wp14:editId="37E0E73D">
                  <wp:extent cx="585360" cy="585360"/>
                  <wp:effectExtent l="0" t="0" r="5715" b="5715"/>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gi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55" w:type="dxa"/>
            <w:gridSpan w:val="2"/>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gridSpan w:val="2"/>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4A13D900" wp14:editId="7678C251">
                  <wp:extent cx="584280" cy="585360"/>
                  <wp:effectExtent l="0" t="0" r="6350" b="5715"/>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gif"/>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4280" cy="585360"/>
                          </a:xfrm>
                          <a:prstGeom prst="rect">
                            <a:avLst/>
                          </a:prstGeom>
                        </pic:spPr>
                      </pic:pic>
                    </a:graphicData>
                  </a:graphic>
                </wp:inline>
              </w:drawing>
            </w:r>
          </w:p>
        </w:tc>
        <w:tc>
          <w:tcPr>
            <w:tcW w:w="267" w:type="dxa"/>
            <w:gridSpan w:val="2"/>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gridSpan w:val="2"/>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11C39E28" wp14:editId="18971A42">
                  <wp:extent cx="584280" cy="585360"/>
                  <wp:effectExtent l="0" t="0" r="6350" b="5715"/>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gif"/>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84280" cy="585360"/>
                          </a:xfrm>
                          <a:prstGeom prst="rect">
                            <a:avLst/>
                          </a:prstGeom>
                        </pic:spPr>
                      </pic:pic>
                    </a:graphicData>
                  </a:graphic>
                </wp:inline>
              </w:drawing>
            </w:r>
          </w:p>
        </w:tc>
      </w:tr>
      <w:tr w:rsidR="006E3BBC" w:rsidRPr="005B7F83" w:rsidTr="00B542C6">
        <w:trPr>
          <w:gridAfter w:val="1"/>
          <w:wAfter w:w="244" w:type="dxa"/>
          <w:trHeight w:val="70"/>
        </w:trPr>
        <w:tc>
          <w:tcPr>
            <w:tcW w:w="1080"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rPr>
            </w:pPr>
          </w:p>
        </w:tc>
        <w:tc>
          <w:tcPr>
            <w:tcW w:w="236"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rPr>
            </w:pPr>
          </w:p>
        </w:tc>
        <w:tc>
          <w:tcPr>
            <w:tcW w:w="1247" w:type="dxa"/>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r w:rsidRPr="005B7F83">
              <w:rPr>
                <w:rFonts w:eastAsia="HG丸ｺﾞｼｯｸM-PRO"/>
                <w:sz w:val="16"/>
              </w:rPr>
              <w:t>お手洗い</w:t>
            </w:r>
          </w:p>
        </w:tc>
        <w:tc>
          <w:tcPr>
            <w:tcW w:w="236" w:type="dxa"/>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p>
        </w:tc>
        <w:tc>
          <w:tcPr>
            <w:tcW w:w="1247" w:type="dxa"/>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r w:rsidRPr="005B7F83">
              <w:rPr>
                <w:rFonts w:eastAsia="HG丸ｺﾞｼｯｸM-PRO"/>
                <w:sz w:val="16"/>
              </w:rPr>
              <w:t>男子</w:t>
            </w:r>
          </w:p>
        </w:tc>
        <w:tc>
          <w:tcPr>
            <w:tcW w:w="236" w:type="dxa"/>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p>
        </w:tc>
        <w:tc>
          <w:tcPr>
            <w:tcW w:w="1247" w:type="dxa"/>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r w:rsidRPr="005B7F83">
              <w:rPr>
                <w:rFonts w:eastAsia="HG丸ｺﾞｼｯｸM-PRO"/>
                <w:sz w:val="16"/>
              </w:rPr>
              <w:t>女子</w:t>
            </w:r>
          </w:p>
        </w:tc>
        <w:tc>
          <w:tcPr>
            <w:tcW w:w="255" w:type="dxa"/>
            <w:gridSpan w:val="2"/>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p>
        </w:tc>
        <w:tc>
          <w:tcPr>
            <w:tcW w:w="1247" w:type="dxa"/>
            <w:gridSpan w:val="2"/>
            <w:tcBorders>
              <w:top w:val="nil"/>
              <w:left w:val="nil"/>
              <w:bottom w:val="nil"/>
              <w:right w:val="nil"/>
            </w:tcBorders>
          </w:tcPr>
          <w:p w:rsidR="006E3BBC" w:rsidRPr="005B7F83" w:rsidRDefault="006E3BBC" w:rsidP="006E3BBC">
            <w:pPr>
              <w:spacing w:line="200" w:lineRule="exact"/>
              <w:jc w:val="center"/>
              <w:rPr>
                <w:rFonts w:eastAsia="HG丸ｺﾞｼｯｸM-PRO"/>
                <w:sz w:val="16"/>
              </w:rPr>
            </w:pPr>
            <w:r w:rsidRPr="005B7F83">
              <w:rPr>
                <w:rFonts w:eastAsia="HG丸ｺﾞｼｯｸM-PRO"/>
                <w:sz w:val="16"/>
              </w:rPr>
              <w:t>障害がある人が使える施設</w:t>
            </w:r>
          </w:p>
        </w:tc>
        <w:tc>
          <w:tcPr>
            <w:tcW w:w="267" w:type="dxa"/>
            <w:gridSpan w:val="2"/>
            <w:tcBorders>
              <w:top w:val="nil"/>
              <w:left w:val="nil"/>
              <w:bottom w:val="nil"/>
              <w:right w:val="nil"/>
            </w:tcBorders>
          </w:tcPr>
          <w:p w:rsidR="006E3BBC" w:rsidRPr="005B7F83" w:rsidRDefault="006E3BBC" w:rsidP="006E3BBC">
            <w:pPr>
              <w:spacing w:line="200" w:lineRule="exact"/>
              <w:jc w:val="center"/>
              <w:rPr>
                <w:rFonts w:eastAsia="HG丸ｺﾞｼｯｸM-PRO"/>
                <w:sz w:val="16"/>
              </w:rPr>
            </w:pPr>
          </w:p>
        </w:tc>
        <w:tc>
          <w:tcPr>
            <w:tcW w:w="1247" w:type="dxa"/>
            <w:gridSpan w:val="2"/>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r w:rsidRPr="005B7F83">
              <w:rPr>
                <w:rFonts w:eastAsia="HG丸ｺﾞｼｯｸM-PRO"/>
                <w:sz w:val="16"/>
              </w:rPr>
              <w:t>スロープ</w:t>
            </w:r>
          </w:p>
        </w:tc>
      </w:tr>
      <w:tr w:rsidR="006E3BBC" w:rsidRPr="005B7F83" w:rsidTr="00B542C6">
        <w:trPr>
          <w:gridAfter w:val="1"/>
          <w:wAfter w:w="244" w:type="dxa"/>
          <w:trHeight w:val="1191"/>
        </w:trPr>
        <w:tc>
          <w:tcPr>
            <w:tcW w:w="1080"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236"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77D71284" wp14:editId="10EE492B">
                  <wp:extent cx="585360" cy="585360"/>
                  <wp:effectExtent l="0" t="0" r="5715" b="5715"/>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gi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36"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2079A9CD" wp14:editId="7673D345">
                  <wp:extent cx="585360" cy="585360"/>
                  <wp:effectExtent l="0" t="0" r="5715" b="5715"/>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g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36"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547CE7F0" wp14:editId="56DAD55A">
                  <wp:extent cx="585360" cy="585360"/>
                  <wp:effectExtent l="0" t="0" r="5715" b="5715"/>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gi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55" w:type="dxa"/>
            <w:gridSpan w:val="2"/>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2761" w:type="dxa"/>
            <w:gridSpan w:val="6"/>
            <w:vMerge w:val="restart"/>
            <w:tcBorders>
              <w:top w:val="nil"/>
              <w:left w:val="nil"/>
              <w:right w:val="nil"/>
            </w:tcBorders>
          </w:tcPr>
          <w:p w:rsidR="006E3BBC" w:rsidRDefault="006E3BBC" w:rsidP="006E3BBC">
            <w:pPr>
              <w:spacing w:line="200" w:lineRule="exact"/>
              <w:rPr>
                <w:rFonts w:ascii="HG丸ｺﾞｼｯｸM-PRO" w:eastAsia="HG丸ｺﾞｼｯｸM-PRO" w:hAnsi="HG丸ｺﾞｼｯｸM-PRO"/>
                <w:sz w:val="14"/>
              </w:rPr>
            </w:pPr>
          </w:p>
          <w:p w:rsidR="006E3BBC" w:rsidRDefault="006E3BBC" w:rsidP="006E3BBC">
            <w:pPr>
              <w:spacing w:line="200" w:lineRule="exact"/>
              <w:rPr>
                <w:rFonts w:ascii="HG丸ｺﾞｼｯｸM-PRO" w:eastAsia="HG丸ｺﾞｼｯｸM-PRO" w:hAnsi="HG丸ｺﾞｼｯｸM-PRO"/>
                <w:sz w:val="14"/>
              </w:rPr>
            </w:pPr>
          </w:p>
          <w:p w:rsidR="006E3BBC" w:rsidRDefault="006E3BBC" w:rsidP="006E3BBC">
            <w:pPr>
              <w:spacing w:line="200" w:lineRule="exact"/>
              <w:rPr>
                <w:rFonts w:ascii="HG丸ｺﾞｼｯｸM-PRO" w:eastAsia="HG丸ｺﾞｼｯｸM-PRO" w:hAnsi="HG丸ｺﾞｼｯｸM-PRO"/>
                <w:sz w:val="14"/>
              </w:rPr>
            </w:pPr>
          </w:p>
          <w:p w:rsidR="006E3BBC" w:rsidRDefault="006E3BBC" w:rsidP="006E3BBC">
            <w:pPr>
              <w:spacing w:line="200" w:lineRule="exact"/>
              <w:rPr>
                <w:rFonts w:ascii="HG丸ｺﾞｼｯｸM-PRO" w:eastAsia="HG丸ｺﾞｼｯｸM-PRO" w:hAnsi="HG丸ｺﾞｼｯｸM-PRO"/>
                <w:sz w:val="14"/>
              </w:rPr>
            </w:pPr>
          </w:p>
          <w:p w:rsidR="006E3BBC" w:rsidRDefault="006E3BBC" w:rsidP="006E3BBC">
            <w:pPr>
              <w:spacing w:line="200" w:lineRule="exact"/>
              <w:rPr>
                <w:rFonts w:ascii="HG丸ｺﾞｼｯｸM-PRO" w:eastAsia="HG丸ｺﾞｼｯｸM-PRO" w:hAnsi="HG丸ｺﾞｼｯｸM-PRO"/>
                <w:sz w:val="14"/>
              </w:rPr>
            </w:pPr>
          </w:p>
          <w:p w:rsidR="006E3BBC" w:rsidRPr="005B7F83" w:rsidRDefault="006E3BBC" w:rsidP="006E3BBC">
            <w:pPr>
              <w:spacing w:line="200" w:lineRule="exact"/>
              <w:rPr>
                <w:rFonts w:ascii="HG丸ｺﾞｼｯｸM-PRO" w:eastAsia="HG丸ｺﾞｼｯｸM-PRO" w:hAnsi="HG丸ｺﾞｼｯｸM-PRO"/>
              </w:rPr>
            </w:pPr>
          </w:p>
        </w:tc>
      </w:tr>
      <w:tr w:rsidR="006E3BBC" w:rsidRPr="005B7F83" w:rsidTr="00B542C6">
        <w:trPr>
          <w:gridAfter w:val="1"/>
          <w:wAfter w:w="244" w:type="dxa"/>
          <w:trHeight w:val="113"/>
        </w:trPr>
        <w:tc>
          <w:tcPr>
            <w:tcW w:w="1080"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rPr>
            </w:pPr>
          </w:p>
        </w:tc>
        <w:tc>
          <w:tcPr>
            <w:tcW w:w="236"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rPr>
            </w:pPr>
          </w:p>
        </w:tc>
        <w:tc>
          <w:tcPr>
            <w:tcW w:w="1247" w:type="dxa"/>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r w:rsidRPr="005B7F83">
              <w:rPr>
                <w:rFonts w:eastAsia="HG丸ｺﾞｼｯｸM-PRO"/>
                <w:sz w:val="16"/>
              </w:rPr>
              <w:t>飲料水</w:t>
            </w:r>
          </w:p>
        </w:tc>
        <w:tc>
          <w:tcPr>
            <w:tcW w:w="236" w:type="dxa"/>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p>
        </w:tc>
        <w:tc>
          <w:tcPr>
            <w:tcW w:w="1247" w:type="dxa"/>
            <w:tcBorders>
              <w:top w:val="nil"/>
              <w:left w:val="nil"/>
              <w:bottom w:val="nil"/>
              <w:right w:val="nil"/>
            </w:tcBorders>
          </w:tcPr>
          <w:p w:rsidR="006E3BBC" w:rsidRPr="005B7F83" w:rsidRDefault="00B953F0" w:rsidP="006E3BBC">
            <w:pPr>
              <w:spacing w:line="220" w:lineRule="exact"/>
              <w:jc w:val="center"/>
              <w:rPr>
                <w:rFonts w:eastAsia="HG丸ｺﾞｼｯｸM-PRO"/>
                <w:sz w:val="16"/>
              </w:rPr>
            </w:pPr>
            <w:r>
              <w:rPr>
                <w:rFonts w:eastAsia="HG丸ｺﾞｼｯｸM-PRO"/>
                <w:sz w:val="16"/>
              </w:rPr>
              <w:t>喫煙</w:t>
            </w:r>
            <w:r>
              <w:rPr>
                <w:rFonts w:eastAsia="HG丸ｺﾞｼｯｸM-PRO" w:hint="eastAsia"/>
                <w:sz w:val="16"/>
              </w:rPr>
              <w:t>所</w:t>
            </w:r>
          </w:p>
        </w:tc>
        <w:tc>
          <w:tcPr>
            <w:tcW w:w="236" w:type="dxa"/>
            <w:tcBorders>
              <w:top w:val="nil"/>
              <w:left w:val="nil"/>
              <w:bottom w:val="nil"/>
              <w:right w:val="nil"/>
            </w:tcBorders>
          </w:tcPr>
          <w:p w:rsidR="006E3BBC" w:rsidRPr="005B7F83" w:rsidRDefault="006E3BBC" w:rsidP="006E3BBC">
            <w:pPr>
              <w:spacing w:line="220" w:lineRule="exact"/>
              <w:rPr>
                <w:rFonts w:eastAsia="HG丸ｺﾞｼｯｸM-PRO"/>
                <w:sz w:val="16"/>
              </w:rPr>
            </w:pPr>
          </w:p>
        </w:tc>
        <w:tc>
          <w:tcPr>
            <w:tcW w:w="1247" w:type="dxa"/>
            <w:tcBorders>
              <w:top w:val="nil"/>
              <w:left w:val="nil"/>
              <w:bottom w:val="nil"/>
              <w:right w:val="nil"/>
            </w:tcBorders>
          </w:tcPr>
          <w:p w:rsidR="006E3BBC" w:rsidRPr="005B7F83" w:rsidRDefault="0078347C" w:rsidP="006E3BBC">
            <w:pPr>
              <w:spacing w:line="220" w:lineRule="exact"/>
              <w:jc w:val="center"/>
              <w:rPr>
                <w:rFonts w:eastAsia="HG丸ｺﾞｼｯｸM-PRO"/>
                <w:sz w:val="16"/>
              </w:rPr>
            </w:pPr>
            <w:r>
              <w:rPr>
                <w:rFonts w:eastAsia="HG丸ｺﾞｼｯｸM-PRO" w:hint="eastAsia"/>
                <w:sz w:val="16"/>
              </w:rPr>
              <w:t>喫煙所</w:t>
            </w:r>
            <w:r w:rsidR="00B953F0" w:rsidRPr="00B953F0">
              <w:rPr>
                <w:rFonts w:asciiTheme="majorEastAsia" w:eastAsiaTheme="majorEastAsia" w:hAnsiTheme="majorEastAsia" w:hint="eastAsia"/>
                <w:sz w:val="14"/>
              </w:rPr>
              <w:t>(☆1)</w:t>
            </w:r>
          </w:p>
        </w:tc>
        <w:tc>
          <w:tcPr>
            <w:tcW w:w="255" w:type="dxa"/>
            <w:gridSpan w:val="2"/>
            <w:tcBorders>
              <w:top w:val="nil"/>
              <w:left w:val="nil"/>
              <w:bottom w:val="nil"/>
              <w:right w:val="nil"/>
            </w:tcBorders>
          </w:tcPr>
          <w:p w:rsidR="006E3BBC" w:rsidRPr="005B7F83" w:rsidRDefault="006E3BBC" w:rsidP="006E3BBC">
            <w:pPr>
              <w:spacing w:line="220" w:lineRule="exact"/>
              <w:rPr>
                <w:rFonts w:eastAsia="HG丸ｺﾞｼｯｸM-PRO"/>
                <w:sz w:val="16"/>
              </w:rPr>
            </w:pPr>
          </w:p>
        </w:tc>
        <w:tc>
          <w:tcPr>
            <w:tcW w:w="2761" w:type="dxa"/>
            <w:gridSpan w:val="6"/>
            <w:vMerge/>
            <w:tcBorders>
              <w:left w:val="nil"/>
              <w:bottom w:val="nil"/>
              <w:right w:val="nil"/>
            </w:tcBorders>
          </w:tcPr>
          <w:p w:rsidR="006E3BBC" w:rsidRPr="005B7F83" w:rsidRDefault="006E3BBC" w:rsidP="006E3BBC">
            <w:pPr>
              <w:spacing w:line="220" w:lineRule="exact"/>
              <w:rPr>
                <w:rFonts w:eastAsia="HG丸ｺﾞｼｯｸM-PRO"/>
                <w:sz w:val="16"/>
              </w:rPr>
            </w:pPr>
          </w:p>
        </w:tc>
      </w:tr>
      <w:tr w:rsidR="006E3BBC" w:rsidRPr="005B7F83" w:rsidTr="00B542C6">
        <w:trPr>
          <w:gridAfter w:val="1"/>
          <w:wAfter w:w="244" w:type="dxa"/>
          <w:trHeight w:val="113"/>
        </w:trPr>
        <w:tc>
          <w:tcPr>
            <w:tcW w:w="1080" w:type="dxa"/>
            <w:tcBorders>
              <w:top w:val="nil"/>
              <w:left w:val="nil"/>
              <w:bottom w:val="nil"/>
              <w:right w:val="nil"/>
            </w:tcBorders>
          </w:tcPr>
          <w:p w:rsidR="006E3BBC" w:rsidRDefault="006E3BBC" w:rsidP="006E3BBC">
            <w:pPr>
              <w:spacing w:line="220" w:lineRule="exact"/>
              <w:rPr>
                <w:rFonts w:ascii="HG丸ｺﾞｼｯｸM-PRO" w:eastAsia="HG丸ｺﾞｼｯｸM-PRO" w:hAnsi="HG丸ｺﾞｼｯｸM-PRO"/>
              </w:rPr>
            </w:pPr>
          </w:p>
          <w:p w:rsidR="006E3BBC" w:rsidRDefault="006E3BBC" w:rsidP="006E3BBC">
            <w:pPr>
              <w:spacing w:line="220" w:lineRule="exact"/>
              <w:rPr>
                <w:rFonts w:ascii="HG丸ｺﾞｼｯｸM-PRO" w:eastAsia="HG丸ｺﾞｼｯｸM-PRO" w:hAnsi="HG丸ｺﾞｼｯｸM-PRO"/>
              </w:rPr>
            </w:pPr>
          </w:p>
          <w:p w:rsidR="006E3BBC" w:rsidRDefault="006E3BBC" w:rsidP="006E3BBC">
            <w:pPr>
              <w:spacing w:line="220" w:lineRule="exact"/>
              <w:rPr>
                <w:rFonts w:ascii="HG丸ｺﾞｼｯｸM-PRO" w:eastAsia="HG丸ｺﾞｼｯｸM-PRO" w:hAnsi="HG丸ｺﾞｼｯｸM-PRO"/>
              </w:rPr>
            </w:pPr>
          </w:p>
          <w:p w:rsidR="006E3BBC" w:rsidRDefault="006E3BBC" w:rsidP="006E3BBC">
            <w:pPr>
              <w:spacing w:line="220" w:lineRule="exact"/>
              <w:rPr>
                <w:rFonts w:ascii="HG丸ｺﾞｼｯｸM-PRO" w:eastAsia="HG丸ｺﾞｼｯｸM-PRO" w:hAnsi="HG丸ｺﾞｼｯｸM-PRO"/>
              </w:rPr>
            </w:pPr>
          </w:p>
          <w:p w:rsidR="006E3BBC" w:rsidRPr="005B7F83" w:rsidRDefault="006E3BBC" w:rsidP="006E3BBC">
            <w:pPr>
              <w:spacing w:line="220" w:lineRule="exact"/>
              <w:rPr>
                <w:rFonts w:ascii="HG丸ｺﾞｼｯｸM-PRO" w:eastAsia="HG丸ｺﾞｼｯｸM-PRO" w:hAnsi="HG丸ｺﾞｼｯｸM-PRO"/>
              </w:rPr>
            </w:pPr>
          </w:p>
        </w:tc>
        <w:tc>
          <w:tcPr>
            <w:tcW w:w="236"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rPr>
            </w:pPr>
          </w:p>
        </w:tc>
        <w:tc>
          <w:tcPr>
            <w:tcW w:w="1247" w:type="dxa"/>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p>
        </w:tc>
        <w:tc>
          <w:tcPr>
            <w:tcW w:w="236" w:type="dxa"/>
            <w:tcBorders>
              <w:top w:val="nil"/>
              <w:left w:val="nil"/>
              <w:bottom w:val="nil"/>
              <w:right w:val="nil"/>
            </w:tcBorders>
          </w:tcPr>
          <w:p w:rsidR="006E3BBC" w:rsidRPr="005B7F83" w:rsidRDefault="001F394A" w:rsidP="006E3BBC">
            <w:pPr>
              <w:spacing w:line="220" w:lineRule="exact"/>
              <w:jc w:val="center"/>
              <w:rPr>
                <w:rFonts w:eastAsia="HG丸ｺﾞｼｯｸM-PRO"/>
                <w:sz w:val="16"/>
              </w:rPr>
            </w:pPr>
            <w:r>
              <w:rPr>
                <w:noProof/>
              </w:rPr>
              <mc:AlternateContent>
                <mc:Choice Requires="wps">
                  <w:drawing>
                    <wp:anchor distT="0" distB="0" distL="114300" distR="114300" simplePos="0" relativeHeight="254299136" behindDoc="0" locked="0" layoutInCell="1" allowOverlap="1" wp14:anchorId="2437BE81" wp14:editId="0994286B">
                      <wp:simplePos x="0" y="0"/>
                      <wp:positionH relativeFrom="column">
                        <wp:posOffset>-71120</wp:posOffset>
                      </wp:positionH>
                      <wp:positionV relativeFrom="paragraph">
                        <wp:posOffset>140970</wp:posOffset>
                      </wp:positionV>
                      <wp:extent cx="3984625" cy="327660"/>
                      <wp:effectExtent l="0" t="0" r="0" b="0"/>
                      <wp:wrapNone/>
                      <wp:docPr id="528" name="テキスト ボックス 528"/>
                      <wp:cNvGraphicFramePr/>
                      <a:graphic xmlns:a="http://schemas.openxmlformats.org/drawingml/2006/main">
                        <a:graphicData uri="http://schemas.microsoft.com/office/word/2010/wordprocessingShape">
                          <wps:wsp>
                            <wps:cNvSpPr txBox="1"/>
                            <wps:spPr>
                              <a:xfrm>
                                <a:off x="0" y="0"/>
                                <a:ext cx="3984625" cy="327660"/>
                              </a:xfrm>
                              <a:prstGeom prst="rect">
                                <a:avLst/>
                              </a:prstGeom>
                              <a:solidFill>
                                <a:sysClr val="window" lastClr="FFFFFF"/>
                              </a:solidFill>
                              <a:ln w="6350">
                                <a:noFill/>
                              </a:ln>
                              <a:effectLst/>
                            </wps:spPr>
                            <wps:txbx>
                              <w:txbxContent>
                                <w:p w:rsidR="00AE7312" w:rsidRPr="008B5F2F" w:rsidRDefault="00AE7312" w:rsidP="00C5278C">
                                  <w:pPr>
                                    <w:snapToGrid w:val="0"/>
                                    <w:jc w:val="left"/>
                                    <w:rPr>
                                      <w:rFonts w:ascii="HG丸ｺﾞｼｯｸM-PRO" w:eastAsia="HG丸ｺﾞｼｯｸM-PRO" w:hAnsi="HG丸ｺﾞｼｯｸM-PRO"/>
                                      <w:sz w:val="14"/>
                                    </w:rPr>
                                  </w:pPr>
                                  <w:r>
                                    <w:rPr>
                                      <w:rFonts w:ascii="HG丸ｺﾞｼｯｸM-PRO" w:eastAsia="HG丸ｺﾞｼｯｸM-PRO" w:hAnsi="HG丸ｺﾞｼｯｸM-PRO" w:hint="eastAsia"/>
                                      <w:sz w:val="14"/>
                                    </w:rPr>
                                    <w:t>☆1</w:t>
                                  </w:r>
                                  <w:r w:rsidRPr="005B7F83">
                                    <w:rPr>
                                      <w:rFonts w:ascii="HG丸ｺﾞｼｯｸM-PRO" w:eastAsia="HG丸ｺﾞｼｯｸM-PRO" w:hAnsi="HG丸ｺﾞｼｯｸM-PRO" w:hint="eastAsia"/>
                                      <w:sz w:val="14"/>
                                    </w:rPr>
                                    <w:t>火災予防条例で</w:t>
                                  </w:r>
                                  <w:r>
                                    <w:rPr>
                                      <w:rFonts w:ascii="HG丸ｺﾞｼｯｸM-PRO" w:eastAsia="HG丸ｺﾞｼｯｸM-PRO" w:hAnsi="HG丸ｺﾞｼｯｸM-PRO" w:hint="eastAsia"/>
                                      <w:sz w:val="14"/>
                                    </w:rPr>
                                    <w:t>使用が</w:t>
                                  </w:r>
                                  <w:r w:rsidRPr="005B7F83">
                                    <w:rPr>
                                      <w:rFonts w:ascii="HG丸ｺﾞｼｯｸM-PRO" w:eastAsia="HG丸ｺﾞｼｯｸM-PRO" w:hAnsi="HG丸ｺﾞｼｯｸM-PRO" w:hint="eastAsia"/>
                                      <w:sz w:val="14"/>
                                    </w:rPr>
                                    <w:t>規定されている場所には</w:t>
                                  </w:r>
                                  <w:r>
                                    <w:rPr>
                                      <w:rFonts w:ascii="HG丸ｺﾞｼｯｸM-PRO" w:eastAsia="HG丸ｺﾞｼｯｸM-PRO" w:hAnsi="HG丸ｺﾞｼｯｸM-PRO" w:hint="eastAsia"/>
                                      <w:sz w:val="14"/>
                                    </w:rPr>
                                    <w:t>、こちらの図記号を使用する必要があります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28" o:spid="_x0000_s1159" type="#_x0000_t202" style="position:absolute;left:0;text-align:left;margin-left:-5.6pt;margin-top:11.1pt;width:313.75pt;height:25.8pt;z-index:25429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" fillcolor="window" stroked="f" strokeweight=".5pt">
                      <v:textbox>
                        <w:txbxContent>
                          <w:p w:rsidR="00AE7312" w:rsidRPr="008B5F2F" w:rsidRDefault="00AE7312" w:rsidP="00C5278C">
                            <w:pPr>
                              <w:snapToGrid w:val="0"/>
                              <w:jc w:val="left"/>
                              <w:rPr>
                                <w:rFonts w:ascii="HG丸ｺﾞｼｯｸM-PRO" w:eastAsia="HG丸ｺﾞｼｯｸM-PRO" w:hAnsi="HG丸ｺﾞｼｯｸM-PRO"/>
                                <w:sz w:val="14"/>
                              </w:rPr>
                            </w:pPr>
                            <w:r>
                              <w:rPr>
                                <w:rFonts w:ascii="HG丸ｺﾞｼｯｸM-PRO" w:eastAsia="HG丸ｺﾞｼｯｸM-PRO" w:hAnsi="HG丸ｺﾞｼｯｸM-PRO" w:hint="eastAsia"/>
                                <w:sz w:val="14"/>
                              </w:rPr>
                              <w:t>☆1</w:t>
                            </w:r>
                            <w:r w:rsidRPr="005B7F83">
                              <w:rPr>
                                <w:rFonts w:ascii="HG丸ｺﾞｼｯｸM-PRO" w:eastAsia="HG丸ｺﾞｼｯｸM-PRO" w:hAnsi="HG丸ｺﾞｼｯｸM-PRO" w:hint="eastAsia"/>
                                <w:sz w:val="14"/>
                              </w:rPr>
                              <w:t>火災予防条例で</w:t>
                            </w:r>
                            <w:r>
                              <w:rPr>
                                <w:rFonts w:ascii="HG丸ｺﾞｼｯｸM-PRO" w:eastAsia="HG丸ｺﾞｼｯｸM-PRO" w:hAnsi="HG丸ｺﾞｼｯｸM-PRO" w:hint="eastAsia"/>
                                <w:sz w:val="14"/>
                              </w:rPr>
                              <w:t>使用が</w:t>
                            </w:r>
                            <w:r w:rsidRPr="005B7F83">
                              <w:rPr>
                                <w:rFonts w:ascii="HG丸ｺﾞｼｯｸM-PRO" w:eastAsia="HG丸ｺﾞｼｯｸM-PRO" w:hAnsi="HG丸ｺﾞｼｯｸM-PRO" w:hint="eastAsia"/>
                                <w:sz w:val="14"/>
                              </w:rPr>
                              <w:t>規定されている場所には</w:t>
                            </w:r>
                            <w:r>
                              <w:rPr>
                                <w:rFonts w:ascii="HG丸ｺﾞｼｯｸM-PRO" w:eastAsia="HG丸ｺﾞｼｯｸM-PRO" w:hAnsi="HG丸ｺﾞｼｯｸM-PRO" w:hint="eastAsia"/>
                                <w:sz w:val="14"/>
                              </w:rPr>
                              <w:t>、こちらの図記号を使用する必要があります</w:t>
                            </w:r>
                          </w:p>
                        </w:txbxContent>
                      </v:textbox>
                    </v:shape>
                  </w:pict>
                </mc:Fallback>
              </mc:AlternateContent>
            </w:r>
          </w:p>
        </w:tc>
        <w:tc>
          <w:tcPr>
            <w:tcW w:w="1247" w:type="dxa"/>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p>
        </w:tc>
        <w:tc>
          <w:tcPr>
            <w:tcW w:w="236" w:type="dxa"/>
            <w:tcBorders>
              <w:top w:val="nil"/>
              <w:left w:val="nil"/>
              <w:bottom w:val="nil"/>
              <w:right w:val="nil"/>
            </w:tcBorders>
          </w:tcPr>
          <w:p w:rsidR="006E3BBC" w:rsidRPr="005B7F83" w:rsidRDefault="006E3BBC" w:rsidP="006E3BBC">
            <w:pPr>
              <w:spacing w:line="220" w:lineRule="exact"/>
              <w:rPr>
                <w:rFonts w:eastAsia="HG丸ｺﾞｼｯｸM-PRO"/>
                <w:sz w:val="16"/>
              </w:rPr>
            </w:pPr>
          </w:p>
        </w:tc>
        <w:tc>
          <w:tcPr>
            <w:tcW w:w="1247" w:type="dxa"/>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p>
        </w:tc>
        <w:tc>
          <w:tcPr>
            <w:tcW w:w="255" w:type="dxa"/>
            <w:gridSpan w:val="2"/>
            <w:tcBorders>
              <w:top w:val="nil"/>
              <w:left w:val="nil"/>
              <w:bottom w:val="nil"/>
              <w:right w:val="nil"/>
            </w:tcBorders>
          </w:tcPr>
          <w:p w:rsidR="006E3BBC" w:rsidRPr="005B7F83" w:rsidRDefault="006E3BBC" w:rsidP="006E3BBC">
            <w:pPr>
              <w:spacing w:line="220" w:lineRule="exact"/>
              <w:rPr>
                <w:rFonts w:eastAsia="HG丸ｺﾞｼｯｸM-PRO"/>
                <w:sz w:val="16"/>
              </w:rPr>
            </w:pPr>
          </w:p>
        </w:tc>
        <w:tc>
          <w:tcPr>
            <w:tcW w:w="2761" w:type="dxa"/>
            <w:gridSpan w:val="6"/>
            <w:tcBorders>
              <w:left w:val="nil"/>
              <w:bottom w:val="nil"/>
              <w:right w:val="nil"/>
            </w:tcBorders>
          </w:tcPr>
          <w:p w:rsidR="006E3BBC" w:rsidRPr="005B7F83" w:rsidRDefault="006E3BBC" w:rsidP="006E3BBC">
            <w:pPr>
              <w:spacing w:line="220" w:lineRule="exact"/>
              <w:rPr>
                <w:rFonts w:eastAsia="HG丸ｺﾞｼｯｸM-PRO"/>
                <w:sz w:val="16"/>
              </w:rPr>
            </w:pPr>
          </w:p>
        </w:tc>
      </w:tr>
      <w:tr w:rsidR="006E3BBC" w:rsidRPr="005B7F83" w:rsidTr="00B542C6">
        <w:trPr>
          <w:gridAfter w:val="1"/>
          <w:wAfter w:w="244" w:type="dxa"/>
          <w:trHeight w:val="1191"/>
        </w:trPr>
        <w:tc>
          <w:tcPr>
            <w:tcW w:w="1080" w:type="dxa"/>
            <w:tcBorders>
              <w:top w:val="nil"/>
              <w:left w:val="nil"/>
              <w:bottom w:val="nil"/>
              <w:right w:val="nil"/>
            </w:tcBorders>
          </w:tcPr>
          <w:p w:rsidR="006E3BBC" w:rsidRPr="005B7F83" w:rsidRDefault="006E3BBC" w:rsidP="006E3BBC">
            <w:pPr>
              <w:rPr>
                <w:rFonts w:eastAsia="HG丸ｺﾞｼｯｸM-PRO"/>
              </w:rPr>
            </w:pPr>
            <w:r w:rsidRPr="005B7F83">
              <w:rPr>
                <w:rFonts w:eastAsia="HG丸ｺﾞｼｯｸM-PRO"/>
                <w:sz w:val="20"/>
              </w:rPr>
              <w:t>推奨度</w:t>
            </w:r>
            <w:r w:rsidRPr="005B7F83">
              <w:rPr>
                <w:rFonts w:eastAsia="HG丸ｺﾞｼｯｸM-PRO" w:hint="eastAsia"/>
                <w:sz w:val="20"/>
              </w:rPr>
              <w:t>Ｂ</w:t>
            </w:r>
          </w:p>
        </w:tc>
        <w:tc>
          <w:tcPr>
            <w:tcW w:w="236"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hint="eastAsia"/>
                <w:noProof/>
              </w:rPr>
              <w:drawing>
                <wp:inline distT="0" distB="0" distL="0" distR="0" wp14:anchorId="13DF4446" wp14:editId="774AFC21">
                  <wp:extent cx="583920" cy="583920"/>
                  <wp:effectExtent l="0" t="0" r="6985" b="6985"/>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g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3920" cy="583920"/>
                          </a:xfrm>
                          <a:prstGeom prst="rect">
                            <a:avLst/>
                          </a:prstGeom>
                        </pic:spPr>
                      </pic:pic>
                    </a:graphicData>
                  </a:graphic>
                </wp:inline>
              </w:drawing>
            </w:r>
          </w:p>
        </w:tc>
        <w:tc>
          <w:tcPr>
            <w:tcW w:w="236"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12B781DD" wp14:editId="24FDC923">
                  <wp:extent cx="585360" cy="585360"/>
                  <wp:effectExtent l="0" t="0" r="5715" b="5715"/>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gi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36"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371A12FD" wp14:editId="7E57547D">
                  <wp:extent cx="585360" cy="585360"/>
                  <wp:effectExtent l="0" t="0" r="5715" b="5715"/>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gif"/>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55" w:type="dxa"/>
            <w:gridSpan w:val="2"/>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gridSpan w:val="2"/>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775144C8" wp14:editId="03C892CA">
                  <wp:extent cx="583920" cy="585000"/>
                  <wp:effectExtent l="0" t="0" r="6985" b="5715"/>
                  <wp:docPr id="354" name="図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g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83920" cy="585000"/>
                          </a:xfrm>
                          <a:prstGeom prst="rect">
                            <a:avLst/>
                          </a:prstGeom>
                        </pic:spPr>
                      </pic:pic>
                    </a:graphicData>
                  </a:graphic>
                </wp:inline>
              </w:drawing>
            </w:r>
          </w:p>
        </w:tc>
        <w:tc>
          <w:tcPr>
            <w:tcW w:w="267" w:type="dxa"/>
            <w:gridSpan w:val="2"/>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gridSpan w:val="2"/>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40B3F2AD" wp14:editId="52719F87">
                  <wp:extent cx="585360" cy="585360"/>
                  <wp:effectExtent l="0" t="0" r="5715" b="5715"/>
                  <wp:docPr id="357" name="図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gif"/>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r>
      <w:tr w:rsidR="006E3BBC" w:rsidRPr="005B7F83" w:rsidTr="00B542C6">
        <w:trPr>
          <w:gridAfter w:val="1"/>
          <w:wAfter w:w="244" w:type="dxa"/>
          <w:trHeight w:val="113"/>
        </w:trPr>
        <w:tc>
          <w:tcPr>
            <w:tcW w:w="1080"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sz w:val="16"/>
              </w:rPr>
            </w:pPr>
          </w:p>
        </w:tc>
        <w:tc>
          <w:tcPr>
            <w:tcW w:w="236"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sz w:val="16"/>
              </w:rPr>
            </w:pPr>
          </w:p>
        </w:tc>
        <w:tc>
          <w:tcPr>
            <w:tcW w:w="1247" w:type="dxa"/>
            <w:tcBorders>
              <w:top w:val="nil"/>
              <w:left w:val="nil"/>
              <w:bottom w:val="nil"/>
              <w:right w:val="nil"/>
            </w:tcBorders>
          </w:tcPr>
          <w:p w:rsidR="006E3BBC" w:rsidRPr="005B7F83" w:rsidRDefault="006E3BBC" w:rsidP="006E3BBC">
            <w:pPr>
              <w:spacing w:line="220" w:lineRule="exact"/>
              <w:ind w:leftChars="-50" w:left="-105" w:rightChars="-50" w:right="-105"/>
              <w:jc w:val="center"/>
              <w:rPr>
                <w:rFonts w:eastAsia="HG丸ｺﾞｼｯｸM-PRO"/>
                <w:w w:val="80"/>
                <w:sz w:val="16"/>
              </w:rPr>
            </w:pPr>
            <w:r w:rsidRPr="005B7F83">
              <w:rPr>
                <w:rFonts w:eastAsia="HG丸ｺﾞｼｯｸM-PRO"/>
                <w:w w:val="80"/>
                <w:sz w:val="16"/>
              </w:rPr>
              <w:t>チェックイン</w:t>
            </w:r>
            <w:r w:rsidRPr="005B7F83">
              <w:rPr>
                <w:rFonts w:eastAsia="HG丸ｺﾞｼｯｸM-PRO"/>
                <w:w w:val="80"/>
                <w:sz w:val="16"/>
              </w:rPr>
              <w:t>/</w:t>
            </w:r>
            <w:r w:rsidRPr="005B7F83">
              <w:rPr>
                <w:rFonts w:eastAsia="HG丸ｺﾞｼｯｸM-PRO"/>
                <w:w w:val="80"/>
                <w:sz w:val="16"/>
              </w:rPr>
              <w:t>受付</w:t>
            </w:r>
          </w:p>
        </w:tc>
        <w:tc>
          <w:tcPr>
            <w:tcW w:w="236" w:type="dxa"/>
            <w:tcBorders>
              <w:top w:val="nil"/>
              <w:left w:val="nil"/>
              <w:bottom w:val="nil"/>
              <w:right w:val="nil"/>
            </w:tcBorders>
          </w:tcPr>
          <w:p w:rsidR="006E3BBC" w:rsidRPr="005B7F83" w:rsidRDefault="006E3BBC" w:rsidP="006E3BBC">
            <w:pPr>
              <w:spacing w:line="220" w:lineRule="exact"/>
              <w:ind w:leftChars="-50" w:left="-105" w:rightChars="-50" w:right="-105"/>
              <w:jc w:val="center"/>
              <w:rPr>
                <w:rFonts w:eastAsia="HG丸ｺﾞｼｯｸM-PRO"/>
                <w:w w:val="80"/>
                <w:sz w:val="16"/>
              </w:rPr>
            </w:pPr>
          </w:p>
        </w:tc>
        <w:tc>
          <w:tcPr>
            <w:tcW w:w="1247" w:type="dxa"/>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r w:rsidRPr="005B7F83">
              <w:rPr>
                <w:rFonts w:eastAsia="HG丸ｺﾞｼｯｸM-PRO"/>
                <w:sz w:val="16"/>
              </w:rPr>
              <w:t>忘れ物取扱所</w:t>
            </w:r>
          </w:p>
        </w:tc>
        <w:tc>
          <w:tcPr>
            <w:tcW w:w="236" w:type="dxa"/>
            <w:tcBorders>
              <w:top w:val="nil"/>
              <w:left w:val="nil"/>
              <w:bottom w:val="nil"/>
              <w:right w:val="nil"/>
            </w:tcBorders>
          </w:tcPr>
          <w:p w:rsidR="006E3BBC" w:rsidRPr="005B7F83" w:rsidRDefault="006E3BBC" w:rsidP="006E3BBC">
            <w:pPr>
              <w:spacing w:line="220" w:lineRule="exact"/>
              <w:jc w:val="center"/>
              <w:rPr>
                <w:rFonts w:eastAsia="HG丸ｺﾞｼｯｸM-PRO"/>
                <w:sz w:val="16"/>
              </w:rPr>
            </w:pPr>
          </w:p>
        </w:tc>
        <w:tc>
          <w:tcPr>
            <w:tcW w:w="1247" w:type="dxa"/>
            <w:tcBorders>
              <w:top w:val="nil"/>
              <w:left w:val="nil"/>
              <w:bottom w:val="nil"/>
              <w:right w:val="nil"/>
            </w:tcBorders>
          </w:tcPr>
          <w:p w:rsidR="006E3BBC" w:rsidRPr="005B7F83" w:rsidRDefault="006E3BBC" w:rsidP="006E3BBC">
            <w:pPr>
              <w:spacing w:line="220" w:lineRule="exact"/>
              <w:ind w:leftChars="-50" w:left="-105" w:rightChars="-50" w:right="-105"/>
              <w:jc w:val="center"/>
              <w:rPr>
                <w:rFonts w:eastAsia="HG丸ｺﾞｼｯｸM-PRO"/>
                <w:w w:val="80"/>
                <w:sz w:val="16"/>
              </w:rPr>
            </w:pPr>
            <w:r w:rsidRPr="005B7F83">
              <w:rPr>
                <w:rFonts w:eastAsia="HG丸ｺﾞｼｯｸM-PRO"/>
                <w:w w:val="80"/>
                <w:sz w:val="16"/>
              </w:rPr>
              <w:t>ホテル／宿泊施設</w:t>
            </w:r>
          </w:p>
        </w:tc>
        <w:tc>
          <w:tcPr>
            <w:tcW w:w="255" w:type="dxa"/>
            <w:gridSpan w:val="2"/>
            <w:tcBorders>
              <w:top w:val="nil"/>
              <w:left w:val="nil"/>
              <w:bottom w:val="nil"/>
              <w:right w:val="nil"/>
            </w:tcBorders>
          </w:tcPr>
          <w:p w:rsidR="006E3BBC" w:rsidRPr="005B7F83" w:rsidRDefault="006E3BBC" w:rsidP="006E3BBC">
            <w:pPr>
              <w:spacing w:line="220" w:lineRule="exact"/>
              <w:ind w:leftChars="-50" w:left="-105" w:rightChars="-50" w:right="-105"/>
              <w:rPr>
                <w:rFonts w:eastAsia="HG丸ｺﾞｼｯｸM-PRO"/>
                <w:w w:val="80"/>
                <w:sz w:val="16"/>
              </w:rPr>
            </w:pPr>
          </w:p>
        </w:tc>
        <w:tc>
          <w:tcPr>
            <w:tcW w:w="1514" w:type="dxa"/>
            <w:gridSpan w:val="4"/>
            <w:tcBorders>
              <w:top w:val="nil"/>
              <w:left w:val="nil"/>
              <w:bottom w:val="nil"/>
              <w:right w:val="nil"/>
            </w:tcBorders>
          </w:tcPr>
          <w:p w:rsidR="006E3BBC" w:rsidRPr="005B7F83" w:rsidRDefault="006E3BBC" w:rsidP="006E3BBC">
            <w:pPr>
              <w:spacing w:line="220" w:lineRule="exact"/>
              <w:rPr>
                <w:rFonts w:eastAsia="HG丸ｺﾞｼｯｸM-PRO"/>
                <w:w w:val="80"/>
                <w:sz w:val="16"/>
              </w:rPr>
            </w:pPr>
            <w:r w:rsidRPr="005B7F83">
              <w:rPr>
                <w:rFonts w:eastAsia="HG丸ｺﾞｼｯｸM-PRO"/>
                <w:w w:val="80"/>
                <w:sz w:val="16"/>
              </w:rPr>
              <w:t>きっぷうりば／精算所</w:t>
            </w:r>
          </w:p>
        </w:tc>
        <w:tc>
          <w:tcPr>
            <w:tcW w:w="1247" w:type="dxa"/>
            <w:gridSpan w:val="2"/>
            <w:tcBorders>
              <w:top w:val="nil"/>
              <w:left w:val="nil"/>
              <w:bottom w:val="nil"/>
              <w:right w:val="nil"/>
            </w:tcBorders>
          </w:tcPr>
          <w:p w:rsidR="006E3BBC" w:rsidRPr="005B7F83" w:rsidRDefault="006E3BBC" w:rsidP="006E3BBC">
            <w:pPr>
              <w:spacing w:line="220" w:lineRule="exact"/>
              <w:ind w:leftChars="-50" w:left="-105" w:rightChars="-50" w:right="-105"/>
              <w:jc w:val="center"/>
              <w:rPr>
                <w:rFonts w:eastAsia="HG丸ｺﾞｼｯｸM-PRO"/>
                <w:w w:val="80"/>
                <w:sz w:val="16"/>
              </w:rPr>
            </w:pPr>
            <w:r w:rsidRPr="005B7F83">
              <w:rPr>
                <w:rFonts w:eastAsia="HG丸ｺﾞｼｯｸM-PRO"/>
                <w:w w:val="80"/>
                <w:sz w:val="16"/>
              </w:rPr>
              <w:t>手荷物一時預かり所</w:t>
            </w:r>
          </w:p>
        </w:tc>
      </w:tr>
      <w:tr w:rsidR="006E3BBC" w:rsidRPr="005B7F83" w:rsidTr="00B542C6">
        <w:trPr>
          <w:gridAfter w:val="1"/>
          <w:wAfter w:w="244" w:type="dxa"/>
          <w:trHeight w:val="1191"/>
        </w:trPr>
        <w:tc>
          <w:tcPr>
            <w:tcW w:w="1080"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236"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hint="eastAsia"/>
                <w:noProof/>
              </w:rPr>
              <w:drawing>
                <wp:inline distT="0" distB="0" distL="0" distR="0" wp14:anchorId="6C01DF39" wp14:editId="1EDD7E1A">
                  <wp:extent cx="585360" cy="585360"/>
                  <wp:effectExtent l="0" t="0" r="5715" b="5715"/>
                  <wp:docPr id="362" name="図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gif"/>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36"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323B709B" wp14:editId="2D5BB6E3">
                  <wp:extent cx="585360" cy="585360"/>
                  <wp:effectExtent l="0" t="0" r="5715" b="5715"/>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gif"/>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36"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3283EE5E" wp14:editId="0A5C6611">
                  <wp:extent cx="585360" cy="585360"/>
                  <wp:effectExtent l="0" t="0" r="5715" b="5715"/>
                  <wp:docPr id="376" name="図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gif"/>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55" w:type="dxa"/>
            <w:gridSpan w:val="2"/>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p>
        </w:tc>
        <w:tc>
          <w:tcPr>
            <w:tcW w:w="1247" w:type="dxa"/>
            <w:gridSpan w:val="2"/>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15C44C75" wp14:editId="26B5D369">
                  <wp:extent cx="584280" cy="585360"/>
                  <wp:effectExtent l="0" t="0" r="6350" b="5715"/>
                  <wp:docPr id="377" name="図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gif"/>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84280" cy="585360"/>
                          </a:xfrm>
                          <a:prstGeom prst="rect">
                            <a:avLst/>
                          </a:prstGeom>
                        </pic:spPr>
                      </pic:pic>
                    </a:graphicData>
                  </a:graphic>
                </wp:inline>
              </w:drawing>
            </w:r>
          </w:p>
        </w:tc>
        <w:tc>
          <w:tcPr>
            <w:tcW w:w="267" w:type="dxa"/>
            <w:gridSpan w:val="2"/>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p>
        </w:tc>
        <w:tc>
          <w:tcPr>
            <w:tcW w:w="1247" w:type="dxa"/>
            <w:gridSpan w:val="2"/>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287C31BF" wp14:editId="3F8D349E">
                  <wp:extent cx="585360" cy="585360"/>
                  <wp:effectExtent l="0" t="0" r="5715" b="5715"/>
                  <wp:docPr id="378" name="図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gif"/>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r>
      <w:tr w:rsidR="006E3BBC" w:rsidRPr="005B7F83" w:rsidTr="00B542C6">
        <w:trPr>
          <w:gridAfter w:val="1"/>
          <w:wAfter w:w="244" w:type="dxa"/>
          <w:trHeight w:val="113"/>
        </w:trPr>
        <w:tc>
          <w:tcPr>
            <w:tcW w:w="1080"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sz w:val="16"/>
              </w:rPr>
            </w:pPr>
          </w:p>
        </w:tc>
        <w:tc>
          <w:tcPr>
            <w:tcW w:w="236"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sz w:val="16"/>
              </w:rPr>
            </w:pPr>
          </w:p>
        </w:tc>
        <w:tc>
          <w:tcPr>
            <w:tcW w:w="1247" w:type="dxa"/>
            <w:tcBorders>
              <w:top w:val="nil"/>
              <w:left w:val="nil"/>
              <w:bottom w:val="nil"/>
              <w:right w:val="nil"/>
            </w:tcBorders>
          </w:tcPr>
          <w:p w:rsidR="006E3BBC" w:rsidRPr="005B7F83" w:rsidRDefault="006E3BBC" w:rsidP="006E3BBC">
            <w:pPr>
              <w:spacing w:line="220" w:lineRule="exact"/>
              <w:rPr>
                <w:rFonts w:eastAsia="HG丸ｺﾞｼｯｸM-PRO"/>
                <w:w w:val="90"/>
                <w:sz w:val="16"/>
              </w:rPr>
            </w:pPr>
            <w:r w:rsidRPr="005B7F83">
              <w:rPr>
                <w:rFonts w:eastAsia="HG丸ｺﾞｼｯｸM-PRO"/>
                <w:w w:val="90"/>
                <w:sz w:val="16"/>
              </w:rPr>
              <w:t>コインロッカー</w:t>
            </w:r>
          </w:p>
        </w:tc>
        <w:tc>
          <w:tcPr>
            <w:tcW w:w="236" w:type="dxa"/>
            <w:tcBorders>
              <w:top w:val="nil"/>
              <w:left w:val="nil"/>
              <w:bottom w:val="nil"/>
              <w:right w:val="nil"/>
            </w:tcBorders>
          </w:tcPr>
          <w:p w:rsidR="006E3BBC" w:rsidRPr="005B7F83" w:rsidRDefault="006E3BBC" w:rsidP="006E3BBC">
            <w:pPr>
              <w:spacing w:line="220" w:lineRule="exact"/>
              <w:rPr>
                <w:rFonts w:eastAsia="HG丸ｺﾞｼｯｸM-PRO"/>
                <w:w w:val="90"/>
                <w:sz w:val="16"/>
              </w:rPr>
            </w:pPr>
          </w:p>
        </w:tc>
        <w:tc>
          <w:tcPr>
            <w:tcW w:w="1247" w:type="dxa"/>
            <w:tcBorders>
              <w:top w:val="nil"/>
              <w:left w:val="nil"/>
              <w:bottom w:val="nil"/>
              <w:right w:val="nil"/>
            </w:tcBorders>
          </w:tcPr>
          <w:p w:rsidR="006E3BBC" w:rsidRPr="005B7F83" w:rsidRDefault="006E3BBC" w:rsidP="006E3BBC">
            <w:pPr>
              <w:spacing w:line="220" w:lineRule="exact"/>
              <w:rPr>
                <w:rFonts w:eastAsia="HG丸ｺﾞｼｯｸM-PRO"/>
                <w:w w:val="90"/>
                <w:sz w:val="16"/>
              </w:rPr>
            </w:pPr>
            <w:r w:rsidRPr="005B7F83">
              <w:rPr>
                <w:rFonts w:eastAsia="HG丸ｺﾞｼｯｸM-PRO"/>
                <w:w w:val="90"/>
                <w:sz w:val="16"/>
              </w:rPr>
              <w:t>休憩所／待合室</w:t>
            </w:r>
          </w:p>
        </w:tc>
        <w:tc>
          <w:tcPr>
            <w:tcW w:w="236" w:type="dxa"/>
            <w:tcBorders>
              <w:top w:val="nil"/>
              <w:left w:val="nil"/>
              <w:bottom w:val="nil"/>
              <w:right w:val="nil"/>
            </w:tcBorders>
          </w:tcPr>
          <w:p w:rsidR="006E3BBC" w:rsidRPr="005B7F83" w:rsidRDefault="006E3BBC" w:rsidP="006E3BBC">
            <w:pPr>
              <w:spacing w:line="220" w:lineRule="exact"/>
              <w:rPr>
                <w:rFonts w:eastAsia="HG丸ｺﾞｼｯｸM-PRO"/>
                <w:sz w:val="16"/>
              </w:rPr>
            </w:pPr>
          </w:p>
        </w:tc>
        <w:tc>
          <w:tcPr>
            <w:tcW w:w="1247" w:type="dxa"/>
            <w:tcBorders>
              <w:top w:val="nil"/>
              <w:left w:val="nil"/>
              <w:bottom w:val="nil"/>
              <w:right w:val="nil"/>
            </w:tcBorders>
          </w:tcPr>
          <w:p w:rsidR="006E3BBC" w:rsidRPr="005B7F83" w:rsidRDefault="006E3BBC" w:rsidP="006E3BBC">
            <w:pPr>
              <w:spacing w:line="220" w:lineRule="exact"/>
              <w:rPr>
                <w:rFonts w:eastAsia="HG丸ｺﾞｼｯｸM-PRO"/>
                <w:sz w:val="16"/>
              </w:rPr>
            </w:pPr>
            <w:r w:rsidRPr="005B7F83">
              <w:rPr>
                <w:rFonts w:eastAsia="HG丸ｺﾞｼｯｸM-PRO"/>
                <w:sz w:val="16"/>
              </w:rPr>
              <w:t>ミーティングポイント</w:t>
            </w:r>
          </w:p>
        </w:tc>
        <w:tc>
          <w:tcPr>
            <w:tcW w:w="255" w:type="dxa"/>
            <w:gridSpan w:val="2"/>
            <w:tcBorders>
              <w:top w:val="nil"/>
              <w:left w:val="nil"/>
              <w:bottom w:val="nil"/>
              <w:right w:val="nil"/>
            </w:tcBorders>
          </w:tcPr>
          <w:p w:rsidR="006E3BBC" w:rsidRPr="005B7F83" w:rsidRDefault="006E3BBC" w:rsidP="006E3BBC">
            <w:pPr>
              <w:spacing w:line="220" w:lineRule="exact"/>
              <w:rPr>
                <w:rFonts w:eastAsia="HG丸ｺﾞｼｯｸM-PRO"/>
                <w:sz w:val="16"/>
              </w:rPr>
            </w:pPr>
          </w:p>
        </w:tc>
        <w:tc>
          <w:tcPr>
            <w:tcW w:w="1247" w:type="dxa"/>
            <w:gridSpan w:val="2"/>
            <w:tcBorders>
              <w:top w:val="nil"/>
              <w:left w:val="nil"/>
              <w:bottom w:val="nil"/>
              <w:right w:val="nil"/>
            </w:tcBorders>
          </w:tcPr>
          <w:p w:rsidR="006E3BBC" w:rsidRPr="005B7F83" w:rsidRDefault="006E3BBC" w:rsidP="005A0863">
            <w:pPr>
              <w:spacing w:line="220" w:lineRule="exact"/>
              <w:jc w:val="center"/>
              <w:rPr>
                <w:rFonts w:eastAsia="メイリオ" w:cs="メイリオ"/>
                <w:color w:val="000000"/>
                <w:sz w:val="16"/>
                <w:szCs w:val="21"/>
              </w:rPr>
            </w:pPr>
            <w:r w:rsidRPr="005B7F83">
              <w:rPr>
                <w:rFonts w:eastAsia="メイリオ" w:cs="メイリオ"/>
                <w:color w:val="000000"/>
                <w:sz w:val="16"/>
                <w:szCs w:val="21"/>
              </w:rPr>
              <w:t>銀行・両替</w:t>
            </w:r>
          </w:p>
          <w:p w:rsidR="006E3BBC" w:rsidRPr="00B953F0" w:rsidRDefault="00B953F0" w:rsidP="005A0863">
            <w:pPr>
              <w:spacing w:line="220" w:lineRule="exact"/>
              <w:ind w:firstLineChars="100" w:firstLine="140"/>
              <w:rPr>
                <w:rFonts w:asciiTheme="majorEastAsia" w:eastAsiaTheme="majorEastAsia" w:hAnsiTheme="majorEastAsia"/>
                <w:sz w:val="16"/>
              </w:rPr>
            </w:pPr>
            <w:r w:rsidRPr="00B953F0">
              <w:rPr>
                <w:rFonts w:asciiTheme="majorEastAsia" w:eastAsiaTheme="majorEastAsia" w:hAnsiTheme="majorEastAsia" w:hint="eastAsia"/>
                <w:sz w:val="14"/>
              </w:rPr>
              <w:t>(</w:t>
            </w:r>
            <w:r w:rsidRPr="00B953F0">
              <w:rPr>
                <w:rFonts w:asciiTheme="majorEastAsia" w:eastAsiaTheme="majorEastAsia" w:hAnsiTheme="majorEastAsia" w:cs="ＭＳ ゴシック" w:hint="eastAsia"/>
                <w:sz w:val="14"/>
              </w:rPr>
              <w:t>☆</w:t>
            </w:r>
            <w:r w:rsidR="006E3BBC" w:rsidRPr="00B953F0">
              <w:rPr>
                <w:rFonts w:asciiTheme="majorEastAsia" w:eastAsiaTheme="majorEastAsia" w:hAnsiTheme="majorEastAsia" w:cs="ＭＳ ゴシック" w:hint="eastAsia"/>
                <w:sz w:val="14"/>
              </w:rPr>
              <w:t>2</w:t>
            </w:r>
            <w:r w:rsidRPr="00B953F0">
              <w:rPr>
                <w:rFonts w:asciiTheme="majorEastAsia" w:eastAsiaTheme="majorEastAsia" w:hAnsiTheme="majorEastAsia" w:hint="eastAsia"/>
                <w:sz w:val="14"/>
              </w:rPr>
              <w:t>)</w:t>
            </w:r>
          </w:p>
        </w:tc>
        <w:tc>
          <w:tcPr>
            <w:tcW w:w="267" w:type="dxa"/>
            <w:gridSpan w:val="2"/>
            <w:tcBorders>
              <w:top w:val="nil"/>
              <w:left w:val="nil"/>
              <w:bottom w:val="nil"/>
              <w:right w:val="nil"/>
            </w:tcBorders>
          </w:tcPr>
          <w:p w:rsidR="006E3BBC" w:rsidRPr="005B7F83" w:rsidRDefault="006E3BBC" w:rsidP="006E3BBC">
            <w:pPr>
              <w:spacing w:line="220" w:lineRule="exact"/>
              <w:rPr>
                <w:rFonts w:eastAsia="HG丸ｺﾞｼｯｸM-PRO"/>
                <w:sz w:val="16"/>
              </w:rPr>
            </w:pPr>
          </w:p>
        </w:tc>
        <w:tc>
          <w:tcPr>
            <w:tcW w:w="1247" w:type="dxa"/>
            <w:gridSpan w:val="2"/>
            <w:tcBorders>
              <w:top w:val="nil"/>
              <w:left w:val="nil"/>
              <w:bottom w:val="nil"/>
              <w:right w:val="nil"/>
            </w:tcBorders>
          </w:tcPr>
          <w:p w:rsidR="006E3BBC" w:rsidRDefault="006E3BBC" w:rsidP="006E3BBC">
            <w:pPr>
              <w:spacing w:line="220" w:lineRule="exact"/>
              <w:rPr>
                <w:rFonts w:eastAsia="メイリオ" w:cs="メイリオ"/>
                <w:color w:val="000000"/>
                <w:sz w:val="16"/>
                <w:szCs w:val="21"/>
              </w:rPr>
            </w:pPr>
            <w:r w:rsidRPr="005B7F83">
              <w:rPr>
                <w:rFonts w:eastAsia="メイリオ" w:cs="メイリオ"/>
                <w:color w:val="000000"/>
                <w:sz w:val="16"/>
                <w:szCs w:val="21"/>
              </w:rPr>
              <w:t>キャッシュ</w:t>
            </w:r>
          </w:p>
          <w:p w:rsidR="006E3BBC" w:rsidRPr="005B7F83" w:rsidRDefault="006E3BBC" w:rsidP="006E3BBC">
            <w:pPr>
              <w:spacing w:line="220" w:lineRule="exact"/>
              <w:rPr>
                <w:rFonts w:eastAsia="HG丸ｺﾞｼｯｸM-PRO"/>
                <w:sz w:val="16"/>
              </w:rPr>
            </w:pPr>
            <w:r w:rsidRPr="005B7F83">
              <w:rPr>
                <w:rFonts w:eastAsia="メイリオ" w:cs="メイリオ"/>
                <w:color w:val="000000"/>
                <w:sz w:val="16"/>
                <w:szCs w:val="21"/>
              </w:rPr>
              <w:t>サービス</w:t>
            </w:r>
            <w:r w:rsidR="00B953F0" w:rsidRPr="00B953F0">
              <w:rPr>
                <w:rFonts w:asciiTheme="majorEastAsia" w:eastAsiaTheme="majorEastAsia" w:hAnsiTheme="majorEastAsia" w:hint="eastAsia"/>
                <w:sz w:val="14"/>
              </w:rPr>
              <w:t>(☆2)</w:t>
            </w:r>
          </w:p>
        </w:tc>
      </w:tr>
      <w:tr w:rsidR="006E3BBC" w:rsidRPr="005B7F83" w:rsidTr="00B542C6">
        <w:trPr>
          <w:gridAfter w:val="2"/>
          <w:wAfter w:w="272" w:type="dxa"/>
          <w:trHeight w:val="1191"/>
        </w:trPr>
        <w:tc>
          <w:tcPr>
            <w:tcW w:w="1080"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236"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hint="eastAsia"/>
                <w:noProof/>
              </w:rPr>
              <w:drawing>
                <wp:inline distT="0" distB="0" distL="0" distR="0" wp14:anchorId="27286F23" wp14:editId="553C4E1B">
                  <wp:extent cx="585360" cy="585360"/>
                  <wp:effectExtent l="0" t="0" r="5715" b="5715"/>
                  <wp:docPr id="379" name="図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gi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36"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058D4B16" wp14:editId="18864657">
                  <wp:extent cx="585360" cy="585360"/>
                  <wp:effectExtent l="0" t="0" r="5715" b="5715"/>
                  <wp:docPr id="380" name="図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gif"/>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36"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724525AF" wp14:editId="61C39F9C">
                  <wp:extent cx="585360" cy="585360"/>
                  <wp:effectExtent l="0" t="0" r="5715" b="5715"/>
                  <wp:docPr id="381" name="図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gif"/>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4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p>
        </w:tc>
        <w:tc>
          <w:tcPr>
            <w:tcW w:w="1247" w:type="dxa"/>
            <w:gridSpan w:val="2"/>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28CF193C" wp14:editId="2C07EC6A">
                  <wp:extent cx="585360" cy="585360"/>
                  <wp:effectExtent l="0" t="0" r="5715" b="5715"/>
                  <wp:docPr id="382" name="図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gif"/>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53" w:type="dxa"/>
            <w:gridSpan w:val="2"/>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p>
        </w:tc>
        <w:tc>
          <w:tcPr>
            <w:tcW w:w="1247" w:type="dxa"/>
            <w:gridSpan w:val="2"/>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47055B46" wp14:editId="338B722F">
                  <wp:extent cx="585360" cy="585360"/>
                  <wp:effectExtent l="0" t="0" r="5715" b="5715"/>
                  <wp:docPr id="383" name="図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gif"/>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r>
      <w:tr w:rsidR="006E3BBC" w:rsidRPr="005B7F83" w:rsidTr="00B542C6">
        <w:trPr>
          <w:gridAfter w:val="2"/>
          <w:wAfter w:w="272" w:type="dxa"/>
          <w:trHeight w:val="113"/>
        </w:trPr>
        <w:tc>
          <w:tcPr>
            <w:tcW w:w="1080"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247" w:type="dxa"/>
            <w:tcBorders>
              <w:top w:val="nil"/>
              <w:left w:val="nil"/>
              <w:bottom w:val="nil"/>
              <w:right w:val="nil"/>
            </w:tcBorders>
          </w:tcPr>
          <w:p w:rsidR="006E3BBC" w:rsidRPr="005B7F83" w:rsidRDefault="006E3BBC" w:rsidP="008A66D2">
            <w:pPr>
              <w:spacing w:line="240" w:lineRule="exact"/>
              <w:jc w:val="center"/>
              <w:rPr>
                <w:rFonts w:eastAsia="HG丸ｺﾞｼｯｸM-PRO"/>
                <w:sz w:val="16"/>
              </w:rPr>
            </w:pPr>
            <w:r w:rsidRPr="005B7F83">
              <w:rPr>
                <w:rFonts w:eastAsia="メイリオ" w:cs="メイリオ"/>
                <w:color w:val="000000"/>
                <w:sz w:val="16"/>
                <w:szCs w:val="21"/>
              </w:rPr>
              <w:t>郵便</w:t>
            </w:r>
          </w:p>
        </w:tc>
        <w:tc>
          <w:tcPr>
            <w:tcW w:w="236" w:type="dxa"/>
            <w:tcBorders>
              <w:top w:val="nil"/>
              <w:left w:val="nil"/>
              <w:bottom w:val="nil"/>
              <w:right w:val="nil"/>
            </w:tcBorders>
          </w:tcPr>
          <w:p w:rsidR="006E3BBC" w:rsidRPr="005B7F83" w:rsidRDefault="006E3BBC" w:rsidP="006E3BBC">
            <w:pPr>
              <w:spacing w:line="240" w:lineRule="exact"/>
              <w:rPr>
                <w:rFonts w:eastAsia="HG丸ｺﾞｼｯｸM-PRO"/>
                <w:sz w:val="16"/>
              </w:rPr>
            </w:pPr>
          </w:p>
        </w:tc>
        <w:tc>
          <w:tcPr>
            <w:tcW w:w="1247" w:type="dxa"/>
            <w:tcBorders>
              <w:top w:val="nil"/>
              <w:left w:val="nil"/>
              <w:bottom w:val="nil"/>
              <w:right w:val="nil"/>
            </w:tcBorders>
          </w:tcPr>
          <w:p w:rsidR="006E3BBC" w:rsidRPr="005B7F83" w:rsidRDefault="006E3BBC" w:rsidP="008A66D2">
            <w:pPr>
              <w:spacing w:line="240" w:lineRule="exact"/>
              <w:jc w:val="center"/>
              <w:rPr>
                <w:rFonts w:eastAsia="HG丸ｺﾞｼｯｸM-PRO"/>
                <w:sz w:val="16"/>
              </w:rPr>
            </w:pPr>
            <w:r w:rsidRPr="005B7F83">
              <w:rPr>
                <w:rFonts w:eastAsia="メイリオ" w:cs="メイリオ"/>
                <w:color w:val="000000"/>
                <w:sz w:val="16"/>
                <w:szCs w:val="21"/>
              </w:rPr>
              <w:t>電話</w:t>
            </w:r>
          </w:p>
        </w:tc>
        <w:tc>
          <w:tcPr>
            <w:tcW w:w="236" w:type="dxa"/>
            <w:tcBorders>
              <w:top w:val="nil"/>
              <w:left w:val="nil"/>
              <w:bottom w:val="nil"/>
              <w:right w:val="nil"/>
            </w:tcBorders>
          </w:tcPr>
          <w:p w:rsidR="006E3BBC" w:rsidRPr="005B7F83" w:rsidRDefault="006E3BBC" w:rsidP="006E3BBC">
            <w:pPr>
              <w:spacing w:line="240" w:lineRule="exact"/>
              <w:rPr>
                <w:rFonts w:eastAsia="HG丸ｺﾞｼｯｸM-PRO"/>
                <w:sz w:val="16"/>
              </w:rPr>
            </w:pPr>
          </w:p>
        </w:tc>
        <w:tc>
          <w:tcPr>
            <w:tcW w:w="1247" w:type="dxa"/>
            <w:tcBorders>
              <w:top w:val="nil"/>
              <w:left w:val="nil"/>
              <w:bottom w:val="nil"/>
              <w:right w:val="nil"/>
            </w:tcBorders>
          </w:tcPr>
          <w:p w:rsidR="006E3BBC" w:rsidRPr="005B7F83" w:rsidRDefault="006E3BBC" w:rsidP="008A66D2">
            <w:pPr>
              <w:spacing w:line="240" w:lineRule="exact"/>
              <w:jc w:val="center"/>
              <w:rPr>
                <w:rFonts w:eastAsia="HG丸ｺﾞｼｯｸM-PRO"/>
                <w:sz w:val="16"/>
              </w:rPr>
            </w:pPr>
            <w:r w:rsidRPr="005B7F83">
              <w:rPr>
                <w:rFonts w:eastAsia="HG丸ｺﾞｼｯｸM-PRO"/>
                <w:sz w:val="16"/>
              </w:rPr>
              <w:t>ファックス</w:t>
            </w:r>
          </w:p>
        </w:tc>
        <w:tc>
          <w:tcPr>
            <w:tcW w:w="241" w:type="dxa"/>
            <w:tcBorders>
              <w:top w:val="nil"/>
              <w:left w:val="nil"/>
              <w:bottom w:val="nil"/>
              <w:right w:val="nil"/>
            </w:tcBorders>
          </w:tcPr>
          <w:p w:rsidR="006E3BBC" w:rsidRPr="005B7F83" w:rsidRDefault="006E3BBC" w:rsidP="006E3BBC">
            <w:pPr>
              <w:spacing w:line="240" w:lineRule="exact"/>
              <w:rPr>
                <w:rFonts w:eastAsia="HG丸ｺﾞｼｯｸM-PRO"/>
                <w:sz w:val="16"/>
              </w:rPr>
            </w:pPr>
          </w:p>
        </w:tc>
        <w:tc>
          <w:tcPr>
            <w:tcW w:w="1247" w:type="dxa"/>
            <w:gridSpan w:val="2"/>
            <w:tcBorders>
              <w:top w:val="nil"/>
              <w:left w:val="nil"/>
              <w:bottom w:val="nil"/>
              <w:right w:val="nil"/>
            </w:tcBorders>
          </w:tcPr>
          <w:p w:rsidR="006E3BBC" w:rsidRPr="005B7F83" w:rsidRDefault="006E3BBC" w:rsidP="008A66D2">
            <w:pPr>
              <w:spacing w:line="240" w:lineRule="exact"/>
              <w:jc w:val="center"/>
              <w:rPr>
                <w:rFonts w:eastAsia="HG丸ｺﾞｼｯｸM-PRO"/>
                <w:sz w:val="16"/>
              </w:rPr>
            </w:pPr>
            <w:r w:rsidRPr="005B7F83">
              <w:rPr>
                <w:rFonts w:eastAsia="HG丸ｺﾞｼｯｸM-PRO"/>
                <w:sz w:val="16"/>
              </w:rPr>
              <w:t>カート</w:t>
            </w:r>
          </w:p>
        </w:tc>
        <w:tc>
          <w:tcPr>
            <w:tcW w:w="253" w:type="dxa"/>
            <w:gridSpan w:val="2"/>
            <w:tcBorders>
              <w:top w:val="nil"/>
              <w:left w:val="nil"/>
              <w:bottom w:val="nil"/>
              <w:right w:val="nil"/>
            </w:tcBorders>
          </w:tcPr>
          <w:p w:rsidR="006E3BBC" w:rsidRPr="005B7F83" w:rsidRDefault="006E3BBC" w:rsidP="006E3BBC">
            <w:pPr>
              <w:spacing w:line="240" w:lineRule="exact"/>
              <w:rPr>
                <w:rFonts w:eastAsia="HG丸ｺﾞｼｯｸM-PRO"/>
                <w:sz w:val="16"/>
              </w:rPr>
            </w:pPr>
          </w:p>
        </w:tc>
        <w:tc>
          <w:tcPr>
            <w:tcW w:w="1247" w:type="dxa"/>
            <w:gridSpan w:val="2"/>
            <w:tcBorders>
              <w:top w:val="nil"/>
              <w:left w:val="nil"/>
              <w:bottom w:val="nil"/>
              <w:right w:val="nil"/>
            </w:tcBorders>
          </w:tcPr>
          <w:p w:rsidR="006E3BBC" w:rsidRPr="005B7F83" w:rsidRDefault="005A0863" w:rsidP="006E3BBC">
            <w:pPr>
              <w:spacing w:line="240" w:lineRule="exact"/>
              <w:rPr>
                <w:rFonts w:eastAsia="HG丸ｺﾞｼｯｸM-PRO"/>
                <w:sz w:val="16"/>
              </w:rPr>
            </w:pPr>
            <w:r>
              <w:rPr>
                <w:rFonts w:eastAsia="HG丸ｺﾞｼｯｸM-PRO" w:hint="eastAsia"/>
                <w:sz w:val="16"/>
              </w:rPr>
              <w:t>エレベーター</w:t>
            </w:r>
          </w:p>
        </w:tc>
      </w:tr>
    </w:tbl>
    <w:p w:rsidR="006E3BBC" w:rsidRPr="005B7F83" w:rsidRDefault="006E3BBC" w:rsidP="006E3BBC"/>
    <w:tbl>
      <w:tblPr>
        <w:tblW w:w="8612" w:type="dxa"/>
        <w:tblInd w:w="108" w:type="dxa"/>
        <w:tblLayout w:type="fixed"/>
        <w:tblLook w:val="04A0" w:firstRow="1" w:lastRow="0" w:firstColumn="1" w:lastColumn="0" w:noHBand="0" w:noVBand="1"/>
      </w:tblPr>
      <w:tblGrid>
        <w:gridCol w:w="1111"/>
        <w:gridCol w:w="249"/>
        <w:gridCol w:w="1261"/>
        <w:gridCol w:w="249"/>
        <w:gridCol w:w="1216"/>
        <w:gridCol w:w="268"/>
        <w:gridCol w:w="1229"/>
        <w:gridCol w:w="250"/>
        <w:gridCol w:w="1291"/>
        <w:gridCol w:w="236"/>
        <w:gridCol w:w="1252"/>
      </w:tblGrid>
      <w:tr w:rsidR="006E3BBC" w:rsidRPr="005B7F83" w:rsidTr="006E3BBC">
        <w:trPr>
          <w:trHeight w:val="1191"/>
        </w:trPr>
        <w:tc>
          <w:tcPr>
            <w:tcW w:w="1111"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249" w:type="dxa"/>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26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07A8422E" wp14:editId="5CFF8EAA">
                  <wp:extent cx="585360" cy="585360"/>
                  <wp:effectExtent l="0" t="0" r="5715" b="5715"/>
                  <wp:docPr id="384" name="図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gif"/>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49" w:type="dxa"/>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216"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5310F330" wp14:editId="4C4E53B3">
                  <wp:extent cx="585360" cy="585360"/>
                  <wp:effectExtent l="0" t="0" r="5715" b="5715"/>
                  <wp:docPr id="385" name="図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gi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68" w:type="dxa"/>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229"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73EDDD01" wp14:editId="07446D8C">
                  <wp:extent cx="585360" cy="585360"/>
                  <wp:effectExtent l="0" t="0" r="5715" b="5715"/>
                  <wp:docPr id="386" name="図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gif"/>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50" w:type="dxa"/>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2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672B42D6" wp14:editId="01B007AD">
                  <wp:extent cx="585360" cy="585360"/>
                  <wp:effectExtent l="0" t="0" r="5715" b="5715"/>
                  <wp:docPr id="387" name="図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gif"/>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36" w:type="dxa"/>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252"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59233BF5" wp14:editId="37C0041E">
                  <wp:extent cx="585360" cy="585360"/>
                  <wp:effectExtent l="0" t="0" r="5715" b="5715"/>
                  <wp:docPr id="388" name="図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gif"/>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r>
      <w:tr w:rsidR="006E3BBC" w:rsidRPr="005B7F83" w:rsidTr="006E3BBC">
        <w:trPr>
          <w:trHeight w:val="113"/>
        </w:trPr>
        <w:tc>
          <w:tcPr>
            <w:tcW w:w="1111"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sz w:val="16"/>
              </w:rPr>
            </w:pPr>
          </w:p>
        </w:tc>
        <w:tc>
          <w:tcPr>
            <w:tcW w:w="249" w:type="dxa"/>
            <w:tcBorders>
              <w:top w:val="nil"/>
              <w:left w:val="nil"/>
              <w:bottom w:val="nil"/>
              <w:right w:val="nil"/>
            </w:tcBorders>
          </w:tcPr>
          <w:p w:rsidR="006E3BBC" w:rsidRPr="005B7F83" w:rsidRDefault="006E3BBC" w:rsidP="006E3BBC">
            <w:pPr>
              <w:spacing w:line="220" w:lineRule="exact"/>
              <w:ind w:leftChars="-50" w:left="-105" w:rightChars="-50" w:right="-105"/>
              <w:rPr>
                <w:rFonts w:ascii="HG丸ｺﾞｼｯｸM-PRO" w:eastAsia="HG丸ｺﾞｼｯｸM-PRO" w:hAnsi="HG丸ｺﾞｼｯｸM-PRO"/>
                <w:sz w:val="16"/>
              </w:rPr>
            </w:pPr>
          </w:p>
        </w:tc>
        <w:tc>
          <w:tcPr>
            <w:tcW w:w="1261" w:type="dxa"/>
            <w:tcBorders>
              <w:top w:val="nil"/>
              <w:left w:val="nil"/>
              <w:bottom w:val="nil"/>
              <w:right w:val="nil"/>
            </w:tcBorders>
          </w:tcPr>
          <w:p w:rsidR="006E3BBC" w:rsidRPr="005B7F83" w:rsidRDefault="006E3BBC" w:rsidP="006E3BBC">
            <w:pPr>
              <w:spacing w:line="220" w:lineRule="exact"/>
              <w:ind w:rightChars="-50" w:right="-105"/>
              <w:jc w:val="left"/>
              <w:rPr>
                <w:rFonts w:eastAsia="HG丸ｺﾞｼｯｸM-PRO"/>
                <w:sz w:val="16"/>
              </w:rPr>
            </w:pPr>
            <w:r w:rsidRPr="005B7F83">
              <w:rPr>
                <w:rFonts w:eastAsia="メイリオ" w:cs="メイリオ"/>
                <w:color w:val="000000"/>
                <w:sz w:val="16"/>
                <w:szCs w:val="21"/>
              </w:rPr>
              <w:t>エスカレーター</w:t>
            </w:r>
          </w:p>
        </w:tc>
        <w:tc>
          <w:tcPr>
            <w:tcW w:w="249" w:type="dxa"/>
            <w:tcBorders>
              <w:top w:val="nil"/>
              <w:left w:val="nil"/>
              <w:bottom w:val="nil"/>
              <w:right w:val="nil"/>
            </w:tcBorders>
          </w:tcPr>
          <w:p w:rsidR="006E3BBC" w:rsidRPr="005B7F83" w:rsidRDefault="006E3BBC" w:rsidP="006E3BBC">
            <w:pPr>
              <w:spacing w:line="220" w:lineRule="exact"/>
              <w:ind w:leftChars="-50" w:left="-105" w:rightChars="-50" w:right="-105"/>
              <w:jc w:val="left"/>
              <w:rPr>
                <w:rFonts w:eastAsia="HG丸ｺﾞｼｯｸM-PRO"/>
                <w:sz w:val="16"/>
              </w:rPr>
            </w:pPr>
          </w:p>
        </w:tc>
        <w:tc>
          <w:tcPr>
            <w:tcW w:w="1216" w:type="dxa"/>
            <w:tcBorders>
              <w:top w:val="nil"/>
              <w:left w:val="nil"/>
              <w:bottom w:val="nil"/>
              <w:right w:val="nil"/>
            </w:tcBorders>
          </w:tcPr>
          <w:p w:rsidR="006E3BBC" w:rsidRPr="005B7F83" w:rsidRDefault="006E3BBC" w:rsidP="008A66D2">
            <w:pPr>
              <w:spacing w:line="220" w:lineRule="exact"/>
              <w:ind w:firstLineChars="200" w:firstLine="320"/>
              <w:jc w:val="left"/>
              <w:rPr>
                <w:rFonts w:eastAsia="HG丸ｺﾞｼｯｸM-PRO"/>
                <w:sz w:val="16"/>
              </w:rPr>
            </w:pPr>
            <w:r w:rsidRPr="005B7F83">
              <w:rPr>
                <w:rFonts w:eastAsia="メイリオ" w:cs="メイリオ"/>
                <w:color w:val="000000"/>
                <w:sz w:val="16"/>
                <w:szCs w:val="21"/>
              </w:rPr>
              <w:t>階段</w:t>
            </w:r>
          </w:p>
        </w:tc>
        <w:tc>
          <w:tcPr>
            <w:tcW w:w="268" w:type="dxa"/>
            <w:tcBorders>
              <w:top w:val="nil"/>
              <w:left w:val="nil"/>
              <w:bottom w:val="nil"/>
              <w:right w:val="nil"/>
            </w:tcBorders>
          </w:tcPr>
          <w:p w:rsidR="006E3BBC" w:rsidRPr="005B7F83" w:rsidRDefault="006E3BBC" w:rsidP="006E3BBC">
            <w:pPr>
              <w:spacing w:line="220" w:lineRule="exact"/>
              <w:ind w:leftChars="-50" w:left="-105" w:rightChars="-50" w:right="-105"/>
              <w:jc w:val="left"/>
              <w:rPr>
                <w:rFonts w:eastAsia="HG丸ｺﾞｼｯｸM-PRO"/>
                <w:sz w:val="16"/>
              </w:rPr>
            </w:pPr>
          </w:p>
        </w:tc>
        <w:tc>
          <w:tcPr>
            <w:tcW w:w="1229" w:type="dxa"/>
            <w:tcBorders>
              <w:top w:val="nil"/>
              <w:left w:val="nil"/>
              <w:bottom w:val="nil"/>
              <w:right w:val="nil"/>
            </w:tcBorders>
          </w:tcPr>
          <w:p w:rsidR="006E3BBC" w:rsidRPr="005B7F83" w:rsidRDefault="006E3BBC" w:rsidP="006E3BBC">
            <w:pPr>
              <w:spacing w:line="220" w:lineRule="exact"/>
              <w:jc w:val="left"/>
              <w:rPr>
                <w:rFonts w:eastAsia="HG丸ｺﾞｼｯｸM-PRO"/>
                <w:sz w:val="16"/>
              </w:rPr>
            </w:pPr>
            <w:r w:rsidRPr="005B7F83">
              <w:rPr>
                <w:rFonts w:eastAsia="メイリオ" w:cs="メイリオ"/>
                <w:color w:val="000000"/>
                <w:sz w:val="16"/>
                <w:szCs w:val="21"/>
              </w:rPr>
              <w:t>乳幼児用設備</w:t>
            </w:r>
          </w:p>
        </w:tc>
        <w:tc>
          <w:tcPr>
            <w:tcW w:w="250" w:type="dxa"/>
            <w:tcBorders>
              <w:top w:val="nil"/>
              <w:left w:val="nil"/>
              <w:bottom w:val="nil"/>
              <w:right w:val="nil"/>
            </w:tcBorders>
          </w:tcPr>
          <w:p w:rsidR="006E3BBC" w:rsidRPr="005B7F83" w:rsidRDefault="006E3BBC" w:rsidP="006E3BBC">
            <w:pPr>
              <w:spacing w:line="220" w:lineRule="exact"/>
              <w:ind w:leftChars="-50" w:left="-105" w:rightChars="-50" w:right="-105"/>
              <w:jc w:val="left"/>
              <w:rPr>
                <w:rFonts w:eastAsia="HG丸ｺﾞｼｯｸM-PRO"/>
                <w:sz w:val="16"/>
              </w:rPr>
            </w:pPr>
          </w:p>
        </w:tc>
        <w:tc>
          <w:tcPr>
            <w:tcW w:w="1291" w:type="dxa"/>
            <w:tcBorders>
              <w:top w:val="nil"/>
              <w:left w:val="nil"/>
              <w:bottom w:val="nil"/>
              <w:right w:val="nil"/>
            </w:tcBorders>
          </w:tcPr>
          <w:p w:rsidR="006E3BBC" w:rsidRPr="005B7F83" w:rsidRDefault="006E3BBC" w:rsidP="008A66D2">
            <w:pPr>
              <w:spacing w:line="220" w:lineRule="exact"/>
              <w:ind w:firstLineChars="100" w:firstLine="160"/>
              <w:jc w:val="left"/>
              <w:rPr>
                <w:rFonts w:eastAsia="HG丸ｺﾞｼｯｸM-PRO"/>
                <w:sz w:val="16"/>
              </w:rPr>
            </w:pPr>
            <w:r w:rsidRPr="005B7F83">
              <w:rPr>
                <w:rFonts w:eastAsia="メイリオ" w:cs="メイリオ"/>
                <w:color w:val="000000"/>
                <w:sz w:val="16"/>
                <w:szCs w:val="21"/>
              </w:rPr>
              <w:t>クローク</w:t>
            </w:r>
          </w:p>
        </w:tc>
        <w:tc>
          <w:tcPr>
            <w:tcW w:w="236" w:type="dxa"/>
            <w:tcBorders>
              <w:top w:val="nil"/>
              <w:left w:val="nil"/>
              <w:bottom w:val="nil"/>
              <w:right w:val="nil"/>
            </w:tcBorders>
          </w:tcPr>
          <w:p w:rsidR="006E3BBC" w:rsidRPr="005B7F83" w:rsidRDefault="006E3BBC" w:rsidP="006E3BBC">
            <w:pPr>
              <w:spacing w:line="220" w:lineRule="exact"/>
              <w:ind w:leftChars="-50" w:left="-105" w:rightChars="-50" w:right="-105"/>
              <w:jc w:val="left"/>
              <w:rPr>
                <w:rFonts w:eastAsia="HG丸ｺﾞｼｯｸM-PRO"/>
                <w:sz w:val="16"/>
              </w:rPr>
            </w:pPr>
          </w:p>
        </w:tc>
        <w:tc>
          <w:tcPr>
            <w:tcW w:w="1252" w:type="dxa"/>
            <w:tcBorders>
              <w:top w:val="nil"/>
              <w:left w:val="nil"/>
              <w:bottom w:val="nil"/>
              <w:right w:val="nil"/>
            </w:tcBorders>
          </w:tcPr>
          <w:p w:rsidR="006E3BBC" w:rsidRPr="005B7F83" w:rsidRDefault="006E3BBC" w:rsidP="008A66D2">
            <w:pPr>
              <w:spacing w:line="220" w:lineRule="exact"/>
              <w:jc w:val="center"/>
              <w:rPr>
                <w:rFonts w:eastAsia="HG丸ｺﾞｼｯｸM-PRO"/>
                <w:sz w:val="16"/>
              </w:rPr>
            </w:pPr>
            <w:r w:rsidRPr="005B7F83">
              <w:rPr>
                <w:rFonts w:eastAsia="メイリオ" w:cs="メイリオ"/>
                <w:color w:val="000000"/>
                <w:sz w:val="16"/>
                <w:szCs w:val="21"/>
              </w:rPr>
              <w:t>更衣室</w:t>
            </w:r>
          </w:p>
        </w:tc>
      </w:tr>
      <w:tr w:rsidR="006E3BBC" w:rsidRPr="005B7F83" w:rsidTr="006E3BBC">
        <w:trPr>
          <w:trHeight w:val="1191"/>
        </w:trPr>
        <w:tc>
          <w:tcPr>
            <w:tcW w:w="1111"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249" w:type="dxa"/>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26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5C6AC2C5" wp14:editId="06BEF189">
                  <wp:extent cx="585360" cy="585360"/>
                  <wp:effectExtent l="0" t="0" r="5715" b="5715"/>
                  <wp:docPr id="389" name="図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gif"/>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49" w:type="dxa"/>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216"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6644D2CF" wp14:editId="79583852">
                  <wp:extent cx="635000" cy="635000"/>
                  <wp:effectExtent l="0" t="0" r="0" b="0"/>
                  <wp:docPr id="390" name="図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gif"/>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inline>
              </w:drawing>
            </w:r>
          </w:p>
        </w:tc>
        <w:tc>
          <w:tcPr>
            <w:tcW w:w="268" w:type="dxa"/>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229"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48759BEC" wp14:editId="62EB896B">
                  <wp:extent cx="585360" cy="585360"/>
                  <wp:effectExtent l="0" t="0" r="5715" b="5715"/>
                  <wp:docPr id="391" name="図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gif"/>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50" w:type="dxa"/>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2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0103C22A" wp14:editId="083C7524">
                  <wp:extent cx="585360" cy="585360"/>
                  <wp:effectExtent l="0" t="0" r="5715" b="5715"/>
                  <wp:docPr id="396" name="図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gif"/>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36" w:type="dxa"/>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252"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12669C2E" wp14:editId="0582553D">
                  <wp:extent cx="585360" cy="585360"/>
                  <wp:effectExtent l="0" t="0" r="5715" b="5715"/>
                  <wp:docPr id="398" name="図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gif"/>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r>
      <w:tr w:rsidR="006E3BBC" w:rsidRPr="005B7F83" w:rsidTr="006E3BBC">
        <w:trPr>
          <w:trHeight w:val="70"/>
        </w:trPr>
        <w:tc>
          <w:tcPr>
            <w:tcW w:w="1111"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rPr>
            </w:pPr>
          </w:p>
        </w:tc>
        <w:tc>
          <w:tcPr>
            <w:tcW w:w="249" w:type="dxa"/>
            <w:tcBorders>
              <w:top w:val="nil"/>
              <w:left w:val="nil"/>
              <w:bottom w:val="nil"/>
              <w:right w:val="nil"/>
            </w:tcBorders>
          </w:tcPr>
          <w:p w:rsidR="006E3BBC" w:rsidRPr="005B7F83" w:rsidRDefault="006E3BBC" w:rsidP="006E3BBC">
            <w:pPr>
              <w:spacing w:line="220" w:lineRule="exact"/>
              <w:ind w:leftChars="-50" w:left="-105" w:rightChars="-50" w:right="-105"/>
              <w:rPr>
                <w:rFonts w:ascii="HG丸ｺﾞｼｯｸM-PRO" w:eastAsia="HG丸ｺﾞｼｯｸM-PRO" w:hAnsi="HG丸ｺﾞｼｯｸM-PRO"/>
              </w:rPr>
            </w:pPr>
          </w:p>
        </w:tc>
        <w:tc>
          <w:tcPr>
            <w:tcW w:w="1261" w:type="dxa"/>
            <w:tcBorders>
              <w:top w:val="nil"/>
              <w:left w:val="nil"/>
              <w:bottom w:val="nil"/>
              <w:right w:val="nil"/>
            </w:tcBorders>
          </w:tcPr>
          <w:p w:rsidR="006E3BBC" w:rsidRPr="005B7F83" w:rsidRDefault="006E3BBC" w:rsidP="006E3BBC">
            <w:pPr>
              <w:spacing w:line="220" w:lineRule="exact"/>
              <w:jc w:val="left"/>
              <w:rPr>
                <w:rFonts w:eastAsia="HG丸ｺﾞｼｯｸM-PRO"/>
                <w:sz w:val="16"/>
              </w:rPr>
            </w:pPr>
            <w:r w:rsidRPr="005B7F83">
              <w:rPr>
                <w:rFonts w:eastAsia="メイリオ" w:cs="メイリオ"/>
                <w:color w:val="000000"/>
                <w:sz w:val="16"/>
                <w:szCs w:val="21"/>
              </w:rPr>
              <w:t>更衣室（女子）</w:t>
            </w:r>
          </w:p>
        </w:tc>
        <w:tc>
          <w:tcPr>
            <w:tcW w:w="249" w:type="dxa"/>
            <w:tcBorders>
              <w:top w:val="nil"/>
              <w:left w:val="nil"/>
              <w:bottom w:val="nil"/>
              <w:right w:val="nil"/>
            </w:tcBorders>
          </w:tcPr>
          <w:p w:rsidR="006E3BBC" w:rsidRPr="005B7F83" w:rsidRDefault="00B51D99" w:rsidP="006E3BBC">
            <w:pPr>
              <w:spacing w:line="220" w:lineRule="exact"/>
              <w:ind w:leftChars="-50" w:left="-105" w:rightChars="-50" w:right="-105"/>
              <w:jc w:val="left"/>
              <w:rPr>
                <w:rFonts w:eastAsia="HG丸ｺﾞｼｯｸM-PRO"/>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03232" behindDoc="0" locked="0" layoutInCell="1" allowOverlap="1" wp14:anchorId="740CA9AF" wp14:editId="24D6A0B0">
                      <wp:simplePos x="0" y="0"/>
                      <wp:positionH relativeFrom="column">
                        <wp:posOffset>-31115</wp:posOffset>
                      </wp:positionH>
                      <wp:positionV relativeFrom="paragraph">
                        <wp:posOffset>89535</wp:posOffset>
                      </wp:positionV>
                      <wp:extent cx="361950" cy="304800"/>
                      <wp:effectExtent l="0" t="0" r="0" b="0"/>
                      <wp:wrapNone/>
                      <wp:docPr id="946" name="テキスト ボックス 946"/>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B51D99">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46" o:spid="_x0000_s1160" type="#_x0000_t202" style="position:absolute;left:0;text-align:left;margin-left:-2.45pt;margin-top:7.05pt;width:28.5pt;height:24pt;z-index:25430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" filled="f" stroked="f" strokeweight=".5pt">
                      <v:textbox>
                        <w:txbxContent>
                          <w:p w:rsidR="00AE7312" w:rsidRDefault="00AE7312" w:rsidP="00B51D99">
                            <w:r w:rsidRPr="005B7F83">
                              <w:rPr>
                                <w:rFonts w:ascii="HG丸ｺﾞｼｯｸM-PRO" w:eastAsia="HG丸ｺﾞｼｯｸM-PRO" w:hAnsi="HG丸ｺﾞｼｯｸM-PRO" w:hint="eastAsia"/>
                                <w:w w:val="80"/>
                                <w:sz w:val="14"/>
                              </w:rPr>
                              <w:t>[△]</w:t>
                            </w:r>
                          </w:p>
                        </w:txbxContent>
                      </v:textbox>
                    </v:shape>
                  </w:pict>
                </mc:Fallback>
              </mc:AlternateContent>
            </w:r>
          </w:p>
        </w:tc>
        <w:tc>
          <w:tcPr>
            <w:tcW w:w="1216" w:type="dxa"/>
            <w:tcBorders>
              <w:top w:val="nil"/>
              <w:left w:val="nil"/>
              <w:bottom w:val="nil"/>
              <w:right w:val="nil"/>
            </w:tcBorders>
          </w:tcPr>
          <w:p w:rsidR="006E3BBC" w:rsidRPr="005B7F83" w:rsidRDefault="006E3BBC" w:rsidP="008A66D2">
            <w:pPr>
              <w:spacing w:line="220" w:lineRule="exact"/>
              <w:jc w:val="center"/>
              <w:rPr>
                <w:rFonts w:eastAsia="HG丸ｺﾞｼｯｸM-PRO"/>
                <w:sz w:val="16"/>
              </w:rPr>
            </w:pPr>
            <w:r w:rsidRPr="005B7F83">
              <w:rPr>
                <w:rFonts w:eastAsia="メイリオ" w:cs="メイリオ"/>
                <w:color w:val="000000"/>
                <w:sz w:val="16"/>
                <w:szCs w:val="21"/>
              </w:rPr>
              <w:t>シャワー</w:t>
            </w:r>
          </w:p>
        </w:tc>
        <w:tc>
          <w:tcPr>
            <w:tcW w:w="268" w:type="dxa"/>
            <w:tcBorders>
              <w:top w:val="nil"/>
              <w:left w:val="nil"/>
              <w:bottom w:val="nil"/>
              <w:right w:val="nil"/>
            </w:tcBorders>
          </w:tcPr>
          <w:p w:rsidR="006E3BBC" w:rsidRPr="005B7F83" w:rsidRDefault="00B51D99" w:rsidP="006E3BBC">
            <w:pPr>
              <w:spacing w:line="220" w:lineRule="exact"/>
              <w:ind w:leftChars="-50" w:left="-105" w:rightChars="-50" w:right="-105"/>
              <w:jc w:val="left"/>
              <w:rPr>
                <w:rFonts w:eastAsia="HG丸ｺﾞｼｯｸM-PRO"/>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05280" behindDoc="0" locked="0" layoutInCell="1" allowOverlap="1" wp14:anchorId="58DF56A1" wp14:editId="0B0B3E66">
                      <wp:simplePos x="0" y="0"/>
                      <wp:positionH relativeFrom="column">
                        <wp:posOffset>-15240</wp:posOffset>
                      </wp:positionH>
                      <wp:positionV relativeFrom="paragraph">
                        <wp:posOffset>89535</wp:posOffset>
                      </wp:positionV>
                      <wp:extent cx="361950" cy="304800"/>
                      <wp:effectExtent l="0" t="0" r="0" b="0"/>
                      <wp:wrapNone/>
                      <wp:docPr id="529" name="テキスト ボックス 529"/>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B51D99">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29" o:spid="_x0000_s1161" type="#_x0000_t202" style="position:absolute;left:0;text-align:left;margin-left:-1.2pt;margin-top:7.05pt;width:28.5pt;height:24pt;z-index:25430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" filled="f" stroked="f" strokeweight=".5pt">
                      <v:textbox>
                        <w:txbxContent>
                          <w:p w:rsidR="00AE7312" w:rsidRDefault="00AE7312" w:rsidP="00B51D99">
                            <w:r w:rsidRPr="005B7F83">
                              <w:rPr>
                                <w:rFonts w:ascii="HG丸ｺﾞｼｯｸM-PRO" w:eastAsia="HG丸ｺﾞｼｯｸM-PRO" w:hAnsi="HG丸ｺﾞｼｯｸM-PRO" w:hint="eastAsia"/>
                                <w:w w:val="80"/>
                                <w:sz w:val="14"/>
                              </w:rPr>
                              <w:t>[△]</w:t>
                            </w:r>
                          </w:p>
                        </w:txbxContent>
                      </v:textbox>
                    </v:shape>
                  </w:pict>
                </mc:Fallback>
              </mc:AlternateContent>
            </w:r>
          </w:p>
        </w:tc>
        <w:tc>
          <w:tcPr>
            <w:tcW w:w="1229" w:type="dxa"/>
            <w:tcBorders>
              <w:top w:val="nil"/>
              <w:left w:val="nil"/>
              <w:bottom w:val="nil"/>
              <w:right w:val="nil"/>
            </w:tcBorders>
          </w:tcPr>
          <w:p w:rsidR="006E3BBC" w:rsidRPr="005B7F83" w:rsidRDefault="006E3BBC" w:rsidP="008A66D2">
            <w:pPr>
              <w:spacing w:line="220" w:lineRule="exact"/>
              <w:jc w:val="center"/>
              <w:rPr>
                <w:rFonts w:eastAsia="HG丸ｺﾞｼｯｸM-PRO"/>
                <w:sz w:val="16"/>
              </w:rPr>
            </w:pPr>
            <w:r w:rsidRPr="005B7F83">
              <w:rPr>
                <w:rFonts w:eastAsia="メイリオ" w:cs="メイリオ"/>
                <w:color w:val="000000"/>
                <w:sz w:val="16"/>
                <w:szCs w:val="21"/>
              </w:rPr>
              <w:t>浴室</w:t>
            </w:r>
          </w:p>
        </w:tc>
        <w:tc>
          <w:tcPr>
            <w:tcW w:w="250" w:type="dxa"/>
            <w:tcBorders>
              <w:top w:val="nil"/>
              <w:left w:val="nil"/>
              <w:bottom w:val="nil"/>
              <w:right w:val="nil"/>
            </w:tcBorders>
          </w:tcPr>
          <w:p w:rsidR="006E3BBC" w:rsidRPr="005B7F83" w:rsidRDefault="00B51D99" w:rsidP="006E3BBC">
            <w:pPr>
              <w:spacing w:line="220" w:lineRule="exact"/>
              <w:ind w:leftChars="-50" w:left="-105" w:rightChars="-50" w:right="-105"/>
              <w:jc w:val="left"/>
              <w:rPr>
                <w:rFonts w:eastAsia="HG丸ｺﾞｼｯｸM-PRO"/>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07328" behindDoc="0" locked="0" layoutInCell="1" allowOverlap="1" wp14:anchorId="496595B6" wp14:editId="592D4BF8">
                      <wp:simplePos x="0" y="0"/>
                      <wp:positionH relativeFrom="column">
                        <wp:posOffset>-27305</wp:posOffset>
                      </wp:positionH>
                      <wp:positionV relativeFrom="paragraph">
                        <wp:posOffset>89535</wp:posOffset>
                      </wp:positionV>
                      <wp:extent cx="361950" cy="304800"/>
                      <wp:effectExtent l="0" t="0" r="0" b="0"/>
                      <wp:wrapNone/>
                      <wp:docPr id="531" name="テキスト ボックス 531"/>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B51D99">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31" o:spid="_x0000_s1162" type="#_x0000_t202" style="position:absolute;left:0;text-align:left;margin-left:-2.15pt;margin-top:7.05pt;width:28.5pt;height:24pt;z-index:25430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" filled="f" stroked="f" strokeweight=".5pt">
                      <v:textbox>
                        <w:txbxContent>
                          <w:p w:rsidR="00AE7312" w:rsidRDefault="00AE7312" w:rsidP="00B51D99">
                            <w:r w:rsidRPr="005B7F83">
                              <w:rPr>
                                <w:rFonts w:ascii="HG丸ｺﾞｼｯｸM-PRO" w:eastAsia="HG丸ｺﾞｼｯｸM-PRO" w:hAnsi="HG丸ｺﾞｼｯｸM-PRO" w:hint="eastAsia"/>
                                <w:w w:val="80"/>
                                <w:sz w:val="14"/>
                              </w:rPr>
                              <w:t>[△]</w:t>
                            </w:r>
                          </w:p>
                        </w:txbxContent>
                      </v:textbox>
                    </v:shape>
                  </w:pict>
                </mc:Fallback>
              </mc:AlternateContent>
            </w:r>
          </w:p>
        </w:tc>
        <w:tc>
          <w:tcPr>
            <w:tcW w:w="1291" w:type="dxa"/>
            <w:tcBorders>
              <w:top w:val="nil"/>
              <w:left w:val="nil"/>
              <w:bottom w:val="nil"/>
              <w:right w:val="nil"/>
            </w:tcBorders>
          </w:tcPr>
          <w:p w:rsidR="006E3BBC" w:rsidRPr="005B7F83" w:rsidRDefault="006E3BBC" w:rsidP="008A66D2">
            <w:pPr>
              <w:spacing w:line="200" w:lineRule="exact"/>
              <w:jc w:val="center"/>
              <w:rPr>
                <w:rFonts w:eastAsia="HG丸ｺﾞｼｯｸM-PRO"/>
                <w:sz w:val="16"/>
              </w:rPr>
            </w:pPr>
            <w:r w:rsidRPr="005B7F83">
              <w:rPr>
                <w:rFonts w:eastAsia="メイリオ" w:cs="メイリオ"/>
                <w:color w:val="000000"/>
                <w:sz w:val="16"/>
                <w:szCs w:val="21"/>
              </w:rPr>
              <w:t>水飲み場</w:t>
            </w:r>
          </w:p>
        </w:tc>
        <w:tc>
          <w:tcPr>
            <w:tcW w:w="236" w:type="dxa"/>
            <w:tcBorders>
              <w:top w:val="nil"/>
              <w:left w:val="nil"/>
              <w:bottom w:val="nil"/>
              <w:right w:val="nil"/>
            </w:tcBorders>
          </w:tcPr>
          <w:p w:rsidR="006E3BBC" w:rsidRPr="005B7F83" w:rsidRDefault="00B51D99" w:rsidP="006E3BBC">
            <w:pPr>
              <w:spacing w:line="200" w:lineRule="exact"/>
              <w:ind w:leftChars="-50" w:left="-105" w:rightChars="-50" w:right="-105"/>
              <w:jc w:val="left"/>
              <w:rPr>
                <w:rFonts w:eastAsia="HG丸ｺﾞｼｯｸM-PRO"/>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09376" behindDoc="0" locked="0" layoutInCell="1" allowOverlap="1" wp14:anchorId="39C855AA" wp14:editId="558B3C2A">
                      <wp:simplePos x="0" y="0"/>
                      <wp:positionH relativeFrom="column">
                        <wp:posOffset>-46990</wp:posOffset>
                      </wp:positionH>
                      <wp:positionV relativeFrom="paragraph">
                        <wp:posOffset>76835</wp:posOffset>
                      </wp:positionV>
                      <wp:extent cx="361950" cy="304800"/>
                      <wp:effectExtent l="0" t="0" r="0" b="0"/>
                      <wp:wrapNone/>
                      <wp:docPr id="533" name="テキスト ボックス 533"/>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B51D99">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33" o:spid="_x0000_s1163" type="#_x0000_t202" style="position:absolute;left:0;text-align:left;margin-left:-3.7pt;margin-top:6.05pt;width:28.5pt;height:24pt;z-index:25430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" filled="f" stroked="f" strokeweight=".5pt">
                      <v:textbox>
                        <w:txbxContent>
                          <w:p w:rsidR="00AE7312" w:rsidRDefault="00AE7312" w:rsidP="00B51D99">
                            <w:r w:rsidRPr="005B7F83">
                              <w:rPr>
                                <w:rFonts w:ascii="HG丸ｺﾞｼｯｸM-PRO" w:eastAsia="HG丸ｺﾞｼｯｸM-PRO" w:hAnsi="HG丸ｺﾞｼｯｸM-PRO" w:hint="eastAsia"/>
                                <w:w w:val="80"/>
                                <w:sz w:val="14"/>
                              </w:rPr>
                              <w:t>[△]</w:t>
                            </w:r>
                          </w:p>
                        </w:txbxContent>
                      </v:textbox>
                    </v:shape>
                  </w:pict>
                </mc:Fallback>
              </mc:AlternateContent>
            </w:r>
          </w:p>
        </w:tc>
        <w:tc>
          <w:tcPr>
            <w:tcW w:w="1252" w:type="dxa"/>
            <w:tcBorders>
              <w:top w:val="nil"/>
              <w:left w:val="nil"/>
              <w:bottom w:val="nil"/>
              <w:right w:val="nil"/>
            </w:tcBorders>
          </w:tcPr>
          <w:p w:rsidR="006E3BBC" w:rsidRPr="005B7F83" w:rsidRDefault="006E3BBC" w:rsidP="008A66D2">
            <w:pPr>
              <w:spacing w:line="220" w:lineRule="exact"/>
              <w:jc w:val="center"/>
              <w:rPr>
                <w:rFonts w:eastAsia="HG丸ｺﾞｼｯｸM-PRO"/>
                <w:sz w:val="16"/>
              </w:rPr>
            </w:pPr>
            <w:r w:rsidRPr="005B7F83">
              <w:rPr>
                <w:rFonts w:eastAsia="メイリオ" w:cs="メイリオ"/>
                <w:color w:val="000000"/>
                <w:sz w:val="16"/>
                <w:szCs w:val="21"/>
              </w:rPr>
              <w:t>くず入れ</w:t>
            </w:r>
          </w:p>
        </w:tc>
      </w:tr>
      <w:tr w:rsidR="006E3BBC" w:rsidRPr="005B7F83" w:rsidTr="006E3BBC">
        <w:trPr>
          <w:trHeight w:val="1247"/>
        </w:trPr>
        <w:tc>
          <w:tcPr>
            <w:tcW w:w="1111"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249" w:type="dxa"/>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w w:val="80"/>
                <w:sz w:val="14"/>
              </w:rPr>
            </w:pPr>
          </w:p>
        </w:tc>
        <w:tc>
          <w:tcPr>
            <w:tcW w:w="126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w w:val="80"/>
                <w:sz w:val="14"/>
              </w:rPr>
            </w:pPr>
            <w:r w:rsidRPr="005B7F83">
              <w:rPr>
                <w:rFonts w:ascii="HG丸ｺﾞｼｯｸM-PRO" w:eastAsia="HG丸ｺﾞｼｯｸM-PRO" w:hAnsi="HG丸ｺﾞｼｯｸM-PRO"/>
                <w:noProof/>
              </w:rPr>
              <w:drawing>
                <wp:inline distT="0" distB="0" distL="0" distR="0" wp14:anchorId="598FF631" wp14:editId="02E494F7">
                  <wp:extent cx="585360" cy="585360"/>
                  <wp:effectExtent l="0" t="0" r="5715" b="5715"/>
                  <wp:docPr id="399" name="図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gif"/>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49" w:type="dxa"/>
            <w:tcBorders>
              <w:top w:val="nil"/>
              <w:left w:val="nil"/>
              <w:bottom w:val="nil"/>
              <w:right w:val="nil"/>
            </w:tcBorders>
          </w:tcPr>
          <w:p w:rsidR="006E3BBC" w:rsidRPr="005B7F83" w:rsidRDefault="006E3BBC" w:rsidP="006E3BBC">
            <w:pPr>
              <w:ind w:leftChars="-50" w:left="-105" w:rightChars="-50" w:right="-105"/>
              <w:jc w:val="center"/>
              <w:rPr>
                <w:rFonts w:ascii="HG丸ｺﾞｼｯｸM-PRO" w:eastAsia="HG丸ｺﾞｼｯｸM-PRO" w:hAnsi="HG丸ｺﾞｼｯｸM-PRO"/>
                <w:w w:val="80"/>
                <w:sz w:val="14"/>
              </w:rPr>
            </w:pPr>
          </w:p>
        </w:tc>
        <w:tc>
          <w:tcPr>
            <w:tcW w:w="1216"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w w:val="80"/>
                <w:sz w:val="14"/>
              </w:rPr>
            </w:pPr>
            <w:r w:rsidRPr="005B7F83">
              <w:rPr>
                <w:rFonts w:ascii="HG丸ｺﾞｼｯｸM-PRO" w:eastAsia="HG丸ｺﾞｼｯｸM-PRO" w:hAnsi="HG丸ｺﾞｼｯｸM-PRO" w:hint="eastAsia"/>
                <w:noProof/>
                <w:w w:val="80"/>
                <w:sz w:val="14"/>
              </w:rPr>
              <w:drawing>
                <wp:inline distT="0" distB="0" distL="0" distR="0" wp14:anchorId="16336F12" wp14:editId="4E38C6E1">
                  <wp:extent cx="539640" cy="539640"/>
                  <wp:effectExtent l="0" t="0" r="0" b="0"/>
                  <wp:docPr id="400" name="図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uzui.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39640" cy="539640"/>
                          </a:xfrm>
                          <a:prstGeom prst="rect">
                            <a:avLst/>
                          </a:prstGeom>
                        </pic:spPr>
                      </pic:pic>
                    </a:graphicData>
                  </a:graphic>
                </wp:inline>
              </w:drawing>
            </w:r>
          </w:p>
        </w:tc>
        <w:tc>
          <w:tcPr>
            <w:tcW w:w="268" w:type="dxa"/>
            <w:tcBorders>
              <w:top w:val="nil"/>
              <w:left w:val="nil"/>
              <w:bottom w:val="nil"/>
              <w:right w:val="nil"/>
            </w:tcBorders>
          </w:tcPr>
          <w:p w:rsidR="006E3BBC" w:rsidRPr="005B7F83" w:rsidRDefault="006E3BBC" w:rsidP="006E3BBC">
            <w:pPr>
              <w:ind w:leftChars="-50" w:left="-105" w:rightChars="-50" w:right="-105"/>
              <w:jc w:val="center"/>
              <w:rPr>
                <w:rFonts w:ascii="HG丸ｺﾞｼｯｸM-PRO" w:eastAsia="HG丸ｺﾞｼｯｸM-PRO" w:hAnsi="HG丸ｺﾞｼｯｸM-PRO"/>
                <w:w w:val="80"/>
                <w:sz w:val="14"/>
              </w:rPr>
            </w:pPr>
          </w:p>
        </w:tc>
        <w:tc>
          <w:tcPr>
            <w:tcW w:w="1229"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w w:val="80"/>
                <w:sz w:val="14"/>
              </w:rPr>
            </w:pPr>
            <w:r w:rsidRPr="005B7F83">
              <w:rPr>
                <w:rFonts w:ascii="HG丸ｺﾞｼｯｸM-PRO" w:eastAsia="HG丸ｺﾞｼｯｸM-PRO" w:hAnsi="HG丸ｺﾞｼｯｸM-PRO" w:hint="eastAsia"/>
                <w:noProof/>
                <w:w w:val="80"/>
                <w:sz w:val="14"/>
              </w:rPr>
              <w:drawing>
                <wp:inline distT="0" distB="0" distL="0" distR="0" wp14:anchorId="73327F33" wp14:editId="7346C315">
                  <wp:extent cx="539640" cy="539640"/>
                  <wp:effectExtent l="0" t="0" r="0" b="0"/>
                  <wp:docPr id="401" name="図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ibou.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39640" cy="539640"/>
                          </a:xfrm>
                          <a:prstGeom prst="rect">
                            <a:avLst/>
                          </a:prstGeom>
                        </pic:spPr>
                      </pic:pic>
                    </a:graphicData>
                  </a:graphic>
                </wp:inline>
              </w:drawing>
            </w:r>
          </w:p>
        </w:tc>
        <w:tc>
          <w:tcPr>
            <w:tcW w:w="250" w:type="dxa"/>
            <w:tcBorders>
              <w:top w:val="nil"/>
              <w:left w:val="nil"/>
              <w:bottom w:val="nil"/>
              <w:right w:val="nil"/>
            </w:tcBorders>
          </w:tcPr>
          <w:p w:rsidR="006E3BBC" w:rsidRPr="005B7F83" w:rsidRDefault="006E3BBC" w:rsidP="006E3BBC">
            <w:pPr>
              <w:ind w:leftChars="-50" w:left="-105" w:rightChars="-50" w:right="-105"/>
              <w:jc w:val="center"/>
              <w:rPr>
                <w:rFonts w:ascii="HG丸ｺﾞｼｯｸM-PRO" w:eastAsia="HG丸ｺﾞｼｯｸM-PRO" w:hAnsi="HG丸ｺﾞｼｯｸM-PRO"/>
                <w:w w:val="80"/>
                <w:sz w:val="14"/>
              </w:rPr>
            </w:pPr>
          </w:p>
        </w:tc>
        <w:tc>
          <w:tcPr>
            <w:tcW w:w="12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w w:val="80"/>
                <w:sz w:val="14"/>
              </w:rPr>
            </w:pPr>
            <w:r w:rsidRPr="005B7F83">
              <w:rPr>
                <w:rFonts w:ascii="HG丸ｺﾞｼｯｸM-PRO" w:eastAsia="HG丸ｺﾞｼｯｸM-PRO" w:hAnsi="HG丸ｺﾞｼｯｸM-PRO" w:hint="eastAsia"/>
                <w:noProof/>
                <w:w w:val="80"/>
                <w:sz w:val="14"/>
              </w:rPr>
              <w:drawing>
                <wp:inline distT="0" distB="0" distL="0" distR="0" wp14:anchorId="7CB6EAB2" wp14:editId="1056A86D">
                  <wp:extent cx="582840" cy="582840"/>
                  <wp:effectExtent l="0" t="0" r="8255" b="8255"/>
                  <wp:docPr id="402" name="図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ilities for elderly_ver10.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82840" cy="582840"/>
                          </a:xfrm>
                          <a:prstGeom prst="rect">
                            <a:avLst/>
                          </a:prstGeom>
                        </pic:spPr>
                      </pic:pic>
                    </a:graphicData>
                  </a:graphic>
                </wp:inline>
              </w:drawing>
            </w:r>
          </w:p>
        </w:tc>
        <w:tc>
          <w:tcPr>
            <w:tcW w:w="236" w:type="dxa"/>
            <w:tcBorders>
              <w:top w:val="nil"/>
              <w:left w:val="nil"/>
              <w:bottom w:val="nil"/>
              <w:right w:val="nil"/>
            </w:tcBorders>
          </w:tcPr>
          <w:p w:rsidR="006E3BBC" w:rsidRPr="005B7F83" w:rsidRDefault="006E3BBC" w:rsidP="006E3BBC">
            <w:pPr>
              <w:ind w:leftChars="-50" w:left="-105" w:rightChars="-50" w:right="-105"/>
              <w:jc w:val="center"/>
              <w:rPr>
                <w:rFonts w:ascii="HG丸ｺﾞｼｯｸM-PRO" w:eastAsia="HG丸ｺﾞｼｯｸM-PRO" w:hAnsi="HG丸ｺﾞｼｯｸM-PRO"/>
                <w:w w:val="80"/>
                <w:sz w:val="14"/>
              </w:rPr>
            </w:pPr>
          </w:p>
        </w:tc>
        <w:tc>
          <w:tcPr>
            <w:tcW w:w="1252"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w w:val="80"/>
                <w:sz w:val="14"/>
              </w:rPr>
            </w:pPr>
            <w:r w:rsidRPr="005B7F83">
              <w:rPr>
                <w:rFonts w:ascii="HG丸ｺﾞｼｯｸM-PRO" w:eastAsia="HG丸ｺﾞｼｯｸM-PRO" w:hAnsi="HG丸ｺﾞｼｯｸM-PRO"/>
                <w:noProof/>
                <w:w w:val="80"/>
                <w:sz w:val="14"/>
              </w:rPr>
              <w:drawing>
                <wp:inline distT="0" distB="0" distL="0" distR="0" wp14:anchorId="67881784" wp14:editId="6AFB0C73">
                  <wp:extent cx="582840" cy="582840"/>
                  <wp:effectExtent l="0" t="0" r="8255" b="8255"/>
                  <wp:docPr id="403" name="図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ilities for injured_ver10.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82840" cy="582840"/>
                          </a:xfrm>
                          <a:prstGeom prst="rect">
                            <a:avLst/>
                          </a:prstGeom>
                        </pic:spPr>
                      </pic:pic>
                    </a:graphicData>
                  </a:graphic>
                </wp:inline>
              </w:drawing>
            </w:r>
          </w:p>
        </w:tc>
      </w:tr>
      <w:tr w:rsidR="006E3BBC" w:rsidRPr="005B7F83" w:rsidTr="006E3BBC">
        <w:trPr>
          <w:trHeight w:val="140"/>
        </w:trPr>
        <w:tc>
          <w:tcPr>
            <w:tcW w:w="1111"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rPr>
            </w:pPr>
          </w:p>
        </w:tc>
        <w:tc>
          <w:tcPr>
            <w:tcW w:w="249" w:type="dxa"/>
            <w:tcBorders>
              <w:top w:val="nil"/>
              <w:left w:val="nil"/>
              <w:bottom w:val="nil"/>
              <w:right w:val="nil"/>
            </w:tcBorders>
          </w:tcPr>
          <w:p w:rsidR="006E3BBC" w:rsidRPr="005B7F83" w:rsidRDefault="00B51D99" w:rsidP="006E3BBC">
            <w:pPr>
              <w:spacing w:line="220" w:lineRule="exact"/>
              <w:ind w:leftChars="-50" w:left="-105" w:rightChars="-50" w:right="-105"/>
              <w:rPr>
                <w:rFonts w:ascii="HG丸ｺﾞｼｯｸM-PRO" w:eastAsia="HG丸ｺﾞｼｯｸM-PRO" w:hAnsi="HG丸ｺﾞｼｯｸM-PRO"/>
              </w:rPr>
            </w:pPr>
            <w:r>
              <w:rPr>
                <w:rFonts w:ascii="HG丸ｺﾞｼｯｸM-PRO" w:eastAsia="HG丸ｺﾞｼｯｸM-PRO" w:hAnsi="HG丸ｺﾞｼｯｸM-PRO"/>
                <w:noProof/>
                <w:sz w:val="16"/>
              </w:rPr>
              <mc:AlternateContent>
                <mc:Choice Requires="wps">
                  <w:drawing>
                    <wp:anchor distT="0" distB="0" distL="114300" distR="114300" simplePos="0" relativeHeight="254311424" behindDoc="0" locked="0" layoutInCell="1" allowOverlap="1" wp14:anchorId="3C198E64" wp14:editId="3B785A7C">
                      <wp:simplePos x="0" y="0"/>
                      <wp:positionH relativeFrom="column">
                        <wp:posOffset>-31115</wp:posOffset>
                      </wp:positionH>
                      <wp:positionV relativeFrom="paragraph">
                        <wp:posOffset>231140</wp:posOffset>
                      </wp:positionV>
                      <wp:extent cx="361950" cy="304800"/>
                      <wp:effectExtent l="0" t="0" r="0" b="0"/>
                      <wp:wrapNone/>
                      <wp:docPr id="534" name="テキスト ボックス 534"/>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B51D99">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34" o:spid="_x0000_s1164" type="#_x0000_t202" style="position:absolute;left:0;text-align:left;margin-left:-2.45pt;margin-top:18.2pt;width:28.5pt;height:24pt;z-index:25431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" filled="f" stroked="f" strokeweight=".5pt">
                      <v:textbox>
                        <w:txbxContent>
                          <w:p w:rsidR="00AE7312" w:rsidRDefault="00AE7312" w:rsidP="00B51D99">
                            <w:r w:rsidRPr="005B7F83">
                              <w:rPr>
                                <w:rFonts w:ascii="HG丸ｺﾞｼｯｸM-PRO" w:eastAsia="HG丸ｺﾞｼｯｸM-PRO" w:hAnsi="HG丸ｺﾞｼｯｸM-PRO" w:hint="eastAsia"/>
                                <w:w w:val="80"/>
                                <w:sz w:val="14"/>
                              </w:rPr>
                              <w:t>[△]</w:t>
                            </w:r>
                          </w:p>
                        </w:txbxContent>
                      </v:textbox>
                    </v:shape>
                  </w:pict>
                </mc:Fallback>
              </mc:AlternateContent>
            </w:r>
          </w:p>
        </w:tc>
        <w:tc>
          <w:tcPr>
            <w:tcW w:w="1261" w:type="dxa"/>
            <w:tcBorders>
              <w:top w:val="nil"/>
              <w:left w:val="nil"/>
              <w:bottom w:val="nil"/>
              <w:right w:val="nil"/>
            </w:tcBorders>
          </w:tcPr>
          <w:p w:rsidR="006E3BBC" w:rsidRPr="008A66D2" w:rsidRDefault="006E3BBC" w:rsidP="008A66D2">
            <w:pPr>
              <w:spacing w:line="220" w:lineRule="exact"/>
              <w:jc w:val="center"/>
              <w:rPr>
                <w:rFonts w:eastAsia="メイリオ" w:cs="メイリオ"/>
                <w:color w:val="000000"/>
                <w:sz w:val="16"/>
                <w:szCs w:val="21"/>
              </w:rPr>
            </w:pPr>
            <w:r w:rsidRPr="005B7F83">
              <w:rPr>
                <w:rFonts w:eastAsia="メイリオ" w:cs="メイリオ"/>
                <w:color w:val="000000"/>
                <w:sz w:val="16"/>
                <w:szCs w:val="21"/>
              </w:rPr>
              <w:t>リサイクル品回収施設</w:t>
            </w:r>
          </w:p>
        </w:tc>
        <w:tc>
          <w:tcPr>
            <w:tcW w:w="249" w:type="dxa"/>
            <w:tcBorders>
              <w:top w:val="nil"/>
              <w:left w:val="nil"/>
              <w:bottom w:val="nil"/>
              <w:right w:val="nil"/>
            </w:tcBorders>
          </w:tcPr>
          <w:p w:rsidR="006E3BBC" w:rsidRPr="005B7F83" w:rsidRDefault="00B51D99" w:rsidP="006E3BBC">
            <w:pPr>
              <w:spacing w:line="220" w:lineRule="exact"/>
              <w:ind w:leftChars="-50" w:left="-105" w:rightChars="-50" w:right="-105"/>
              <w:jc w:val="left"/>
              <w:rPr>
                <w:rFonts w:eastAsia="HG丸ｺﾞｼｯｸM-PRO"/>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13472" behindDoc="0" locked="0" layoutInCell="1" allowOverlap="1" wp14:anchorId="13341DD1" wp14:editId="51689B70">
                      <wp:simplePos x="0" y="0"/>
                      <wp:positionH relativeFrom="column">
                        <wp:posOffset>-43815</wp:posOffset>
                      </wp:positionH>
                      <wp:positionV relativeFrom="paragraph">
                        <wp:posOffset>224790</wp:posOffset>
                      </wp:positionV>
                      <wp:extent cx="361950" cy="304800"/>
                      <wp:effectExtent l="0" t="0" r="0" b="0"/>
                      <wp:wrapNone/>
                      <wp:docPr id="535" name="テキスト ボックス 535"/>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B51D99">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35" o:spid="_x0000_s1165" type="#_x0000_t202" style="position:absolute;left:0;text-align:left;margin-left:-3.45pt;margin-top:17.7pt;width:28.5pt;height:24pt;z-index:25431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" filled="f" stroked="f" strokeweight=".5pt">
                      <v:textbox>
                        <w:txbxContent>
                          <w:p w:rsidR="00AE7312" w:rsidRDefault="00AE7312" w:rsidP="00B51D99">
                            <w:r w:rsidRPr="005B7F83">
                              <w:rPr>
                                <w:rFonts w:ascii="HG丸ｺﾞｼｯｸM-PRO" w:eastAsia="HG丸ｺﾞｼｯｸM-PRO" w:hAnsi="HG丸ｺﾞｼｯｸM-PRO" w:hint="eastAsia"/>
                                <w:w w:val="80"/>
                                <w:sz w:val="14"/>
                              </w:rPr>
                              <w:t>[△]</w:t>
                            </w:r>
                          </w:p>
                        </w:txbxContent>
                      </v:textbox>
                    </v:shape>
                  </w:pict>
                </mc:Fallback>
              </mc:AlternateContent>
            </w:r>
          </w:p>
        </w:tc>
        <w:tc>
          <w:tcPr>
            <w:tcW w:w="1216" w:type="dxa"/>
            <w:tcBorders>
              <w:top w:val="nil"/>
              <w:left w:val="nil"/>
              <w:bottom w:val="nil"/>
              <w:right w:val="nil"/>
            </w:tcBorders>
          </w:tcPr>
          <w:p w:rsidR="006E3BBC" w:rsidRPr="005B7F83" w:rsidRDefault="006E3BBC" w:rsidP="008A66D2">
            <w:pPr>
              <w:spacing w:line="220" w:lineRule="exact"/>
              <w:jc w:val="center"/>
              <w:rPr>
                <w:rFonts w:eastAsia="HG丸ｺﾞｼｯｸM-PRO"/>
                <w:sz w:val="16"/>
              </w:rPr>
            </w:pPr>
            <w:r w:rsidRPr="005B7F83">
              <w:rPr>
                <w:rFonts w:eastAsia="HG丸ｺﾞｼｯｸM-PRO"/>
                <w:sz w:val="16"/>
              </w:rPr>
              <w:t>洪水</w:t>
            </w:r>
          </w:p>
        </w:tc>
        <w:tc>
          <w:tcPr>
            <w:tcW w:w="268" w:type="dxa"/>
            <w:tcBorders>
              <w:top w:val="nil"/>
              <w:left w:val="nil"/>
              <w:bottom w:val="nil"/>
              <w:right w:val="nil"/>
            </w:tcBorders>
          </w:tcPr>
          <w:p w:rsidR="006E3BBC" w:rsidRPr="005B7F83" w:rsidRDefault="00B51D99" w:rsidP="006E3BBC">
            <w:pPr>
              <w:spacing w:line="220" w:lineRule="exact"/>
              <w:ind w:leftChars="-50" w:left="-105" w:rightChars="-50" w:right="-105"/>
              <w:jc w:val="left"/>
              <w:rPr>
                <w:rFonts w:eastAsia="HG丸ｺﾞｼｯｸM-PRO"/>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15520" behindDoc="0" locked="0" layoutInCell="1" allowOverlap="1" wp14:anchorId="35200097" wp14:editId="27C35FB9">
                      <wp:simplePos x="0" y="0"/>
                      <wp:positionH relativeFrom="column">
                        <wp:posOffset>-27940</wp:posOffset>
                      </wp:positionH>
                      <wp:positionV relativeFrom="paragraph">
                        <wp:posOffset>231140</wp:posOffset>
                      </wp:positionV>
                      <wp:extent cx="361950" cy="304800"/>
                      <wp:effectExtent l="0" t="0" r="0" b="0"/>
                      <wp:wrapNone/>
                      <wp:docPr id="536" name="テキスト ボックス 536"/>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B51D99">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36" o:spid="_x0000_s1166" type="#_x0000_t202" style="position:absolute;left:0;text-align:left;margin-left:-2.2pt;margin-top:18.2pt;width:28.5pt;height:24pt;z-index:25431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" filled="f" stroked="f" strokeweight=".5pt">
                      <v:textbox>
                        <w:txbxContent>
                          <w:p w:rsidR="00AE7312" w:rsidRDefault="00AE7312" w:rsidP="00B51D99">
                            <w:r w:rsidRPr="005B7F83">
                              <w:rPr>
                                <w:rFonts w:ascii="HG丸ｺﾞｼｯｸM-PRO" w:eastAsia="HG丸ｺﾞｼｯｸM-PRO" w:hAnsi="HG丸ｺﾞｼｯｸM-PRO" w:hint="eastAsia"/>
                                <w:w w:val="80"/>
                                <w:sz w:val="14"/>
                              </w:rPr>
                              <w:t>[△]</w:t>
                            </w:r>
                          </w:p>
                        </w:txbxContent>
                      </v:textbox>
                    </v:shape>
                  </w:pict>
                </mc:Fallback>
              </mc:AlternateContent>
            </w:r>
          </w:p>
        </w:tc>
        <w:tc>
          <w:tcPr>
            <w:tcW w:w="1229" w:type="dxa"/>
            <w:tcBorders>
              <w:top w:val="nil"/>
              <w:left w:val="nil"/>
              <w:bottom w:val="nil"/>
              <w:right w:val="nil"/>
            </w:tcBorders>
          </w:tcPr>
          <w:p w:rsidR="006E3BBC" w:rsidRPr="005B7F83" w:rsidRDefault="006E3BBC" w:rsidP="008A66D2">
            <w:pPr>
              <w:spacing w:line="220" w:lineRule="exact"/>
              <w:jc w:val="center"/>
              <w:rPr>
                <w:rFonts w:eastAsia="HG丸ｺﾞｼｯｸM-PRO"/>
                <w:sz w:val="16"/>
              </w:rPr>
            </w:pPr>
            <w:r w:rsidRPr="005B7F83">
              <w:rPr>
                <w:rFonts w:eastAsia="HG丸ｺﾞｼｯｸM-PRO"/>
                <w:sz w:val="16"/>
              </w:rPr>
              <w:t>堤防</w:t>
            </w:r>
          </w:p>
        </w:tc>
        <w:tc>
          <w:tcPr>
            <w:tcW w:w="250" w:type="dxa"/>
            <w:tcBorders>
              <w:top w:val="nil"/>
              <w:left w:val="nil"/>
              <w:bottom w:val="nil"/>
              <w:right w:val="nil"/>
            </w:tcBorders>
          </w:tcPr>
          <w:p w:rsidR="006E3BBC" w:rsidRPr="005B7F83" w:rsidRDefault="00B51D99" w:rsidP="006E3BBC">
            <w:pPr>
              <w:spacing w:line="220" w:lineRule="exact"/>
              <w:ind w:leftChars="-50" w:left="-105" w:rightChars="-50" w:right="-105"/>
              <w:jc w:val="left"/>
              <w:rPr>
                <w:rFonts w:eastAsia="HG丸ｺﾞｼｯｸM-PRO"/>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17568" behindDoc="0" locked="0" layoutInCell="1" allowOverlap="1" wp14:anchorId="0D3BFEE6" wp14:editId="51AE63FE">
                      <wp:simplePos x="0" y="0"/>
                      <wp:positionH relativeFrom="column">
                        <wp:posOffset>-23495</wp:posOffset>
                      </wp:positionH>
                      <wp:positionV relativeFrom="paragraph">
                        <wp:posOffset>229870</wp:posOffset>
                      </wp:positionV>
                      <wp:extent cx="361950" cy="304800"/>
                      <wp:effectExtent l="0" t="0" r="0" b="0"/>
                      <wp:wrapNone/>
                      <wp:docPr id="537" name="テキスト ボックス 537"/>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B51D99">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37" o:spid="_x0000_s1167" type="#_x0000_t202" style="position:absolute;left:0;text-align:left;margin-left:-1.85pt;margin-top:18.1pt;width:28.5pt;height:24pt;z-index:25431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" filled="f" stroked="f" strokeweight=".5pt">
                      <v:textbox>
                        <w:txbxContent>
                          <w:p w:rsidR="00AE7312" w:rsidRDefault="00AE7312" w:rsidP="00B51D99">
                            <w:r w:rsidRPr="005B7F83">
                              <w:rPr>
                                <w:rFonts w:ascii="HG丸ｺﾞｼｯｸM-PRO" w:eastAsia="HG丸ｺﾞｼｯｸM-PRO" w:hAnsi="HG丸ｺﾞｼｯｸM-PRO" w:hint="eastAsia"/>
                                <w:w w:val="80"/>
                                <w:sz w:val="14"/>
                              </w:rPr>
                              <w:t>[△]</w:t>
                            </w:r>
                          </w:p>
                        </w:txbxContent>
                      </v:textbox>
                    </v:shape>
                  </w:pict>
                </mc:Fallback>
              </mc:AlternateContent>
            </w:r>
          </w:p>
        </w:tc>
        <w:tc>
          <w:tcPr>
            <w:tcW w:w="1291" w:type="dxa"/>
            <w:tcBorders>
              <w:top w:val="nil"/>
              <w:left w:val="nil"/>
              <w:bottom w:val="nil"/>
              <w:right w:val="nil"/>
            </w:tcBorders>
          </w:tcPr>
          <w:p w:rsidR="006E3BBC" w:rsidRPr="005B7F83" w:rsidRDefault="006E3BBC" w:rsidP="006E3BBC">
            <w:pPr>
              <w:spacing w:line="220" w:lineRule="exact"/>
              <w:ind w:rightChars="-50" w:right="-105"/>
              <w:jc w:val="left"/>
              <w:rPr>
                <w:rFonts w:eastAsia="HG丸ｺﾞｼｯｸM-PRO"/>
                <w:sz w:val="16"/>
              </w:rPr>
            </w:pPr>
            <w:r w:rsidRPr="005B7F83">
              <w:rPr>
                <w:rFonts w:eastAsia="HG丸ｺﾞｼｯｸM-PRO"/>
                <w:sz w:val="16"/>
              </w:rPr>
              <w:t>高齢者優先設備</w:t>
            </w:r>
          </w:p>
        </w:tc>
        <w:tc>
          <w:tcPr>
            <w:tcW w:w="236" w:type="dxa"/>
            <w:tcBorders>
              <w:top w:val="nil"/>
              <w:left w:val="nil"/>
              <w:bottom w:val="nil"/>
              <w:right w:val="nil"/>
            </w:tcBorders>
          </w:tcPr>
          <w:p w:rsidR="006E3BBC" w:rsidRPr="005B7F83" w:rsidRDefault="00B51D99" w:rsidP="006E3BBC">
            <w:pPr>
              <w:spacing w:line="220" w:lineRule="exact"/>
              <w:ind w:leftChars="-50" w:left="-105" w:rightChars="-50" w:right="-105"/>
              <w:jc w:val="left"/>
              <w:rPr>
                <w:rFonts w:eastAsia="HG丸ｺﾞｼｯｸM-PRO"/>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19616" behindDoc="0" locked="0" layoutInCell="1" allowOverlap="1" wp14:anchorId="2A3EE815" wp14:editId="4A5A3B2E">
                      <wp:simplePos x="0" y="0"/>
                      <wp:positionH relativeFrom="column">
                        <wp:posOffset>-39370</wp:posOffset>
                      </wp:positionH>
                      <wp:positionV relativeFrom="paragraph">
                        <wp:posOffset>231140</wp:posOffset>
                      </wp:positionV>
                      <wp:extent cx="361950" cy="304800"/>
                      <wp:effectExtent l="0" t="0" r="0" b="0"/>
                      <wp:wrapNone/>
                      <wp:docPr id="538" name="テキスト ボックス 538"/>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B51D99">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38" o:spid="_x0000_s1168" type="#_x0000_t202" style="position:absolute;left:0;text-align:left;margin-left:-3.1pt;margin-top:18.2pt;width:28.5pt;height:24pt;z-index:25431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" filled="f" stroked="f" strokeweight=".5pt">
                      <v:textbox>
                        <w:txbxContent>
                          <w:p w:rsidR="00AE7312" w:rsidRDefault="00AE7312" w:rsidP="00B51D99">
                            <w:r w:rsidRPr="005B7F83">
                              <w:rPr>
                                <w:rFonts w:ascii="HG丸ｺﾞｼｯｸM-PRO" w:eastAsia="HG丸ｺﾞｼｯｸM-PRO" w:hAnsi="HG丸ｺﾞｼｯｸM-PRO" w:hint="eastAsia"/>
                                <w:w w:val="80"/>
                                <w:sz w:val="14"/>
                              </w:rPr>
                              <w:t>[△]</w:t>
                            </w:r>
                          </w:p>
                        </w:txbxContent>
                      </v:textbox>
                    </v:shape>
                  </w:pict>
                </mc:Fallback>
              </mc:AlternateContent>
            </w:r>
          </w:p>
        </w:tc>
        <w:tc>
          <w:tcPr>
            <w:tcW w:w="1252" w:type="dxa"/>
            <w:tcBorders>
              <w:top w:val="nil"/>
              <w:left w:val="nil"/>
              <w:bottom w:val="nil"/>
              <w:right w:val="nil"/>
            </w:tcBorders>
          </w:tcPr>
          <w:p w:rsidR="006E3BBC" w:rsidRPr="005B7F83" w:rsidRDefault="006E3BBC" w:rsidP="006E3BBC">
            <w:pPr>
              <w:spacing w:line="220" w:lineRule="exact"/>
              <w:jc w:val="left"/>
              <w:rPr>
                <w:rFonts w:eastAsia="HG丸ｺﾞｼｯｸM-PRO"/>
                <w:w w:val="90"/>
                <w:sz w:val="16"/>
              </w:rPr>
            </w:pPr>
            <w:r w:rsidRPr="005B7F83">
              <w:rPr>
                <w:rFonts w:eastAsia="HG丸ｺﾞｼｯｸM-PRO"/>
                <w:w w:val="90"/>
                <w:sz w:val="16"/>
              </w:rPr>
              <w:t>障害のある人・けが人優先設備</w:t>
            </w:r>
          </w:p>
        </w:tc>
      </w:tr>
      <w:tr w:rsidR="006E3BBC" w:rsidRPr="005B7F83" w:rsidTr="006E3BBC">
        <w:trPr>
          <w:trHeight w:val="1247"/>
        </w:trPr>
        <w:tc>
          <w:tcPr>
            <w:tcW w:w="1111"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249" w:type="dxa"/>
            <w:tcBorders>
              <w:top w:val="nil"/>
              <w:left w:val="nil"/>
              <w:bottom w:val="nil"/>
              <w:right w:val="nil"/>
            </w:tcBorders>
          </w:tcPr>
          <w:p w:rsidR="006E3BBC" w:rsidRPr="005B7F83" w:rsidRDefault="00466683" w:rsidP="006E3BBC">
            <w:pPr>
              <w:ind w:leftChars="-50" w:left="-105" w:rightChars="-50" w:right="-105"/>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277632" behindDoc="0" locked="0" layoutInCell="1" allowOverlap="1" wp14:anchorId="029D2D7B" wp14:editId="62E66C06">
                      <wp:simplePos x="0" y="0"/>
                      <wp:positionH relativeFrom="column">
                        <wp:posOffset>44450</wp:posOffset>
                      </wp:positionH>
                      <wp:positionV relativeFrom="paragraph">
                        <wp:posOffset>757555</wp:posOffset>
                      </wp:positionV>
                      <wp:extent cx="908050" cy="349250"/>
                      <wp:effectExtent l="0" t="0" r="6350" b="0"/>
                      <wp:wrapNone/>
                      <wp:docPr id="99" name="テキスト ボックス 99"/>
                      <wp:cNvGraphicFramePr/>
                      <a:graphic xmlns:a="http://schemas.openxmlformats.org/drawingml/2006/main">
                        <a:graphicData uri="http://schemas.microsoft.com/office/word/2010/wordprocessingShape">
                          <wps:wsp>
                            <wps:cNvSpPr txBox="1"/>
                            <wps:spPr>
                              <a:xfrm>
                                <a:off x="0" y="0"/>
                                <a:ext cx="908050" cy="349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2A7D43">
                                  <w:pPr>
                                    <w:snapToGrid w:val="0"/>
                                    <w:jc w:val="center"/>
                                    <w:rPr>
                                      <w:rFonts w:eastAsia="HG丸ｺﾞｼｯｸM-PRO"/>
                                      <w:sz w:val="16"/>
                                    </w:rPr>
                                  </w:pPr>
                                  <w:r w:rsidRPr="005B7F83">
                                    <w:rPr>
                                      <w:rFonts w:eastAsia="HG丸ｺﾞｼｯｸM-PRO"/>
                                      <w:sz w:val="16"/>
                                    </w:rPr>
                                    <w:t>内部障害の</w:t>
                                  </w:r>
                                </w:p>
                                <w:p w:rsidR="00AE7312" w:rsidRDefault="00AE7312" w:rsidP="002A7D43">
                                  <w:pPr>
                                    <w:snapToGrid w:val="0"/>
                                    <w:jc w:val="center"/>
                                  </w:pPr>
                                  <w:r w:rsidRPr="005B7F83">
                                    <w:rPr>
                                      <w:rFonts w:eastAsia="HG丸ｺﾞｼｯｸM-PRO"/>
                                      <w:sz w:val="16"/>
                                    </w:rPr>
                                    <w:t>ある人優先設備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9" o:spid="_x0000_s1169" type="#_x0000_t202" style="position:absolute;left:0;text-align:left;margin-left:3.5pt;margin-top:59.65pt;width:71.5pt;height:27.5pt;z-index:25427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" fillcolor="white [3201]" stroked="f" strokeweight=".5pt">
                      <v:textbox>
                        <w:txbxContent>
                          <w:p w:rsidR="00AE7312" w:rsidRDefault="00AE7312" w:rsidP="002A7D43">
                            <w:pPr>
                              <w:snapToGrid w:val="0"/>
                              <w:jc w:val="center"/>
                              <w:rPr>
                                <w:rFonts w:eastAsia="HG丸ｺﾞｼｯｸM-PRO"/>
                                <w:sz w:val="16"/>
                              </w:rPr>
                            </w:pPr>
                            <w:r w:rsidRPr="005B7F83">
                              <w:rPr>
                                <w:rFonts w:eastAsia="HG丸ｺﾞｼｯｸM-PRO"/>
                                <w:sz w:val="16"/>
                              </w:rPr>
                              <w:t>内部障害の</w:t>
                            </w:r>
                          </w:p>
                          <w:p w:rsidR="00AE7312" w:rsidRDefault="00AE7312" w:rsidP="002A7D43">
                            <w:pPr>
                              <w:snapToGrid w:val="0"/>
                              <w:jc w:val="center"/>
                            </w:pPr>
                            <w:r w:rsidRPr="005B7F83">
                              <w:rPr>
                                <w:rFonts w:eastAsia="HG丸ｺﾞｼｯｸM-PRO"/>
                                <w:sz w:val="16"/>
                              </w:rPr>
                              <w:t>ある人優先設備</w:t>
                            </w:r>
                          </w:p>
                        </w:txbxContent>
                      </v:textbox>
                    </v:shape>
                  </w:pict>
                </mc:Fallback>
              </mc:AlternateContent>
            </w:r>
          </w:p>
        </w:tc>
        <w:tc>
          <w:tcPr>
            <w:tcW w:w="126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w w:val="80"/>
                <w:sz w:val="14"/>
              </w:rPr>
            </w:pPr>
            <w:r w:rsidRPr="005B7F83">
              <w:rPr>
                <w:rFonts w:ascii="HG丸ｺﾞｼｯｸM-PRO" w:eastAsia="HG丸ｺﾞｼｯｸM-PRO" w:hAnsi="HG丸ｺﾞｼｯｸM-PRO" w:hint="eastAsia"/>
                <w:noProof/>
                <w:w w:val="80"/>
                <w:sz w:val="14"/>
              </w:rPr>
              <w:drawing>
                <wp:inline distT="0" distB="0" distL="0" distR="0" wp14:anchorId="3CCAFFB1" wp14:editId="52C00E27">
                  <wp:extent cx="582840" cy="582840"/>
                  <wp:effectExtent l="0" t="0" r="8255" b="8255"/>
                  <wp:docPr id="404" name="図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ilities for internal_ver10.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82840" cy="582840"/>
                          </a:xfrm>
                          <a:prstGeom prst="rect">
                            <a:avLst/>
                          </a:prstGeom>
                        </pic:spPr>
                      </pic:pic>
                    </a:graphicData>
                  </a:graphic>
                </wp:inline>
              </w:drawing>
            </w:r>
          </w:p>
        </w:tc>
        <w:tc>
          <w:tcPr>
            <w:tcW w:w="249" w:type="dxa"/>
            <w:tcBorders>
              <w:top w:val="nil"/>
              <w:left w:val="nil"/>
              <w:bottom w:val="nil"/>
              <w:right w:val="nil"/>
            </w:tcBorders>
          </w:tcPr>
          <w:p w:rsidR="006E3BBC" w:rsidRPr="005B7F83" w:rsidRDefault="006E3BBC" w:rsidP="006E3BBC">
            <w:pPr>
              <w:ind w:leftChars="-50" w:left="-105" w:rightChars="-50" w:right="-105"/>
              <w:jc w:val="center"/>
              <w:rPr>
                <w:rFonts w:ascii="HG丸ｺﾞｼｯｸM-PRO" w:eastAsia="HG丸ｺﾞｼｯｸM-PRO" w:hAnsi="HG丸ｺﾞｼｯｸM-PRO"/>
                <w:w w:val="80"/>
                <w:sz w:val="14"/>
              </w:rPr>
            </w:pPr>
          </w:p>
        </w:tc>
        <w:tc>
          <w:tcPr>
            <w:tcW w:w="1216"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w w:val="80"/>
                <w:sz w:val="14"/>
              </w:rPr>
            </w:pPr>
            <w:r w:rsidRPr="005B7F83">
              <w:rPr>
                <w:rFonts w:ascii="HG丸ｺﾞｼｯｸM-PRO" w:eastAsia="HG丸ｺﾞｼｯｸM-PRO" w:hAnsi="HG丸ｺﾞｼｯｸM-PRO" w:hint="eastAsia"/>
                <w:noProof/>
                <w:w w:val="80"/>
                <w:sz w:val="14"/>
              </w:rPr>
              <w:drawing>
                <wp:inline distT="0" distB="0" distL="0" distR="0" wp14:anchorId="2CEBDABE" wp14:editId="6F336610">
                  <wp:extent cx="582120" cy="582120"/>
                  <wp:effectExtent l="0" t="0" r="8890" b="8890"/>
                  <wp:docPr id="405" name="図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ilities for accompanied_ver10.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2120" cy="582120"/>
                          </a:xfrm>
                          <a:prstGeom prst="rect">
                            <a:avLst/>
                          </a:prstGeom>
                        </pic:spPr>
                      </pic:pic>
                    </a:graphicData>
                  </a:graphic>
                </wp:inline>
              </w:drawing>
            </w:r>
          </w:p>
        </w:tc>
        <w:tc>
          <w:tcPr>
            <w:tcW w:w="268" w:type="dxa"/>
            <w:tcBorders>
              <w:top w:val="nil"/>
              <w:left w:val="nil"/>
              <w:bottom w:val="nil"/>
              <w:right w:val="nil"/>
            </w:tcBorders>
          </w:tcPr>
          <w:p w:rsidR="006E3BBC" w:rsidRPr="005B7F83" w:rsidRDefault="006E3BBC" w:rsidP="006E3BBC">
            <w:pPr>
              <w:ind w:leftChars="-50" w:left="-105" w:rightChars="-50" w:right="-105"/>
              <w:jc w:val="center"/>
              <w:rPr>
                <w:rFonts w:ascii="HG丸ｺﾞｼｯｸM-PRO" w:eastAsia="HG丸ｺﾞｼｯｸM-PRO" w:hAnsi="HG丸ｺﾞｼｯｸM-PRO"/>
                <w:w w:val="80"/>
                <w:sz w:val="14"/>
              </w:rPr>
            </w:pPr>
          </w:p>
        </w:tc>
        <w:tc>
          <w:tcPr>
            <w:tcW w:w="1229"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w w:val="80"/>
                <w:sz w:val="14"/>
              </w:rPr>
            </w:pPr>
            <w:r w:rsidRPr="005B7F83">
              <w:rPr>
                <w:rFonts w:ascii="HG丸ｺﾞｼｯｸM-PRO" w:eastAsia="HG丸ｺﾞｼｯｸM-PRO" w:hAnsi="HG丸ｺﾞｼｯｸM-PRO" w:hint="eastAsia"/>
                <w:noProof/>
                <w:w w:val="80"/>
                <w:sz w:val="14"/>
              </w:rPr>
              <w:drawing>
                <wp:inline distT="0" distB="0" distL="0" distR="0" wp14:anchorId="21DF791D" wp14:editId="15360669">
                  <wp:extent cx="582840" cy="582840"/>
                  <wp:effectExtent l="0" t="0" r="8255" b="8255"/>
                  <wp:docPr id="406" name="図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ilities for pregnant_ver10.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82840" cy="582840"/>
                          </a:xfrm>
                          <a:prstGeom prst="rect">
                            <a:avLst/>
                          </a:prstGeom>
                        </pic:spPr>
                      </pic:pic>
                    </a:graphicData>
                  </a:graphic>
                </wp:inline>
              </w:drawing>
            </w:r>
          </w:p>
        </w:tc>
        <w:tc>
          <w:tcPr>
            <w:tcW w:w="250" w:type="dxa"/>
            <w:tcBorders>
              <w:top w:val="nil"/>
              <w:left w:val="nil"/>
              <w:bottom w:val="nil"/>
              <w:right w:val="nil"/>
            </w:tcBorders>
          </w:tcPr>
          <w:p w:rsidR="006E3BBC" w:rsidRPr="005B7F83" w:rsidRDefault="006E3BBC" w:rsidP="006E3BBC">
            <w:pPr>
              <w:ind w:leftChars="-50" w:left="-105" w:rightChars="-50" w:right="-105"/>
              <w:jc w:val="center"/>
              <w:rPr>
                <w:rFonts w:ascii="HG丸ｺﾞｼｯｸM-PRO" w:eastAsia="HG丸ｺﾞｼｯｸM-PRO" w:hAnsi="HG丸ｺﾞｼｯｸM-PRO"/>
                <w:w w:val="80"/>
                <w:sz w:val="14"/>
              </w:rPr>
            </w:pPr>
          </w:p>
        </w:tc>
        <w:tc>
          <w:tcPr>
            <w:tcW w:w="12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w w:val="80"/>
                <w:sz w:val="14"/>
              </w:rPr>
            </w:pPr>
            <w:r w:rsidRPr="005B7F83">
              <w:rPr>
                <w:rFonts w:ascii="HG丸ｺﾞｼｯｸM-PRO" w:eastAsia="HG丸ｺﾞｼｯｸM-PRO" w:hAnsi="HG丸ｺﾞｼｯｸM-PRO" w:hint="eastAsia"/>
                <w:noProof/>
                <w:w w:val="80"/>
                <w:sz w:val="14"/>
              </w:rPr>
              <w:drawing>
                <wp:inline distT="0" distB="0" distL="0" distR="0" wp14:anchorId="54A09873" wp14:editId="3005575C">
                  <wp:extent cx="582840" cy="582840"/>
                  <wp:effectExtent l="0" t="0" r="8255" b="8255"/>
                  <wp:docPr id="407" name="図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ts for elderly_ver10.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82840" cy="582840"/>
                          </a:xfrm>
                          <a:prstGeom prst="rect">
                            <a:avLst/>
                          </a:prstGeom>
                        </pic:spPr>
                      </pic:pic>
                    </a:graphicData>
                  </a:graphic>
                </wp:inline>
              </w:drawing>
            </w:r>
          </w:p>
        </w:tc>
        <w:tc>
          <w:tcPr>
            <w:tcW w:w="236" w:type="dxa"/>
            <w:tcBorders>
              <w:top w:val="nil"/>
              <w:left w:val="nil"/>
              <w:bottom w:val="nil"/>
              <w:right w:val="nil"/>
            </w:tcBorders>
          </w:tcPr>
          <w:p w:rsidR="006E3BBC" w:rsidRPr="005B7F83" w:rsidRDefault="006E3BBC" w:rsidP="006E3BBC">
            <w:pPr>
              <w:ind w:leftChars="-50" w:left="-105" w:rightChars="-50" w:right="-105"/>
              <w:jc w:val="center"/>
              <w:rPr>
                <w:rFonts w:ascii="HG丸ｺﾞｼｯｸM-PRO" w:eastAsia="HG丸ｺﾞｼｯｸM-PRO" w:hAnsi="HG丸ｺﾞｼｯｸM-PRO"/>
                <w:w w:val="80"/>
                <w:sz w:val="14"/>
              </w:rPr>
            </w:pPr>
          </w:p>
        </w:tc>
        <w:tc>
          <w:tcPr>
            <w:tcW w:w="1252"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w w:val="80"/>
                <w:sz w:val="14"/>
              </w:rPr>
            </w:pPr>
            <w:r w:rsidRPr="005B7F83">
              <w:rPr>
                <w:rFonts w:ascii="HG丸ｺﾞｼｯｸM-PRO" w:eastAsia="HG丸ｺﾞｼｯｸM-PRO" w:hAnsi="HG丸ｺﾞｼｯｸM-PRO"/>
                <w:noProof/>
                <w:w w:val="80"/>
                <w:sz w:val="14"/>
              </w:rPr>
              <w:drawing>
                <wp:inline distT="0" distB="0" distL="0" distR="0" wp14:anchorId="57F52742" wp14:editId="72EFE9B6">
                  <wp:extent cx="582840" cy="582840"/>
                  <wp:effectExtent l="0" t="0" r="8255" b="8255"/>
                  <wp:docPr id="408" name="図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ts for injured_ver10.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82840" cy="582840"/>
                          </a:xfrm>
                          <a:prstGeom prst="rect">
                            <a:avLst/>
                          </a:prstGeom>
                        </pic:spPr>
                      </pic:pic>
                    </a:graphicData>
                  </a:graphic>
                </wp:inline>
              </w:drawing>
            </w:r>
          </w:p>
        </w:tc>
      </w:tr>
      <w:tr w:rsidR="006E3BBC" w:rsidRPr="005B7F83" w:rsidTr="006E3BBC">
        <w:trPr>
          <w:trHeight w:val="140"/>
        </w:trPr>
        <w:tc>
          <w:tcPr>
            <w:tcW w:w="1111"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rPr>
            </w:pPr>
          </w:p>
        </w:tc>
        <w:tc>
          <w:tcPr>
            <w:tcW w:w="249" w:type="dxa"/>
            <w:tcBorders>
              <w:top w:val="nil"/>
              <w:left w:val="nil"/>
              <w:bottom w:val="nil"/>
              <w:right w:val="nil"/>
            </w:tcBorders>
          </w:tcPr>
          <w:p w:rsidR="006E3BBC" w:rsidRPr="005B7F83" w:rsidRDefault="00B51D99" w:rsidP="006E3BBC">
            <w:pPr>
              <w:spacing w:line="220" w:lineRule="exact"/>
              <w:ind w:leftChars="-50" w:left="-105" w:rightChars="-50" w:right="-105"/>
              <w:rPr>
                <w:rFonts w:ascii="HG丸ｺﾞｼｯｸM-PRO" w:eastAsia="HG丸ｺﾞｼｯｸM-PRO" w:hAnsi="HG丸ｺﾞｼｯｸM-PRO"/>
              </w:rPr>
            </w:pPr>
            <w:r>
              <w:rPr>
                <w:rFonts w:ascii="HG丸ｺﾞｼｯｸM-PRO" w:eastAsia="HG丸ｺﾞｼｯｸM-PRO" w:hAnsi="HG丸ｺﾞｼｯｸM-PRO"/>
                <w:noProof/>
                <w:sz w:val="16"/>
              </w:rPr>
              <mc:AlternateContent>
                <mc:Choice Requires="wps">
                  <w:drawing>
                    <wp:anchor distT="0" distB="0" distL="114300" distR="114300" simplePos="0" relativeHeight="254321664" behindDoc="0" locked="0" layoutInCell="1" allowOverlap="1" wp14:anchorId="78E5EA0B" wp14:editId="27509CA9">
                      <wp:simplePos x="0" y="0"/>
                      <wp:positionH relativeFrom="column">
                        <wp:posOffset>-24765</wp:posOffset>
                      </wp:positionH>
                      <wp:positionV relativeFrom="paragraph">
                        <wp:posOffset>233045</wp:posOffset>
                      </wp:positionV>
                      <wp:extent cx="361950" cy="304800"/>
                      <wp:effectExtent l="0" t="0" r="0" b="0"/>
                      <wp:wrapNone/>
                      <wp:docPr id="539" name="テキスト ボックス 539"/>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B51D99">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39" o:spid="_x0000_s1170" type="#_x0000_t202" style="position:absolute;left:0;text-align:left;margin-left:-1.95pt;margin-top:18.35pt;width:28.5pt;height:24pt;z-index:25432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" filled="f" stroked="f" strokeweight=".5pt">
                      <v:textbox>
                        <w:txbxContent>
                          <w:p w:rsidR="00AE7312" w:rsidRDefault="00AE7312" w:rsidP="00B51D99">
                            <w:r w:rsidRPr="005B7F83">
                              <w:rPr>
                                <w:rFonts w:ascii="HG丸ｺﾞｼｯｸM-PRO" w:eastAsia="HG丸ｺﾞｼｯｸM-PRO" w:hAnsi="HG丸ｺﾞｼｯｸM-PRO" w:hint="eastAsia"/>
                                <w:w w:val="80"/>
                                <w:sz w:val="14"/>
                              </w:rPr>
                              <w:t>[△]</w:t>
                            </w:r>
                          </w:p>
                        </w:txbxContent>
                      </v:textbox>
                    </v:shape>
                  </w:pict>
                </mc:Fallback>
              </mc:AlternateContent>
            </w:r>
          </w:p>
        </w:tc>
        <w:tc>
          <w:tcPr>
            <w:tcW w:w="1261" w:type="dxa"/>
            <w:tcBorders>
              <w:top w:val="nil"/>
              <w:left w:val="nil"/>
              <w:bottom w:val="nil"/>
              <w:right w:val="nil"/>
            </w:tcBorders>
          </w:tcPr>
          <w:p w:rsidR="006E3BBC" w:rsidRPr="005B7F83" w:rsidRDefault="006E3BBC" w:rsidP="008A66D2">
            <w:pPr>
              <w:spacing w:line="220" w:lineRule="exact"/>
              <w:jc w:val="center"/>
              <w:rPr>
                <w:rFonts w:eastAsia="HG丸ｺﾞｼｯｸM-PRO"/>
                <w:sz w:val="16"/>
              </w:rPr>
            </w:pPr>
          </w:p>
        </w:tc>
        <w:tc>
          <w:tcPr>
            <w:tcW w:w="249" w:type="dxa"/>
            <w:tcBorders>
              <w:top w:val="nil"/>
              <w:left w:val="nil"/>
              <w:bottom w:val="nil"/>
              <w:right w:val="nil"/>
            </w:tcBorders>
          </w:tcPr>
          <w:p w:rsidR="006E3BBC" w:rsidRPr="005B7F83" w:rsidRDefault="00B51D99" w:rsidP="006E3BBC">
            <w:pPr>
              <w:spacing w:line="220" w:lineRule="exact"/>
              <w:ind w:leftChars="-50" w:left="-105" w:rightChars="-50" w:right="-105"/>
              <w:jc w:val="left"/>
              <w:rPr>
                <w:rFonts w:eastAsia="HG丸ｺﾞｼｯｸM-PRO"/>
                <w:w w:val="80"/>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23712" behindDoc="0" locked="0" layoutInCell="1" allowOverlap="1" wp14:anchorId="5A96D230" wp14:editId="670A70A0">
                      <wp:simplePos x="0" y="0"/>
                      <wp:positionH relativeFrom="column">
                        <wp:posOffset>-24765</wp:posOffset>
                      </wp:positionH>
                      <wp:positionV relativeFrom="paragraph">
                        <wp:posOffset>226695</wp:posOffset>
                      </wp:positionV>
                      <wp:extent cx="361950" cy="304800"/>
                      <wp:effectExtent l="0" t="0" r="0" b="0"/>
                      <wp:wrapNone/>
                      <wp:docPr id="540" name="テキスト ボックス 540"/>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B51D99">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40" o:spid="_x0000_s1171" type="#_x0000_t202" style="position:absolute;left:0;text-align:left;margin-left:-1.95pt;margin-top:17.85pt;width:28.5pt;height:24pt;z-index:25432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" filled="f" stroked="f" strokeweight=".5pt">
                      <v:textbox>
                        <w:txbxContent>
                          <w:p w:rsidR="00AE7312" w:rsidRDefault="00AE7312" w:rsidP="00B51D99">
                            <w:r w:rsidRPr="005B7F83">
                              <w:rPr>
                                <w:rFonts w:ascii="HG丸ｺﾞｼｯｸM-PRO" w:eastAsia="HG丸ｺﾞｼｯｸM-PRO" w:hAnsi="HG丸ｺﾞｼｯｸM-PRO" w:hint="eastAsia"/>
                                <w:w w:val="80"/>
                                <w:sz w:val="14"/>
                              </w:rPr>
                              <w:t>[△]</w:t>
                            </w:r>
                          </w:p>
                        </w:txbxContent>
                      </v:textbox>
                    </v:shape>
                  </w:pict>
                </mc:Fallback>
              </mc:AlternateContent>
            </w:r>
          </w:p>
        </w:tc>
        <w:tc>
          <w:tcPr>
            <w:tcW w:w="1216" w:type="dxa"/>
            <w:tcBorders>
              <w:top w:val="nil"/>
              <w:left w:val="nil"/>
              <w:bottom w:val="nil"/>
              <w:right w:val="nil"/>
            </w:tcBorders>
          </w:tcPr>
          <w:p w:rsidR="006E3BBC" w:rsidRDefault="006E3BBC" w:rsidP="008A66D2">
            <w:pPr>
              <w:spacing w:line="220" w:lineRule="exact"/>
              <w:jc w:val="center"/>
              <w:rPr>
                <w:rFonts w:eastAsia="HG丸ｺﾞｼｯｸM-PRO"/>
                <w:sz w:val="16"/>
              </w:rPr>
            </w:pPr>
            <w:r w:rsidRPr="005B7F83">
              <w:rPr>
                <w:rFonts w:eastAsia="HG丸ｺﾞｼｯｸM-PRO"/>
                <w:sz w:val="16"/>
              </w:rPr>
              <w:t>乳幼児連れ</w:t>
            </w:r>
          </w:p>
          <w:p w:rsidR="006E3BBC" w:rsidRPr="005B7F83" w:rsidRDefault="006E3BBC" w:rsidP="008A66D2">
            <w:pPr>
              <w:spacing w:line="220" w:lineRule="exact"/>
              <w:jc w:val="center"/>
              <w:rPr>
                <w:rFonts w:eastAsia="HG丸ｺﾞｼｯｸM-PRO"/>
                <w:sz w:val="16"/>
              </w:rPr>
            </w:pPr>
            <w:r w:rsidRPr="005B7F83">
              <w:rPr>
                <w:rFonts w:eastAsia="HG丸ｺﾞｼｯｸM-PRO"/>
                <w:sz w:val="16"/>
              </w:rPr>
              <w:t>優先設備</w:t>
            </w:r>
          </w:p>
        </w:tc>
        <w:tc>
          <w:tcPr>
            <w:tcW w:w="268" w:type="dxa"/>
            <w:tcBorders>
              <w:top w:val="nil"/>
              <w:left w:val="nil"/>
              <w:bottom w:val="nil"/>
              <w:right w:val="nil"/>
            </w:tcBorders>
          </w:tcPr>
          <w:p w:rsidR="006E3BBC" w:rsidRPr="005B7F83" w:rsidRDefault="00B51D99" w:rsidP="006E3BBC">
            <w:pPr>
              <w:spacing w:line="220" w:lineRule="exact"/>
              <w:ind w:leftChars="-50" w:left="-105" w:rightChars="-50" w:right="-105"/>
              <w:jc w:val="left"/>
              <w:rPr>
                <w:rFonts w:eastAsia="HG丸ｺﾞｼｯｸM-PRO"/>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25760" behindDoc="0" locked="0" layoutInCell="1" allowOverlap="1" wp14:anchorId="168F8744" wp14:editId="1B44E6B7">
                      <wp:simplePos x="0" y="0"/>
                      <wp:positionH relativeFrom="column">
                        <wp:posOffset>-27940</wp:posOffset>
                      </wp:positionH>
                      <wp:positionV relativeFrom="paragraph">
                        <wp:posOffset>226695</wp:posOffset>
                      </wp:positionV>
                      <wp:extent cx="361950" cy="304800"/>
                      <wp:effectExtent l="0" t="0" r="0" b="0"/>
                      <wp:wrapNone/>
                      <wp:docPr id="541" name="テキスト ボックス 541"/>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B51D99">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41" o:spid="_x0000_s1172" type="#_x0000_t202" style="position:absolute;left:0;text-align:left;margin-left:-2.2pt;margin-top:17.85pt;width:28.5pt;height:24pt;z-index:25432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" filled="f" stroked="f" strokeweight=".5pt">
                      <v:textbox>
                        <w:txbxContent>
                          <w:p w:rsidR="00AE7312" w:rsidRDefault="00AE7312" w:rsidP="00B51D99">
                            <w:r w:rsidRPr="005B7F83">
                              <w:rPr>
                                <w:rFonts w:ascii="HG丸ｺﾞｼｯｸM-PRO" w:eastAsia="HG丸ｺﾞｼｯｸM-PRO" w:hAnsi="HG丸ｺﾞｼｯｸM-PRO" w:hint="eastAsia"/>
                                <w:w w:val="80"/>
                                <w:sz w:val="14"/>
                              </w:rPr>
                              <w:t>[△]</w:t>
                            </w:r>
                          </w:p>
                        </w:txbxContent>
                      </v:textbox>
                    </v:shape>
                  </w:pict>
                </mc:Fallback>
              </mc:AlternateContent>
            </w:r>
          </w:p>
        </w:tc>
        <w:tc>
          <w:tcPr>
            <w:tcW w:w="1229" w:type="dxa"/>
            <w:tcBorders>
              <w:top w:val="nil"/>
              <w:left w:val="nil"/>
              <w:bottom w:val="nil"/>
              <w:right w:val="nil"/>
            </w:tcBorders>
          </w:tcPr>
          <w:p w:rsidR="008A66D2" w:rsidRDefault="006E3BBC" w:rsidP="008A66D2">
            <w:pPr>
              <w:spacing w:line="220" w:lineRule="exact"/>
              <w:jc w:val="center"/>
              <w:rPr>
                <w:rFonts w:eastAsia="HG丸ｺﾞｼｯｸM-PRO"/>
                <w:sz w:val="16"/>
              </w:rPr>
            </w:pPr>
            <w:r w:rsidRPr="005B7F83">
              <w:rPr>
                <w:rFonts w:eastAsia="HG丸ｺﾞｼｯｸM-PRO"/>
                <w:sz w:val="16"/>
              </w:rPr>
              <w:t>妊産婦</w:t>
            </w:r>
          </w:p>
          <w:p w:rsidR="006E3BBC" w:rsidRPr="005B7F83" w:rsidRDefault="006E3BBC" w:rsidP="008A66D2">
            <w:pPr>
              <w:spacing w:line="220" w:lineRule="exact"/>
              <w:jc w:val="center"/>
              <w:rPr>
                <w:rFonts w:eastAsia="HG丸ｺﾞｼｯｸM-PRO"/>
                <w:sz w:val="16"/>
              </w:rPr>
            </w:pPr>
            <w:r w:rsidRPr="005B7F83">
              <w:rPr>
                <w:rFonts w:eastAsia="HG丸ｺﾞｼｯｸM-PRO"/>
                <w:sz w:val="16"/>
              </w:rPr>
              <w:t>優先設備</w:t>
            </w:r>
          </w:p>
        </w:tc>
        <w:tc>
          <w:tcPr>
            <w:tcW w:w="250" w:type="dxa"/>
            <w:tcBorders>
              <w:top w:val="nil"/>
              <w:left w:val="nil"/>
              <w:bottom w:val="nil"/>
              <w:right w:val="nil"/>
            </w:tcBorders>
          </w:tcPr>
          <w:p w:rsidR="006E3BBC" w:rsidRPr="005B7F83" w:rsidRDefault="00B51D99" w:rsidP="006E3BBC">
            <w:pPr>
              <w:spacing w:line="220" w:lineRule="exact"/>
              <w:ind w:leftChars="-50" w:left="-105" w:rightChars="-50" w:right="-105"/>
              <w:jc w:val="left"/>
              <w:rPr>
                <w:rFonts w:eastAsia="HG丸ｺﾞｼｯｸM-PRO"/>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27808" behindDoc="0" locked="0" layoutInCell="1" allowOverlap="1" wp14:anchorId="3D53B7FF" wp14:editId="4FC69058">
                      <wp:simplePos x="0" y="0"/>
                      <wp:positionH relativeFrom="column">
                        <wp:posOffset>18415</wp:posOffset>
                      </wp:positionH>
                      <wp:positionV relativeFrom="paragraph">
                        <wp:posOffset>220345</wp:posOffset>
                      </wp:positionV>
                      <wp:extent cx="361950" cy="304800"/>
                      <wp:effectExtent l="0" t="0" r="0" b="0"/>
                      <wp:wrapNone/>
                      <wp:docPr id="560" name="テキスト ボックス 560"/>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B51D99">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60" o:spid="_x0000_s1173" type="#_x0000_t202" style="position:absolute;left:0;text-align:left;margin-left:1.45pt;margin-top:17.35pt;width:28.5pt;height:24pt;z-index:25432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" filled="f" stroked="f" strokeweight=".5pt">
                      <v:textbox>
                        <w:txbxContent>
                          <w:p w:rsidR="00AE7312" w:rsidRDefault="00AE7312" w:rsidP="00B51D99">
                            <w:r w:rsidRPr="005B7F83">
                              <w:rPr>
                                <w:rFonts w:ascii="HG丸ｺﾞｼｯｸM-PRO" w:eastAsia="HG丸ｺﾞｼｯｸM-PRO" w:hAnsi="HG丸ｺﾞｼｯｸM-PRO" w:hint="eastAsia"/>
                                <w:w w:val="80"/>
                                <w:sz w:val="14"/>
                              </w:rPr>
                              <w:t>[△]</w:t>
                            </w:r>
                          </w:p>
                        </w:txbxContent>
                      </v:textbox>
                    </v:shape>
                  </w:pict>
                </mc:Fallback>
              </mc:AlternateContent>
            </w:r>
          </w:p>
        </w:tc>
        <w:tc>
          <w:tcPr>
            <w:tcW w:w="1291" w:type="dxa"/>
            <w:tcBorders>
              <w:top w:val="nil"/>
              <w:left w:val="nil"/>
              <w:bottom w:val="nil"/>
              <w:right w:val="nil"/>
            </w:tcBorders>
          </w:tcPr>
          <w:p w:rsidR="006E3BBC" w:rsidRPr="005B7F83" w:rsidRDefault="006E3BBC" w:rsidP="006E3BBC">
            <w:pPr>
              <w:spacing w:line="220" w:lineRule="exact"/>
              <w:jc w:val="left"/>
              <w:rPr>
                <w:rFonts w:eastAsia="HG丸ｺﾞｼｯｸM-PRO"/>
                <w:sz w:val="16"/>
              </w:rPr>
            </w:pPr>
            <w:r w:rsidRPr="005B7F83">
              <w:rPr>
                <w:rFonts w:eastAsia="HG丸ｺﾞｼｯｸM-PRO"/>
                <w:sz w:val="16"/>
              </w:rPr>
              <w:t>高齢者優先席</w:t>
            </w:r>
          </w:p>
        </w:tc>
        <w:tc>
          <w:tcPr>
            <w:tcW w:w="236" w:type="dxa"/>
            <w:tcBorders>
              <w:top w:val="nil"/>
              <w:left w:val="nil"/>
              <w:bottom w:val="nil"/>
              <w:right w:val="nil"/>
            </w:tcBorders>
          </w:tcPr>
          <w:p w:rsidR="006E3BBC" w:rsidRPr="005B7F83" w:rsidRDefault="006E3BBC" w:rsidP="006E3BBC">
            <w:pPr>
              <w:spacing w:line="220" w:lineRule="exact"/>
              <w:ind w:leftChars="-50" w:left="-105" w:rightChars="-50" w:right="-105"/>
              <w:jc w:val="left"/>
              <w:rPr>
                <w:rFonts w:eastAsia="HG丸ｺﾞｼｯｸM-PRO"/>
                <w:sz w:val="14"/>
              </w:rPr>
            </w:pPr>
          </w:p>
        </w:tc>
        <w:tc>
          <w:tcPr>
            <w:tcW w:w="1252" w:type="dxa"/>
            <w:tcBorders>
              <w:top w:val="nil"/>
              <w:left w:val="nil"/>
              <w:bottom w:val="nil"/>
              <w:right w:val="nil"/>
            </w:tcBorders>
          </w:tcPr>
          <w:p w:rsidR="006E3BBC" w:rsidRPr="005B7F83" w:rsidRDefault="006E3BBC" w:rsidP="006E3BBC">
            <w:pPr>
              <w:spacing w:line="220" w:lineRule="exact"/>
              <w:jc w:val="left"/>
              <w:rPr>
                <w:rFonts w:eastAsia="HG丸ｺﾞｼｯｸM-PRO"/>
                <w:sz w:val="14"/>
              </w:rPr>
            </w:pPr>
            <w:r w:rsidRPr="005B7F83">
              <w:rPr>
                <w:rFonts w:eastAsia="HG丸ｺﾞｼｯｸM-PRO"/>
                <w:w w:val="90"/>
                <w:sz w:val="16"/>
              </w:rPr>
              <w:t>障害のある人・けが人優先席</w:t>
            </w:r>
          </w:p>
        </w:tc>
      </w:tr>
      <w:tr w:rsidR="006E3BBC" w:rsidRPr="005B7F83" w:rsidTr="006E3BBC">
        <w:trPr>
          <w:trHeight w:val="1247"/>
        </w:trPr>
        <w:tc>
          <w:tcPr>
            <w:tcW w:w="1111"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249" w:type="dxa"/>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26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w w:val="80"/>
                <w:sz w:val="14"/>
              </w:rPr>
            </w:pPr>
            <w:r w:rsidRPr="005B7F83">
              <w:rPr>
                <w:rFonts w:ascii="HG丸ｺﾞｼｯｸM-PRO" w:eastAsia="HG丸ｺﾞｼｯｸM-PRO" w:hAnsi="HG丸ｺﾞｼｯｸM-PRO" w:hint="eastAsia"/>
                <w:noProof/>
                <w:w w:val="80"/>
                <w:sz w:val="14"/>
              </w:rPr>
              <w:drawing>
                <wp:inline distT="0" distB="0" distL="0" distR="0" wp14:anchorId="0F9C7097" wp14:editId="7F98048D">
                  <wp:extent cx="582840" cy="582840"/>
                  <wp:effectExtent l="0" t="0" r="8255" b="8255"/>
                  <wp:docPr id="409" name="図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ts for internal_ver10.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82840" cy="582840"/>
                          </a:xfrm>
                          <a:prstGeom prst="rect">
                            <a:avLst/>
                          </a:prstGeom>
                        </pic:spPr>
                      </pic:pic>
                    </a:graphicData>
                  </a:graphic>
                </wp:inline>
              </w:drawing>
            </w:r>
          </w:p>
        </w:tc>
        <w:tc>
          <w:tcPr>
            <w:tcW w:w="249" w:type="dxa"/>
            <w:tcBorders>
              <w:top w:val="nil"/>
              <w:left w:val="nil"/>
              <w:bottom w:val="nil"/>
              <w:right w:val="nil"/>
            </w:tcBorders>
          </w:tcPr>
          <w:p w:rsidR="006E3BBC" w:rsidRPr="005B7F83" w:rsidRDefault="006E3BBC" w:rsidP="006E3BBC">
            <w:pPr>
              <w:ind w:leftChars="-50" w:left="-105" w:rightChars="-50" w:right="-105"/>
              <w:jc w:val="center"/>
              <w:rPr>
                <w:rFonts w:ascii="HG丸ｺﾞｼｯｸM-PRO" w:eastAsia="HG丸ｺﾞｼｯｸM-PRO" w:hAnsi="HG丸ｺﾞｼｯｸM-PRO"/>
                <w:w w:val="80"/>
                <w:sz w:val="14"/>
              </w:rPr>
            </w:pPr>
          </w:p>
        </w:tc>
        <w:tc>
          <w:tcPr>
            <w:tcW w:w="1216" w:type="dxa"/>
            <w:tcBorders>
              <w:top w:val="nil"/>
              <w:left w:val="nil"/>
              <w:bottom w:val="nil"/>
              <w:right w:val="nil"/>
            </w:tcBorders>
            <w:vAlign w:val="center"/>
          </w:tcPr>
          <w:p w:rsidR="006E3BBC" w:rsidRPr="005B7F83" w:rsidRDefault="006E3BBC" w:rsidP="00B51D99">
            <w:pPr>
              <w:ind w:firstLineChars="50" w:firstLine="56"/>
              <w:rPr>
                <w:rFonts w:ascii="HG丸ｺﾞｼｯｸM-PRO" w:eastAsia="HG丸ｺﾞｼｯｸM-PRO" w:hAnsi="HG丸ｺﾞｼｯｸM-PRO"/>
                <w:w w:val="80"/>
                <w:sz w:val="14"/>
              </w:rPr>
            </w:pPr>
            <w:r w:rsidRPr="005B7F83">
              <w:rPr>
                <w:rFonts w:ascii="HG丸ｺﾞｼｯｸM-PRO" w:eastAsia="HG丸ｺﾞｼｯｸM-PRO" w:hAnsi="HG丸ｺﾞｼｯｸM-PRO" w:hint="eastAsia"/>
                <w:noProof/>
                <w:w w:val="80"/>
                <w:sz w:val="14"/>
              </w:rPr>
              <w:drawing>
                <wp:inline distT="0" distB="0" distL="0" distR="0" wp14:anchorId="05F3A22B" wp14:editId="6EA0F25B">
                  <wp:extent cx="582840" cy="582840"/>
                  <wp:effectExtent l="0" t="0" r="8255" b="8255"/>
                  <wp:docPr id="410" name="図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ts for accompanied_ver10.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82840" cy="582840"/>
                          </a:xfrm>
                          <a:prstGeom prst="rect">
                            <a:avLst/>
                          </a:prstGeom>
                        </pic:spPr>
                      </pic:pic>
                    </a:graphicData>
                  </a:graphic>
                </wp:inline>
              </w:drawing>
            </w:r>
          </w:p>
        </w:tc>
        <w:tc>
          <w:tcPr>
            <w:tcW w:w="268" w:type="dxa"/>
            <w:tcBorders>
              <w:top w:val="nil"/>
              <w:left w:val="nil"/>
              <w:bottom w:val="nil"/>
              <w:right w:val="nil"/>
            </w:tcBorders>
          </w:tcPr>
          <w:p w:rsidR="006E3BBC" w:rsidRPr="005B7F83" w:rsidRDefault="006E3BBC" w:rsidP="006E3BBC">
            <w:pPr>
              <w:ind w:leftChars="-50" w:left="-105" w:rightChars="-50" w:right="-105"/>
              <w:jc w:val="center"/>
              <w:rPr>
                <w:rFonts w:ascii="HG丸ｺﾞｼｯｸM-PRO" w:eastAsia="HG丸ｺﾞｼｯｸM-PRO" w:hAnsi="HG丸ｺﾞｼｯｸM-PRO"/>
                <w:w w:val="80"/>
                <w:sz w:val="14"/>
              </w:rPr>
            </w:pPr>
          </w:p>
        </w:tc>
        <w:tc>
          <w:tcPr>
            <w:tcW w:w="1229"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w w:val="80"/>
                <w:sz w:val="14"/>
              </w:rPr>
            </w:pPr>
            <w:r w:rsidRPr="005B7F83">
              <w:rPr>
                <w:rFonts w:ascii="HG丸ｺﾞｼｯｸM-PRO" w:eastAsia="HG丸ｺﾞｼｯｸM-PRO" w:hAnsi="HG丸ｺﾞｼｯｸM-PRO" w:hint="eastAsia"/>
                <w:noProof/>
                <w:w w:val="80"/>
                <w:sz w:val="14"/>
              </w:rPr>
              <w:drawing>
                <wp:inline distT="0" distB="0" distL="0" distR="0" wp14:anchorId="2F7E89BE" wp14:editId="2476FB18">
                  <wp:extent cx="582840" cy="582840"/>
                  <wp:effectExtent l="0" t="0" r="8255" b="8255"/>
                  <wp:docPr id="411" name="図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ts for pregnant_ver10.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82840" cy="582840"/>
                          </a:xfrm>
                          <a:prstGeom prst="rect">
                            <a:avLst/>
                          </a:prstGeom>
                        </pic:spPr>
                      </pic:pic>
                    </a:graphicData>
                  </a:graphic>
                </wp:inline>
              </w:drawing>
            </w:r>
          </w:p>
        </w:tc>
        <w:tc>
          <w:tcPr>
            <w:tcW w:w="250" w:type="dxa"/>
            <w:tcBorders>
              <w:top w:val="nil"/>
              <w:left w:val="nil"/>
              <w:bottom w:val="nil"/>
              <w:right w:val="nil"/>
            </w:tcBorders>
          </w:tcPr>
          <w:p w:rsidR="006E3BBC" w:rsidRPr="005B7F83" w:rsidRDefault="006E3BBC" w:rsidP="006E3BBC">
            <w:pPr>
              <w:ind w:leftChars="-50" w:left="-105" w:rightChars="-50" w:right="-105"/>
              <w:jc w:val="center"/>
              <w:rPr>
                <w:rFonts w:ascii="HG丸ｺﾞｼｯｸM-PRO" w:eastAsia="HG丸ｺﾞｼｯｸM-PRO" w:hAnsi="HG丸ｺﾞｼｯｸM-PRO"/>
                <w:w w:val="80"/>
                <w:sz w:val="14"/>
              </w:rPr>
            </w:pPr>
          </w:p>
        </w:tc>
        <w:tc>
          <w:tcPr>
            <w:tcW w:w="1291" w:type="dxa"/>
            <w:tcBorders>
              <w:top w:val="nil"/>
              <w:left w:val="nil"/>
              <w:bottom w:val="nil"/>
              <w:right w:val="nil"/>
            </w:tcBorders>
          </w:tcPr>
          <w:p w:rsidR="006E3BBC" w:rsidRPr="005B7F83" w:rsidRDefault="006E3BBC" w:rsidP="006E3BBC">
            <w:pPr>
              <w:jc w:val="center"/>
              <w:rPr>
                <w:rFonts w:ascii="HG丸ｺﾞｼｯｸM-PRO" w:eastAsia="HG丸ｺﾞｼｯｸM-PRO" w:hAnsi="HG丸ｺﾞｼｯｸM-PRO"/>
                <w:w w:val="80"/>
                <w:sz w:val="14"/>
              </w:rPr>
            </w:pPr>
            <w:r w:rsidRPr="005B7F83">
              <w:rPr>
                <w:rFonts w:ascii="HG丸ｺﾞｼｯｸM-PRO" w:eastAsia="HG丸ｺﾞｼｯｸM-PRO" w:hAnsi="HG丸ｺﾞｼｯｸM-PRO"/>
                <w:noProof/>
                <w:w w:val="80"/>
                <w:sz w:val="14"/>
              </w:rPr>
              <w:drawing>
                <wp:inline distT="0" distB="0" distL="0" distR="0" wp14:anchorId="038B7C9F" wp14:editId="19389C62">
                  <wp:extent cx="566157" cy="542925"/>
                  <wp:effectExtent l="0" t="0" r="5715" b="0"/>
                  <wp:docPr id="412" name="図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01.jpg"/>
                          <pic:cNvPicPr/>
                        </pic:nvPicPr>
                        <pic:blipFill rotWithShape="1">
                          <a:blip r:embed="rId90">
                            <a:extLst>
                              <a:ext uri="{28A0092B-C50C-407E-A947-70E740481C1C}">
                                <a14:useLocalDpi xmlns:a14="http://schemas.microsoft.com/office/drawing/2010/main" val="0"/>
                              </a:ext>
                            </a:extLst>
                          </a:blip>
                          <a:srcRect l="51639"/>
                          <a:stretch/>
                        </pic:blipFill>
                        <pic:spPr bwMode="auto">
                          <a:xfrm>
                            <a:off x="0" y="0"/>
                            <a:ext cx="570392" cy="546986"/>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tcBorders>
              <w:top w:val="nil"/>
              <w:left w:val="nil"/>
              <w:bottom w:val="nil"/>
              <w:right w:val="nil"/>
            </w:tcBorders>
          </w:tcPr>
          <w:p w:rsidR="006E3BBC" w:rsidRPr="005B7F83" w:rsidRDefault="006E3BBC" w:rsidP="006E3BBC">
            <w:pPr>
              <w:ind w:leftChars="-50" w:left="-105" w:rightChars="-50" w:right="-105"/>
              <w:jc w:val="center"/>
              <w:rPr>
                <w:rFonts w:ascii="HG丸ｺﾞｼｯｸM-PRO" w:eastAsia="HG丸ｺﾞｼｯｸM-PRO" w:hAnsi="HG丸ｺﾞｼｯｸM-PRO"/>
                <w:w w:val="80"/>
                <w:sz w:val="14"/>
              </w:rPr>
            </w:pPr>
          </w:p>
        </w:tc>
        <w:tc>
          <w:tcPr>
            <w:tcW w:w="1252" w:type="dxa"/>
            <w:tcBorders>
              <w:top w:val="nil"/>
              <w:left w:val="nil"/>
              <w:bottom w:val="nil"/>
              <w:right w:val="nil"/>
            </w:tcBorders>
          </w:tcPr>
          <w:p w:rsidR="006E3BBC" w:rsidRPr="005B7F83" w:rsidRDefault="006E3BBC" w:rsidP="006E3BBC">
            <w:pPr>
              <w:jc w:val="center"/>
              <w:rPr>
                <w:rFonts w:ascii="HG丸ｺﾞｼｯｸM-PRO" w:eastAsia="HG丸ｺﾞｼｯｸM-PRO" w:hAnsi="HG丸ｺﾞｼｯｸM-PRO"/>
                <w:w w:val="80"/>
                <w:sz w:val="14"/>
              </w:rPr>
            </w:pPr>
          </w:p>
        </w:tc>
      </w:tr>
      <w:tr w:rsidR="006E3BBC" w:rsidRPr="005B7F83" w:rsidTr="006E3BBC">
        <w:trPr>
          <w:trHeight w:val="140"/>
        </w:trPr>
        <w:tc>
          <w:tcPr>
            <w:tcW w:w="1111"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rPr>
            </w:pPr>
          </w:p>
        </w:tc>
        <w:tc>
          <w:tcPr>
            <w:tcW w:w="249" w:type="dxa"/>
            <w:tcBorders>
              <w:top w:val="nil"/>
              <w:left w:val="nil"/>
              <w:bottom w:val="nil"/>
              <w:right w:val="nil"/>
            </w:tcBorders>
          </w:tcPr>
          <w:p w:rsidR="006E3BBC" w:rsidRPr="005B7F83" w:rsidRDefault="006E3BBC" w:rsidP="006E3BBC">
            <w:pPr>
              <w:spacing w:line="220" w:lineRule="exact"/>
              <w:ind w:leftChars="-50" w:left="-105" w:rightChars="-50" w:right="-105"/>
              <w:rPr>
                <w:rFonts w:ascii="HG丸ｺﾞｼｯｸM-PRO" w:eastAsia="HG丸ｺﾞｼｯｸM-PRO" w:hAnsi="HG丸ｺﾞｼｯｸM-PRO"/>
              </w:rPr>
            </w:pPr>
          </w:p>
        </w:tc>
        <w:tc>
          <w:tcPr>
            <w:tcW w:w="1261" w:type="dxa"/>
            <w:tcBorders>
              <w:top w:val="nil"/>
              <w:left w:val="nil"/>
              <w:bottom w:val="nil"/>
              <w:right w:val="nil"/>
            </w:tcBorders>
          </w:tcPr>
          <w:p w:rsidR="006E3BBC" w:rsidRDefault="006E3BBC" w:rsidP="008A66D2">
            <w:pPr>
              <w:spacing w:line="220" w:lineRule="exact"/>
              <w:jc w:val="center"/>
              <w:rPr>
                <w:rFonts w:eastAsia="HG丸ｺﾞｼｯｸM-PRO"/>
                <w:sz w:val="16"/>
              </w:rPr>
            </w:pPr>
            <w:r w:rsidRPr="005B7F83">
              <w:rPr>
                <w:rFonts w:eastAsia="HG丸ｺﾞｼｯｸM-PRO"/>
                <w:sz w:val="16"/>
              </w:rPr>
              <w:t>内部障害の</w:t>
            </w:r>
          </w:p>
          <w:p w:rsidR="006E3BBC" w:rsidRPr="005B7F83" w:rsidRDefault="006E3BBC" w:rsidP="008A66D2">
            <w:pPr>
              <w:spacing w:line="220" w:lineRule="exact"/>
              <w:jc w:val="center"/>
              <w:rPr>
                <w:rFonts w:eastAsia="HG丸ｺﾞｼｯｸM-PRO"/>
                <w:sz w:val="16"/>
              </w:rPr>
            </w:pPr>
            <w:r w:rsidRPr="005B7F83">
              <w:rPr>
                <w:rFonts w:eastAsia="HG丸ｺﾞｼｯｸM-PRO"/>
                <w:sz w:val="16"/>
              </w:rPr>
              <w:t>ある人優先席</w:t>
            </w:r>
          </w:p>
        </w:tc>
        <w:tc>
          <w:tcPr>
            <w:tcW w:w="249" w:type="dxa"/>
            <w:tcBorders>
              <w:top w:val="nil"/>
              <w:left w:val="nil"/>
              <w:bottom w:val="nil"/>
              <w:right w:val="nil"/>
            </w:tcBorders>
          </w:tcPr>
          <w:p w:rsidR="006E3BBC" w:rsidRPr="005B7F83" w:rsidRDefault="006E3BBC" w:rsidP="006E3BBC">
            <w:pPr>
              <w:spacing w:line="220" w:lineRule="exact"/>
              <w:ind w:leftChars="-50" w:left="-105" w:rightChars="-50" w:right="-105"/>
              <w:jc w:val="left"/>
              <w:rPr>
                <w:rFonts w:eastAsia="HG丸ｺﾞｼｯｸM-PRO"/>
                <w:w w:val="80"/>
                <w:sz w:val="16"/>
              </w:rPr>
            </w:pPr>
          </w:p>
        </w:tc>
        <w:tc>
          <w:tcPr>
            <w:tcW w:w="1216" w:type="dxa"/>
            <w:tcBorders>
              <w:top w:val="nil"/>
              <w:left w:val="nil"/>
              <w:bottom w:val="nil"/>
              <w:right w:val="nil"/>
            </w:tcBorders>
          </w:tcPr>
          <w:p w:rsidR="006E3BBC" w:rsidRDefault="006E3BBC" w:rsidP="008A66D2">
            <w:pPr>
              <w:spacing w:line="220" w:lineRule="exact"/>
              <w:jc w:val="center"/>
              <w:rPr>
                <w:rFonts w:eastAsia="HG丸ｺﾞｼｯｸM-PRO"/>
                <w:sz w:val="16"/>
              </w:rPr>
            </w:pPr>
            <w:r w:rsidRPr="005B7F83">
              <w:rPr>
                <w:rFonts w:eastAsia="HG丸ｺﾞｼｯｸM-PRO"/>
                <w:sz w:val="16"/>
              </w:rPr>
              <w:t>乳幼児連れ</w:t>
            </w:r>
          </w:p>
          <w:p w:rsidR="006E3BBC" w:rsidRPr="005B7F83" w:rsidRDefault="006E3BBC" w:rsidP="008A66D2">
            <w:pPr>
              <w:spacing w:line="220" w:lineRule="exact"/>
              <w:jc w:val="center"/>
              <w:rPr>
                <w:rFonts w:eastAsia="HG丸ｺﾞｼｯｸM-PRO"/>
                <w:sz w:val="16"/>
              </w:rPr>
            </w:pPr>
            <w:r w:rsidRPr="005B7F83">
              <w:rPr>
                <w:rFonts w:eastAsia="HG丸ｺﾞｼｯｸM-PRO"/>
                <w:sz w:val="16"/>
              </w:rPr>
              <w:t>優先席</w:t>
            </w:r>
          </w:p>
        </w:tc>
        <w:tc>
          <w:tcPr>
            <w:tcW w:w="268" w:type="dxa"/>
            <w:tcBorders>
              <w:top w:val="nil"/>
              <w:left w:val="nil"/>
              <w:bottom w:val="nil"/>
              <w:right w:val="nil"/>
            </w:tcBorders>
          </w:tcPr>
          <w:p w:rsidR="006E3BBC" w:rsidRPr="005B7F83" w:rsidRDefault="006E3BBC" w:rsidP="006E3BBC">
            <w:pPr>
              <w:spacing w:line="220" w:lineRule="exact"/>
              <w:ind w:leftChars="-50" w:left="-105" w:rightChars="-50" w:right="-105"/>
              <w:jc w:val="left"/>
              <w:rPr>
                <w:rFonts w:eastAsia="HG丸ｺﾞｼｯｸM-PRO"/>
                <w:sz w:val="16"/>
              </w:rPr>
            </w:pPr>
          </w:p>
        </w:tc>
        <w:tc>
          <w:tcPr>
            <w:tcW w:w="1229" w:type="dxa"/>
            <w:tcBorders>
              <w:top w:val="nil"/>
              <w:left w:val="nil"/>
              <w:bottom w:val="nil"/>
              <w:right w:val="nil"/>
            </w:tcBorders>
          </w:tcPr>
          <w:p w:rsidR="006E3BBC" w:rsidRPr="005B7F83" w:rsidRDefault="006E3BBC" w:rsidP="006E3BBC">
            <w:pPr>
              <w:spacing w:line="220" w:lineRule="exact"/>
              <w:jc w:val="left"/>
              <w:rPr>
                <w:rFonts w:eastAsia="HG丸ｺﾞｼｯｸM-PRO"/>
                <w:sz w:val="16"/>
              </w:rPr>
            </w:pPr>
            <w:r w:rsidRPr="005B7F83">
              <w:rPr>
                <w:rFonts w:eastAsia="HG丸ｺﾞｼｯｸM-PRO"/>
                <w:sz w:val="16"/>
              </w:rPr>
              <w:t>妊産婦優先席</w:t>
            </w:r>
          </w:p>
        </w:tc>
        <w:tc>
          <w:tcPr>
            <w:tcW w:w="250" w:type="dxa"/>
            <w:tcBorders>
              <w:top w:val="nil"/>
              <w:left w:val="nil"/>
              <w:bottom w:val="nil"/>
              <w:right w:val="nil"/>
            </w:tcBorders>
          </w:tcPr>
          <w:p w:rsidR="006E3BBC" w:rsidRPr="005B7F83" w:rsidRDefault="006E3BBC" w:rsidP="006E3BBC">
            <w:pPr>
              <w:spacing w:line="220" w:lineRule="exact"/>
              <w:ind w:leftChars="-50" w:left="-105" w:rightChars="-50" w:right="-105"/>
              <w:jc w:val="left"/>
              <w:rPr>
                <w:rFonts w:eastAsia="HG丸ｺﾞｼｯｸM-PRO"/>
                <w:sz w:val="16"/>
              </w:rPr>
            </w:pPr>
          </w:p>
        </w:tc>
        <w:tc>
          <w:tcPr>
            <w:tcW w:w="1291" w:type="dxa"/>
            <w:tcBorders>
              <w:top w:val="nil"/>
              <w:left w:val="nil"/>
              <w:bottom w:val="nil"/>
              <w:right w:val="nil"/>
            </w:tcBorders>
          </w:tcPr>
          <w:p w:rsidR="006E3BBC" w:rsidRPr="005B7F83" w:rsidRDefault="006E3BBC" w:rsidP="006E3BBC">
            <w:pPr>
              <w:spacing w:line="220" w:lineRule="exact"/>
              <w:jc w:val="left"/>
              <w:rPr>
                <w:rFonts w:eastAsia="HG丸ｺﾞｼｯｸM-PRO"/>
                <w:sz w:val="16"/>
              </w:rPr>
            </w:pPr>
            <w:r w:rsidRPr="005B7F83">
              <w:rPr>
                <w:rFonts w:eastAsia="HG丸ｺﾞｼｯｸM-PRO"/>
                <w:sz w:val="16"/>
              </w:rPr>
              <w:t>ベビーカー</w:t>
            </w:r>
          </w:p>
        </w:tc>
        <w:tc>
          <w:tcPr>
            <w:tcW w:w="236" w:type="dxa"/>
            <w:tcBorders>
              <w:top w:val="nil"/>
              <w:left w:val="nil"/>
              <w:bottom w:val="nil"/>
              <w:right w:val="nil"/>
            </w:tcBorders>
          </w:tcPr>
          <w:p w:rsidR="006E3BBC" w:rsidRPr="005B7F83" w:rsidRDefault="006E3BBC" w:rsidP="006E3BBC">
            <w:pPr>
              <w:spacing w:line="220" w:lineRule="exact"/>
              <w:ind w:leftChars="-50" w:left="-105" w:rightChars="-50" w:right="-105"/>
              <w:jc w:val="left"/>
              <w:rPr>
                <w:rFonts w:eastAsia="HG丸ｺﾞｼｯｸM-PRO"/>
                <w:w w:val="80"/>
                <w:sz w:val="16"/>
              </w:rPr>
            </w:pPr>
          </w:p>
        </w:tc>
        <w:tc>
          <w:tcPr>
            <w:tcW w:w="1252" w:type="dxa"/>
            <w:tcBorders>
              <w:top w:val="nil"/>
              <w:left w:val="nil"/>
              <w:bottom w:val="nil"/>
              <w:right w:val="nil"/>
            </w:tcBorders>
          </w:tcPr>
          <w:p w:rsidR="006E3BBC" w:rsidRPr="005B7F83" w:rsidRDefault="006E3BBC" w:rsidP="006E3BBC">
            <w:pPr>
              <w:spacing w:line="220" w:lineRule="exact"/>
              <w:jc w:val="left"/>
              <w:rPr>
                <w:rFonts w:eastAsia="HG丸ｺﾞｼｯｸM-PRO"/>
                <w:w w:val="80"/>
                <w:sz w:val="16"/>
              </w:rPr>
            </w:pPr>
          </w:p>
        </w:tc>
      </w:tr>
    </w:tbl>
    <w:p w:rsidR="006E3BBC" w:rsidRPr="005B7F83" w:rsidRDefault="008B5F2F" w:rsidP="006E3BBC">
      <w:r>
        <w:rPr>
          <w:noProof/>
        </w:rPr>
        <mc:AlternateContent>
          <mc:Choice Requires="wps">
            <w:drawing>
              <wp:anchor distT="0" distB="0" distL="114300" distR="114300" simplePos="0" relativeHeight="254296064" behindDoc="0" locked="0" layoutInCell="1" allowOverlap="1" wp14:anchorId="2BD40D0E" wp14:editId="0105A76F">
                <wp:simplePos x="0" y="0"/>
                <wp:positionH relativeFrom="column">
                  <wp:posOffset>2223782</wp:posOffset>
                </wp:positionH>
                <wp:positionV relativeFrom="paragraph">
                  <wp:posOffset>15900</wp:posOffset>
                </wp:positionV>
                <wp:extent cx="3457575" cy="327804"/>
                <wp:effectExtent l="0" t="0" r="9525" b="0"/>
                <wp:wrapNone/>
                <wp:docPr id="532" name="テキスト ボックス 532"/>
                <wp:cNvGraphicFramePr/>
                <a:graphic xmlns:a="http://schemas.openxmlformats.org/drawingml/2006/main">
                  <a:graphicData uri="http://schemas.microsoft.com/office/word/2010/wordprocessingShape">
                    <wps:wsp>
                      <wps:cNvSpPr txBox="1"/>
                      <wps:spPr>
                        <a:xfrm>
                          <a:off x="0" y="0"/>
                          <a:ext cx="3457575" cy="32780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C5278C">
                            <w:pPr>
                              <w:snapToGrid w:val="0"/>
                              <w:jc w:val="left"/>
                              <w:rPr>
                                <w:rFonts w:ascii="HG丸ｺﾞｼｯｸM-PRO" w:eastAsia="HG丸ｺﾞｼｯｸM-PRO" w:hAnsi="HG丸ｺﾞｼｯｸM-PRO"/>
                                <w:sz w:val="14"/>
                              </w:rPr>
                            </w:pPr>
                            <w:r>
                              <w:rPr>
                                <w:rFonts w:ascii="HG丸ｺﾞｼｯｸM-PRO" w:eastAsia="HG丸ｺﾞｼｯｸM-PRO" w:hAnsi="HG丸ｺﾞｼｯｸM-PRO" w:hint="eastAsia"/>
                                <w:sz w:val="14"/>
                              </w:rPr>
                              <w:t xml:space="preserve">☆2 </w:t>
                            </w:r>
                            <w:r w:rsidRPr="00497378">
                              <w:rPr>
                                <w:rFonts w:ascii="HG丸ｺﾞｼｯｸM-PRO" w:eastAsia="HG丸ｺﾞｼｯｸM-PRO" w:hAnsi="HG丸ｺﾞｼｯｸM-PRO" w:hint="eastAsia"/>
                                <w:sz w:val="14"/>
                              </w:rPr>
                              <w:t>図記号中の通貨記号を必要に応じて他の通貨記</w:t>
                            </w:r>
                            <w:r>
                              <w:rPr>
                                <w:rFonts w:ascii="HG丸ｺﾞｼｯｸM-PRO" w:eastAsia="HG丸ｺﾞｼｯｸM-PRO" w:hAnsi="HG丸ｺﾞｼｯｸM-PRO" w:hint="eastAsia"/>
                                <w:sz w:val="14"/>
                              </w:rPr>
                              <w:t>号に変更することができます</w:t>
                            </w:r>
                          </w:p>
                          <w:p w:rsidR="00AE7312" w:rsidRPr="00C5278C" w:rsidRDefault="00AE7312" w:rsidP="00C5278C">
                            <w:pPr>
                              <w:snapToGrid w:val="0"/>
                              <w:ind w:firstLineChars="1950" w:firstLine="2730"/>
                              <w:jc w:val="left"/>
                              <w:rPr>
                                <w:rFonts w:ascii="HG丸ｺﾞｼｯｸM-PRO" w:eastAsia="HG丸ｺﾞｼｯｸM-PRO" w:hAnsi="HG丸ｺﾞｼｯｸM-PRO"/>
                                <w:sz w:val="14"/>
                              </w:rPr>
                            </w:pPr>
                            <w:r>
                              <w:rPr>
                                <w:rFonts w:ascii="HG丸ｺﾞｼｯｸM-PRO" w:eastAsia="HG丸ｺﾞｼｯｸM-PRO" w:hAnsi="HG丸ｺﾞｼｯｸM-PRO" w:hint="eastAsia"/>
                                <w:sz w:val="14"/>
                              </w:rPr>
                              <w:t>△：</w:t>
                            </w:r>
                            <w:r w:rsidRPr="005B7F83">
                              <w:rPr>
                                <w:rFonts w:ascii="HG丸ｺﾞｼｯｸM-PRO" w:eastAsia="HG丸ｺﾞｼｯｸM-PRO" w:hAnsi="HG丸ｺﾞｼｯｸM-PRO" w:hint="eastAsia"/>
                                <w:sz w:val="14"/>
                              </w:rPr>
                              <w:t>JISにのみ掲載されている図記号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32" o:spid="_x0000_s1174" type="#_x0000_t202" style="position:absolute;left:0;text-align:left;margin-left:175.1pt;margin-top:1.25pt;width:272.25pt;height:25.8pt;z-index:25429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" fillcolor="white [3201]" stroked="f" strokeweight=".5pt">
                <v:textbox>
                  <w:txbxContent>
                    <w:p w:rsidR="00AE7312" w:rsidRDefault="00AE7312" w:rsidP="00C5278C">
                      <w:pPr>
                        <w:snapToGrid w:val="0"/>
                        <w:jc w:val="left"/>
                        <w:rPr>
                          <w:rFonts w:ascii="HG丸ｺﾞｼｯｸM-PRO" w:eastAsia="HG丸ｺﾞｼｯｸM-PRO" w:hAnsi="HG丸ｺﾞｼｯｸM-PRO"/>
                          <w:sz w:val="14"/>
                        </w:rPr>
                      </w:pPr>
                      <w:r>
                        <w:rPr>
                          <w:rFonts w:ascii="HG丸ｺﾞｼｯｸM-PRO" w:eastAsia="HG丸ｺﾞｼｯｸM-PRO" w:hAnsi="HG丸ｺﾞｼｯｸM-PRO" w:hint="eastAsia"/>
                          <w:sz w:val="14"/>
                        </w:rPr>
                        <w:t xml:space="preserve">☆2 </w:t>
                      </w:r>
                      <w:r w:rsidRPr="00497378">
                        <w:rPr>
                          <w:rFonts w:ascii="HG丸ｺﾞｼｯｸM-PRO" w:eastAsia="HG丸ｺﾞｼｯｸM-PRO" w:hAnsi="HG丸ｺﾞｼｯｸM-PRO" w:hint="eastAsia"/>
                          <w:sz w:val="14"/>
                        </w:rPr>
                        <w:t>図記号中の通貨記号を必要に応じて他の通貨記</w:t>
                      </w:r>
                      <w:r>
                        <w:rPr>
                          <w:rFonts w:ascii="HG丸ｺﾞｼｯｸM-PRO" w:eastAsia="HG丸ｺﾞｼｯｸM-PRO" w:hAnsi="HG丸ｺﾞｼｯｸM-PRO" w:hint="eastAsia"/>
                          <w:sz w:val="14"/>
                        </w:rPr>
                        <w:t>号に変更することができます</w:t>
                      </w:r>
                    </w:p>
                    <w:p w:rsidR="00AE7312" w:rsidRPr="00C5278C" w:rsidRDefault="00AE7312" w:rsidP="00C5278C">
                      <w:pPr>
                        <w:snapToGrid w:val="0"/>
                        <w:ind w:firstLineChars="1950" w:firstLine="2730"/>
                        <w:jc w:val="left"/>
                        <w:rPr>
                          <w:rFonts w:ascii="HG丸ｺﾞｼｯｸM-PRO" w:eastAsia="HG丸ｺﾞｼｯｸM-PRO" w:hAnsi="HG丸ｺﾞｼｯｸM-PRO"/>
                          <w:sz w:val="14"/>
                        </w:rPr>
                      </w:pPr>
                      <w:r>
                        <w:rPr>
                          <w:rFonts w:ascii="HG丸ｺﾞｼｯｸM-PRO" w:eastAsia="HG丸ｺﾞｼｯｸM-PRO" w:hAnsi="HG丸ｺﾞｼｯｸM-PRO" w:hint="eastAsia"/>
                          <w:sz w:val="14"/>
                        </w:rPr>
                        <w:t>△：</w:t>
                      </w:r>
                      <w:r w:rsidRPr="005B7F83">
                        <w:rPr>
                          <w:rFonts w:ascii="HG丸ｺﾞｼｯｸM-PRO" w:eastAsia="HG丸ｺﾞｼｯｸM-PRO" w:hAnsi="HG丸ｺﾞｼｯｸM-PRO" w:hint="eastAsia"/>
                          <w:sz w:val="14"/>
                        </w:rPr>
                        <w:t>JISにのみ掲載されている図記号</w:t>
                      </w:r>
                    </w:p>
                  </w:txbxContent>
                </v:textbox>
              </v:shape>
            </w:pict>
          </mc:Fallback>
        </mc:AlternateContent>
      </w:r>
    </w:p>
    <w:tbl>
      <w:tblPr>
        <w:tblW w:w="9029" w:type="dxa"/>
        <w:tblInd w:w="108" w:type="dxa"/>
        <w:tblLayout w:type="fixed"/>
        <w:tblLook w:val="04A0" w:firstRow="1" w:lastRow="0" w:firstColumn="1" w:lastColumn="0" w:noHBand="0" w:noVBand="1"/>
      </w:tblPr>
      <w:tblGrid>
        <w:gridCol w:w="1098"/>
        <w:gridCol w:w="35"/>
        <w:gridCol w:w="40"/>
        <w:gridCol w:w="161"/>
        <w:gridCol w:w="35"/>
        <w:gridCol w:w="14"/>
        <w:gridCol w:w="48"/>
        <w:gridCol w:w="1092"/>
        <w:gridCol w:w="35"/>
        <w:gridCol w:w="14"/>
        <w:gridCol w:w="90"/>
        <w:gridCol w:w="108"/>
        <w:gridCol w:w="24"/>
        <w:gridCol w:w="14"/>
        <w:gridCol w:w="98"/>
        <w:gridCol w:w="1054"/>
        <w:gridCol w:w="24"/>
        <w:gridCol w:w="14"/>
        <w:gridCol w:w="139"/>
        <w:gridCol w:w="96"/>
        <w:gridCol w:w="14"/>
        <w:gridCol w:w="148"/>
        <w:gridCol w:w="1028"/>
        <w:gridCol w:w="14"/>
        <w:gridCol w:w="189"/>
        <w:gridCol w:w="51"/>
        <w:gridCol w:w="14"/>
        <w:gridCol w:w="14"/>
        <w:gridCol w:w="184"/>
        <w:gridCol w:w="979"/>
        <w:gridCol w:w="14"/>
        <w:gridCol w:w="103"/>
        <w:gridCol w:w="121"/>
        <w:gridCol w:w="16"/>
        <w:gridCol w:w="99"/>
        <w:gridCol w:w="139"/>
        <w:gridCol w:w="1429"/>
        <w:gridCol w:w="111"/>
        <w:gridCol w:w="129"/>
      </w:tblGrid>
      <w:tr w:rsidR="006E3BBC" w:rsidRPr="005B7F83" w:rsidTr="00B542C6">
        <w:trPr>
          <w:gridAfter w:val="2"/>
          <w:wAfter w:w="240" w:type="dxa"/>
          <w:trHeight w:val="329"/>
        </w:trPr>
        <w:tc>
          <w:tcPr>
            <w:tcW w:w="8789" w:type="dxa"/>
            <w:gridSpan w:val="37"/>
            <w:tcBorders>
              <w:top w:val="nil"/>
              <w:left w:val="nil"/>
              <w:bottom w:val="nil"/>
              <w:right w:val="nil"/>
            </w:tcBorders>
            <w:shd w:val="clear" w:color="auto" w:fill="D9D9D9" w:themeFill="background1" w:themeFillShade="D9"/>
          </w:tcPr>
          <w:p w:rsidR="006E3BBC" w:rsidRPr="005B7F83" w:rsidRDefault="006E3BBC" w:rsidP="006E3BBC">
            <w:pPr>
              <w:jc w:val="left"/>
              <w:rPr>
                <w:rFonts w:eastAsia="HG丸ｺﾞｼｯｸM-PRO"/>
                <w:sz w:val="20"/>
              </w:rPr>
            </w:pPr>
            <w:r w:rsidRPr="005B7F83">
              <w:rPr>
                <w:rFonts w:eastAsia="HG丸ｺﾞｼｯｸM-PRO"/>
                <w:sz w:val="20"/>
              </w:rPr>
              <w:t xml:space="preserve">交通施設　</w:t>
            </w:r>
          </w:p>
        </w:tc>
      </w:tr>
      <w:tr w:rsidR="006E3BBC" w:rsidRPr="005B7F83" w:rsidTr="00B542C6">
        <w:trPr>
          <w:gridAfter w:val="1"/>
          <w:wAfter w:w="129" w:type="dxa"/>
          <w:trHeight w:val="1247"/>
        </w:trPr>
        <w:tc>
          <w:tcPr>
            <w:tcW w:w="1098" w:type="dxa"/>
            <w:tcBorders>
              <w:top w:val="nil"/>
              <w:left w:val="nil"/>
              <w:bottom w:val="nil"/>
              <w:right w:val="nil"/>
            </w:tcBorders>
          </w:tcPr>
          <w:p w:rsidR="006E3BBC" w:rsidRPr="005B7F83" w:rsidRDefault="006E3BBC" w:rsidP="006E3BBC">
            <w:pPr>
              <w:rPr>
                <w:rFonts w:eastAsia="HG丸ｺﾞｼｯｸM-PRO"/>
              </w:rPr>
            </w:pPr>
            <w:r w:rsidRPr="005B7F83">
              <w:rPr>
                <w:rFonts w:eastAsia="HG丸ｺﾞｼｯｸM-PRO"/>
                <w:sz w:val="20"/>
              </w:rPr>
              <w:t>推奨度Ｂ</w:t>
            </w:r>
          </w:p>
        </w:tc>
        <w:tc>
          <w:tcPr>
            <w:tcW w:w="236" w:type="dxa"/>
            <w:gridSpan w:val="3"/>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189"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2A9896DA" wp14:editId="3ADFF82C">
                  <wp:extent cx="585360" cy="585360"/>
                  <wp:effectExtent l="0" t="0" r="5715" b="5715"/>
                  <wp:docPr id="413" name="図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gif"/>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47" w:type="dxa"/>
            <w:gridSpan w:val="4"/>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190"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3D4074B2" wp14:editId="6CC999CB">
                  <wp:extent cx="585360" cy="585360"/>
                  <wp:effectExtent l="0" t="0" r="5715" b="5715"/>
                  <wp:docPr id="414" name="図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gif"/>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73" w:type="dxa"/>
            <w:gridSpan w:val="4"/>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190"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0D1DE561" wp14:editId="4EF56B9E">
                  <wp:extent cx="585360" cy="585360"/>
                  <wp:effectExtent l="0" t="0" r="5715" b="5715"/>
                  <wp:docPr id="415" name="図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gif"/>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82" w:type="dxa"/>
            <w:gridSpan w:val="5"/>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280"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382E5AC6" wp14:editId="655D379E">
                  <wp:extent cx="584835" cy="584835"/>
                  <wp:effectExtent l="0" t="0" r="5715" b="5715"/>
                  <wp:docPr id="416" name="図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gif"/>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84835" cy="584835"/>
                          </a:xfrm>
                          <a:prstGeom prst="rect">
                            <a:avLst/>
                          </a:prstGeom>
                        </pic:spPr>
                      </pic:pic>
                    </a:graphicData>
                  </a:graphic>
                </wp:inline>
              </w:drawing>
            </w:r>
          </w:p>
        </w:tc>
        <w:tc>
          <w:tcPr>
            <w:tcW w:w="236"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p>
        </w:tc>
        <w:tc>
          <w:tcPr>
            <w:tcW w:w="1679" w:type="dxa"/>
            <w:gridSpan w:val="3"/>
            <w:tcBorders>
              <w:top w:val="nil"/>
              <w:left w:val="nil"/>
              <w:bottom w:val="nil"/>
              <w:right w:val="nil"/>
            </w:tcBorders>
            <w:vAlign w:val="center"/>
          </w:tcPr>
          <w:p w:rsidR="006E3BBC" w:rsidRPr="005B7F83" w:rsidRDefault="006E3BBC" w:rsidP="00073CE6">
            <w:pPr>
              <w:ind w:leftChars="-182" w:left="-382"/>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442B927F" wp14:editId="569FF3C4">
                  <wp:extent cx="585360" cy="585360"/>
                  <wp:effectExtent l="0" t="0" r="5715" b="5715"/>
                  <wp:docPr id="417" name="図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gif"/>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r>
      <w:tr w:rsidR="006E3BBC" w:rsidRPr="005B7F83" w:rsidTr="00B542C6">
        <w:trPr>
          <w:gridAfter w:val="1"/>
          <w:wAfter w:w="129" w:type="dxa"/>
          <w:trHeight w:val="113"/>
        </w:trPr>
        <w:tc>
          <w:tcPr>
            <w:tcW w:w="1098"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rPr>
            </w:pPr>
          </w:p>
        </w:tc>
        <w:tc>
          <w:tcPr>
            <w:tcW w:w="236" w:type="dxa"/>
            <w:gridSpan w:val="3"/>
            <w:tcBorders>
              <w:top w:val="nil"/>
              <w:left w:val="nil"/>
              <w:bottom w:val="nil"/>
              <w:right w:val="nil"/>
            </w:tcBorders>
          </w:tcPr>
          <w:p w:rsidR="006E3BBC" w:rsidRPr="005B7F83" w:rsidRDefault="006E3BBC" w:rsidP="006E3BBC">
            <w:pPr>
              <w:spacing w:line="220" w:lineRule="exact"/>
              <w:ind w:leftChars="-50" w:left="-105" w:rightChars="-50" w:right="-105"/>
              <w:rPr>
                <w:rFonts w:ascii="HG丸ｺﾞｼｯｸM-PRO" w:eastAsia="HG丸ｺﾞｼｯｸM-PRO" w:hAnsi="HG丸ｺﾞｼｯｸM-PRO"/>
              </w:rPr>
            </w:pPr>
          </w:p>
        </w:tc>
        <w:tc>
          <w:tcPr>
            <w:tcW w:w="1189" w:type="dxa"/>
            <w:gridSpan w:val="4"/>
            <w:tcBorders>
              <w:top w:val="nil"/>
              <w:left w:val="nil"/>
              <w:bottom w:val="nil"/>
              <w:right w:val="nil"/>
            </w:tcBorders>
          </w:tcPr>
          <w:p w:rsidR="006E3BBC" w:rsidRPr="005B7F83" w:rsidRDefault="006E3BBC" w:rsidP="006E3BBC">
            <w:pPr>
              <w:spacing w:line="180" w:lineRule="exact"/>
              <w:jc w:val="left"/>
              <w:rPr>
                <w:rFonts w:ascii="HG丸ｺﾞｼｯｸM-PRO" w:eastAsia="HG丸ｺﾞｼｯｸM-PRO" w:hAnsi="HG丸ｺﾞｼｯｸM-PRO"/>
                <w:sz w:val="16"/>
              </w:rPr>
            </w:pPr>
            <w:r w:rsidRPr="005B7F83">
              <w:rPr>
                <w:rFonts w:ascii="メイリオ" w:eastAsia="メイリオ" w:hAnsi="メイリオ" w:cs="メイリオ" w:hint="eastAsia"/>
                <w:color w:val="000000"/>
                <w:sz w:val="16"/>
                <w:szCs w:val="21"/>
              </w:rPr>
              <w:t>航空機／空港</w:t>
            </w:r>
          </w:p>
        </w:tc>
        <w:tc>
          <w:tcPr>
            <w:tcW w:w="247" w:type="dxa"/>
            <w:gridSpan w:val="4"/>
            <w:tcBorders>
              <w:top w:val="nil"/>
              <w:left w:val="nil"/>
              <w:bottom w:val="nil"/>
              <w:right w:val="nil"/>
            </w:tcBorders>
          </w:tcPr>
          <w:p w:rsidR="006E3BBC" w:rsidRPr="005B7F83" w:rsidRDefault="006E3BBC" w:rsidP="006E3BBC">
            <w:pPr>
              <w:spacing w:line="180" w:lineRule="exact"/>
              <w:ind w:leftChars="-50" w:left="-105" w:rightChars="-50" w:right="-105"/>
              <w:jc w:val="left"/>
              <w:rPr>
                <w:rFonts w:ascii="HG丸ｺﾞｼｯｸM-PRO" w:eastAsia="HG丸ｺﾞｼｯｸM-PRO" w:hAnsi="HG丸ｺﾞｼｯｸM-PRO"/>
                <w:sz w:val="16"/>
              </w:rPr>
            </w:pPr>
          </w:p>
        </w:tc>
        <w:tc>
          <w:tcPr>
            <w:tcW w:w="1190" w:type="dxa"/>
            <w:gridSpan w:val="4"/>
            <w:tcBorders>
              <w:top w:val="nil"/>
              <w:left w:val="nil"/>
              <w:bottom w:val="nil"/>
              <w:right w:val="nil"/>
            </w:tcBorders>
          </w:tcPr>
          <w:p w:rsidR="006E3BBC" w:rsidRPr="005B7F83" w:rsidRDefault="006E3BBC" w:rsidP="006E3BBC">
            <w:pPr>
              <w:spacing w:line="180" w:lineRule="exact"/>
              <w:jc w:val="left"/>
              <w:rPr>
                <w:rFonts w:ascii="HG丸ｺﾞｼｯｸM-PRO" w:eastAsia="HG丸ｺﾞｼｯｸM-PRO" w:hAnsi="HG丸ｺﾞｼｯｸM-PRO"/>
                <w:sz w:val="16"/>
              </w:rPr>
            </w:pPr>
            <w:r w:rsidRPr="005B7F83">
              <w:rPr>
                <w:rFonts w:ascii="メイリオ" w:eastAsia="メイリオ" w:hAnsi="メイリオ" w:cs="メイリオ" w:hint="eastAsia"/>
                <w:color w:val="000000"/>
                <w:sz w:val="16"/>
                <w:szCs w:val="21"/>
              </w:rPr>
              <w:t>鉄道／鉄道駅</w:t>
            </w:r>
          </w:p>
        </w:tc>
        <w:tc>
          <w:tcPr>
            <w:tcW w:w="273" w:type="dxa"/>
            <w:gridSpan w:val="4"/>
            <w:tcBorders>
              <w:top w:val="nil"/>
              <w:left w:val="nil"/>
              <w:bottom w:val="nil"/>
              <w:right w:val="nil"/>
            </w:tcBorders>
          </w:tcPr>
          <w:p w:rsidR="006E3BBC" w:rsidRPr="005B7F83" w:rsidRDefault="006E3BBC" w:rsidP="006E3BBC">
            <w:pPr>
              <w:spacing w:line="180" w:lineRule="exact"/>
              <w:ind w:leftChars="-50" w:left="-105" w:rightChars="-50" w:right="-105"/>
              <w:jc w:val="left"/>
              <w:rPr>
                <w:rFonts w:ascii="HG丸ｺﾞｼｯｸM-PRO" w:eastAsia="HG丸ｺﾞｼｯｸM-PRO" w:hAnsi="HG丸ｺﾞｼｯｸM-PRO"/>
                <w:sz w:val="16"/>
              </w:rPr>
            </w:pPr>
          </w:p>
        </w:tc>
        <w:tc>
          <w:tcPr>
            <w:tcW w:w="1190" w:type="dxa"/>
            <w:gridSpan w:val="3"/>
            <w:tcBorders>
              <w:top w:val="nil"/>
              <w:left w:val="nil"/>
              <w:bottom w:val="nil"/>
              <w:right w:val="nil"/>
            </w:tcBorders>
          </w:tcPr>
          <w:p w:rsidR="006E3BBC" w:rsidRDefault="006E3BBC" w:rsidP="008A66D2">
            <w:pPr>
              <w:spacing w:line="18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船舶／</w:t>
            </w:r>
          </w:p>
          <w:p w:rsidR="006E3BBC" w:rsidRPr="005B7F83" w:rsidRDefault="006E3BBC" w:rsidP="008A66D2">
            <w:pPr>
              <w:spacing w:line="180" w:lineRule="exact"/>
              <w:jc w:val="center"/>
              <w:rPr>
                <w:rFonts w:ascii="HG丸ｺﾞｼｯｸM-PRO" w:eastAsia="HG丸ｺﾞｼｯｸM-PRO" w:hAnsi="HG丸ｺﾞｼｯｸM-PRO"/>
                <w:sz w:val="16"/>
              </w:rPr>
            </w:pPr>
            <w:r w:rsidRPr="005B7F83">
              <w:rPr>
                <w:rFonts w:ascii="メイリオ" w:eastAsia="メイリオ" w:hAnsi="メイリオ" w:cs="メイリオ" w:hint="eastAsia"/>
                <w:color w:val="000000"/>
                <w:sz w:val="16"/>
                <w:szCs w:val="21"/>
              </w:rPr>
              <w:t>フェリー／港</w:t>
            </w:r>
          </w:p>
        </w:tc>
        <w:tc>
          <w:tcPr>
            <w:tcW w:w="268" w:type="dxa"/>
            <w:gridSpan w:val="4"/>
            <w:tcBorders>
              <w:top w:val="nil"/>
              <w:left w:val="nil"/>
              <w:bottom w:val="nil"/>
              <w:right w:val="nil"/>
            </w:tcBorders>
          </w:tcPr>
          <w:p w:rsidR="006E3BBC" w:rsidRPr="005B7F83" w:rsidRDefault="006E3BBC" w:rsidP="006E3BBC">
            <w:pPr>
              <w:spacing w:line="180" w:lineRule="exact"/>
              <w:ind w:leftChars="-50" w:left="-105" w:rightChars="-50" w:right="-105"/>
              <w:jc w:val="left"/>
              <w:rPr>
                <w:rFonts w:ascii="HG丸ｺﾞｼｯｸM-PRO" w:eastAsia="HG丸ｺﾞｼｯｸM-PRO" w:hAnsi="HG丸ｺﾞｼｯｸM-PRO"/>
                <w:sz w:val="16"/>
              </w:rPr>
            </w:pPr>
          </w:p>
        </w:tc>
        <w:tc>
          <w:tcPr>
            <w:tcW w:w="1294" w:type="dxa"/>
            <w:gridSpan w:val="5"/>
            <w:tcBorders>
              <w:top w:val="nil"/>
              <w:left w:val="nil"/>
              <w:bottom w:val="nil"/>
              <w:right w:val="nil"/>
            </w:tcBorders>
          </w:tcPr>
          <w:p w:rsidR="006E3BBC" w:rsidRPr="005B7F83" w:rsidRDefault="006E3BBC" w:rsidP="008A66D2">
            <w:pPr>
              <w:spacing w:line="180" w:lineRule="exact"/>
              <w:jc w:val="center"/>
              <w:rPr>
                <w:rFonts w:ascii="HG丸ｺﾞｼｯｸM-PRO" w:eastAsia="HG丸ｺﾞｼｯｸM-PRO" w:hAnsi="HG丸ｺﾞｼｯｸM-PRO"/>
                <w:sz w:val="16"/>
              </w:rPr>
            </w:pPr>
            <w:r>
              <w:rPr>
                <w:rFonts w:ascii="メイリオ" w:eastAsia="メイリオ" w:hAnsi="メイリオ" w:cs="メイリオ" w:hint="eastAsia"/>
                <w:color w:val="000000"/>
                <w:sz w:val="16"/>
                <w:szCs w:val="21"/>
              </w:rPr>
              <w:t>ヘリコプタ</w:t>
            </w:r>
            <w:r w:rsidR="00D3088B">
              <w:rPr>
                <w:rFonts w:ascii="メイリオ" w:eastAsia="メイリオ" w:hAnsi="メイリオ" w:cs="メイリオ" w:hint="eastAsia"/>
                <w:color w:val="000000"/>
                <w:sz w:val="16"/>
                <w:szCs w:val="21"/>
              </w:rPr>
              <w:t>ー</w:t>
            </w:r>
            <w:r w:rsidRPr="005B7F83">
              <w:rPr>
                <w:rFonts w:ascii="メイリオ" w:eastAsia="メイリオ" w:hAnsi="メイリオ" w:cs="メイリオ" w:hint="eastAsia"/>
                <w:color w:val="000000"/>
                <w:sz w:val="16"/>
                <w:szCs w:val="21"/>
              </w:rPr>
              <w:t>／ヘリポート</w:t>
            </w:r>
          </w:p>
        </w:tc>
        <w:tc>
          <w:tcPr>
            <w:tcW w:w="236" w:type="dxa"/>
            <w:gridSpan w:val="3"/>
            <w:tcBorders>
              <w:top w:val="nil"/>
              <w:left w:val="nil"/>
              <w:bottom w:val="nil"/>
              <w:right w:val="nil"/>
            </w:tcBorders>
          </w:tcPr>
          <w:p w:rsidR="006E3BBC" w:rsidRPr="003F56BE" w:rsidRDefault="006E3BBC" w:rsidP="006E3BBC">
            <w:pPr>
              <w:spacing w:line="180" w:lineRule="exact"/>
              <w:jc w:val="left"/>
              <w:rPr>
                <w:rFonts w:ascii="HG丸ｺﾞｼｯｸM-PRO" w:eastAsia="HG丸ｺﾞｼｯｸM-PRO" w:hAnsi="HG丸ｺﾞｼｯｸM-PRO"/>
                <w:sz w:val="16"/>
              </w:rPr>
            </w:pPr>
          </w:p>
        </w:tc>
        <w:tc>
          <w:tcPr>
            <w:tcW w:w="1679" w:type="dxa"/>
            <w:gridSpan w:val="3"/>
            <w:tcBorders>
              <w:top w:val="nil"/>
              <w:left w:val="nil"/>
              <w:bottom w:val="nil"/>
              <w:right w:val="nil"/>
            </w:tcBorders>
          </w:tcPr>
          <w:p w:rsidR="006E3BBC" w:rsidRDefault="006E3BBC" w:rsidP="00073CE6">
            <w:pPr>
              <w:spacing w:line="180" w:lineRule="exact"/>
              <w:ind w:leftChars="-182" w:left="-99" w:hangingChars="177" w:hanging="283"/>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バス／</w:t>
            </w:r>
          </w:p>
          <w:p w:rsidR="006E3BBC" w:rsidRPr="005B7F83" w:rsidRDefault="006E3BBC" w:rsidP="00073CE6">
            <w:pPr>
              <w:spacing w:line="180" w:lineRule="exact"/>
              <w:ind w:leftChars="-182" w:left="-382"/>
              <w:jc w:val="center"/>
              <w:rPr>
                <w:rFonts w:ascii="HG丸ｺﾞｼｯｸM-PRO" w:eastAsia="HG丸ｺﾞｼｯｸM-PRO" w:hAnsi="HG丸ｺﾞｼｯｸM-PRO"/>
                <w:sz w:val="16"/>
              </w:rPr>
            </w:pPr>
            <w:r w:rsidRPr="005B7F83">
              <w:rPr>
                <w:rFonts w:ascii="メイリオ" w:eastAsia="メイリオ" w:hAnsi="メイリオ" w:cs="メイリオ" w:hint="eastAsia"/>
                <w:color w:val="000000"/>
                <w:sz w:val="16"/>
                <w:szCs w:val="21"/>
              </w:rPr>
              <w:t>バスのりば</w:t>
            </w:r>
          </w:p>
        </w:tc>
      </w:tr>
      <w:tr w:rsidR="006E3BBC" w:rsidRPr="005B7F83" w:rsidTr="00B542C6">
        <w:trPr>
          <w:gridAfter w:val="1"/>
          <w:wAfter w:w="129" w:type="dxa"/>
          <w:trHeight w:val="1247"/>
        </w:trPr>
        <w:tc>
          <w:tcPr>
            <w:tcW w:w="1098"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236" w:type="dxa"/>
            <w:gridSpan w:val="3"/>
            <w:tcBorders>
              <w:top w:val="nil"/>
              <w:left w:val="nil"/>
              <w:bottom w:val="nil"/>
              <w:right w:val="nil"/>
            </w:tcBorders>
          </w:tcPr>
          <w:p w:rsidR="006E3BBC" w:rsidRPr="005B7F83" w:rsidRDefault="002A7D43" w:rsidP="006E3BBC">
            <w:pPr>
              <w:ind w:leftChars="-50" w:left="-105" w:rightChars="-50" w:right="-105"/>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279680" behindDoc="0" locked="0" layoutInCell="1" allowOverlap="1" wp14:anchorId="51579A0B" wp14:editId="28BD6ACB">
                      <wp:simplePos x="0" y="0"/>
                      <wp:positionH relativeFrom="column">
                        <wp:posOffset>8255</wp:posOffset>
                      </wp:positionH>
                      <wp:positionV relativeFrom="paragraph">
                        <wp:posOffset>728980</wp:posOffset>
                      </wp:positionV>
                      <wp:extent cx="908050" cy="349250"/>
                      <wp:effectExtent l="0" t="0" r="6350" b="0"/>
                      <wp:wrapNone/>
                      <wp:docPr id="100" name="テキスト ボックス 100"/>
                      <wp:cNvGraphicFramePr/>
                      <a:graphic xmlns:a="http://schemas.openxmlformats.org/drawingml/2006/main">
                        <a:graphicData uri="http://schemas.microsoft.com/office/word/2010/wordprocessingShape">
                          <wps:wsp>
                            <wps:cNvSpPr txBox="1"/>
                            <wps:spPr>
                              <a:xfrm>
                                <a:off x="0" y="0"/>
                                <a:ext cx="908050" cy="349250"/>
                              </a:xfrm>
                              <a:prstGeom prst="rect">
                                <a:avLst/>
                              </a:prstGeom>
                              <a:solidFill>
                                <a:sysClr val="window" lastClr="FFFFFF"/>
                              </a:solidFill>
                              <a:ln w="6350">
                                <a:noFill/>
                              </a:ln>
                              <a:effectLst/>
                            </wps:spPr>
                            <wps:txbx>
                              <w:txbxContent>
                                <w:p w:rsidR="00AE7312" w:rsidRDefault="00AE7312" w:rsidP="002A7D43">
                                  <w:pPr>
                                    <w:snapToGrid w:val="0"/>
                                    <w:spacing w:line="20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タクシー／</w:t>
                                  </w:r>
                                </w:p>
                                <w:p w:rsidR="00AE7312" w:rsidRDefault="00AE7312" w:rsidP="002A7D43">
                                  <w:pPr>
                                    <w:snapToGrid w:val="0"/>
                                    <w:spacing w:line="200" w:lineRule="exact"/>
                                    <w:jc w:val="center"/>
                                  </w:pPr>
                                  <w:r w:rsidRPr="005B7F83">
                                    <w:rPr>
                                      <w:rFonts w:ascii="メイリオ" w:eastAsia="メイリオ" w:hAnsi="メイリオ" w:cs="メイリオ" w:hint="eastAsia"/>
                                      <w:color w:val="000000"/>
                                      <w:sz w:val="16"/>
                                      <w:szCs w:val="21"/>
                                    </w:rPr>
                                    <w:t>タクシーのりば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0" o:spid="_x0000_s1175" type="#_x0000_t202" style="position:absolute;left:0;text-align:left;margin-left:.65pt;margin-top:57.4pt;width:71.5pt;height:27.5pt;z-index:25427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" fillcolor="window" stroked="f" strokeweight=".5pt">
                      <v:textbox>
                        <w:txbxContent>
                          <w:p w:rsidR="00AE7312" w:rsidRDefault="00AE7312" w:rsidP="002A7D43">
                            <w:pPr>
                              <w:snapToGrid w:val="0"/>
                              <w:spacing w:line="20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タクシー／</w:t>
                            </w:r>
                          </w:p>
                          <w:p w:rsidR="00AE7312" w:rsidRDefault="00AE7312" w:rsidP="002A7D43">
                            <w:pPr>
                              <w:snapToGrid w:val="0"/>
                              <w:spacing w:line="200" w:lineRule="exact"/>
                              <w:jc w:val="center"/>
                            </w:pPr>
                            <w:r w:rsidRPr="005B7F83">
                              <w:rPr>
                                <w:rFonts w:ascii="メイリオ" w:eastAsia="メイリオ" w:hAnsi="メイリオ" w:cs="メイリオ" w:hint="eastAsia"/>
                                <w:color w:val="000000"/>
                                <w:sz w:val="16"/>
                                <w:szCs w:val="21"/>
                              </w:rPr>
                              <w:t>タクシーのりば</w:t>
                            </w:r>
                          </w:p>
                        </w:txbxContent>
                      </v:textbox>
                    </v:shape>
                  </w:pict>
                </mc:Fallback>
              </mc:AlternateContent>
            </w:r>
          </w:p>
        </w:tc>
        <w:tc>
          <w:tcPr>
            <w:tcW w:w="1189"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hint="eastAsia"/>
                <w:noProof/>
              </w:rPr>
              <w:drawing>
                <wp:inline distT="0" distB="0" distL="0" distR="0" wp14:anchorId="05B6BC93" wp14:editId="4E6D0A2D">
                  <wp:extent cx="585360" cy="585360"/>
                  <wp:effectExtent l="0" t="0" r="5715" b="5715"/>
                  <wp:docPr id="418" name="図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gif"/>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47" w:type="dxa"/>
            <w:gridSpan w:val="4"/>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190"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482C31B8" wp14:editId="627C43B9">
                  <wp:extent cx="585360" cy="585360"/>
                  <wp:effectExtent l="0" t="0" r="5715" b="5715"/>
                  <wp:docPr id="419" name="図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gif"/>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73" w:type="dxa"/>
            <w:gridSpan w:val="4"/>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190"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543EEEEA" wp14:editId="0D6077A1">
                  <wp:extent cx="585360" cy="585360"/>
                  <wp:effectExtent l="0" t="0" r="5715" b="5715"/>
                  <wp:docPr id="420" name="図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gif"/>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68" w:type="dxa"/>
            <w:gridSpan w:val="4"/>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294" w:type="dxa"/>
            <w:gridSpan w:val="5"/>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48DA0F30" wp14:editId="70858B03">
                  <wp:extent cx="585360" cy="585360"/>
                  <wp:effectExtent l="0" t="0" r="5715" b="5715"/>
                  <wp:docPr id="421" name="図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gif"/>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36" w:type="dxa"/>
            <w:gridSpan w:val="3"/>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1679" w:type="dxa"/>
            <w:gridSpan w:val="3"/>
            <w:tcBorders>
              <w:top w:val="nil"/>
              <w:left w:val="nil"/>
              <w:bottom w:val="nil"/>
              <w:right w:val="nil"/>
            </w:tcBorders>
            <w:vAlign w:val="center"/>
          </w:tcPr>
          <w:p w:rsidR="006E3BBC" w:rsidRPr="005B7F83" w:rsidRDefault="006E3BBC" w:rsidP="00073CE6">
            <w:pPr>
              <w:ind w:leftChars="-182" w:left="-382"/>
              <w:jc w:val="center"/>
              <w:rPr>
                <w:rFonts w:ascii="HG丸ｺﾞｼｯｸM-PRO" w:eastAsia="HG丸ｺﾞｼｯｸM-PRO" w:hAnsi="HG丸ｺﾞｼｯｸM-PRO"/>
              </w:rPr>
            </w:pPr>
            <w:r w:rsidRPr="005B7F83">
              <w:rPr>
                <w:rFonts w:ascii="HG丸ｺﾞｼｯｸM-PRO" w:eastAsia="HG丸ｺﾞｼｯｸM-PRO" w:hAnsi="HG丸ｺﾞｼｯｸM-PRO" w:hint="eastAsia"/>
                <w:noProof/>
              </w:rPr>
              <w:drawing>
                <wp:inline distT="0" distB="0" distL="0" distR="0" wp14:anchorId="4E32E57B" wp14:editId="119A6F09">
                  <wp:extent cx="621720" cy="621720"/>
                  <wp:effectExtent l="0" t="0" r="6985" b="6985"/>
                  <wp:docPr id="423" name="図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gif"/>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21720" cy="621720"/>
                          </a:xfrm>
                          <a:prstGeom prst="rect">
                            <a:avLst/>
                          </a:prstGeom>
                        </pic:spPr>
                      </pic:pic>
                    </a:graphicData>
                  </a:graphic>
                </wp:inline>
              </w:drawing>
            </w:r>
          </w:p>
        </w:tc>
      </w:tr>
      <w:tr w:rsidR="006E3BBC" w:rsidRPr="005B7F83" w:rsidTr="00B542C6">
        <w:trPr>
          <w:gridAfter w:val="1"/>
          <w:wAfter w:w="129" w:type="dxa"/>
          <w:trHeight w:val="113"/>
        </w:trPr>
        <w:tc>
          <w:tcPr>
            <w:tcW w:w="1098"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sz w:val="16"/>
              </w:rPr>
            </w:pPr>
          </w:p>
        </w:tc>
        <w:tc>
          <w:tcPr>
            <w:tcW w:w="236" w:type="dxa"/>
            <w:gridSpan w:val="3"/>
            <w:tcBorders>
              <w:top w:val="nil"/>
              <w:left w:val="nil"/>
              <w:bottom w:val="nil"/>
              <w:right w:val="nil"/>
            </w:tcBorders>
          </w:tcPr>
          <w:p w:rsidR="006E3BBC" w:rsidRPr="005B7F83" w:rsidRDefault="006E3BBC" w:rsidP="006E3BBC">
            <w:pPr>
              <w:spacing w:line="220" w:lineRule="exact"/>
              <w:ind w:leftChars="-50" w:left="-105" w:rightChars="-50" w:right="-105"/>
              <w:rPr>
                <w:rFonts w:ascii="HG丸ｺﾞｼｯｸM-PRO" w:eastAsia="HG丸ｺﾞｼｯｸM-PRO" w:hAnsi="HG丸ｺﾞｼｯｸM-PRO"/>
                <w:sz w:val="16"/>
              </w:rPr>
            </w:pPr>
          </w:p>
        </w:tc>
        <w:tc>
          <w:tcPr>
            <w:tcW w:w="1189" w:type="dxa"/>
            <w:gridSpan w:val="4"/>
            <w:tcBorders>
              <w:top w:val="nil"/>
              <w:left w:val="nil"/>
              <w:bottom w:val="nil"/>
              <w:right w:val="nil"/>
            </w:tcBorders>
          </w:tcPr>
          <w:p w:rsidR="006E3BBC" w:rsidRPr="003F56BE" w:rsidRDefault="006E3BBC" w:rsidP="006E3BBC">
            <w:pPr>
              <w:spacing w:line="180" w:lineRule="exact"/>
              <w:rPr>
                <w:rFonts w:ascii="メイリオ" w:eastAsia="メイリオ" w:hAnsi="メイリオ" w:cs="メイリオ"/>
                <w:color w:val="000000"/>
                <w:sz w:val="16"/>
                <w:szCs w:val="21"/>
              </w:rPr>
            </w:pPr>
          </w:p>
        </w:tc>
        <w:tc>
          <w:tcPr>
            <w:tcW w:w="247" w:type="dxa"/>
            <w:gridSpan w:val="4"/>
            <w:tcBorders>
              <w:top w:val="nil"/>
              <w:left w:val="nil"/>
              <w:bottom w:val="nil"/>
              <w:right w:val="nil"/>
            </w:tcBorders>
          </w:tcPr>
          <w:p w:rsidR="006E3BBC" w:rsidRPr="003F56BE" w:rsidRDefault="006E3BBC" w:rsidP="006E3BBC">
            <w:pPr>
              <w:spacing w:line="180" w:lineRule="exact"/>
              <w:ind w:leftChars="-50" w:left="-105" w:rightChars="-50" w:right="-105"/>
              <w:rPr>
                <w:rFonts w:ascii="HG丸ｺﾞｼｯｸM-PRO" w:eastAsia="HG丸ｺﾞｼｯｸM-PRO" w:hAnsi="HG丸ｺﾞｼｯｸM-PRO"/>
                <w:sz w:val="16"/>
              </w:rPr>
            </w:pPr>
          </w:p>
        </w:tc>
        <w:tc>
          <w:tcPr>
            <w:tcW w:w="1190" w:type="dxa"/>
            <w:gridSpan w:val="4"/>
            <w:tcBorders>
              <w:top w:val="nil"/>
              <w:left w:val="nil"/>
              <w:bottom w:val="nil"/>
              <w:right w:val="nil"/>
            </w:tcBorders>
          </w:tcPr>
          <w:p w:rsidR="006E3BBC" w:rsidRPr="005B7F83" w:rsidRDefault="006E3BBC" w:rsidP="008A66D2">
            <w:pPr>
              <w:spacing w:line="180" w:lineRule="exact"/>
              <w:jc w:val="center"/>
              <w:rPr>
                <w:rFonts w:ascii="HG丸ｺﾞｼｯｸM-PRO" w:eastAsia="HG丸ｺﾞｼｯｸM-PRO" w:hAnsi="HG丸ｺﾞｼｯｸM-PRO"/>
                <w:sz w:val="16"/>
              </w:rPr>
            </w:pPr>
            <w:r w:rsidRPr="005B7F83">
              <w:rPr>
                <w:rFonts w:ascii="メイリオ" w:eastAsia="メイリオ" w:hAnsi="メイリオ" w:cs="メイリオ" w:hint="eastAsia"/>
                <w:color w:val="000000"/>
                <w:sz w:val="16"/>
                <w:szCs w:val="21"/>
              </w:rPr>
              <w:t>レンタカー</w:t>
            </w:r>
          </w:p>
        </w:tc>
        <w:tc>
          <w:tcPr>
            <w:tcW w:w="273" w:type="dxa"/>
            <w:gridSpan w:val="4"/>
            <w:tcBorders>
              <w:top w:val="nil"/>
              <w:left w:val="nil"/>
              <w:bottom w:val="nil"/>
              <w:right w:val="nil"/>
            </w:tcBorders>
          </w:tcPr>
          <w:p w:rsidR="006E3BBC" w:rsidRPr="005B7F83" w:rsidRDefault="006E3BBC" w:rsidP="006E3BBC">
            <w:pPr>
              <w:spacing w:line="180" w:lineRule="exact"/>
              <w:ind w:leftChars="-50" w:left="-105" w:rightChars="-50" w:right="-105"/>
              <w:rPr>
                <w:rFonts w:ascii="HG丸ｺﾞｼｯｸM-PRO" w:eastAsia="HG丸ｺﾞｼｯｸM-PRO" w:hAnsi="HG丸ｺﾞｼｯｸM-PRO"/>
                <w:sz w:val="16"/>
              </w:rPr>
            </w:pPr>
          </w:p>
        </w:tc>
        <w:tc>
          <w:tcPr>
            <w:tcW w:w="1190" w:type="dxa"/>
            <w:gridSpan w:val="3"/>
            <w:tcBorders>
              <w:top w:val="nil"/>
              <w:left w:val="nil"/>
              <w:bottom w:val="nil"/>
              <w:right w:val="nil"/>
            </w:tcBorders>
          </w:tcPr>
          <w:p w:rsidR="006E3BBC" w:rsidRPr="005B7F83" w:rsidRDefault="006E3BBC" w:rsidP="008A66D2">
            <w:pPr>
              <w:spacing w:line="180" w:lineRule="exact"/>
              <w:jc w:val="center"/>
              <w:rPr>
                <w:rFonts w:ascii="HG丸ｺﾞｼｯｸM-PRO" w:eastAsia="HG丸ｺﾞｼｯｸM-PRO" w:hAnsi="HG丸ｺﾞｼｯｸM-PRO"/>
                <w:sz w:val="16"/>
              </w:rPr>
            </w:pPr>
            <w:r w:rsidRPr="005B7F83">
              <w:rPr>
                <w:rFonts w:ascii="メイリオ" w:eastAsia="メイリオ" w:hAnsi="メイリオ" w:cs="メイリオ" w:hint="eastAsia"/>
                <w:color w:val="000000"/>
                <w:sz w:val="16"/>
                <w:szCs w:val="21"/>
              </w:rPr>
              <w:t>自転車</w:t>
            </w:r>
          </w:p>
        </w:tc>
        <w:tc>
          <w:tcPr>
            <w:tcW w:w="268" w:type="dxa"/>
            <w:gridSpan w:val="4"/>
            <w:tcBorders>
              <w:top w:val="nil"/>
              <w:left w:val="nil"/>
              <w:bottom w:val="nil"/>
              <w:right w:val="nil"/>
            </w:tcBorders>
          </w:tcPr>
          <w:p w:rsidR="006E3BBC" w:rsidRPr="005B7F83" w:rsidRDefault="006E3BBC" w:rsidP="008A66D2">
            <w:pPr>
              <w:spacing w:line="180" w:lineRule="exact"/>
              <w:ind w:leftChars="-50" w:left="-105" w:rightChars="-50" w:right="-105"/>
              <w:jc w:val="center"/>
              <w:rPr>
                <w:rFonts w:ascii="HG丸ｺﾞｼｯｸM-PRO" w:eastAsia="HG丸ｺﾞｼｯｸM-PRO" w:hAnsi="HG丸ｺﾞｼｯｸM-PRO"/>
                <w:sz w:val="16"/>
              </w:rPr>
            </w:pPr>
          </w:p>
        </w:tc>
        <w:tc>
          <w:tcPr>
            <w:tcW w:w="1294" w:type="dxa"/>
            <w:gridSpan w:val="5"/>
            <w:tcBorders>
              <w:top w:val="nil"/>
              <w:left w:val="nil"/>
              <w:bottom w:val="nil"/>
              <w:right w:val="nil"/>
            </w:tcBorders>
          </w:tcPr>
          <w:p w:rsidR="006E3BBC" w:rsidRPr="005B7F83" w:rsidRDefault="006E3BBC" w:rsidP="008A66D2">
            <w:pPr>
              <w:spacing w:line="180" w:lineRule="exact"/>
              <w:jc w:val="center"/>
              <w:rPr>
                <w:rFonts w:ascii="HG丸ｺﾞｼｯｸM-PRO" w:eastAsia="HG丸ｺﾞｼｯｸM-PRO" w:hAnsi="HG丸ｺﾞｼｯｸM-PRO"/>
                <w:sz w:val="16"/>
              </w:rPr>
            </w:pPr>
            <w:r w:rsidRPr="005B7F83">
              <w:rPr>
                <w:rFonts w:ascii="メイリオ" w:eastAsia="メイリオ" w:hAnsi="メイリオ" w:cs="メイリオ" w:hint="eastAsia"/>
                <w:color w:val="000000"/>
                <w:sz w:val="16"/>
                <w:szCs w:val="21"/>
              </w:rPr>
              <w:t>ロープウェイ</w:t>
            </w:r>
          </w:p>
        </w:tc>
        <w:tc>
          <w:tcPr>
            <w:tcW w:w="236" w:type="dxa"/>
            <w:gridSpan w:val="3"/>
            <w:tcBorders>
              <w:top w:val="nil"/>
              <w:left w:val="nil"/>
              <w:bottom w:val="nil"/>
              <w:right w:val="nil"/>
            </w:tcBorders>
          </w:tcPr>
          <w:p w:rsidR="006E3BBC" w:rsidRPr="005B7F83" w:rsidRDefault="006E3BBC" w:rsidP="008A66D2">
            <w:pPr>
              <w:spacing w:line="180" w:lineRule="exact"/>
              <w:jc w:val="center"/>
              <w:rPr>
                <w:rFonts w:ascii="HG丸ｺﾞｼｯｸM-PRO" w:eastAsia="HG丸ｺﾞｼｯｸM-PRO" w:hAnsi="HG丸ｺﾞｼｯｸM-PRO"/>
                <w:sz w:val="16"/>
              </w:rPr>
            </w:pPr>
          </w:p>
        </w:tc>
        <w:tc>
          <w:tcPr>
            <w:tcW w:w="1679" w:type="dxa"/>
            <w:gridSpan w:val="3"/>
            <w:tcBorders>
              <w:top w:val="nil"/>
              <w:left w:val="nil"/>
              <w:bottom w:val="nil"/>
              <w:right w:val="nil"/>
            </w:tcBorders>
          </w:tcPr>
          <w:p w:rsidR="006E3BBC" w:rsidRPr="005B7F83" w:rsidRDefault="006E3BBC" w:rsidP="00073CE6">
            <w:pPr>
              <w:spacing w:line="180" w:lineRule="exact"/>
              <w:ind w:leftChars="-182" w:left="-382"/>
              <w:jc w:val="center"/>
              <w:rPr>
                <w:rFonts w:ascii="HG丸ｺﾞｼｯｸM-PRO" w:eastAsia="HG丸ｺﾞｼｯｸM-PRO" w:hAnsi="HG丸ｺﾞｼｯｸM-PRO"/>
                <w:sz w:val="16"/>
              </w:rPr>
            </w:pPr>
            <w:r>
              <w:rPr>
                <w:rFonts w:ascii="メイリオ" w:eastAsia="メイリオ" w:hAnsi="メイリオ" w:cs="メイリオ" w:hint="eastAsia"/>
                <w:color w:val="000000"/>
                <w:sz w:val="16"/>
                <w:szCs w:val="21"/>
              </w:rPr>
              <w:t>駐車場</w:t>
            </w:r>
          </w:p>
        </w:tc>
      </w:tr>
      <w:tr w:rsidR="006E3BBC" w:rsidRPr="005B7F83" w:rsidTr="00B542C6">
        <w:trPr>
          <w:gridAfter w:val="1"/>
          <w:wAfter w:w="129" w:type="dxa"/>
          <w:trHeight w:val="113"/>
        </w:trPr>
        <w:tc>
          <w:tcPr>
            <w:tcW w:w="1098" w:type="dxa"/>
            <w:tcBorders>
              <w:top w:val="nil"/>
              <w:left w:val="nil"/>
              <w:bottom w:val="nil"/>
              <w:right w:val="nil"/>
            </w:tcBorders>
          </w:tcPr>
          <w:p w:rsidR="006E3BBC" w:rsidRDefault="006E3BBC" w:rsidP="006E3BBC">
            <w:pPr>
              <w:spacing w:line="220" w:lineRule="exact"/>
              <w:rPr>
                <w:rFonts w:ascii="HG丸ｺﾞｼｯｸM-PRO" w:eastAsia="HG丸ｺﾞｼｯｸM-PRO" w:hAnsi="HG丸ｺﾞｼｯｸM-PRO"/>
                <w:sz w:val="16"/>
              </w:rPr>
            </w:pPr>
          </w:p>
          <w:p w:rsidR="006E3BBC" w:rsidRDefault="006E3BBC" w:rsidP="006E3BBC">
            <w:pPr>
              <w:spacing w:line="220" w:lineRule="exact"/>
              <w:rPr>
                <w:rFonts w:ascii="HG丸ｺﾞｼｯｸM-PRO" w:eastAsia="HG丸ｺﾞｼｯｸM-PRO" w:hAnsi="HG丸ｺﾞｼｯｸM-PRO"/>
                <w:sz w:val="16"/>
              </w:rPr>
            </w:pPr>
          </w:p>
          <w:p w:rsidR="002A7D43" w:rsidRPr="005B7F83" w:rsidRDefault="002A7D43" w:rsidP="006E3BBC">
            <w:pPr>
              <w:spacing w:line="220" w:lineRule="exact"/>
              <w:rPr>
                <w:rFonts w:ascii="HG丸ｺﾞｼｯｸM-PRO" w:eastAsia="HG丸ｺﾞｼｯｸM-PRO" w:hAnsi="HG丸ｺﾞｼｯｸM-PRO"/>
                <w:sz w:val="16"/>
              </w:rPr>
            </w:pPr>
          </w:p>
        </w:tc>
        <w:tc>
          <w:tcPr>
            <w:tcW w:w="236" w:type="dxa"/>
            <w:gridSpan w:val="3"/>
            <w:tcBorders>
              <w:top w:val="nil"/>
              <w:left w:val="nil"/>
              <w:bottom w:val="nil"/>
              <w:right w:val="nil"/>
            </w:tcBorders>
          </w:tcPr>
          <w:p w:rsidR="006E3BBC" w:rsidRPr="005B7F83" w:rsidRDefault="006E3BBC" w:rsidP="006E3BBC">
            <w:pPr>
              <w:spacing w:line="220" w:lineRule="exact"/>
              <w:ind w:leftChars="-50" w:left="-105" w:rightChars="-50" w:right="-105"/>
              <w:rPr>
                <w:rFonts w:ascii="HG丸ｺﾞｼｯｸM-PRO" w:eastAsia="HG丸ｺﾞｼｯｸM-PRO" w:hAnsi="HG丸ｺﾞｼｯｸM-PRO"/>
                <w:sz w:val="16"/>
              </w:rPr>
            </w:pPr>
          </w:p>
        </w:tc>
        <w:tc>
          <w:tcPr>
            <w:tcW w:w="1189" w:type="dxa"/>
            <w:gridSpan w:val="4"/>
            <w:tcBorders>
              <w:top w:val="nil"/>
              <w:left w:val="nil"/>
              <w:bottom w:val="nil"/>
              <w:right w:val="nil"/>
            </w:tcBorders>
          </w:tcPr>
          <w:p w:rsidR="006E3BBC" w:rsidRPr="005B7F83" w:rsidRDefault="006E3BBC" w:rsidP="006E3BBC">
            <w:pPr>
              <w:spacing w:line="180" w:lineRule="exact"/>
              <w:rPr>
                <w:rFonts w:ascii="メイリオ" w:eastAsia="メイリオ" w:hAnsi="メイリオ" w:cs="メイリオ"/>
                <w:color w:val="000000"/>
                <w:sz w:val="16"/>
                <w:szCs w:val="21"/>
              </w:rPr>
            </w:pPr>
          </w:p>
        </w:tc>
        <w:tc>
          <w:tcPr>
            <w:tcW w:w="247" w:type="dxa"/>
            <w:gridSpan w:val="4"/>
            <w:tcBorders>
              <w:top w:val="nil"/>
              <w:left w:val="nil"/>
              <w:bottom w:val="nil"/>
              <w:right w:val="nil"/>
            </w:tcBorders>
          </w:tcPr>
          <w:p w:rsidR="006E3BBC" w:rsidRPr="005B7F83" w:rsidRDefault="006E3BBC" w:rsidP="006E3BBC">
            <w:pPr>
              <w:spacing w:line="180" w:lineRule="exact"/>
              <w:ind w:leftChars="-50" w:left="-105" w:rightChars="-50" w:right="-105"/>
              <w:rPr>
                <w:rFonts w:ascii="HG丸ｺﾞｼｯｸM-PRO" w:eastAsia="HG丸ｺﾞｼｯｸM-PRO" w:hAnsi="HG丸ｺﾞｼｯｸM-PRO"/>
                <w:sz w:val="16"/>
              </w:rPr>
            </w:pPr>
          </w:p>
        </w:tc>
        <w:tc>
          <w:tcPr>
            <w:tcW w:w="1190" w:type="dxa"/>
            <w:gridSpan w:val="4"/>
            <w:tcBorders>
              <w:top w:val="nil"/>
              <w:left w:val="nil"/>
              <w:bottom w:val="nil"/>
              <w:right w:val="nil"/>
            </w:tcBorders>
          </w:tcPr>
          <w:p w:rsidR="006E3BBC" w:rsidRPr="005B7F83" w:rsidRDefault="006E3BBC" w:rsidP="006E3BBC">
            <w:pPr>
              <w:spacing w:line="180" w:lineRule="exact"/>
              <w:rPr>
                <w:rFonts w:ascii="メイリオ" w:eastAsia="メイリオ" w:hAnsi="メイリオ" w:cs="メイリオ"/>
                <w:color w:val="000000"/>
                <w:sz w:val="16"/>
                <w:szCs w:val="21"/>
              </w:rPr>
            </w:pPr>
          </w:p>
        </w:tc>
        <w:tc>
          <w:tcPr>
            <w:tcW w:w="273" w:type="dxa"/>
            <w:gridSpan w:val="4"/>
            <w:tcBorders>
              <w:top w:val="nil"/>
              <w:left w:val="nil"/>
              <w:bottom w:val="nil"/>
              <w:right w:val="nil"/>
            </w:tcBorders>
          </w:tcPr>
          <w:p w:rsidR="006E3BBC" w:rsidRPr="005B7F83" w:rsidRDefault="006E3BBC" w:rsidP="006E3BBC">
            <w:pPr>
              <w:spacing w:line="180" w:lineRule="exact"/>
              <w:ind w:leftChars="-50" w:left="-105" w:rightChars="-50" w:right="-105"/>
              <w:rPr>
                <w:rFonts w:ascii="HG丸ｺﾞｼｯｸM-PRO" w:eastAsia="HG丸ｺﾞｼｯｸM-PRO" w:hAnsi="HG丸ｺﾞｼｯｸM-PRO"/>
                <w:sz w:val="16"/>
              </w:rPr>
            </w:pPr>
          </w:p>
        </w:tc>
        <w:tc>
          <w:tcPr>
            <w:tcW w:w="1190" w:type="dxa"/>
            <w:gridSpan w:val="3"/>
            <w:tcBorders>
              <w:top w:val="nil"/>
              <w:left w:val="nil"/>
              <w:bottom w:val="nil"/>
              <w:right w:val="nil"/>
            </w:tcBorders>
          </w:tcPr>
          <w:p w:rsidR="006E3BBC" w:rsidRPr="005B7F83" w:rsidRDefault="006E3BBC" w:rsidP="006E3BBC">
            <w:pPr>
              <w:spacing w:line="180" w:lineRule="exact"/>
              <w:rPr>
                <w:rFonts w:ascii="メイリオ" w:eastAsia="メイリオ" w:hAnsi="メイリオ" w:cs="メイリオ"/>
                <w:color w:val="000000"/>
                <w:sz w:val="16"/>
                <w:szCs w:val="21"/>
              </w:rPr>
            </w:pPr>
          </w:p>
        </w:tc>
        <w:tc>
          <w:tcPr>
            <w:tcW w:w="268" w:type="dxa"/>
            <w:gridSpan w:val="4"/>
            <w:tcBorders>
              <w:top w:val="nil"/>
              <w:left w:val="nil"/>
              <w:bottom w:val="nil"/>
              <w:right w:val="nil"/>
            </w:tcBorders>
          </w:tcPr>
          <w:p w:rsidR="006E3BBC" w:rsidRPr="005B7F83" w:rsidRDefault="006E3BBC" w:rsidP="006E3BBC">
            <w:pPr>
              <w:spacing w:line="180" w:lineRule="exact"/>
              <w:ind w:leftChars="-50" w:left="-105" w:rightChars="-50" w:right="-105"/>
              <w:rPr>
                <w:rFonts w:ascii="HG丸ｺﾞｼｯｸM-PRO" w:eastAsia="HG丸ｺﾞｼｯｸM-PRO" w:hAnsi="HG丸ｺﾞｼｯｸM-PRO"/>
                <w:sz w:val="16"/>
              </w:rPr>
            </w:pPr>
          </w:p>
        </w:tc>
        <w:tc>
          <w:tcPr>
            <w:tcW w:w="1294" w:type="dxa"/>
            <w:gridSpan w:val="5"/>
            <w:tcBorders>
              <w:top w:val="nil"/>
              <w:left w:val="nil"/>
              <w:bottom w:val="nil"/>
              <w:right w:val="nil"/>
            </w:tcBorders>
          </w:tcPr>
          <w:p w:rsidR="006E3BBC" w:rsidRPr="005B7F83" w:rsidRDefault="006E3BBC" w:rsidP="006E3BBC">
            <w:pPr>
              <w:spacing w:line="180" w:lineRule="exact"/>
              <w:rPr>
                <w:rFonts w:ascii="メイリオ" w:eastAsia="メイリオ" w:hAnsi="メイリオ" w:cs="メイリオ"/>
                <w:color w:val="000000"/>
                <w:sz w:val="16"/>
                <w:szCs w:val="21"/>
              </w:rPr>
            </w:pPr>
          </w:p>
        </w:tc>
        <w:tc>
          <w:tcPr>
            <w:tcW w:w="236" w:type="dxa"/>
            <w:gridSpan w:val="3"/>
            <w:tcBorders>
              <w:top w:val="nil"/>
              <w:left w:val="nil"/>
              <w:bottom w:val="nil"/>
              <w:right w:val="nil"/>
            </w:tcBorders>
          </w:tcPr>
          <w:p w:rsidR="006E3BBC" w:rsidRPr="005B7F83" w:rsidRDefault="006E3BBC" w:rsidP="006E3BBC">
            <w:pPr>
              <w:spacing w:line="180" w:lineRule="exact"/>
              <w:rPr>
                <w:rFonts w:ascii="HG丸ｺﾞｼｯｸM-PRO" w:eastAsia="HG丸ｺﾞｼｯｸM-PRO" w:hAnsi="HG丸ｺﾞｼｯｸM-PRO"/>
                <w:sz w:val="16"/>
              </w:rPr>
            </w:pPr>
          </w:p>
        </w:tc>
        <w:tc>
          <w:tcPr>
            <w:tcW w:w="1679" w:type="dxa"/>
            <w:gridSpan w:val="3"/>
            <w:tcBorders>
              <w:top w:val="nil"/>
              <w:left w:val="nil"/>
              <w:bottom w:val="nil"/>
              <w:right w:val="nil"/>
            </w:tcBorders>
          </w:tcPr>
          <w:p w:rsidR="006E3BBC" w:rsidRDefault="006E3BBC" w:rsidP="006E3BBC">
            <w:pPr>
              <w:spacing w:line="180" w:lineRule="exact"/>
              <w:rPr>
                <w:rFonts w:ascii="メイリオ" w:eastAsia="メイリオ" w:hAnsi="メイリオ" w:cs="メイリオ"/>
                <w:color w:val="000000"/>
                <w:sz w:val="16"/>
                <w:szCs w:val="21"/>
              </w:rPr>
            </w:pPr>
          </w:p>
        </w:tc>
      </w:tr>
      <w:tr w:rsidR="006E3BBC" w:rsidRPr="005B7F83" w:rsidTr="00B542C6">
        <w:trPr>
          <w:gridAfter w:val="2"/>
          <w:wAfter w:w="240" w:type="dxa"/>
          <w:trHeight w:val="340"/>
        </w:trPr>
        <w:tc>
          <w:tcPr>
            <w:tcW w:w="8789" w:type="dxa"/>
            <w:gridSpan w:val="37"/>
            <w:tcBorders>
              <w:top w:val="nil"/>
              <w:left w:val="nil"/>
              <w:bottom w:val="nil"/>
              <w:right w:val="nil"/>
            </w:tcBorders>
            <w:shd w:val="clear" w:color="auto" w:fill="D9D9D9" w:themeFill="background1" w:themeFillShade="D9"/>
          </w:tcPr>
          <w:p w:rsidR="006E3BBC" w:rsidRPr="005B7F83" w:rsidRDefault="006E3BBC" w:rsidP="00C44313">
            <w:pPr>
              <w:tabs>
                <w:tab w:val="left" w:pos="7979"/>
              </w:tabs>
              <w:ind w:rightChars="-243" w:right="-510"/>
              <w:rPr>
                <w:rFonts w:eastAsia="HG丸ｺﾞｼｯｸM-PRO"/>
                <w:sz w:val="16"/>
                <w:lang w:eastAsia="zh-TW"/>
              </w:rPr>
            </w:pPr>
            <w:r w:rsidRPr="005B7F83">
              <w:rPr>
                <w:rFonts w:eastAsia="HG丸ｺﾞｼｯｸM-PRO"/>
                <w:sz w:val="20"/>
                <w:lang w:eastAsia="zh-TW"/>
              </w:rPr>
              <w:t xml:space="preserve">商業施設　</w:t>
            </w:r>
            <w:r w:rsidR="00F82E81">
              <w:rPr>
                <w:rFonts w:eastAsia="HG丸ｺﾞｼｯｸM-PRO" w:hint="eastAsia"/>
                <w:sz w:val="20"/>
                <w:lang w:eastAsia="zh-TW"/>
              </w:rPr>
              <w:t xml:space="preserve">　　　　　　　　　　　　　　　　　　　　　　　　　　　　　　　　　　　　　</w:t>
            </w:r>
          </w:p>
        </w:tc>
      </w:tr>
      <w:tr w:rsidR="006E3BBC" w:rsidRPr="005B7F83" w:rsidTr="00B542C6">
        <w:trPr>
          <w:gridAfter w:val="1"/>
          <w:wAfter w:w="129" w:type="dxa"/>
          <w:trHeight w:val="1191"/>
        </w:trPr>
        <w:tc>
          <w:tcPr>
            <w:tcW w:w="1098"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sz w:val="16"/>
              </w:rPr>
            </w:pPr>
            <w:r w:rsidRPr="005B7F83">
              <w:rPr>
                <w:rFonts w:ascii="HG丸ｺﾞｼｯｸM-PRO" w:eastAsia="HG丸ｺﾞｼｯｸM-PRO" w:hAnsi="HG丸ｺﾞｼｯｸM-PRO" w:hint="eastAsia"/>
                <w:sz w:val="20"/>
              </w:rPr>
              <w:t>推奨度B</w:t>
            </w:r>
          </w:p>
        </w:tc>
        <w:tc>
          <w:tcPr>
            <w:tcW w:w="236" w:type="dxa"/>
            <w:gridSpan w:val="3"/>
            <w:tcBorders>
              <w:top w:val="nil"/>
              <w:left w:val="nil"/>
              <w:bottom w:val="nil"/>
              <w:right w:val="nil"/>
            </w:tcBorders>
          </w:tcPr>
          <w:p w:rsidR="006E3BBC" w:rsidRPr="005B7F83" w:rsidRDefault="006E3BBC" w:rsidP="006E3BBC">
            <w:pPr>
              <w:spacing w:line="220" w:lineRule="exact"/>
              <w:ind w:leftChars="-50" w:left="-105" w:rightChars="-50" w:right="-105"/>
              <w:rPr>
                <w:rFonts w:ascii="HG丸ｺﾞｼｯｸM-PRO" w:eastAsia="HG丸ｺﾞｼｯｸM-PRO" w:hAnsi="HG丸ｺﾞｼｯｸM-PRO"/>
                <w:sz w:val="16"/>
              </w:rPr>
            </w:pPr>
          </w:p>
        </w:tc>
        <w:tc>
          <w:tcPr>
            <w:tcW w:w="1189" w:type="dxa"/>
            <w:gridSpan w:val="4"/>
            <w:tcBorders>
              <w:top w:val="nil"/>
              <w:left w:val="nil"/>
              <w:bottom w:val="nil"/>
              <w:right w:val="nil"/>
            </w:tcBorders>
            <w:vAlign w:val="center"/>
          </w:tcPr>
          <w:p w:rsidR="006E3BBC" w:rsidRPr="005B7F83" w:rsidRDefault="006E3BBC" w:rsidP="006E3BBC">
            <w:pPr>
              <w:jc w:val="center"/>
              <w:rPr>
                <w:rFonts w:ascii="メイリオ" w:eastAsia="メイリオ" w:hAnsi="メイリオ" w:cs="メイリオ"/>
                <w:color w:val="000000"/>
                <w:w w:val="80"/>
                <w:sz w:val="16"/>
                <w:szCs w:val="21"/>
              </w:rPr>
            </w:pPr>
            <w:r w:rsidRPr="005B7F83">
              <w:rPr>
                <w:rFonts w:ascii="HG丸ｺﾞｼｯｸM-PRO" w:eastAsia="HG丸ｺﾞｼｯｸM-PRO" w:hAnsi="HG丸ｺﾞｼｯｸM-PRO" w:hint="eastAsia"/>
                <w:noProof/>
                <w:sz w:val="16"/>
              </w:rPr>
              <w:drawing>
                <wp:inline distT="0" distB="0" distL="0" distR="0" wp14:anchorId="16DC183B" wp14:editId="149A3B92">
                  <wp:extent cx="585360" cy="585360"/>
                  <wp:effectExtent l="0" t="0" r="5715" b="5715"/>
                  <wp:docPr id="430" name="図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gif"/>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47" w:type="dxa"/>
            <w:gridSpan w:val="4"/>
            <w:tcBorders>
              <w:top w:val="nil"/>
              <w:left w:val="nil"/>
              <w:bottom w:val="nil"/>
              <w:right w:val="nil"/>
            </w:tcBorders>
            <w:vAlign w:val="center"/>
          </w:tcPr>
          <w:p w:rsidR="006E3BBC" w:rsidRPr="005B7F83" w:rsidRDefault="006E3BBC" w:rsidP="006E3BBC">
            <w:pPr>
              <w:ind w:leftChars="-50" w:left="-105" w:rightChars="-50" w:right="-105"/>
              <w:jc w:val="center"/>
              <w:rPr>
                <w:rFonts w:ascii="HG丸ｺﾞｼｯｸM-PRO" w:eastAsia="HG丸ｺﾞｼｯｸM-PRO" w:hAnsi="HG丸ｺﾞｼｯｸM-PRO"/>
                <w:w w:val="80"/>
                <w:sz w:val="16"/>
              </w:rPr>
            </w:pPr>
          </w:p>
        </w:tc>
        <w:tc>
          <w:tcPr>
            <w:tcW w:w="1190" w:type="dxa"/>
            <w:gridSpan w:val="4"/>
            <w:tcBorders>
              <w:top w:val="nil"/>
              <w:left w:val="nil"/>
              <w:bottom w:val="nil"/>
              <w:right w:val="nil"/>
            </w:tcBorders>
            <w:vAlign w:val="center"/>
          </w:tcPr>
          <w:p w:rsidR="006E3BBC" w:rsidRPr="005B7F83" w:rsidRDefault="006E3BBC" w:rsidP="006E3BBC">
            <w:pPr>
              <w:jc w:val="center"/>
              <w:rPr>
                <w:rFonts w:ascii="メイリオ" w:eastAsia="メイリオ" w:hAnsi="メイリオ" w:cs="メイリオ"/>
                <w:color w:val="000000"/>
                <w:w w:val="80"/>
                <w:sz w:val="16"/>
                <w:szCs w:val="21"/>
              </w:rPr>
            </w:pPr>
            <w:r w:rsidRPr="005B7F83">
              <w:rPr>
                <w:rFonts w:ascii="HG丸ｺﾞｼｯｸM-PRO" w:eastAsia="HG丸ｺﾞｼｯｸM-PRO" w:hAnsi="HG丸ｺﾞｼｯｸM-PRO"/>
                <w:noProof/>
                <w:sz w:val="16"/>
              </w:rPr>
              <w:drawing>
                <wp:inline distT="0" distB="0" distL="0" distR="0" wp14:anchorId="7BEC02FD" wp14:editId="283B9188">
                  <wp:extent cx="585360" cy="585360"/>
                  <wp:effectExtent l="0" t="0" r="5715" b="5715"/>
                  <wp:docPr id="431" name="図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gif"/>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73" w:type="dxa"/>
            <w:gridSpan w:val="4"/>
            <w:tcBorders>
              <w:top w:val="nil"/>
              <w:left w:val="nil"/>
              <w:bottom w:val="nil"/>
              <w:right w:val="nil"/>
            </w:tcBorders>
            <w:vAlign w:val="center"/>
          </w:tcPr>
          <w:p w:rsidR="006E3BBC" w:rsidRPr="005B7F83" w:rsidRDefault="006E3BBC" w:rsidP="006E3BBC">
            <w:pPr>
              <w:ind w:leftChars="-50" w:left="-105" w:rightChars="-50" w:right="-105"/>
              <w:jc w:val="center"/>
              <w:rPr>
                <w:rFonts w:ascii="HG丸ｺﾞｼｯｸM-PRO" w:eastAsia="HG丸ｺﾞｼｯｸM-PRO" w:hAnsi="HG丸ｺﾞｼｯｸM-PRO"/>
                <w:sz w:val="16"/>
              </w:rPr>
            </w:pPr>
          </w:p>
        </w:tc>
        <w:tc>
          <w:tcPr>
            <w:tcW w:w="1190"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104ADE5C" wp14:editId="23411BA2">
                  <wp:extent cx="585360" cy="585360"/>
                  <wp:effectExtent l="0" t="0" r="5715" b="5715"/>
                  <wp:docPr id="432" name="図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gif"/>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68" w:type="dxa"/>
            <w:gridSpan w:val="4"/>
            <w:tcBorders>
              <w:top w:val="nil"/>
              <w:left w:val="nil"/>
              <w:bottom w:val="nil"/>
              <w:right w:val="nil"/>
            </w:tcBorders>
            <w:vAlign w:val="center"/>
          </w:tcPr>
          <w:p w:rsidR="006E3BBC" w:rsidRPr="005B7F83" w:rsidRDefault="006E3BBC" w:rsidP="006E3BBC">
            <w:pPr>
              <w:ind w:leftChars="-50" w:left="-105" w:rightChars="-50" w:right="-105"/>
              <w:jc w:val="center"/>
              <w:rPr>
                <w:rFonts w:ascii="HG丸ｺﾞｼｯｸM-PRO" w:eastAsia="HG丸ｺﾞｼｯｸM-PRO" w:hAnsi="HG丸ｺﾞｼｯｸM-PRO"/>
                <w:sz w:val="16"/>
              </w:rPr>
            </w:pPr>
          </w:p>
        </w:tc>
        <w:tc>
          <w:tcPr>
            <w:tcW w:w="1294" w:type="dxa"/>
            <w:gridSpan w:val="5"/>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13CDCFC6" wp14:editId="59A8A210">
                  <wp:extent cx="585360" cy="585360"/>
                  <wp:effectExtent l="0" t="0" r="5715" b="5715"/>
                  <wp:docPr id="433" name="図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gif"/>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36"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679" w:type="dxa"/>
            <w:gridSpan w:val="3"/>
            <w:tcBorders>
              <w:top w:val="nil"/>
              <w:left w:val="nil"/>
              <w:bottom w:val="nil"/>
              <w:right w:val="nil"/>
            </w:tcBorders>
            <w:vAlign w:val="center"/>
          </w:tcPr>
          <w:p w:rsidR="006E3BBC" w:rsidRPr="005B7F83" w:rsidRDefault="006E3BBC" w:rsidP="00073CE6">
            <w:pPr>
              <w:ind w:leftChars="-182" w:left="-382"/>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355E366D" wp14:editId="7A5ABBAD">
                  <wp:extent cx="621720" cy="621720"/>
                  <wp:effectExtent l="0" t="0" r="6985" b="6985"/>
                  <wp:docPr id="434" name="図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gi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21720" cy="621720"/>
                          </a:xfrm>
                          <a:prstGeom prst="rect">
                            <a:avLst/>
                          </a:prstGeom>
                        </pic:spPr>
                      </pic:pic>
                    </a:graphicData>
                  </a:graphic>
                </wp:inline>
              </w:drawing>
            </w:r>
          </w:p>
        </w:tc>
      </w:tr>
      <w:tr w:rsidR="006E3BBC" w:rsidRPr="005B7F83" w:rsidTr="00B542C6">
        <w:trPr>
          <w:gridAfter w:val="1"/>
          <w:wAfter w:w="129" w:type="dxa"/>
          <w:trHeight w:val="113"/>
        </w:trPr>
        <w:tc>
          <w:tcPr>
            <w:tcW w:w="1098"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sz w:val="16"/>
              </w:rPr>
            </w:pPr>
          </w:p>
        </w:tc>
        <w:tc>
          <w:tcPr>
            <w:tcW w:w="236" w:type="dxa"/>
            <w:gridSpan w:val="3"/>
            <w:tcBorders>
              <w:top w:val="nil"/>
              <w:left w:val="nil"/>
              <w:bottom w:val="nil"/>
              <w:right w:val="nil"/>
            </w:tcBorders>
          </w:tcPr>
          <w:p w:rsidR="006E3BBC" w:rsidRPr="005B7F83" w:rsidRDefault="00CA1919" w:rsidP="006E3BBC">
            <w:pPr>
              <w:spacing w:line="220" w:lineRule="exact"/>
              <w:ind w:leftChars="-50" w:left="-105" w:rightChars="-50" w:right="-105"/>
              <w:rPr>
                <w:rFonts w:ascii="HG丸ｺﾞｼｯｸM-PRO" w:eastAsia="HG丸ｺﾞｼｯｸM-PRO" w:hAnsi="HG丸ｺﾞｼｯｸM-PRO"/>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29856" behindDoc="0" locked="0" layoutInCell="1" allowOverlap="1" wp14:anchorId="05DED203" wp14:editId="502B81CC">
                      <wp:simplePos x="0" y="0"/>
                      <wp:positionH relativeFrom="column">
                        <wp:posOffset>-67310</wp:posOffset>
                      </wp:positionH>
                      <wp:positionV relativeFrom="paragraph">
                        <wp:posOffset>89535</wp:posOffset>
                      </wp:positionV>
                      <wp:extent cx="361950" cy="304800"/>
                      <wp:effectExtent l="0" t="0" r="0" b="0"/>
                      <wp:wrapNone/>
                      <wp:docPr id="562" name="テキスト ボックス 562"/>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CA1919">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62" o:spid="_x0000_s1176" type="#_x0000_t202" style="position:absolute;left:0;text-align:left;margin-left:-5.3pt;margin-top:7.05pt;width:28.5pt;height:24pt;z-index:25432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" filled="f" stroked="f" strokeweight=".5pt">
                      <v:textbox>
                        <w:txbxContent>
                          <w:p w:rsidR="00AE7312" w:rsidRDefault="00AE7312" w:rsidP="00CA1919">
                            <w:r w:rsidRPr="005B7F83">
                              <w:rPr>
                                <w:rFonts w:ascii="HG丸ｺﾞｼｯｸM-PRO" w:eastAsia="HG丸ｺﾞｼｯｸM-PRO" w:hAnsi="HG丸ｺﾞｼｯｸM-PRO" w:hint="eastAsia"/>
                                <w:w w:val="80"/>
                                <w:sz w:val="14"/>
                              </w:rPr>
                              <w:t>[※]</w:t>
                            </w:r>
                          </w:p>
                        </w:txbxContent>
                      </v:textbox>
                    </v:shape>
                  </w:pict>
                </mc:Fallback>
              </mc:AlternateContent>
            </w:r>
          </w:p>
        </w:tc>
        <w:tc>
          <w:tcPr>
            <w:tcW w:w="1189" w:type="dxa"/>
            <w:gridSpan w:val="4"/>
            <w:tcBorders>
              <w:top w:val="nil"/>
              <w:left w:val="nil"/>
              <w:bottom w:val="nil"/>
              <w:right w:val="nil"/>
            </w:tcBorders>
          </w:tcPr>
          <w:p w:rsidR="006E3BBC" w:rsidRPr="005B7F83" w:rsidRDefault="006E3BBC" w:rsidP="008A66D2">
            <w:pPr>
              <w:spacing w:line="200" w:lineRule="exact"/>
              <w:jc w:val="center"/>
              <w:rPr>
                <w:rFonts w:eastAsia="メイリオ" w:cs="メイリオ"/>
                <w:color w:val="000000"/>
                <w:w w:val="80"/>
                <w:sz w:val="16"/>
                <w:szCs w:val="21"/>
              </w:rPr>
            </w:pPr>
            <w:r w:rsidRPr="005B7F83">
              <w:rPr>
                <w:rFonts w:eastAsia="メイリオ" w:cs="メイリオ"/>
                <w:color w:val="000000"/>
                <w:sz w:val="16"/>
                <w:szCs w:val="21"/>
              </w:rPr>
              <w:t>レストラン</w:t>
            </w:r>
          </w:p>
        </w:tc>
        <w:tc>
          <w:tcPr>
            <w:tcW w:w="247" w:type="dxa"/>
            <w:gridSpan w:val="4"/>
            <w:tcBorders>
              <w:top w:val="nil"/>
              <w:left w:val="nil"/>
              <w:bottom w:val="nil"/>
              <w:right w:val="nil"/>
            </w:tcBorders>
          </w:tcPr>
          <w:p w:rsidR="006E3BBC" w:rsidRPr="005B7F83" w:rsidRDefault="00CA1919" w:rsidP="008A66D2">
            <w:pPr>
              <w:spacing w:line="200" w:lineRule="exact"/>
              <w:ind w:leftChars="-50" w:left="-105" w:rightChars="-50" w:right="-105"/>
              <w:jc w:val="center"/>
              <w:rPr>
                <w:rFonts w:eastAsia="HG丸ｺﾞｼｯｸM-PRO"/>
                <w:w w:val="80"/>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31904" behindDoc="0" locked="0" layoutInCell="1" allowOverlap="1" wp14:anchorId="301F5E9B" wp14:editId="3E7D1E93">
                      <wp:simplePos x="0" y="0"/>
                      <wp:positionH relativeFrom="column">
                        <wp:posOffset>-55245</wp:posOffset>
                      </wp:positionH>
                      <wp:positionV relativeFrom="paragraph">
                        <wp:posOffset>81280</wp:posOffset>
                      </wp:positionV>
                      <wp:extent cx="361950" cy="304800"/>
                      <wp:effectExtent l="0" t="0" r="0" b="0"/>
                      <wp:wrapNone/>
                      <wp:docPr id="563" name="テキスト ボックス 563"/>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CA1919">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63" o:spid="_x0000_s1177" type="#_x0000_t202" style="position:absolute;left:0;text-align:left;margin-left:-4.35pt;margin-top:6.4pt;width:28.5pt;height:24pt;z-index:25433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" filled="f" stroked="f" strokeweight=".5pt">
                      <v:textbox>
                        <w:txbxContent>
                          <w:p w:rsidR="00AE7312" w:rsidRDefault="00AE7312" w:rsidP="00CA1919">
                            <w:r w:rsidRPr="005B7F83">
                              <w:rPr>
                                <w:rFonts w:ascii="HG丸ｺﾞｼｯｸM-PRO" w:eastAsia="HG丸ｺﾞｼｯｸM-PRO" w:hAnsi="HG丸ｺﾞｼｯｸM-PRO" w:hint="eastAsia"/>
                                <w:w w:val="80"/>
                                <w:sz w:val="14"/>
                              </w:rPr>
                              <w:t>[※]</w:t>
                            </w:r>
                          </w:p>
                        </w:txbxContent>
                      </v:textbox>
                    </v:shape>
                  </w:pict>
                </mc:Fallback>
              </mc:AlternateContent>
            </w:r>
          </w:p>
        </w:tc>
        <w:tc>
          <w:tcPr>
            <w:tcW w:w="1190" w:type="dxa"/>
            <w:gridSpan w:val="4"/>
            <w:tcBorders>
              <w:top w:val="nil"/>
              <w:left w:val="nil"/>
              <w:bottom w:val="nil"/>
              <w:right w:val="nil"/>
            </w:tcBorders>
          </w:tcPr>
          <w:p w:rsidR="006E3BBC" w:rsidRPr="005B7F83" w:rsidRDefault="006E3BBC" w:rsidP="008A66D2">
            <w:pPr>
              <w:spacing w:line="200" w:lineRule="exact"/>
              <w:jc w:val="center"/>
              <w:rPr>
                <w:rFonts w:eastAsia="メイリオ" w:cs="メイリオ"/>
                <w:color w:val="000000"/>
                <w:w w:val="80"/>
                <w:sz w:val="16"/>
                <w:szCs w:val="21"/>
              </w:rPr>
            </w:pPr>
            <w:r w:rsidRPr="005B7F83">
              <w:rPr>
                <w:rFonts w:eastAsia="メイリオ" w:cs="メイリオ"/>
                <w:color w:val="000000"/>
                <w:sz w:val="16"/>
                <w:szCs w:val="21"/>
              </w:rPr>
              <w:t>喫茶・軽食</w:t>
            </w:r>
          </w:p>
        </w:tc>
        <w:tc>
          <w:tcPr>
            <w:tcW w:w="273" w:type="dxa"/>
            <w:gridSpan w:val="4"/>
            <w:tcBorders>
              <w:top w:val="nil"/>
              <w:left w:val="nil"/>
              <w:bottom w:val="nil"/>
              <w:right w:val="nil"/>
            </w:tcBorders>
          </w:tcPr>
          <w:p w:rsidR="006E3BBC" w:rsidRPr="005B7F83" w:rsidRDefault="00CA1919" w:rsidP="008A66D2">
            <w:pPr>
              <w:spacing w:line="220" w:lineRule="exact"/>
              <w:ind w:leftChars="-50" w:left="-105" w:rightChars="-50" w:right="-105"/>
              <w:jc w:val="center"/>
              <w:rPr>
                <w:rFonts w:eastAsia="HG丸ｺﾞｼｯｸM-PRO"/>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33952" behindDoc="0" locked="0" layoutInCell="1" allowOverlap="1" wp14:anchorId="610AC511" wp14:editId="75370AF1">
                      <wp:simplePos x="0" y="0"/>
                      <wp:positionH relativeFrom="column">
                        <wp:posOffset>-36830</wp:posOffset>
                      </wp:positionH>
                      <wp:positionV relativeFrom="paragraph">
                        <wp:posOffset>76835</wp:posOffset>
                      </wp:positionV>
                      <wp:extent cx="361950" cy="304800"/>
                      <wp:effectExtent l="0" t="0" r="0" b="0"/>
                      <wp:wrapNone/>
                      <wp:docPr id="564" name="テキスト ボックス 564"/>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CA1919">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64" o:spid="_x0000_s1178" type="#_x0000_t202" style="position:absolute;left:0;text-align:left;margin-left:-2.9pt;margin-top:6.05pt;width:28.5pt;height:24pt;z-index:25433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" filled="f" stroked="f" strokeweight=".5pt">
                      <v:textbox>
                        <w:txbxContent>
                          <w:p w:rsidR="00AE7312" w:rsidRDefault="00AE7312" w:rsidP="00CA1919">
                            <w:r w:rsidRPr="005B7F83">
                              <w:rPr>
                                <w:rFonts w:ascii="HG丸ｺﾞｼｯｸM-PRO" w:eastAsia="HG丸ｺﾞｼｯｸM-PRO" w:hAnsi="HG丸ｺﾞｼｯｸM-PRO" w:hint="eastAsia"/>
                                <w:w w:val="80"/>
                                <w:sz w:val="14"/>
                              </w:rPr>
                              <w:t>[※]</w:t>
                            </w:r>
                          </w:p>
                        </w:txbxContent>
                      </v:textbox>
                    </v:shape>
                  </w:pict>
                </mc:Fallback>
              </mc:AlternateContent>
            </w:r>
          </w:p>
        </w:tc>
        <w:tc>
          <w:tcPr>
            <w:tcW w:w="1190" w:type="dxa"/>
            <w:gridSpan w:val="3"/>
            <w:tcBorders>
              <w:top w:val="nil"/>
              <w:left w:val="nil"/>
              <w:bottom w:val="nil"/>
              <w:right w:val="nil"/>
            </w:tcBorders>
          </w:tcPr>
          <w:p w:rsidR="006E3BBC" w:rsidRPr="005B7F83" w:rsidRDefault="006E3BBC" w:rsidP="008A66D2">
            <w:pPr>
              <w:spacing w:line="220" w:lineRule="exact"/>
              <w:jc w:val="center"/>
              <w:rPr>
                <w:rFonts w:eastAsia="HG丸ｺﾞｼｯｸM-PRO"/>
                <w:sz w:val="16"/>
              </w:rPr>
            </w:pPr>
            <w:r w:rsidRPr="005B7F83">
              <w:rPr>
                <w:rFonts w:eastAsia="メイリオ" w:cs="メイリオ"/>
                <w:color w:val="000000"/>
                <w:sz w:val="16"/>
                <w:szCs w:val="21"/>
              </w:rPr>
              <w:t>バー</w:t>
            </w:r>
          </w:p>
        </w:tc>
        <w:tc>
          <w:tcPr>
            <w:tcW w:w="268" w:type="dxa"/>
            <w:gridSpan w:val="4"/>
            <w:tcBorders>
              <w:top w:val="nil"/>
              <w:left w:val="nil"/>
              <w:bottom w:val="nil"/>
              <w:right w:val="nil"/>
            </w:tcBorders>
          </w:tcPr>
          <w:p w:rsidR="006E3BBC" w:rsidRPr="005B7F83" w:rsidRDefault="00CA1919" w:rsidP="008A66D2">
            <w:pPr>
              <w:spacing w:line="220" w:lineRule="exact"/>
              <w:ind w:leftChars="-50" w:left="-105" w:rightChars="-50" w:right="-105"/>
              <w:jc w:val="center"/>
              <w:rPr>
                <w:rFonts w:eastAsia="HG丸ｺﾞｼｯｸM-PRO"/>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36000" behindDoc="0" locked="0" layoutInCell="1" allowOverlap="1" wp14:anchorId="5BABC3B9" wp14:editId="678079EE">
                      <wp:simplePos x="0" y="0"/>
                      <wp:positionH relativeFrom="column">
                        <wp:posOffset>-20955</wp:posOffset>
                      </wp:positionH>
                      <wp:positionV relativeFrom="paragraph">
                        <wp:posOffset>78105</wp:posOffset>
                      </wp:positionV>
                      <wp:extent cx="361950" cy="304800"/>
                      <wp:effectExtent l="0" t="0" r="0" b="0"/>
                      <wp:wrapNone/>
                      <wp:docPr id="567" name="テキスト ボックス 567"/>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CA1919">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67" o:spid="_x0000_s1179" type="#_x0000_t202" style="position:absolute;left:0;text-align:left;margin-left:-1.65pt;margin-top:6.15pt;width:28.5pt;height:24pt;z-index:25433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" filled="f" stroked="f" strokeweight=".5pt">
                      <v:textbox>
                        <w:txbxContent>
                          <w:p w:rsidR="00AE7312" w:rsidRDefault="00AE7312" w:rsidP="00CA1919">
                            <w:r w:rsidRPr="005B7F83">
                              <w:rPr>
                                <w:rFonts w:ascii="HG丸ｺﾞｼｯｸM-PRO" w:eastAsia="HG丸ｺﾞｼｯｸM-PRO" w:hAnsi="HG丸ｺﾞｼｯｸM-PRO" w:hint="eastAsia"/>
                                <w:w w:val="80"/>
                                <w:sz w:val="14"/>
                              </w:rPr>
                              <w:t>[※]</w:t>
                            </w:r>
                          </w:p>
                        </w:txbxContent>
                      </v:textbox>
                    </v:shape>
                  </w:pict>
                </mc:Fallback>
              </mc:AlternateContent>
            </w:r>
          </w:p>
        </w:tc>
        <w:tc>
          <w:tcPr>
            <w:tcW w:w="1294" w:type="dxa"/>
            <w:gridSpan w:val="5"/>
            <w:tcBorders>
              <w:top w:val="nil"/>
              <w:left w:val="nil"/>
              <w:bottom w:val="nil"/>
              <w:right w:val="nil"/>
            </w:tcBorders>
          </w:tcPr>
          <w:p w:rsidR="006E3BBC" w:rsidRPr="005B7F83" w:rsidRDefault="006E3BBC" w:rsidP="008A66D2">
            <w:pPr>
              <w:spacing w:line="220" w:lineRule="exact"/>
              <w:jc w:val="center"/>
              <w:rPr>
                <w:rFonts w:eastAsia="HG丸ｺﾞｼｯｸM-PRO"/>
                <w:w w:val="80"/>
                <w:sz w:val="16"/>
              </w:rPr>
            </w:pPr>
            <w:r w:rsidRPr="005B7F83">
              <w:rPr>
                <w:rFonts w:eastAsia="メイリオ" w:cs="メイリオ"/>
                <w:color w:val="000000"/>
                <w:w w:val="80"/>
                <w:sz w:val="16"/>
                <w:szCs w:val="21"/>
              </w:rPr>
              <w:t>ガソリンスタンド</w:t>
            </w:r>
          </w:p>
        </w:tc>
        <w:tc>
          <w:tcPr>
            <w:tcW w:w="236" w:type="dxa"/>
            <w:gridSpan w:val="3"/>
            <w:tcBorders>
              <w:top w:val="nil"/>
              <w:left w:val="nil"/>
              <w:bottom w:val="nil"/>
              <w:right w:val="nil"/>
            </w:tcBorders>
          </w:tcPr>
          <w:p w:rsidR="006E3BBC" w:rsidRPr="005B7F83" w:rsidRDefault="00CA1919" w:rsidP="008A66D2">
            <w:pPr>
              <w:spacing w:line="220" w:lineRule="exact"/>
              <w:jc w:val="center"/>
              <w:rPr>
                <w:rFonts w:eastAsia="HG丸ｺﾞｼｯｸM-PRO"/>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01184" behindDoc="0" locked="0" layoutInCell="1" allowOverlap="1" wp14:anchorId="46D2849D" wp14:editId="15365D1F">
                      <wp:simplePos x="0" y="0"/>
                      <wp:positionH relativeFrom="column">
                        <wp:posOffset>-33655</wp:posOffset>
                      </wp:positionH>
                      <wp:positionV relativeFrom="paragraph">
                        <wp:posOffset>70485</wp:posOffset>
                      </wp:positionV>
                      <wp:extent cx="361950" cy="304800"/>
                      <wp:effectExtent l="0" t="0" r="0" b="0"/>
                      <wp:wrapNone/>
                      <wp:docPr id="936" name="テキスト ボックス 936"/>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36" o:spid="_x0000_s1180" type="#_x0000_t202" style="position:absolute;left:0;text-align:left;margin-left:-2.65pt;margin-top:5.55pt;width:28.5pt;height:24pt;z-index:25430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" filled="f" stroked="f" strokeweight=".5pt">
                      <v:textbox>
                        <w:txbxContent>
                          <w:p w:rsidR="00AE7312" w:rsidRDefault="00AE7312">
                            <w:r w:rsidRPr="005B7F83">
                              <w:rPr>
                                <w:rFonts w:ascii="HG丸ｺﾞｼｯｸM-PRO" w:eastAsia="HG丸ｺﾞｼｯｸM-PRO" w:hAnsi="HG丸ｺﾞｼｯｸM-PRO" w:hint="eastAsia"/>
                                <w:w w:val="80"/>
                                <w:sz w:val="14"/>
                              </w:rPr>
                              <w:t>[※]</w:t>
                            </w:r>
                          </w:p>
                        </w:txbxContent>
                      </v:textbox>
                    </v:shape>
                  </w:pict>
                </mc:Fallback>
              </mc:AlternateContent>
            </w:r>
          </w:p>
        </w:tc>
        <w:tc>
          <w:tcPr>
            <w:tcW w:w="1679" w:type="dxa"/>
            <w:gridSpan w:val="3"/>
            <w:tcBorders>
              <w:top w:val="nil"/>
              <w:left w:val="nil"/>
              <w:bottom w:val="nil"/>
              <w:right w:val="nil"/>
            </w:tcBorders>
          </w:tcPr>
          <w:p w:rsidR="006E3BBC" w:rsidRPr="005B7F83" w:rsidRDefault="006E3BBC" w:rsidP="00073CE6">
            <w:pPr>
              <w:spacing w:line="220" w:lineRule="exact"/>
              <w:ind w:leftChars="-114" w:left="-239"/>
              <w:jc w:val="center"/>
              <w:rPr>
                <w:rFonts w:eastAsia="HG丸ｺﾞｼｯｸM-PRO"/>
                <w:sz w:val="16"/>
              </w:rPr>
            </w:pPr>
            <w:r w:rsidRPr="005B7F83">
              <w:rPr>
                <w:rFonts w:eastAsia="メイリオ" w:cs="メイリオ"/>
                <w:color w:val="000000"/>
                <w:sz w:val="16"/>
                <w:szCs w:val="21"/>
              </w:rPr>
              <w:t>会計</w:t>
            </w:r>
            <w:r w:rsidR="00B8102B" w:rsidRPr="00B8102B">
              <w:rPr>
                <w:rFonts w:asciiTheme="majorEastAsia" w:eastAsiaTheme="majorEastAsia" w:hAnsiTheme="majorEastAsia" w:hint="eastAsia"/>
                <w:sz w:val="16"/>
              </w:rPr>
              <w:t>(☆</w:t>
            </w:r>
            <w:r w:rsidR="00B8102B">
              <w:rPr>
                <w:rFonts w:asciiTheme="majorEastAsia" w:eastAsiaTheme="majorEastAsia" w:hAnsiTheme="majorEastAsia" w:hint="eastAsia"/>
                <w:sz w:val="16"/>
              </w:rPr>
              <w:t>3</w:t>
            </w:r>
            <w:r w:rsidR="00B8102B" w:rsidRPr="00B8102B">
              <w:rPr>
                <w:rFonts w:asciiTheme="majorEastAsia" w:eastAsiaTheme="majorEastAsia" w:hAnsiTheme="majorEastAsia" w:hint="eastAsia"/>
                <w:sz w:val="16"/>
              </w:rPr>
              <w:t>)</w:t>
            </w:r>
          </w:p>
        </w:tc>
      </w:tr>
      <w:tr w:rsidR="006E3BBC" w:rsidRPr="005B7F83" w:rsidTr="00B542C6">
        <w:trPr>
          <w:gridAfter w:val="1"/>
          <w:wAfter w:w="129" w:type="dxa"/>
          <w:trHeight w:val="1191"/>
        </w:trPr>
        <w:tc>
          <w:tcPr>
            <w:tcW w:w="1098"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sz w:val="16"/>
              </w:rPr>
            </w:pPr>
            <w:r w:rsidRPr="005B7F83">
              <w:rPr>
                <w:rFonts w:ascii="HG丸ｺﾞｼｯｸM-PRO" w:eastAsia="HG丸ｺﾞｼｯｸM-PRO" w:hAnsi="HG丸ｺﾞｼｯｸM-PRO" w:hint="eastAsia"/>
                <w:sz w:val="20"/>
              </w:rPr>
              <w:t>推奨度C</w:t>
            </w:r>
          </w:p>
        </w:tc>
        <w:tc>
          <w:tcPr>
            <w:tcW w:w="236" w:type="dxa"/>
            <w:gridSpan w:val="3"/>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sz w:val="16"/>
              </w:rPr>
            </w:pPr>
          </w:p>
        </w:tc>
        <w:tc>
          <w:tcPr>
            <w:tcW w:w="1189"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hint="eastAsia"/>
                <w:noProof/>
                <w:sz w:val="16"/>
              </w:rPr>
              <w:drawing>
                <wp:inline distT="0" distB="0" distL="0" distR="0" wp14:anchorId="619F18D2" wp14:editId="2F8810B9">
                  <wp:extent cx="585360" cy="585360"/>
                  <wp:effectExtent l="0" t="0" r="5715" b="5715"/>
                  <wp:docPr id="435" name="図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gif"/>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47" w:type="dxa"/>
            <w:gridSpan w:val="4"/>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sz w:val="16"/>
              </w:rPr>
            </w:pPr>
          </w:p>
        </w:tc>
        <w:tc>
          <w:tcPr>
            <w:tcW w:w="1190"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11F65A48" wp14:editId="32F2442A">
                  <wp:extent cx="583920" cy="585000"/>
                  <wp:effectExtent l="0" t="0" r="6985" b="5715"/>
                  <wp:docPr id="436" name="図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gif"/>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83920" cy="585000"/>
                          </a:xfrm>
                          <a:prstGeom prst="rect">
                            <a:avLst/>
                          </a:prstGeom>
                        </pic:spPr>
                      </pic:pic>
                    </a:graphicData>
                  </a:graphic>
                </wp:inline>
              </w:drawing>
            </w:r>
          </w:p>
        </w:tc>
        <w:tc>
          <w:tcPr>
            <w:tcW w:w="273" w:type="dxa"/>
            <w:gridSpan w:val="4"/>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sz w:val="16"/>
              </w:rPr>
            </w:pPr>
          </w:p>
        </w:tc>
        <w:tc>
          <w:tcPr>
            <w:tcW w:w="1190"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132DC817" wp14:editId="5E61E31C">
                  <wp:extent cx="585360" cy="585360"/>
                  <wp:effectExtent l="0" t="0" r="5715" b="5715"/>
                  <wp:docPr id="437" name="図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gif"/>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68" w:type="dxa"/>
            <w:gridSpan w:val="4"/>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sz w:val="16"/>
              </w:rPr>
            </w:pPr>
          </w:p>
        </w:tc>
        <w:tc>
          <w:tcPr>
            <w:tcW w:w="1294" w:type="dxa"/>
            <w:gridSpan w:val="5"/>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6C529152" wp14:editId="369DE310">
                  <wp:extent cx="585360" cy="585360"/>
                  <wp:effectExtent l="0" t="0" r="5715" b="5715"/>
                  <wp:docPr id="438" name="図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gif"/>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36" w:type="dxa"/>
            <w:gridSpan w:val="3"/>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sz w:val="16"/>
              </w:rPr>
            </w:pPr>
          </w:p>
        </w:tc>
        <w:tc>
          <w:tcPr>
            <w:tcW w:w="1679" w:type="dxa"/>
            <w:gridSpan w:val="3"/>
            <w:tcBorders>
              <w:top w:val="nil"/>
              <w:left w:val="nil"/>
              <w:bottom w:val="nil"/>
              <w:right w:val="nil"/>
            </w:tcBorders>
            <w:vAlign w:val="center"/>
          </w:tcPr>
          <w:p w:rsidR="006E3BBC" w:rsidRPr="005B7F83" w:rsidRDefault="006E3BBC" w:rsidP="00073CE6">
            <w:pPr>
              <w:ind w:leftChars="-182" w:left="-382"/>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621CA26B" wp14:editId="7F8FD941">
                  <wp:extent cx="585360" cy="585360"/>
                  <wp:effectExtent l="0" t="0" r="5715" b="5715"/>
                  <wp:docPr id="439" name="図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gif"/>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r>
      <w:tr w:rsidR="006E3BBC" w:rsidRPr="005B7F83" w:rsidTr="00B542C6">
        <w:trPr>
          <w:gridAfter w:val="1"/>
          <w:wAfter w:w="129" w:type="dxa"/>
          <w:trHeight w:val="113"/>
        </w:trPr>
        <w:tc>
          <w:tcPr>
            <w:tcW w:w="1098" w:type="dxa"/>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sz w:val="16"/>
              </w:rPr>
            </w:pPr>
          </w:p>
        </w:tc>
        <w:tc>
          <w:tcPr>
            <w:tcW w:w="236" w:type="dxa"/>
            <w:gridSpan w:val="3"/>
            <w:tcBorders>
              <w:top w:val="nil"/>
              <w:left w:val="nil"/>
              <w:bottom w:val="nil"/>
              <w:right w:val="nil"/>
            </w:tcBorders>
          </w:tcPr>
          <w:p w:rsidR="006E3BBC" w:rsidRPr="005B7F83" w:rsidRDefault="006E3BBC" w:rsidP="006E3BBC">
            <w:pPr>
              <w:spacing w:line="220" w:lineRule="exact"/>
              <w:ind w:leftChars="-50" w:left="-105" w:rightChars="-50" w:right="-105"/>
              <w:rPr>
                <w:rFonts w:ascii="HG丸ｺﾞｼｯｸM-PRO" w:eastAsia="HG丸ｺﾞｼｯｸM-PRO" w:hAnsi="HG丸ｺﾞｼｯｸM-PRO"/>
                <w:sz w:val="16"/>
              </w:rPr>
            </w:pPr>
          </w:p>
        </w:tc>
        <w:tc>
          <w:tcPr>
            <w:tcW w:w="1189" w:type="dxa"/>
            <w:gridSpan w:val="4"/>
            <w:tcBorders>
              <w:top w:val="nil"/>
              <w:left w:val="nil"/>
              <w:bottom w:val="nil"/>
              <w:right w:val="nil"/>
            </w:tcBorders>
          </w:tcPr>
          <w:p w:rsidR="006E3BBC" w:rsidRPr="005B7F83" w:rsidRDefault="006E3BBC" w:rsidP="008A66D2">
            <w:pPr>
              <w:spacing w:line="200" w:lineRule="exact"/>
              <w:jc w:val="center"/>
              <w:rPr>
                <w:rFonts w:ascii="メイリオ" w:eastAsia="メイリオ" w:hAnsi="メイリオ" w:cs="メイリオ"/>
                <w:color w:val="000000"/>
                <w:w w:val="80"/>
                <w:sz w:val="16"/>
                <w:szCs w:val="21"/>
              </w:rPr>
            </w:pPr>
            <w:r w:rsidRPr="005B7F83">
              <w:rPr>
                <w:rFonts w:ascii="メイリオ" w:eastAsia="メイリオ" w:hAnsi="メイリオ" w:cs="メイリオ" w:hint="eastAsia"/>
                <w:color w:val="000000"/>
                <w:sz w:val="16"/>
                <w:szCs w:val="21"/>
              </w:rPr>
              <w:t>店舗／売店</w:t>
            </w:r>
          </w:p>
        </w:tc>
        <w:tc>
          <w:tcPr>
            <w:tcW w:w="247" w:type="dxa"/>
            <w:gridSpan w:val="4"/>
            <w:tcBorders>
              <w:top w:val="nil"/>
              <w:left w:val="nil"/>
              <w:bottom w:val="nil"/>
              <w:right w:val="nil"/>
            </w:tcBorders>
          </w:tcPr>
          <w:p w:rsidR="006E3BBC" w:rsidRPr="005B7F83" w:rsidRDefault="006E3BBC" w:rsidP="008A66D2">
            <w:pPr>
              <w:spacing w:line="200" w:lineRule="exact"/>
              <w:ind w:leftChars="-50" w:left="-105" w:rightChars="-50" w:right="-105"/>
              <w:jc w:val="center"/>
              <w:rPr>
                <w:rFonts w:ascii="HG丸ｺﾞｼｯｸM-PRO" w:eastAsia="HG丸ｺﾞｼｯｸM-PRO" w:hAnsi="HG丸ｺﾞｼｯｸM-PRO"/>
                <w:w w:val="80"/>
                <w:sz w:val="16"/>
              </w:rPr>
            </w:pPr>
          </w:p>
        </w:tc>
        <w:tc>
          <w:tcPr>
            <w:tcW w:w="1190" w:type="dxa"/>
            <w:gridSpan w:val="4"/>
            <w:tcBorders>
              <w:top w:val="nil"/>
              <w:left w:val="nil"/>
              <w:bottom w:val="nil"/>
              <w:right w:val="nil"/>
            </w:tcBorders>
          </w:tcPr>
          <w:p w:rsidR="006E3BBC" w:rsidRPr="005B7F83" w:rsidRDefault="006E3BBC" w:rsidP="008A66D2">
            <w:pPr>
              <w:spacing w:line="200" w:lineRule="exact"/>
              <w:jc w:val="center"/>
              <w:rPr>
                <w:rFonts w:ascii="メイリオ" w:eastAsia="メイリオ" w:hAnsi="メイリオ" w:cs="メイリオ"/>
                <w:color w:val="000000"/>
                <w:w w:val="80"/>
                <w:sz w:val="16"/>
                <w:szCs w:val="21"/>
              </w:rPr>
            </w:pPr>
            <w:r w:rsidRPr="005B7F83">
              <w:rPr>
                <w:rFonts w:ascii="メイリオ" w:eastAsia="メイリオ" w:hAnsi="メイリオ" w:cs="メイリオ" w:hint="eastAsia"/>
                <w:color w:val="000000"/>
                <w:sz w:val="16"/>
                <w:szCs w:val="21"/>
              </w:rPr>
              <w:t>新聞・雑誌</w:t>
            </w:r>
          </w:p>
        </w:tc>
        <w:tc>
          <w:tcPr>
            <w:tcW w:w="273" w:type="dxa"/>
            <w:gridSpan w:val="4"/>
            <w:tcBorders>
              <w:top w:val="nil"/>
              <w:left w:val="nil"/>
              <w:bottom w:val="nil"/>
              <w:right w:val="nil"/>
            </w:tcBorders>
          </w:tcPr>
          <w:p w:rsidR="006E3BBC" w:rsidRPr="005B7F83" w:rsidRDefault="006E3BBC" w:rsidP="008A66D2">
            <w:pPr>
              <w:spacing w:line="220" w:lineRule="exact"/>
              <w:ind w:leftChars="-50" w:left="-105" w:rightChars="-50" w:right="-105"/>
              <w:jc w:val="center"/>
              <w:rPr>
                <w:rFonts w:ascii="HG丸ｺﾞｼｯｸM-PRO" w:eastAsia="HG丸ｺﾞｼｯｸM-PRO" w:hAnsi="HG丸ｺﾞｼｯｸM-PRO"/>
                <w:sz w:val="16"/>
              </w:rPr>
            </w:pPr>
          </w:p>
        </w:tc>
        <w:tc>
          <w:tcPr>
            <w:tcW w:w="1190" w:type="dxa"/>
            <w:gridSpan w:val="3"/>
            <w:tcBorders>
              <w:top w:val="nil"/>
              <w:left w:val="nil"/>
              <w:bottom w:val="nil"/>
              <w:right w:val="nil"/>
            </w:tcBorders>
          </w:tcPr>
          <w:p w:rsidR="006E3BBC" w:rsidRPr="005B7F83" w:rsidRDefault="006E3BBC" w:rsidP="008A66D2">
            <w:pPr>
              <w:spacing w:line="220" w:lineRule="exact"/>
              <w:jc w:val="center"/>
              <w:rPr>
                <w:rFonts w:ascii="HG丸ｺﾞｼｯｸM-PRO" w:eastAsia="HG丸ｺﾞｼｯｸM-PRO" w:hAnsi="HG丸ｺﾞｼｯｸM-PRO"/>
                <w:sz w:val="16"/>
              </w:rPr>
            </w:pPr>
            <w:r w:rsidRPr="005B7F83">
              <w:rPr>
                <w:rFonts w:ascii="メイリオ" w:eastAsia="メイリオ" w:hAnsi="メイリオ" w:cs="メイリオ" w:hint="eastAsia"/>
                <w:color w:val="000000"/>
                <w:sz w:val="16"/>
                <w:szCs w:val="21"/>
              </w:rPr>
              <w:t>薬局</w:t>
            </w:r>
          </w:p>
        </w:tc>
        <w:tc>
          <w:tcPr>
            <w:tcW w:w="268" w:type="dxa"/>
            <w:gridSpan w:val="4"/>
            <w:tcBorders>
              <w:top w:val="nil"/>
              <w:left w:val="nil"/>
              <w:bottom w:val="nil"/>
              <w:right w:val="nil"/>
            </w:tcBorders>
          </w:tcPr>
          <w:p w:rsidR="006E3BBC" w:rsidRPr="005B7F83" w:rsidRDefault="006E3BBC" w:rsidP="008A66D2">
            <w:pPr>
              <w:spacing w:line="220" w:lineRule="exact"/>
              <w:ind w:leftChars="-50" w:left="-105" w:rightChars="-50" w:right="-105"/>
              <w:jc w:val="center"/>
              <w:rPr>
                <w:rFonts w:ascii="HG丸ｺﾞｼｯｸM-PRO" w:eastAsia="HG丸ｺﾞｼｯｸM-PRO" w:hAnsi="HG丸ｺﾞｼｯｸM-PRO"/>
                <w:sz w:val="16"/>
              </w:rPr>
            </w:pPr>
          </w:p>
        </w:tc>
        <w:tc>
          <w:tcPr>
            <w:tcW w:w="1294" w:type="dxa"/>
            <w:gridSpan w:val="5"/>
            <w:tcBorders>
              <w:top w:val="nil"/>
              <w:left w:val="nil"/>
              <w:bottom w:val="nil"/>
              <w:right w:val="nil"/>
            </w:tcBorders>
          </w:tcPr>
          <w:p w:rsidR="006E3BBC" w:rsidRPr="005B7F83" w:rsidRDefault="006E3BBC" w:rsidP="008A66D2">
            <w:pPr>
              <w:spacing w:line="220" w:lineRule="exact"/>
              <w:jc w:val="center"/>
              <w:rPr>
                <w:rFonts w:ascii="HG丸ｺﾞｼｯｸM-PRO" w:eastAsia="HG丸ｺﾞｼｯｸM-PRO" w:hAnsi="HG丸ｺﾞｼｯｸM-PRO"/>
                <w:sz w:val="16"/>
              </w:rPr>
            </w:pPr>
            <w:r w:rsidRPr="005B7F83">
              <w:rPr>
                <w:rFonts w:ascii="メイリオ" w:eastAsia="メイリオ" w:hAnsi="メイリオ" w:cs="メイリオ" w:hint="eastAsia"/>
                <w:color w:val="000000"/>
                <w:sz w:val="16"/>
                <w:szCs w:val="21"/>
              </w:rPr>
              <w:t>理容／美容</w:t>
            </w:r>
          </w:p>
        </w:tc>
        <w:tc>
          <w:tcPr>
            <w:tcW w:w="236" w:type="dxa"/>
            <w:gridSpan w:val="3"/>
            <w:tcBorders>
              <w:top w:val="nil"/>
              <w:left w:val="nil"/>
              <w:bottom w:val="nil"/>
              <w:right w:val="nil"/>
            </w:tcBorders>
          </w:tcPr>
          <w:p w:rsidR="006E3BBC" w:rsidRPr="005B7F83" w:rsidRDefault="006E3BBC" w:rsidP="008A66D2">
            <w:pPr>
              <w:spacing w:line="220" w:lineRule="exact"/>
              <w:jc w:val="center"/>
              <w:rPr>
                <w:rFonts w:ascii="HG丸ｺﾞｼｯｸM-PRO" w:eastAsia="HG丸ｺﾞｼｯｸM-PRO" w:hAnsi="HG丸ｺﾞｼｯｸM-PRO"/>
                <w:sz w:val="16"/>
              </w:rPr>
            </w:pPr>
          </w:p>
        </w:tc>
        <w:tc>
          <w:tcPr>
            <w:tcW w:w="1679" w:type="dxa"/>
            <w:gridSpan w:val="3"/>
            <w:tcBorders>
              <w:top w:val="nil"/>
              <w:left w:val="nil"/>
              <w:bottom w:val="nil"/>
              <w:right w:val="nil"/>
            </w:tcBorders>
          </w:tcPr>
          <w:p w:rsidR="006E3BBC" w:rsidRPr="00497378" w:rsidRDefault="006E3BBC" w:rsidP="00073CE6">
            <w:pPr>
              <w:spacing w:line="220" w:lineRule="exact"/>
              <w:ind w:leftChars="-182" w:left="-382"/>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手荷物託配</w:t>
            </w:r>
          </w:p>
        </w:tc>
      </w:tr>
      <w:tr w:rsidR="006E3BBC" w:rsidRPr="005B7F83" w:rsidTr="00B542C6">
        <w:trPr>
          <w:gridAfter w:val="1"/>
          <w:wAfter w:w="129" w:type="dxa"/>
          <w:trHeight w:val="113"/>
        </w:trPr>
        <w:tc>
          <w:tcPr>
            <w:tcW w:w="1098" w:type="dxa"/>
            <w:tcBorders>
              <w:top w:val="nil"/>
              <w:left w:val="nil"/>
              <w:bottom w:val="nil"/>
              <w:right w:val="nil"/>
            </w:tcBorders>
          </w:tcPr>
          <w:p w:rsidR="006E3BBC" w:rsidRDefault="006E3BBC" w:rsidP="006E3BBC">
            <w:pPr>
              <w:spacing w:line="220" w:lineRule="exact"/>
              <w:rPr>
                <w:rFonts w:ascii="HG丸ｺﾞｼｯｸM-PRO" w:eastAsia="HG丸ｺﾞｼｯｸM-PRO" w:hAnsi="HG丸ｺﾞｼｯｸM-PRO"/>
                <w:sz w:val="16"/>
              </w:rPr>
            </w:pPr>
          </w:p>
          <w:p w:rsidR="006E3BBC" w:rsidRPr="005B7F83" w:rsidRDefault="006E3BBC" w:rsidP="006E3BBC">
            <w:pPr>
              <w:spacing w:line="220" w:lineRule="exact"/>
              <w:rPr>
                <w:rFonts w:ascii="HG丸ｺﾞｼｯｸM-PRO" w:eastAsia="HG丸ｺﾞｼｯｸM-PRO" w:hAnsi="HG丸ｺﾞｼｯｸM-PRO"/>
                <w:sz w:val="16"/>
              </w:rPr>
            </w:pPr>
          </w:p>
        </w:tc>
        <w:tc>
          <w:tcPr>
            <w:tcW w:w="236" w:type="dxa"/>
            <w:gridSpan w:val="3"/>
            <w:tcBorders>
              <w:top w:val="nil"/>
              <w:left w:val="nil"/>
              <w:bottom w:val="nil"/>
              <w:right w:val="nil"/>
            </w:tcBorders>
          </w:tcPr>
          <w:p w:rsidR="006E3BBC" w:rsidRPr="005B7F83" w:rsidRDefault="006E3BBC" w:rsidP="006E3BBC">
            <w:pPr>
              <w:spacing w:line="220" w:lineRule="exact"/>
              <w:ind w:leftChars="-50" w:left="-105" w:rightChars="-50" w:right="-105"/>
              <w:rPr>
                <w:rFonts w:ascii="HG丸ｺﾞｼｯｸM-PRO" w:eastAsia="HG丸ｺﾞｼｯｸM-PRO" w:hAnsi="HG丸ｺﾞｼｯｸM-PRO"/>
                <w:sz w:val="16"/>
              </w:rPr>
            </w:pPr>
          </w:p>
        </w:tc>
        <w:tc>
          <w:tcPr>
            <w:tcW w:w="1189" w:type="dxa"/>
            <w:gridSpan w:val="4"/>
            <w:tcBorders>
              <w:top w:val="nil"/>
              <w:left w:val="nil"/>
              <w:bottom w:val="nil"/>
              <w:right w:val="nil"/>
            </w:tcBorders>
          </w:tcPr>
          <w:p w:rsidR="006E3BBC" w:rsidRPr="005B7F83" w:rsidRDefault="006E3BBC" w:rsidP="006E3BBC">
            <w:pPr>
              <w:spacing w:line="200" w:lineRule="exact"/>
              <w:rPr>
                <w:rFonts w:ascii="メイリオ" w:eastAsia="メイリオ" w:hAnsi="メイリオ" w:cs="メイリオ"/>
                <w:color w:val="000000"/>
                <w:sz w:val="16"/>
                <w:szCs w:val="21"/>
              </w:rPr>
            </w:pPr>
          </w:p>
        </w:tc>
        <w:tc>
          <w:tcPr>
            <w:tcW w:w="247" w:type="dxa"/>
            <w:gridSpan w:val="4"/>
            <w:tcBorders>
              <w:top w:val="nil"/>
              <w:left w:val="nil"/>
              <w:bottom w:val="nil"/>
              <w:right w:val="nil"/>
            </w:tcBorders>
          </w:tcPr>
          <w:p w:rsidR="006E3BBC" w:rsidRPr="005B7F83" w:rsidRDefault="006E3BBC" w:rsidP="006E3BBC">
            <w:pPr>
              <w:spacing w:line="200" w:lineRule="exact"/>
              <w:ind w:leftChars="-50" w:left="-105" w:rightChars="-50" w:right="-105"/>
              <w:rPr>
                <w:rFonts w:ascii="HG丸ｺﾞｼｯｸM-PRO" w:eastAsia="HG丸ｺﾞｼｯｸM-PRO" w:hAnsi="HG丸ｺﾞｼｯｸM-PRO"/>
                <w:w w:val="80"/>
                <w:sz w:val="16"/>
              </w:rPr>
            </w:pPr>
          </w:p>
        </w:tc>
        <w:tc>
          <w:tcPr>
            <w:tcW w:w="1190" w:type="dxa"/>
            <w:gridSpan w:val="4"/>
            <w:tcBorders>
              <w:top w:val="nil"/>
              <w:left w:val="nil"/>
              <w:bottom w:val="nil"/>
              <w:right w:val="nil"/>
            </w:tcBorders>
          </w:tcPr>
          <w:p w:rsidR="006E3BBC" w:rsidRPr="005B7F83" w:rsidRDefault="006E3BBC" w:rsidP="006E3BBC">
            <w:pPr>
              <w:spacing w:line="200" w:lineRule="exact"/>
              <w:rPr>
                <w:rFonts w:ascii="メイリオ" w:eastAsia="メイリオ" w:hAnsi="メイリオ" w:cs="メイリオ"/>
                <w:color w:val="000000"/>
                <w:sz w:val="16"/>
                <w:szCs w:val="21"/>
              </w:rPr>
            </w:pPr>
          </w:p>
        </w:tc>
        <w:tc>
          <w:tcPr>
            <w:tcW w:w="273" w:type="dxa"/>
            <w:gridSpan w:val="4"/>
            <w:tcBorders>
              <w:top w:val="nil"/>
              <w:left w:val="nil"/>
              <w:bottom w:val="nil"/>
              <w:right w:val="nil"/>
            </w:tcBorders>
          </w:tcPr>
          <w:p w:rsidR="006E3BBC" w:rsidRPr="005B7F83" w:rsidRDefault="006E3BBC" w:rsidP="006E3BBC">
            <w:pPr>
              <w:spacing w:line="220" w:lineRule="exact"/>
              <w:ind w:leftChars="-50" w:left="-105" w:rightChars="-50" w:right="-105"/>
              <w:rPr>
                <w:rFonts w:ascii="HG丸ｺﾞｼｯｸM-PRO" w:eastAsia="HG丸ｺﾞｼｯｸM-PRO" w:hAnsi="HG丸ｺﾞｼｯｸM-PRO"/>
                <w:sz w:val="16"/>
              </w:rPr>
            </w:pPr>
          </w:p>
        </w:tc>
        <w:tc>
          <w:tcPr>
            <w:tcW w:w="1190" w:type="dxa"/>
            <w:gridSpan w:val="3"/>
            <w:tcBorders>
              <w:top w:val="nil"/>
              <w:left w:val="nil"/>
              <w:bottom w:val="nil"/>
              <w:right w:val="nil"/>
            </w:tcBorders>
          </w:tcPr>
          <w:p w:rsidR="006E3BBC" w:rsidRPr="005B7F83" w:rsidRDefault="006E3BBC" w:rsidP="006E3BBC">
            <w:pPr>
              <w:spacing w:line="220" w:lineRule="exact"/>
              <w:rPr>
                <w:rFonts w:ascii="メイリオ" w:eastAsia="メイリオ" w:hAnsi="メイリオ" w:cs="メイリオ"/>
                <w:color w:val="000000"/>
                <w:sz w:val="16"/>
                <w:szCs w:val="21"/>
              </w:rPr>
            </w:pPr>
          </w:p>
        </w:tc>
        <w:tc>
          <w:tcPr>
            <w:tcW w:w="268" w:type="dxa"/>
            <w:gridSpan w:val="4"/>
            <w:tcBorders>
              <w:top w:val="nil"/>
              <w:left w:val="nil"/>
              <w:bottom w:val="nil"/>
              <w:right w:val="nil"/>
            </w:tcBorders>
          </w:tcPr>
          <w:p w:rsidR="006E3BBC" w:rsidRPr="005B7F83" w:rsidRDefault="006E3BBC" w:rsidP="006E3BBC">
            <w:pPr>
              <w:spacing w:line="220" w:lineRule="exact"/>
              <w:ind w:leftChars="-50" w:left="-105" w:rightChars="-50" w:right="-105"/>
              <w:rPr>
                <w:rFonts w:ascii="HG丸ｺﾞｼｯｸM-PRO" w:eastAsia="HG丸ｺﾞｼｯｸM-PRO" w:hAnsi="HG丸ｺﾞｼｯｸM-PRO"/>
                <w:sz w:val="16"/>
              </w:rPr>
            </w:pPr>
          </w:p>
        </w:tc>
        <w:tc>
          <w:tcPr>
            <w:tcW w:w="1294" w:type="dxa"/>
            <w:gridSpan w:val="5"/>
            <w:tcBorders>
              <w:top w:val="nil"/>
              <w:left w:val="nil"/>
              <w:bottom w:val="nil"/>
              <w:right w:val="nil"/>
            </w:tcBorders>
          </w:tcPr>
          <w:p w:rsidR="006E3BBC" w:rsidRPr="005B7F83" w:rsidRDefault="006E3BBC" w:rsidP="006E3BBC">
            <w:pPr>
              <w:spacing w:line="220" w:lineRule="exact"/>
              <w:rPr>
                <w:rFonts w:ascii="メイリオ" w:eastAsia="メイリオ" w:hAnsi="メイリオ" w:cs="メイリオ"/>
                <w:color w:val="000000"/>
                <w:sz w:val="16"/>
                <w:szCs w:val="21"/>
              </w:rPr>
            </w:pPr>
          </w:p>
        </w:tc>
        <w:tc>
          <w:tcPr>
            <w:tcW w:w="236" w:type="dxa"/>
            <w:gridSpan w:val="3"/>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sz w:val="16"/>
              </w:rPr>
            </w:pPr>
          </w:p>
        </w:tc>
        <w:tc>
          <w:tcPr>
            <w:tcW w:w="1679" w:type="dxa"/>
            <w:gridSpan w:val="3"/>
            <w:tcBorders>
              <w:top w:val="nil"/>
              <w:left w:val="nil"/>
              <w:bottom w:val="nil"/>
              <w:right w:val="nil"/>
            </w:tcBorders>
          </w:tcPr>
          <w:p w:rsidR="006E3BBC" w:rsidRPr="005B7F83" w:rsidRDefault="006E3BBC" w:rsidP="006E3BBC">
            <w:pPr>
              <w:spacing w:line="220" w:lineRule="exact"/>
              <w:rPr>
                <w:rFonts w:ascii="メイリオ" w:eastAsia="メイリオ" w:hAnsi="メイリオ" w:cs="メイリオ"/>
                <w:color w:val="000000"/>
                <w:sz w:val="16"/>
                <w:szCs w:val="21"/>
              </w:rPr>
            </w:pPr>
          </w:p>
        </w:tc>
      </w:tr>
      <w:tr w:rsidR="006E3BBC" w:rsidRPr="005B7F83" w:rsidTr="00B542C6">
        <w:trPr>
          <w:gridAfter w:val="2"/>
          <w:wAfter w:w="240" w:type="dxa"/>
          <w:trHeight w:val="317"/>
        </w:trPr>
        <w:tc>
          <w:tcPr>
            <w:tcW w:w="8789" w:type="dxa"/>
            <w:gridSpan w:val="37"/>
            <w:tcBorders>
              <w:top w:val="nil"/>
              <w:left w:val="nil"/>
              <w:bottom w:val="nil"/>
              <w:right w:val="nil"/>
            </w:tcBorders>
            <w:shd w:val="clear" w:color="auto" w:fill="D9D9D9" w:themeFill="background1" w:themeFillShade="D9"/>
          </w:tcPr>
          <w:p w:rsidR="006E3BBC" w:rsidRPr="005B7F83" w:rsidRDefault="006E3BBC" w:rsidP="006E3BBC">
            <w:pPr>
              <w:rPr>
                <w:rFonts w:eastAsia="HG丸ｺﾞｼｯｸM-PRO"/>
                <w:sz w:val="16"/>
              </w:rPr>
            </w:pPr>
            <w:r w:rsidRPr="005B7F83">
              <w:rPr>
                <w:rFonts w:eastAsia="HG丸ｺﾞｼｯｸM-PRO"/>
                <w:sz w:val="20"/>
              </w:rPr>
              <w:t xml:space="preserve">観光・文化・スポーツ施設　</w:t>
            </w:r>
          </w:p>
        </w:tc>
      </w:tr>
      <w:tr w:rsidR="006E3BBC" w:rsidRPr="005B7F83" w:rsidTr="00B542C6">
        <w:trPr>
          <w:gridAfter w:val="2"/>
          <w:wAfter w:w="240" w:type="dxa"/>
          <w:trHeight w:val="1191"/>
        </w:trPr>
        <w:tc>
          <w:tcPr>
            <w:tcW w:w="1133" w:type="dxa"/>
            <w:gridSpan w:val="2"/>
            <w:tcBorders>
              <w:top w:val="nil"/>
              <w:left w:val="nil"/>
              <w:bottom w:val="nil"/>
              <w:right w:val="nil"/>
            </w:tcBorders>
          </w:tcPr>
          <w:p w:rsidR="006E3BBC" w:rsidRPr="005B7F83" w:rsidRDefault="006E3BBC" w:rsidP="006E3BBC">
            <w:pPr>
              <w:rPr>
                <w:rFonts w:ascii="HG丸ｺﾞｼｯｸM-PRO" w:eastAsia="HG丸ｺﾞｼｯｸM-PRO" w:hAnsi="HG丸ｺﾞｼｯｸM-PRO"/>
                <w:sz w:val="16"/>
              </w:rPr>
            </w:pPr>
            <w:r w:rsidRPr="005B7F83">
              <w:rPr>
                <w:rFonts w:ascii="HG丸ｺﾞｼｯｸM-PRO" w:eastAsia="HG丸ｺﾞｼｯｸM-PRO" w:hAnsi="HG丸ｺﾞｼｯｸM-PRO" w:hint="eastAsia"/>
                <w:sz w:val="20"/>
              </w:rPr>
              <w:t>推奨度B</w:t>
            </w:r>
          </w:p>
        </w:tc>
        <w:tc>
          <w:tcPr>
            <w:tcW w:w="250" w:type="dxa"/>
            <w:gridSpan w:val="4"/>
            <w:tcBorders>
              <w:top w:val="nil"/>
              <w:left w:val="nil"/>
              <w:bottom w:val="nil"/>
              <w:right w:val="nil"/>
            </w:tcBorders>
          </w:tcPr>
          <w:p w:rsidR="006E3BBC" w:rsidRPr="005B7F83" w:rsidRDefault="006E3BBC" w:rsidP="006E3BBC">
            <w:pPr>
              <w:rPr>
                <w:rFonts w:ascii="HG丸ｺﾞｼｯｸM-PRO" w:eastAsia="HG丸ｺﾞｼｯｸM-PRO" w:hAnsi="HG丸ｺﾞｼｯｸM-PRO"/>
                <w:sz w:val="16"/>
              </w:rPr>
            </w:pPr>
          </w:p>
        </w:tc>
        <w:tc>
          <w:tcPr>
            <w:tcW w:w="1189"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hint="eastAsia"/>
                <w:noProof/>
                <w:sz w:val="16"/>
              </w:rPr>
              <w:drawing>
                <wp:inline distT="0" distB="0" distL="0" distR="0" wp14:anchorId="7A715422" wp14:editId="68B58E17">
                  <wp:extent cx="586440" cy="587520"/>
                  <wp:effectExtent l="0" t="0" r="4445" b="3175"/>
                  <wp:docPr id="440" name="図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gif"/>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86440" cy="587520"/>
                          </a:xfrm>
                          <a:prstGeom prst="rect">
                            <a:avLst/>
                          </a:prstGeom>
                        </pic:spPr>
                      </pic:pic>
                    </a:graphicData>
                  </a:graphic>
                </wp:inline>
              </w:drawing>
            </w:r>
          </w:p>
        </w:tc>
        <w:tc>
          <w:tcPr>
            <w:tcW w:w="236"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0"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1818FE38" wp14:editId="11DD7979">
                  <wp:extent cx="586440" cy="585360"/>
                  <wp:effectExtent l="0" t="0" r="4445" b="5715"/>
                  <wp:docPr id="441" name="図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gif"/>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86440" cy="585360"/>
                          </a:xfrm>
                          <a:prstGeom prst="rect">
                            <a:avLst/>
                          </a:prstGeom>
                        </pic:spPr>
                      </pic:pic>
                    </a:graphicData>
                  </a:graphic>
                </wp:inline>
              </w:drawing>
            </w:r>
          </w:p>
        </w:tc>
        <w:tc>
          <w:tcPr>
            <w:tcW w:w="249"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0"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7889C33D" wp14:editId="5813E269">
                  <wp:extent cx="586440" cy="585360"/>
                  <wp:effectExtent l="0" t="0" r="4445" b="5715"/>
                  <wp:docPr id="442" name="図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gif"/>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86440" cy="585360"/>
                          </a:xfrm>
                          <a:prstGeom prst="rect">
                            <a:avLst/>
                          </a:prstGeom>
                        </pic:spPr>
                      </pic:pic>
                    </a:graphicData>
                  </a:graphic>
                </wp:inline>
              </w:drawing>
            </w:r>
          </w:p>
        </w:tc>
        <w:tc>
          <w:tcPr>
            <w:tcW w:w="254"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0DE1BB87" wp14:editId="27E3D44E">
                  <wp:extent cx="585360" cy="585360"/>
                  <wp:effectExtent l="0" t="0" r="5715" b="5715"/>
                  <wp:docPr id="443" name="図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gif"/>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40"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667" w:type="dxa"/>
            <w:gridSpan w:val="3"/>
            <w:tcBorders>
              <w:top w:val="nil"/>
              <w:left w:val="nil"/>
              <w:bottom w:val="nil"/>
              <w:right w:val="nil"/>
            </w:tcBorders>
            <w:vAlign w:val="center"/>
          </w:tcPr>
          <w:p w:rsidR="006E3BBC" w:rsidRPr="005B7F83" w:rsidRDefault="006E3BBC" w:rsidP="00073CE6">
            <w:pPr>
              <w:ind w:leftChars="-135" w:left="-283"/>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6A5478E5" wp14:editId="45AECABF">
                  <wp:extent cx="585360" cy="585360"/>
                  <wp:effectExtent l="0" t="0" r="5715" b="5715"/>
                  <wp:docPr id="444" name="図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gif"/>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r>
      <w:tr w:rsidR="006E3BBC" w:rsidRPr="005B7F83" w:rsidTr="00B542C6">
        <w:trPr>
          <w:gridAfter w:val="2"/>
          <w:wAfter w:w="240" w:type="dxa"/>
          <w:trHeight w:val="113"/>
        </w:trPr>
        <w:tc>
          <w:tcPr>
            <w:tcW w:w="1133" w:type="dxa"/>
            <w:gridSpan w:val="2"/>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250" w:type="dxa"/>
            <w:gridSpan w:val="4"/>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89" w:type="dxa"/>
            <w:gridSpan w:val="4"/>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w w:val="80"/>
                <w:sz w:val="16"/>
              </w:rPr>
            </w:pPr>
            <w:r w:rsidRPr="005B7F83">
              <w:rPr>
                <w:rFonts w:ascii="メイリオ" w:eastAsia="メイリオ" w:hAnsi="メイリオ" w:cs="メイリオ"/>
                <w:w w:val="80"/>
                <w:sz w:val="16"/>
              </w:rPr>
              <w:t>展望地／景勝地</w:t>
            </w:r>
          </w:p>
        </w:tc>
        <w:tc>
          <w:tcPr>
            <w:tcW w:w="236" w:type="dxa"/>
            <w:gridSpan w:val="4"/>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p>
        </w:tc>
        <w:tc>
          <w:tcPr>
            <w:tcW w:w="1190" w:type="dxa"/>
            <w:gridSpan w:val="4"/>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r w:rsidRPr="005B7F83">
              <w:rPr>
                <w:rFonts w:ascii="メイリオ" w:eastAsia="メイリオ" w:hAnsi="メイリオ" w:cs="メイリオ"/>
                <w:sz w:val="16"/>
              </w:rPr>
              <w:t>陸上競技場</w:t>
            </w:r>
          </w:p>
        </w:tc>
        <w:tc>
          <w:tcPr>
            <w:tcW w:w="249" w:type="dxa"/>
            <w:gridSpan w:val="3"/>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p>
        </w:tc>
        <w:tc>
          <w:tcPr>
            <w:tcW w:w="1190" w:type="dxa"/>
            <w:gridSpan w:val="3"/>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w w:val="80"/>
                <w:sz w:val="16"/>
              </w:rPr>
            </w:pPr>
            <w:r w:rsidRPr="005B7F83">
              <w:rPr>
                <w:rFonts w:ascii="メイリオ" w:eastAsia="メイリオ" w:hAnsi="メイリオ" w:cs="メイリオ"/>
                <w:color w:val="000000"/>
                <w:w w:val="80"/>
                <w:sz w:val="16"/>
                <w:szCs w:val="21"/>
              </w:rPr>
              <w:t>サッカー競技場</w:t>
            </w:r>
          </w:p>
        </w:tc>
        <w:tc>
          <w:tcPr>
            <w:tcW w:w="254" w:type="dxa"/>
            <w:gridSpan w:val="3"/>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p>
        </w:tc>
        <w:tc>
          <w:tcPr>
            <w:tcW w:w="1191" w:type="dxa"/>
            <w:gridSpan w:val="4"/>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r w:rsidRPr="005B7F83">
              <w:rPr>
                <w:rFonts w:ascii="メイリオ" w:eastAsia="メイリオ" w:hAnsi="メイリオ" w:cs="メイリオ"/>
                <w:color w:val="000000"/>
                <w:sz w:val="16"/>
                <w:szCs w:val="21"/>
              </w:rPr>
              <w:t>野球場</w:t>
            </w:r>
          </w:p>
        </w:tc>
        <w:tc>
          <w:tcPr>
            <w:tcW w:w="240" w:type="dxa"/>
            <w:gridSpan w:val="3"/>
            <w:tcBorders>
              <w:top w:val="nil"/>
              <w:left w:val="nil"/>
              <w:bottom w:val="nil"/>
              <w:right w:val="nil"/>
            </w:tcBorders>
          </w:tcPr>
          <w:p w:rsidR="006E3BBC" w:rsidRPr="005B7F83" w:rsidRDefault="008C5ED0" w:rsidP="008A66D2">
            <w:pPr>
              <w:spacing w:line="240" w:lineRule="exact"/>
              <w:jc w:val="center"/>
              <w:rPr>
                <w:rFonts w:ascii="メイリオ" w:eastAsia="メイリオ" w:hAnsi="メイリオ" w:cs="メイリオ"/>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00160" behindDoc="0" locked="0" layoutInCell="1" allowOverlap="1" wp14:anchorId="5DA4EE42" wp14:editId="1B5530E5">
                      <wp:simplePos x="0" y="0"/>
                      <wp:positionH relativeFrom="column">
                        <wp:posOffset>0</wp:posOffset>
                      </wp:positionH>
                      <wp:positionV relativeFrom="paragraph">
                        <wp:posOffset>102235</wp:posOffset>
                      </wp:positionV>
                      <wp:extent cx="368300" cy="273050"/>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3683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 o:spid="_x0000_s1181" type="#_x0000_t202" style="position:absolute;left:0;text-align:left;margin-left:0;margin-top:8.05pt;width:29pt;height:21.5pt;z-index:25430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" filled="f" stroked="f" strokeweight=".5pt">
                      <v:textbox>
                        <w:txbxContent>
                          <w:p w:rsidR="00AE7312" w:rsidRDefault="00AE7312">
                            <w:r w:rsidRPr="005B7F83">
                              <w:rPr>
                                <w:rFonts w:ascii="HG丸ｺﾞｼｯｸM-PRO" w:eastAsia="HG丸ｺﾞｼｯｸM-PRO" w:hAnsi="HG丸ｺﾞｼｯｸM-PRO" w:hint="eastAsia"/>
                                <w:w w:val="80"/>
                                <w:sz w:val="14"/>
                              </w:rPr>
                              <w:t>[△]</w:t>
                            </w:r>
                          </w:p>
                        </w:txbxContent>
                      </v:textbox>
                    </v:shape>
                  </w:pict>
                </mc:Fallback>
              </mc:AlternateContent>
            </w:r>
          </w:p>
        </w:tc>
        <w:tc>
          <w:tcPr>
            <w:tcW w:w="1667" w:type="dxa"/>
            <w:gridSpan w:val="3"/>
            <w:tcBorders>
              <w:top w:val="nil"/>
              <w:left w:val="nil"/>
              <w:bottom w:val="nil"/>
              <w:right w:val="nil"/>
            </w:tcBorders>
          </w:tcPr>
          <w:p w:rsidR="006E3BBC" w:rsidRPr="005B7F83" w:rsidRDefault="006E3BBC" w:rsidP="00073CE6">
            <w:pPr>
              <w:spacing w:line="240" w:lineRule="exact"/>
              <w:ind w:leftChars="-135" w:left="-283"/>
              <w:jc w:val="center"/>
              <w:rPr>
                <w:rFonts w:ascii="メイリオ" w:eastAsia="メイリオ" w:hAnsi="メイリオ" w:cs="メイリオ"/>
                <w:sz w:val="16"/>
              </w:rPr>
            </w:pPr>
            <w:r w:rsidRPr="005B7F83">
              <w:rPr>
                <w:rFonts w:ascii="メイリオ" w:eastAsia="メイリオ" w:hAnsi="メイリオ" w:cs="メイリオ"/>
                <w:color w:val="000000"/>
                <w:sz w:val="16"/>
                <w:szCs w:val="21"/>
              </w:rPr>
              <w:t>テニスコート</w:t>
            </w:r>
          </w:p>
        </w:tc>
      </w:tr>
      <w:tr w:rsidR="006E3BBC" w:rsidRPr="005B7F83" w:rsidTr="00B542C6">
        <w:trPr>
          <w:gridAfter w:val="2"/>
          <w:wAfter w:w="240" w:type="dxa"/>
          <w:trHeight w:val="1191"/>
        </w:trPr>
        <w:tc>
          <w:tcPr>
            <w:tcW w:w="1133" w:type="dxa"/>
            <w:gridSpan w:val="2"/>
            <w:tcBorders>
              <w:top w:val="nil"/>
              <w:left w:val="nil"/>
              <w:bottom w:val="nil"/>
              <w:right w:val="nil"/>
            </w:tcBorders>
          </w:tcPr>
          <w:p w:rsidR="006E3BBC" w:rsidRPr="005B7F83" w:rsidRDefault="006E3BBC" w:rsidP="006E3BBC">
            <w:pPr>
              <w:rPr>
                <w:rFonts w:ascii="HG丸ｺﾞｼｯｸM-PRO" w:eastAsia="HG丸ｺﾞｼｯｸM-PRO" w:hAnsi="HG丸ｺﾞｼｯｸM-PRO"/>
                <w:sz w:val="16"/>
              </w:rPr>
            </w:pPr>
          </w:p>
        </w:tc>
        <w:tc>
          <w:tcPr>
            <w:tcW w:w="250" w:type="dxa"/>
            <w:gridSpan w:val="4"/>
            <w:tcBorders>
              <w:top w:val="nil"/>
              <w:left w:val="nil"/>
              <w:bottom w:val="nil"/>
              <w:right w:val="nil"/>
            </w:tcBorders>
          </w:tcPr>
          <w:p w:rsidR="006E3BBC" w:rsidRPr="005B7F83" w:rsidRDefault="006E3BBC" w:rsidP="006E3BBC">
            <w:pPr>
              <w:rPr>
                <w:rFonts w:ascii="HG丸ｺﾞｼｯｸM-PRO" w:eastAsia="HG丸ｺﾞｼｯｸM-PRO" w:hAnsi="HG丸ｺﾞｼｯｸM-PRO"/>
                <w:sz w:val="16"/>
              </w:rPr>
            </w:pPr>
          </w:p>
        </w:tc>
        <w:tc>
          <w:tcPr>
            <w:tcW w:w="1189"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2E418FA5" wp14:editId="2430673D">
                  <wp:extent cx="585360" cy="585360"/>
                  <wp:effectExtent l="0" t="0" r="5715" b="5715"/>
                  <wp:docPr id="445" name="図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g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36"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0"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hint="eastAsia"/>
                <w:noProof/>
                <w:sz w:val="16"/>
              </w:rPr>
              <w:drawing>
                <wp:inline distT="0" distB="0" distL="0" distR="0" wp14:anchorId="6FF54EC6" wp14:editId="30DBE3F0">
                  <wp:extent cx="585360" cy="585360"/>
                  <wp:effectExtent l="0" t="0" r="5715" b="5715"/>
                  <wp:docPr id="446" name="図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gif"/>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49"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0"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7EC43823" wp14:editId="48AAA1A2">
                  <wp:extent cx="585360" cy="585360"/>
                  <wp:effectExtent l="0" t="0" r="5715" b="5715"/>
                  <wp:docPr id="447" name="図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gif"/>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54"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5507948C" wp14:editId="1EDAB0C1">
                  <wp:extent cx="585360" cy="585360"/>
                  <wp:effectExtent l="0" t="0" r="5715" b="5715"/>
                  <wp:docPr id="448" name="図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gif"/>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40" w:type="dxa"/>
            <w:gridSpan w:val="3"/>
            <w:tcBorders>
              <w:top w:val="nil"/>
              <w:left w:val="nil"/>
              <w:bottom w:val="nil"/>
              <w:right w:val="nil"/>
            </w:tcBorders>
          </w:tcPr>
          <w:p w:rsidR="006E3BBC" w:rsidRPr="005B7F83" w:rsidRDefault="006E3BBC" w:rsidP="008C5ED0">
            <w:pPr>
              <w:ind w:leftChars="-50" w:left="-105" w:rightChars="-102" w:right="-214"/>
              <w:rPr>
                <w:rFonts w:ascii="HG丸ｺﾞｼｯｸM-PRO" w:eastAsia="HG丸ｺﾞｼｯｸM-PRO" w:hAnsi="HG丸ｺﾞｼｯｸM-PRO"/>
                <w:sz w:val="16"/>
              </w:rPr>
            </w:pPr>
          </w:p>
        </w:tc>
        <w:tc>
          <w:tcPr>
            <w:tcW w:w="1667" w:type="dxa"/>
            <w:gridSpan w:val="3"/>
            <w:tcBorders>
              <w:top w:val="nil"/>
              <w:left w:val="nil"/>
              <w:bottom w:val="nil"/>
              <w:right w:val="nil"/>
            </w:tcBorders>
            <w:vAlign w:val="center"/>
          </w:tcPr>
          <w:p w:rsidR="006E3BBC" w:rsidRPr="005B7F83" w:rsidRDefault="006E3BBC" w:rsidP="00073CE6">
            <w:pPr>
              <w:ind w:leftChars="-135" w:left="-283"/>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46BB932F" wp14:editId="250A5F52">
                  <wp:extent cx="582840" cy="582840"/>
                  <wp:effectExtent l="0" t="0" r="8255" b="8255"/>
                  <wp:docPr id="449" name="図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cation in the specified language.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82840" cy="582840"/>
                          </a:xfrm>
                          <a:prstGeom prst="rect">
                            <a:avLst/>
                          </a:prstGeom>
                        </pic:spPr>
                      </pic:pic>
                    </a:graphicData>
                  </a:graphic>
                </wp:inline>
              </w:drawing>
            </w:r>
          </w:p>
        </w:tc>
      </w:tr>
      <w:tr w:rsidR="006E3BBC" w:rsidRPr="005B7F83" w:rsidTr="00B542C6">
        <w:trPr>
          <w:gridAfter w:val="2"/>
          <w:wAfter w:w="240" w:type="dxa"/>
          <w:trHeight w:val="113"/>
        </w:trPr>
        <w:tc>
          <w:tcPr>
            <w:tcW w:w="1133" w:type="dxa"/>
            <w:gridSpan w:val="2"/>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250" w:type="dxa"/>
            <w:gridSpan w:val="4"/>
            <w:tcBorders>
              <w:top w:val="nil"/>
              <w:left w:val="nil"/>
              <w:bottom w:val="nil"/>
              <w:right w:val="nil"/>
            </w:tcBorders>
          </w:tcPr>
          <w:p w:rsidR="006E3BBC" w:rsidRPr="005B7F83" w:rsidRDefault="00CA1919" w:rsidP="006E3BBC">
            <w:pPr>
              <w:spacing w:line="240" w:lineRule="exact"/>
              <w:rPr>
                <w:rFonts w:ascii="HG丸ｺﾞｼｯｸM-PRO" w:eastAsia="HG丸ｺﾞｼｯｸM-PRO" w:hAnsi="HG丸ｺﾞｼｯｸM-PRO"/>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38048" behindDoc="0" locked="0" layoutInCell="1" allowOverlap="1" wp14:anchorId="19F7A030" wp14:editId="4BC90B48">
                      <wp:simplePos x="0" y="0"/>
                      <wp:positionH relativeFrom="column">
                        <wp:posOffset>-51435</wp:posOffset>
                      </wp:positionH>
                      <wp:positionV relativeFrom="paragraph">
                        <wp:posOffset>234950</wp:posOffset>
                      </wp:positionV>
                      <wp:extent cx="368300" cy="273050"/>
                      <wp:effectExtent l="0" t="0" r="0" b="0"/>
                      <wp:wrapNone/>
                      <wp:docPr id="573" name="テキスト ボックス 573"/>
                      <wp:cNvGraphicFramePr/>
                      <a:graphic xmlns:a="http://schemas.openxmlformats.org/drawingml/2006/main">
                        <a:graphicData uri="http://schemas.microsoft.com/office/word/2010/wordprocessingShape">
                          <wps:wsp>
                            <wps:cNvSpPr txBox="1"/>
                            <wps:spPr>
                              <a:xfrm>
                                <a:off x="0" y="0"/>
                                <a:ext cx="368300" cy="273050"/>
                              </a:xfrm>
                              <a:prstGeom prst="rect">
                                <a:avLst/>
                              </a:prstGeom>
                              <a:noFill/>
                              <a:ln w="6350">
                                <a:noFill/>
                              </a:ln>
                              <a:effectLst/>
                            </wps:spPr>
                            <wps:txbx>
                              <w:txbxContent>
                                <w:p w:rsidR="00AE7312" w:rsidRDefault="00AE7312" w:rsidP="00CA1919">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3" o:spid="_x0000_s1182" type="#_x0000_t202" style="position:absolute;left:0;text-align:left;margin-left:-4.05pt;margin-top:18.5pt;width:29pt;height:21.5pt;z-index:25433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" filled="f" stroked="f" strokeweight=".5pt">
                      <v:textbox>
                        <w:txbxContent>
                          <w:p w:rsidR="00AE7312" w:rsidRDefault="00AE7312" w:rsidP="00CA1919">
                            <w:r w:rsidRPr="005B7F83">
                              <w:rPr>
                                <w:rFonts w:ascii="HG丸ｺﾞｼｯｸM-PRO" w:eastAsia="HG丸ｺﾞｼｯｸM-PRO" w:hAnsi="HG丸ｺﾞｼｯｸM-PRO" w:hint="eastAsia"/>
                                <w:w w:val="80"/>
                                <w:sz w:val="14"/>
                              </w:rPr>
                              <w:t>[△]</w:t>
                            </w:r>
                          </w:p>
                        </w:txbxContent>
                      </v:textbox>
                    </v:shape>
                  </w:pict>
                </mc:Fallback>
              </mc:AlternateContent>
            </w:r>
          </w:p>
        </w:tc>
        <w:tc>
          <w:tcPr>
            <w:tcW w:w="1189" w:type="dxa"/>
            <w:gridSpan w:val="4"/>
            <w:tcBorders>
              <w:top w:val="nil"/>
              <w:left w:val="nil"/>
              <w:bottom w:val="nil"/>
              <w:right w:val="nil"/>
            </w:tcBorders>
          </w:tcPr>
          <w:p w:rsidR="006E3BBC" w:rsidRDefault="006E3BBC" w:rsidP="008A66D2">
            <w:pPr>
              <w:spacing w:line="24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海水浴場／</w:t>
            </w:r>
          </w:p>
          <w:p w:rsidR="006E3BBC" w:rsidRPr="005B7F83" w:rsidRDefault="006E3BBC" w:rsidP="008A66D2">
            <w:pPr>
              <w:spacing w:line="240" w:lineRule="exact"/>
              <w:jc w:val="center"/>
              <w:rPr>
                <w:rFonts w:ascii="メイリオ" w:eastAsia="メイリオ" w:hAnsi="メイリオ" w:cs="メイリオ"/>
                <w:sz w:val="16"/>
              </w:rPr>
            </w:pPr>
            <w:r w:rsidRPr="005B7F83">
              <w:rPr>
                <w:rFonts w:ascii="メイリオ" w:eastAsia="メイリオ" w:hAnsi="メイリオ" w:cs="メイリオ" w:hint="eastAsia"/>
                <w:color w:val="000000"/>
                <w:sz w:val="16"/>
                <w:szCs w:val="21"/>
              </w:rPr>
              <w:t>プール</w:t>
            </w:r>
          </w:p>
        </w:tc>
        <w:tc>
          <w:tcPr>
            <w:tcW w:w="236" w:type="dxa"/>
            <w:gridSpan w:val="4"/>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p>
        </w:tc>
        <w:tc>
          <w:tcPr>
            <w:tcW w:w="1190" w:type="dxa"/>
            <w:gridSpan w:val="4"/>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r w:rsidRPr="005B7F83">
              <w:rPr>
                <w:rFonts w:ascii="メイリオ" w:eastAsia="メイリオ" w:hAnsi="メイリオ" w:cs="メイリオ" w:hint="eastAsia"/>
                <w:color w:val="000000"/>
                <w:sz w:val="16"/>
                <w:szCs w:val="21"/>
              </w:rPr>
              <w:t>スキー場</w:t>
            </w:r>
          </w:p>
        </w:tc>
        <w:tc>
          <w:tcPr>
            <w:tcW w:w="249" w:type="dxa"/>
            <w:gridSpan w:val="3"/>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p>
        </w:tc>
        <w:tc>
          <w:tcPr>
            <w:tcW w:w="1190" w:type="dxa"/>
            <w:gridSpan w:val="3"/>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r w:rsidRPr="005B7F83">
              <w:rPr>
                <w:rFonts w:ascii="メイリオ" w:eastAsia="メイリオ" w:hAnsi="メイリオ" w:cs="メイリオ" w:hint="eastAsia"/>
                <w:color w:val="000000"/>
                <w:sz w:val="16"/>
                <w:szCs w:val="21"/>
              </w:rPr>
              <w:t>キャンプ場</w:t>
            </w:r>
          </w:p>
        </w:tc>
        <w:tc>
          <w:tcPr>
            <w:tcW w:w="254" w:type="dxa"/>
            <w:gridSpan w:val="3"/>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p>
        </w:tc>
        <w:tc>
          <w:tcPr>
            <w:tcW w:w="1191" w:type="dxa"/>
            <w:gridSpan w:val="4"/>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r w:rsidRPr="005B7F83">
              <w:rPr>
                <w:rFonts w:ascii="メイリオ" w:eastAsia="メイリオ" w:hAnsi="メイリオ" w:cs="メイリオ" w:hint="eastAsia"/>
                <w:color w:val="000000"/>
                <w:sz w:val="16"/>
                <w:szCs w:val="21"/>
              </w:rPr>
              <w:t>温泉</w:t>
            </w:r>
          </w:p>
        </w:tc>
        <w:tc>
          <w:tcPr>
            <w:tcW w:w="240" w:type="dxa"/>
            <w:gridSpan w:val="3"/>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p>
        </w:tc>
        <w:tc>
          <w:tcPr>
            <w:tcW w:w="1667" w:type="dxa"/>
            <w:gridSpan w:val="3"/>
            <w:tcBorders>
              <w:top w:val="nil"/>
              <w:left w:val="nil"/>
              <w:bottom w:val="nil"/>
              <w:right w:val="nil"/>
            </w:tcBorders>
          </w:tcPr>
          <w:p w:rsidR="006E3BBC" w:rsidRPr="005B7F83" w:rsidRDefault="006E3BBC" w:rsidP="00073CE6">
            <w:pPr>
              <w:spacing w:line="240" w:lineRule="exact"/>
              <w:ind w:leftChars="-135" w:left="-283"/>
              <w:jc w:val="center"/>
              <w:rPr>
                <w:rFonts w:ascii="メイリオ" w:eastAsia="メイリオ" w:hAnsi="メイリオ" w:cs="メイリオ"/>
                <w:sz w:val="16"/>
              </w:rPr>
            </w:pPr>
            <w:r w:rsidRPr="005B7F83">
              <w:rPr>
                <w:rFonts w:ascii="メイリオ" w:eastAsia="メイリオ" w:hAnsi="メイリオ" w:cs="メイリオ" w:hint="eastAsia"/>
                <w:sz w:val="16"/>
              </w:rPr>
              <w:t>コミュニケーション</w:t>
            </w:r>
          </w:p>
        </w:tc>
      </w:tr>
      <w:tr w:rsidR="006E3BBC" w:rsidRPr="005B7F83" w:rsidTr="00B542C6">
        <w:trPr>
          <w:gridAfter w:val="2"/>
          <w:wAfter w:w="240" w:type="dxa"/>
          <w:trHeight w:val="1191"/>
        </w:trPr>
        <w:tc>
          <w:tcPr>
            <w:tcW w:w="1133" w:type="dxa"/>
            <w:gridSpan w:val="2"/>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250" w:type="dxa"/>
            <w:gridSpan w:val="4"/>
            <w:tcBorders>
              <w:top w:val="nil"/>
              <w:left w:val="nil"/>
              <w:bottom w:val="nil"/>
              <w:right w:val="nil"/>
            </w:tcBorders>
          </w:tcPr>
          <w:p w:rsidR="006E3BBC" w:rsidRPr="005B7F83" w:rsidRDefault="006E3BBC" w:rsidP="006E3BBC">
            <w:pPr>
              <w:spacing w:line="240" w:lineRule="exact"/>
              <w:ind w:leftChars="-50" w:left="-105" w:rightChars="-50" w:right="-105"/>
              <w:rPr>
                <w:rFonts w:ascii="HG丸ｺﾞｼｯｸM-PRO" w:eastAsia="HG丸ｺﾞｼｯｸM-PRO" w:hAnsi="HG丸ｺﾞｼｯｸM-PRO"/>
                <w:sz w:val="16"/>
              </w:rPr>
            </w:pPr>
          </w:p>
        </w:tc>
        <w:tc>
          <w:tcPr>
            <w:tcW w:w="1189" w:type="dxa"/>
            <w:gridSpan w:val="4"/>
            <w:tcBorders>
              <w:top w:val="nil"/>
              <w:left w:val="nil"/>
              <w:bottom w:val="nil"/>
              <w:right w:val="nil"/>
            </w:tcBorders>
            <w:vAlign w:val="center"/>
          </w:tcPr>
          <w:p w:rsidR="006E3BBC"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hint="eastAsia"/>
                <w:noProof/>
                <w:sz w:val="16"/>
              </w:rPr>
              <w:drawing>
                <wp:inline distT="0" distB="0" distL="0" distR="0" wp14:anchorId="7AC2ABAF" wp14:editId="1941534F">
                  <wp:extent cx="582840" cy="582840"/>
                  <wp:effectExtent l="0" t="0" r="8255" b="8255"/>
                  <wp:docPr id="450" name="図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e off your shoes.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82840" cy="582840"/>
                          </a:xfrm>
                          <a:prstGeom prst="rect">
                            <a:avLst/>
                          </a:prstGeom>
                        </pic:spPr>
                      </pic:pic>
                    </a:graphicData>
                  </a:graphic>
                </wp:inline>
              </w:drawing>
            </w:r>
          </w:p>
          <w:p w:rsidR="006E3BBC" w:rsidRDefault="006E3BBC" w:rsidP="008A66D2">
            <w:pPr>
              <w:snapToGrid w:val="0"/>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靴を脱いで</w:t>
            </w:r>
          </w:p>
          <w:p w:rsidR="006E3BBC" w:rsidRPr="005B7F83" w:rsidRDefault="006E3BBC" w:rsidP="008A66D2">
            <w:pPr>
              <w:snapToGrid w:val="0"/>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ください</w:t>
            </w:r>
          </w:p>
        </w:tc>
        <w:tc>
          <w:tcPr>
            <w:tcW w:w="236"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0" w:type="dxa"/>
            <w:gridSpan w:val="4"/>
            <w:tcBorders>
              <w:top w:val="nil"/>
              <w:left w:val="nil"/>
              <w:bottom w:val="nil"/>
              <w:right w:val="nil"/>
            </w:tcBorders>
            <w:vAlign w:val="center"/>
          </w:tcPr>
          <w:p w:rsidR="006E3BBC" w:rsidRPr="005B7F83" w:rsidRDefault="00B8102B" w:rsidP="006E3BBC">
            <w:pPr>
              <w:jc w:val="center"/>
              <w:rPr>
                <w:rFonts w:ascii="HG丸ｺﾞｼｯｸM-PRO" w:eastAsia="HG丸ｺﾞｼｯｸM-PRO" w:hAnsi="HG丸ｺﾞｼｯｸM-PRO"/>
                <w:sz w:val="16"/>
              </w:rPr>
            </w:pPr>
            <w:r>
              <w:rPr>
                <w:noProof/>
              </w:rPr>
              <mc:AlternateContent>
                <mc:Choice Requires="wps">
                  <w:drawing>
                    <wp:anchor distT="0" distB="0" distL="114300" distR="114300" simplePos="0" relativeHeight="254076928" behindDoc="0" locked="0" layoutInCell="1" allowOverlap="1" wp14:anchorId="7A25C567" wp14:editId="1612FA1B">
                      <wp:simplePos x="0" y="0"/>
                      <wp:positionH relativeFrom="column">
                        <wp:posOffset>381635</wp:posOffset>
                      </wp:positionH>
                      <wp:positionV relativeFrom="paragraph">
                        <wp:posOffset>934085</wp:posOffset>
                      </wp:positionV>
                      <wp:extent cx="3600450" cy="438150"/>
                      <wp:effectExtent l="0" t="0" r="0" b="0"/>
                      <wp:wrapNone/>
                      <wp:docPr id="959" name="テキスト ボックス 959"/>
                      <wp:cNvGraphicFramePr/>
                      <a:graphic xmlns:a="http://schemas.openxmlformats.org/drawingml/2006/main">
                        <a:graphicData uri="http://schemas.microsoft.com/office/word/2010/wordprocessingShape">
                          <wps:wsp>
                            <wps:cNvSpPr txBox="1"/>
                            <wps:spPr>
                              <a:xfrm>
                                <a:off x="0" y="0"/>
                                <a:ext cx="3600450" cy="438150"/>
                              </a:xfrm>
                              <a:prstGeom prst="rect">
                                <a:avLst/>
                              </a:prstGeom>
                              <a:solidFill>
                                <a:sysClr val="window" lastClr="FFFFFF"/>
                              </a:solidFill>
                              <a:ln w="6350">
                                <a:noFill/>
                              </a:ln>
                              <a:effectLst/>
                            </wps:spPr>
                            <wps:txbx>
                              <w:txbxContent>
                                <w:p w:rsidR="00AE7312" w:rsidRDefault="00AE7312" w:rsidP="008B5F2F">
                                  <w:pPr>
                                    <w:snapToGrid w:val="0"/>
                                    <w:rPr>
                                      <w:rFonts w:ascii="HG丸ｺﾞｼｯｸM-PRO" w:eastAsia="HG丸ｺﾞｼｯｸM-PRO" w:hAnsi="HG丸ｺﾞｼｯｸM-PRO"/>
                                      <w:sz w:val="14"/>
                                    </w:rPr>
                                  </w:pPr>
                                  <w:r>
                                    <w:rPr>
                                      <w:rFonts w:ascii="HG丸ｺﾞｼｯｸM-PRO" w:eastAsia="HG丸ｺﾞｼｯｸM-PRO" w:hAnsi="HG丸ｺﾞｼｯｸM-PRO" w:hint="eastAsia"/>
                                      <w:sz w:val="14"/>
                                    </w:rPr>
                                    <w:t xml:space="preserve">☆3 </w:t>
                                  </w:r>
                                  <w:r w:rsidRPr="00497378">
                                    <w:rPr>
                                      <w:rFonts w:ascii="HG丸ｺﾞｼｯｸM-PRO" w:eastAsia="HG丸ｺﾞｼｯｸM-PRO" w:hAnsi="HG丸ｺﾞｼｯｸM-PRO" w:hint="eastAsia"/>
                                      <w:sz w:val="14"/>
                                    </w:rPr>
                                    <w:t>図記号</w:t>
                                  </w:r>
                                  <w:r>
                                    <w:rPr>
                                      <w:rFonts w:ascii="HG丸ｺﾞｼｯｸM-PRO" w:eastAsia="HG丸ｺﾞｼｯｸM-PRO" w:hAnsi="HG丸ｺﾞｼｯｸM-PRO" w:hint="eastAsia"/>
                                      <w:sz w:val="14"/>
                                    </w:rPr>
                                    <w:t>中の通貨記号を必要に応じて他の通貨記号に変更することができます</w:t>
                                  </w:r>
                                </w:p>
                                <w:p w:rsidR="00AE7312" w:rsidRPr="005B7F83" w:rsidRDefault="00AE7312" w:rsidP="00C5278C">
                                  <w:pPr>
                                    <w:snapToGrid w:val="0"/>
                                    <w:spacing w:line="200" w:lineRule="exact"/>
                                    <w:ind w:firstLineChars="1750" w:firstLine="2450"/>
                                    <w:rPr>
                                      <w:rFonts w:ascii="HG丸ｺﾞｼｯｸM-PRO" w:eastAsia="HG丸ｺﾞｼｯｸM-PRO" w:hAnsi="HG丸ｺﾞｼｯｸM-PRO"/>
                                      <w:sz w:val="14"/>
                                    </w:rPr>
                                  </w:pPr>
                                  <w:r>
                                    <w:rPr>
                                      <w:rFonts w:ascii="HG丸ｺﾞｼｯｸM-PRO" w:eastAsia="HG丸ｺﾞｼｯｸM-PRO" w:hAnsi="HG丸ｺﾞｼｯｸM-PRO" w:hint="eastAsia"/>
                                      <w:sz w:val="14"/>
                                    </w:rPr>
                                    <w:t>※：</w:t>
                                  </w:r>
                                  <w:r w:rsidRPr="005B7F83">
                                    <w:rPr>
                                      <w:rFonts w:ascii="HG丸ｺﾞｼｯｸM-PRO" w:eastAsia="HG丸ｺﾞｼｯｸM-PRO" w:hAnsi="HG丸ｺﾞｼｯｸM-PRO" w:hint="eastAsia"/>
                                      <w:sz w:val="14"/>
                                    </w:rPr>
                                    <w:t>JISの付属書に掲載されている図記号</w:t>
                                  </w:r>
                                </w:p>
                                <w:p w:rsidR="00AE7312" w:rsidRPr="00497378" w:rsidRDefault="00AE7312" w:rsidP="00C5278C">
                                  <w:pPr>
                                    <w:snapToGrid w:val="0"/>
                                    <w:ind w:firstLineChars="1750" w:firstLine="2450"/>
                                    <w:rPr>
                                      <w:rFonts w:ascii="HG丸ｺﾞｼｯｸM-PRO" w:eastAsia="HG丸ｺﾞｼｯｸM-PRO" w:hAnsi="HG丸ｺﾞｼｯｸM-PRO"/>
                                      <w:sz w:val="14"/>
                                    </w:rPr>
                                  </w:pPr>
                                  <w:r>
                                    <w:rPr>
                                      <w:rFonts w:ascii="HG丸ｺﾞｼｯｸM-PRO" w:eastAsia="HG丸ｺﾞｼｯｸM-PRO" w:hAnsi="HG丸ｺﾞｼｯｸM-PRO" w:hint="eastAsia"/>
                                      <w:sz w:val="14"/>
                                    </w:rPr>
                                    <w:t>△：</w:t>
                                  </w:r>
                                  <w:r w:rsidRPr="005B7F83">
                                    <w:rPr>
                                      <w:rFonts w:ascii="HG丸ｺﾞｼｯｸM-PRO" w:eastAsia="HG丸ｺﾞｼｯｸM-PRO" w:hAnsi="HG丸ｺﾞｼｯｸM-PRO" w:hint="eastAsia"/>
                                      <w:sz w:val="14"/>
                                    </w:rPr>
                                    <w:t>JISにのみ掲載されている図記号</w:t>
                                  </w:r>
                                </w:p>
                                <w:p w:rsidR="00AE7312" w:rsidRPr="00497378" w:rsidRDefault="00AE7312" w:rsidP="00B810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59" o:spid="_x0000_s1183" type="#_x0000_t202" style="position:absolute;left:0;text-align:left;margin-left:30.05pt;margin-top:73.55pt;width:283.5pt;height:34.5pt;z-index:25407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" fillcolor="window" stroked="f" strokeweight=".5pt">
                      <v:textbox>
                        <w:txbxContent>
                          <w:p w:rsidR="00AE7312" w:rsidRDefault="00AE7312" w:rsidP="008B5F2F">
                            <w:pPr>
                              <w:snapToGrid w:val="0"/>
                              <w:rPr>
                                <w:rFonts w:ascii="HG丸ｺﾞｼｯｸM-PRO" w:eastAsia="HG丸ｺﾞｼｯｸM-PRO" w:hAnsi="HG丸ｺﾞｼｯｸM-PRO"/>
                                <w:sz w:val="14"/>
                              </w:rPr>
                            </w:pPr>
                            <w:r>
                              <w:rPr>
                                <w:rFonts w:ascii="HG丸ｺﾞｼｯｸM-PRO" w:eastAsia="HG丸ｺﾞｼｯｸM-PRO" w:hAnsi="HG丸ｺﾞｼｯｸM-PRO" w:hint="eastAsia"/>
                                <w:sz w:val="14"/>
                              </w:rPr>
                              <w:t xml:space="preserve">☆3 </w:t>
                            </w:r>
                            <w:r w:rsidRPr="00497378">
                              <w:rPr>
                                <w:rFonts w:ascii="HG丸ｺﾞｼｯｸM-PRO" w:eastAsia="HG丸ｺﾞｼｯｸM-PRO" w:hAnsi="HG丸ｺﾞｼｯｸM-PRO" w:hint="eastAsia"/>
                                <w:sz w:val="14"/>
                              </w:rPr>
                              <w:t>図記号</w:t>
                            </w:r>
                            <w:r>
                              <w:rPr>
                                <w:rFonts w:ascii="HG丸ｺﾞｼｯｸM-PRO" w:eastAsia="HG丸ｺﾞｼｯｸM-PRO" w:hAnsi="HG丸ｺﾞｼｯｸM-PRO" w:hint="eastAsia"/>
                                <w:sz w:val="14"/>
                              </w:rPr>
                              <w:t>中の通貨記号を必要に応じて他の通貨記号に変更することができます</w:t>
                            </w:r>
                          </w:p>
                          <w:p w:rsidR="00AE7312" w:rsidRPr="005B7F83" w:rsidRDefault="00AE7312" w:rsidP="00C5278C">
                            <w:pPr>
                              <w:snapToGrid w:val="0"/>
                              <w:spacing w:line="200" w:lineRule="exact"/>
                              <w:ind w:firstLineChars="1750" w:firstLine="2450"/>
                              <w:rPr>
                                <w:rFonts w:ascii="HG丸ｺﾞｼｯｸM-PRO" w:eastAsia="HG丸ｺﾞｼｯｸM-PRO" w:hAnsi="HG丸ｺﾞｼｯｸM-PRO"/>
                                <w:sz w:val="14"/>
                              </w:rPr>
                            </w:pPr>
                            <w:r>
                              <w:rPr>
                                <w:rFonts w:ascii="HG丸ｺﾞｼｯｸM-PRO" w:eastAsia="HG丸ｺﾞｼｯｸM-PRO" w:hAnsi="HG丸ｺﾞｼｯｸM-PRO" w:hint="eastAsia"/>
                                <w:sz w:val="14"/>
                              </w:rPr>
                              <w:t>※：</w:t>
                            </w:r>
                            <w:r w:rsidRPr="005B7F83">
                              <w:rPr>
                                <w:rFonts w:ascii="HG丸ｺﾞｼｯｸM-PRO" w:eastAsia="HG丸ｺﾞｼｯｸM-PRO" w:hAnsi="HG丸ｺﾞｼｯｸM-PRO" w:hint="eastAsia"/>
                                <w:sz w:val="14"/>
                              </w:rPr>
                              <w:t>JISの付属書に掲載されている図記号</w:t>
                            </w:r>
                          </w:p>
                          <w:p w:rsidR="00AE7312" w:rsidRPr="00497378" w:rsidRDefault="00AE7312" w:rsidP="00C5278C">
                            <w:pPr>
                              <w:snapToGrid w:val="0"/>
                              <w:ind w:firstLineChars="1750" w:firstLine="2450"/>
                              <w:rPr>
                                <w:rFonts w:ascii="HG丸ｺﾞｼｯｸM-PRO" w:eastAsia="HG丸ｺﾞｼｯｸM-PRO" w:hAnsi="HG丸ｺﾞｼｯｸM-PRO"/>
                                <w:sz w:val="14"/>
                              </w:rPr>
                            </w:pPr>
                            <w:r>
                              <w:rPr>
                                <w:rFonts w:ascii="HG丸ｺﾞｼｯｸM-PRO" w:eastAsia="HG丸ｺﾞｼｯｸM-PRO" w:hAnsi="HG丸ｺﾞｼｯｸM-PRO" w:hint="eastAsia"/>
                                <w:sz w:val="14"/>
                              </w:rPr>
                              <w:t>△：</w:t>
                            </w:r>
                            <w:r w:rsidRPr="005B7F83">
                              <w:rPr>
                                <w:rFonts w:ascii="HG丸ｺﾞｼｯｸM-PRO" w:eastAsia="HG丸ｺﾞｼｯｸM-PRO" w:hAnsi="HG丸ｺﾞｼｯｸM-PRO" w:hint="eastAsia"/>
                                <w:sz w:val="14"/>
                              </w:rPr>
                              <w:t>JISにのみ掲載されている図記号</w:t>
                            </w:r>
                          </w:p>
                          <w:p w:rsidR="00AE7312" w:rsidRPr="00497378" w:rsidRDefault="00AE7312" w:rsidP="00B8102B"/>
                        </w:txbxContent>
                      </v:textbox>
                    </v:shape>
                  </w:pict>
                </mc:Fallback>
              </mc:AlternateContent>
            </w:r>
          </w:p>
        </w:tc>
        <w:tc>
          <w:tcPr>
            <w:tcW w:w="249"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0"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254"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240"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667"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r>
      <w:tr w:rsidR="006E3BBC" w:rsidRPr="005B7F83" w:rsidTr="00B542C6">
        <w:trPr>
          <w:trHeight w:val="1247"/>
        </w:trPr>
        <w:tc>
          <w:tcPr>
            <w:tcW w:w="1173" w:type="dxa"/>
            <w:gridSpan w:val="3"/>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r w:rsidRPr="005B7F83">
              <w:rPr>
                <w:rFonts w:ascii="HG丸ｺﾞｼｯｸM-PRO" w:eastAsia="HG丸ｺﾞｼｯｸM-PRO" w:hAnsi="HG丸ｺﾞｼｯｸM-PRO" w:hint="eastAsia"/>
                <w:sz w:val="20"/>
              </w:rPr>
              <w:t>推奨度C</w:t>
            </w:r>
          </w:p>
        </w:tc>
        <w:tc>
          <w:tcPr>
            <w:tcW w:w="258" w:type="dxa"/>
            <w:gridSpan w:val="4"/>
            <w:tcBorders>
              <w:top w:val="nil"/>
              <w:left w:val="nil"/>
              <w:bottom w:val="nil"/>
              <w:right w:val="nil"/>
            </w:tcBorders>
          </w:tcPr>
          <w:p w:rsidR="006E3BBC" w:rsidRPr="005B7F83" w:rsidRDefault="0071394C" w:rsidP="006E3BBC">
            <w:pPr>
              <w:ind w:leftChars="-50" w:left="-105" w:rightChars="-50" w:right="-105"/>
              <w:rPr>
                <w:rFonts w:ascii="HG丸ｺﾞｼｯｸM-PRO" w:eastAsia="HG丸ｺﾞｼｯｸM-PRO" w:hAnsi="HG丸ｺﾞｼｯｸM-PRO"/>
              </w:rPr>
            </w:pPr>
            <w:r>
              <w:rPr>
                <w:rFonts w:ascii="HG丸ｺﾞｼｯｸM-PRO" w:eastAsia="HG丸ｺﾞｼｯｸM-PRO" w:hAnsi="HG丸ｺﾞｼｯｸM-PRO"/>
                <w:noProof/>
                <w:sz w:val="16"/>
              </w:rPr>
              <mc:AlternateContent>
                <mc:Choice Requires="wps">
                  <w:drawing>
                    <wp:anchor distT="0" distB="0" distL="114300" distR="114300" simplePos="0" relativeHeight="254340096" behindDoc="0" locked="0" layoutInCell="1" allowOverlap="1" wp14:anchorId="711190AF" wp14:editId="49E8703A">
                      <wp:simplePos x="0" y="0"/>
                      <wp:positionH relativeFrom="column">
                        <wp:posOffset>-36195</wp:posOffset>
                      </wp:positionH>
                      <wp:positionV relativeFrom="paragraph">
                        <wp:posOffset>-48895</wp:posOffset>
                      </wp:positionV>
                      <wp:extent cx="361950" cy="304800"/>
                      <wp:effectExtent l="0" t="0" r="0" b="0"/>
                      <wp:wrapNone/>
                      <wp:docPr id="574" name="テキスト ボックス 574"/>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71394C">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4" o:spid="_x0000_s1184" type="#_x0000_t202" style="position:absolute;left:0;text-align:left;margin-left:-2.85pt;margin-top:-3.85pt;width:28.5pt;height:24pt;z-index:25434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" filled="f" stroked="f" strokeweight=".5pt">
                      <v:textbox>
                        <w:txbxContent>
                          <w:p w:rsidR="00AE7312" w:rsidRDefault="00AE7312" w:rsidP="0071394C">
                            <w:r w:rsidRPr="005B7F83">
                              <w:rPr>
                                <w:rFonts w:ascii="HG丸ｺﾞｼｯｸM-PRO" w:eastAsia="HG丸ｺﾞｼｯｸM-PRO" w:hAnsi="HG丸ｺﾞｼｯｸM-PRO" w:hint="eastAsia"/>
                                <w:w w:val="80"/>
                                <w:sz w:val="14"/>
                              </w:rPr>
                              <w:t>[※]</w:t>
                            </w:r>
                          </w:p>
                        </w:txbxContent>
                      </v:textbox>
                    </v:shape>
                  </w:pict>
                </mc:Fallback>
              </mc:AlternateContent>
            </w:r>
          </w:p>
        </w:tc>
        <w:tc>
          <w:tcPr>
            <w:tcW w:w="1231"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sz w:val="16"/>
              </w:rPr>
              <w:drawing>
                <wp:inline distT="0" distB="0" distL="0" distR="0" wp14:anchorId="75263510" wp14:editId="55CE9867">
                  <wp:extent cx="585360" cy="585360"/>
                  <wp:effectExtent l="0" t="0" r="5715" b="5715"/>
                  <wp:docPr id="451" name="図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gif"/>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44" w:type="dxa"/>
            <w:gridSpan w:val="4"/>
            <w:tcBorders>
              <w:top w:val="nil"/>
              <w:left w:val="nil"/>
              <w:bottom w:val="nil"/>
              <w:right w:val="nil"/>
            </w:tcBorders>
          </w:tcPr>
          <w:p w:rsidR="006E3BBC" w:rsidRPr="005B7F83" w:rsidRDefault="0071394C" w:rsidP="006E3BBC">
            <w:pPr>
              <w:ind w:leftChars="-50" w:left="-105" w:rightChars="-50" w:right="-105"/>
              <w:rPr>
                <w:rFonts w:ascii="HG丸ｺﾞｼｯｸM-PRO" w:eastAsia="HG丸ｺﾞｼｯｸM-PRO" w:hAnsi="HG丸ｺﾞｼｯｸM-PRO"/>
              </w:rPr>
            </w:pPr>
            <w:r>
              <w:rPr>
                <w:rFonts w:ascii="HG丸ｺﾞｼｯｸM-PRO" w:eastAsia="HG丸ｺﾞｼｯｸM-PRO" w:hAnsi="HG丸ｺﾞｼｯｸM-PRO"/>
                <w:noProof/>
                <w:sz w:val="16"/>
              </w:rPr>
              <mc:AlternateContent>
                <mc:Choice Requires="wps">
                  <w:drawing>
                    <wp:anchor distT="0" distB="0" distL="114300" distR="114300" simplePos="0" relativeHeight="254344192" behindDoc="0" locked="0" layoutInCell="1" allowOverlap="1" wp14:anchorId="71B98F57" wp14:editId="76BCFA55">
                      <wp:simplePos x="0" y="0"/>
                      <wp:positionH relativeFrom="column">
                        <wp:posOffset>-48260</wp:posOffset>
                      </wp:positionH>
                      <wp:positionV relativeFrom="paragraph">
                        <wp:posOffset>-55245</wp:posOffset>
                      </wp:positionV>
                      <wp:extent cx="361950" cy="304800"/>
                      <wp:effectExtent l="0" t="0" r="0" b="0"/>
                      <wp:wrapNone/>
                      <wp:docPr id="576" name="テキスト ボックス 576"/>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71394C">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6" o:spid="_x0000_s1185" type="#_x0000_t202" style="position:absolute;left:0;text-align:left;margin-left:-3.8pt;margin-top:-4.35pt;width:28.5pt;height:24pt;z-index:25434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" filled="f" stroked="f" strokeweight=".5pt">
                      <v:textbox>
                        <w:txbxContent>
                          <w:p w:rsidR="00AE7312" w:rsidRDefault="00AE7312" w:rsidP="0071394C">
                            <w:r w:rsidRPr="005B7F83">
                              <w:rPr>
                                <w:rFonts w:ascii="HG丸ｺﾞｼｯｸM-PRO" w:eastAsia="HG丸ｺﾞｼｯｸM-PRO" w:hAnsi="HG丸ｺﾞｼｯｸM-PRO" w:hint="eastAsia"/>
                                <w:w w:val="80"/>
                                <w:sz w:val="14"/>
                              </w:rPr>
                              <w:t>[※]</w:t>
                            </w:r>
                          </w:p>
                        </w:txbxContent>
                      </v:textbox>
                    </v:shape>
                  </w:pict>
                </mc:Fallback>
              </mc:AlternateContent>
            </w:r>
          </w:p>
        </w:tc>
        <w:tc>
          <w:tcPr>
            <w:tcW w:w="1231"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sz w:val="16"/>
              </w:rPr>
              <w:drawing>
                <wp:inline distT="0" distB="0" distL="0" distR="0" wp14:anchorId="4ADC8723" wp14:editId="09393816">
                  <wp:extent cx="585360" cy="585360"/>
                  <wp:effectExtent l="0" t="0" r="5715" b="5715"/>
                  <wp:docPr id="452" name="図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gif"/>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58" w:type="dxa"/>
            <w:gridSpan w:val="3"/>
            <w:tcBorders>
              <w:top w:val="nil"/>
              <w:left w:val="nil"/>
              <w:bottom w:val="nil"/>
              <w:right w:val="nil"/>
            </w:tcBorders>
          </w:tcPr>
          <w:p w:rsidR="006E3BBC" w:rsidRPr="005B7F83" w:rsidRDefault="002B292F" w:rsidP="006E3BBC">
            <w:pPr>
              <w:ind w:leftChars="-50" w:left="-105" w:rightChars="-50" w:right="-105"/>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281728" behindDoc="0" locked="0" layoutInCell="1" allowOverlap="1" wp14:anchorId="73296CD2" wp14:editId="1740A369">
                      <wp:simplePos x="0" y="0"/>
                      <wp:positionH relativeFrom="column">
                        <wp:posOffset>34290</wp:posOffset>
                      </wp:positionH>
                      <wp:positionV relativeFrom="paragraph">
                        <wp:posOffset>739775</wp:posOffset>
                      </wp:positionV>
                      <wp:extent cx="908050" cy="241300"/>
                      <wp:effectExtent l="0" t="0" r="6350" b="6350"/>
                      <wp:wrapNone/>
                      <wp:docPr id="426" name="テキスト ボックス 426"/>
                      <wp:cNvGraphicFramePr/>
                      <a:graphic xmlns:a="http://schemas.openxmlformats.org/drawingml/2006/main">
                        <a:graphicData uri="http://schemas.microsoft.com/office/word/2010/wordprocessingShape">
                          <wps:wsp>
                            <wps:cNvSpPr txBox="1"/>
                            <wps:spPr>
                              <a:xfrm>
                                <a:off x="0" y="0"/>
                                <a:ext cx="908050" cy="241300"/>
                              </a:xfrm>
                              <a:prstGeom prst="rect">
                                <a:avLst/>
                              </a:prstGeom>
                              <a:solidFill>
                                <a:sysClr val="window" lastClr="FFFFFF"/>
                              </a:solidFill>
                              <a:ln w="6350">
                                <a:noFill/>
                              </a:ln>
                              <a:effectLst/>
                            </wps:spPr>
                            <wps:txbx>
                              <w:txbxContent>
                                <w:p w:rsidR="00AE7312" w:rsidRPr="002A7D43" w:rsidRDefault="00AE7312" w:rsidP="002A7D43">
                                  <w:pPr>
                                    <w:snapToGrid w:val="0"/>
                                    <w:spacing w:line="200" w:lineRule="exact"/>
                                    <w:jc w:val="center"/>
                                    <w:rPr>
                                      <w:rFonts w:ascii="メイリオ" w:eastAsia="メイリオ" w:hAnsi="メイリオ" w:cs="メイリオ"/>
                                      <w:color w:val="000000"/>
                                      <w:sz w:val="16"/>
                                      <w:szCs w:val="21"/>
                                    </w:rPr>
                                  </w:pPr>
                                  <w:r>
                                    <w:rPr>
                                      <w:rFonts w:ascii="メイリオ" w:eastAsia="メイリオ" w:hAnsi="メイリオ" w:cs="メイリオ" w:hint="eastAsia"/>
                                      <w:color w:val="000000"/>
                                      <w:sz w:val="16"/>
                                      <w:szCs w:val="21"/>
                                    </w:rPr>
                                    <w:t>歴史的建造物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6" o:spid="_x0000_s1186" type="#_x0000_t202" style="position:absolute;left:0;text-align:left;margin-left:2.7pt;margin-top:58.25pt;width:71.5pt;height:19pt;z-index:25428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" fillcolor="window" stroked="f" strokeweight=".5pt">
                      <v:textbox>
                        <w:txbxContent>
                          <w:p w:rsidR="00AE7312" w:rsidRPr="002A7D43" w:rsidRDefault="00AE7312" w:rsidP="002A7D43">
                            <w:pPr>
                              <w:snapToGrid w:val="0"/>
                              <w:spacing w:line="200" w:lineRule="exact"/>
                              <w:jc w:val="center"/>
                              <w:rPr>
                                <w:rFonts w:ascii="メイリオ" w:eastAsia="メイリオ" w:hAnsi="メイリオ" w:cs="メイリオ"/>
                                <w:color w:val="000000"/>
                                <w:sz w:val="16"/>
                                <w:szCs w:val="21"/>
                              </w:rPr>
                            </w:pPr>
                            <w:r>
                              <w:rPr>
                                <w:rFonts w:ascii="メイリオ" w:eastAsia="メイリオ" w:hAnsi="メイリオ" w:cs="メイリオ" w:hint="eastAsia"/>
                                <w:color w:val="000000"/>
                                <w:sz w:val="16"/>
                                <w:szCs w:val="21"/>
                              </w:rPr>
                              <w:t>歴史的建造物</w:t>
                            </w:r>
                          </w:p>
                        </w:txbxContent>
                      </v:textbox>
                    </v:shape>
                  </w:pict>
                </mc:Fallback>
              </mc:AlternateContent>
            </w:r>
            <w:r w:rsidR="0071394C">
              <w:rPr>
                <w:rFonts w:ascii="HG丸ｺﾞｼｯｸM-PRO" w:eastAsia="HG丸ｺﾞｼｯｸM-PRO" w:hAnsi="HG丸ｺﾞｼｯｸM-PRO"/>
                <w:noProof/>
                <w:sz w:val="16"/>
              </w:rPr>
              <mc:AlternateContent>
                <mc:Choice Requires="wps">
                  <w:drawing>
                    <wp:anchor distT="0" distB="0" distL="114300" distR="114300" simplePos="0" relativeHeight="254346240" behindDoc="0" locked="0" layoutInCell="1" allowOverlap="1" wp14:anchorId="25C9B502" wp14:editId="4631DA9A">
                      <wp:simplePos x="0" y="0"/>
                      <wp:positionH relativeFrom="column">
                        <wp:posOffset>-38735</wp:posOffset>
                      </wp:positionH>
                      <wp:positionV relativeFrom="paragraph">
                        <wp:posOffset>-61595</wp:posOffset>
                      </wp:positionV>
                      <wp:extent cx="361950" cy="304800"/>
                      <wp:effectExtent l="0" t="0" r="0" b="0"/>
                      <wp:wrapNone/>
                      <wp:docPr id="577" name="テキスト ボックス 577"/>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71394C">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7" o:spid="_x0000_s1187" type="#_x0000_t202" style="position:absolute;left:0;text-align:left;margin-left:-3.05pt;margin-top:-4.85pt;width:28.5pt;height:24pt;z-index:25434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" filled="f" stroked="f" strokeweight=".5pt">
                      <v:textbox>
                        <w:txbxContent>
                          <w:p w:rsidR="00AE7312" w:rsidRDefault="00AE7312" w:rsidP="0071394C">
                            <w:r w:rsidRPr="005B7F83">
                              <w:rPr>
                                <w:rFonts w:ascii="HG丸ｺﾞｼｯｸM-PRO" w:eastAsia="HG丸ｺﾞｼｯｸM-PRO" w:hAnsi="HG丸ｺﾞｼｯｸM-PRO" w:hint="eastAsia"/>
                                <w:w w:val="80"/>
                                <w:sz w:val="14"/>
                              </w:rPr>
                              <w:t>[※]</w:t>
                            </w:r>
                          </w:p>
                        </w:txbxContent>
                      </v:textbox>
                    </v:shape>
                  </w:pict>
                </mc:Fallback>
              </mc:AlternateContent>
            </w:r>
          </w:p>
        </w:tc>
        <w:tc>
          <w:tcPr>
            <w:tcW w:w="1231"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noProof/>
                <w:sz w:val="16"/>
              </w:rPr>
              <w:drawing>
                <wp:inline distT="0" distB="0" distL="0" distR="0" wp14:anchorId="019C2DBA" wp14:editId="5F92DBA3">
                  <wp:extent cx="585360" cy="585360"/>
                  <wp:effectExtent l="0" t="0" r="5715" b="5715"/>
                  <wp:docPr id="453" name="図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gif"/>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63" w:type="dxa"/>
            <w:gridSpan w:val="4"/>
            <w:tcBorders>
              <w:top w:val="nil"/>
              <w:left w:val="nil"/>
              <w:bottom w:val="nil"/>
              <w:right w:val="nil"/>
            </w:tcBorders>
          </w:tcPr>
          <w:p w:rsidR="006E3BBC" w:rsidRPr="005B7F83" w:rsidRDefault="0071394C" w:rsidP="006E3BBC">
            <w:pPr>
              <w:ind w:leftChars="-50" w:left="-105" w:rightChars="-50" w:right="-105"/>
              <w:rPr>
                <w:rFonts w:ascii="HG丸ｺﾞｼｯｸM-PRO" w:eastAsia="HG丸ｺﾞｼｯｸM-PRO" w:hAnsi="HG丸ｺﾞｼｯｸM-PRO"/>
              </w:rPr>
            </w:pPr>
            <w:r>
              <w:rPr>
                <w:rFonts w:ascii="HG丸ｺﾞｼｯｸM-PRO" w:eastAsia="HG丸ｺﾞｼｯｸM-PRO" w:hAnsi="HG丸ｺﾞｼｯｸM-PRO"/>
                <w:noProof/>
                <w:sz w:val="16"/>
              </w:rPr>
              <mc:AlternateContent>
                <mc:Choice Requires="wps">
                  <w:drawing>
                    <wp:anchor distT="0" distB="0" distL="114300" distR="114300" simplePos="0" relativeHeight="254348288" behindDoc="0" locked="0" layoutInCell="1" allowOverlap="1" wp14:anchorId="2000D65B" wp14:editId="5B2C33B4">
                      <wp:simplePos x="0" y="0"/>
                      <wp:positionH relativeFrom="column">
                        <wp:posOffset>-38100</wp:posOffset>
                      </wp:positionH>
                      <wp:positionV relativeFrom="paragraph">
                        <wp:posOffset>-67945</wp:posOffset>
                      </wp:positionV>
                      <wp:extent cx="361950" cy="304800"/>
                      <wp:effectExtent l="0" t="0" r="0" b="0"/>
                      <wp:wrapNone/>
                      <wp:docPr id="578" name="テキスト ボックス 578"/>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71394C">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8" o:spid="_x0000_s1188" type="#_x0000_t202" style="position:absolute;left:0;text-align:left;margin-left:-3pt;margin-top:-5.35pt;width:28.5pt;height:24pt;z-index:25434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" filled="f" stroked="f" strokeweight=".5pt">
                      <v:textbox>
                        <w:txbxContent>
                          <w:p w:rsidR="00AE7312" w:rsidRDefault="00AE7312" w:rsidP="0071394C">
                            <w:r w:rsidRPr="005B7F83">
                              <w:rPr>
                                <w:rFonts w:ascii="HG丸ｺﾞｼｯｸM-PRO" w:eastAsia="HG丸ｺﾞｼｯｸM-PRO" w:hAnsi="HG丸ｺﾞｼｯｸM-PRO" w:hint="eastAsia"/>
                                <w:w w:val="80"/>
                                <w:sz w:val="14"/>
                              </w:rPr>
                              <w:t>[※]</w:t>
                            </w:r>
                          </w:p>
                        </w:txbxContent>
                      </v:textbox>
                    </v:shape>
                  </w:pict>
                </mc:Fallback>
              </mc:AlternateContent>
            </w:r>
            <w:r w:rsidR="002A7D43">
              <w:rPr>
                <w:rFonts w:ascii="HG丸ｺﾞｼｯｸM-PRO" w:eastAsia="HG丸ｺﾞｼｯｸM-PRO" w:hAnsi="HG丸ｺﾞｼｯｸM-PRO"/>
                <w:noProof/>
              </w:rPr>
              <mc:AlternateContent>
                <mc:Choice Requires="wps">
                  <w:drawing>
                    <wp:anchor distT="0" distB="0" distL="114300" distR="114300" simplePos="0" relativeHeight="254283776" behindDoc="0" locked="0" layoutInCell="1" allowOverlap="1" wp14:anchorId="49C867A4" wp14:editId="283CE3F5">
                      <wp:simplePos x="0" y="0"/>
                      <wp:positionH relativeFrom="column">
                        <wp:posOffset>34925</wp:posOffset>
                      </wp:positionH>
                      <wp:positionV relativeFrom="paragraph">
                        <wp:posOffset>746125</wp:posOffset>
                      </wp:positionV>
                      <wp:extent cx="908050" cy="241300"/>
                      <wp:effectExtent l="0" t="0" r="6350" b="6350"/>
                      <wp:wrapNone/>
                      <wp:docPr id="459" name="テキスト ボックス 459"/>
                      <wp:cNvGraphicFramePr/>
                      <a:graphic xmlns:a="http://schemas.openxmlformats.org/drawingml/2006/main">
                        <a:graphicData uri="http://schemas.microsoft.com/office/word/2010/wordprocessingShape">
                          <wps:wsp>
                            <wps:cNvSpPr txBox="1"/>
                            <wps:spPr>
                              <a:xfrm>
                                <a:off x="0" y="0"/>
                                <a:ext cx="908050" cy="241300"/>
                              </a:xfrm>
                              <a:prstGeom prst="rect">
                                <a:avLst/>
                              </a:prstGeom>
                              <a:solidFill>
                                <a:sysClr val="window" lastClr="FFFFFF"/>
                              </a:solidFill>
                              <a:ln w="6350">
                                <a:noFill/>
                              </a:ln>
                              <a:effectLst/>
                            </wps:spPr>
                            <wps:txbx>
                              <w:txbxContent>
                                <w:p w:rsidR="00AE7312" w:rsidRPr="002A7D43" w:rsidRDefault="00AE7312" w:rsidP="002A7D43">
                                  <w:pPr>
                                    <w:snapToGrid w:val="0"/>
                                    <w:spacing w:line="200" w:lineRule="exact"/>
                                    <w:jc w:val="center"/>
                                    <w:rPr>
                                      <w:rFonts w:ascii="メイリオ" w:eastAsia="メイリオ" w:hAnsi="メイリオ" w:cs="メイリオ"/>
                                      <w:color w:val="000000"/>
                                      <w:sz w:val="16"/>
                                      <w:szCs w:val="21"/>
                                    </w:rPr>
                                  </w:pPr>
                                  <w:r>
                                    <w:rPr>
                                      <w:rFonts w:ascii="メイリオ" w:eastAsia="メイリオ" w:hAnsi="メイリオ" w:cs="メイリオ" w:hint="eastAsia"/>
                                      <w:color w:val="000000"/>
                                      <w:sz w:val="16"/>
                                      <w:szCs w:val="21"/>
                                    </w:rPr>
                                    <w:t>自然保護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59" o:spid="_x0000_s1189" type="#_x0000_t202" style="position:absolute;left:0;text-align:left;margin-left:2.75pt;margin-top:58.75pt;width:71.5pt;height:19pt;z-index:25428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" fillcolor="window" stroked="f" strokeweight=".5pt">
                      <v:textbox>
                        <w:txbxContent>
                          <w:p w:rsidR="00AE7312" w:rsidRPr="002A7D43" w:rsidRDefault="00AE7312" w:rsidP="002A7D43">
                            <w:pPr>
                              <w:snapToGrid w:val="0"/>
                              <w:spacing w:line="200" w:lineRule="exact"/>
                              <w:jc w:val="center"/>
                              <w:rPr>
                                <w:rFonts w:ascii="メイリオ" w:eastAsia="メイリオ" w:hAnsi="メイリオ" w:cs="メイリオ"/>
                                <w:color w:val="000000"/>
                                <w:sz w:val="16"/>
                                <w:szCs w:val="21"/>
                              </w:rPr>
                            </w:pPr>
                            <w:r>
                              <w:rPr>
                                <w:rFonts w:ascii="メイリオ" w:eastAsia="メイリオ" w:hAnsi="メイリオ" w:cs="メイリオ" w:hint="eastAsia"/>
                                <w:color w:val="000000"/>
                                <w:sz w:val="16"/>
                                <w:szCs w:val="21"/>
                              </w:rPr>
                              <w:t>自然保護</w:t>
                            </w:r>
                          </w:p>
                        </w:txbxContent>
                      </v:textbox>
                    </v:shape>
                  </w:pict>
                </mc:Fallback>
              </mc:AlternateContent>
            </w:r>
          </w:p>
        </w:tc>
        <w:tc>
          <w:tcPr>
            <w:tcW w:w="1233" w:type="dxa"/>
            <w:gridSpan w:val="5"/>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rPr>
            </w:pPr>
            <w:r w:rsidRPr="005B7F83">
              <w:rPr>
                <w:rFonts w:ascii="HG丸ｺﾞｼｯｸM-PRO" w:eastAsia="HG丸ｺﾞｼｯｸM-PRO" w:hAnsi="HG丸ｺﾞｼｯｸM-PRO" w:hint="eastAsia"/>
                <w:noProof/>
              </w:rPr>
              <w:drawing>
                <wp:inline distT="0" distB="0" distL="0" distR="0" wp14:anchorId="4301FEA0" wp14:editId="3E922B0C">
                  <wp:extent cx="585360" cy="585360"/>
                  <wp:effectExtent l="0" t="0" r="5715" b="5715"/>
                  <wp:docPr id="456" name="図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gif"/>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85360" cy="585360"/>
                          </a:xfrm>
                          <a:prstGeom prst="rect">
                            <a:avLst/>
                          </a:prstGeom>
                        </pic:spPr>
                      </pic:pic>
                    </a:graphicData>
                  </a:graphic>
                </wp:inline>
              </w:drawing>
            </w:r>
          </w:p>
        </w:tc>
        <w:tc>
          <w:tcPr>
            <w:tcW w:w="238" w:type="dxa"/>
            <w:gridSpan w:val="2"/>
            <w:tcBorders>
              <w:top w:val="nil"/>
              <w:left w:val="nil"/>
              <w:bottom w:val="nil"/>
              <w:right w:val="nil"/>
            </w:tcBorders>
          </w:tcPr>
          <w:p w:rsidR="006E3BBC" w:rsidRPr="005B7F83" w:rsidRDefault="0071394C" w:rsidP="0074198E">
            <w:pPr>
              <w:ind w:leftChars="-50" w:left="-105" w:rightChars="-50" w:right="-105"/>
              <w:rPr>
                <w:rFonts w:ascii="HG丸ｺﾞｼｯｸM-PRO" w:eastAsia="HG丸ｺﾞｼｯｸM-PRO" w:hAnsi="HG丸ｺﾞｼｯｸM-PRO"/>
              </w:rPr>
            </w:pPr>
            <w:r>
              <w:rPr>
                <w:rFonts w:ascii="HG丸ｺﾞｼｯｸM-PRO" w:eastAsia="HG丸ｺﾞｼｯｸM-PRO" w:hAnsi="HG丸ｺﾞｼｯｸM-PRO"/>
                <w:noProof/>
                <w:sz w:val="16"/>
              </w:rPr>
              <mc:AlternateContent>
                <mc:Choice Requires="wps">
                  <w:drawing>
                    <wp:anchor distT="0" distB="0" distL="114300" distR="114300" simplePos="0" relativeHeight="254350336" behindDoc="0" locked="0" layoutInCell="1" allowOverlap="1" wp14:anchorId="088A4CEB" wp14:editId="3CB599E1">
                      <wp:simplePos x="0" y="0"/>
                      <wp:positionH relativeFrom="column">
                        <wp:posOffset>-41910</wp:posOffset>
                      </wp:positionH>
                      <wp:positionV relativeFrom="paragraph">
                        <wp:posOffset>-67945</wp:posOffset>
                      </wp:positionV>
                      <wp:extent cx="361950" cy="304800"/>
                      <wp:effectExtent l="0" t="0" r="0" b="0"/>
                      <wp:wrapNone/>
                      <wp:docPr id="579" name="テキスト ボックス 579"/>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71394C">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9" o:spid="_x0000_s1190" type="#_x0000_t202" style="position:absolute;left:0;text-align:left;margin-left:-3.3pt;margin-top:-5.35pt;width:28.5pt;height:24pt;z-index:25435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" filled="f" stroked="f" strokeweight=".5pt">
                      <v:textbox>
                        <w:txbxContent>
                          <w:p w:rsidR="00AE7312" w:rsidRDefault="00AE7312" w:rsidP="0071394C">
                            <w:r w:rsidRPr="005B7F83">
                              <w:rPr>
                                <w:rFonts w:ascii="HG丸ｺﾞｼｯｸM-PRO" w:eastAsia="HG丸ｺﾞｼｯｸM-PRO" w:hAnsi="HG丸ｺﾞｼｯｸM-PRO" w:hint="eastAsia"/>
                                <w:w w:val="80"/>
                                <w:sz w:val="14"/>
                              </w:rPr>
                              <w:t>[※]</w:t>
                            </w:r>
                          </w:p>
                        </w:txbxContent>
                      </v:textbox>
                    </v:shape>
                  </w:pict>
                </mc:Fallback>
              </mc:AlternateContent>
            </w:r>
          </w:p>
        </w:tc>
        <w:tc>
          <w:tcPr>
            <w:tcW w:w="1669" w:type="dxa"/>
            <w:gridSpan w:val="3"/>
            <w:tcBorders>
              <w:top w:val="nil"/>
              <w:left w:val="nil"/>
              <w:bottom w:val="nil"/>
              <w:right w:val="nil"/>
            </w:tcBorders>
            <w:vAlign w:val="center"/>
          </w:tcPr>
          <w:p w:rsidR="006E3BBC" w:rsidRPr="005B7F83" w:rsidRDefault="006E3BBC" w:rsidP="00073CE6">
            <w:pPr>
              <w:ind w:leftChars="-181" w:left="-237" w:hangingChars="68" w:hanging="143"/>
              <w:jc w:val="center"/>
              <w:rPr>
                <w:rFonts w:ascii="HG丸ｺﾞｼｯｸM-PRO" w:eastAsia="HG丸ｺﾞｼｯｸM-PRO" w:hAnsi="HG丸ｺﾞｼｯｸM-PRO"/>
              </w:rPr>
            </w:pPr>
            <w:r w:rsidRPr="005B7F83">
              <w:rPr>
                <w:rFonts w:ascii="HG丸ｺﾞｼｯｸM-PRO" w:eastAsia="HG丸ｺﾞｼｯｸM-PRO" w:hAnsi="HG丸ｺﾞｼｯｸM-PRO"/>
                <w:noProof/>
              </w:rPr>
              <w:drawing>
                <wp:inline distT="0" distB="0" distL="0" distR="0" wp14:anchorId="1DDD23A8" wp14:editId="47ADB27B">
                  <wp:extent cx="586105" cy="584835"/>
                  <wp:effectExtent l="0" t="0" r="4445" b="5715"/>
                  <wp:docPr id="457" name="図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gif"/>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86105" cy="584835"/>
                          </a:xfrm>
                          <a:prstGeom prst="rect">
                            <a:avLst/>
                          </a:prstGeom>
                        </pic:spPr>
                      </pic:pic>
                    </a:graphicData>
                  </a:graphic>
                </wp:inline>
              </w:drawing>
            </w:r>
          </w:p>
        </w:tc>
      </w:tr>
      <w:tr w:rsidR="006E3BBC" w:rsidRPr="005B7F83" w:rsidTr="00B542C6">
        <w:trPr>
          <w:gridAfter w:val="2"/>
          <w:wAfter w:w="240" w:type="dxa"/>
          <w:trHeight w:val="113"/>
        </w:trPr>
        <w:tc>
          <w:tcPr>
            <w:tcW w:w="1133" w:type="dxa"/>
            <w:gridSpan w:val="2"/>
            <w:tcBorders>
              <w:top w:val="nil"/>
              <w:left w:val="nil"/>
              <w:bottom w:val="nil"/>
              <w:right w:val="nil"/>
            </w:tcBorders>
          </w:tcPr>
          <w:p w:rsidR="006E3BBC" w:rsidRPr="005B7F83" w:rsidRDefault="006E3BBC" w:rsidP="006E3BBC">
            <w:pPr>
              <w:spacing w:line="220" w:lineRule="exact"/>
              <w:rPr>
                <w:rFonts w:ascii="HG丸ｺﾞｼｯｸM-PRO" w:eastAsia="HG丸ｺﾞｼｯｸM-PRO" w:hAnsi="HG丸ｺﾞｼｯｸM-PRO"/>
                <w:sz w:val="16"/>
              </w:rPr>
            </w:pPr>
          </w:p>
        </w:tc>
        <w:tc>
          <w:tcPr>
            <w:tcW w:w="250" w:type="dxa"/>
            <w:gridSpan w:val="4"/>
            <w:tcBorders>
              <w:top w:val="nil"/>
              <w:left w:val="nil"/>
              <w:bottom w:val="nil"/>
              <w:right w:val="nil"/>
            </w:tcBorders>
          </w:tcPr>
          <w:p w:rsidR="006E3BBC" w:rsidRPr="005B7F83" w:rsidRDefault="0071394C" w:rsidP="006E3BBC">
            <w:pPr>
              <w:spacing w:line="220" w:lineRule="exact"/>
              <w:ind w:leftChars="-50" w:left="-105" w:rightChars="-50" w:right="-105"/>
              <w:rPr>
                <w:rFonts w:ascii="HG丸ｺﾞｼｯｸM-PRO" w:eastAsia="HG丸ｺﾞｼｯｸM-PRO" w:hAnsi="HG丸ｺﾞｼｯｸM-PRO"/>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42144" behindDoc="0" locked="0" layoutInCell="1" allowOverlap="1" wp14:anchorId="6DA4F957" wp14:editId="6CFE6495">
                      <wp:simplePos x="0" y="0"/>
                      <wp:positionH relativeFrom="column">
                        <wp:posOffset>-17145</wp:posOffset>
                      </wp:positionH>
                      <wp:positionV relativeFrom="paragraph">
                        <wp:posOffset>60960</wp:posOffset>
                      </wp:positionV>
                      <wp:extent cx="361950" cy="304800"/>
                      <wp:effectExtent l="0" t="0" r="0" b="0"/>
                      <wp:wrapNone/>
                      <wp:docPr id="575" name="テキスト ボックス 575"/>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71394C">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5" o:spid="_x0000_s1191" type="#_x0000_t202" style="position:absolute;left:0;text-align:left;margin-left:-1.35pt;margin-top:4.8pt;width:28.5pt;height:24pt;z-index:25434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" filled="f" stroked="f" strokeweight=".5pt">
                      <v:textbox>
                        <w:txbxContent>
                          <w:p w:rsidR="00AE7312" w:rsidRDefault="00AE7312" w:rsidP="0071394C">
                            <w:r w:rsidRPr="005B7F83">
                              <w:rPr>
                                <w:rFonts w:ascii="HG丸ｺﾞｼｯｸM-PRO" w:eastAsia="HG丸ｺﾞｼｯｸM-PRO" w:hAnsi="HG丸ｺﾞｼｯｸM-PRO" w:hint="eastAsia"/>
                                <w:w w:val="80"/>
                                <w:sz w:val="14"/>
                              </w:rPr>
                              <w:t>[※]</w:t>
                            </w:r>
                          </w:p>
                        </w:txbxContent>
                      </v:textbox>
                    </v:shape>
                  </w:pict>
                </mc:Fallback>
              </mc:AlternateContent>
            </w:r>
          </w:p>
        </w:tc>
        <w:tc>
          <w:tcPr>
            <w:tcW w:w="1189" w:type="dxa"/>
            <w:gridSpan w:val="4"/>
            <w:tcBorders>
              <w:top w:val="nil"/>
              <w:left w:val="nil"/>
              <w:bottom w:val="nil"/>
              <w:right w:val="nil"/>
            </w:tcBorders>
          </w:tcPr>
          <w:p w:rsidR="006E3BBC" w:rsidRPr="005B7F83" w:rsidRDefault="006E3BBC" w:rsidP="0074198E">
            <w:pPr>
              <w:spacing w:line="200" w:lineRule="exact"/>
              <w:ind w:rightChars="-41" w:right="-86"/>
              <w:jc w:val="center"/>
              <w:rPr>
                <w:rFonts w:eastAsia="HG丸ｺﾞｼｯｸM-PRO"/>
                <w:sz w:val="16"/>
              </w:rPr>
            </w:pPr>
            <w:r w:rsidRPr="005B7F83">
              <w:rPr>
                <w:rFonts w:eastAsia="メイリオ" w:cs="メイリオ"/>
                <w:color w:val="000000"/>
                <w:sz w:val="16"/>
                <w:szCs w:val="21"/>
              </w:rPr>
              <w:t>公園</w:t>
            </w:r>
          </w:p>
        </w:tc>
        <w:tc>
          <w:tcPr>
            <w:tcW w:w="236" w:type="dxa"/>
            <w:gridSpan w:val="4"/>
            <w:tcBorders>
              <w:top w:val="nil"/>
              <w:left w:val="nil"/>
              <w:bottom w:val="nil"/>
              <w:right w:val="nil"/>
            </w:tcBorders>
          </w:tcPr>
          <w:p w:rsidR="006E3BBC" w:rsidRPr="005B7F83" w:rsidRDefault="006E3BBC" w:rsidP="008A66D2">
            <w:pPr>
              <w:spacing w:line="200" w:lineRule="exact"/>
              <w:ind w:leftChars="-50" w:left="-105" w:rightChars="-50" w:right="-105"/>
              <w:jc w:val="center"/>
              <w:rPr>
                <w:rFonts w:eastAsia="HG丸ｺﾞｼｯｸM-PRO"/>
                <w:sz w:val="16"/>
              </w:rPr>
            </w:pPr>
          </w:p>
        </w:tc>
        <w:tc>
          <w:tcPr>
            <w:tcW w:w="1190" w:type="dxa"/>
            <w:gridSpan w:val="4"/>
            <w:tcBorders>
              <w:top w:val="nil"/>
              <w:left w:val="nil"/>
              <w:bottom w:val="nil"/>
              <w:right w:val="nil"/>
            </w:tcBorders>
          </w:tcPr>
          <w:p w:rsidR="006E3BBC" w:rsidRPr="005B7F83" w:rsidRDefault="006E3BBC" w:rsidP="0074198E">
            <w:pPr>
              <w:spacing w:line="200" w:lineRule="exact"/>
              <w:ind w:rightChars="-105" w:right="-220"/>
              <w:jc w:val="center"/>
              <w:rPr>
                <w:rFonts w:eastAsia="HG丸ｺﾞｼｯｸM-PRO"/>
                <w:w w:val="80"/>
                <w:sz w:val="16"/>
              </w:rPr>
            </w:pPr>
            <w:r w:rsidRPr="005B7F83">
              <w:rPr>
                <w:rFonts w:eastAsia="メイリオ" w:cs="メイリオ"/>
                <w:color w:val="000000"/>
                <w:w w:val="80"/>
                <w:sz w:val="16"/>
                <w:szCs w:val="21"/>
              </w:rPr>
              <w:t>博物館／美術館</w:t>
            </w:r>
          </w:p>
        </w:tc>
        <w:tc>
          <w:tcPr>
            <w:tcW w:w="249" w:type="dxa"/>
            <w:gridSpan w:val="3"/>
            <w:tcBorders>
              <w:top w:val="nil"/>
              <w:left w:val="nil"/>
              <w:bottom w:val="nil"/>
              <w:right w:val="nil"/>
            </w:tcBorders>
          </w:tcPr>
          <w:p w:rsidR="006E3BBC" w:rsidRPr="005B7F83" w:rsidRDefault="006E3BBC" w:rsidP="008A66D2">
            <w:pPr>
              <w:spacing w:line="200" w:lineRule="exact"/>
              <w:ind w:leftChars="-50" w:left="-105" w:rightChars="-50" w:right="-105"/>
              <w:jc w:val="center"/>
              <w:rPr>
                <w:rFonts w:eastAsia="HG丸ｺﾞｼｯｸM-PRO"/>
                <w:sz w:val="16"/>
              </w:rPr>
            </w:pPr>
          </w:p>
        </w:tc>
        <w:tc>
          <w:tcPr>
            <w:tcW w:w="1190" w:type="dxa"/>
            <w:gridSpan w:val="3"/>
            <w:tcBorders>
              <w:top w:val="nil"/>
              <w:left w:val="nil"/>
              <w:bottom w:val="nil"/>
              <w:right w:val="nil"/>
            </w:tcBorders>
          </w:tcPr>
          <w:p w:rsidR="006E3BBC" w:rsidRPr="005B7F83" w:rsidRDefault="006E3BBC" w:rsidP="002A7D43">
            <w:pPr>
              <w:spacing w:line="200" w:lineRule="exact"/>
              <w:ind w:rightChars="-95" w:right="-199"/>
              <w:jc w:val="center"/>
              <w:rPr>
                <w:rFonts w:eastAsia="HG丸ｺﾞｼｯｸM-PRO"/>
                <w:sz w:val="16"/>
              </w:rPr>
            </w:pPr>
          </w:p>
        </w:tc>
        <w:tc>
          <w:tcPr>
            <w:tcW w:w="254" w:type="dxa"/>
            <w:gridSpan w:val="3"/>
            <w:tcBorders>
              <w:top w:val="nil"/>
              <w:left w:val="nil"/>
              <w:bottom w:val="nil"/>
              <w:right w:val="nil"/>
            </w:tcBorders>
          </w:tcPr>
          <w:p w:rsidR="006E3BBC" w:rsidRPr="005B7F83" w:rsidRDefault="006E3BBC" w:rsidP="002A7D43">
            <w:pPr>
              <w:spacing w:line="200" w:lineRule="exact"/>
              <w:ind w:leftChars="-50" w:left="-105" w:rightChars="-50" w:right="-105"/>
              <w:rPr>
                <w:rFonts w:eastAsia="HG丸ｺﾞｼｯｸM-PRO"/>
                <w:sz w:val="16"/>
              </w:rPr>
            </w:pPr>
          </w:p>
        </w:tc>
        <w:tc>
          <w:tcPr>
            <w:tcW w:w="1191" w:type="dxa"/>
            <w:gridSpan w:val="4"/>
            <w:tcBorders>
              <w:top w:val="nil"/>
              <w:left w:val="nil"/>
              <w:bottom w:val="nil"/>
              <w:right w:val="nil"/>
            </w:tcBorders>
          </w:tcPr>
          <w:p w:rsidR="006E3BBC" w:rsidRPr="005B7F83" w:rsidRDefault="002A7D43" w:rsidP="002A7D43">
            <w:pPr>
              <w:spacing w:line="200" w:lineRule="exact"/>
              <w:jc w:val="center"/>
              <w:rPr>
                <w:rFonts w:eastAsia="HG丸ｺﾞｼｯｸM-PRO"/>
                <w:sz w:val="16"/>
              </w:rPr>
            </w:pPr>
            <w:r>
              <w:rPr>
                <w:rFonts w:eastAsia="HG丸ｺﾞｼｯｸM-PRO" w:hint="eastAsia"/>
                <w:sz w:val="16"/>
              </w:rPr>
              <w:t xml:space="preserve">　　</w:t>
            </w:r>
          </w:p>
        </w:tc>
        <w:tc>
          <w:tcPr>
            <w:tcW w:w="240" w:type="dxa"/>
            <w:gridSpan w:val="3"/>
            <w:tcBorders>
              <w:top w:val="nil"/>
              <w:left w:val="nil"/>
              <w:bottom w:val="nil"/>
              <w:right w:val="nil"/>
            </w:tcBorders>
          </w:tcPr>
          <w:p w:rsidR="006E3BBC" w:rsidRPr="005B7F83" w:rsidRDefault="006E3BBC" w:rsidP="008A66D2">
            <w:pPr>
              <w:spacing w:line="200" w:lineRule="exact"/>
              <w:ind w:leftChars="-50" w:left="-105" w:rightChars="-50" w:right="-105"/>
              <w:jc w:val="center"/>
              <w:rPr>
                <w:rFonts w:eastAsia="HG丸ｺﾞｼｯｸM-PRO"/>
                <w:sz w:val="16"/>
              </w:rPr>
            </w:pPr>
          </w:p>
        </w:tc>
        <w:tc>
          <w:tcPr>
            <w:tcW w:w="1667" w:type="dxa"/>
            <w:gridSpan w:val="3"/>
            <w:tcBorders>
              <w:top w:val="nil"/>
              <w:left w:val="nil"/>
              <w:bottom w:val="nil"/>
              <w:right w:val="nil"/>
            </w:tcBorders>
          </w:tcPr>
          <w:p w:rsidR="006E3BBC" w:rsidRPr="005B7F83" w:rsidRDefault="006E3BBC" w:rsidP="0074198E">
            <w:pPr>
              <w:spacing w:line="200" w:lineRule="exact"/>
              <w:ind w:firstLineChars="200" w:firstLine="320"/>
              <w:rPr>
                <w:rFonts w:eastAsia="HG丸ｺﾞｼｯｸM-PRO"/>
                <w:sz w:val="16"/>
              </w:rPr>
            </w:pPr>
            <w:r>
              <w:rPr>
                <w:rFonts w:eastAsia="HG丸ｺﾞｼｯｸM-PRO" w:hint="eastAsia"/>
                <w:sz w:val="16"/>
              </w:rPr>
              <w:t>スポーツ活動</w:t>
            </w:r>
          </w:p>
        </w:tc>
      </w:tr>
      <w:tr w:rsidR="006E3BBC" w:rsidRPr="005B7F83" w:rsidTr="00B542C6">
        <w:trPr>
          <w:gridAfter w:val="2"/>
          <w:wAfter w:w="240" w:type="dxa"/>
          <w:trHeight w:val="1247"/>
        </w:trPr>
        <w:tc>
          <w:tcPr>
            <w:tcW w:w="1133" w:type="dxa"/>
            <w:gridSpan w:val="2"/>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250" w:type="dxa"/>
            <w:gridSpan w:val="4"/>
            <w:tcBorders>
              <w:top w:val="nil"/>
              <w:left w:val="nil"/>
              <w:bottom w:val="nil"/>
              <w:right w:val="nil"/>
            </w:tcBorders>
          </w:tcPr>
          <w:p w:rsidR="006E3BBC" w:rsidRPr="005B7F83" w:rsidRDefault="006E3BBC" w:rsidP="0074198E">
            <w:pPr>
              <w:ind w:leftChars="-50" w:left="-105" w:rightChars="-68" w:right="-143"/>
              <w:rPr>
                <w:rFonts w:ascii="HG丸ｺﾞｼｯｸM-PRO" w:eastAsia="HG丸ｺﾞｼｯｸM-PRO" w:hAnsi="HG丸ｺﾞｼｯｸM-PRO"/>
              </w:rPr>
            </w:pPr>
          </w:p>
        </w:tc>
        <w:tc>
          <w:tcPr>
            <w:tcW w:w="1189" w:type="dxa"/>
            <w:gridSpan w:val="4"/>
            <w:tcBorders>
              <w:top w:val="nil"/>
              <w:left w:val="nil"/>
              <w:bottom w:val="nil"/>
              <w:right w:val="nil"/>
            </w:tcBorders>
          </w:tcPr>
          <w:p w:rsidR="006E3BBC" w:rsidRPr="005B7F83" w:rsidRDefault="002B292F" w:rsidP="006E3BBC">
            <w:pPr>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285824" behindDoc="0" locked="0" layoutInCell="1" allowOverlap="1" wp14:anchorId="76658A35" wp14:editId="30740A9E">
                      <wp:simplePos x="0" y="0"/>
                      <wp:positionH relativeFrom="column">
                        <wp:posOffset>-71120</wp:posOffset>
                      </wp:positionH>
                      <wp:positionV relativeFrom="paragraph">
                        <wp:posOffset>633730</wp:posOffset>
                      </wp:positionV>
                      <wp:extent cx="749300" cy="349250"/>
                      <wp:effectExtent l="0" t="0" r="0" b="0"/>
                      <wp:wrapNone/>
                      <wp:docPr id="504" name="テキスト ボックス 504"/>
                      <wp:cNvGraphicFramePr/>
                      <a:graphic xmlns:a="http://schemas.openxmlformats.org/drawingml/2006/main">
                        <a:graphicData uri="http://schemas.microsoft.com/office/word/2010/wordprocessingShape">
                          <wps:wsp>
                            <wps:cNvSpPr txBox="1"/>
                            <wps:spPr>
                              <a:xfrm>
                                <a:off x="0" y="0"/>
                                <a:ext cx="749300" cy="349250"/>
                              </a:xfrm>
                              <a:prstGeom prst="rect">
                                <a:avLst/>
                              </a:prstGeom>
                              <a:solidFill>
                                <a:sysClr val="window" lastClr="FFFFFF"/>
                              </a:solidFill>
                              <a:ln w="6350">
                                <a:noFill/>
                              </a:ln>
                              <a:effectLst/>
                            </wps:spPr>
                            <wps:txbx>
                              <w:txbxContent>
                                <w:p w:rsidR="00AE7312" w:rsidRDefault="00AE7312" w:rsidP="002A7D43">
                                  <w:pPr>
                                    <w:snapToGrid w:val="0"/>
                                    <w:spacing w:line="200" w:lineRule="exact"/>
                                    <w:jc w:val="center"/>
                                    <w:rPr>
                                      <w:rFonts w:ascii="メイリオ" w:eastAsia="メイリオ" w:hAnsi="メイリオ" w:cs="メイリオ"/>
                                      <w:color w:val="000000"/>
                                      <w:sz w:val="16"/>
                                      <w:szCs w:val="21"/>
                                    </w:rPr>
                                  </w:pPr>
                                  <w:r>
                                    <w:rPr>
                                      <w:rFonts w:ascii="メイリオ" w:eastAsia="メイリオ" w:hAnsi="メイリオ" w:cs="メイリオ" w:hint="eastAsia"/>
                                      <w:color w:val="000000"/>
                                      <w:sz w:val="16"/>
                                      <w:szCs w:val="21"/>
                                    </w:rPr>
                                    <w:t>スカッシュ</w:t>
                                  </w:r>
                                </w:p>
                                <w:p w:rsidR="00AE7312" w:rsidRPr="002A7D43" w:rsidRDefault="00AE7312" w:rsidP="002A7D43">
                                  <w:pPr>
                                    <w:snapToGrid w:val="0"/>
                                    <w:spacing w:line="200" w:lineRule="exact"/>
                                    <w:jc w:val="center"/>
                                    <w:rPr>
                                      <w:rFonts w:ascii="メイリオ" w:eastAsia="メイリオ" w:hAnsi="メイリオ" w:cs="メイリオ"/>
                                      <w:color w:val="000000"/>
                                      <w:sz w:val="16"/>
                                      <w:szCs w:val="21"/>
                                    </w:rPr>
                                  </w:pPr>
                                  <w:r>
                                    <w:rPr>
                                      <w:rFonts w:ascii="メイリオ" w:eastAsia="メイリオ" w:hAnsi="メイリオ" w:cs="メイリオ" w:hint="eastAsia"/>
                                      <w:color w:val="000000"/>
                                      <w:sz w:val="16"/>
                                      <w:szCs w:val="21"/>
                                    </w:rPr>
                                    <w:t>コート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04" o:spid="_x0000_s1192" type="#_x0000_t202" style="position:absolute;left:0;text-align:left;margin-left:-5.6pt;margin-top:49.9pt;width:59pt;height:27.5pt;z-index:25428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" fillcolor="window" stroked="f" strokeweight=".5pt">
                      <v:textbox>
                        <w:txbxContent>
                          <w:p w:rsidR="00AE7312" w:rsidRDefault="00AE7312" w:rsidP="002A7D43">
                            <w:pPr>
                              <w:snapToGrid w:val="0"/>
                              <w:spacing w:line="200" w:lineRule="exact"/>
                              <w:jc w:val="center"/>
                              <w:rPr>
                                <w:rFonts w:ascii="メイリオ" w:eastAsia="メイリオ" w:hAnsi="メイリオ" w:cs="メイリオ"/>
                                <w:color w:val="000000"/>
                                <w:sz w:val="16"/>
                                <w:szCs w:val="21"/>
                              </w:rPr>
                            </w:pPr>
                            <w:r>
                              <w:rPr>
                                <w:rFonts w:ascii="メイリオ" w:eastAsia="メイリオ" w:hAnsi="メイリオ" w:cs="メイリオ" w:hint="eastAsia"/>
                                <w:color w:val="000000"/>
                                <w:sz w:val="16"/>
                                <w:szCs w:val="21"/>
                              </w:rPr>
                              <w:t>スカッシュ</w:t>
                            </w:r>
                          </w:p>
                          <w:p w:rsidR="00AE7312" w:rsidRPr="002A7D43" w:rsidRDefault="00AE7312" w:rsidP="002A7D43">
                            <w:pPr>
                              <w:snapToGrid w:val="0"/>
                              <w:spacing w:line="200" w:lineRule="exact"/>
                              <w:jc w:val="center"/>
                              <w:rPr>
                                <w:rFonts w:ascii="メイリオ" w:eastAsia="メイリオ" w:hAnsi="メイリオ" w:cs="メイリオ"/>
                                <w:color w:val="000000"/>
                                <w:sz w:val="16"/>
                                <w:szCs w:val="21"/>
                              </w:rPr>
                            </w:pPr>
                            <w:r>
                              <w:rPr>
                                <w:rFonts w:ascii="メイリオ" w:eastAsia="メイリオ" w:hAnsi="メイリオ" w:cs="メイリオ" w:hint="eastAsia"/>
                                <w:color w:val="000000"/>
                                <w:sz w:val="16"/>
                                <w:szCs w:val="21"/>
                              </w:rPr>
                              <w:t>コート</w:t>
                            </w:r>
                          </w:p>
                        </w:txbxContent>
                      </v:textbox>
                    </v:shape>
                  </w:pict>
                </mc:Fallback>
              </mc:AlternateContent>
            </w:r>
            <w:r w:rsidR="0074198E" w:rsidRPr="005B7F83">
              <w:rPr>
                <w:rFonts w:ascii="HG丸ｺﾞｼｯｸM-PRO" w:eastAsia="HG丸ｺﾞｼｯｸM-PRO" w:hAnsi="HG丸ｺﾞｼｯｸM-PRO"/>
                <w:noProof/>
              </w:rPr>
              <w:drawing>
                <wp:anchor distT="0" distB="0" distL="114300" distR="114300" simplePos="0" relativeHeight="254287872" behindDoc="0" locked="0" layoutInCell="1" allowOverlap="1" wp14:anchorId="6EC81082" wp14:editId="0C2E4583">
                  <wp:simplePos x="0" y="0"/>
                  <wp:positionH relativeFrom="column">
                    <wp:posOffset>55880</wp:posOffset>
                  </wp:positionH>
                  <wp:positionV relativeFrom="paragraph">
                    <wp:posOffset>55880</wp:posOffset>
                  </wp:positionV>
                  <wp:extent cx="584835" cy="584835"/>
                  <wp:effectExtent l="0" t="0" r="5715" b="5715"/>
                  <wp:wrapSquare wrapText="bothSides"/>
                  <wp:docPr id="458" name="図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gif"/>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84835" cy="584835"/>
                          </a:xfrm>
                          <a:prstGeom prst="rect">
                            <a:avLst/>
                          </a:prstGeom>
                        </pic:spPr>
                      </pic:pic>
                    </a:graphicData>
                  </a:graphic>
                  <wp14:sizeRelH relativeFrom="page">
                    <wp14:pctWidth>0</wp14:pctWidth>
                  </wp14:sizeRelH>
                  <wp14:sizeRelV relativeFrom="page">
                    <wp14:pctHeight>0</wp14:pctHeight>
                  </wp14:sizeRelV>
                </wp:anchor>
              </w:drawing>
            </w:r>
          </w:p>
        </w:tc>
        <w:tc>
          <w:tcPr>
            <w:tcW w:w="236" w:type="dxa"/>
            <w:gridSpan w:val="4"/>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190" w:type="dxa"/>
            <w:gridSpan w:val="4"/>
            <w:tcBorders>
              <w:top w:val="nil"/>
              <w:left w:val="nil"/>
              <w:bottom w:val="nil"/>
              <w:right w:val="nil"/>
            </w:tcBorders>
          </w:tcPr>
          <w:p w:rsidR="006E3BBC" w:rsidRPr="005B7F83" w:rsidRDefault="006E3BBC" w:rsidP="006E3BBC">
            <w:pPr>
              <w:jc w:val="center"/>
              <w:rPr>
                <w:rFonts w:ascii="HG丸ｺﾞｼｯｸM-PRO" w:eastAsia="HG丸ｺﾞｼｯｸM-PRO" w:hAnsi="HG丸ｺﾞｼｯｸM-PRO"/>
              </w:rPr>
            </w:pPr>
          </w:p>
        </w:tc>
        <w:tc>
          <w:tcPr>
            <w:tcW w:w="249" w:type="dxa"/>
            <w:gridSpan w:val="3"/>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190" w:type="dxa"/>
            <w:gridSpan w:val="3"/>
            <w:tcBorders>
              <w:top w:val="nil"/>
              <w:left w:val="nil"/>
              <w:bottom w:val="nil"/>
              <w:right w:val="nil"/>
            </w:tcBorders>
          </w:tcPr>
          <w:p w:rsidR="006E3BBC" w:rsidRPr="005B7F83" w:rsidRDefault="006E3BBC" w:rsidP="006E3BBC">
            <w:pPr>
              <w:jc w:val="center"/>
              <w:rPr>
                <w:rFonts w:ascii="HG丸ｺﾞｼｯｸM-PRO" w:eastAsia="HG丸ｺﾞｼｯｸM-PRO" w:hAnsi="HG丸ｺﾞｼｯｸM-PRO"/>
              </w:rPr>
            </w:pPr>
          </w:p>
        </w:tc>
        <w:tc>
          <w:tcPr>
            <w:tcW w:w="254" w:type="dxa"/>
            <w:gridSpan w:val="3"/>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191" w:type="dxa"/>
            <w:gridSpan w:val="4"/>
            <w:tcBorders>
              <w:top w:val="nil"/>
              <w:left w:val="nil"/>
              <w:bottom w:val="nil"/>
              <w:right w:val="nil"/>
            </w:tcBorders>
          </w:tcPr>
          <w:p w:rsidR="006E3BBC" w:rsidRPr="005B7F83" w:rsidRDefault="006E3BBC" w:rsidP="006E3BBC">
            <w:pPr>
              <w:jc w:val="center"/>
              <w:rPr>
                <w:rFonts w:ascii="HG丸ｺﾞｼｯｸM-PRO" w:eastAsia="HG丸ｺﾞｼｯｸM-PRO" w:hAnsi="HG丸ｺﾞｼｯｸM-PRO"/>
              </w:rPr>
            </w:pPr>
          </w:p>
        </w:tc>
        <w:tc>
          <w:tcPr>
            <w:tcW w:w="240" w:type="dxa"/>
            <w:gridSpan w:val="3"/>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rPr>
            </w:pPr>
          </w:p>
        </w:tc>
        <w:tc>
          <w:tcPr>
            <w:tcW w:w="1667" w:type="dxa"/>
            <w:gridSpan w:val="3"/>
            <w:tcBorders>
              <w:top w:val="nil"/>
              <w:left w:val="nil"/>
              <w:bottom w:val="nil"/>
              <w:right w:val="nil"/>
            </w:tcBorders>
          </w:tcPr>
          <w:p w:rsidR="006E3BBC" w:rsidRPr="005B7F83" w:rsidRDefault="006E3BBC" w:rsidP="006E3BBC">
            <w:pPr>
              <w:jc w:val="center"/>
              <w:rPr>
                <w:rFonts w:ascii="HG丸ｺﾞｼｯｸM-PRO" w:eastAsia="HG丸ｺﾞｼｯｸM-PRO" w:hAnsi="HG丸ｺﾞｼｯｸM-PRO"/>
              </w:rPr>
            </w:pPr>
          </w:p>
        </w:tc>
      </w:tr>
      <w:tr w:rsidR="006E3BBC" w:rsidRPr="005B7F83" w:rsidTr="00B542C6">
        <w:trPr>
          <w:gridAfter w:val="2"/>
          <w:wAfter w:w="240" w:type="dxa"/>
          <w:trHeight w:val="113"/>
        </w:trPr>
        <w:tc>
          <w:tcPr>
            <w:tcW w:w="1133" w:type="dxa"/>
            <w:gridSpan w:val="2"/>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250" w:type="dxa"/>
            <w:gridSpan w:val="4"/>
            <w:tcBorders>
              <w:top w:val="nil"/>
              <w:left w:val="nil"/>
              <w:bottom w:val="nil"/>
              <w:right w:val="nil"/>
            </w:tcBorders>
          </w:tcPr>
          <w:p w:rsidR="006E3BBC" w:rsidRPr="005B7F83" w:rsidRDefault="006E3BBC" w:rsidP="006E3BBC">
            <w:pPr>
              <w:spacing w:line="240" w:lineRule="exact"/>
              <w:ind w:leftChars="-50" w:left="-105" w:rightChars="-50" w:right="-105"/>
              <w:rPr>
                <w:rFonts w:ascii="HG丸ｺﾞｼｯｸM-PRO" w:eastAsia="HG丸ｺﾞｼｯｸM-PRO" w:hAnsi="HG丸ｺﾞｼｯｸM-PRO"/>
                <w:sz w:val="16"/>
              </w:rPr>
            </w:pPr>
          </w:p>
        </w:tc>
        <w:tc>
          <w:tcPr>
            <w:tcW w:w="1189" w:type="dxa"/>
            <w:gridSpan w:val="4"/>
            <w:tcBorders>
              <w:top w:val="nil"/>
              <w:left w:val="nil"/>
              <w:bottom w:val="nil"/>
              <w:right w:val="nil"/>
            </w:tcBorders>
          </w:tcPr>
          <w:p w:rsidR="006E3BBC" w:rsidRPr="005B7F83" w:rsidRDefault="006E3BBC" w:rsidP="002A7D43">
            <w:pPr>
              <w:spacing w:line="200" w:lineRule="exact"/>
              <w:rPr>
                <w:rFonts w:eastAsia="HG丸ｺﾞｼｯｸM-PRO"/>
                <w:sz w:val="16"/>
              </w:rPr>
            </w:pPr>
          </w:p>
        </w:tc>
        <w:tc>
          <w:tcPr>
            <w:tcW w:w="236" w:type="dxa"/>
            <w:gridSpan w:val="4"/>
            <w:tcBorders>
              <w:top w:val="nil"/>
              <w:left w:val="nil"/>
              <w:bottom w:val="nil"/>
              <w:right w:val="nil"/>
            </w:tcBorders>
          </w:tcPr>
          <w:p w:rsidR="006E3BBC" w:rsidRPr="005B7F83" w:rsidRDefault="006E3BBC" w:rsidP="006E3BBC">
            <w:pPr>
              <w:spacing w:line="200" w:lineRule="exact"/>
              <w:rPr>
                <w:rFonts w:eastAsia="HG丸ｺﾞｼｯｸM-PRO"/>
                <w:sz w:val="16"/>
              </w:rPr>
            </w:pPr>
          </w:p>
        </w:tc>
        <w:tc>
          <w:tcPr>
            <w:tcW w:w="1190" w:type="dxa"/>
            <w:gridSpan w:val="4"/>
            <w:tcBorders>
              <w:top w:val="nil"/>
              <w:left w:val="nil"/>
              <w:bottom w:val="nil"/>
              <w:right w:val="nil"/>
            </w:tcBorders>
          </w:tcPr>
          <w:p w:rsidR="006E3BBC" w:rsidRPr="005B7F83" w:rsidRDefault="006E3BBC" w:rsidP="006E3BBC">
            <w:pPr>
              <w:spacing w:line="200" w:lineRule="exact"/>
              <w:rPr>
                <w:rFonts w:eastAsia="HG丸ｺﾞｼｯｸM-PRO"/>
                <w:sz w:val="16"/>
              </w:rPr>
            </w:pPr>
          </w:p>
        </w:tc>
        <w:tc>
          <w:tcPr>
            <w:tcW w:w="249" w:type="dxa"/>
            <w:gridSpan w:val="3"/>
            <w:tcBorders>
              <w:top w:val="nil"/>
              <w:left w:val="nil"/>
              <w:bottom w:val="nil"/>
              <w:right w:val="nil"/>
            </w:tcBorders>
          </w:tcPr>
          <w:p w:rsidR="006E3BBC" w:rsidRPr="005B7F83" w:rsidRDefault="006E3BBC" w:rsidP="006E3BBC">
            <w:pPr>
              <w:spacing w:line="200" w:lineRule="exact"/>
              <w:rPr>
                <w:rFonts w:eastAsia="HG丸ｺﾞｼｯｸM-PRO"/>
                <w:sz w:val="16"/>
              </w:rPr>
            </w:pPr>
          </w:p>
        </w:tc>
        <w:tc>
          <w:tcPr>
            <w:tcW w:w="1190" w:type="dxa"/>
            <w:gridSpan w:val="3"/>
            <w:tcBorders>
              <w:top w:val="nil"/>
              <w:left w:val="nil"/>
              <w:bottom w:val="nil"/>
              <w:right w:val="nil"/>
            </w:tcBorders>
          </w:tcPr>
          <w:p w:rsidR="006E3BBC" w:rsidRPr="005B7F83" w:rsidRDefault="006E3BBC" w:rsidP="006E3BBC">
            <w:pPr>
              <w:spacing w:line="200" w:lineRule="exact"/>
              <w:rPr>
                <w:rFonts w:eastAsia="HG丸ｺﾞｼｯｸM-PRO"/>
                <w:sz w:val="16"/>
              </w:rPr>
            </w:pPr>
          </w:p>
        </w:tc>
        <w:tc>
          <w:tcPr>
            <w:tcW w:w="254" w:type="dxa"/>
            <w:gridSpan w:val="3"/>
            <w:tcBorders>
              <w:top w:val="nil"/>
              <w:left w:val="nil"/>
              <w:bottom w:val="nil"/>
              <w:right w:val="nil"/>
            </w:tcBorders>
          </w:tcPr>
          <w:p w:rsidR="006E3BBC" w:rsidRPr="005B7F83" w:rsidRDefault="006E3BBC" w:rsidP="006E3BBC">
            <w:pPr>
              <w:spacing w:line="200" w:lineRule="exact"/>
              <w:rPr>
                <w:rFonts w:eastAsia="HG丸ｺﾞｼｯｸM-PRO"/>
                <w:sz w:val="16"/>
              </w:rPr>
            </w:pPr>
          </w:p>
        </w:tc>
        <w:tc>
          <w:tcPr>
            <w:tcW w:w="1191" w:type="dxa"/>
            <w:gridSpan w:val="4"/>
            <w:tcBorders>
              <w:top w:val="nil"/>
              <w:left w:val="nil"/>
              <w:bottom w:val="nil"/>
              <w:right w:val="nil"/>
            </w:tcBorders>
          </w:tcPr>
          <w:p w:rsidR="006E3BBC" w:rsidRPr="005B7F83" w:rsidRDefault="006E3BBC" w:rsidP="006E3BBC">
            <w:pPr>
              <w:spacing w:line="200" w:lineRule="exact"/>
              <w:rPr>
                <w:rFonts w:eastAsia="HG丸ｺﾞｼｯｸM-PRO"/>
                <w:sz w:val="16"/>
              </w:rPr>
            </w:pPr>
          </w:p>
        </w:tc>
        <w:tc>
          <w:tcPr>
            <w:tcW w:w="240" w:type="dxa"/>
            <w:gridSpan w:val="3"/>
            <w:tcBorders>
              <w:top w:val="nil"/>
              <w:left w:val="nil"/>
              <w:bottom w:val="nil"/>
              <w:right w:val="nil"/>
            </w:tcBorders>
          </w:tcPr>
          <w:p w:rsidR="006E3BBC" w:rsidRPr="005B7F83" w:rsidRDefault="006E3BBC" w:rsidP="006E3BBC">
            <w:pPr>
              <w:spacing w:line="200" w:lineRule="exact"/>
              <w:rPr>
                <w:rFonts w:eastAsia="HG丸ｺﾞｼｯｸM-PRO"/>
                <w:sz w:val="16"/>
              </w:rPr>
            </w:pPr>
          </w:p>
        </w:tc>
        <w:tc>
          <w:tcPr>
            <w:tcW w:w="1667" w:type="dxa"/>
            <w:gridSpan w:val="3"/>
            <w:tcBorders>
              <w:top w:val="nil"/>
              <w:left w:val="nil"/>
              <w:bottom w:val="nil"/>
              <w:right w:val="nil"/>
            </w:tcBorders>
          </w:tcPr>
          <w:p w:rsidR="006E3BBC" w:rsidRPr="005B7F83" w:rsidRDefault="006E3BBC" w:rsidP="006E3BBC">
            <w:pPr>
              <w:spacing w:line="200" w:lineRule="exact"/>
              <w:rPr>
                <w:rFonts w:eastAsia="HG丸ｺﾞｼｯｸM-PRO"/>
                <w:w w:val="90"/>
                <w:sz w:val="16"/>
              </w:rPr>
            </w:pPr>
          </w:p>
        </w:tc>
      </w:tr>
      <w:tr w:rsidR="006E3BBC" w:rsidRPr="005B7F83" w:rsidTr="00B542C6">
        <w:trPr>
          <w:gridAfter w:val="2"/>
          <w:wAfter w:w="240" w:type="dxa"/>
          <w:trHeight w:val="113"/>
        </w:trPr>
        <w:tc>
          <w:tcPr>
            <w:tcW w:w="1133" w:type="dxa"/>
            <w:gridSpan w:val="2"/>
            <w:tcBorders>
              <w:top w:val="nil"/>
              <w:left w:val="nil"/>
              <w:bottom w:val="nil"/>
              <w:right w:val="nil"/>
            </w:tcBorders>
          </w:tcPr>
          <w:p w:rsidR="00554468" w:rsidRPr="005B7F83" w:rsidRDefault="00554468" w:rsidP="006E3BBC">
            <w:pPr>
              <w:spacing w:line="240" w:lineRule="exact"/>
              <w:rPr>
                <w:rFonts w:ascii="HG丸ｺﾞｼｯｸM-PRO" w:eastAsia="HG丸ｺﾞｼｯｸM-PRO" w:hAnsi="HG丸ｺﾞｼｯｸM-PRO"/>
                <w:sz w:val="16"/>
              </w:rPr>
            </w:pPr>
          </w:p>
        </w:tc>
        <w:tc>
          <w:tcPr>
            <w:tcW w:w="250" w:type="dxa"/>
            <w:gridSpan w:val="4"/>
            <w:tcBorders>
              <w:top w:val="nil"/>
              <w:left w:val="nil"/>
              <w:bottom w:val="nil"/>
              <w:right w:val="nil"/>
            </w:tcBorders>
          </w:tcPr>
          <w:p w:rsidR="006E3BBC" w:rsidRPr="005B7F83" w:rsidRDefault="006E3BBC" w:rsidP="006E3BBC">
            <w:pPr>
              <w:spacing w:line="240" w:lineRule="exact"/>
              <w:ind w:leftChars="-50" w:left="-105" w:rightChars="-50" w:right="-105"/>
              <w:rPr>
                <w:rFonts w:ascii="HG丸ｺﾞｼｯｸM-PRO" w:eastAsia="HG丸ｺﾞｼｯｸM-PRO" w:hAnsi="HG丸ｺﾞｼｯｸM-PRO"/>
                <w:sz w:val="16"/>
              </w:rPr>
            </w:pPr>
          </w:p>
        </w:tc>
        <w:tc>
          <w:tcPr>
            <w:tcW w:w="1189" w:type="dxa"/>
            <w:gridSpan w:val="4"/>
            <w:tcBorders>
              <w:top w:val="nil"/>
              <w:left w:val="nil"/>
              <w:bottom w:val="nil"/>
              <w:right w:val="nil"/>
            </w:tcBorders>
          </w:tcPr>
          <w:p w:rsidR="006E3BBC" w:rsidRDefault="006E3BBC" w:rsidP="006E3BBC">
            <w:pPr>
              <w:spacing w:line="200" w:lineRule="exact"/>
              <w:rPr>
                <w:rFonts w:eastAsia="HG丸ｺﾞｼｯｸM-PRO"/>
                <w:sz w:val="16"/>
              </w:rPr>
            </w:pPr>
          </w:p>
        </w:tc>
        <w:tc>
          <w:tcPr>
            <w:tcW w:w="236" w:type="dxa"/>
            <w:gridSpan w:val="4"/>
            <w:tcBorders>
              <w:top w:val="nil"/>
              <w:left w:val="nil"/>
              <w:bottom w:val="nil"/>
              <w:right w:val="nil"/>
            </w:tcBorders>
          </w:tcPr>
          <w:p w:rsidR="006E3BBC" w:rsidRPr="005B7F83" w:rsidRDefault="006E3BBC" w:rsidP="006E3BBC">
            <w:pPr>
              <w:spacing w:line="200" w:lineRule="exact"/>
              <w:rPr>
                <w:rFonts w:eastAsia="HG丸ｺﾞｼｯｸM-PRO"/>
                <w:sz w:val="16"/>
              </w:rPr>
            </w:pPr>
          </w:p>
        </w:tc>
        <w:tc>
          <w:tcPr>
            <w:tcW w:w="1190" w:type="dxa"/>
            <w:gridSpan w:val="4"/>
            <w:tcBorders>
              <w:top w:val="nil"/>
              <w:left w:val="nil"/>
              <w:bottom w:val="nil"/>
              <w:right w:val="nil"/>
            </w:tcBorders>
          </w:tcPr>
          <w:p w:rsidR="006E3BBC" w:rsidRPr="005B7F83" w:rsidRDefault="006E3BBC" w:rsidP="006E3BBC">
            <w:pPr>
              <w:spacing w:line="200" w:lineRule="exact"/>
              <w:rPr>
                <w:rFonts w:eastAsia="HG丸ｺﾞｼｯｸM-PRO"/>
                <w:sz w:val="16"/>
              </w:rPr>
            </w:pPr>
          </w:p>
        </w:tc>
        <w:tc>
          <w:tcPr>
            <w:tcW w:w="249" w:type="dxa"/>
            <w:gridSpan w:val="3"/>
            <w:tcBorders>
              <w:top w:val="nil"/>
              <w:left w:val="nil"/>
              <w:bottom w:val="nil"/>
              <w:right w:val="nil"/>
            </w:tcBorders>
          </w:tcPr>
          <w:p w:rsidR="006E3BBC" w:rsidRPr="005B7F83" w:rsidRDefault="006E3BBC" w:rsidP="006E3BBC">
            <w:pPr>
              <w:spacing w:line="200" w:lineRule="exact"/>
              <w:rPr>
                <w:rFonts w:eastAsia="HG丸ｺﾞｼｯｸM-PRO"/>
                <w:sz w:val="16"/>
              </w:rPr>
            </w:pPr>
          </w:p>
        </w:tc>
        <w:tc>
          <w:tcPr>
            <w:tcW w:w="1190" w:type="dxa"/>
            <w:gridSpan w:val="3"/>
            <w:tcBorders>
              <w:top w:val="nil"/>
              <w:left w:val="nil"/>
              <w:bottom w:val="nil"/>
              <w:right w:val="nil"/>
            </w:tcBorders>
          </w:tcPr>
          <w:p w:rsidR="006E3BBC" w:rsidRPr="005B7F83" w:rsidRDefault="006E3BBC" w:rsidP="006E3BBC">
            <w:pPr>
              <w:spacing w:line="200" w:lineRule="exact"/>
              <w:rPr>
                <w:rFonts w:eastAsia="HG丸ｺﾞｼｯｸM-PRO"/>
                <w:sz w:val="16"/>
              </w:rPr>
            </w:pPr>
          </w:p>
        </w:tc>
        <w:tc>
          <w:tcPr>
            <w:tcW w:w="254" w:type="dxa"/>
            <w:gridSpan w:val="3"/>
            <w:tcBorders>
              <w:top w:val="nil"/>
              <w:left w:val="nil"/>
              <w:bottom w:val="nil"/>
              <w:right w:val="nil"/>
            </w:tcBorders>
          </w:tcPr>
          <w:p w:rsidR="006E3BBC" w:rsidRPr="005B7F83" w:rsidRDefault="006E3BBC" w:rsidP="006E3BBC">
            <w:pPr>
              <w:spacing w:line="200" w:lineRule="exact"/>
              <w:rPr>
                <w:rFonts w:eastAsia="HG丸ｺﾞｼｯｸM-PRO"/>
                <w:sz w:val="16"/>
              </w:rPr>
            </w:pPr>
          </w:p>
        </w:tc>
        <w:tc>
          <w:tcPr>
            <w:tcW w:w="1191" w:type="dxa"/>
            <w:gridSpan w:val="4"/>
            <w:tcBorders>
              <w:top w:val="nil"/>
              <w:left w:val="nil"/>
              <w:bottom w:val="nil"/>
              <w:right w:val="nil"/>
            </w:tcBorders>
          </w:tcPr>
          <w:p w:rsidR="006E3BBC" w:rsidRPr="005B7F83" w:rsidRDefault="006E3BBC" w:rsidP="006E3BBC">
            <w:pPr>
              <w:spacing w:line="200" w:lineRule="exact"/>
              <w:rPr>
                <w:rFonts w:eastAsia="HG丸ｺﾞｼｯｸM-PRO"/>
                <w:sz w:val="16"/>
              </w:rPr>
            </w:pPr>
          </w:p>
        </w:tc>
        <w:tc>
          <w:tcPr>
            <w:tcW w:w="240" w:type="dxa"/>
            <w:gridSpan w:val="3"/>
            <w:tcBorders>
              <w:top w:val="nil"/>
              <w:left w:val="nil"/>
              <w:bottom w:val="nil"/>
              <w:right w:val="nil"/>
            </w:tcBorders>
          </w:tcPr>
          <w:p w:rsidR="006E3BBC" w:rsidRPr="005B7F83" w:rsidRDefault="006E3BBC" w:rsidP="006E3BBC">
            <w:pPr>
              <w:spacing w:line="200" w:lineRule="exact"/>
              <w:rPr>
                <w:rFonts w:eastAsia="HG丸ｺﾞｼｯｸM-PRO"/>
                <w:sz w:val="16"/>
              </w:rPr>
            </w:pPr>
          </w:p>
        </w:tc>
        <w:tc>
          <w:tcPr>
            <w:tcW w:w="1667" w:type="dxa"/>
            <w:gridSpan w:val="3"/>
            <w:tcBorders>
              <w:top w:val="nil"/>
              <w:left w:val="nil"/>
              <w:bottom w:val="nil"/>
              <w:right w:val="nil"/>
            </w:tcBorders>
          </w:tcPr>
          <w:p w:rsidR="006E3BBC" w:rsidRPr="005B7F83" w:rsidRDefault="006E3BBC" w:rsidP="006E3BBC">
            <w:pPr>
              <w:spacing w:line="200" w:lineRule="exact"/>
              <w:rPr>
                <w:rFonts w:eastAsia="HG丸ｺﾞｼｯｸM-PRO"/>
                <w:w w:val="90"/>
                <w:sz w:val="16"/>
              </w:rPr>
            </w:pPr>
          </w:p>
        </w:tc>
      </w:tr>
      <w:tr w:rsidR="00554468" w:rsidRPr="005B7F83" w:rsidTr="00554468">
        <w:trPr>
          <w:gridAfter w:val="2"/>
          <w:wAfter w:w="240" w:type="dxa"/>
          <w:trHeight w:val="340"/>
        </w:trPr>
        <w:tc>
          <w:tcPr>
            <w:tcW w:w="8789" w:type="dxa"/>
            <w:gridSpan w:val="37"/>
            <w:tcBorders>
              <w:top w:val="nil"/>
              <w:left w:val="nil"/>
              <w:bottom w:val="nil"/>
              <w:right w:val="nil"/>
            </w:tcBorders>
            <w:shd w:val="clear" w:color="auto" w:fill="D9D9D9" w:themeFill="background1" w:themeFillShade="D9"/>
          </w:tcPr>
          <w:p w:rsidR="00554468" w:rsidRPr="005B7F83" w:rsidRDefault="0071394C" w:rsidP="00554468">
            <w:pPr>
              <w:tabs>
                <w:tab w:val="left" w:pos="7979"/>
              </w:tabs>
              <w:ind w:rightChars="-243" w:right="-510"/>
              <w:rPr>
                <w:rFonts w:eastAsia="HG丸ｺﾞｼｯｸM-PRO"/>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52384" behindDoc="0" locked="0" layoutInCell="1" allowOverlap="1" wp14:anchorId="662D76D9" wp14:editId="79354EE0">
                      <wp:simplePos x="0" y="0"/>
                      <wp:positionH relativeFrom="column">
                        <wp:posOffset>3388360</wp:posOffset>
                      </wp:positionH>
                      <wp:positionV relativeFrom="paragraph">
                        <wp:posOffset>176530</wp:posOffset>
                      </wp:positionV>
                      <wp:extent cx="361950" cy="304800"/>
                      <wp:effectExtent l="0" t="0" r="0" b="0"/>
                      <wp:wrapNone/>
                      <wp:docPr id="580" name="テキスト ボックス 580"/>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71394C">
                                  <w:r w:rsidRPr="005B7F83">
                                    <w:rPr>
                                      <w:rFonts w:ascii="HG丸ｺﾞｼｯｸM-PRO" w:eastAsia="HG丸ｺﾞｼｯｸM-PRO" w:hAnsi="HG丸ｺﾞｼｯｸM-PRO" w:hint="eastAsia"/>
                                      <w:w w:val="80"/>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80" o:spid="_x0000_s1193" type="#_x0000_t202" style="position:absolute;left:0;text-align:left;margin-left:266.8pt;margin-top:13.9pt;width:28.5pt;height:24pt;z-index:25435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" filled="f" stroked="f" strokeweight=".5pt">
                      <v:textbox>
                        <w:txbxContent>
                          <w:p w:rsidR="00AE7312" w:rsidRDefault="00AE7312" w:rsidP="0071394C">
                            <w:r w:rsidRPr="005B7F83">
                              <w:rPr>
                                <w:rFonts w:ascii="HG丸ｺﾞｼｯｸM-PRO" w:eastAsia="HG丸ｺﾞｼｯｸM-PRO" w:hAnsi="HG丸ｺﾞｼｯｸM-PRO" w:hint="eastAsia"/>
                                <w:w w:val="80"/>
                                <w:sz w:val="14"/>
                              </w:rPr>
                              <w:t>[※]</w:t>
                            </w:r>
                          </w:p>
                        </w:txbxContent>
                      </v:textbox>
                    </v:shape>
                  </w:pict>
                </mc:Fallback>
              </mc:AlternateContent>
            </w:r>
            <w:r w:rsidR="00554468">
              <w:rPr>
                <w:rFonts w:eastAsia="HG丸ｺﾞｼｯｸM-PRO" w:hint="eastAsia"/>
                <w:sz w:val="20"/>
              </w:rPr>
              <w:t>安全</w:t>
            </w:r>
            <w:r w:rsidR="00554468" w:rsidRPr="005B7F83">
              <w:rPr>
                <w:rFonts w:eastAsia="HG丸ｺﾞｼｯｸM-PRO"/>
                <w:sz w:val="20"/>
              </w:rPr>
              <w:t xml:space="preserve">　</w:t>
            </w:r>
            <w:r w:rsidR="00554468">
              <w:rPr>
                <w:rFonts w:eastAsia="HG丸ｺﾞｼｯｸM-PRO" w:hint="eastAsia"/>
                <w:sz w:val="20"/>
              </w:rPr>
              <w:t xml:space="preserve">　　　　　　　　　　　　　　　　　　　　　　　　　　　　　　　　　　　　　</w:t>
            </w:r>
          </w:p>
        </w:tc>
      </w:tr>
      <w:tr w:rsidR="006E3BBC" w:rsidRPr="005B7F83" w:rsidTr="00B542C6">
        <w:trPr>
          <w:gridAfter w:val="2"/>
          <w:wAfter w:w="240" w:type="dxa"/>
          <w:trHeight w:val="1191"/>
        </w:trPr>
        <w:tc>
          <w:tcPr>
            <w:tcW w:w="1133" w:type="dxa"/>
            <w:gridSpan w:val="2"/>
            <w:tcBorders>
              <w:top w:val="nil"/>
              <w:left w:val="nil"/>
              <w:bottom w:val="nil"/>
              <w:right w:val="nil"/>
            </w:tcBorders>
          </w:tcPr>
          <w:p w:rsidR="006E3BBC" w:rsidRPr="005B7F83" w:rsidRDefault="006E3BBC" w:rsidP="006E3BBC">
            <w:pPr>
              <w:rPr>
                <w:rFonts w:eastAsia="HG丸ｺﾞｼｯｸM-PRO"/>
                <w:sz w:val="16"/>
              </w:rPr>
            </w:pPr>
            <w:r w:rsidRPr="005B7F83">
              <w:rPr>
                <w:rFonts w:eastAsia="HG丸ｺﾞｼｯｸM-PRO"/>
                <w:sz w:val="20"/>
              </w:rPr>
              <w:t>推奨度</w:t>
            </w:r>
            <w:r w:rsidRPr="005B7F83">
              <w:rPr>
                <w:rFonts w:eastAsia="HG丸ｺﾞｼｯｸM-PRO"/>
                <w:sz w:val="20"/>
              </w:rPr>
              <w:t>A</w:t>
            </w:r>
          </w:p>
        </w:tc>
        <w:tc>
          <w:tcPr>
            <w:tcW w:w="236" w:type="dxa"/>
            <w:gridSpan w:val="3"/>
            <w:tcBorders>
              <w:top w:val="nil"/>
              <w:left w:val="nil"/>
              <w:bottom w:val="nil"/>
              <w:right w:val="nil"/>
            </w:tcBorders>
          </w:tcPr>
          <w:p w:rsidR="006E3BBC" w:rsidRPr="005B7F83" w:rsidRDefault="006E3BBC" w:rsidP="006E3BBC">
            <w:pPr>
              <w:spacing w:line="240" w:lineRule="exact"/>
              <w:ind w:leftChars="-50" w:left="-105" w:rightChars="-50" w:right="-105"/>
              <w:rPr>
                <w:rFonts w:ascii="HG丸ｺﾞｼｯｸM-PRO" w:eastAsia="HG丸ｺﾞｼｯｸM-PRO" w:hAnsi="HG丸ｺﾞｼｯｸM-PRO"/>
                <w:sz w:val="16"/>
              </w:rPr>
            </w:pPr>
          </w:p>
        </w:tc>
        <w:tc>
          <w:tcPr>
            <w:tcW w:w="1189"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hint="eastAsia"/>
                <w:noProof/>
                <w:sz w:val="16"/>
              </w:rPr>
              <w:drawing>
                <wp:inline distT="0" distB="0" distL="0" distR="0" wp14:anchorId="25A06003" wp14:editId="14902CC8">
                  <wp:extent cx="583920" cy="585000"/>
                  <wp:effectExtent l="0" t="0" r="6985" b="5715"/>
                  <wp:docPr id="461" name="図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gif"/>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83920" cy="585000"/>
                          </a:xfrm>
                          <a:prstGeom prst="rect">
                            <a:avLst/>
                          </a:prstGeom>
                        </pic:spPr>
                      </pic:pic>
                    </a:graphicData>
                  </a:graphic>
                </wp:inline>
              </w:drawing>
            </w:r>
          </w:p>
        </w:tc>
        <w:tc>
          <w:tcPr>
            <w:tcW w:w="236" w:type="dxa"/>
            <w:gridSpan w:val="4"/>
            <w:tcBorders>
              <w:top w:val="nil"/>
              <w:left w:val="nil"/>
              <w:bottom w:val="nil"/>
              <w:right w:val="nil"/>
            </w:tcBorders>
          </w:tcPr>
          <w:p w:rsidR="006E3BBC" w:rsidRPr="005B7F83" w:rsidRDefault="006E3BBC" w:rsidP="006E3BBC">
            <w:pPr>
              <w:spacing w:line="240" w:lineRule="exact"/>
              <w:ind w:leftChars="-50" w:left="-105" w:rightChars="-50" w:right="-105"/>
              <w:jc w:val="center"/>
              <w:rPr>
                <w:rFonts w:ascii="HG丸ｺﾞｼｯｸM-PRO" w:eastAsia="HG丸ｺﾞｼｯｸM-PRO" w:hAnsi="HG丸ｺﾞｼｯｸM-PRO"/>
                <w:sz w:val="16"/>
              </w:rPr>
            </w:pPr>
          </w:p>
        </w:tc>
        <w:tc>
          <w:tcPr>
            <w:tcW w:w="1190"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7A12B863" wp14:editId="3B38B5F6">
                  <wp:extent cx="583920" cy="585000"/>
                  <wp:effectExtent l="0" t="0" r="6985" b="5715"/>
                  <wp:docPr id="462" name="図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gif"/>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83920" cy="585000"/>
                          </a:xfrm>
                          <a:prstGeom prst="rect">
                            <a:avLst/>
                          </a:prstGeom>
                        </pic:spPr>
                      </pic:pic>
                    </a:graphicData>
                  </a:graphic>
                </wp:inline>
              </w:drawing>
            </w:r>
          </w:p>
        </w:tc>
        <w:tc>
          <w:tcPr>
            <w:tcW w:w="249" w:type="dxa"/>
            <w:gridSpan w:val="3"/>
            <w:tcBorders>
              <w:top w:val="nil"/>
              <w:left w:val="nil"/>
              <w:bottom w:val="nil"/>
              <w:right w:val="nil"/>
            </w:tcBorders>
            <w:vAlign w:val="center"/>
          </w:tcPr>
          <w:p w:rsidR="006E3BBC" w:rsidRPr="005B7F83" w:rsidRDefault="006E3BBC" w:rsidP="006E3BBC">
            <w:pPr>
              <w:ind w:leftChars="-50" w:left="-105" w:rightChars="-50" w:right="-105"/>
              <w:jc w:val="center"/>
              <w:rPr>
                <w:rFonts w:ascii="HG丸ｺﾞｼｯｸM-PRO" w:eastAsia="HG丸ｺﾞｼｯｸM-PRO" w:hAnsi="HG丸ｺﾞｼｯｸM-PRO"/>
                <w:sz w:val="16"/>
              </w:rPr>
            </w:pPr>
          </w:p>
        </w:tc>
        <w:tc>
          <w:tcPr>
            <w:tcW w:w="1190" w:type="dxa"/>
            <w:gridSpan w:val="3"/>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09A96BEC" wp14:editId="439DF023">
                  <wp:extent cx="583920" cy="585000"/>
                  <wp:effectExtent l="0" t="0" r="6985" b="5715"/>
                  <wp:docPr id="463" name="図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gif"/>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83920" cy="585000"/>
                          </a:xfrm>
                          <a:prstGeom prst="rect">
                            <a:avLst/>
                          </a:prstGeom>
                        </pic:spPr>
                      </pic:pic>
                    </a:graphicData>
                  </a:graphic>
                </wp:inline>
              </w:drawing>
            </w:r>
          </w:p>
        </w:tc>
        <w:tc>
          <w:tcPr>
            <w:tcW w:w="254" w:type="dxa"/>
            <w:gridSpan w:val="3"/>
            <w:tcBorders>
              <w:top w:val="nil"/>
              <w:left w:val="nil"/>
              <w:bottom w:val="nil"/>
              <w:right w:val="nil"/>
            </w:tcBorders>
          </w:tcPr>
          <w:p w:rsidR="006E3BBC" w:rsidRPr="005B7F83" w:rsidRDefault="006E3BBC" w:rsidP="006E3BBC">
            <w:pPr>
              <w:ind w:leftChars="-47" w:left="-99" w:rightChars="-69" w:right="-145"/>
              <w:rPr>
                <w:rFonts w:ascii="HG丸ｺﾞｼｯｸM-PRO" w:eastAsia="HG丸ｺﾞｼｯｸM-PRO" w:hAnsi="HG丸ｺﾞｼｯｸM-PRO"/>
                <w:sz w:val="16"/>
              </w:rPr>
            </w:pPr>
          </w:p>
        </w:tc>
        <w:tc>
          <w:tcPr>
            <w:tcW w:w="1191"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1D12396C" wp14:editId="5F319B61">
                  <wp:extent cx="583920" cy="585000"/>
                  <wp:effectExtent l="0" t="0" r="6985" b="5715"/>
                  <wp:docPr id="465"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gif"/>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83920" cy="585000"/>
                          </a:xfrm>
                          <a:prstGeom prst="rect">
                            <a:avLst/>
                          </a:prstGeom>
                        </pic:spPr>
                      </pic:pic>
                    </a:graphicData>
                  </a:graphic>
                </wp:inline>
              </w:drawing>
            </w:r>
          </w:p>
        </w:tc>
        <w:tc>
          <w:tcPr>
            <w:tcW w:w="238" w:type="dxa"/>
            <w:gridSpan w:val="3"/>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sz w:val="16"/>
              </w:rPr>
            </w:pPr>
          </w:p>
        </w:tc>
        <w:tc>
          <w:tcPr>
            <w:tcW w:w="1683" w:type="dxa"/>
            <w:gridSpan w:val="4"/>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r>
      <w:tr w:rsidR="006E3BBC" w:rsidRPr="005B7F83" w:rsidTr="00B542C6">
        <w:trPr>
          <w:gridAfter w:val="2"/>
          <w:wAfter w:w="240" w:type="dxa"/>
          <w:trHeight w:val="113"/>
        </w:trPr>
        <w:tc>
          <w:tcPr>
            <w:tcW w:w="1133" w:type="dxa"/>
            <w:gridSpan w:val="2"/>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236" w:type="dxa"/>
            <w:gridSpan w:val="3"/>
            <w:tcBorders>
              <w:top w:val="nil"/>
              <w:left w:val="nil"/>
              <w:bottom w:val="nil"/>
              <w:right w:val="nil"/>
            </w:tcBorders>
          </w:tcPr>
          <w:p w:rsidR="006E3BBC" w:rsidRPr="005B7F83" w:rsidRDefault="006E3BBC" w:rsidP="006E3BBC">
            <w:pPr>
              <w:spacing w:line="240" w:lineRule="exact"/>
              <w:ind w:leftChars="-50" w:left="-105" w:rightChars="-50" w:right="-105"/>
              <w:rPr>
                <w:rFonts w:ascii="HG丸ｺﾞｼｯｸM-PRO" w:eastAsia="HG丸ｺﾞｼｯｸM-PRO" w:hAnsi="HG丸ｺﾞｼｯｸM-PRO"/>
                <w:sz w:val="16"/>
              </w:rPr>
            </w:pPr>
          </w:p>
        </w:tc>
        <w:tc>
          <w:tcPr>
            <w:tcW w:w="1189" w:type="dxa"/>
            <w:gridSpan w:val="4"/>
            <w:tcBorders>
              <w:top w:val="nil"/>
              <w:left w:val="nil"/>
              <w:bottom w:val="nil"/>
              <w:right w:val="nil"/>
            </w:tcBorders>
          </w:tcPr>
          <w:p w:rsidR="006E3BBC" w:rsidRPr="005B7F83" w:rsidRDefault="006E3BBC" w:rsidP="008A66D2">
            <w:pPr>
              <w:spacing w:line="200" w:lineRule="exact"/>
              <w:jc w:val="center"/>
              <w:rPr>
                <w:rFonts w:ascii="HG丸ｺﾞｼｯｸM-PRO" w:eastAsia="HG丸ｺﾞｼｯｸM-PRO" w:hAnsi="HG丸ｺﾞｼｯｸM-PRO"/>
                <w:sz w:val="16"/>
              </w:rPr>
            </w:pPr>
            <w:r w:rsidRPr="005B7F83">
              <w:rPr>
                <w:rFonts w:ascii="メイリオ" w:eastAsia="メイリオ" w:hAnsi="メイリオ" w:cs="メイリオ" w:hint="eastAsia"/>
                <w:color w:val="000000"/>
                <w:sz w:val="16"/>
                <w:szCs w:val="21"/>
              </w:rPr>
              <w:t>消火器</w:t>
            </w:r>
          </w:p>
        </w:tc>
        <w:tc>
          <w:tcPr>
            <w:tcW w:w="236" w:type="dxa"/>
            <w:gridSpan w:val="4"/>
            <w:tcBorders>
              <w:top w:val="nil"/>
              <w:left w:val="nil"/>
              <w:bottom w:val="nil"/>
              <w:right w:val="nil"/>
            </w:tcBorders>
          </w:tcPr>
          <w:p w:rsidR="006E3BBC" w:rsidRPr="005B7F83" w:rsidRDefault="006E3BBC" w:rsidP="008A66D2">
            <w:pPr>
              <w:spacing w:line="200" w:lineRule="exact"/>
              <w:ind w:leftChars="-50" w:left="-105" w:rightChars="-50" w:right="-105"/>
              <w:jc w:val="center"/>
              <w:rPr>
                <w:rFonts w:ascii="HG丸ｺﾞｼｯｸM-PRO" w:eastAsia="HG丸ｺﾞｼｯｸM-PRO" w:hAnsi="HG丸ｺﾞｼｯｸM-PRO"/>
                <w:sz w:val="16"/>
              </w:rPr>
            </w:pPr>
          </w:p>
        </w:tc>
        <w:tc>
          <w:tcPr>
            <w:tcW w:w="1190" w:type="dxa"/>
            <w:gridSpan w:val="4"/>
            <w:tcBorders>
              <w:top w:val="nil"/>
              <w:left w:val="nil"/>
              <w:bottom w:val="nil"/>
              <w:right w:val="nil"/>
            </w:tcBorders>
          </w:tcPr>
          <w:p w:rsidR="006E3BBC" w:rsidRPr="005B7F83" w:rsidRDefault="006E3BBC" w:rsidP="008A66D2">
            <w:pPr>
              <w:spacing w:line="200" w:lineRule="exact"/>
              <w:jc w:val="center"/>
              <w:rPr>
                <w:rFonts w:ascii="HG丸ｺﾞｼｯｸM-PRO" w:eastAsia="HG丸ｺﾞｼｯｸM-PRO" w:hAnsi="HG丸ｺﾞｼｯｸM-PRO"/>
                <w:sz w:val="16"/>
              </w:rPr>
            </w:pPr>
            <w:r w:rsidRPr="005B7F83">
              <w:rPr>
                <w:rFonts w:ascii="メイリオ" w:eastAsia="メイリオ" w:hAnsi="メイリオ" w:cs="メイリオ" w:hint="eastAsia"/>
                <w:color w:val="000000"/>
                <w:sz w:val="16"/>
                <w:szCs w:val="21"/>
              </w:rPr>
              <w:t>非常電話</w:t>
            </w:r>
          </w:p>
        </w:tc>
        <w:tc>
          <w:tcPr>
            <w:tcW w:w="249" w:type="dxa"/>
            <w:gridSpan w:val="3"/>
            <w:tcBorders>
              <w:top w:val="nil"/>
              <w:left w:val="nil"/>
              <w:bottom w:val="nil"/>
              <w:right w:val="nil"/>
            </w:tcBorders>
          </w:tcPr>
          <w:p w:rsidR="006E3BBC" w:rsidRPr="005B7F83" w:rsidRDefault="006E3BBC" w:rsidP="008A66D2">
            <w:pPr>
              <w:spacing w:line="200" w:lineRule="exact"/>
              <w:ind w:leftChars="-50" w:left="-105" w:rightChars="-50" w:right="-105"/>
              <w:jc w:val="center"/>
              <w:rPr>
                <w:rFonts w:ascii="HG丸ｺﾞｼｯｸM-PRO" w:eastAsia="HG丸ｺﾞｼｯｸM-PRO" w:hAnsi="HG丸ｺﾞｼｯｸM-PRO"/>
                <w:sz w:val="16"/>
              </w:rPr>
            </w:pPr>
          </w:p>
        </w:tc>
        <w:tc>
          <w:tcPr>
            <w:tcW w:w="1190" w:type="dxa"/>
            <w:gridSpan w:val="3"/>
            <w:tcBorders>
              <w:top w:val="nil"/>
              <w:left w:val="nil"/>
              <w:bottom w:val="nil"/>
              <w:right w:val="nil"/>
            </w:tcBorders>
          </w:tcPr>
          <w:p w:rsidR="006E3BBC" w:rsidRPr="005B7F83" w:rsidRDefault="006E3BBC" w:rsidP="008A66D2">
            <w:pPr>
              <w:spacing w:line="200" w:lineRule="exact"/>
              <w:jc w:val="center"/>
              <w:rPr>
                <w:rFonts w:ascii="HG丸ｺﾞｼｯｸM-PRO" w:eastAsia="HG丸ｺﾞｼｯｸM-PRO" w:hAnsi="HG丸ｺﾞｼｯｸM-PRO"/>
                <w:sz w:val="16"/>
              </w:rPr>
            </w:pPr>
            <w:r w:rsidRPr="005B7F83">
              <w:rPr>
                <w:rFonts w:ascii="メイリオ" w:eastAsia="メイリオ" w:hAnsi="メイリオ" w:cs="メイリオ" w:hint="eastAsia"/>
                <w:color w:val="000000"/>
                <w:sz w:val="16"/>
                <w:szCs w:val="21"/>
              </w:rPr>
              <w:t>非常ボタン</w:t>
            </w:r>
          </w:p>
        </w:tc>
        <w:tc>
          <w:tcPr>
            <w:tcW w:w="254" w:type="dxa"/>
            <w:gridSpan w:val="3"/>
            <w:tcBorders>
              <w:top w:val="nil"/>
              <w:left w:val="nil"/>
              <w:bottom w:val="nil"/>
              <w:right w:val="nil"/>
            </w:tcBorders>
          </w:tcPr>
          <w:p w:rsidR="006E3BBC" w:rsidRPr="005B7F83" w:rsidRDefault="006E3BBC" w:rsidP="008A66D2">
            <w:pPr>
              <w:spacing w:line="200" w:lineRule="exact"/>
              <w:jc w:val="center"/>
              <w:rPr>
                <w:rFonts w:ascii="HG丸ｺﾞｼｯｸM-PRO" w:eastAsia="HG丸ｺﾞｼｯｸM-PRO" w:hAnsi="HG丸ｺﾞｼｯｸM-PRO"/>
                <w:sz w:val="16"/>
              </w:rPr>
            </w:pPr>
          </w:p>
        </w:tc>
        <w:tc>
          <w:tcPr>
            <w:tcW w:w="1191" w:type="dxa"/>
            <w:gridSpan w:val="4"/>
            <w:tcBorders>
              <w:top w:val="nil"/>
              <w:left w:val="nil"/>
              <w:bottom w:val="nil"/>
              <w:right w:val="nil"/>
            </w:tcBorders>
          </w:tcPr>
          <w:p w:rsidR="006E3BBC" w:rsidRPr="005B7F83" w:rsidRDefault="006E3BBC" w:rsidP="008A66D2">
            <w:pPr>
              <w:spacing w:line="200" w:lineRule="exact"/>
              <w:jc w:val="center"/>
              <w:rPr>
                <w:rFonts w:ascii="HG丸ｺﾞｼｯｸM-PRO" w:eastAsia="HG丸ｺﾞｼｯｸM-PRO" w:hAnsi="HG丸ｺﾞｼｯｸM-PRO"/>
                <w:sz w:val="16"/>
              </w:rPr>
            </w:pPr>
            <w:r>
              <w:rPr>
                <w:rFonts w:ascii="メイリオ" w:eastAsia="メイリオ" w:hAnsi="メイリオ" w:cs="メイリオ" w:hint="eastAsia"/>
                <w:color w:val="000000"/>
                <w:sz w:val="16"/>
                <w:szCs w:val="21"/>
              </w:rPr>
              <w:t>非常口</w:t>
            </w:r>
          </w:p>
        </w:tc>
        <w:tc>
          <w:tcPr>
            <w:tcW w:w="238" w:type="dxa"/>
            <w:gridSpan w:val="3"/>
            <w:tcBorders>
              <w:top w:val="nil"/>
              <w:left w:val="nil"/>
              <w:bottom w:val="nil"/>
              <w:right w:val="nil"/>
            </w:tcBorders>
          </w:tcPr>
          <w:p w:rsidR="006E3BBC" w:rsidRPr="005B7F83" w:rsidRDefault="006E3BBC" w:rsidP="006E3BBC">
            <w:pPr>
              <w:spacing w:line="200" w:lineRule="exact"/>
              <w:rPr>
                <w:rFonts w:ascii="HG丸ｺﾞｼｯｸM-PRO" w:eastAsia="HG丸ｺﾞｼｯｸM-PRO" w:hAnsi="HG丸ｺﾞｼｯｸM-PRO"/>
                <w:sz w:val="16"/>
              </w:rPr>
            </w:pPr>
          </w:p>
        </w:tc>
        <w:tc>
          <w:tcPr>
            <w:tcW w:w="1683" w:type="dxa"/>
            <w:gridSpan w:val="4"/>
            <w:tcBorders>
              <w:top w:val="nil"/>
              <w:left w:val="nil"/>
              <w:bottom w:val="nil"/>
              <w:right w:val="nil"/>
            </w:tcBorders>
          </w:tcPr>
          <w:p w:rsidR="006E3BBC" w:rsidRPr="005B7F83" w:rsidRDefault="006E3BBC" w:rsidP="006E3BBC">
            <w:pPr>
              <w:spacing w:line="200" w:lineRule="exact"/>
              <w:rPr>
                <w:rFonts w:ascii="HG丸ｺﾞｼｯｸM-PRO" w:eastAsia="HG丸ｺﾞｼｯｸM-PRO" w:hAnsi="HG丸ｺﾞｼｯｸM-PRO"/>
                <w:sz w:val="16"/>
              </w:rPr>
            </w:pPr>
          </w:p>
        </w:tc>
      </w:tr>
    </w:tbl>
    <w:p w:rsidR="006E3BBC" w:rsidRPr="005B7F83" w:rsidRDefault="0010402D" w:rsidP="006E3BBC">
      <w:r>
        <w:rPr>
          <w:rFonts w:ascii="HG丸ｺﾞｼｯｸM-PRO" w:eastAsia="HG丸ｺﾞｼｯｸM-PRO" w:hAnsi="HG丸ｺﾞｼｯｸM-PRO"/>
          <w:noProof/>
          <w:sz w:val="16"/>
        </w:rPr>
        <mc:AlternateContent>
          <mc:Choice Requires="wps">
            <w:drawing>
              <wp:anchor distT="0" distB="0" distL="114300" distR="114300" simplePos="0" relativeHeight="254354432" behindDoc="0" locked="0" layoutInCell="1" allowOverlap="1" wp14:anchorId="3BB3F95F" wp14:editId="027289DB">
                <wp:simplePos x="0" y="0"/>
                <wp:positionH relativeFrom="column">
                  <wp:posOffset>853440</wp:posOffset>
                </wp:positionH>
                <wp:positionV relativeFrom="paragraph">
                  <wp:posOffset>156845</wp:posOffset>
                </wp:positionV>
                <wp:extent cx="361950" cy="304800"/>
                <wp:effectExtent l="0" t="0" r="0" b="0"/>
                <wp:wrapNone/>
                <wp:docPr id="581" name="テキスト ボックス 581"/>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10402D">
                            <w:r w:rsidRPr="005B7F83">
                              <w:rPr>
                                <w:rFonts w:ascii="HG丸ｺﾞｼｯｸM-PRO" w:eastAsia="HG丸ｺﾞｼｯｸM-PRO" w:hAnsi="HG丸ｺﾞｼｯｸM-PRO" w:hint="eastAsia"/>
                                <w:w w:val="80"/>
                                <w:sz w:val="14"/>
                              </w:rPr>
                              <w:t>[△]</w:t>
                            </w:r>
                            <w:r w:rsidRPr="0010402D">
                              <w:rPr>
                                <w:rFonts w:ascii="HG丸ｺﾞｼｯｸM-PRO" w:eastAsia="HG丸ｺﾞｼｯｸM-PRO" w:hAnsi="HG丸ｺﾞｼｯｸM-PRO" w:hint="eastAsia"/>
                                <w:w w:val="80"/>
                                <w:sz w:val="1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81" o:spid="_x0000_s1194" type="#_x0000_t202" style="position:absolute;left:0;text-align:left;margin-left:67.2pt;margin-top:12.35pt;width:28.5pt;height:24pt;z-index:25435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" filled="f" stroked="f" strokeweight=".5pt">
                <v:textbox>
                  <w:txbxContent>
                    <w:p w:rsidR="00AE7312" w:rsidRDefault="00AE7312" w:rsidP="0010402D">
                      <w:r w:rsidRPr="005B7F83">
                        <w:rPr>
                          <w:rFonts w:ascii="HG丸ｺﾞｼｯｸM-PRO" w:eastAsia="HG丸ｺﾞｼｯｸM-PRO" w:hAnsi="HG丸ｺﾞｼｯｸM-PRO" w:hint="eastAsia"/>
                          <w:w w:val="80"/>
                          <w:sz w:val="14"/>
                        </w:rPr>
                        <w:t>[△]</w:t>
                      </w:r>
                      <w:r w:rsidRPr="0010402D">
                        <w:rPr>
                          <w:rFonts w:ascii="HG丸ｺﾞｼｯｸM-PRO" w:eastAsia="HG丸ｺﾞｼｯｸM-PRO" w:hAnsi="HG丸ｺﾞｼｯｸM-PRO" w:hint="eastAsia"/>
                          <w:w w:val="80"/>
                          <w:sz w:val="14"/>
                        </w:rPr>
                        <w:t xml:space="preserve"> </w:t>
                      </w:r>
                    </w:p>
                  </w:txbxContent>
                </v:textbox>
              </v:shape>
            </w:pict>
          </mc:Fallback>
        </mc:AlternateContent>
      </w:r>
      <w:r>
        <w:rPr>
          <w:rFonts w:ascii="HG丸ｺﾞｼｯｸM-PRO" w:eastAsia="HG丸ｺﾞｼｯｸM-PRO" w:hAnsi="HG丸ｺﾞｼｯｸM-PRO"/>
          <w:noProof/>
          <w:sz w:val="16"/>
        </w:rPr>
        <mc:AlternateContent>
          <mc:Choice Requires="wps">
            <w:drawing>
              <wp:anchor distT="0" distB="0" distL="114300" distR="114300" simplePos="0" relativeHeight="254356480" behindDoc="0" locked="0" layoutInCell="1" allowOverlap="1" wp14:anchorId="1D27A897" wp14:editId="157B5F55">
                <wp:simplePos x="0" y="0"/>
                <wp:positionH relativeFrom="column">
                  <wp:posOffset>1774190</wp:posOffset>
                </wp:positionH>
                <wp:positionV relativeFrom="paragraph">
                  <wp:posOffset>150495</wp:posOffset>
                </wp:positionV>
                <wp:extent cx="361950" cy="304800"/>
                <wp:effectExtent l="0" t="0" r="0" b="0"/>
                <wp:wrapNone/>
                <wp:docPr id="582" name="テキスト ボックス 582"/>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10402D">
                            <w:r w:rsidRPr="005B7F83">
                              <w:rPr>
                                <w:rFonts w:ascii="HG丸ｺﾞｼｯｸM-PRO" w:eastAsia="HG丸ｺﾞｼｯｸM-PRO" w:hAnsi="HG丸ｺﾞｼｯｸM-PRO" w:hint="eastAsia"/>
                                <w:w w:val="80"/>
                                <w:sz w:val="14"/>
                              </w:rPr>
                              <w:t>[△]</w:t>
                            </w:r>
                            <w:r w:rsidRPr="0010402D">
                              <w:rPr>
                                <w:rFonts w:ascii="HG丸ｺﾞｼｯｸM-PRO" w:eastAsia="HG丸ｺﾞｼｯｸM-PRO" w:hAnsi="HG丸ｺﾞｼｯｸM-PRO" w:hint="eastAsia"/>
                                <w:w w:val="80"/>
                                <w:sz w:val="1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82" o:spid="_x0000_s1195" type="#_x0000_t202" style="position:absolute;left:0;text-align:left;margin-left:139.7pt;margin-top:11.85pt;width:28.5pt;height:24pt;z-index:25435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" filled="f" stroked="f" strokeweight=".5pt">
                <v:textbox>
                  <w:txbxContent>
                    <w:p w:rsidR="00AE7312" w:rsidRDefault="00AE7312" w:rsidP="0010402D">
                      <w:r w:rsidRPr="005B7F83">
                        <w:rPr>
                          <w:rFonts w:ascii="HG丸ｺﾞｼｯｸM-PRO" w:eastAsia="HG丸ｺﾞｼｯｸM-PRO" w:hAnsi="HG丸ｺﾞｼｯｸM-PRO" w:hint="eastAsia"/>
                          <w:w w:val="80"/>
                          <w:sz w:val="14"/>
                        </w:rPr>
                        <w:t>[△]</w:t>
                      </w:r>
                      <w:r w:rsidRPr="0010402D">
                        <w:rPr>
                          <w:rFonts w:ascii="HG丸ｺﾞｼｯｸM-PRO" w:eastAsia="HG丸ｺﾞｼｯｸM-PRO" w:hAnsi="HG丸ｺﾞｼｯｸM-PRO" w:hint="eastAsia"/>
                          <w:w w:val="80"/>
                          <w:sz w:val="14"/>
                        </w:rPr>
                        <w:t xml:space="preserve"> </w:t>
                      </w:r>
                    </w:p>
                  </w:txbxContent>
                </v:textbox>
              </v:shape>
            </w:pict>
          </mc:Fallback>
        </mc:AlternateContent>
      </w:r>
      <w:r>
        <w:rPr>
          <w:rFonts w:ascii="HG丸ｺﾞｼｯｸM-PRO" w:eastAsia="HG丸ｺﾞｼｯｸM-PRO" w:hAnsi="HG丸ｺﾞｼｯｸM-PRO"/>
          <w:noProof/>
          <w:sz w:val="16"/>
        </w:rPr>
        <mc:AlternateContent>
          <mc:Choice Requires="wps">
            <w:drawing>
              <wp:anchor distT="0" distB="0" distL="114300" distR="114300" simplePos="0" relativeHeight="254358528" behindDoc="0" locked="0" layoutInCell="1" allowOverlap="1" wp14:anchorId="3904F561" wp14:editId="0E46583E">
                <wp:simplePos x="0" y="0"/>
                <wp:positionH relativeFrom="column">
                  <wp:posOffset>2688590</wp:posOffset>
                </wp:positionH>
                <wp:positionV relativeFrom="paragraph">
                  <wp:posOffset>156845</wp:posOffset>
                </wp:positionV>
                <wp:extent cx="361950" cy="304800"/>
                <wp:effectExtent l="0" t="0" r="0" b="0"/>
                <wp:wrapNone/>
                <wp:docPr id="583" name="テキスト ボックス 583"/>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10402D">
                            <w:r w:rsidRPr="005B7F83">
                              <w:rPr>
                                <w:rFonts w:ascii="HG丸ｺﾞｼｯｸM-PRO" w:eastAsia="HG丸ｺﾞｼｯｸM-PRO" w:hAnsi="HG丸ｺﾞｼｯｸM-PRO" w:hint="eastAsia"/>
                                <w:w w:val="80"/>
                                <w:sz w:val="14"/>
                              </w:rPr>
                              <w:t>[△]</w:t>
                            </w:r>
                            <w:r w:rsidRPr="0010402D">
                              <w:rPr>
                                <w:rFonts w:ascii="HG丸ｺﾞｼｯｸM-PRO" w:eastAsia="HG丸ｺﾞｼｯｸM-PRO" w:hAnsi="HG丸ｺﾞｼｯｸM-PRO" w:hint="eastAsia"/>
                                <w:w w:val="80"/>
                                <w:sz w:val="1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83" o:spid="_x0000_s1196" type="#_x0000_t202" style="position:absolute;left:0;text-align:left;margin-left:211.7pt;margin-top:12.35pt;width:28.5pt;height:24pt;z-index:25435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" filled="f" stroked="f" strokeweight=".5pt">
                <v:textbox>
                  <w:txbxContent>
                    <w:p w:rsidR="00AE7312" w:rsidRDefault="00AE7312" w:rsidP="0010402D">
                      <w:r w:rsidRPr="005B7F83">
                        <w:rPr>
                          <w:rFonts w:ascii="HG丸ｺﾞｼｯｸM-PRO" w:eastAsia="HG丸ｺﾞｼｯｸM-PRO" w:hAnsi="HG丸ｺﾞｼｯｸM-PRO" w:hint="eastAsia"/>
                          <w:w w:val="80"/>
                          <w:sz w:val="14"/>
                        </w:rPr>
                        <w:t>[△]</w:t>
                      </w:r>
                      <w:r w:rsidRPr="0010402D">
                        <w:rPr>
                          <w:rFonts w:ascii="HG丸ｺﾞｼｯｸM-PRO" w:eastAsia="HG丸ｺﾞｼｯｸM-PRO" w:hAnsi="HG丸ｺﾞｼｯｸM-PRO" w:hint="eastAsia"/>
                          <w:w w:val="80"/>
                          <w:sz w:val="14"/>
                        </w:rPr>
                        <w:t xml:space="preserve"> </w:t>
                      </w:r>
                    </w:p>
                  </w:txbxContent>
                </v:textbox>
              </v:shape>
            </w:pict>
          </mc:Fallback>
        </mc:AlternateContent>
      </w:r>
    </w:p>
    <w:tbl>
      <w:tblPr>
        <w:tblW w:w="8789" w:type="dxa"/>
        <w:tblInd w:w="108" w:type="dxa"/>
        <w:tblLayout w:type="fixed"/>
        <w:tblLook w:val="04A0" w:firstRow="1" w:lastRow="0" w:firstColumn="1" w:lastColumn="0" w:noHBand="0" w:noVBand="1"/>
      </w:tblPr>
      <w:tblGrid>
        <w:gridCol w:w="1368"/>
        <w:gridCol w:w="236"/>
        <w:gridCol w:w="1191"/>
        <w:gridCol w:w="236"/>
        <w:gridCol w:w="1191"/>
        <w:gridCol w:w="249"/>
        <w:gridCol w:w="1191"/>
        <w:gridCol w:w="254"/>
        <w:gridCol w:w="1192"/>
        <w:gridCol w:w="238"/>
        <w:gridCol w:w="1247"/>
        <w:gridCol w:w="196"/>
      </w:tblGrid>
      <w:tr w:rsidR="006E3BBC" w:rsidRPr="005B7F83" w:rsidTr="00554468">
        <w:trPr>
          <w:gridAfter w:val="1"/>
          <w:wAfter w:w="196" w:type="dxa"/>
          <w:trHeight w:val="1247"/>
        </w:trPr>
        <w:tc>
          <w:tcPr>
            <w:tcW w:w="1368"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sz w:val="16"/>
              </w:rPr>
            </w:pPr>
            <w:r w:rsidRPr="005B7F83">
              <w:rPr>
                <w:rFonts w:ascii="HG丸ｺﾞｼｯｸM-PRO" w:eastAsia="HG丸ｺﾞｼｯｸM-PRO" w:hAnsi="HG丸ｺﾞｼｯｸM-PRO" w:hint="eastAsia"/>
                <w:sz w:val="20"/>
              </w:rPr>
              <w:t>（参考）</w:t>
            </w:r>
          </w:p>
        </w:tc>
        <w:tc>
          <w:tcPr>
            <w:tcW w:w="236" w:type="dxa"/>
            <w:tcBorders>
              <w:top w:val="nil"/>
              <w:left w:val="nil"/>
              <w:bottom w:val="nil"/>
              <w:right w:val="nil"/>
            </w:tcBorders>
          </w:tcPr>
          <w:p w:rsidR="006E3BBC" w:rsidRPr="005B7F83" w:rsidRDefault="006E3BBC" w:rsidP="006E3BBC">
            <w:pPr>
              <w:spacing w:line="240" w:lineRule="exact"/>
              <w:ind w:leftChars="-50" w:left="-105" w:rightChars="-50" w:right="-105"/>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hint="eastAsia"/>
                <w:noProof/>
                <w:sz w:val="16"/>
              </w:rPr>
              <w:drawing>
                <wp:inline distT="0" distB="0" distL="0" distR="0" wp14:anchorId="054883EE" wp14:editId="49F9FB88">
                  <wp:extent cx="648000" cy="648000"/>
                  <wp:effectExtent l="0" t="0" r="0" b="0"/>
                  <wp:docPr id="466" name="図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an_jo.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48000" cy="648000"/>
                          </a:xfrm>
                          <a:prstGeom prst="rect">
                            <a:avLst/>
                          </a:prstGeom>
                        </pic:spPr>
                      </pic:pic>
                    </a:graphicData>
                  </a:graphic>
                </wp:inline>
              </w:drawing>
            </w:r>
          </w:p>
        </w:tc>
        <w:tc>
          <w:tcPr>
            <w:tcW w:w="236" w:type="dxa"/>
            <w:tcBorders>
              <w:top w:val="nil"/>
              <w:left w:val="nil"/>
              <w:bottom w:val="nil"/>
              <w:right w:val="nil"/>
            </w:tcBorders>
          </w:tcPr>
          <w:p w:rsidR="006E3BBC" w:rsidRPr="005B7F83" w:rsidRDefault="006E3BBC" w:rsidP="006E3BBC">
            <w:pPr>
              <w:spacing w:line="240" w:lineRule="exact"/>
              <w:ind w:leftChars="-50" w:left="-105" w:rightChars="-50" w:right="-105"/>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1633617B" wp14:editId="4C2F73B0">
                  <wp:extent cx="603360" cy="603360"/>
                  <wp:effectExtent l="0" t="0" r="6350" b="6350"/>
                  <wp:docPr id="467" name="図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gif"/>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603360" cy="603360"/>
                          </a:xfrm>
                          <a:prstGeom prst="rect">
                            <a:avLst/>
                          </a:prstGeom>
                        </pic:spPr>
                      </pic:pic>
                    </a:graphicData>
                  </a:graphic>
                </wp:inline>
              </w:drawing>
            </w:r>
          </w:p>
        </w:tc>
        <w:tc>
          <w:tcPr>
            <w:tcW w:w="249" w:type="dxa"/>
            <w:tcBorders>
              <w:top w:val="nil"/>
              <w:left w:val="nil"/>
              <w:bottom w:val="nil"/>
              <w:right w:val="nil"/>
            </w:tcBorders>
          </w:tcPr>
          <w:p w:rsidR="006E3BBC" w:rsidRPr="005B7F83" w:rsidRDefault="006E3BBC" w:rsidP="006E3BBC">
            <w:pPr>
              <w:ind w:leftChars="-50" w:left="-105" w:rightChars="-50" w:right="-105"/>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53761621" wp14:editId="743BDF1B">
                  <wp:extent cx="603360" cy="603360"/>
                  <wp:effectExtent l="0" t="0" r="6350" b="6350"/>
                  <wp:docPr id="468" name="図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gif"/>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03360" cy="603360"/>
                          </a:xfrm>
                          <a:prstGeom prst="rect">
                            <a:avLst/>
                          </a:prstGeom>
                        </pic:spPr>
                      </pic:pic>
                    </a:graphicData>
                  </a:graphic>
                </wp:inline>
              </w:drawing>
            </w:r>
          </w:p>
        </w:tc>
        <w:tc>
          <w:tcPr>
            <w:tcW w:w="254"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sz w:val="16"/>
              </w:rPr>
            </w:pPr>
          </w:p>
        </w:tc>
        <w:tc>
          <w:tcPr>
            <w:tcW w:w="1192"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238"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sz w:val="16"/>
              </w:rPr>
            </w:pPr>
          </w:p>
        </w:tc>
        <w:tc>
          <w:tcPr>
            <w:tcW w:w="1247"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sz w:val="16"/>
              </w:rPr>
            </w:pPr>
          </w:p>
        </w:tc>
      </w:tr>
      <w:tr w:rsidR="006E3BBC" w:rsidRPr="005B7F83" w:rsidTr="00554468">
        <w:trPr>
          <w:gridAfter w:val="1"/>
          <w:wAfter w:w="196" w:type="dxa"/>
          <w:trHeight w:val="113"/>
        </w:trPr>
        <w:tc>
          <w:tcPr>
            <w:tcW w:w="1368"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8A66D2">
            <w:pPr>
              <w:spacing w:line="200" w:lineRule="exact"/>
              <w:jc w:val="center"/>
              <w:rPr>
                <w:rFonts w:ascii="メイリオ" w:eastAsia="メイリオ" w:hAnsi="メイリオ" w:cs="メイリオ"/>
                <w:sz w:val="16"/>
              </w:rPr>
            </w:pPr>
            <w:r w:rsidRPr="005B7F83">
              <w:rPr>
                <w:rFonts w:ascii="メイリオ" w:eastAsia="メイリオ" w:hAnsi="メイリオ" w:cs="メイリオ"/>
                <w:sz w:val="16"/>
              </w:rPr>
              <w:t>避難所（建物）</w:t>
            </w:r>
          </w:p>
        </w:tc>
        <w:tc>
          <w:tcPr>
            <w:tcW w:w="236" w:type="dxa"/>
            <w:tcBorders>
              <w:top w:val="nil"/>
              <w:left w:val="nil"/>
              <w:bottom w:val="nil"/>
              <w:right w:val="nil"/>
            </w:tcBorders>
          </w:tcPr>
          <w:p w:rsidR="006E3BBC" w:rsidRPr="005B7F83" w:rsidRDefault="006E3BBC" w:rsidP="008A66D2">
            <w:pPr>
              <w:spacing w:line="200" w:lineRule="exact"/>
              <w:jc w:val="center"/>
              <w:rPr>
                <w:rFonts w:ascii="メイリオ" w:eastAsia="メイリオ" w:hAnsi="メイリオ" w:cs="メイリオ"/>
                <w:sz w:val="16"/>
              </w:rPr>
            </w:pPr>
          </w:p>
        </w:tc>
        <w:tc>
          <w:tcPr>
            <w:tcW w:w="1191" w:type="dxa"/>
            <w:tcBorders>
              <w:top w:val="nil"/>
              <w:left w:val="nil"/>
              <w:bottom w:val="nil"/>
              <w:right w:val="nil"/>
            </w:tcBorders>
          </w:tcPr>
          <w:p w:rsidR="006E3BBC" w:rsidRPr="005B7F83" w:rsidRDefault="006E3BBC" w:rsidP="008A66D2">
            <w:pPr>
              <w:spacing w:line="200" w:lineRule="exact"/>
              <w:jc w:val="center"/>
              <w:rPr>
                <w:rFonts w:ascii="メイリオ" w:eastAsia="メイリオ" w:hAnsi="メイリオ" w:cs="メイリオ"/>
                <w:sz w:val="16"/>
              </w:rPr>
            </w:pPr>
            <w:r w:rsidRPr="005B7F83">
              <w:rPr>
                <w:rFonts w:ascii="メイリオ" w:eastAsia="メイリオ" w:hAnsi="メイリオ" w:cs="メイリオ" w:hint="eastAsia"/>
                <w:sz w:val="16"/>
              </w:rPr>
              <w:t>津波避難場所</w:t>
            </w:r>
          </w:p>
        </w:tc>
        <w:tc>
          <w:tcPr>
            <w:tcW w:w="249" w:type="dxa"/>
            <w:tcBorders>
              <w:top w:val="nil"/>
              <w:left w:val="nil"/>
              <w:bottom w:val="nil"/>
              <w:right w:val="nil"/>
            </w:tcBorders>
          </w:tcPr>
          <w:p w:rsidR="006E3BBC" w:rsidRPr="005B7F83" w:rsidRDefault="006E3BBC" w:rsidP="008A66D2">
            <w:pPr>
              <w:spacing w:line="200" w:lineRule="exact"/>
              <w:jc w:val="center"/>
              <w:rPr>
                <w:rFonts w:ascii="メイリオ" w:eastAsia="メイリオ" w:hAnsi="メイリオ" w:cs="メイリオ"/>
                <w:sz w:val="16"/>
              </w:rPr>
            </w:pPr>
          </w:p>
        </w:tc>
        <w:tc>
          <w:tcPr>
            <w:tcW w:w="1445" w:type="dxa"/>
            <w:gridSpan w:val="2"/>
            <w:tcBorders>
              <w:top w:val="nil"/>
              <w:left w:val="nil"/>
              <w:bottom w:val="nil"/>
              <w:right w:val="nil"/>
            </w:tcBorders>
          </w:tcPr>
          <w:p w:rsidR="006E3BBC" w:rsidRPr="005B7F83" w:rsidRDefault="006E3BBC" w:rsidP="008A66D2">
            <w:pPr>
              <w:spacing w:line="200" w:lineRule="exact"/>
              <w:jc w:val="left"/>
              <w:rPr>
                <w:rFonts w:ascii="メイリオ" w:eastAsia="メイリオ" w:hAnsi="メイリオ" w:cs="メイリオ"/>
                <w:sz w:val="16"/>
              </w:rPr>
            </w:pPr>
            <w:r w:rsidRPr="005B7F83">
              <w:rPr>
                <w:rFonts w:ascii="メイリオ" w:eastAsia="メイリオ" w:hAnsi="メイリオ" w:cs="メイリオ" w:hint="eastAsia"/>
                <w:sz w:val="16"/>
              </w:rPr>
              <w:t>津波避難ビル</w:t>
            </w:r>
          </w:p>
        </w:tc>
        <w:tc>
          <w:tcPr>
            <w:tcW w:w="1192" w:type="dxa"/>
            <w:tcBorders>
              <w:top w:val="nil"/>
              <w:left w:val="nil"/>
              <w:bottom w:val="nil"/>
              <w:right w:val="nil"/>
            </w:tcBorders>
          </w:tcPr>
          <w:p w:rsidR="006E3BBC" w:rsidRPr="005B7F83" w:rsidRDefault="006E3BBC" w:rsidP="008A66D2">
            <w:pPr>
              <w:spacing w:line="200" w:lineRule="exact"/>
              <w:jc w:val="center"/>
              <w:rPr>
                <w:rFonts w:ascii="メイリオ" w:eastAsia="メイリオ" w:hAnsi="メイリオ" w:cs="メイリオ"/>
                <w:sz w:val="16"/>
              </w:rPr>
            </w:pPr>
          </w:p>
        </w:tc>
        <w:tc>
          <w:tcPr>
            <w:tcW w:w="238" w:type="dxa"/>
            <w:tcBorders>
              <w:top w:val="nil"/>
              <w:left w:val="nil"/>
              <w:bottom w:val="nil"/>
              <w:right w:val="nil"/>
            </w:tcBorders>
          </w:tcPr>
          <w:p w:rsidR="006E3BBC" w:rsidRPr="005B7F83" w:rsidRDefault="006E3BBC" w:rsidP="006E3BBC">
            <w:pPr>
              <w:spacing w:line="200" w:lineRule="exact"/>
              <w:rPr>
                <w:rFonts w:ascii="メイリオ" w:eastAsia="メイリオ" w:hAnsi="メイリオ" w:cs="メイリオ"/>
                <w:sz w:val="16"/>
              </w:rPr>
            </w:pPr>
          </w:p>
        </w:tc>
        <w:tc>
          <w:tcPr>
            <w:tcW w:w="1247" w:type="dxa"/>
            <w:tcBorders>
              <w:top w:val="nil"/>
              <w:left w:val="nil"/>
              <w:bottom w:val="nil"/>
              <w:right w:val="nil"/>
            </w:tcBorders>
          </w:tcPr>
          <w:p w:rsidR="006E3BBC" w:rsidRPr="005B7F83" w:rsidRDefault="006E3BBC" w:rsidP="006E3BBC">
            <w:pPr>
              <w:spacing w:line="200" w:lineRule="exact"/>
              <w:rPr>
                <w:rFonts w:ascii="メイリオ" w:eastAsia="メイリオ" w:hAnsi="メイリオ" w:cs="メイリオ"/>
                <w:sz w:val="16"/>
              </w:rPr>
            </w:pPr>
          </w:p>
        </w:tc>
      </w:tr>
      <w:tr w:rsidR="006E3BBC" w:rsidRPr="005B7F83" w:rsidTr="00554468">
        <w:trPr>
          <w:gridAfter w:val="1"/>
          <w:wAfter w:w="196" w:type="dxa"/>
          <w:trHeight w:val="113"/>
        </w:trPr>
        <w:tc>
          <w:tcPr>
            <w:tcW w:w="1368" w:type="dxa"/>
            <w:tcBorders>
              <w:top w:val="nil"/>
              <w:left w:val="nil"/>
              <w:bottom w:val="nil"/>
              <w:right w:val="nil"/>
            </w:tcBorders>
          </w:tcPr>
          <w:p w:rsidR="00554468" w:rsidRDefault="00554468" w:rsidP="006E3BBC">
            <w:pPr>
              <w:spacing w:line="240" w:lineRule="exact"/>
              <w:rPr>
                <w:rFonts w:ascii="HG丸ｺﾞｼｯｸM-PRO" w:eastAsia="HG丸ｺﾞｼｯｸM-PRO" w:hAnsi="HG丸ｺﾞｼｯｸM-PRO"/>
                <w:sz w:val="16"/>
              </w:rPr>
            </w:pPr>
          </w:p>
          <w:p w:rsidR="00554468" w:rsidRPr="005B7F83" w:rsidRDefault="00554468" w:rsidP="006E3BBC">
            <w:pPr>
              <w:spacing w:line="240" w:lineRule="exact"/>
              <w:rPr>
                <w:rFonts w:ascii="HG丸ｺﾞｼｯｸM-PRO" w:eastAsia="HG丸ｺﾞｼｯｸM-PRO" w:hAnsi="HG丸ｺﾞｼｯｸM-PRO"/>
                <w:sz w:val="16"/>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6E3BBC">
            <w:pPr>
              <w:spacing w:line="200" w:lineRule="exact"/>
              <w:rPr>
                <w:rFonts w:ascii="メイリオ" w:eastAsia="メイリオ" w:hAnsi="メイリオ" w:cs="メイリオ"/>
                <w:sz w:val="16"/>
              </w:rPr>
            </w:pPr>
          </w:p>
        </w:tc>
        <w:tc>
          <w:tcPr>
            <w:tcW w:w="236" w:type="dxa"/>
            <w:tcBorders>
              <w:top w:val="nil"/>
              <w:left w:val="nil"/>
              <w:bottom w:val="nil"/>
              <w:right w:val="nil"/>
            </w:tcBorders>
          </w:tcPr>
          <w:p w:rsidR="006E3BBC" w:rsidRPr="005B7F83" w:rsidRDefault="006E3BBC" w:rsidP="006E3BBC">
            <w:pPr>
              <w:spacing w:line="200" w:lineRule="exact"/>
              <w:rPr>
                <w:rFonts w:ascii="メイリオ" w:eastAsia="メイリオ" w:hAnsi="メイリオ" w:cs="メイリオ"/>
                <w:sz w:val="16"/>
              </w:rPr>
            </w:pPr>
          </w:p>
        </w:tc>
        <w:tc>
          <w:tcPr>
            <w:tcW w:w="1191" w:type="dxa"/>
            <w:tcBorders>
              <w:top w:val="nil"/>
              <w:left w:val="nil"/>
              <w:bottom w:val="nil"/>
              <w:right w:val="nil"/>
            </w:tcBorders>
          </w:tcPr>
          <w:p w:rsidR="006E3BBC" w:rsidRPr="005B7F83" w:rsidRDefault="006E3BBC" w:rsidP="006E3BBC">
            <w:pPr>
              <w:spacing w:line="200" w:lineRule="exact"/>
              <w:rPr>
                <w:rFonts w:ascii="メイリオ" w:eastAsia="メイリオ" w:hAnsi="メイリオ" w:cs="メイリオ"/>
                <w:sz w:val="16"/>
              </w:rPr>
            </w:pPr>
          </w:p>
        </w:tc>
        <w:tc>
          <w:tcPr>
            <w:tcW w:w="249" w:type="dxa"/>
            <w:tcBorders>
              <w:top w:val="nil"/>
              <w:left w:val="nil"/>
              <w:bottom w:val="nil"/>
              <w:right w:val="nil"/>
            </w:tcBorders>
          </w:tcPr>
          <w:p w:rsidR="006E3BBC" w:rsidRPr="005B7F83" w:rsidRDefault="006E3BBC" w:rsidP="006E3BBC">
            <w:pPr>
              <w:spacing w:line="200" w:lineRule="exact"/>
              <w:rPr>
                <w:rFonts w:ascii="メイリオ" w:eastAsia="メイリオ" w:hAnsi="メイリオ" w:cs="メイリオ"/>
                <w:sz w:val="16"/>
              </w:rPr>
            </w:pPr>
          </w:p>
        </w:tc>
        <w:tc>
          <w:tcPr>
            <w:tcW w:w="1445" w:type="dxa"/>
            <w:gridSpan w:val="2"/>
            <w:tcBorders>
              <w:top w:val="nil"/>
              <w:left w:val="nil"/>
              <w:bottom w:val="nil"/>
              <w:right w:val="nil"/>
            </w:tcBorders>
          </w:tcPr>
          <w:p w:rsidR="006E3BBC" w:rsidRPr="005B7F83" w:rsidRDefault="006E3BBC" w:rsidP="006E3BBC">
            <w:pPr>
              <w:spacing w:line="200" w:lineRule="exact"/>
              <w:rPr>
                <w:rFonts w:ascii="メイリオ" w:eastAsia="メイリオ" w:hAnsi="メイリオ" w:cs="メイリオ"/>
                <w:sz w:val="16"/>
              </w:rPr>
            </w:pPr>
          </w:p>
        </w:tc>
        <w:tc>
          <w:tcPr>
            <w:tcW w:w="1192" w:type="dxa"/>
            <w:tcBorders>
              <w:top w:val="nil"/>
              <w:left w:val="nil"/>
              <w:bottom w:val="nil"/>
              <w:right w:val="nil"/>
            </w:tcBorders>
          </w:tcPr>
          <w:p w:rsidR="006E3BBC" w:rsidRPr="005B7F83" w:rsidRDefault="006E3BBC" w:rsidP="006E3BBC">
            <w:pPr>
              <w:spacing w:line="200" w:lineRule="exact"/>
              <w:rPr>
                <w:rFonts w:ascii="メイリオ" w:eastAsia="メイリオ" w:hAnsi="メイリオ" w:cs="メイリオ"/>
                <w:sz w:val="16"/>
              </w:rPr>
            </w:pPr>
          </w:p>
        </w:tc>
        <w:tc>
          <w:tcPr>
            <w:tcW w:w="238" w:type="dxa"/>
            <w:tcBorders>
              <w:top w:val="nil"/>
              <w:left w:val="nil"/>
              <w:bottom w:val="nil"/>
              <w:right w:val="nil"/>
            </w:tcBorders>
          </w:tcPr>
          <w:p w:rsidR="006E3BBC" w:rsidRPr="005B7F83" w:rsidRDefault="006E3BBC" w:rsidP="006E3BBC">
            <w:pPr>
              <w:spacing w:line="200" w:lineRule="exact"/>
              <w:rPr>
                <w:rFonts w:ascii="メイリオ" w:eastAsia="メイリオ" w:hAnsi="メイリオ" w:cs="メイリオ"/>
                <w:sz w:val="16"/>
              </w:rPr>
            </w:pPr>
          </w:p>
        </w:tc>
        <w:tc>
          <w:tcPr>
            <w:tcW w:w="1247" w:type="dxa"/>
            <w:tcBorders>
              <w:top w:val="nil"/>
              <w:left w:val="nil"/>
              <w:bottom w:val="nil"/>
              <w:right w:val="nil"/>
            </w:tcBorders>
          </w:tcPr>
          <w:p w:rsidR="006E3BBC" w:rsidRPr="005B7F83" w:rsidRDefault="006E3BBC" w:rsidP="006E3BBC">
            <w:pPr>
              <w:spacing w:line="200" w:lineRule="exact"/>
              <w:rPr>
                <w:rFonts w:ascii="メイリオ" w:eastAsia="メイリオ" w:hAnsi="メイリオ" w:cs="メイリオ"/>
                <w:sz w:val="16"/>
              </w:rPr>
            </w:pPr>
          </w:p>
        </w:tc>
      </w:tr>
      <w:tr w:rsidR="00554468" w:rsidRPr="005B7F83" w:rsidTr="00554468">
        <w:trPr>
          <w:trHeight w:val="340"/>
        </w:trPr>
        <w:tc>
          <w:tcPr>
            <w:tcW w:w="8789" w:type="dxa"/>
            <w:gridSpan w:val="12"/>
            <w:tcBorders>
              <w:top w:val="nil"/>
              <w:left w:val="nil"/>
              <w:bottom w:val="nil"/>
              <w:right w:val="nil"/>
            </w:tcBorders>
            <w:shd w:val="clear" w:color="auto" w:fill="D9D9D9" w:themeFill="background1" w:themeFillShade="D9"/>
          </w:tcPr>
          <w:p w:rsidR="00554468" w:rsidRPr="005B7F83" w:rsidRDefault="00554468" w:rsidP="00554468">
            <w:pPr>
              <w:tabs>
                <w:tab w:val="left" w:pos="7979"/>
              </w:tabs>
              <w:ind w:rightChars="-243" w:right="-510"/>
              <w:rPr>
                <w:rFonts w:eastAsia="HG丸ｺﾞｼｯｸM-PRO"/>
                <w:sz w:val="16"/>
              </w:rPr>
            </w:pPr>
            <w:r>
              <w:rPr>
                <w:rFonts w:eastAsia="HG丸ｺﾞｼｯｸM-PRO" w:hint="eastAsia"/>
                <w:sz w:val="20"/>
              </w:rPr>
              <w:t>禁止</w:t>
            </w:r>
            <w:r w:rsidRPr="005B7F83">
              <w:rPr>
                <w:rFonts w:eastAsia="HG丸ｺﾞｼｯｸM-PRO"/>
                <w:sz w:val="20"/>
              </w:rPr>
              <w:t xml:space="preserve">　</w:t>
            </w:r>
            <w:r>
              <w:rPr>
                <w:rFonts w:eastAsia="HG丸ｺﾞｼｯｸM-PRO" w:hint="eastAsia"/>
                <w:sz w:val="20"/>
              </w:rPr>
              <w:t xml:space="preserve">　　　　　　　　　　　　　　　　　　　　　　　　　　　　　　　　　　　　　</w:t>
            </w:r>
          </w:p>
        </w:tc>
      </w:tr>
      <w:tr w:rsidR="006E3BBC" w:rsidRPr="005B7F83" w:rsidTr="00554468">
        <w:trPr>
          <w:gridAfter w:val="1"/>
          <w:wAfter w:w="196" w:type="dxa"/>
          <w:trHeight w:val="1247"/>
        </w:trPr>
        <w:tc>
          <w:tcPr>
            <w:tcW w:w="1368" w:type="dxa"/>
            <w:tcBorders>
              <w:top w:val="nil"/>
              <w:left w:val="nil"/>
              <w:bottom w:val="nil"/>
              <w:right w:val="nil"/>
            </w:tcBorders>
          </w:tcPr>
          <w:p w:rsidR="006E3BBC" w:rsidRPr="005B7F83" w:rsidRDefault="006E3BBC" w:rsidP="006E3BBC">
            <w:pPr>
              <w:rPr>
                <w:rFonts w:eastAsia="HG丸ｺﾞｼｯｸM-PRO"/>
                <w:sz w:val="16"/>
              </w:rPr>
            </w:pPr>
            <w:r w:rsidRPr="005B7F83">
              <w:rPr>
                <w:rFonts w:eastAsia="HG丸ｺﾞｼｯｸM-PRO"/>
                <w:sz w:val="20"/>
              </w:rPr>
              <w:t>推奨度</w:t>
            </w:r>
            <w:r w:rsidRPr="005B7F83">
              <w:rPr>
                <w:rFonts w:eastAsia="HG丸ｺﾞｼｯｸM-PRO"/>
                <w:sz w:val="20"/>
              </w:rPr>
              <w:t>A</w:t>
            </w: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1D5163FD" wp14:editId="5675AF0F">
                  <wp:extent cx="620640" cy="621720"/>
                  <wp:effectExtent l="0" t="0" r="8255" b="6985"/>
                  <wp:docPr id="469" name="図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gif"/>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20640" cy="621720"/>
                          </a:xfrm>
                          <a:prstGeom prst="rect">
                            <a:avLst/>
                          </a:prstGeom>
                        </pic:spPr>
                      </pic:pic>
                    </a:graphicData>
                  </a:graphic>
                </wp:inline>
              </w:drawing>
            </w:r>
          </w:p>
        </w:tc>
        <w:tc>
          <w:tcPr>
            <w:tcW w:w="236"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7BC9BD98" wp14:editId="057B66AF">
                  <wp:extent cx="620640" cy="621720"/>
                  <wp:effectExtent l="0" t="0" r="8255" b="6985"/>
                  <wp:docPr id="470" name="図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gif"/>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20640" cy="621720"/>
                          </a:xfrm>
                          <a:prstGeom prst="rect">
                            <a:avLst/>
                          </a:prstGeom>
                        </pic:spPr>
                      </pic:pic>
                    </a:graphicData>
                  </a:graphic>
                </wp:inline>
              </w:drawing>
            </w:r>
          </w:p>
        </w:tc>
        <w:tc>
          <w:tcPr>
            <w:tcW w:w="249"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6A1F01CB" wp14:editId="4294A7C1">
                  <wp:extent cx="620640" cy="621720"/>
                  <wp:effectExtent l="0" t="0" r="8255" b="6985"/>
                  <wp:docPr id="471" name="図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gif"/>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20640" cy="621720"/>
                          </a:xfrm>
                          <a:prstGeom prst="rect">
                            <a:avLst/>
                          </a:prstGeom>
                        </pic:spPr>
                      </pic:pic>
                    </a:graphicData>
                  </a:graphic>
                </wp:inline>
              </w:drawing>
            </w:r>
          </w:p>
        </w:tc>
        <w:tc>
          <w:tcPr>
            <w:tcW w:w="254"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2" w:type="dxa"/>
            <w:tcBorders>
              <w:top w:val="nil"/>
              <w:left w:val="nil"/>
              <w:bottom w:val="nil"/>
              <w:right w:val="nil"/>
            </w:tcBorders>
            <w:vAlign w:val="center"/>
          </w:tcPr>
          <w:p w:rsidR="006E3BBC" w:rsidRPr="00B8102B" w:rsidRDefault="00C5278C" w:rsidP="00C5278C">
            <w:pPr>
              <w:spacing w:line="40" w:lineRule="exact"/>
              <w:jc w:val="left"/>
              <w:rPr>
                <w:rFonts w:ascii="HG丸ｺﾞｼｯｸM-PRO" w:eastAsia="HG丸ｺﾞｼｯｸM-PRO" w:hAnsi="HG丸ｺﾞｼｯｸM-PRO"/>
                <w:sz w:val="14"/>
              </w:rPr>
            </w:pPr>
            <w:r w:rsidRPr="005B7F83">
              <w:rPr>
                <w:rFonts w:ascii="HG丸ｺﾞｼｯｸM-PRO" w:eastAsia="HG丸ｺﾞｼｯｸM-PRO" w:hAnsi="HG丸ｺﾞｼｯｸM-PRO"/>
                <w:noProof/>
                <w:sz w:val="16"/>
              </w:rPr>
              <w:drawing>
                <wp:anchor distT="0" distB="0" distL="114300" distR="114300" simplePos="0" relativeHeight="254297088" behindDoc="0" locked="0" layoutInCell="1" allowOverlap="1" wp14:anchorId="5BF47D3D" wp14:editId="4D757D1A">
                  <wp:simplePos x="0" y="0"/>
                  <wp:positionH relativeFrom="column">
                    <wp:posOffset>15240</wp:posOffset>
                  </wp:positionH>
                  <wp:positionV relativeFrom="paragraph">
                    <wp:posOffset>-621030</wp:posOffset>
                  </wp:positionV>
                  <wp:extent cx="620395" cy="621665"/>
                  <wp:effectExtent l="0" t="0" r="8255" b="6985"/>
                  <wp:wrapSquare wrapText="bothSides"/>
                  <wp:docPr id="472" name="図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gif"/>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20395" cy="621665"/>
                          </a:xfrm>
                          <a:prstGeom prst="rect">
                            <a:avLst/>
                          </a:prstGeom>
                        </pic:spPr>
                      </pic:pic>
                    </a:graphicData>
                  </a:graphic>
                  <wp14:sizeRelH relativeFrom="page">
                    <wp14:pctWidth>0</wp14:pctWidth>
                  </wp14:sizeRelH>
                  <wp14:sizeRelV relativeFrom="page">
                    <wp14:pctHeight>0</wp14:pctHeight>
                  </wp14:sizeRelV>
                </wp:anchor>
              </w:drawing>
            </w:r>
          </w:p>
        </w:tc>
        <w:tc>
          <w:tcPr>
            <w:tcW w:w="238"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r>
      <w:tr w:rsidR="006E3BBC" w:rsidRPr="005B7F83" w:rsidTr="00554468">
        <w:trPr>
          <w:gridAfter w:val="1"/>
          <w:wAfter w:w="196" w:type="dxa"/>
          <w:trHeight w:val="113"/>
        </w:trPr>
        <w:tc>
          <w:tcPr>
            <w:tcW w:w="1368"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EC587A">
            <w:pPr>
              <w:spacing w:line="200" w:lineRule="exact"/>
              <w:ind w:firstLineChars="100" w:firstLine="160"/>
              <w:jc w:val="left"/>
              <w:rPr>
                <w:rFonts w:ascii="HG丸ｺﾞｼｯｸM-PRO" w:eastAsia="HG丸ｺﾞｼｯｸM-PRO" w:hAnsi="HG丸ｺﾞｼｯｸM-PRO"/>
                <w:sz w:val="16"/>
              </w:rPr>
            </w:pPr>
            <w:r w:rsidRPr="005B7F83">
              <w:rPr>
                <w:rFonts w:ascii="メイリオ" w:eastAsia="メイリオ" w:hAnsi="メイリオ" w:cs="メイリオ" w:hint="eastAsia"/>
                <w:color w:val="000000"/>
                <w:sz w:val="16"/>
                <w:szCs w:val="21"/>
              </w:rPr>
              <w:t>一般禁止</w:t>
            </w:r>
          </w:p>
        </w:tc>
        <w:tc>
          <w:tcPr>
            <w:tcW w:w="236"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EC587A">
            <w:pPr>
              <w:spacing w:line="200" w:lineRule="exact"/>
              <w:ind w:firstLineChars="200" w:firstLine="320"/>
              <w:jc w:val="left"/>
              <w:rPr>
                <w:rFonts w:ascii="HG丸ｺﾞｼｯｸM-PRO" w:eastAsia="HG丸ｺﾞｼｯｸM-PRO" w:hAnsi="HG丸ｺﾞｼｯｸM-PRO"/>
                <w:sz w:val="16"/>
              </w:rPr>
            </w:pPr>
            <w:r w:rsidRPr="005B7F83">
              <w:rPr>
                <w:rFonts w:ascii="メイリオ" w:eastAsia="メイリオ" w:hAnsi="メイリオ" w:cs="メイリオ" w:hint="eastAsia"/>
                <w:color w:val="000000"/>
                <w:sz w:val="16"/>
                <w:szCs w:val="21"/>
              </w:rPr>
              <w:t>禁煙</w:t>
            </w:r>
          </w:p>
        </w:tc>
        <w:tc>
          <w:tcPr>
            <w:tcW w:w="249"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B8102B" w:rsidP="00C5278C">
            <w:pPr>
              <w:spacing w:line="200" w:lineRule="exact"/>
              <w:ind w:firstLineChars="50" w:firstLine="80"/>
              <w:jc w:val="left"/>
              <w:rPr>
                <w:rFonts w:ascii="HG丸ｺﾞｼｯｸM-PRO" w:eastAsia="HG丸ｺﾞｼｯｸM-PRO" w:hAnsi="HG丸ｺﾞｼｯｸM-PRO"/>
                <w:sz w:val="16"/>
              </w:rPr>
            </w:pPr>
            <w:r>
              <w:rPr>
                <w:rFonts w:ascii="メイリオ" w:eastAsia="メイリオ" w:hAnsi="メイリオ" w:cs="メイリオ" w:hint="eastAsia"/>
                <w:color w:val="000000"/>
                <w:sz w:val="16"/>
                <w:szCs w:val="21"/>
              </w:rPr>
              <w:t>禁煙</w:t>
            </w:r>
            <w:r w:rsidRPr="00B8102B">
              <w:rPr>
                <w:rFonts w:asciiTheme="majorEastAsia" w:eastAsiaTheme="majorEastAsia" w:hAnsiTheme="majorEastAsia" w:cs="メイリオ" w:hint="eastAsia"/>
                <w:color w:val="000000"/>
                <w:sz w:val="16"/>
                <w:szCs w:val="21"/>
              </w:rPr>
              <w:t>(☆4)</w:t>
            </w:r>
          </w:p>
        </w:tc>
        <w:tc>
          <w:tcPr>
            <w:tcW w:w="254"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192" w:type="dxa"/>
            <w:tcBorders>
              <w:top w:val="nil"/>
              <w:left w:val="nil"/>
              <w:bottom w:val="nil"/>
              <w:right w:val="nil"/>
            </w:tcBorders>
          </w:tcPr>
          <w:p w:rsidR="006E3BBC" w:rsidRPr="005B7F83" w:rsidRDefault="00C5278C" w:rsidP="00C5278C">
            <w:pPr>
              <w:spacing w:line="200" w:lineRule="exact"/>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火気厳禁</w:t>
            </w:r>
          </w:p>
        </w:tc>
        <w:tc>
          <w:tcPr>
            <w:tcW w:w="238"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247" w:type="dxa"/>
            <w:tcBorders>
              <w:top w:val="nil"/>
              <w:left w:val="nil"/>
              <w:bottom w:val="nil"/>
              <w:right w:val="nil"/>
            </w:tcBorders>
          </w:tcPr>
          <w:p w:rsidR="006E3BBC" w:rsidRPr="005B7F83" w:rsidRDefault="006E3BBC" w:rsidP="00EC587A">
            <w:pPr>
              <w:spacing w:line="200" w:lineRule="exact"/>
              <w:ind w:firstLineChars="100" w:firstLine="160"/>
              <w:jc w:val="left"/>
              <w:rPr>
                <w:rFonts w:ascii="HG丸ｺﾞｼｯｸM-PRO" w:eastAsia="HG丸ｺﾞｼｯｸM-PRO" w:hAnsi="HG丸ｺﾞｼｯｸM-PRO"/>
                <w:sz w:val="16"/>
              </w:rPr>
            </w:pPr>
          </w:p>
        </w:tc>
      </w:tr>
      <w:tr w:rsidR="006E3BBC" w:rsidRPr="005B7F83" w:rsidTr="00554468">
        <w:trPr>
          <w:gridAfter w:val="1"/>
          <w:wAfter w:w="196" w:type="dxa"/>
          <w:trHeight w:val="1247"/>
        </w:trPr>
        <w:tc>
          <w:tcPr>
            <w:tcW w:w="1368"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2F4D3686" wp14:editId="4031719F">
                  <wp:extent cx="620640" cy="621720"/>
                  <wp:effectExtent l="0" t="0" r="8255" b="6985"/>
                  <wp:docPr id="473" name="図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gif"/>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20640" cy="621720"/>
                          </a:xfrm>
                          <a:prstGeom prst="rect">
                            <a:avLst/>
                          </a:prstGeom>
                        </pic:spPr>
                      </pic:pic>
                    </a:graphicData>
                  </a:graphic>
                </wp:inline>
              </w:drawing>
            </w:r>
          </w:p>
        </w:tc>
        <w:tc>
          <w:tcPr>
            <w:tcW w:w="236"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hint="eastAsia"/>
                <w:noProof/>
                <w:sz w:val="16"/>
              </w:rPr>
              <w:drawing>
                <wp:inline distT="0" distB="0" distL="0" distR="0" wp14:anchorId="43E0AA6B" wp14:editId="1CF6938E">
                  <wp:extent cx="620640" cy="620640"/>
                  <wp:effectExtent l="0" t="0" r="8255" b="8255"/>
                  <wp:docPr id="474" name="図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gif"/>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620640" cy="620640"/>
                          </a:xfrm>
                          <a:prstGeom prst="rect">
                            <a:avLst/>
                          </a:prstGeom>
                        </pic:spPr>
                      </pic:pic>
                    </a:graphicData>
                  </a:graphic>
                </wp:inline>
              </w:drawing>
            </w:r>
          </w:p>
        </w:tc>
        <w:tc>
          <w:tcPr>
            <w:tcW w:w="249"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3A876968" wp14:editId="77E384CF">
                  <wp:extent cx="620640" cy="620640"/>
                  <wp:effectExtent l="0" t="0" r="8255" b="8255"/>
                  <wp:docPr id="475" name="図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gif"/>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620640" cy="620640"/>
                          </a:xfrm>
                          <a:prstGeom prst="rect">
                            <a:avLst/>
                          </a:prstGeom>
                        </pic:spPr>
                      </pic:pic>
                    </a:graphicData>
                  </a:graphic>
                </wp:inline>
              </w:drawing>
            </w:r>
          </w:p>
        </w:tc>
        <w:tc>
          <w:tcPr>
            <w:tcW w:w="254"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2"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6E6AE4B8" wp14:editId="15D559DD">
                  <wp:extent cx="620640" cy="620640"/>
                  <wp:effectExtent l="0" t="0" r="8255" b="8255"/>
                  <wp:docPr id="476" name="図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gif"/>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620640" cy="620640"/>
                          </a:xfrm>
                          <a:prstGeom prst="rect">
                            <a:avLst/>
                          </a:prstGeom>
                        </pic:spPr>
                      </pic:pic>
                    </a:graphicData>
                  </a:graphic>
                </wp:inline>
              </w:drawing>
            </w:r>
          </w:p>
        </w:tc>
        <w:tc>
          <w:tcPr>
            <w:tcW w:w="238"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247"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34E51FDE" wp14:editId="55046469">
                  <wp:extent cx="620640" cy="620640"/>
                  <wp:effectExtent l="0" t="0" r="8255" b="8255"/>
                  <wp:docPr id="477" name="図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gif"/>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20640" cy="620640"/>
                          </a:xfrm>
                          <a:prstGeom prst="rect">
                            <a:avLst/>
                          </a:prstGeom>
                        </pic:spPr>
                      </pic:pic>
                    </a:graphicData>
                  </a:graphic>
                </wp:inline>
              </w:drawing>
            </w:r>
          </w:p>
        </w:tc>
      </w:tr>
      <w:tr w:rsidR="006E3BBC" w:rsidRPr="005B7F83" w:rsidTr="00554468">
        <w:trPr>
          <w:gridAfter w:val="1"/>
          <w:wAfter w:w="196" w:type="dxa"/>
          <w:trHeight w:val="113"/>
        </w:trPr>
        <w:tc>
          <w:tcPr>
            <w:tcW w:w="1368"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EC587A" w:rsidP="008A66D2">
            <w:pPr>
              <w:spacing w:line="200" w:lineRule="exact"/>
              <w:ind w:firstLineChars="100" w:firstLine="160"/>
              <w:jc w:val="center"/>
              <w:rPr>
                <w:rFonts w:ascii="HG丸ｺﾞｼｯｸM-PRO" w:eastAsia="HG丸ｺﾞｼｯｸM-PRO" w:hAnsi="HG丸ｺﾞｼｯｸM-PRO"/>
                <w:sz w:val="16"/>
              </w:rPr>
            </w:pPr>
            <w:r>
              <w:rPr>
                <w:rFonts w:ascii="メイリオ" w:eastAsia="メイリオ" w:hAnsi="メイリオ" w:cs="メイリオ" w:hint="eastAsia"/>
                <w:color w:val="000000"/>
                <w:sz w:val="16"/>
                <w:szCs w:val="21"/>
              </w:rPr>
              <w:t>進入禁止</w:t>
            </w:r>
          </w:p>
        </w:tc>
        <w:tc>
          <w:tcPr>
            <w:tcW w:w="236" w:type="dxa"/>
            <w:tcBorders>
              <w:top w:val="nil"/>
              <w:left w:val="nil"/>
              <w:bottom w:val="nil"/>
              <w:right w:val="nil"/>
            </w:tcBorders>
          </w:tcPr>
          <w:p w:rsidR="006E3BBC" w:rsidRPr="005B7F83" w:rsidRDefault="006E3BBC" w:rsidP="008A66D2">
            <w:pPr>
              <w:spacing w:line="200" w:lineRule="exact"/>
              <w:jc w:val="center"/>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8A66D2">
            <w:pPr>
              <w:spacing w:line="200" w:lineRule="exact"/>
              <w:ind w:firstLineChars="100" w:firstLine="160"/>
              <w:jc w:val="center"/>
              <w:rPr>
                <w:rFonts w:ascii="HG丸ｺﾞｼｯｸM-PRO" w:eastAsia="HG丸ｺﾞｼｯｸM-PRO" w:hAnsi="HG丸ｺﾞｼｯｸM-PRO"/>
                <w:sz w:val="16"/>
              </w:rPr>
            </w:pPr>
            <w:r w:rsidRPr="005B7F83">
              <w:rPr>
                <w:rFonts w:ascii="メイリオ" w:eastAsia="メイリオ" w:hAnsi="メイリオ" w:cs="メイリオ" w:hint="eastAsia"/>
                <w:color w:val="000000"/>
                <w:sz w:val="16"/>
                <w:szCs w:val="21"/>
              </w:rPr>
              <w:t>駐車禁止</w:t>
            </w:r>
          </w:p>
        </w:tc>
        <w:tc>
          <w:tcPr>
            <w:tcW w:w="249" w:type="dxa"/>
            <w:tcBorders>
              <w:top w:val="nil"/>
              <w:left w:val="nil"/>
              <w:bottom w:val="nil"/>
              <w:right w:val="nil"/>
            </w:tcBorders>
          </w:tcPr>
          <w:p w:rsidR="006E3BBC" w:rsidRPr="005B7F83" w:rsidRDefault="006E3BBC" w:rsidP="008A66D2">
            <w:pPr>
              <w:spacing w:line="200" w:lineRule="exact"/>
              <w:jc w:val="center"/>
              <w:rPr>
                <w:rFonts w:ascii="HG丸ｺﾞｼｯｸM-PRO" w:eastAsia="HG丸ｺﾞｼｯｸM-PRO" w:hAnsi="HG丸ｺﾞｼｯｸM-PRO"/>
                <w:sz w:val="16"/>
              </w:rPr>
            </w:pPr>
          </w:p>
        </w:tc>
        <w:tc>
          <w:tcPr>
            <w:tcW w:w="1191" w:type="dxa"/>
            <w:tcBorders>
              <w:top w:val="nil"/>
              <w:left w:val="nil"/>
              <w:bottom w:val="nil"/>
              <w:right w:val="nil"/>
            </w:tcBorders>
          </w:tcPr>
          <w:p w:rsidR="008A66D2" w:rsidRDefault="006E3BBC" w:rsidP="008A66D2">
            <w:pPr>
              <w:spacing w:line="20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自転車</w:t>
            </w:r>
          </w:p>
          <w:p w:rsidR="006E3BBC" w:rsidRPr="005B7F83" w:rsidRDefault="006E3BBC" w:rsidP="008A66D2">
            <w:pPr>
              <w:spacing w:line="200" w:lineRule="exact"/>
              <w:jc w:val="center"/>
              <w:rPr>
                <w:rFonts w:ascii="HG丸ｺﾞｼｯｸM-PRO" w:eastAsia="HG丸ｺﾞｼｯｸM-PRO" w:hAnsi="HG丸ｺﾞｼｯｸM-PRO"/>
                <w:sz w:val="16"/>
              </w:rPr>
            </w:pPr>
            <w:r w:rsidRPr="005B7F83">
              <w:rPr>
                <w:rFonts w:ascii="メイリオ" w:eastAsia="メイリオ" w:hAnsi="メイリオ" w:cs="メイリオ" w:hint="eastAsia"/>
                <w:color w:val="000000"/>
                <w:sz w:val="16"/>
                <w:szCs w:val="21"/>
              </w:rPr>
              <w:t>乗り入れ禁止</w:t>
            </w:r>
          </w:p>
        </w:tc>
        <w:tc>
          <w:tcPr>
            <w:tcW w:w="254" w:type="dxa"/>
            <w:tcBorders>
              <w:top w:val="nil"/>
              <w:left w:val="nil"/>
              <w:bottom w:val="nil"/>
              <w:right w:val="nil"/>
            </w:tcBorders>
          </w:tcPr>
          <w:p w:rsidR="006E3BBC" w:rsidRPr="005B7F83" w:rsidRDefault="006E3BBC" w:rsidP="008A66D2">
            <w:pPr>
              <w:spacing w:line="200" w:lineRule="exact"/>
              <w:jc w:val="center"/>
              <w:rPr>
                <w:rFonts w:ascii="HG丸ｺﾞｼｯｸM-PRO" w:eastAsia="HG丸ｺﾞｼｯｸM-PRO" w:hAnsi="HG丸ｺﾞｼｯｸM-PRO"/>
                <w:sz w:val="16"/>
              </w:rPr>
            </w:pPr>
          </w:p>
        </w:tc>
        <w:tc>
          <w:tcPr>
            <w:tcW w:w="1192" w:type="dxa"/>
            <w:tcBorders>
              <w:top w:val="nil"/>
              <w:left w:val="nil"/>
              <w:bottom w:val="nil"/>
              <w:right w:val="nil"/>
            </w:tcBorders>
          </w:tcPr>
          <w:p w:rsidR="006E3BBC" w:rsidRPr="005B7F83" w:rsidRDefault="006E3BBC" w:rsidP="008A66D2">
            <w:pPr>
              <w:spacing w:line="200" w:lineRule="exact"/>
              <w:jc w:val="center"/>
              <w:rPr>
                <w:rFonts w:ascii="HG丸ｺﾞｼｯｸM-PRO" w:eastAsia="HG丸ｺﾞｼｯｸM-PRO" w:hAnsi="HG丸ｺﾞｼｯｸM-PRO"/>
                <w:sz w:val="16"/>
              </w:rPr>
            </w:pPr>
            <w:r w:rsidRPr="005B7F83">
              <w:rPr>
                <w:rFonts w:ascii="メイリオ" w:eastAsia="メイリオ" w:hAnsi="メイリオ" w:cs="メイリオ" w:hint="eastAsia"/>
                <w:color w:val="000000"/>
                <w:sz w:val="16"/>
                <w:szCs w:val="21"/>
              </w:rPr>
              <w:t>立入禁止</w:t>
            </w:r>
          </w:p>
        </w:tc>
        <w:tc>
          <w:tcPr>
            <w:tcW w:w="238" w:type="dxa"/>
            <w:tcBorders>
              <w:top w:val="nil"/>
              <w:left w:val="nil"/>
              <w:bottom w:val="nil"/>
              <w:right w:val="nil"/>
            </w:tcBorders>
          </w:tcPr>
          <w:p w:rsidR="006E3BBC" w:rsidRPr="005B7F83" w:rsidRDefault="006E3BBC" w:rsidP="008A66D2">
            <w:pPr>
              <w:spacing w:line="200" w:lineRule="exact"/>
              <w:jc w:val="center"/>
              <w:rPr>
                <w:rFonts w:ascii="HG丸ｺﾞｼｯｸM-PRO" w:eastAsia="HG丸ｺﾞｼｯｸM-PRO" w:hAnsi="HG丸ｺﾞｼｯｸM-PRO"/>
                <w:sz w:val="16"/>
              </w:rPr>
            </w:pPr>
          </w:p>
        </w:tc>
        <w:tc>
          <w:tcPr>
            <w:tcW w:w="1247" w:type="dxa"/>
            <w:tcBorders>
              <w:top w:val="nil"/>
              <w:left w:val="nil"/>
              <w:bottom w:val="nil"/>
              <w:right w:val="nil"/>
            </w:tcBorders>
          </w:tcPr>
          <w:p w:rsidR="008A66D2" w:rsidRDefault="006E3BBC" w:rsidP="008A66D2">
            <w:pPr>
              <w:spacing w:line="20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走るな／</w:t>
            </w:r>
          </w:p>
          <w:p w:rsidR="006E3BBC" w:rsidRPr="005B7F83" w:rsidRDefault="006E3BBC" w:rsidP="008A66D2">
            <w:pPr>
              <w:spacing w:line="200" w:lineRule="exact"/>
              <w:jc w:val="center"/>
              <w:rPr>
                <w:rFonts w:ascii="HG丸ｺﾞｼｯｸM-PRO" w:eastAsia="HG丸ｺﾞｼｯｸM-PRO" w:hAnsi="HG丸ｺﾞｼｯｸM-PRO"/>
                <w:sz w:val="16"/>
              </w:rPr>
            </w:pPr>
            <w:r w:rsidRPr="005B7F83">
              <w:rPr>
                <w:rFonts w:ascii="メイリオ" w:eastAsia="メイリオ" w:hAnsi="メイリオ" w:cs="メイリオ" w:hint="eastAsia"/>
                <w:color w:val="000000"/>
                <w:sz w:val="16"/>
                <w:szCs w:val="21"/>
              </w:rPr>
              <w:t>かけ込み禁止</w:t>
            </w:r>
          </w:p>
        </w:tc>
      </w:tr>
      <w:tr w:rsidR="006E3BBC" w:rsidRPr="005B7F83" w:rsidTr="00554468">
        <w:trPr>
          <w:gridAfter w:val="1"/>
          <w:wAfter w:w="196" w:type="dxa"/>
          <w:trHeight w:val="1191"/>
        </w:trPr>
        <w:tc>
          <w:tcPr>
            <w:tcW w:w="1368"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メイリオ" w:eastAsia="メイリオ" w:hAnsi="メイリオ" w:cs="メイリオ"/>
                <w:color w:val="000000"/>
                <w:sz w:val="16"/>
                <w:szCs w:val="21"/>
              </w:rPr>
            </w:pPr>
            <w:r w:rsidRPr="005B7F83">
              <w:rPr>
                <w:rFonts w:ascii="HG丸ｺﾞｼｯｸM-PRO" w:eastAsia="HG丸ｺﾞｼｯｸM-PRO" w:hAnsi="HG丸ｺﾞｼｯｸM-PRO"/>
                <w:noProof/>
                <w:sz w:val="16"/>
              </w:rPr>
              <w:drawing>
                <wp:inline distT="0" distB="0" distL="0" distR="0" wp14:anchorId="248CE50A" wp14:editId="4C3B82C1">
                  <wp:extent cx="620640" cy="621720"/>
                  <wp:effectExtent l="0" t="0" r="8255" b="6985"/>
                  <wp:docPr id="478" name="図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gif"/>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20640" cy="621720"/>
                          </a:xfrm>
                          <a:prstGeom prst="rect">
                            <a:avLst/>
                          </a:prstGeom>
                        </pic:spPr>
                      </pic:pic>
                    </a:graphicData>
                  </a:graphic>
                </wp:inline>
              </w:drawing>
            </w:r>
          </w:p>
        </w:tc>
        <w:tc>
          <w:tcPr>
            <w:tcW w:w="236"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メイリオ" w:eastAsia="メイリオ" w:hAnsi="メイリオ" w:cs="メイリオ"/>
                <w:color w:val="000000"/>
                <w:sz w:val="16"/>
                <w:szCs w:val="21"/>
              </w:rPr>
            </w:pPr>
            <w:r w:rsidRPr="005B7F83">
              <w:rPr>
                <w:rFonts w:ascii="HG丸ｺﾞｼｯｸM-PRO" w:eastAsia="HG丸ｺﾞｼｯｸM-PRO" w:hAnsi="HG丸ｺﾞｼｯｸM-PRO" w:hint="eastAsia"/>
                <w:noProof/>
                <w:sz w:val="16"/>
              </w:rPr>
              <w:drawing>
                <wp:inline distT="0" distB="0" distL="0" distR="0" wp14:anchorId="221402F4" wp14:editId="74C20023">
                  <wp:extent cx="620640" cy="621720"/>
                  <wp:effectExtent l="0" t="0" r="8255" b="6985"/>
                  <wp:docPr id="479" name="図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gif"/>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20640" cy="621720"/>
                          </a:xfrm>
                          <a:prstGeom prst="rect">
                            <a:avLst/>
                          </a:prstGeom>
                        </pic:spPr>
                      </pic:pic>
                    </a:graphicData>
                  </a:graphic>
                </wp:inline>
              </w:drawing>
            </w:r>
          </w:p>
        </w:tc>
        <w:tc>
          <w:tcPr>
            <w:tcW w:w="249"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メイリオ" w:eastAsia="メイリオ" w:hAnsi="メイリオ" w:cs="メイリオ"/>
                <w:color w:val="000000"/>
                <w:sz w:val="16"/>
                <w:szCs w:val="21"/>
              </w:rPr>
            </w:pPr>
            <w:r w:rsidRPr="005B7F83">
              <w:rPr>
                <w:rFonts w:ascii="HG丸ｺﾞｼｯｸM-PRO" w:eastAsia="HG丸ｺﾞｼｯｸM-PRO" w:hAnsi="HG丸ｺﾞｼｯｸM-PRO"/>
                <w:noProof/>
                <w:sz w:val="16"/>
              </w:rPr>
              <w:drawing>
                <wp:inline distT="0" distB="0" distL="0" distR="0" wp14:anchorId="518C3314" wp14:editId="0A90638E">
                  <wp:extent cx="619560" cy="620640"/>
                  <wp:effectExtent l="0" t="0" r="9525" b="8255"/>
                  <wp:docPr id="480" name="図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gif"/>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619560" cy="620640"/>
                          </a:xfrm>
                          <a:prstGeom prst="rect">
                            <a:avLst/>
                          </a:prstGeom>
                        </pic:spPr>
                      </pic:pic>
                    </a:graphicData>
                  </a:graphic>
                </wp:inline>
              </w:drawing>
            </w:r>
          </w:p>
        </w:tc>
        <w:tc>
          <w:tcPr>
            <w:tcW w:w="254"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2" w:type="dxa"/>
            <w:tcBorders>
              <w:top w:val="nil"/>
              <w:left w:val="nil"/>
              <w:bottom w:val="nil"/>
              <w:right w:val="nil"/>
            </w:tcBorders>
            <w:vAlign w:val="center"/>
          </w:tcPr>
          <w:p w:rsidR="006E3BBC" w:rsidRPr="005B7F83" w:rsidRDefault="006E3BBC" w:rsidP="006E3BBC">
            <w:pPr>
              <w:jc w:val="center"/>
              <w:rPr>
                <w:rFonts w:ascii="メイリオ" w:eastAsia="メイリオ" w:hAnsi="メイリオ" w:cs="メイリオ"/>
                <w:color w:val="000000"/>
                <w:w w:val="80"/>
                <w:sz w:val="16"/>
                <w:szCs w:val="21"/>
              </w:rPr>
            </w:pPr>
            <w:r w:rsidRPr="005B7F83">
              <w:rPr>
                <w:rFonts w:ascii="HG丸ｺﾞｼｯｸM-PRO" w:eastAsia="HG丸ｺﾞｼｯｸM-PRO" w:hAnsi="HG丸ｺﾞｼｯｸM-PRO"/>
                <w:noProof/>
                <w:sz w:val="16"/>
              </w:rPr>
              <w:drawing>
                <wp:inline distT="0" distB="0" distL="0" distR="0" wp14:anchorId="6047F788" wp14:editId="43EFF80B">
                  <wp:extent cx="619560" cy="620640"/>
                  <wp:effectExtent l="0" t="0" r="9525" b="8255"/>
                  <wp:docPr id="481" name="図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gif"/>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619560" cy="620640"/>
                          </a:xfrm>
                          <a:prstGeom prst="rect">
                            <a:avLst/>
                          </a:prstGeom>
                        </pic:spPr>
                      </pic:pic>
                    </a:graphicData>
                  </a:graphic>
                </wp:inline>
              </w:drawing>
            </w:r>
          </w:p>
        </w:tc>
        <w:tc>
          <w:tcPr>
            <w:tcW w:w="238"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247" w:type="dxa"/>
            <w:tcBorders>
              <w:top w:val="nil"/>
              <w:left w:val="nil"/>
              <w:bottom w:val="nil"/>
              <w:right w:val="nil"/>
            </w:tcBorders>
            <w:vAlign w:val="center"/>
          </w:tcPr>
          <w:p w:rsidR="006E3BBC" w:rsidRPr="005B7F83" w:rsidRDefault="006E3BBC" w:rsidP="006E3BBC">
            <w:pPr>
              <w:jc w:val="center"/>
              <w:rPr>
                <w:rFonts w:ascii="メイリオ" w:eastAsia="メイリオ" w:hAnsi="メイリオ" w:cs="メイリオ"/>
                <w:color w:val="000000"/>
                <w:sz w:val="16"/>
                <w:szCs w:val="21"/>
              </w:rPr>
            </w:pPr>
            <w:r w:rsidRPr="005B7F83">
              <w:rPr>
                <w:rFonts w:ascii="HG丸ｺﾞｼｯｸM-PRO" w:eastAsia="HG丸ｺﾞｼｯｸM-PRO" w:hAnsi="HG丸ｺﾞｼｯｸM-PRO"/>
                <w:noProof/>
                <w:sz w:val="16"/>
              </w:rPr>
              <w:drawing>
                <wp:inline distT="0" distB="0" distL="0" distR="0" wp14:anchorId="680B9D74" wp14:editId="20A454B8">
                  <wp:extent cx="619560" cy="620640"/>
                  <wp:effectExtent l="0" t="0" r="9525" b="8255"/>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gif"/>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619560" cy="620640"/>
                          </a:xfrm>
                          <a:prstGeom prst="rect">
                            <a:avLst/>
                          </a:prstGeom>
                        </pic:spPr>
                      </pic:pic>
                    </a:graphicData>
                  </a:graphic>
                </wp:inline>
              </w:drawing>
            </w:r>
          </w:p>
        </w:tc>
      </w:tr>
      <w:tr w:rsidR="006E3BBC" w:rsidRPr="005B7F83" w:rsidTr="00554468">
        <w:trPr>
          <w:gridAfter w:val="1"/>
          <w:wAfter w:w="196" w:type="dxa"/>
          <w:trHeight w:val="113"/>
        </w:trPr>
        <w:tc>
          <w:tcPr>
            <w:tcW w:w="1368"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8B5F2F" w:rsidP="008B5F2F">
            <w:pPr>
              <w:spacing w:line="200" w:lineRule="exact"/>
              <w:ind w:firstLineChars="100" w:firstLine="200"/>
              <w:jc w:val="center"/>
              <w:rPr>
                <w:rFonts w:ascii="メイリオ" w:eastAsia="メイリオ" w:hAnsi="メイリオ" w:cs="メイリオ"/>
                <w:color w:val="000000"/>
                <w:sz w:val="16"/>
                <w:szCs w:val="21"/>
              </w:rPr>
            </w:pPr>
            <w:r>
              <w:rPr>
                <w:rFonts w:eastAsia="HG丸ｺﾞｼｯｸM-PRO"/>
                <w:noProof/>
                <w:sz w:val="20"/>
              </w:rPr>
              <mc:AlternateContent>
                <mc:Choice Requires="wps">
                  <w:drawing>
                    <wp:anchor distT="0" distB="0" distL="114300" distR="114300" simplePos="0" relativeHeight="254288896" behindDoc="0" locked="0" layoutInCell="1" allowOverlap="1" wp14:anchorId="5B52C7B2" wp14:editId="11C3E1FE">
                      <wp:simplePos x="0" y="0"/>
                      <wp:positionH relativeFrom="column">
                        <wp:posOffset>569595</wp:posOffset>
                      </wp:positionH>
                      <wp:positionV relativeFrom="paragraph">
                        <wp:posOffset>277495</wp:posOffset>
                      </wp:positionV>
                      <wp:extent cx="4051300" cy="463550"/>
                      <wp:effectExtent l="0" t="0" r="0" b="0"/>
                      <wp:wrapNone/>
                      <wp:docPr id="506" name="テキスト ボックス 506"/>
                      <wp:cNvGraphicFramePr/>
                      <a:graphic xmlns:a="http://schemas.openxmlformats.org/drawingml/2006/main">
                        <a:graphicData uri="http://schemas.microsoft.com/office/word/2010/wordprocessingShape">
                          <wps:wsp>
                            <wps:cNvSpPr txBox="1"/>
                            <wps:spPr>
                              <a:xfrm>
                                <a:off x="0" y="0"/>
                                <a:ext cx="4051300" cy="463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74198E">
                                  <w:pPr>
                                    <w:spacing w:line="200" w:lineRule="exact"/>
                                    <w:ind w:rightChars="-41" w:right="-86"/>
                                    <w:jc w:val="left"/>
                                    <w:rPr>
                                      <w:rFonts w:ascii="HG丸ｺﾞｼｯｸM-PRO" w:eastAsia="HG丸ｺﾞｼｯｸM-PRO" w:hAnsi="HG丸ｺﾞｼｯｸM-PRO"/>
                                      <w:sz w:val="14"/>
                                    </w:rPr>
                                  </w:pPr>
                                  <w:r>
                                    <w:rPr>
                                      <w:rFonts w:ascii="HG丸ｺﾞｼｯｸM-PRO" w:eastAsia="HG丸ｺﾞｼｯｸM-PRO" w:hAnsi="HG丸ｺﾞｼｯｸM-PRO" w:hint="eastAsia"/>
                                      <w:sz w:val="14"/>
                                    </w:rPr>
                                    <w:t>☆4</w:t>
                                  </w:r>
                                  <w:r w:rsidRPr="005B7F83">
                                    <w:rPr>
                                      <w:rFonts w:ascii="HG丸ｺﾞｼｯｸM-PRO" w:eastAsia="HG丸ｺﾞｼｯｸM-PRO" w:hAnsi="HG丸ｺﾞｼｯｸM-PRO" w:hint="eastAsia"/>
                                      <w:sz w:val="14"/>
                                    </w:rPr>
                                    <w:t>火災予防条例で</w:t>
                                  </w:r>
                                  <w:r>
                                    <w:rPr>
                                      <w:rFonts w:ascii="HG丸ｺﾞｼｯｸM-PRO" w:eastAsia="HG丸ｺﾞｼｯｸM-PRO" w:hAnsi="HG丸ｺﾞｼｯｸM-PRO" w:hint="eastAsia"/>
                                      <w:sz w:val="14"/>
                                    </w:rPr>
                                    <w:t>使用が</w:t>
                                  </w:r>
                                  <w:r w:rsidRPr="005B7F83">
                                    <w:rPr>
                                      <w:rFonts w:ascii="HG丸ｺﾞｼｯｸM-PRO" w:eastAsia="HG丸ｺﾞｼｯｸM-PRO" w:hAnsi="HG丸ｺﾞｼｯｸM-PRO" w:hint="eastAsia"/>
                                      <w:sz w:val="14"/>
                                    </w:rPr>
                                    <w:t>規定されている場所には</w:t>
                                  </w:r>
                                  <w:r>
                                    <w:rPr>
                                      <w:rFonts w:ascii="HG丸ｺﾞｼｯｸM-PRO" w:eastAsia="HG丸ｺﾞｼｯｸM-PRO" w:hAnsi="HG丸ｺﾞｼｯｸM-PRO" w:hint="eastAsia"/>
                                      <w:sz w:val="14"/>
                                    </w:rPr>
                                    <w:t>、こちらの図記号を使用する必要があります</w:t>
                                  </w:r>
                                </w:p>
                                <w:p w:rsidR="00AE7312" w:rsidRPr="005B7F83" w:rsidRDefault="00AE7312" w:rsidP="00C5278C">
                                  <w:pPr>
                                    <w:snapToGrid w:val="0"/>
                                    <w:spacing w:line="200" w:lineRule="exact"/>
                                    <w:ind w:firstLineChars="2400" w:firstLine="3360"/>
                                    <w:rPr>
                                      <w:rFonts w:ascii="HG丸ｺﾞｼｯｸM-PRO" w:eastAsia="HG丸ｺﾞｼｯｸM-PRO" w:hAnsi="HG丸ｺﾞｼｯｸM-PRO"/>
                                      <w:sz w:val="14"/>
                                    </w:rPr>
                                  </w:pPr>
                                  <w:r>
                                    <w:rPr>
                                      <w:rFonts w:ascii="HG丸ｺﾞｼｯｸM-PRO" w:eastAsia="HG丸ｺﾞｼｯｸM-PRO" w:hAnsi="HG丸ｺﾞｼｯｸM-PRO" w:hint="eastAsia"/>
                                      <w:sz w:val="14"/>
                                    </w:rPr>
                                    <w:t>※：</w:t>
                                  </w:r>
                                  <w:r w:rsidRPr="005B7F83">
                                    <w:rPr>
                                      <w:rFonts w:ascii="HG丸ｺﾞｼｯｸM-PRO" w:eastAsia="HG丸ｺﾞｼｯｸM-PRO" w:hAnsi="HG丸ｺﾞｼｯｸM-PRO" w:hint="eastAsia"/>
                                      <w:sz w:val="14"/>
                                    </w:rPr>
                                    <w:t>JISの付属書に掲載されている図記号</w:t>
                                  </w:r>
                                </w:p>
                                <w:p w:rsidR="00AE7312" w:rsidRPr="0074198E" w:rsidRDefault="00AE7312" w:rsidP="00C5278C">
                                  <w:pPr>
                                    <w:spacing w:line="200" w:lineRule="exact"/>
                                    <w:ind w:rightChars="-41" w:right="-86" w:firstLineChars="2400" w:firstLine="3360"/>
                                    <w:jc w:val="left"/>
                                    <w:rPr>
                                      <w:rFonts w:ascii="HG丸ｺﾞｼｯｸM-PRO" w:eastAsia="HG丸ｺﾞｼｯｸM-PRO" w:hAnsi="HG丸ｺﾞｼｯｸM-PRO"/>
                                      <w:sz w:val="14"/>
                                    </w:rPr>
                                  </w:pPr>
                                  <w:r>
                                    <w:rPr>
                                      <w:rFonts w:ascii="HG丸ｺﾞｼｯｸM-PRO" w:eastAsia="HG丸ｺﾞｼｯｸM-PRO" w:hAnsi="HG丸ｺﾞｼｯｸM-PRO" w:hint="eastAsia"/>
                                      <w:sz w:val="14"/>
                                    </w:rPr>
                                    <w:t>△：</w:t>
                                  </w:r>
                                  <w:r w:rsidRPr="005B7F83">
                                    <w:rPr>
                                      <w:rFonts w:ascii="HG丸ｺﾞｼｯｸM-PRO" w:eastAsia="HG丸ｺﾞｼｯｸM-PRO" w:hAnsi="HG丸ｺﾞｼｯｸM-PRO" w:hint="eastAsia"/>
                                      <w:sz w:val="14"/>
                                    </w:rPr>
                                    <w:t>JISにのみ掲載されている図記号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06" o:spid="_x0000_s1197" type="#_x0000_t202" style="position:absolute;left:0;text-align:left;margin-left:44.85pt;margin-top:21.85pt;width:319pt;height:36.5pt;z-index:25428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" filled="f" stroked="f" strokeweight=".5pt">
                      <v:textbox>
                        <w:txbxContent>
                          <w:p w:rsidR="00AE7312" w:rsidRDefault="00AE7312" w:rsidP="0074198E">
                            <w:pPr>
                              <w:spacing w:line="200" w:lineRule="exact"/>
                              <w:ind w:rightChars="-41" w:right="-86"/>
                              <w:jc w:val="left"/>
                              <w:rPr>
                                <w:rFonts w:ascii="HG丸ｺﾞｼｯｸM-PRO" w:eastAsia="HG丸ｺﾞｼｯｸM-PRO" w:hAnsi="HG丸ｺﾞｼｯｸM-PRO"/>
                                <w:sz w:val="14"/>
                              </w:rPr>
                            </w:pPr>
                            <w:r>
                              <w:rPr>
                                <w:rFonts w:ascii="HG丸ｺﾞｼｯｸM-PRO" w:eastAsia="HG丸ｺﾞｼｯｸM-PRO" w:hAnsi="HG丸ｺﾞｼｯｸM-PRO" w:hint="eastAsia"/>
                                <w:sz w:val="14"/>
                              </w:rPr>
                              <w:t>☆4</w:t>
                            </w:r>
                            <w:r w:rsidRPr="005B7F83">
                              <w:rPr>
                                <w:rFonts w:ascii="HG丸ｺﾞｼｯｸM-PRO" w:eastAsia="HG丸ｺﾞｼｯｸM-PRO" w:hAnsi="HG丸ｺﾞｼｯｸM-PRO" w:hint="eastAsia"/>
                                <w:sz w:val="14"/>
                              </w:rPr>
                              <w:t>火災予防条例で</w:t>
                            </w:r>
                            <w:r>
                              <w:rPr>
                                <w:rFonts w:ascii="HG丸ｺﾞｼｯｸM-PRO" w:eastAsia="HG丸ｺﾞｼｯｸM-PRO" w:hAnsi="HG丸ｺﾞｼｯｸM-PRO" w:hint="eastAsia"/>
                                <w:sz w:val="14"/>
                              </w:rPr>
                              <w:t>使用が</w:t>
                            </w:r>
                            <w:r w:rsidRPr="005B7F83">
                              <w:rPr>
                                <w:rFonts w:ascii="HG丸ｺﾞｼｯｸM-PRO" w:eastAsia="HG丸ｺﾞｼｯｸM-PRO" w:hAnsi="HG丸ｺﾞｼｯｸM-PRO" w:hint="eastAsia"/>
                                <w:sz w:val="14"/>
                              </w:rPr>
                              <w:t>規定されている場所には</w:t>
                            </w:r>
                            <w:r>
                              <w:rPr>
                                <w:rFonts w:ascii="HG丸ｺﾞｼｯｸM-PRO" w:eastAsia="HG丸ｺﾞｼｯｸM-PRO" w:hAnsi="HG丸ｺﾞｼｯｸM-PRO" w:hint="eastAsia"/>
                                <w:sz w:val="14"/>
                              </w:rPr>
                              <w:t>、こちらの図記号を使用する必要があります</w:t>
                            </w:r>
                          </w:p>
                          <w:p w:rsidR="00AE7312" w:rsidRPr="005B7F83" w:rsidRDefault="00AE7312" w:rsidP="00C5278C">
                            <w:pPr>
                              <w:snapToGrid w:val="0"/>
                              <w:spacing w:line="200" w:lineRule="exact"/>
                              <w:ind w:firstLineChars="2400" w:firstLine="3360"/>
                              <w:rPr>
                                <w:rFonts w:ascii="HG丸ｺﾞｼｯｸM-PRO" w:eastAsia="HG丸ｺﾞｼｯｸM-PRO" w:hAnsi="HG丸ｺﾞｼｯｸM-PRO"/>
                                <w:sz w:val="14"/>
                              </w:rPr>
                            </w:pPr>
                            <w:r>
                              <w:rPr>
                                <w:rFonts w:ascii="HG丸ｺﾞｼｯｸM-PRO" w:eastAsia="HG丸ｺﾞｼｯｸM-PRO" w:hAnsi="HG丸ｺﾞｼｯｸM-PRO" w:hint="eastAsia"/>
                                <w:sz w:val="14"/>
                              </w:rPr>
                              <w:t>※：</w:t>
                            </w:r>
                            <w:r w:rsidRPr="005B7F83">
                              <w:rPr>
                                <w:rFonts w:ascii="HG丸ｺﾞｼｯｸM-PRO" w:eastAsia="HG丸ｺﾞｼｯｸM-PRO" w:hAnsi="HG丸ｺﾞｼｯｸM-PRO" w:hint="eastAsia"/>
                                <w:sz w:val="14"/>
                              </w:rPr>
                              <w:t>JISの付属書に掲載されている図記号</w:t>
                            </w:r>
                          </w:p>
                          <w:p w:rsidR="00AE7312" w:rsidRPr="0074198E" w:rsidRDefault="00AE7312" w:rsidP="00C5278C">
                            <w:pPr>
                              <w:spacing w:line="200" w:lineRule="exact"/>
                              <w:ind w:rightChars="-41" w:right="-86" w:firstLineChars="2400" w:firstLine="3360"/>
                              <w:jc w:val="left"/>
                              <w:rPr>
                                <w:rFonts w:ascii="HG丸ｺﾞｼｯｸM-PRO" w:eastAsia="HG丸ｺﾞｼｯｸM-PRO" w:hAnsi="HG丸ｺﾞｼｯｸM-PRO"/>
                                <w:sz w:val="14"/>
                              </w:rPr>
                            </w:pPr>
                            <w:r>
                              <w:rPr>
                                <w:rFonts w:ascii="HG丸ｺﾞｼｯｸM-PRO" w:eastAsia="HG丸ｺﾞｼｯｸM-PRO" w:hAnsi="HG丸ｺﾞｼｯｸM-PRO" w:hint="eastAsia"/>
                                <w:sz w:val="14"/>
                              </w:rPr>
                              <w:t>△：</w:t>
                            </w:r>
                            <w:r w:rsidRPr="005B7F83">
                              <w:rPr>
                                <w:rFonts w:ascii="HG丸ｺﾞｼｯｸM-PRO" w:eastAsia="HG丸ｺﾞｼｯｸM-PRO" w:hAnsi="HG丸ｺﾞｼｯｸM-PRO" w:hint="eastAsia"/>
                                <w:sz w:val="14"/>
                              </w:rPr>
                              <w:t>JISにのみ掲載されている図記号</w:t>
                            </w:r>
                          </w:p>
                        </w:txbxContent>
                      </v:textbox>
                    </v:shape>
                  </w:pict>
                </mc:Fallback>
              </mc:AlternateContent>
            </w:r>
            <w:r w:rsidR="006E3BBC" w:rsidRPr="005B7F83">
              <w:rPr>
                <w:rFonts w:ascii="メイリオ" w:eastAsia="メイリオ" w:hAnsi="メイリオ" w:cs="メイリオ" w:hint="eastAsia"/>
                <w:color w:val="000000"/>
                <w:sz w:val="16"/>
                <w:szCs w:val="21"/>
              </w:rPr>
              <w:t>さわるな</w:t>
            </w:r>
          </w:p>
        </w:tc>
        <w:tc>
          <w:tcPr>
            <w:tcW w:w="236" w:type="dxa"/>
            <w:tcBorders>
              <w:top w:val="nil"/>
              <w:left w:val="nil"/>
              <w:bottom w:val="nil"/>
              <w:right w:val="nil"/>
            </w:tcBorders>
          </w:tcPr>
          <w:p w:rsidR="006E3BBC" w:rsidRPr="005B7F83" w:rsidRDefault="006E3BBC" w:rsidP="008A66D2">
            <w:pPr>
              <w:spacing w:line="200" w:lineRule="exact"/>
              <w:jc w:val="center"/>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8A66D2">
            <w:pPr>
              <w:spacing w:line="200" w:lineRule="exact"/>
              <w:ind w:firstLineChars="100" w:firstLine="160"/>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捨てるな</w:t>
            </w:r>
          </w:p>
        </w:tc>
        <w:tc>
          <w:tcPr>
            <w:tcW w:w="249" w:type="dxa"/>
            <w:tcBorders>
              <w:top w:val="nil"/>
              <w:left w:val="nil"/>
              <w:bottom w:val="nil"/>
              <w:right w:val="nil"/>
            </w:tcBorders>
          </w:tcPr>
          <w:p w:rsidR="006E3BBC" w:rsidRPr="005B7F83" w:rsidRDefault="006E3BBC" w:rsidP="008A66D2">
            <w:pPr>
              <w:spacing w:line="200" w:lineRule="exact"/>
              <w:jc w:val="center"/>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8A66D2">
            <w:pPr>
              <w:spacing w:line="20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飲めない</w:t>
            </w:r>
          </w:p>
        </w:tc>
        <w:tc>
          <w:tcPr>
            <w:tcW w:w="254" w:type="dxa"/>
            <w:tcBorders>
              <w:top w:val="nil"/>
              <w:left w:val="nil"/>
              <w:bottom w:val="nil"/>
              <w:right w:val="nil"/>
            </w:tcBorders>
          </w:tcPr>
          <w:p w:rsidR="006E3BBC" w:rsidRPr="005B7F83" w:rsidRDefault="006E3BBC" w:rsidP="008A66D2">
            <w:pPr>
              <w:spacing w:line="200" w:lineRule="exact"/>
              <w:jc w:val="center"/>
              <w:rPr>
                <w:rFonts w:ascii="HG丸ｺﾞｼｯｸM-PRO" w:eastAsia="HG丸ｺﾞｼｯｸM-PRO" w:hAnsi="HG丸ｺﾞｼｯｸM-PRO"/>
                <w:sz w:val="16"/>
              </w:rPr>
            </w:pPr>
          </w:p>
        </w:tc>
        <w:tc>
          <w:tcPr>
            <w:tcW w:w="1192" w:type="dxa"/>
            <w:tcBorders>
              <w:top w:val="nil"/>
              <w:left w:val="nil"/>
              <w:bottom w:val="nil"/>
              <w:right w:val="nil"/>
            </w:tcBorders>
          </w:tcPr>
          <w:p w:rsidR="00EC587A" w:rsidRDefault="006E3BBC" w:rsidP="008A66D2">
            <w:pPr>
              <w:spacing w:line="20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携帯電話</w:t>
            </w:r>
          </w:p>
          <w:p w:rsidR="006E3BBC" w:rsidRPr="005B7F83" w:rsidRDefault="006E3BBC" w:rsidP="008A66D2">
            <w:pPr>
              <w:spacing w:line="200" w:lineRule="exact"/>
              <w:jc w:val="center"/>
              <w:rPr>
                <w:rFonts w:ascii="メイリオ" w:eastAsia="メイリオ" w:hAnsi="メイリオ" w:cs="メイリオ"/>
                <w:color w:val="000000"/>
                <w:w w:val="80"/>
                <w:sz w:val="16"/>
                <w:szCs w:val="21"/>
              </w:rPr>
            </w:pPr>
            <w:r w:rsidRPr="005B7F83">
              <w:rPr>
                <w:rFonts w:ascii="メイリオ" w:eastAsia="メイリオ" w:hAnsi="メイリオ" w:cs="メイリオ" w:hint="eastAsia"/>
                <w:color w:val="000000"/>
                <w:sz w:val="16"/>
                <w:szCs w:val="21"/>
              </w:rPr>
              <w:t>使用禁止</w:t>
            </w:r>
          </w:p>
        </w:tc>
        <w:tc>
          <w:tcPr>
            <w:tcW w:w="238" w:type="dxa"/>
            <w:tcBorders>
              <w:top w:val="nil"/>
              <w:left w:val="nil"/>
              <w:bottom w:val="nil"/>
              <w:right w:val="nil"/>
            </w:tcBorders>
          </w:tcPr>
          <w:p w:rsidR="006E3BBC" w:rsidRPr="005B7F83" w:rsidRDefault="006E3BBC" w:rsidP="008A66D2">
            <w:pPr>
              <w:spacing w:line="200" w:lineRule="exact"/>
              <w:jc w:val="center"/>
              <w:rPr>
                <w:rFonts w:ascii="HG丸ｺﾞｼｯｸM-PRO" w:eastAsia="HG丸ｺﾞｼｯｸM-PRO" w:hAnsi="HG丸ｺﾞｼｯｸM-PRO"/>
                <w:sz w:val="16"/>
              </w:rPr>
            </w:pPr>
          </w:p>
        </w:tc>
        <w:tc>
          <w:tcPr>
            <w:tcW w:w="1247" w:type="dxa"/>
            <w:tcBorders>
              <w:top w:val="nil"/>
              <w:left w:val="nil"/>
              <w:bottom w:val="nil"/>
              <w:right w:val="nil"/>
            </w:tcBorders>
          </w:tcPr>
          <w:p w:rsidR="00EC587A" w:rsidRDefault="006E3BBC" w:rsidP="00073CE6">
            <w:pPr>
              <w:spacing w:line="20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電子機器</w:t>
            </w:r>
          </w:p>
          <w:p w:rsidR="006E3BBC" w:rsidRPr="005B7F83" w:rsidRDefault="006E3BBC" w:rsidP="00073CE6">
            <w:pPr>
              <w:spacing w:line="20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使用禁止</w:t>
            </w:r>
          </w:p>
        </w:tc>
      </w:tr>
      <w:tr w:rsidR="006E3BBC" w:rsidRPr="005B7F83" w:rsidTr="00554468">
        <w:trPr>
          <w:gridAfter w:val="1"/>
          <w:wAfter w:w="196" w:type="dxa"/>
          <w:trHeight w:val="1191"/>
        </w:trPr>
        <w:tc>
          <w:tcPr>
            <w:tcW w:w="1368"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メイリオ" w:eastAsia="メイリオ" w:hAnsi="メイリオ" w:cs="メイリオ"/>
                <w:color w:val="000000"/>
                <w:sz w:val="16"/>
                <w:szCs w:val="21"/>
              </w:rPr>
            </w:pPr>
            <w:r w:rsidRPr="005B7F83">
              <w:rPr>
                <w:rFonts w:ascii="HG丸ｺﾞｼｯｸM-PRO" w:eastAsia="HG丸ｺﾞｼｯｸM-PRO" w:hAnsi="HG丸ｺﾞｼｯｸM-PRO"/>
                <w:noProof/>
                <w:sz w:val="16"/>
              </w:rPr>
              <w:drawing>
                <wp:inline distT="0" distB="0" distL="0" distR="0" wp14:anchorId="22C17716" wp14:editId="7302481A">
                  <wp:extent cx="619560" cy="620640"/>
                  <wp:effectExtent l="0" t="0" r="9525" b="8255"/>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gif"/>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619560" cy="620640"/>
                          </a:xfrm>
                          <a:prstGeom prst="rect">
                            <a:avLst/>
                          </a:prstGeom>
                        </pic:spPr>
                      </pic:pic>
                    </a:graphicData>
                  </a:graphic>
                </wp:inline>
              </w:drawing>
            </w:r>
          </w:p>
        </w:tc>
        <w:tc>
          <w:tcPr>
            <w:tcW w:w="236"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メイリオ" w:eastAsia="メイリオ" w:hAnsi="メイリオ" w:cs="メイリオ"/>
                <w:color w:val="000000"/>
                <w:sz w:val="16"/>
                <w:szCs w:val="21"/>
              </w:rPr>
            </w:pPr>
            <w:r w:rsidRPr="005B7F83">
              <w:rPr>
                <w:rFonts w:ascii="HG丸ｺﾞｼｯｸM-PRO" w:eastAsia="HG丸ｺﾞｼｯｸM-PRO" w:hAnsi="HG丸ｺﾞｼｯｸM-PRO" w:hint="eastAsia"/>
                <w:noProof/>
                <w:sz w:val="16"/>
              </w:rPr>
              <w:drawing>
                <wp:inline distT="0" distB="0" distL="0" distR="0" wp14:anchorId="399507BB" wp14:editId="25565532">
                  <wp:extent cx="619560" cy="620640"/>
                  <wp:effectExtent l="0" t="0" r="9525" b="8255"/>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gif"/>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19560" cy="620640"/>
                          </a:xfrm>
                          <a:prstGeom prst="rect">
                            <a:avLst/>
                          </a:prstGeom>
                        </pic:spPr>
                      </pic:pic>
                    </a:graphicData>
                  </a:graphic>
                </wp:inline>
              </w:drawing>
            </w:r>
          </w:p>
        </w:tc>
        <w:tc>
          <w:tcPr>
            <w:tcW w:w="249"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メイリオ" w:eastAsia="メイリオ" w:hAnsi="メイリオ" w:cs="メイリオ"/>
                <w:color w:val="000000"/>
                <w:sz w:val="16"/>
                <w:szCs w:val="21"/>
              </w:rPr>
            </w:pPr>
          </w:p>
        </w:tc>
        <w:tc>
          <w:tcPr>
            <w:tcW w:w="254"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2" w:type="dxa"/>
            <w:tcBorders>
              <w:top w:val="nil"/>
              <w:left w:val="nil"/>
              <w:bottom w:val="nil"/>
              <w:right w:val="nil"/>
            </w:tcBorders>
            <w:vAlign w:val="center"/>
          </w:tcPr>
          <w:p w:rsidR="006E3BBC" w:rsidRPr="005B7F83" w:rsidRDefault="006E3BBC" w:rsidP="006E3BBC">
            <w:pPr>
              <w:jc w:val="center"/>
              <w:rPr>
                <w:rFonts w:ascii="メイリオ" w:eastAsia="メイリオ" w:hAnsi="メイリオ" w:cs="メイリオ"/>
                <w:color w:val="000000"/>
                <w:w w:val="80"/>
                <w:sz w:val="16"/>
                <w:szCs w:val="21"/>
              </w:rPr>
            </w:pPr>
          </w:p>
        </w:tc>
        <w:tc>
          <w:tcPr>
            <w:tcW w:w="238"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247" w:type="dxa"/>
            <w:tcBorders>
              <w:top w:val="nil"/>
              <w:left w:val="nil"/>
              <w:bottom w:val="nil"/>
              <w:right w:val="nil"/>
            </w:tcBorders>
            <w:vAlign w:val="center"/>
          </w:tcPr>
          <w:p w:rsidR="006E3BBC" w:rsidRPr="005B7F83" w:rsidRDefault="006E3BBC" w:rsidP="006E3BBC">
            <w:pPr>
              <w:jc w:val="center"/>
              <w:rPr>
                <w:rFonts w:ascii="メイリオ" w:eastAsia="メイリオ" w:hAnsi="メイリオ" w:cs="メイリオ"/>
                <w:color w:val="000000"/>
                <w:sz w:val="16"/>
                <w:szCs w:val="21"/>
              </w:rPr>
            </w:pPr>
          </w:p>
        </w:tc>
      </w:tr>
      <w:tr w:rsidR="006E3BBC" w:rsidRPr="005B7F83" w:rsidTr="00554468">
        <w:trPr>
          <w:gridAfter w:val="1"/>
          <w:wAfter w:w="196" w:type="dxa"/>
          <w:trHeight w:val="113"/>
        </w:trPr>
        <w:tc>
          <w:tcPr>
            <w:tcW w:w="1368" w:type="dxa"/>
            <w:tcBorders>
              <w:top w:val="nil"/>
              <w:left w:val="nil"/>
              <w:bottom w:val="nil"/>
              <w:right w:val="nil"/>
            </w:tcBorders>
          </w:tcPr>
          <w:p w:rsidR="006E3BBC" w:rsidRDefault="006E3BBC" w:rsidP="006E3BBC">
            <w:pPr>
              <w:spacing w:line="240" w:lineRule="exact"/>
              <w:rPr>
                <w:rFonts w:ascii="HG丸ｺﾞｼｯｸM-PRO" w:eastAsia="HG丸ｺﾞｼｯｸM-PRO" w:hAnsi="HG丸ｺﾞｼｯｸM-PRO"/>
                <w:sz w:val="16"/>
              </w:rPr>
            </w:pPr>
          </w:p>
          <w:p w:rsidR="006E3BBC" w:rsidRPr="005B7F83" w:rsidRDefault="006E3BBC" w:rsidP="006E3BBC">
            <w:pPr>
              <w:spacing w:line="240" w:lineRule="exact"/>
              <w:rPr>
                <w:rFonts w:ascii="HG丸ｺﾞｼｯｸM-PRO" w:eastAsia="HG丸ｺﾞｼｯｸM-PRO" w:hAnsi="HG丸ｺﾞｼｯｸM-PRO"/>
                <w:sz w:val="16"/>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8A66D2">
            <w:pPr>
              <w:spacing w:line="20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撮影禁止</w:t>
            </w:r>
          </w:p>
        </w:tc>
        <w:tc>
          <w:tcPr>
            <w:tcW w:w="236" w:type="dxa"/>
            <w:tcBorders>
              <w:top w:val="nil"/>
              <w:left w:val="nil"/>
              <w:bottom w:val="nil"/>
              <w:right w:val="nil"/>
            </w:tcBorders>
          </w:tcPr>
          <w:p w:rsidR="006E3BBC" w:rsidRPr="005B7F83" w:rsidRDefault="006E3BBC" w:rsidP="008A66D2">
            <w:pPr>
              <w:spacing w:line="200" w:lineRule="exact"/>
              <w:jc w:val="center"/>
              <w:rPr>
                <w:rFonts w:ascii="HG丸ｺﾞｼｯｸM-PRO" w:eastAsia="HG丸ｺﾞｼｯｸM-PRO" w:hAnsi="HG丸ｺﾞｼｯｸM-PRO"/>
                <w:sz w:val="16"/>
              </w:rPr>
            </w:pPr>
          </w:p>
        </w:tc>
        <w:tc>
          <w:tcPr>
            <w:tcW w:w="1191" w:type="dxa"/>
            <w:tcBorders>
              <w:top w:val="nil"/>
              <w:left w:val="nil"/>
              <w:bottom w:val="nil"/>
              <w:right w:val="nil"/>
            </w:tcBorders>
          </w:tcPr>
          <w:p w:rsidR="006E3BBC" w:rsidRDefault="006E3BBC" w:rsidP="008A66D2">
            <w:pPr>
              <w:spacing w:line="20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フラッシュ</w:t>
            </w:r>
          </w:p>
          <w:p w:rsidR="006E3BBC" w:rsidRPr="005B7F83" w:rsidRDefault="006E3BBC" w:rsidP="008A66D2">
            <w:pPr>
              <w:spacing w:line="20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撮影禁止</w:t>
            </w:r>
          </w:p>
        </w:tc>
        <w:tc>
          <w:tcPr>
            <w:tcW w:w="249"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6E3BBC">
            <w:pPr>
              <w:spacing w:line="200" w:lineRule="exact"/>
              <w:jc w:val="left"/>
              <w:rPr>
                <w:rFonts w:ascii="メイリオ" w:eastAsia="メイリオ" w:hAnsi="メイリオ" w:cs="メイリオ"/>
                <w:color w:val="000000"/>
                <w:sz w:val="16"/>
                <w:szCs w:val="21"/>
              </w:rPr>
            </w:pPr>
          </w:p>
        </w:tc>
        <w:tc>
          <w:tcPr>
            <w:tcW w:w="254"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192" w:type="dxa"/>
            <w:tcBorders>
              <w:top w:val="nil"/>
              <w:left w:val="nil"/>
              <w:bottom w:val="nil"/>
              <w:right w:val="nil"/>
            </w:tcBorders>
          </w:tcPr>
          <w:p w:rsidR="006E3BBC" w:rsidRPr="005B7F83" w:rsidRDefault="006E3BBC" w:rsidP="006E3BBC">
            <w:pPr>
              <w:spacing w:line="200" w:lineRule="exact"/>
              <w:jc w:val="left"/>
              <w:rPr>
                <w:rFonts w:ascii="メイリオ" w:eastAsia="メイリオ" w:hAnsi="メイリオ" w:cs="メイリオ"/>
                <w:color w:val="000000"/>
                <w:w w:val="80"/>
                <w:sz w:val="16"/>
                <w:szCs w:val="21"/>
              </w:rPr>
            </w:pPr>
          </w:p>
        </w:tc>
        <w:tc>
          <w:tcPr>
            <w:tcW w:w="238"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247" w:type="dxa"/>
            <w:tcBorders>
              <w:top w:val="nil"/>
              <w:left w:val="nil"/>
              <w:bottom w:val="nil"/>
              <w:right w:val="nil"/>
            </w:tcBorders>
          </w:tcPr>
          <w:p w:rsidR="006E3BBC" w:rsidRPr="005B7F83" w:rsidRDefault="006E3BBC" w:rsidP="006E3BBC">
            <w:pPr>
              <w:spacing w:line="200" w:lineRule="exact"/>
              <w:jc w:val="left"/>
              <w:rPr>
                <w:rFonts w:ascii="メイリオ" w:eastAsia="メイリオ" w:hAnsi="メイリオ" w:cs="メイリオ"/>
                <w:color w:val="000000"/>
                <w:sz w:val="16"/>
                <w:szCs w:val="21"/>
              </w:rPr>
            </w:pPr>
          </w:p>
        </w:tc>
      </w:tr>
      <w:tr w:rsidR="006E3BBC" w:rsidRPr="005B7F83" w:rsidTr="00554468">
        <w:trPr>
          <w:gridAfter w:val="1"/>
          <w:wAfter w:w="196" w:type="dxa"/>
          <w:trHeight w:val="1191"/>
        </w:trPr>
        <w:tc>
          <w:tcPr>
            <w:tcW w:w="1368" w:type="dxa"/>
            <w:tcBorders>
              <w:top w:val="nil"/>
              <w:left w:val="nil"/>
              <w:bottom w:val="nil"/>
              <w:right w:val="nil"/>
            </w:tcBorders>
          </w:tcPr>
          <w:p w:rsidR="006E3BBC" w:rsidRPr="005B7F83" w:rsidRDefault="006E3BBC" w:rsidP="006E3BBC">
            <w:pPr>
              <w:rPr>
                <w:rFonts w:eastAsia="HG丸ｺﾞｼｯｸM-PRO"/>
                <w:sz w:val="16"/>
              </w:rPr>
            </w:pPr>
            <w:r w:rsidRPr="005B7F83">
              <w:rPr>
                <w:rFonts w:eastAsia="HG丸ｺﾞｼｯｸM-PRO"/>
                <w:sz w:val="20"/>
              </w:rPr>
              <w:t>推奨度</w:t>
            </w:r>
            <w:r w:rsidRPr="005B7F83">
              <w:rPr>
                <w:rFonts w:eastAsia="HG丸ｺﾞｼｯｸM-PRO"/>
                <w:sz w:val="20"/>
              </w:rPr>
              <w:t>B</w:t>
            </w:r>
          </w:p>
        </w:tc>
        <w:tc>
          <w:tcPr>
            <w:tcW w:w="236" w:type="dxa"/>
            <w:tcBorders>
              <w:top w:val="nil"/>
              <w:left w:val="nil"/>
              <w:bottom w:val="nil"/>
              <w:right w:val="nil"/>
            </w:tcBorders>
          </w:tcPr>
          <w:p w:rsidR="006E3BBC" w:rsidRPr="005B7F83" w:rsidRDefault="006E3BBC" w:rsidP="006E3BBC">
            <w:pPr>
              <w:spacing w:line="240" w:lineRule="exact"/>
              <w:ind w:leftChars="-50" w:left="-105" w:rightChars="-50" w:right="-105"/>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noProof/>
                <w:sz w:val="16"/>
              </w:rPr>
            </w:pPr>
            <w:r w:rsidRPr="005B7F83">
              <w:rPr>
                <w:rFonts w:ascii="HG丸ｺﾞｼｯｸM-PRO" w:eastAsia="HG丸ｺﾞｼｯｸM-PRO" w:hAnsi="HG丸ｺﾞｼｯｸM-PRO" w:hint="eastAsia"/>
                <w:noProof/>
                <w:sz w:val="16"/>
              </w:rPr>
              <w:drawing>
                <wp:inline distT="0" distB="0" distL="0" distR="0" wp14:anchorId="7C0F24D8" wp14:editId="6C056FD2">
                  <wp:extent cx="620640" cy="620640"/>
                  <wp:effectExtent l="0" t="0" r="8255" b="8255"/>
                  <wp:docPr id="485" name="図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gif"/>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620640" cy="620640"/>
                          </a:xfrm>
                          <a:prstGeom prst="rect">
                            <a:avLst/>
                          </a:prstGeom>
                        </pic:spPr>
                      </pic:pic>
                    </a:graphicData>
                  </a:graphic>
                </wp:inline>
              </w:drawing>
            </w:r>
          </w:p>
        </w:tc>
        <w:tc>
          <w:tcPr>
            <w:tcW w:w="236"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noProof/>
                <w:sz w:val="16"/>
              </w:rPr>
            </w:pPr>
            <w:r w:rsidRPr="005B7F83">
              <w:rPr>
                <w:rFonts w:ascii="HG丸ｺﾞｼｯｸM-PRO" w:eastAsia="HG丸ｺﾞｼｯｸM-PRO" w:hAnsi="HG丸ｺﾞｼｯｸM-PRO"/>
                <w:noProof/>
                <w:sz w:val="16"/>
              </w:rPr>
              <w:drawing>
                <wp:inline distT="0" distB="0" distL="0" distR="0" wp14:anchorId="279FC726" wp14:editId="37A7BA06">
                  <wp:extent cx="620640" cy="620640"/>
                  <wp:effectExtent l="0" t="0" r="8255" b="8255"/>
                  <wp:docPr id="486" name="図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gif"/>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620640" cy="620640"/>
                          </a:xfrm>
                          <a:prstGeom prst="rect">
                            <a:avLst/>
                          </a:prstGeom>
                        </pic:spPr>
                      </pic:pic>
                    </a:graphicData>
                  </a:graphic>
                </wp:inline>
              </w:drawing>
            </w:r>
          </w:p>
        </w:tc>
        <w:tc>
          <w:tcPr>
            <w:tcW w:w="249"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noProof/>
                <w:sz w:val="16"/>
              </w:rPr>
            </w:pPr>
            <w:r w:rsidRPr="005B7F83">
              <w:rPr>
                <w:rFonts w:ascii="HG丸ｺﾞｼｯｸM-PRO" w:eastAsia="HG丸ｺﾞｼｯｸM-PRO" w:hAnsi="HG丸ｺﾞｼｯｸM-PRO"/>
                <w:noProof/>
                <w:sz w:val="16"/>
              </w:rPr>
              <w:drawing>
                <wp:inline distT="0" distB="0" distL="0" distR="0" wp14:anchorId="38983B04" wp14:editId="431CE331">
                  <wp:extent cx="620640" cy="620640"/>
                  <wp:effectExtent l="0" t="0" r="8255" b="8255"/>
                  <wp:docPr id="487" name="図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gif"/>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620640" cy="620640"/>
                          </a:xfrm>
                          <a:prstGeom prst="rect">
                            <a:avLst/>
                          </a:prstGeom>
                        </pic:spPr>
                      </pic:pic>
                    </a:graphicData>
                  </a:graphic>
                </wp:inline>
              </w:drawing>
            </w:r>
          </w:p>
        </w:tc>
        <w:tc>
          <w:tcPr>
            <w:tcW w:w="254"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192" w:type="dxa"/>
            <w:tcBorders>
              <w:top w:val="nil"/>
              <w:left w:val="nil"/>
              <w:bottom w:val="nil"/>
              <w:right w:val="nil"/>
            </w:tcBorders>
          </w:tcPr>
          <w:p w:rsidR="006E3BBC" w:rsidRPr="005B7F83" w:rsidRDefault="006E3BBC" w:rsidP="006E3BBC">
            <w:pPr>
              <w:spacing w:line="200" w:lineRule="exact"/>
              <w:jc w:val="left"/>
              <w:rPr>
                <w:rFonts w:ascii="メイリオ" w:eastAsia="メイリオ" w:hAnsi="メイリオ" w:cs="メイリオ"/>
                <w:color w:val="000000"/>
                <w:w w:val="80"/>
                <w:sz w:val="16"/>
                <w:szCs w:val="21"/>
              </w:rPr>
            </w:pPr>
          </w:p>
        </w:tc>
        <w:tc>
          <w:tcPr>
            <w:tcW w:w="238"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247" w:type="dxa"/>
            <w:tcBorders>
              <w:top w:val="nil"/>
              <w:left w:val="nil"/>
              <w:bottom w:val="nil"/>
              <w:right w:val="nil"/>
            </w:tcBorders>
          </w:tcPr>
          <w:p w:rsidR="006E3BBC" w:rsidRPr="005B7F83" w:rsidRDefault="006E3BBC" w:rsidP="006E3BBC">
            <w:pPr>
              <w:spacing w:line="200" w:lineRule="exact"/>
              <w:jc w:val="left"/>
              <w:rPr>
                <w:rFonts w:ascii="メイリオ" w:eastAsia="メイリオ" w:hAnsi="メイリオ" w:cs="メイリオ"/>
                <w:color w:val="000000"/>
                <w:sz w:val="16"/>
                <w:szCs w:val="21"/>
              </w:rPr>
            </w:pPr>
          </w:p>
        </w:tc>
      </w:tr>
      <w:tr w:rsidR="006E3BBC" w:rsidRPr="005B7F83" w:rsidTr="00554468">
        <w:trPr>
          <w:gridAfter w:val="1"/>
          <w:wAfter w:w="196" w:type="dxa"/>
          <w:trHeight w:val="113"/>
        </w:trPr>
        <w:tc>
          <w:tcPr>
            <w:tcW w:w="1368"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Default="006E3BBC" w:rsidP="008A66D2">
            <w:pPr>
              <w:spacing w:line="20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ベビーカー</w:t>
            </w:r>
          </w:p>
          <w:p w:rsidR="006E3BBC" w:rsidRPr="005B7F83" w:rsidRDefault="006E3BBC" w:rsidP="008A66D2">
            <w:pPr>
              <w:spacing w:line="20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使用禁止</w:t>
            </w:r>
          </w:p>
        </w:tc>
        <w:tc>
          <w:tcPr>
            <w:tcW w:w="236" w:type="dxa"/>
            <w:tcBorders>
              <w:top w:val="nil"/>
              <w:left w:val="nil"/>
              <w:bottom w:val="nil"/>
              <w:right w:val="nil"/>
            </w:tcBorders>
          </w:tcPr>
          <w:p w:rsidR="006E3BBC" w:rsidRPr="005B7F83" w:rsidRDefault="006E3BBC" w:rsidP="008A66D2">
            <w:pPr>
              <w:spacing w:line="200" w:lineRule="exact"/>
              <w:jc w:val="center"/>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8A66D2">
            <w:pPr>
              <w:spacing w:line="20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遊泳禁止</w:t>
            </w:r>
          </w:p>
        </w:tc>
        <w:tc>
          <w:tcPr>
            <w:tcW w:w="249" w:type="dxa"/>
            <w:tcBorders>
              <w:top w:val="nil"/>
              <w:left w:val="nil"/>
              <w:bottom w:val="nil"/>
              <w:right w:val="nil"/>
            </w:tcBorders>
          </w:tcPr>
          <w:p w:rsidR="006E3BBC" w:rsidRPr="005B7F83" w:rsidRDefault="006E3BBC" w:rsidP="008A66D2">
            <w:pPr>
              <w:spacing w:line="200" w:lineRule="exact"/>
              <w:jc w:val="center"/>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8A66D2">
            <w:pPr>
              <w:spacing w:line="20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キャンプ禁止</w:t>
            </w:r>
          </w:p>
        </w:tc>
        <w:tc>
          <w:tcPr>
            <w:tcW w:w="254"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192" w:type="dxa"/>
            <w:tcBorders>
              <w:top w:val="nil"/>
              <w:left w:val="nil"/>
              <w:bottom w:val="nil"/>
              <w:right w:val="nil"/>
            </w:tcBorders>
          </w:tcPr>
          <w:p w:rsidR="006E3BBC" w:rsidRPr="005B7F83" w:rsidRDefault="006E3BBC" w:rsidP="006E3BBC">
            <w:pPr>
              <w:spacing w:line="200" w:lineRule="exact"/>
              <w:jc w:val="left"/>
              <w:rPr>
                <w:rFonts w:ascii="メイリオ" w:eastAsia="メイリオ" w:hAnsi="メイリオ" w:cs="メイリオ"/>
                <w:color w:val="000000"/>
                <w:w w:val="80"/>
                <w:sz w:val="16"/>
                <w:szCs w:val="21"/>
              </w:rPr>
            </w:pPr>
          </w:p>
        </w:tc>
        <w:tc>
          <w:tcPr>
            <w:tcW w:w="238"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247" w:type="dxa"/>
            <w:tcBorders>
              <w:top w:val="nil"/>
              <w:left w:val="nil"/>
              <w:bottom w:val="nil"/>
              <w:right w:val="nil"/>
            </w:tcBorders>
          </w:tcPr>
          <w:p w:rsidR="006E3BBC" w:rsidRPr="005B7F83" w:rsidRDefault="006E3BBC" w:rsidP="006E3BBC">
            <w:pPr>
              <w:spacing w:line="200" w:lineRule="exact"/>
              <w:jc w:val="left"/>
              <w:rPr>
                <w:rFonts w:ascii="メイリオ" w:eastAsia="メイリオ" w:hAnsi="メイリオ" w:cs="メイリオ"/>
                <w:color w:val="000000"/>
                <w:sz w:val="16"/>
                <w:szCs w:val="21"/>
              </w:rPr>
            </w:pPr>
          </w:p>
        </w:tc>
      </w:tr>
    </w:tbl>
    <w:p w:rsidR="006E3BBC" w:rsidRPr="005B7F83" w:rsidRDefault="001A263D" w:rsidP="006E3BBC">
      <w:r>
        <w:rPr>
          <w:rFonts w:ascii="HG丸ｺﾞｼｯｸM-PRO" w:eastAsia="HG丸ｺﾞｼｯｸM-PRO" w:hAnsi="HG丸ｺﾞｼｯｸM-PRO"/>
          <w:noProof/>
          <w:sz w:val="16"/>
        </w:rPr>
        <mc:AlternateContent>
          <mc:Choice Requires="wps">
            <w:drawing>
              <wp:anchor distT="0" distB="0" distL="114300" distR="114300" simplePos="0" relativeHeight="254362624" behindDoc="0" locked="0" layoutInCell="1" allowOverlap="1" wp14:anchorId="1C9E0ADF" wp14:editId="7613D730">
                <wp:simplePos x="0" y="0"/>
                <wp:positionH relativeFrom="column">
                  <wp:posOffset>1856740</wp:posOffset>
                </wp:positionH>
                <wp:positionV relativeFrom="paragraph">
                  <wp:posOffset>140335</wp:posOffset>
                </wp:positionV>
                <wp:extent cx="361950" cy="304800"/>
                <wp:effectExtent l="0" t="0" r="0" b="0"/>
                <wp:wrapNone/>
                <wp:docPr id="585" name="テキスト ボックス 585"/>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10402D">
                            <w:r w:rsidRPr="005B7F83">
                              <w:rPr>
                                <w:rFonts w:ascii="HG丸ｺﾞｼｯｸM-PRO" w:eastAsia="HG丸ｺﾞｼｯｸM-PRO" w:hAnsi="HG丸ｺﾞｼｯｸM-PRO" w:hint="eastAsia"/>
                                <w:w w:val="80"/>
                                <w:sz w:val="14"/>
                              </w:rPr>
                              <w:t>[※]</w:t>
                            </w:r>
                            <w:r w:rsidRPr="0010402D">
                              <w:rPr>
                                <w:rFonts w:ascii="HG丸ｺﾞｼｯｸM-PRO" w:eastAsia="HG丸ｺﾞｼｯｸM-PRO" w:hAnsi="HG丸ｺﾞｼｯｸM-PRO" w:hint="eastAsia"/>
                                <w:w w:val="80"/>
                                <w:sz w:val="1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85" o:spid="_x0000_s1198" type="#_x0000_t202" style="position:absolute;left:0;text-align:left;margin-left:146.2pt;margin-top:11.05pt;width:28.5pt;height:24pt;z-index:25436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" filled="f" stroked="f" strokeweight=".5pt">
                <v:textbox>
                  <w:txbxContent>
                    <w:p w:rsidR="00AE7312" w:rsidRDefault="00AE7312" w:rsidP="0010402D">
                      <w:r w:rsidRPr="005B7F83">
                        <w:rPr>
                          <w:rFonts w:ascii="HG丸ｺﾞｼｯｸM-PRO" w:eastAsia="HG丸ｺﾞｼｯｸM-PRO" w:hAnsi="HG丸ｺﾞｼｯｸM-PRO" w:hint="eastAsia"/>
                          <w:w w:val="80"/>
                          <w:sz w:val="14"/>
                        </w:rPr>
                        <w:t>[※]</w:t>
                      </w:r>
                      <w:r w:rsidRPr="0010402D">
                        <w:rPr>
                          <w:rFonts w:ascii="HG丸ｺﾞｼｯｸM-PRO" w:eastAsia="HG丸ｺﾞｼｯｸM-PRO" w:hAnsi="HG丸ｺﾞｼｯｸM-PRO" w:hint="eastAsia"/>
                          <w:w w:val="80"/>
                          <w:sz w:val="14"/>
                        </w:rPr>
                        <w:t xml:space="preserve"> </w:t>
                      </w:r>
                    </w:p>
                  </w:txbxContent>
                </v:textbox>
              </v:shape>
            </w:pict>
          </mc:Fallback>
        </mc:AlternateContent>
      </w:r>
      <w:r>
        <w:rPr>
          <w:rFonts w:ascii="HG丸ｺﾞｼｯｸM-PRO" w:eastAsia="HG丸ｺﾞｼｯｸM-PRO" w:hAnsi="HG丸ｺﾞｼｯｸM-PRO"/>
          <w:noProof/>
          <w:sz w:val="16"/>
        </w:rPr>
        <mc:AlternateContent>
          <mc:Choice Requires="wps">
            <w:drawing>
              <wp:anchor distT="0" distB="0" distL="114300" distR="114300" simplePos="0" relativeHeight="254364672" behindDoc="0" locked="0" layoutInCell="1" allowOverlap="1" wp14:anchorId="1549CA97" wp14:editId="4AEDB74E">
                <wp:simplePos x="0" y="0"/>
                <wp:positionH relativeFrom="column">
                  <wp:posOffset>923290</wp:posOffset>
                </wp:positionH>
                <wp:positionV relativeFrom="paragraph">
                  <wp:posOffset>159385</wp:posOffset>
                </wp:positionV>
                <wp:extent cx="361950" cy="304800"/>
                <wp:effectExtent l="0" t="0" r="0" b="0"/>
                <wp:wrapNone/>
                <wp:docPr id="586" name="テキスト ボックス 586"/>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1A263D">
                            <w:r w:rsidRPr="005B7F83">
                              <w:rPr>
                                <w:rFonts w:ascii="HG丸ｺﾞｼｯｸM-PRO" w:eastAsia="HG丸ｺﾞｼｯｸM-PRO" w:hAnsi="HG丸ｺﾞｼｯｸM-PRO" w:hint="eastAsia"/>
                                <w:w w:val="80"/>
                                <w:sz w:val="14"/>
                              </w:rPr>
                              <w:t>[※]</w:t>
                            </w:r>
                            <w:r w:rsidRPr="0010402D">
                              <w:rPr>
                                <w:rFonts w:ascii="HG丸ｺﾞｼｯｸM-PRO" w:eastAsia="HG丸ｺﾞｼｯｸM-PRO" w:hAnsi="HG丸ｺﾞｼｯｸM-PRO" w:hint="eastAsia"/>
                                <w:w w:val="80"/>
                                <w:sz w:val="1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86" o:spid="_x0000_s1199" type="#_x0000_t202" style="position:absolute;left:0;text-align:left;margin-left:72.7pt;margin-top:12.55pt;width:28.5pt;height:24pt;z-index:25436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" filled="f" stroked="f" strokeweight=".5pt">
                <v:textbox>
                  <w:txbxContent>
                    <w:p w:rsidR="00AE7312" w:rsidRDefault="00AE7312" w:rsidP="001A263D">
                      <w:r w:rsidRPr="005B7F83">
                        <w:rPr>
                          <w:rFonts w:ascii="HG丸ｺﾞｼｯｸM-PRO" w:eastAsia="HG丸ｺﾞｼｯｸM-PRO" w:hAnsi="HG丸ｺﾞｼｯｸM-PRO" w:hint="eastAsia"/>
                          <w:w w:val="80"/>
                          <w:sz w:val="14"/>
                        </w:rPr>
                        <w:t>[※]</w:t>
                      </w:r>
                      <w:r w:rsidRPr="0010402D">
                        <w:rPr>
                          <w:rFonts w:ascii="HG丸ｺﾞｼｯｸM-PRO" w:eastAsia="HG丸ｺﾞｼｯｸM-PRO" w:hAnsi="HG丸ｺﾞｼｯｸM-PRO" w:hint="eastAsia"/>
                          <w:w w:val="80"/>
                          <w:sz w:val="14"/>
                        </w:rPr>
                        <w:t xml:space="preserve"> </w:t>
                      </w:r>
                    </w:p>
                  </w:txbxContent>
                </v:textbox>
              </v:shape>
            </w:pict>
          </mc:Fallback>
        </mc:AlternateContent>
      </w:r>
    </w:p>
    <w:tbl>
      <w:tblPr>
        <w:tblW w:w="8789" w:type="dxa"/>
        <w:tblInd w:w="108" w:type="dxa"/>
        <w:tblLayout w:type="fixed"/>
        <w:tblLook w:val="04A0" w:firstRow="1" w:lastRow="0" w:firstColumn="1" w:lastColumn="0" w:noHBand="0" w:noVBand="1"/>
      </w:tblPr>
      <w:tblGrid>
        <w:gridCol w:w="1368"/>
        <w:gridCol w:w="236"/>
        <w:gridCol w:w="1191"/>
        <w:gridCol w:w="236"/>
        <w:gridCol w:w="1191"/>
        <w:gridCol w:w="249"/>
        <w:gridCol w:w="1191"/>
        <w:gridCol w:w="254"/>
        <w:gridCol w:w="1192"/>
        <w:gridCol w:w="238"/>
        <w:gridCol w:w="1443"/>
      </w:tblGrid>
      <w:tr w:rsidR="006E3BBC" w:rsidRPr="005B7F83" w:rsidTr="00B542C6">
        <w:trPr>
          <w:trHeight w:val="1191"/>
        </w:trPr>
        <w:tc>
          <w:tcPr>
            <w:tcW w:w="1368" w:type="dxa"/>
            <w:tcBorders>
              <w:top w:val="nil"/>
              <w:left w:val="nil"/>
              <w:bottom w:val="nil"/>
              <w:right w:val="nil"/>
            </w:tcBorders>
          </w:tcPr>
          <w:p w:rsidR="006E3BBC" w:rsidRPr="005B7F83" w:rsidRDefault="006E3BBC" w:rsidP="006E3BBC">
            <w:pPr>
              <w:rPr>
                <w:rFonts w:eastAsia="HG丸ｺﾞｼｯｸM-PRO"/>
                <w:sz w:val="20"/>
              </w:rPr>
            </w:pPr>
            <w:r w:rsidRPr="005B7F83">
              <w:rPr>
                <w:rFonts w:eastAsia="HG丸ｺﾞｼｯｸM-PRO"/>
                <w:sz w:val="20"/>
              </w:rPr>
              <w:t>推奨度</w:t>
            </w:r>
            <w:r w:rsidRPr="005B7F83">
              <w:rPr>
                <w:rFonts w:eastAsia="HG丸ｺﾞｼｯｸM-PRO"/>
                <w:sz w:val="20"/>
              </w:rPr>
              <w:t>C</w:t>
            </w:r>
          </w:p>
        </w:tc>
        <w:tc>
          <w:tcPr>
            <w:tcW w:w="236" w:type="dxa"/>
            <w:tcBorders>
              <w:top w:val="nil"/>
              <w:left w:val="nil"/>
              <w:bottom w:val="nil"/>
              <w:right w:val="nil"/>
            </w:tcBorders>
          </w:tcPr>
          <w:p w:rsidR="006E3BBC" w:rsidRPr="005B7F83" w:rsidRDefault="006E3BBC" w:rsidP="006E3BBC">
            <w:pPr>
              <w:spacing w:line="240" w:lineRule="exact"/>
              <w:ind w:leftChars="-50" w:left="-105" w:rightChars="-50" w:right="-105"/>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noProof/>
                <w:sz w:val="16"/>
              </w:rPr>
            </w:pPr>
            <w:r w:rsidRPr="005B7F83">
              <w:rPr>
                <w:rFonts w:ascii="HG丸ｺﾞｼｯｸM-PRO" w:eastAsia="HG丸ｺﾞｼｯｸM-PRO" w:hAnsi="HG丸ｺﾞｼｯｸM-PRO" w:hint="eastAsia"/>
                <w:noProof/>
                <w:sz w:val="16"/>
              </w:rPr>
              <w:drawing>
                <wp:inline distT="0" distB="0" distL="0" distR="0" wp14:anchorId="7A7859A7" wp14:editId="76145247">
                  <wp:extent cx="620640" cy="620640"/>
                  <wp:effectExtent l="0" t="0" r="8255" b="8255"/>
                  <wp:docPr id="488" name="図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gif"/>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20640" cy="620640"/>
                          </a:xfrm>
                          <a:prstGeom prst="rect">
                            <a:avLst/>
                          </a:prstGeom>
                        </pic:spPr>
                      </pic:pic>
                    </a:graphicData>
                  </a:graphic>
                </wp:inline>
              </w:drawing>
            </w:r>
          </w:p>
        </w:tc>
        <w:tc>
          <w:tcPr>
            <w:tcW w:w="236" w:type="dxa"/>
            <w:tcBorders>
              <w:top w:val="nil"/>
              <w:left w:val="nil"/>
              <w:bottom w:val="nil"/>
              <w:right w:val="nil"/>
            </w:tcBorders>
          </w:tcPr>
          <w:p w:rsidR="006E3BBC" w:rsidRPr="005B7F83" w:rsidRDefault="006E3BBC" w:rsidP="006E3BBC">
            <w:pPr>
              <w:spacing w:line="240" w:lineRule="exact"/>
              <w:ind w:leftChars="-50" w:left="-105" w:rightChars="-50" w:right="-105"/>
              <w:jc w:val="cente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noProof/>
                <w:sz w:val="16"/>
              </w:rPr>
            </w:pPr>
            <w:r w:rsidRPr="005B7F83">
              <w:rPr>
                <w:rFonts w:ascii="HG丸ｺﾞｼｯｸM-PRO" w:eastAsia="HG丸ｺﾞｼｯｸM-PRO" w:hAnsi="HG丸ｺﾞｼｯｸM-PRO"/>
                <w:noProof/>
                <w:sz w:val="16"/>
              </w:rPr>
              <w:drawing>
                <wp:inline distT="0" distB="0" distL="0" distR="0" wp14:anchorId="04A55C51" wp14:editId="56D33FE7">
                  <wp:extent cx="620640" cy="620640"/>
                  <wp:effectExtent l="0" t="0" r="8255" b="8255"/>
                  <wp:docPr id="489" name="図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gif"/>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20640" cy="620640"/>
                          </a:xfrm>
                          <a:prstGeom prst="rect">
                            <a:avLst/>
                          </a:prstGeom>
                        </pic:spPr>
                      </pic:pic>
                    </a:graphicData>
                  </a:graphic>
                </wp:inline>
              </w:drawing>
            </w:r>
          </w:p>
        </w:tc>
        <w:tc>
          <w:tcPr>
            <w:tcW w:w="249"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6E3BBC">
            <w:pPr>
              <w:spacing w:line="200" w:lineRule="exact"/>
              <w:jc w:val="left"/>
              <w:rPr>
                <w:rFonts w:ascii="メイリオ" w:eastAsia="メイリオ" w:hAnsi="メイリオ" w:cs="メイリオ"/>
                <w:color w:val="000000"/>
                <w:sz w:val="16"/>
                <w:szCs w:val="21"/>
              </w:rPr>
            </w:pPr>
          </w:p>
        </w:tc>
        <w:tc>
          <w:tcPr>
            <w:tcW w:w="254"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192" w:type="dxa"/>
            <w:tcBorders>
              <w:top w:val="nil"/>
              <w:left w:val="nil"/>
              <w:bottom w:val="nil"/>
              <w:right w:val="nil"/>
            </w:tcBorders>
          </w:tcPr>
          <w:p w:rsidR="006E3BBC" w:rsidRPr="005B7F83" w:rsidRDefault="006E3BBC" w:rsidP="006E3BBC">
            <w:pPr>
              <w:spacing w:line="200" w:lineRule="exact"/>
              <w:jc w:val="left"/>
              <w:rPr>
                <w:rFonts w:ascii="メイリオ" w:eastAsia="メイリオ" w:hAnsi="メイリオ" w:cs="メイリオ"/>
                <w:color w:val="000000"/>
                <w:w w:val="80"/>
                <w:sz w:val="16"/>
                <w:szCs w:val="21"/>
              </w:rPr>
            </w:pPr>
          </w:p>
        </w:tc>
        <w:tc>
          <w:tcPr>
            <w:tcW w:w="238"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443" w:type="dxa"/>
            <w:tcBorders>
              <w:top w:val="nil"/>
              <w:left w:val="nil"/>
              <w:bottom w:val="nil"/>
              <w:right w:val="nil"/>
            </w:tcBorders>
          </w:tcPr>
          <w:p w:rsidR="006E3BBC" w:rsidRPr="005B7F83" w:rsidRDefault="006E3BBC" w:rsidP="006E3BBC">
            <w:pPr>
              <w:spacing w:line="200" w:lineRule="exact"/>
              <w:jc w:val="left"/>
              <w:rPr>
                <w:rFonts w:ascii="メイリオ" w:eastAsia="メイリオ" w:hAnsi="メイリオ" w:cs="メイリオ"/>
                <w:color w:val="000000"/>
                <w:sz w:val="16"/>
                <w:szCs w:val="21"/>
              </w:rPr>
            </w:pPr>
          </w:p>
        </w:tc>
      </w:tr>
      <w:tr w:rsidR="006E3BBC" w:rsidRPr="005B7F83" w:rsidTr="00B542C6">
        <w:trPr>
          <w:trHeight w:val="113"/>
        </w:trPr>
        <w:tc>
          <w:tcPr>
            <w:tcW w:w="1368"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8A66D2">
            <w:pPr>
              <w:spacing w:line="200" w:lineRule="exact"/>
              <w:jc w:val="center"/>
              <w:rPr>
                <w:rFonts w:eastAsia="メイリオ" w:cs="メイリオ"/>
                <w:color w:val="000000"/>
                <w:sz w:val="16"/>
                <w:szCs w:val="21"/>
              </w:rPr>
            </w:pPr>
            <w:r w:rsidRPr="005B7F83">
              <w:rPr>
                <w:rFonts w:eastAsia="メイリオ" w:cs="メイリオ"/>
                <w:color w:val="000000"/>
                <w:sz w:val="16"/>
                <w:szCs w:val="21"/>
              </w:rPr>
              <w:t>飲食禁止</w:t>
            </w:r>
          </w:p>
        </w:tc>
        <w:tc>
          <w:tcPr>
            <w:tcW w:w="236" w:type="dxa"/>
            <w:tcBorders>
              <w:top w:val="nil"/>
              <w:left w:val="nil"/>
              <w:bottom w:val="nil"/>
              <w:right w:val="nil"/>
            </w:tcBorders>
          </w:tcPr>
          <w:p w:rsidR="006E3BBC" w:rsidRPr="005B7F83" w:rsidRDefault="006E3BBC" w:rsidP="008A66D2">
            <w:pPr>
              <w:spacing w:line="200" w:lineRule="exact"/>
              <w:jc w:val="center"/>
              <w:rPr>
                <w:rFonts w:eastAsia="HG丸ｺﾞｼｯｸM-PRO"/>
                <w:sz w:val="16"/>
              </w:rPr>
            </w:pPr>
          </w:p>
        </w:tc>
        <w:tc>
          <w:tcPr>
            <w:tcW w:w="1191" w:type="dxa"/>
            <w:tcBorders>
              <w:top w:val="nil"/>
              <w:left w:val="nil"/>
              <w:bottom w:val="nil"/>
              <w:right w:val="nil"/>
            </w:tcBorders>
          </w:tcPr>
          <w:p w:rsidR="006E3BBC" w:rsidRDefault="006E3BBC" w:rsidP="008A66D2">
            <w:pPr>
              <w:spacing w:line="200" w:lineRule="exact"/>
              <w:jc w:val="center"/>
              <w:rPr>
                <w:rFonts w:eastAsia="メイリオ" w:cs="メイリオ"/>
                <w:color w:val="000000"/>
                <w:sz w:val="16"/>
                <w:szCs w:val="21"/>
              </w:rPr>
            </w:pPr>
            <w:r w:rsidRPr="005B7F83">
              <w:rPr>
                <w:rFonts w:eastAsia="メイリオ" w:cs="メイリオ"/>
                <w:color w:val="000000"/>
                <w:sz w:val="16"/>
                <w:szCs w:val="21"/>
              </w:rPr>
              <w:t>ペット</w:t>
            </w:r>
          </w:p>
          <w:p w:rsidR="006E3BBC" w:rsidRPr="005B7F83" w:rsidRDefault="006E3BBC" w:rsidP="008A66D2">
            <w:pPr>
              <w:spacing w:line="200" w:lineRule="exact"/>
              <w:jc w:val="center"/>
              <w:rPr>
                <w:rFonts w:eastAsia="メイリオ" w:cs="メイリオ"/>
                <w:color w:val="000000"/>
                <w:sz w:val="16"/>
                <w:szCs w:val="21"/>
              </w:rPr>
            </w:pPr>
            <w:r w:rsidRPr="005B7F83">
              <w:rPr>
                <w:rFonts w:eastAsia="メイリオ" w:cs="メイリオ"/>
                <w:color w:val="000000"/>
                <w:sz w:val="16"/>
                <w:szCs w:val="21"/>
              </w:rPr>
              <w:t>持ち込み禁止</w:t>
            </w:r>
          </w:p>
        </w:tc>
        <w:tc>
          <w:tcPr>
            <w:tcW w:w="249"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6E3BBC">
            <w:pPr>
              <w:spacing w:line="200" w:lineRule="exact"/>
              <w:jc w:val="left"/>
              <w:rPr>
                <w:rFonts w:ascii="メイリオ" w:eastAsia="メイリオ" w:hAnsi="メイリオ" w:cs="メイリオ"/>
                <w:color w:val="000000"/>
                <w:sz w:val="16"/>
                <w:szCs w:val="21"/>
              </w:rPr>
            </w:pPr>
          </w:p>
        </w:tc>
        <w:tc>
          <w:tcPr>
            <w:tcW w:w="254"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192" w:type="dxa"/>
            <w:tcBorders>
              <w:top w:val="nil"/>
              <w:left w:val="nil"/>
              <w:bottom w:val="nil"/>
              <w:right w:val="nil"/>
            </w:tcBorders>
          </w:tcPr>
          <w:p w:rsidR="006E3BBC" w:rsidRPr="005B7F83" w:rsidRDefault="006E3BBC" w:rsidP="006E3BBC">
            <w:pPr>
              <w:spacing w:line="200" w:lineRule="exact"/>
              <w:jc w:val="left"/>
              <w:rPr>
                <w:rFonts w:ascii="メイリオ" w:eastAsia="メイリオ" w:hAnsi="メイリオ" w:cs="メイリオ"/>
                <w:color w:val="000000"/>
                <w:w w:val="80"/>
                <w:sz w:val="16"/>
                <w:szCs w:val="21"/>
              </w:rPr>
            </w:pPr>
          </w:p>
        </w:tc>
        <w:tc>
          <w:tcPr>
            <w:tcW w:w="238"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443" w:type="dxa"/>
            <w:tcBorders>
              <w:top w:val="nil"/>
              <w:left w:val="nil"/>
              <w:bottom w:val="nil"/>
              <w:right w:val="nil"/>
            </w:tcBorders>
          </w:tcPr>
          <w:p w:rsidR="006E3BBC" w:rsidRPr="005B7F83" w:rsidRDefault="006E3BBC" w:rsidP="006E3BBC">
            <w:pPr>
              <w:spacing w:line="200" w:lineRule="exact"/>
              <w:jc w:val="left"/>
              <w:rPr>
                <w:rFonts w:ascii="メイリオ" w:eastAsia="メイリオ" w:hAnsi="メイリオ" w:cs="メイリオ"/>
                <w:color w:val="000000"/>
                <w:sz w:val="16"/>
                <w:szCs w:val="21"/>
              </w:rPr>
            </w:pPr>
          </w:p>
        </w:tc>
      </w:tr>
      <w:tr w:rsidR="006E3BBC" w:rsidRPr="005B7F83" w:rsidTr="00B542C6">
        <w:trPr>
          <w:trHeight w:val="113"/>
        </w:trPr>
        <w:tc>
          <w:tcPr>
            <w:tcW w:w="1368"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6E3BBC">
            <w:pPr>
              <w:spacing w:line="200" w:lineRule="exact"/>
              <w:jc w:val="left"/>
              <w:rPr>
                <w:rFonts w:eastAsia="メイリオ" w:cs="メイリオ"/>
                <w:color w:val="000000"/>
                <w:sz w:val="16"/>
                <w:szCs w:val="21"/>
              </w:rPr>
            </w:pPr>
          </w:p>
        </w:tc>
        <w:tc>
          <w:tcPr>
            <w:tcW w:w="236" w:type="dxa"/>
            <w:tcBorders>
              <w:top w:val="nil"/>
              <w:left w:val="nil"/>
              <w:bottom w:val="nil"/>
              <w:right w:val="nil"/>
            </w:tcBorders>
          </w:tcPr>
          <w:p w:rsidR="006E3BBC" w:rsidRPr="005B7F83" w:rsidRDefault="006E3BBC" w:rsidP="006E3BBC">
            <w:pPr>
              <w:spacing w:line="200" w:lineRule="exact"/>
              <w:jc w:val="left"/>
              <w:rPr>
                <w:rFonts w:eastAsia="HG丸ｺﾞｼｯｸM-PRO"/>
                <w:sz w:val="16"/>
              </w:rPr>
            </w:pPr>
          </w:p>
        </w:tc>
        <w:tc>
          <w:tcPr>
            <w:tcW w:w="1191" w:type="dxa"/>
            <w:tcBorders>
              <w:top w:val="nil"/>
              <w:left w:val="nil"/>
              <w:bottom w:val="nil"/>
              <w:right w:val="nil"/>
            </w:tcBorders>
          </w:tcPr>
          <w:p w:rsidR="006E3BBC" w:rsidRPr="005B7F83" w:rsidRDefault="006E3BBC" w:rsidP="006E3BBC">
            <w:pPr>
              <w:spacing w:line="200" w:lineRule="exact"/>
              <w:jc w:val="left"/>
              <w:rPr>
                <w:rFonts w:eastAsia="メイリオ" w:cs="メイリオ"/>
                <w:color w:val="000000"/>
                <w:sz w:val="16"/>
                <w:szCs w:val="21"/>
              </w:rPr>
            </w:pPr>
          </w:p>
        </w:tc>
        <w:tc>
          <w:tcPr>
            <w:tcW w:w="249"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6E3BBC">
            <w:pPr>
              <w:spacing w:line="200" w:lineRule="exact"/>
              <w:jc w:val="left"/>
              <w:rPr>
                <w:rFonts w:ascii="メイリオ" w:eastAsia="メイリオ" w:hAnsi="メイリオ" w:cs="メイリオ"/>
                <w:color w:val="000000"/>
                <w:sz w:val="16"/>
                <w:szCs w:val="21"/>
              </w:rPr>
            </w:pPr>
          </w:p>
        </w:tc>
        <w:tc>
          <w:tcPr>
            <w:tcW w:w="254"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192" w:type="dxa"/>
            <w:tcBorders>
              <w:top w:val="nil"/>
              <w:left w:val="nil"/>
              <w:bottom w:val="nil"/>
              <w:right w:val="nil"/>
            </w:tcBorders>
          </w:tcPr>
          <w:p w:rsidR="006E3BBC" w:rsidRPr="005B7F83" w:rsidRDefault="006E3BBC" w:rsidP="006E3BBC">
            <w:pPr>
              <w:spacing w:line="200" w:lineRule="exact"/>
              <w:jc w:val="left"/>
              <w:rPr>
                <w:rFonts w:ascii="メイリオ" w:eastAsia="メイリオ" w:hAnsi="メイリオ" w:cs="メイリオ"/>
                <w:color w:val="000000"/>
                <w:w w:val="80"/>
                <w:sz w:val="16"/>
                <w:szCs w:val="21"/>
              </w:rPr>
            </w:pPr>
          </w:p>
        </w:tc>
        <w:tc>
          <w:tcPr>
            <w:tcW w:w="238" w:type="dxa"/>
            <w:tcBorders>
              <w:top w:val="nil"/>
              <w:left w:val="nil"/>
              <w:bottom w:val="nil"/>
              <w:right w:val="nil"/>
            </w:tcBorders>
          </w:tcPr>
          <w:p w:rsidR="006E3BBC" w:rsidRPr="005B7F83" w:rsidRDefault="006E3BBC" w:rsidP="006E3BBC">
            <w:pPr>
              <w:spacing w:line="200" w:lineRule="exact"/>
              <w:jc w:val="left"/>
              <w:rPr>
                <w:rFonts w:ascii="HG丸ｺﾞｼｯｸM-PRO" w:eastAsia="HG丸ｺﾞｼｯｸM-PRO" w:hAnsi="HG丸ｺﾞｼｯｸM-PRO"/>
                <w:sz w:val="16"/>
              </w:rPr>
            </w:pPr>
          </w:p>
        </w:tc>
        <w:tc>
          <w:tcPr>
            <w:tcW w:w="1443" w:type="dxa"/>
            <w:tcBorders>
              <w:top w:val="nil"/>
              <w:left w:val="nil"/>
              <w:bottom w:val="nil"/>
              <w:right w:val="nil"/>
            </w:tcBorders>
          </w:tcPr>
          <w:p w:rsidR="006E3BBC" w:rsidRPr="005B7F83" w:rsidRDefault="006E3BBC" w:rsidP="006E3BBC">
            <w:pPr>
              <w:spacing w:line="200" w:lineRule="exact"/>
              <w:jc w:val="left"/>
              <w:rPr>
                <w:rFonts w:ascii="メイリオ" w:eastAsia="メイリオ" w:hAnsi="メイリオ" w:cs="メイリオ"/>
                <w:color w:val="000000"/>
                <w:sz w:val="16"/>
                <w:szCs w:val="21"/>
              </w:rPr>
            </w:pPr>
          </w:p>
        </w:tc>
      </w:tr>
      <w:tr w:rsidR="006E3BBC" w:rsidRPr="005B7F83" w:rsidTr="00B542C6">
        <w:trPr>
          <w:trHeight w:val="340"/>
        </w:trPr>
        <w:tc>
          <w:tcPr>
            <w:tcW w:w="8789" w:type="dxa"/>
            <w:gridSpan w:val="11"/>
            <w:tcBorders>
              <w:top w:val="nil"/>
              <w:left w:val="nil"/>
              <w:bottom w:val="nil"/>
              <w:right w:val="nil"/>
            </w:tcBorders>
            <w:shd w:val="clear" w:color="auto" w:fill="D9D9D9" w:themeFill="background1" w:themeFillShade="D9"/>
          </w:tcPr>
          <w:p w:rsidR="006E3BBC" w:rsidRPr="005B7F83" w:rsidRDefault="006E3BBC" w:rsidP="006E3BBC">
            <w:pPr>
              <w:jc w:val="left"/>
              <w:rPr>
                <w:rFonts w:eastAsia="メイリオ" w:cs="メイリオ"/>
                <w:color w:val="000000"/>
                <w:sz w:val="16"/>
                <w:szCs w:val="21"/>
              </w:rPr>
            </w:pPr>
            <w:r w:rsidRPr="005B7F83">
              <w:rPr>
                <w:rFonts w:eastAsia="HG丸ｺﾞｼｯｸM-PRO"/>
                <w:sz w:val="20"/>
              </w:rPr>
              <w:t xml:space="preserve">注意　</w:t>
            </w:r>
            <w:r w:rsidR="00B542C6">
              <w:rPr>
                <w:rFonts w:eastAsia="HG丸ｺﾞｼｯｸM-PRO" w:hint="eastAsia"/>
                <w:sz w:val="20"/>
              </w:rPr>
              <w:t xml:space="preserve"> </w:t>
            </w:r>
          </w:p>
        </w:tc>
      </w:tr>
      <w:tr w:rsidR="006E3BBC" w:rsidRPr="005B7F83" w:rsidTr="00B542C6">
        <w:trPr>
          <w:trHeight w:val="1191"/>
        </w:trPr>
        <w:tc>
          <w:tcPr>
            <w:tcW w:w="1368" w:type="dxa"/>
            <w:tcBorders>
              <w:top w:val="nil"/>
              <w:left w:val="nil"/>
              <w:bottom w:val="nil"/>
              <w:right w:val="nil"/>
            </w:tcBorders>
          </w:tcPr>
          <w:p w:rsidR="006E3BBC" w:rsidRPr="005B7F83" w:rsidRDefault="006E3BBC" w:rsidP="006E3BBC">
            <w:pPr>
              <w:rPr>
                <w:rFonts w:eastAsia="HG丸ｺﾞｼｯｸM-PRO"/>
              </w:rPr>
            </w:pPr>
            <w:r w:rsidRPr="005B7F83">
              <w:rPr>
                <w:rFonts w:eastAsia="HG丸ｺﾞｼｯｸM-PRO"/>
                <w:sz w:val="20"/>
              </w:rPr>
              <w:t>推奨度</w:t>
            </w:r>
            <w:r w:rsidRPr="005B7F83">
              <w:rPr>
                <w:rFonts w:eastAsia="HG丸ｺﾞｼｯｸM-PRO"/>
                <w:sz w:val="20"/>
              </w:rPr>
              <w:t>A</w:t>
            </w: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noProof/>
                <w:sz w:val="16"/>
              </w:rPr>
            </w:pPr>
            <w:r w:rsidRPr="005B7F83">
              <w:rPr>
                <w:rFonts w:ascii="HG丸ｺﾞｼｯｸM-PRO" w:eastAsia="HG丸ｺﾞｼｯｸM-PRO" w:hAnsi="HG丸ｺﾞｼｯｸM-PRO" w:hint="eastAsia"/>
                <w:noProof/>
                <w:sz w:val="16"/>
              </w:rPr>
              <w:drawing>
                <wp:inline distT="0" distB="0" distL="0" distR="0" wp14:anchorId="0C2DF913" wp14:editId="5AB8FB88">
                  <wp:extent cx="631440" cy="555840"/>
                  <wp:effectExtent l="0" t="0" r="0" b="0"/>
                  <wp:docPr id="490" name="図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gif"/>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31440" cy="555840"/>
                          </a:xfrm>
                          <a:prstGeom prst="rect">
                            <a:avLst/>
                          </a:prstGeom>
                        </pic:spPr>
                      </pic:pic>
                    </a:graphicData>
                  </a:graphic>
                </wp:inline>
              </w:drawing>
            </w:r>
          </w:p>
        </w:tc>
        <w:tc>
          <w:tcPr>
            <w:tcW w:w="236"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noProof/>
                <w:sz w:val="16"/>
              </w:rPr>
            </w:pPr>
            <w:r w:rsidRPr="005B7F83">
              <w:rPr>
                <w:rFonts w:ascii="HG丸ｺﾞｼｯｸM-PRO" w:eastAsia="HG丸ｺﾞｼｯｸM-PRO" w:hAnsi="HG丸ｺﾞｼｯｸM-PRO"/>
                <w:noProof/>
                <w:sz w:val="16"/>
              </w:rPr>
              <w:drawing>
                <wp:inline distT="0" distB="0" distL="0" distR="0" wp14:anchorId="05968200" wp14:editId="7A05FB8F">
                  <wp:extent cx="631440" cy="555840"/>
                  <wp:effectExtent l="0" t="0" r="0" b="0"/>
                  <wp:docPr id="491" name="図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gif"/>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631440" cy="555840"/>
                          </a:xfrm>
                          <a:prstGeom prst="rect">
                            <a:avLst/>
                          </a:prstGeom>
                        </pic:spPr>
                      </pic:pic>
                    </a:graphicData>
                  </a:graphic>
                </wp:inline>
              </w:drawing>
            </w:r>
          </w:p>
        </w:tc>
        <w:tc>
          <w:tcPr>
            <w:tcW w:w="249"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noProof/>
                <w:sz w:val="16"/>
              </w:rPr>
            </w:pPr>
            <w:r w:rsidRPr="005B7F83">
              <w:rPr>
                <w:rFonts w:ascii="HG丸ｺﾞｼｯｸM-PRO" w:eastAsia="HG丸ｺﾞｼｯｸM-PRO" w:hAnsi="HG丸ｺﾞｼｯｸM-PRO"/>
                <w:noProof/>
                <w:sz w:val="16"/>
              </w:rPr>
              <w:drawing>
                <wp:inline distT="0" distB="0" distL="0" distR="0" wp14:anchorId="52909AAE" wp14:editId="108AD71C">
                  <wp:extent cx="631440" cy="555840"/>
                  <wp:effectExtent l="0" t="0" r="0" b="0"/>
                  <wp:docPr id="492" name="図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gif"/>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31440" cy="555840"/>
                          </a:xfrm>
                          <a:prstGeom prst="rect">
                            <a:avLst/>
                          </a:prstGeom>
                        </pic:spPr>
                      </pic:pic>
                    </a:graphicData>
                  </a:graphic>
                </wp:inline>
              </w:drawing>
            </w:r>
          </w:p>
        </w:tc>
        <w:tc>
          <w:tcPr>
            <w:tcW w:w="254"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2"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noProof/>
                <w:sz w:val="16"/>
              </w:rPr>
            </w:pPr>
            <w:r w:rsidRPr="005B7F83">
              <w:rPr>
                <w:rFonts w:ascii="HG丸ｺﾞｼｯｸM-PRO" w:eastAsia="HG丸ｺﾞｼｯｸM-PRO" w:hAnsi="HG丸ｺﾞｼｯｸM-PRO"/>
                <w:noProof/>
                <w:sz w:val="16"/>
              </w:rPr>
              <w:drawing>
                <wp:inline distT="0" distB="0" distL="0" distR="0" wp14:anchorId="396B151B" wp14:editId="5C156EAB">
                  <wp:extent cx="631440" cy="555840"/>
                  <wp:effectExtent l="0" t="0" r="0" b="0"/>
                  <wp:docPr id="493" name="図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gif"/>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31440" cy="555840"/>
                          </a:xfrm>
                          <a:prstGeom prst="rect">
                            <a:avLst/>
                          </a:prstGeom>
                        </pic:spPr>
                      </pic:pic>
                    </a:graphicData>
                  </a:graphic>
                </wp:inline>
              </w:drawing>
            </w:r>
          </w:p>
        </w:tc>
        <w:tc>
          <w:tcPr>
            <w:tcW w:w="238"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443" w:type="dxa"/>
            <w:tcBorders>
              <w:top w:val="nil"/>
              <w:left w:val="nil"/>
              <w:bottom w:val="nil"/>
              <w:right w:val="nil"/>
            </w:tcBorders>
            <w:vAlign w:val="center"/>
          </w:tcPr>
          <w:p w:rsidR="006E3BBC" w:rsidRPr="005B7F83" w:rsidRDefault="006E3BBC" w:rsidP="00073CE6">
            <w:pPr>
              <w:ind w:leftChars="-106" w:left="-223"/>
              <w:jc w:val="center"/>
              <w:rPr>
                <w:rFonts w:ascii="HG丸ｺﾞｼｯｸM-PRO" w:eastAsia="HG丸ｺﾞｼｯｸM-PRO" w:hAnsi="HG丸ｺﾞｼｯｸM-PRO"/>
                <w:noProof/>
                <w:sz w:val="16"/>
              </w:rPr>
            </w:pPr>
            <w:r w:rsidRPr="005B7F83">
              <w:rPr>
                <w:rFonts w:ascii="HG丸ｺﾞｼｯｸM-PRO" w:eastAsia="HG丸ｺﾞｼｯｸM-PRO" w:hAnsi="HG丸ｺﾞｼｯｸM-PRO"/>
                <w:noProof/>
                <w:sz w:val="16"/>
              </w:rPr>
              <w:drawing>
                <wp:inline distT="0" distB="0" distL="0" distR="0" wp14:anchorId="3D43895C" wp14:editId="62F97632">
                  <wp:extent cx="631440" cy="555840"/>
                  <wp:effectExtent l="0" t="0" r="0" b="0"/>
                  <wp:docPr id="494" name="図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gif"/>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31440" cy="555840"/>
                          </a:xfrm>
                          <a:prstGeom prst="rect">
                            <a:avLst/>
                          </a:prstGeom>
                        </pic:spPr>
                      </pic:pic>
                    </a:graphicData>
                  </a:graphic>
                </wp:inline>
              </w:drawing>
            </w:r>
          </w:p>
        </w:tc>
      </w:tr>
      <w:tr w:rsidR="006E3BBC" w:rsidRPr="005B7F83" w:rsidTr="00B542C6">
        <w:trPr>
          <w:trHeight w:val="113"/>
        </w:trPr>
        <w:tc>
          <w:tcPr>
            <w:tcW w:w="1368"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noProof/>
                <w:sz w:val="16"/>
              </w:rPr>
            </w:pPr>
            <w:r w:rsidRPr="005B7F83">
              <w:rPr>
                <w:rFonts w:ascii="メイリオ" w:eastAsia="メイリオ" w:hAnsi="メイリオ" w:cs="メイリオ"/>
                <w:color w:val="000000"/>
                <w:sz w:val="16"/>
                <w:szCs w:val="21"/>
              </w:rPr>
              <w:t>一般注意</w:t>
            </w:r>
          </w:p>
        </w:tc>
        <w:tc>
          <w:tcPr>
            <w:tcW w:w="236"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p>
        </w:tc>
        <w:tc>
          <w:tcPr>
            <w:tcW w:w="1191"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noProof/>
                <w:sz w:val="16"/>
              </w:rPr>
            </w:pPr>
            <w:r w:rsidRPr="005B7F83">
              <w:rPr>
                <w:rFonts w:ascii="メイリオ" w:eastAsia="メイリオ" w:hAnsi="メイリオ" w:cs="メイリオ"/>
                <w:color w:val="000000"/>
                <w:sz w:val="16"/>
                <w:szCs w:val="21"/>
              </w:rPr>
              <w:t>障害物注意</w:t>
            </w:r>
          </w:p>
        </w:tc>
        <w:tc>
          <w:tcPr>
            <w:tcW w:w="249"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p>
        </w:tc>
        <w:tc>
          <w:tcPr>
            <w:tcW w:w="1191"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noProof/>
                <w:sz w:val="16"/>
              </w:rPr>
            </w:pPr>
            <w:r w:rsidRPr="005B7F83">
              <w:rPr>
                <w:rFonts w:ascii="メイリオ" w:eastAsia="メイリオ" w:hAnsi="メイリオ" w:cs="メイリオ"/>
                <w:color w:val="000000"/>
                <w:sz w:val="16"/>
                <w:szCs w:val="21"/>
              </w:rPr>
              <w:t>上り段差注意</w:t>
            </w:r>
          </w:p>
        </w:tc>
        <w:tc>
          <w:tcPr>
            <w:tcW w:w="254" w:type="dxa"/>
            <w:tcBorders>
              <w:top w:val="nil"/>
              <w:left w:val="nil"/>
              <w:bottom w:val="nil"/>
              <w:right w:val="nil"/>
            </w:tcBorders>
          </w:tcPr>
          <w:p w:rsidR="006E3BBC" w:rsidRPr="005B7F83" w:rsidRDefault="0010402D" w:rsidP="008A66D2">
            <w:pPr>
              <w:spacing w:line="240" w:lineRule="exact"/>
              <w:jc w:val="center"/>
              <w:rPr>
                <w:rFonts w:ascii="メイリオ" w:eastAsia="メイリオ" w:hAnsi="メイリオ" w:cs="メイリオ"/>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4360576" behindDoc="0" locked="0" layoutInCell="1" allowOverlap="1" wp14:anchorId="23394D90" wp14:editId="6861517F">
                      <wp:simplePos x="0" y="0"/>
                      <wp:positionH relativeFrom="column">
                        <wp:posOffset>15240</wp:posOffset>
                      </wp:positionH>
                      <wp:positionV relativeFrom="paragraph">
                        <wp:posOffset>100965</wp:posOffset>
                      </wp:positionV>
                      <wp:extent cx="361950" cy="304800"/>
                      <wp:effectExtent l="0" t="0" r="0" b="0"/>
                      <wp:wrapNone/>
                      <wp:docPr id="584" name="テキスト ボックス 584"/>
                      <wp:cNvGraphicFramePr/>
                      <a:graphic xmlns:a="http://schemas.openxmlformats.org/drawingml/2006/main">
                        <a:graphicData uri="http://schemas.microsoft.com/office/word/2010/wordprocessingShape">
                          <wps:wsp>
                            <wps:cNvSpPr txBox="1"/>
                            <wps:spPr>
                              <a:xfrm>
                                <a:off x="0" y="0"/>
                                <a:ext cx="361950" cy="304800"/>
                              </a:xfrm>
                              <a:prstGeom prst="rect">
                                <a:avLst/>
                              </a:prstGeom>
                              <a:noFill/>
                              <a:ln w="6350">
                                <a:noFill/>
                              </a:ln>
                              <a:effectLst/>
                            </wps:spPr>
                            <wps:txbx>
                              <w:txbxContent>
                                <w:p w:rsidR="00AE7312" w:rsidRDefault="00AE7312" w:rsidP="0010402D">
                                  <w:r w:rsidRPr="005B7F83">
                                    <w:rPr>
                                      <w:rFonts w:ascii="HG丸ｺﾞｼｯｸM-PRO" w:eastAsia="HG丸ｺﾞｼｯｸM-PRO" w:hAnsi="HG丸ｺﾞｼｯｸM-PRO" w:hint="eastAsia"/>
                                      <w:w w:val="80"/>
                                      <w:sz w:val="14"/>
                                    </w:rPr>
                                    <w:t>[△]</w:t>
                                  </w:r>
                                  <w:r w:rsidRPr="0010402D">
                                    <w:rPr>
                                      <w:rFonts w:ascii="HG丸ｺﾞｼｯｸM-PRO" w:eastAsia="HG丸ｺﾞｼｯｸM-PRO" w:hAnsi="HG丸ｺﾞｼｯｸM-PRO" w:hint="eastAsia"/>
                                      <w:w w:val="80"/>
                                      <w:sz w:val="1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84" o:spid="_x0000_s1200" type="#_x0000_t202" style="position:absolute;left:0;text-align:left;margin-left:1.2pt;margin-top:7.95pt;width:28.5pt;height:24pt;z-index:25436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" filled="f" stroked="f" strokeweight=".5pt">
                      <v:textbox>
                        <w:txbxContent>
                          <w:p w:rsidR="00AE7312" w:rsidRDefault="00AE7312" w:rsidP="0010402D">
                            <w:r w:rsidRPr="005B7F83">
                              <w:rPr>
                                <w:rFonts w:ascii="HG丸ｺﾞｼｯｸM-PRO" w:eastAsia="HG丸ｺﾞｼｯｸM-PRO" w:hAnsi="HG丸ｺﾞｼｯｸM-PRO" w:hint="eastAsia"/>
                                <w:w w:val="80"/>
                                <w:sz w:val="14"/>
                              </w:rPr>
                              <w:t>[△]</w:t>
                            </w:r>
                            <w:r w:rsidRPr="0010402D">
                              <w:rPr>
                                <w:rFonts w:ascii="HG丸ｺﾞｼｯｸM-PRO" w:eastAsia="HG丸ｺﾞｼｯｸM-PRO" w:hAnsi="HG丸ｺﾞｼｯｸM-PRO" w:hint="eastAsia"/>
                                <w:w w:val="80"/>
                                <w:sz w:val="14"/>
                              </w:rPr>
                              <w:t xml:space="preserve"> </w:t>
                            </w:r>
                          </w:p>
                        </w:txbxContent>
                      </v:textbox>
                    </v:shape>
                  </w:pict>
                </mc:Fallback>
              </mc:AlternateContent>
            </w:r>
          </w:p>
        </w:tc>
        <w:tc>
          <w:tcPr>
            <w:tcW w:w="1192"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noProof/>
                <w:sz w:val="16"/>
              </w:rPr>
            </w:pPr>
            <w:r w:rsidRPr="005B7F83">
              <w:rPr>
                <w:rFonts w:ascii="メイリオ" w:eastAsia="メイリオ" w:hAnsi="メイリオ" w:cs="メイリオ"/>
                <w:color w:val="000000"/>
                <w:sz w:val="16"/>
                <w:szCs w:val="21"/>
              </w:rPr>
              <w:t>下り段差注意</w:t>
            </w:r>
          </w:p>
        </w:tc>
        <w:tc>
          <w:tcPr>
            <w:tcW w:w="238"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p>
        </w:tc>
        <w:tc>
          <w:tcPr>
            <w:tcW w:w="1443" w:type="dxa"/>
            <w:tcBorders>
              <w:top w:val="nil"/>
              <w:left w:val="nil"/>
              <w:bottom w:val="nil"/>
              <w:right w:val="nil"/>
            </w:tcBorders>
          </w:tcPr>
          <w:p w:rsidR="006E3BBC" w:rsidRPr="005B7F83" w:rsidRDefault="006E3BBC" w:rsidP="00073CE6">
            <w:pPr>
              <w:spacing w:line="240" w:lineRule="exact"/>
              <w:ind w:leftChars="-106" w:left="-223"/>
              <w:jc w:val="center"/>
              <w:rPr>
                <w:rFonts w:ascii="メイリオ" w:eastAsia="メイリオ" w:hAnsi="メイリオ" w:cs="メイリオ"/>
                <w:noProof/>
                <w:sz w:val="16"/>
              </w:rPr>
            </w:pPr>
            <w:r w:rsidRPr="005B7F83">
              <w:rPr>
                <w:rFonts w:ascii="メイリオ" w:eastAsia="メイリオ" w:hAnsi="メイリオ" w:cs="メイリオ"/>
                <w:color w:val="000000"/>
                <w:sz w:val="16"/>
                <w:szCs w:val="21"/>
              </w:rPr>
              <w:t>滑面注意</w:t>
            </w:r>
          </w:p>
        </w:tc>
      </w:tr>
      <w:tr w:rsidR="006E3BBC" w:rsidRPr="005B7F83" w:rsidTr="00B542C6">
        <w:trPr>
          <w:trHeight w:val="1191"/>
        </w:trPr>
        <w:tc>
          <w:tcPr>
            <w:tcW w:w="1368" w:type="dxa"/>
            <w:tcBorders>
              <w:top w:val="nil"/>
              <w:left w:val="nil"/>
              <w:bottom w:val="nil"/>
              <w:right w:val="nil"/>
            </w:tcBorders>
          </w:tcPr>
          <w:p w:rsidR="006E3BBC" w:rsidRPr="005B7F83" w:rsidRDefault="006E3BBC" w:rsidP="006E3BBC">
            <w:pPr>
              <w:rPr>
                <w:rFonts w:ascii="HG丸ｺﾞｼｯｸM-PRO" w:eastAsia="HG丸ｺﾞｼｯｸM-PRO" w:hAnsi="HG丸ｺﾞｼｯｸM-PRO"/>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noProof/>
                <w:sz w:val="16"/>
              </w:rPr>
            </w:pPr>
            <w:r w:rsidRPr="005B7F83">
              <w:rPr>
                <w:rFonts w:ascii="HG丸ｺﾞｼｯｸM-PRO" w:eastAsia="HG丸ｺﾞｼｯｸM-PRO" w:hAnsi="HG丸ｺﾞｼｯｸM-PRO" w:hint="eastAsia"/>
                <w:noProof/>
                <w:sz w:val="16"/>
              </w:rPr>
              <w:drawing>
                <wp:inline distT="0" distB="0" distL="0" distR="0" wp14:anchorId="747FEC88" wp14:editId="6AA2076D">
                  <wp:extent cx="631440" cy="555840"/>
                  <wp:effectExtent l="0" t="0" r="0" b="0"/>
                  <wp:docPr id="495" name="図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gif"/>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31440" cy="555840"/>
                          </a:xfrm>
                          <a:prstGeom prst="rect">
                            <a:avLst/>
                          </a:prstGeom>
                        </pic:spPr>
                      </pic:pic>
                    </a:graphicData>
                  </a:graphic>
                </wp:inline>
              </w:drawing>
            </w:r>
          </w:p>
        </w:tc>
        <w:tc>
          <w:tcPr>
            <w:tcW w:w="236"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noProof/>
                <w:sz w:val="16"/>
              </w:rPr>
            </w:pPr>
            <w:r w:rsidRPr="005B7F83">
              <w:rPr>
                <w:rFonts w:ascii="HG丸ｺﾞｼｯｸM-PRO" w:eastAsia="HG丸ｺﾞｼｯｸM-PRO" w:hAnsi="HG丸ｺﾞｼｯｸM-PRO"/>
                <w:noProof/>
                <w:sz w:val="16"/>
              </w:rPr>
              <w:drawing>
                <wp:inline distT="0" distB="0" distL="0" distR="0" wp14:anchorId="6503E1B2" wp14:editId="60F66897">
                  <wp:extent cx="631440" cy="555840"/>
                  <wp:effectExtent l="0" t="0" r="0" b="0"/>
                  <wp:docPr id="496" name="図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gif"/>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31440" cy="555840"/>
                          </a:xfrm>
                          <a:prstGeom prst="rect">
                            <a:avLst/>
                          </a:prstGeom>
                        </pic:spPr>
                      </pic:pic>
                    </a:graphicData>
                  </a:graphic>
                </wp:inline>
              </w:drawing>
            </w:r>
          </w:p>
        </w:tc>
        <w:tc>
          <w:tcPr>
            <w:tcW w:w="249"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noProof/>
                <w:sz w:val="16"/>
              </w:rPr>
            </w:pPr>
            <w:r w:rsidRPr="005B7F83">
              <w:rPr>
                <w:rFonts w:ascii="HG丸ｺﾞｼｯｸM-PRO" w:eastAsia="HG丸ｺﾞｼｯｸM-PRO" w:hAnsi="HG丸ｺﾞｼｯｸM-PRO"/>
                <w:noProof/>
                <w:sz w:val="16"/>
              </w:rPr>
              <w:drawing>
                <wp:inline distT="0" distB="0" distL="0" distR="0" wp14:anchorId="68175D84" wp14:editId="636B8A09">
                  <wp:extent cx="631440" cy="555840"/>
                  <wp:effectExtent l="0" t="0" r="0" b="0"/>
                  <wp:docPr id="497" name="図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gif"/>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631440" cy="555840"/>
                          </a:xfrm>
                          <a:prstGeom prst="rect">
                            <a:avLst/>
                          </a:prstGeom>
                        </pic:spPr>
                      </pic:pic>
                    </a:graphicData>
                  </a:graphic>
                </wp:inline>
              </w:drawing>
            </w:r>
          </w:p>
        </w:tc>
        <w:tc>
          <w:tcPr>
            <w:tcW w:w="254" w:type="dxa"/>
            <w:tcBorders>
              <w:top w:val="nil"/>
              <w:left w:val="nil"/>
              <w:bottom w:val="nil"/>
              <w:right w:val="nil"/>
            </w:tcBorders>
          </w:tcPr>
          <w:p w:rsidR="006E3BBC" w:rsidRPr="005B7F83" w:rsidRDefault="006E3BBC" w:rsidP="006E3BBC">
            <w:pPr>
              <w:ind w:leftChars="-50" w:left="-105" w:rightChars="-50" w:right="-105"/>
              <w:jc w:val="center"/>
              <w:rPr>
                <w:rFonts w:ascii="HG丸ｺﾞｼｯｸM-PRO" w:eastAsia="HG丸ｺﾞｼｯｸM-PRO" w:hAnsi="HG丸ｺﾞｼｯｸM-PRO"/>
                <w:sz w:val="16"/>
              </w:rPr>
            </w:pPr>
          </w:p>
        </w:tc>
        <w:tc>
          <w:tcPr>
            <w:tcW w:w="1192"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noProof/>
                <w:sz w:val="16"/>
              </w:rPr>
            </w:pPr>
            <w:r w:rsidRPr="005B7F83">
              <w:rPr>
                <w:rFonts w:ascii="HG丸ｺﾞｼｯｸM-PRO" w:eastAsia="HG丸ｺﾞｼｯｸM-PRO" w:hAnsi="HG丸ｺﾞｼｯｸM-PRO"/>
                <w:noProof/>
                <w:sz w:val="16"/>
              </w:rPr>
              <w:drawing>
                <wp:inline distT="0" distB="0" distL="0" distR="0" wp14:anchorId="2F9B697E" wp14:editId="782AC1AA">
                  <wp:extent cx="619920" cy="545400"/>
                  <wp:effectExtent l="0" t="0" r="8890" b="7620"/>
                  <wp:docPr id="498" name="図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if"/>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19920" cy="545400"/>
                          </a:xfrm>
                          <a:prstGeom prst="rect">
                            <a:avLst/>
                          </a:prstGeom>
                        </pic:spPr>
                      </pic:pic>
                    </a:graphicData>
                  </a:graphic>
                </wp:inline>
              </w:drawing>
            </w:r>
          </w:p>
        </w:tc>
        <w:tc>
          <w:tcPr>
            <w:tcW w:w="238"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443" w:type="dxa"/>
            <w:tcBorders>
              <w:top w:val="nil"/>
              <w:left w:val="nil"/>
              <w:bottom w:val="nil"/>
              <w:right w:val="nil"/>
            </w:tcBorders>
          </w:tcPr>
          <w:p w:rsidR="006E3BBC" w:rsidRPr="005B7F83" w:rsidRDefault="006E3BBC" w:rsidP="006E3BBC">
            <w:pPr>
              <w:jc w:val="left"/>
              <w:rPr>
                <w:rFonts w:ascii="メイリオ" w:eastAsia="メイリオ" w:hAnsi="メイリオ" w:cs="メイリオ"/>
                <w:color w:val="000000"/>
                <w:sz w:val="16"/>
                <w:szCs w:val="21"/>
              </w:rPr>
            </w:pPr>
          </w:p>
        </w:tc>
      </w:tr>
      <w:tr w:rsidR="006E3BBC" w:rsidRPr="005B7F83" w:rsidTr="00B542C6">
        <w:trPr>
          <w:trHeight w:val="113"/>
        </w:trPr>
        <w:tc>
          <w:tcPr>
            <w:tcW w:w="1368"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転落注意</w:t>
            </w:r>
          </w:p>
          <w:p w:rsidR="006E3BBC" w:rsidRPr="005B7F83" w:rsidRDefault="006E3BBC" w:rsidP="008A66D2">
            <w:pPr>
              <w:spacing w:line="240" w:lineRule="exact"/>
              <w:jc w:val="center"/>
              <w:rPr>
                <w:rFonts w:ascii="メイリオ" w:eastAsia="メイリオ" w:hAnsi="メイリオ" w:cs="メイリオ"/>
                <w:noProof/>
                <w:sz w:val="16"/>
              </w:rPr>
            </w:pPr>
          </w:p>
        </w:tc>
        <w:tc>
          <w:tcPr>
            <w:tcW w:w="236"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p>
        </w:tc>
        <w:tc>
          <w:tcPr>
            <w:tcW w:w="1191"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noProof/>
                <w:sz w:val="16"/>
              </w:rPr>
            </w:pPr>
            <w:r w:rsidRPr="005B7F83">
              <w:rPr>
                <w:rFonts w:ascii="メイリオ" w:eastAsia="メイリオ" w:hAnsi="メイリオ" w:cs="メイリオ" w:hint="eastAsia"/>
                <w:color w:val="000000"/>
                <w:sz w:val="16"/>
                <w:szCs w:val="21"/>
              </w:rPr>
              <w:t>天井に注意</w:t>
            </w:r>
          </w:p>
        </w:tc>
        <w:tc>
          <w:tcPr>
            <w:tcW w:w="249"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p>
        </w:tc>
        <w:tc>
          <w:tcPr>
            <w:tcW w:w="1191"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noProof/>
                <w:sz w:val="16"/>
              </w:rPr>
            </w:pPr>
            <w:r w:rsidRPr="005B7F83">
              <w:rPr>
                <w:rFonts w:ascii="メイリオ" w:eastAsia="メイリオ" w:hAnsi="メイリオ" w:cs="メイリオ" w:hint="eastAsia"/>
                <w:color w:val="000000"/>
                <w:sz w:val="16"/>
                <w:szCs w:val="21"/>
              </w:rPr>
              <w:t>感電注意</w:t>
            </w:r>
          </w:p>
        </w:tc>
        <w:tc>
          <w:tcPr>
            <w:tcW w:w="254"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p>
        </w:tc>
        <w:tc>
          <w:tcPr>
            <w:tcW w:w="1192"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noProof/>
                <w:sz w:val="16"/>
              </w:rPr>
            </w:pPr>
            <w:r w:rsidRPr="005B7F83">
              <w:rPr>
                <w:rFonts w:ascii="メイリオ" w:eastAsia="メイリオ" w:hAnsi="メイリオ" w:cs="メイリオ" w:hint="eastAsia"/>
                <w:noProof/>
                <w:sz w:val="16"/>
              </w:rPr>
              <w:t>津波注意</w:t>
            </w:r>
          </w:p>
          <w:p w:rsidR="006E3BBC" w:rsidRPr="005B7F83" w:rsidRDefault="006E3BBC" w:rsidP="008A66D2">
            <w:pPr>
              <w:spacing w:line="240" w:lineRule="exact"/>
              <w:jc w:val="center"/>
              <w:rPr>
                <w:rFonts w:ascii="メイリオ" w:eastAsia="メイリオ" w:hAnsi="メイリオ" w:cs="メイリオ"/>
                <w:noProof/>
                <w:w w:val="80"/>
                <w:sz w:val="16"/>
              </w:rPr>
            </w:pPr>
            <w:r w:rsidRPr="005B7F83">
              <w:rPr>
                <w:rFonts w:ascii="メイリオ" w:eastAsia="メイリオ" w:hAnsi="メイリオ" w:cs="メイリオ" w:hint="eastAsia"/>
                <w:noProof/>
                <w:w w:val="80"/>
                <w:sz w:val="16"/>
              </w:rPr>
              <w:t>（津波危険地帯）</w:t>
            </w:r>
          </w:p>
        </w:tc>
        <w:tc>
          <w:tcPr>
            <w:tcW w:w="238"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443" w:type="dxa"/>
            <w:tcBorders>
              <w:top w:val="nil"/>
              <w:left w:val="nil"/>
              <w:bottom w:val="nil"/>
              <w:right w:val="nil"/>
            </w:tcBorders>
          </w:tcPr>
          <w:p w:rsidR="006E3BBC" w:rsidRPr="005B7F83" w:rsidRDefault="006E3BBC" w:rsidP="006E3BBC">
            <w:pPr>
              <w:spacing w:line="200" w:lineRule="exact"/>
              <w:rPr>
                <w:rFonts w:ascii="メイリオ" w:eastAsia="メイリオ" w:hAnsi="メイリオ" w:cs="メイリオ"/>
                <w:color w:val="000000"/>
                <w:sz w:val="16"/>
                <w:szCs w:val="21"/>
              </w:rPr>
            </w:pPr>
          </w:p>
        </w:tc>
      </w:tr>
      <w:tr w:rsidR="006E3BBC" w:rsidRPr="005B7F83" w:rsidTr="00B542C6">
        <w:trPr>
          <w:trHeight w:val="113"/>
        </w:trPr>
        <w:tc>
          <w:tcPr>
            <w:tcW w:w="1368"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6E3BBC">
            <w:pPr>
              <w:spacing w:line="240" w:lineRule="exact"/>
              <w:rPr>
                <w:rFonts w:ascii="メイリオ" w:eastAsia="メイリオ" w:hAnsi="メイリオ" w:cs="メイリオ"/>
                <w:color w:val="000000"/>
                <w:sz w:val="16"/>
                <w:szCs w:val="21"/>
              </w:rPr>
            </w:pPr>
          </w:p>
        </w:tc>
        <w:tc>
          <w:tcPr>
            <w:tcW w:w="236" w:type="dxa"/>
            <w:tcBorders>
              <w:top w:val="nil"/>
              <w:left w:val="nil"/>
              <w:bottom w:val="nil"/>
              <w:right w:val="nil"/>
            </w:tcBorders>
          </w:tcPr>
          <w:p w:rsidR="006E3BBC" w:rsidRPr="005B7F83" w:rsidRDefault="006E3BBC" w:rsidP="006E3BBC">
            <w:pPr>
              <w:spacing w:line="240" w:lineRule="exact"/>
              <w:rPr>
                <w:rFonts w:ascii="メイリオ" w:eastAsia="メイリオ" w:hAnsi="メイリオ" w:cs="メイリオ"/>
                <w:sz w:val="16"/>
              </w:rPr>
            </w:pPr>
          </w:p>
        </w:tc>
        <w:tc>
          <w:tcPr>
            <w:tcW w:w="1191" w:type="dxa"/>
            <w:tcBorders>
              <w:top w:val="nil"/>
              <w:left w:val="nil"/>
              <w:bottom w:val="nil"/>
              <w:right w:val="nil"/>
            </w:tcBorders>
          </w:tcPr>
          <w:p w:rsidR="006E3BBC" w:rsidRPr="005B7F83" w:rsidRDefault="006E3BBC" w:rsidP="006E3BBC">
            <w:pPr>
              <w:spacing w:line="240" w:lineRule="exact"/>
              <w:rPr>
                <w:rFonts w:ascii="メイリオ" w:eastAsia="メイリオ" w:hAnsi="メイリオ" w:cs="メイリオ"/>
                <w:color w:val="000000"/>
                <w:sz w:val="16"/>
                <w:szCs w:val="21"/>
              </w:rPr>
            </w:pPr>
          </w:p>
        </w:tc>
        <w:tc>
          <w:tcPr>
            <w:tcW w:w="249" w:type="dxa"/>
            <w:tcBorders>
              <w:top w:val="nil"/>
              <w:left w:val="nil"/>
              <w:bottom w:val="nil"/>
              <w:right w:val="nil"/>
            </w:tcBorders>
          </w:tcPr>
          <w:p w:rsidR="006E3BBC" w:rsidRPr="005B7F83" w:rsidRDefault="006E3BBC" w:rsidP="006E3BBC">
            <w:pPr>
              <w:spacing w:line="240" w:lineRule="exact"/>
              <w:rPr>
                <w:rFonts w:ascii="メイリオ" w:eastAsia="メイリオ" w:hAnsi="メイリオ" w:cs="メイリオ"/>
                <w:sz w:val="16"/>
              </w:rPr>
            </w:pPr>
          </w:p>
        </w:tc>
        <w:tc>
          <w:tcPr>
            <w:tcW w:w="1191" w:type="dxa"/>
            <w:tcBorders>
              <w:top w:val="nil"/>
              <w:left w:val="nil"/>
              <w:bottom w:val="nil"/>
              <w:right w:val="nil"/>
            </w:tcBorders>
          </w:tcPr>
          <w:p w:rsidR="006E3BBC" w:rsidRPr="005B7F83" w:rsidRDefault="006E3BBC" w:rsidP="006E3BBC">
            <w:pPr>
              <w:spacing w:line="240" w:lineRule="exact"/>
              <w:rPr>
                <w:rFonts w:ascii="メイリオ" w:eastAsia="メイリオ" w:hAnsi="メイリオ" w:cs="メイリオ"/>
                <w:color w:val="000000"/>
                <w:sz w:val="16"/>
                <w:szCs w:val="21"/>
              </w:rPr>
            </w:pPr>
          </w:p>
        </w:tc>
        <w:tc>
          <w:tcPr>
            <w:tcW w:w="254" w:type="dxa"/>
            <w:tcBorders>
              <w:top w:val="nil"/>
              <w:left w:val="nil"/>
              <w:bottom w:val="nil"/>
              <w:right w:val="nil"/>
            </w:tcBorders>
          </w:tcPr>
          <w:p w:rsidR="006E3BBC" w:rsidRPr="005B7F83" w:rsidRDefault="006E3BBC" w:rsidP="006E3BBC">
            <w:pPr>
              <w:spacing w:line="240" w:lineRule="exact"/>
              <w:rPr>
                <w:rFonts w:ascii="メイリオ" w:eastAsia="メイリオ" w:hAnsi="メイリオ" w:cs="メイリオ"/>
                <w:sz w:val="16"/>
              </w:rPr>
            </w:pPr>
          </w:p>
        </w:tc>
        <w:tc>
          <w:tcPr>
            <w:tcW w:w="1192" w:type="dxa"/>
            <w:tcBorders>
              <w:top w:val="nil"/>
              <w:left w:val="nil"/>
              <w:bottom w:val="nil"/>
              <w:right w:val="nil"/>
            </w:tcBorders>
          </w:tcPr>
          <w:p w:rsidR="006E3BBC" w:rsidRPr="005B7F83" w:rsidRDefault="006E3BBC" w:rsidP="006E3BBC">
            <w:pPr>
              <w:spacing w:line="240" w:lineRule="exact"/>
              <w:rPr>
                <w:rFonts w:ascii="メイリオ" w:eastAsia="メイリオ" w:hAnsi="メイリオ" w:cs="メイリオ"/>
                <w:noProof/>
                <w:sz w:val="16"/>
              </w:rPr>
            </w:pPr>
          </w:p>
        </w:tc>
        <w:tc>
          <w:tcPr>
            <w:tcW w:w="238"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443" w:type="dxa"/>
            <w:tcBorders>
              <w:top w:val="nil"/>
              <w:left w:val="nil"/>
              <w:bottom w:val="nil"/>
              <w:right w:val="nil"/>
            </w:tcBorders>
          </w:tcPr>
          <w:p w:rsidR="006E3BBC" w:rsidRPr="005B7F83" w:rsidRDefault="006E3BBC" w:rsidP="006E3BBC">
            <w:pPr>
              <w:spacing w:line="200" w:lineRule="exact"/>
              <w:rPr>
                <w:rFonts w:ascii="メイリオ" w:eastAsia="メイリオ" w:hAnsi="メイリオ" w:cs="メイリオ"/>
                <w:color w:val="000000"/>
                <w:sz w:val="16"/>
                <w:szCs w:val="21"/>
              </w:rPr>
            </w:pPr>
          </w:p>
        </w:tc>
      </w:tr>
      <w:tr w:rsidR="006E3BBC" w:rsidRPr="005B7F83" w:rsidTr="00B542C6">
        <w:trPr>
          <w:trHeight w:val="113"/>
        </w:trPr>
        <w:tc>
          <w:tcPr>
            <w:tcW w:w="8789" w:type="dxa"/>
            <w:gridSpan w:val="11"/>
            <w:tcBorders>
              <w:top w:val="nil"/>
              <w:left w:val="nil"/>
              <w:bottom w:val="nil"/>
              <w:right w:val="nil"/>
            </w:tcBorders>
            <w:shd w:val="clear" w:color="auto" w:fill="D9D9D9" w:themeFill="background1" w:themeFillShade="D9"/>
          </w:tcPr>
          <w:p w:rsidR="006E3BBC" w:rsidRPr="005B7F83" w:rsidRDefault="006E3BBC" w:rsidP="006E3BBC">
            <w:pPr>
              <w:jc w:val="left"/>
              <w:rPr>
                <w:rFonts w:eastAsia="メイリオ" w:cs="メイリオ"/>
                <w:color w:val="000000"/>
                <w:sz w:val="16"/>
                <w:szCs w:val="21"/>
              </w:rPr>
            </w:pPr>
            <w:r w:rsidRPr="005B7F83">
              <w:rPr>
                <w:rFonts w:eastAsia="HG丸ｺﾞｼｯｸM-PRO"/>
                <w:noProof/>
                <w:sz w:val="20"/>
              </w:rPr>
              <w:t xml:space="preserve">指示　</w:t>
            </w:r>
          </w:p>
        </w:tc>
      </w:tr>
      <w:tr w:rsidR="006E3BBC" w:rsidRPr="005B7F83" w:rsidTr="00B542C6">
        <w:trPr>
          <w:trHeight w:val="1247"/>
        </w:trPr>
        <w:tc>
          <w:tcPr>
            <w:tcW w:w="1368" w:type="dxa"/>
            <w:tcBorders>
              <w:top w:val="nil"/>
              <w:left w:val="nil"/>
              <w:bottom w:val="nil"/>
              <w:right w:val="nil"/>
            </w:tcBorders>
          </w:tcPr>
          <w:p w:rsidR="006E3BBC" w:rsidRPr="005B7F83" w:rsidRDefault="006E3BBC" w:rsidP="006E3BBC">
            <w:pPr>
              <w:rPr>
                <w:rFonts w:eastAsia="HG丸ｺﾞｼｯｸM-PRO"/>
              </w:rPr>
            </w:pPr>
            <w:r w:rsidRPr="005B7F83">
              <w:rPr>
                <w:rFonts w:eastAsia="HG丸ｺﾞｼｯｸM-PRO"/>
                <w:sz w:val="20"/>
              </w:rPr>
              <w:t>推奨度</w:t>
            </w:r>
            <w:r w:rsidRPr="005B7F83">
              <w:rPr>
                <w:rFonts w:eastAsia="HG丸ｺﾞｼｯｸM-PRO"/>
                <w:sz w:val="20"/>
              </w:rPr>
              <w:t>A</w:t>
            </w: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noProof/>
                <w:sz w:val="16"/>
              </w:rPr>
            </w:pPr>
            <w:r w:rsidRPr="005B7F83">
              <w:rPr>
                <w:rFonts w:ascii="HG丸ｺﾞｼｯｸM-PRO" w:eastAsia="HG丸ｺﾞｼｯｸM-PRO" w:hAnsi="HG丸ｺﾞｼｯｸM-PRO" w:hint="eastAsia"/>
                <w:noProof/>
                <w:sz w:val="16"/>
              </w:rPr>
              <w:drawing>
                <wp:inline distT="0" distB="0" distL="0" distR="0" wp14:anchorId="6D2262FF" wp14:editId="5B3CBF4E">
                  <wp:extent cx="620640" cy="619560"/>
                  <wp:effectExtent l="0" t="0" r="8255" b="9525"/>
                  <wp:docPr id="499" name="図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gif"/>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20640" cy="619560"/>
                          </a:xfrm>
                          <a:prstGeom prst="rect">
                            <a:avLst/>
                          </a:prstGeom>
                        </pic:spPr>
                      </pic:pic>
                    </a:graphicData>
                  </a:graphic>
                </wp:inline>
              </w:drawing>
            </w:r>
          </w:p>
        </w:tc>
        <w:tc>
          <w:tcPr>
            <w:tcW w:w="236"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noProof/>
                <w:sz w:val="16"/>
              </w:rPr>
            </w:pPr>
            <w:r w:rsidRPr="005B7F83">
              <w:rPr>
                <w:rFonts w:ascii="HG丸ｺﾞｼｯｸM-PRO" w:eastAsia="HG丸ｺﾞｼｯｸM-PRO" w:hAnsi="HG丸ｺﾞｼｯｸM-PRO"/>
                <w:noProof/>
                <w:sz w:val="16"/>
              </w:rPr>
              <w:drawing>
                <wp:inline distT="0" distB="0" distL="0" distR="0" wp14:anchorId="4483F81D" wp14:editId="15D25624">
                  <wp:extent cx="620640" cy="619560"/>
                  <wp:effectExtent l="0" t="0" r="8255" b="9525"/>
                  <wp:docPr id="500" name="図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gif"/>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20640" cy="619560"/>
                          </a:xfrm>
                          <a:prstGeom prst="rect">
                            <a:avLst/>
                          </a:prstGeom>
                        </pic:spPr>
                      </pic:pic>
                    </a:graphicData>
                  </a:graphic>
                </wp:inline>
              </w:drawing>
            </w:r>
          </w:p>
        </w:tc>
        <w:tc>
          <w:tcPr>
            <w:tcW w:w="249"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noProof/>
                <w:sz w:val="16"/>
              </w:rPr>
            </w:pPr>
            <w:r w:rsidRPr="005B7F83">
              <w:rPr>
                <w:rFonts w:ascii="HG丸ｺﾞｼｯｸM-PRO" w:eastAsia="HG丸ｺﾞｼｯｸM-PRO" w:hAnsi="HG丸ｺﾞｼｯｸM-PRO"/>
                <w:noProof/>
                <w:sz w:val="16"/>
              </w:rPr>
              <w:drawing>
                <wp:inline distT="0" distB="0" distL="0" distR="0" wp14:anchorId="413F623E" wp14:editId="37A8C315">
                  <wp:extent cx="619560" cy="619560"/>
                  <wp:effectExtent l="0" t="0" r="9525" b="9525"/>
                  <wp:docPr id="501" name="図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gif"/>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619560" cy="619560"/>
                          </a:xfrm>
                          <a:prstGeom prst="rect">
                            <a:avLst/>
                          </a:prstGeom>
                        </pic:spPr>
                      </pic:pic>
                    </a:graphicData>
                  </a:graphic>
                </wp:inline>
              </w:drawing>
            </w:r>
          </w:p>
        </w:tc>
        <w:tc>
          <w:tcPr>
            <w:tcW w:w="254"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2" w:type="dxa"/>
            <w:tcBorders>
              <w:top w:val="nil"/>
              <w:left w:val="nil"/>
              <w:bottom w:val="nil"/>
              <w:right w:val="nil"/>
            </w:tcBorders>
            <w:vAlign w:val="center"/>
          </w:tcPr>
          <w:p w:rsidR="006E3BBC" w:rsidRPr="005B7F83" w:rsidRDefault="006E3BBC" w:rsidP="006E3BBC">
            <w:pPr>
              <w:jc w:val="center"/>
              <w:rPr>
                <w:rFonts w:ascii="メイリオ" w:eastAsia="メイリオ" w:hAnsi="メイリオ" w:cs="メイリオ"/>
                <w:color w:val="000000"/>
                <w:w w:val="80"/>
                <w:sz w:val="16"/>
                <w:szCs w:val="21"/>
              </w:rPr>
            </w:pPr>
            <w:r w:rsidRPr="005B7F83">
              <w:rPr>
                <w:rFonts w:ascii="HG丸ｺﾞｼｯｸM-PRO" w:eastAsia="HG丸ｺﾞｼｯｸM-PRO" w:hAnsi="HG丸ｺﾞｼｯｸM-PRO" w:hint="eastAsia"/>
                <w:noProof/>
                <w:sz w:val="16"/>
              </w:rPr>
              <w:drawing>
                <wp:inline distT="0" distB="0" distL="0" distR="0" wp14:anchorId="6050DF4F" wp14:editId="1993BC02">
                  <wp:extent cx="620640" cy="619560"/>
                  <wp:effectExtent l="0" t="0" r="8255" b="9525"/>
                  <wp:docPr id="502" name="図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gif"/>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20640" cy="619560"/>
                          </a:xfrm>
                          <a:prstGeom prst="rect">
                            <a:avLst/>
                          </a:prstGeom>
                        </pic:spPr>
                      </pic:pic>
                    </a:graphicData>
                  </a:graphic>
                </wp:inline>
              </w:drawing>
            </w:r>
          </w:p>
        </w:tc>
        <w:tc>
          <w:tcPr>
            <w:tcW w:w="238" w:type="dxa"/>
            <w:tcBorders>
              <w:top w:val="nil"/>
              <w:left w:val="nil"/>
              <w:bottom w:val="nil"/>
              <w:right w:val="nil"/>
            </w:tcBorders>
          </w:tcPr>
          <w:p w:rsidR="006E3BBC" w:rsidRPr="005B7F83" w:rsidRDefault="006E3BBC" w:rsidP="006E3BBC">
            <w:pPr>
              <w:jc w:val="left"/>
              <w:rPr>
                <w:rFonts w:ascii="HG丸ｺﾞｼｯｸM-PRO" w:eastAsia="HG丸ｺﾞｼｯｸM-PRO" w:hAnsi="HG丸ｺﾞｼｯｸM-PRO"/>
                <w:sz w:val="16"/>
              </w:rPr>
            </w:pPr>
          </w:p>
        </w:tc>
        <w:tc>
          <w:tcPr>
            <w:tcW w:w="1443" w:type="dxa"/>
            <w:tcBorders>
              <w:top w:val="nil"/>
              <w:left w:val="nil"/>
              <w:bottom w:val="nil"/>
              <w:right w:val="nil"/>
            </w:tcBorders>
          </w:tcPr>
          <w:p w:rsidR="006E3BBC" w:rsidRPr="005B7F83" w:rsidRDefault="006E3BBC" w:rsidP="006E3BBC">
            <w:pPr>
              <w:jc w:val="left"/>
              <w:rPr>
                <w:rFonts w:ascii="メイリオ" w:eastAsia="メイリオ" w:hAnsi="メイリオ" w:cs="メイリオ"/>
                <w:color w:val="000000"/>
                <w:sz w:val="16"/>
                <w:szCs w:val="21"/>
              </w:rPr>
            </w:pPr>
          </w:p>
        </w:tc>
      </w:tr>
      <w:tr w:rsidR="006E3BBC" w:rsidRPr="005B7F83" w:rsidTr="00B542C6">
        <w:trPr>
          <w:trHeight w:val="113"/>
        </w:trPr>
        <w:tc>
          <w:tcPr>
            <w:tcW w:w="1368"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noProof/>
                <w:sz w:val="16"/>
              </w:rPr>
            </w:pPr>
            <w:r w:rsidRPr="005B7F83">
              <w:rPr>
                <w:rFonts w:ascii="メイリオ" w:eastAsia="メイリオ" w:hAnsi="メイリオ" w:cs="メイリオ"/>
                <w:color w:val="000000"/>
                <w:sz w:val="16"/>
                <w:szCs w:val="21"/>
              </w:rPr>
              <w:t>一般指示</w:t>
            </w:r>
          </w:p>
        </w:tc>
        <w:tc>
          <w:tcPr>
            <w:tcW w:w="236"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p>
        </w:tc>
        <w:tc>
          <w:tcPr>
            <w:tcW w:w="1191"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noProof/>
                <w:sz w:val="16"/>
              </w:rPr>
            </w:pPr>
            <w:r w:rsidRPr="005B7F83">
              <w:rPr>
                <w:rFonts w:ascii="メイリオ" w:eastAsia="メイリオ" w:hAnsi="メイリオ" w:cs="メイリオ"/>
                <w:color w:val="000000"/>
                <w:sz w:val="16"/>
                <w:szCs w:val="21"/>
              </w:rPr>
              <w:t>静かに</w:t>
            </w:r>
          </w:p>
        </w:tc>
        <w:tc>
          <w:tcPr>
            <w:tcW w:w="249"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p>
        </w:tc>
        <w:tc>
          <w:tcPr>
            <w:tcW w:w="1445" w:type="dxa"/>
            <w:gridSpan w:val="2"/>
            <w:tcBorders>
              <w:top w:val="nil"/>
              <w:left w:val="nil"/>
              <w:bottom w:val="nil"/>
              <w:right w:val="nil"/>
            </w:tcBorders>
          </w:tcPr>
          <w:p w:rsidR="006E3BBC" w:rsidRDefault="006E3BBC" w:rsidP="008A66D2">
            <w:pPr>
              <w:spacing w:line="24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color w:val="000000"/>
                <w:sz w:val="16"/>
                <w:szCs w:val="21"/>
              </w:rPr>
              <w:t>左側にお立ち</w:t>
            </w:r>
          </w:p>
          <w:p w:rsidR="006E3BBC" w:rsidRPr="005B7F83" w:rsidRDefault="006E3BBC" w:rsidP="008A66D2">
            <w:pPr>
              <w:spacing w:line="240" w:lineRule="exact"/>
              <w:jc w:val="center"/>
              <w:rPr>
                <w:rFonts w:ascii="メイリオ" w:eastAsia="メイリオ" w:hAnsi="メイリオ" w:cs="メイリオ"/>
                <w:sz w:val="16"/>
              </w:rPr>
            </w:pPr>
            <w:r w:rsidRPr="005B7F83">
              <w:rPr>
                <w:rFonts w:ascii="メイリオ" w:eastAsia="メイリオ" w:hAnsi="メイリオ" w:cs="メイリオ"/>
                <w:color w:val="000000"/>
                <w:sz w:val="16"/>
                <w:szCs w:val="21"/>
              </w:rPr>
              <w:t>ください</w:t>
            </w:r>
          </w:p>
        </w:tc>
        <w:tc>
          <w:tcPr>
            <w:tcW w:w="1192" w:type="dxa"/>
            <w:tcBorders>
              <w:top w:val="nil"/>
              <w:left w:val="nil"/>
              <w:bottom w:val="nil"/>
              <w:right w:val="nil"/>
            </w:tcBorders>
          </w:tcPr>
          <w:p w:rsidR="006E3BBC" w:rsidRDefault="006E3BBC" w:rsidP="008A66D2">
            <w:pPr>
              <w:spacing w:line="200" w:lineRule="exact"/>
              <w:jc w:val="center"/>
              <w:rPr>
                <w:rFonts w:ascii="メイリオ" w:eastAsia="メイリオ" w:hAnsi="メイリオ" w:cs="メイリオ"/>
                <w:color w:val="000000"/>
                <w:sz w:val="16"/>
                <w:szCs w:val="21"/>
              </w:rPr>
            </w:pPr>
            <w:r w:rsidRPr="005B7F83">
              <w:rPr>
                <w:rFonts w:ascii="メイリオ" w:eastAsia="メイリオ" w:hAnsi="メイリオ" w:cs="メイリオ" w:hint="eastAsia"/>
                <w:color w:val="000000"/>
                <w:sz w:val="16"/>
                <w:szCs w:val="21"/>
              </w:rPr>
              <w:t>応用例／</w:t>
            </w:r>
          </w:p>
          <w:p w:rsidR="006E3BBC" w:rsidRPr="005B7F83" w:rsidRDefault="006E3BBC" w:rsidP="008A66D2">
            <w:pPr>
              <w:spacing w:line="200" w:lineRule="exact"/>
              <w:jc w:val="center"/>
              <w:rPr>
                <w:rFonts w:ascii="メイリオ" w:eastAsia="メイリオ" w:hAnsi="メイリオ" w:cs="メイリオ"/>
                <w:color w:val="000000"/>
                <w:w w:val="80"/>
                <w:sz w:val="16"/>
                <w:szCs w:val="21"/>
              </w:rPr>
            </w:pPr>
            <w:r w:rsidRPr="005B7F83">
              <w:rPr>
                <w:rFonts w:ascii="メイリオ" w:eastAsia="メイリオ" w:hAnsi="メイリオ" w:cs="メイリオ" w:hint="eastAsia"/>
                <w:color w:val="000000"/>
                <w:sz w:val="16"/>
                <w:szCs w:val="21"/>
              </w:rPr>
              <w:t>右側にお立ちください</w:t>
            </w:r>
          </w:p>
        </w:tc>
        <w:tc>
          <w:tcPr>
            <w:tcW w:w="238" w:type="dxa"/>
            <w:tcBorders>
              <w:top w:val="nil"/>
              <w:left w:val="nil"/>
              <w:bottom w:val="nil"/>
              <w:right w:val="nil"/>
            </w:tcBorders>
          </w:tcPr>
          <w:p w:rsidR="006E3BBC" w:rsidRPr="005B7F83" w:rsidRDefault="006E3BBC" w:rsidP="008A66D2">
            <w:pPr>
              <w:spacing w:line="200" w:lineRule="exact"/>
              <w:jc w:val="center"/>
              <w:rPr>
                <w:rFonts w:eastAsia="HG丸ｺﾞｼｯｸM-PRO"/>
                <w:sz w:val="16"/>
              </w:rPr>
            </w:pPr>
          </w:p>
        </w:tc>
        <w:tc>
          <w:tcPr>
            <w:tcW w:w="1443" w:type="dxa"/>
            <w:tcBorders>
              <w:top w:val="nil"/>
              <w:left w:val="nil"/>
              <w:bottom w:val="nil"/>
              <w:right w:val="nil"/>
            </w:tcBorders>
          </w:tcPr>
          <w:p w:rsidR="006E3BBC" w:rsidRPr="005B7F83" w:rsidRDefault="006E3BBC" w:rsidP="008A66D2">
            <w:pPr>
              <w:spacing w:line="200" w:lineRule="exact"/>
              <w:jc w:val="center"/>
              <w:rPr>
                <w:rFonts w:eastAsia="メイリオ" w:cs="メイリオ"/>
                <w:color w:val="000000"/>
                <w:sz w:val="16"/>
                <w:szCs w:val="21"/>
              </w:rPr>
            </w:pPr>
          </w:p>
        </w:tc>
      </w:tr>
      <w:tr w:rsidR="006E3BBC" w:rsidRPr="005B7F83" w:rsidTr="00B542C6">
        <w:trPr>
          <w:trHeight w:val="1191"/>
        </w:trPr>
        <w:tc>
          <w:tcPr>
            <w:tcW w:w="1368"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r w:rsidRPr="005B7F83">
              <w:rPr>
                <w:rFonts w:ascii="HG丸ｺﾞｼｯｸM-PRO" w:eastAsia="HG丸ｺﾞｼｯｸM-PRO" w:hAnsi="HG丸ｺﾞｼｯｸM-PRO" w:hint="eastAsia"/>
                <w:sz w:val="20"/>
              </w:rPr>
              <w:t>推奨度B</w:t>
            </w: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noProof/>
                <w:sz w:val="16"/>
              </w:rPr>
              <w:drawing>
                <wp:inline distT="0" distB="0" distL="0" distR="0" wp14:anchorId="2D145279" wp14:editId="7FACB190">
                  <wp:extent cx="619560" cy="619560"/>
                  <wp:effectExtent l="0" t="0" r="9525" b="9525"/>
                  <wp:docPr id="503" name="図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gif"/>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619560" cy="619560"/>
                          </a:xfrm>
                          <a:prstGeom prst="rect">
                            <a:avLst/>
                          </a:prstGeom>
                        </pic:spPr>
                      </pic:pic>
                    </a:graphicData>
                  </a:graphic>
                </wp:inline>
              </w:drawing>
            </w:r>
          </w:p>
        </w:tc>
        <w:tc>
          <w:tcPr>
            <w:tcW w:w="236"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r w:rsidRPr="005B7F83">
              <w:rPr>
                <w:rFonts w:ascii="HG丸ｺﾞｼｯｸM-PRO" w:eastAsia="HG丸ｺﾞｼｯｸM-PRO" w:hAnsi="HG丸ｺﾞｼｯｸM-PRO" w:hint="eastAsia"/>
                <w:noProof/>
                <w:sz w:val="16"/>
              </w:rPr>
              <w:drawing>
                <wp:inline distT="0" distB="0" distL="0" distR="0" wp14:anchorId="1F24D7B4" wp14:editId="6373C791">
                  <wp:extent cx="584280" cy="487080"/>
                  <wp:effectExtent l="0" t="0" r="6350" b="8255"/>
                  <wp:docPr id="507" name="図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gif"/>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84280" cy="487080"/>
                          </a:xfrm>
                          <a:prstGeom prst="rect">
                            <a:avLst/>
                          </a:prstGeom>
                        </pic:spPr>
                      </pic:pic>
                    </a:graphicData>
                  </a:graphic>
                </wp:inline>
              </w:drawing>
            </w:r>
          </w:p>
        </w:tc>
        <w:tc>
          <w:tcPr>
            <w:tcW w:w="249"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1"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254"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192"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238"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c>
          <w:tcPr>
            <w:tcW w:w="1443" w:type="dxa"/>
            <w:tcBorders>
              <w:top w:val="nil"/>
              <w:left w:val="nil"/>
              <w:bottom w:val="nil"/>
              <w:right w:val="nil"/>
            </w:tcBorders>
            <w:vAlign w:val="center"/>
          </w:tcPr>
          <w:p w:rsidR="006E3BBC" w:rsidRPr="005B7F83" w:rsidRDefault="006E3BBC" w:rsidP="006E3BBC">
            <w:pPr>
              <w:jc w:val="center"/>
              <w:rPr>
                <w:rFonts w:ascii="HG丸ｺﾞｼｯｸM-PRO" w:eastAsia="HG丸ｺﾞｼｯｸM-PRO" w:hAnsi="HG丸ｺﾞｼｯｸM-PRO"/>
                <w:sz w:val="16"/>
              </w:rPr>
            </w:pPr>
          </w:p>
        </w:tc>
      </w:tr>
      <w:tr w:rsidR="006E3BBC" w:rsidRPr="005B7F83" w:rsidTr="00B542C6">
        <w:trPr>
          <w:trHeight w:val="113"/>
        </w:trPr>
        <w:tc>
          <w:tcPr>
            <w:tcW w:w="1368"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236" w:type="dxa"/>
            <w:tcBorders>
              <w:top w:val="nil"/>
              <w:left w:val="nil"/>
              <w:bottom w:val="nil"/>
              <w:right w:val="nil"/>
            </w:tcBorders>
          </w:tcPr>
          <w:p w:rsidR="006E3BBC" w:rsidRPr="005B7F83" w:rsidRDefault="006E3BBC" w:rsidP="006E3BBC">
            <w:pPr>
              <w:spacing w:line="240" w:lineRule="exact"/>
              <w:rPr>
                <w:rFonts w:ascii="HG丸ｺﾞｼｯｸM-PRO" w:eastAsia="HG丸ｺﾞｼｯｸM-PRO" w:hAnsi="HG丸ｺﾞｼｯｸM-PRO"/>
                <w:sz w:val="16"/>
              </w:rPr>
            </w:pPr>
          </w:p>
        </w:tc>
        <w:tc>
          <w:tcPr>
            <w:tcW w:w="1191"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noProof/>
                <w:sz w:val="16"/>
              </w:rPr>
            </w:pPr>
            <w:r w:rsidRPr="005B7F83">
              <w:rPr>
                <w:rFonts w:ascii="メイリオ" w:eastAsia="メイリオ" w:hAnsi="メイリオ" w:cs="メイリオ"/>
                <w:color w:val="000000"/>
                <w:sz w:val="16"/>
                <w:szCs w:val="21"/>
              </w:rPr>
              <w:t>二列並び</w:t>
            </w:r>
          </w:p>
        </w:tc>
        <w:tc>
          <w:tcPr>
            <w:tcW w:w="236"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sz w:val="16"/>
              </w:rPr>
            </w:pPr>
          </w:p>
        </w:tc>
        <w:tc>
          <w:tcPr>
            <w:tcW w:w="1191" w:type="dxa"/>
            <w:tcBorders>
              <w:top w:val="nil"/>
              <w:left w:val="nil"/>
              <w:bottom w:val="nil"/>
              <w:right w:val="nil"/>
            </w:tcBorders>
          </w:tcPr>
          <w:p w:rsidR="006E3BBC" w:rsidRPr="005B7F83" w:rsidRDefault="006E3BBC" w:rsidP="008A66D2">
            <w:pPr>
              <w:spacing w:line="240" w:lineRule="exact"/>
              <w:jc w:val="center"/>
              <w:rPr>
                <w:rFonts w:ascii="メイリオ" w:eastAsia="メイリオ" w:hAnsi="メイリオ" w:cs="メイリオ"/>
                <w:noProof/>
                <w:sz w:val="16"/>
              </w:rPr>
            </w:pPr>
            <w:r>
              <w:rPr>
                <w:rFonts w:ascii="メイリオ" w:eastAsia="メイリオ" w:hAnsi="メイリオ" w:cs="メイリオ" w:hint="eastAsia"/>
                <w:noProof/>
                <w:sz w:val="16"/>
              </w:rPr>
              <w:t>矢印</w:t>
            </w:r>
          </w:p>
        </w:tc>
        <w:tc>
          <w:tcPr>
            <w:tcW w:w="249" w:type="dxa"/>
            <w:tcBorders>
              <w:top w:val="nil"/>
              <w:left w:val="nil"/>
              <w:bottom w:val="nil"/>
              <w:right w:val="nil"/>
            </w:tcBorders>
          </w:tcPr>
          <w:p w:rsidR="006E3BBC" w:rsidRPr="005B7F83" w:rsidRDefault="006E3BBC" w:rsidP="006E3BBC">
            <w:pPr>
              <w:spacing w:line="240" w:lineRule="exact"/>
              <w:jc w:val="left"/>
              <w:rPr>
                <w:rFonts w:ascii="メイリオ" w:eastAsia="メイリオ" w:hAnsi="メイリオ" w:cs="メイリオ"/>
                <w:sz w:val="16"/>
              </w:rPr>
            </w:pPr>
          </w:p>
        </w:tc>
        <w:tc>
          <w:tcPr>
            <w:tcW w:w="1191" w:type="dxa"/>
            <w:tcBorders>
              <w:top w:val="nil"/>
              <w:left w:val="nil"/>
              <w:bottom w:val="nil"/>
              <w:right w:val="nil"/>
            </w:tcBorders>
          </w:tcPr>
          <w:p w:rsidR="006E3BBC" w:rsidRPr="005B7F83" w:rsidRDefault="006E3BBC" w:rsidP="006E3BBC">
            <w:pPr>
              <w:spacing w:line="240" w:lineRule="exact"/>
              <w:jc w:val="left"/>
              <w:rPr>
                <w:rFonts w:ascii="メイリオ" w:eastAsia="メイリオ" w:hAnsi="メイリオ" w:cs="メイリオ"/>
                <w:color w:val="000000"/>
                <w:sz w:val="16"/>
                <w:szCs w:val="21"/>
              </w:rPr>
            </w:pPr>
          </w:p>
          <w:p w:rsidR="006E3BBC" w:rsidRPr="005B7F83" w:rsidRDefault="006E3BBC" w:rsidP="006E3BBC">
            <w:pPr>
              <w:spacing w:line="240" w:lineRule="exact"/>
              <w:jc w:val="left"/>
              <w:rPr>
                <w:rFonts w:ascii="メイリオ" w:eastAsia="メイリオ" w:hAnsi="メイリオ" w:cs="メイリオ"/>
                <w:noProof/>
                <w:sz w:val="16"/>
              </w:rPr>
            </w:pPr>
          </w:p>
        </w:tc>
        <w:tc>
          <w:tcPr>
            <w:tcW w:w="254" w:type="dxa"/>
            <w:tcBorders>
              <w:top w:val="nil"/>
              <w:left w:val="nil"/>
              <w:bottom w:val="nil"/>
              <w:right w:val="nil"/>
            </w:tcBorders>
          </w:tcPr>
          <w:p w:rsidR="006E3BBC" w:rsidRPr="005B7F83" w:rsidRDefault="00C5278C" w:rsidP="006E3BBC">
            <w:pPr>
              <w:spacing w:line="240" w:lineRule="exact"/>
              <w:jc w:val="left"/>
              <w:rPr>
                <w:rFonts w:ascii="メイリオ" w:eastAsia="メイリオ" w:hAnsi="メイリオ" w:cs="メイリオ"/>
                <w:sz w:val="16"/>
              </w:rPr>
            </w:pPr>
            <w:r>
              <w:rPr>
                <w:rFonts w:ascii="HG丸ｺﾞｼｯｸM-PRO" w:eastAsia="HG丸ｺﾞｼｯｸM-PRO" w:hAnsi="HG丸ｺﾞｼｯｸM-PRO"/>
                <w:noProof/>
                <w:sz w:val="16"/>
              </w:rPr>
              <mc:AlternateContent>
                <mc:Choice Requires="wps">
                  <w:drawing>
                    <wp:anchor distT="0" distB="0" distL="114300" distR="114300" simplePos="0" relativeHeight="253066240" behindDoc="0" locked="0" layoutInCell="1" allowOverlap="1" wp14:anchorId="43BD8BD4" wp14:editId="59AA2A71">
                      <wp:simplePos x="0" y="0"/>
                      <wp:positionH relativeFrom="column">
                        <wp:posOffset>66040</wp:posOffset>
                      </wp:positionH>
                      <wp:positionV relativeFrom="paragraph">
                        <wp:posOffset>160020</wp:posOffset>
                      </wp:positionV>
                      <wp:extent cx="2124075" cy="333375"/>
                      <wp:effectExtent l="0" t="0" r="9525" b="9525"/>
                      <wp:wrapNone/>
                      <wp:docPr id="14" name="テキスト ボックス 14"/>
                      <wp:cNvGraphicFramePr/>
                      <a:graphic xmlns:a="http://schemas.openxmlformats.org/drawingml/2006/main">
                        <a:graphicData uri="http://schemas.microsoft.com/office/word/2010/wordprocessingShape">
                          <wps:wsp>
                            <wps:cNvSpPr txBox="1"/>
                            <wps:spPr>
                              <a:xfrm>
                                <a:off x="0" y="0"/>
                                <a:ext cx="2124075"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5B7F83" w:rsidRDefault="00AE7312" w:rsidP="006E3BBC">
                                  <w:pPr>
                                    <w:snapToGrid w:val="0"/>
                                    <w:spacing w:line="200" w:lineRule="exact"/>
                                    <w:rPr>
                                      <w:rFonts w:ascii="HG丸ｺﾞｼｯｸM-PRO" w:eastAsia="HG丸ｺﾞｼｯｸM-PRO" w:hAnsi="HG丸ｺﾞｼｯｸM-PRO"/>
                                      <w:sz w:val="14"/>
                                    </w:rPr>
                                  </w:pPr>
                                  <w:r>
                                    <w:rPr>
                                      <w:rFonts w:ascii="HG丸ｺﾞｼｯｸM-PRO" w:eastAsia="HG丸ｺﾞｼｯｸM-PRO" w:hAnsi="HG丸ｺﾞｼｯｸM-PRO" w:hint="eastAsia"/>
                                      <w:sz w:val="14"/>
                                    </w:rPr>
                                    <w:t>※</w:t>
                                  </w:r>
                                  <w:r w:rsidRPr="005B7F83">
                                    <w:rPr>
                                      <w:rFonts w:ascii="HG丸ｺﾞｼｯｸM-PRO" w:eastAsia="HG丸ｺﾞｼｯｸM-PRO" w:hAnsi="HG丸ｺﾞｼｯｸM-PRO" w:hint="eastAsia"/>
                                      <w:sz w:val="14"/>
                                    </w:rPr>
                                    <w:t>：JISの付属書に掲載されている図記号</w:t>
                                  </w:r>
                                </w:p>
                                <w:p w:rsidR="00AE7312" w:rsidRPr="003C4D4B" w:rsidRDefault="00AE7312" w:rsidP="00B8102B">
                                  <w:pPr>
                                    <w:tabs>
                                      <w:tab w:val="left" w:pos="7785"/>
                                    </w:tabs>
                                    <w:snapToGrid w:val="0"/>
                                    <w:spacing w:line="200" w:lineRule="exact"/>
                                    <w:rPr>
                                      <w:rFonts w:ascii="HG丸ｺﾞｼｯｸM-PRO" w:eastAsia="HG丸ｺﾞｼｯｸM-PRO" w:hAnsi="HG丸ｺﾞｼｯｸM-PRO"/>
                                      <w:sz w:val="14"/>
                                    </w:rPr>
                                  </w:pPr>
                                  <w:r>
                                    <w:rPr>
                                      <w:rFonts w:ascii="HG丸ｺﾞｼｯｸM-PRO" w:eastAsia="HG丸ｺﾞｼｯｸM-PRO" w:hAnsi="HG丸ｺﾞｼｯｸM-PRO" w:hint="eastAsia"/>
                                      <w:sz w:val="14"/>
                                    </w:rPr>
                                    <w:t>△</w:t>
                                  </w:r>
                                  <w:r w:rsidRPr="005B7F83">
                                    <w:rPr>
                                      <w:rFonts w:ascii="HG丸ｺﾞｼｯｸM-PRO" w:eastAsia="HG丸ｺﾞｼｯｸM-PRO" w:hAnsi="HG丸ｺﾞｼｯｸM-PRO" w:hint="eastAsia"/>
                                      <w:sz w:val="14"/>
                                    </w:rPr>
                                    <w:t>：JISにのみ掲載されている図記号</w:t>
                                  </w:r>
                                  <w:r>
                                    <w:rPr>
                                      <w:rFonts w:ascii="HG丸ｺﾞｼｯｸM-PRO" w:eastAsia="HG丸ｺﾞｼｯｸM-PRO" w:hAnsi="HG丸ｺﾞｼｯｸM-PRO"/>
                                      <w:sz w:val="1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4" o:spid="_x0000_s1201" type="#_x0000_t202" style="position:absolute;margin-left:5.2pt;margin-top:12.6pt;width:167.25pt;height:26.25pt;z-index:25306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" fillcolor="white [3201]" stroked="f" strokeweight=".5pt">
                      <v:textbox>
                        <w:txbxContent>
                          <w:p w:rsidR="00AE7312" w:rsidRPr="005B7F83" w:rsidRDefault="00AE7312" w:rsidP="006E3BBC">
                            <w:pPr>
                              <w:snapToGrid w:val="0"/>
                              <w:spacing w:line="200" w:lineRule="exact"/>
                              <w:rPr>
                                <w:rFonts w:ascii="HG丸ｺﾞｼｯｸM-PRO" w:eastAsia="HG丸ｺﾞｼｯｸM-PRO" w:hAnsi="HG丸ｺﾞｼｯｸM-PRO"/>
                                <w:sz w:val="14"/>
                              </w:rPr>
                            </w:pPr>
                            <w:r>
                              <w:rPr>
                                <w:rFonts w:ascii="HG丸ｺﾞｼｯｸM-PRO" w:eastAsia="HG丸ｺﾞｼｯｸM-PRO" w:hAnsi="HG丸ｺﾞｼｯｸM-PRO" w:hint="eastAsia"/>
                                <w:sz w:val="14"/>
                              </w:rPr>
                              <w:t>※</w:t>
                            </w:r>
                            <w:r w:rsidRPr="005B7F83">
                              <w:rPr>
                                <w:rFonts w:ascii="HG丸ｺﾞｼｯｸM-PRO" w:eastAsia="HG丸ｺﾞｼｯｸM-PRO" w:hAnsi="HG丸ｺﾞｼｯｸM-PRO" w:hint="eastAsia"/>
                                <w:sz w:val="14"/>
                              </w:rPr>
                              <w:t>：JISの付属書に掲載されている図記号</w:t>
                            </w:r>
                          </w:p>
                          <w:p w:rsidR="00AE7312" w:rsidRPr="003C4D4B" w:rsidRDefault="00AE7312" w:rsidP="00B8102B">
                            <w:pPr>
                              <w:tabs>
                                <w:tab w:val="left" w:pos="7785"/>
                              </w:tabs>
                              <w:snapToGrid w:val="0"/>
                              <w:spacing w:line="200" w:lineRule="exact"/>
                              <w:rPr>
                                <w:rFonts w:ascii="HG丸ｺﾞｼｯｸM-PRO" w:eastAsia="HG丸ｺﾞｼｯｸM-PRO" w:hAnsi="HG丸ｺﾞｼｯｸM-PRO"/>
                                <w:sz w:val="14"/>
                              </w:rPr>
                            </w:pPr>
                            <w:r>
                              <w:rPr>
                                <w:rFonts w:ascii="HG丸ｺﾞｼｯｸM-PRO" w:eastAsia="HG丸ｺﾞｼｯｸM-PRO" w:hAnsi="HG丸ｺﾞｼｯｸM-PRO" w:hint="eastAsia"/>
                                <w:sz w:val="14"/>
                              </w:rPr>
                              <w:t>△</w:t>
                            </w:r>
                            <w:r w:rsidRPr="005B7F83">
                              <w:rPr>
                                <w:rFonts w:ascii="HG丸ｺﾞｼｯｸM-PRO" w:eastAsia="HG丸ｺﾞｼｯｸM-PRO" w:hAnsi="HG丸ｺﾞｼｯｸM-PRO" w:hint="eastAsia"/>
                                <w:sz w:val="14"/>
                              </w:rPr>
                              <w:t>：JISにのみ掲載されている図記号</w:t>
                            </w:r>
                            <w:r>
                              <w:rPr>
                                <w:rFonts w:ascii="HG丸ｺﾞｼｯｸM-PRO" w:eastAsia="HG丸ｺﾞｼｯｸM-PRO" w:hAnsi="HG丸ｺﾞｼｯｸM-PRO"/>
                                <w:sz w:val="14"/>
                              </w:rPr>
                              <w:tab/>
                            </w:r>
                          </w:p>
                        </w:txbxContent>
                      </v:textbox>
                    </v:shape>
                  </w:pict>
                </mc:Fallback>
              </mc:AlternateContent>
            </w:r>
          </w:p>
        </w:tc>
        <w:tc>
          <w:tcPr>
            <w:tcW w:w="1192" w:type="dxa"/>
            <w:tcBorders>
              <w:top w:val="nil"/>
              <w:left w:val="nil"/>
              <w:bottom w:val="nil"/>
              <w:right w:val="nil"/>
            </w:tcBorders>
          </w:tcPr>
          <w:p w:rsidR="006E3BBC" w:rsidRPr="005B7F83" w:rsidRDefault="006E3BBC" w:rsidP="006E3BBC">
            <w:pPr>
              <w:spacing w:line="240" w:lineRule="exact"/>
              <w:jc w:val="left"/>
              <w:rPr>
                <w:rFonts w:ascii="メイリオ" w:eastAsia="メイリオ" w:hAnsi="メイリオ" w:cs="メイリオ"/>
                <w:color w:val="000000"/>
                <w:sz w:val="16"/>
                <w:szCs w:val="21"/>
              </w:rPr>
            </w:pPr>
          </w:p>
          <w:p w:rsidR="006E3BBC" w:rsidRPr="005B7F83" w:rsidRDefault="006E3BBC" w:rsidP="006E3BBC">
            <w:pPr>
              <w:spacing w:line="240" w:lineRule="exact"/>
              <w:jc w:val="left"/>
              <w:rPr>
                <w:rFonts w:ascii="メイリオ" w:eastAsia="メイリオ" w:hAnsi="メイリオ" w:cs="メイリオ"/>
                <w:noProof/>
                <w:sz w:val="16"/>
              </w:rPr>
            </w:pPr>
          </w:p>
        </w:tc>
        <w:tc>
          <w:tcPr>
            <w:tcW w:w="238" w:type="dxa"/>
            <w:tcBorders>
              <w:top w:val="nil"/>
              <w:left w:val="nil"/>
              <w:bottom w:val="nil"/>
              <w:right w:val="nil"/>
            </w:tcBorders>
          </w:tcPr>
          <w:p w:rsidR="006E3BBC" w:rsidRPr="005B7F83" w:rsidRDefault="006E3BBC" w:rsidP="006E3BBC">
            <w:pPr>
              <w:spacing w:line="240" w:lineRule="exact"/>
              <w:jc w:val="left"/>
              <w:rPr>
                <w:rFonts w:ascii="メイリオ" w:eastAsia="メイリオ" w:hAnsi="メイリオ" w:cs="メイリオ"/>
                <w:sz w:val="16"/>
              </w:rPr>
            </w:pPr>
          </w:p>
        </w:tc>
        <w:tc>
          <w:tcPr>
            <w:tcW w:w="1443" w:type="dxa"/>
            <w:tcBorders>
              <w:top w:val="nil"/>
              <w:left w:val="nil"/>
              <w:bottom w:val="nil"/>
              <w:right w:val="nil"/>
            </w:tcBorders>
          </w:tcPr>
          <w:p w:rsidR="006E3BBC" w:rsidRPr="005B7F83" w:rsidRDefault="006E3BBC" w:rsidP="006E3BBC">
            <w:pPr>
              <w:spacing w:line="240" w:lineRule="exact"/>
              <w:jc w:val="left"/>
              <w:rPr>
                <w:rFonts w:ascii="メイリオ" w:eastAsia="メイリオ" w:hAnsi="メイリオ" w:cs="メイリオ"/>
                <w:noProof/>
                <w:sz w:val="16"/>
              </w:rPr>
            </w:pPr>
          </w:p>
        </w:tc>
      </w:tr>
    </w:tbl>
    <w:p w:rsidR="006E3BBC" w:rsidRDefault="006E3BBC" w:rsidP="006E3BBC">
      <w:pPr>
        <w:rPr>
          <w:rFonts w:ascii="HG丸ｺﾞｼｯｸM-PRO" w:eastAsia="HG丸ｺﾞｼｯｸM-PRO" w:hAnsi="HG丸ｺﾞｼｯｸM-PRO"/>
        </w:rPr>
      </w:pPr>
      <w:r>
        <w:rPr>
          <w:rFonts w:ascii="HG丸ｺﾞｼｯｸM-PRO" w:eastAsia="HG丸ｺﾞｼｯｸM-PRO" w:hAnsi="HG丸ｺﾞｼｯｸM-PRO" w:hint="eastAsia"/>
        </w:rPr>
        <w:t>【使用上の注意】</w:t>
      </w:r>
    </w:p>
    <w:p w:rsidR="006E3BBC" w:rsidRPr="005B7F83" w:rsidRDefault="006E3BBC" w:rsidP="006E3BBC">
      <w:pPr>
        <w:rPr>
          <w:rFonts w:ascii="HG丸ｺﾞｼｯｸM-PRO" w:eastAsia="HG丸ｺﾞｼｯｸM-PRO" w:hAnsi="HG丸ｺﾞｼｯｸM-PRO"/>
        </w:rPr>
      </w:pPr>
      <w:r w:rsidRPr="005B7F83">
        <w:rPr>
          <w:rFonts w:ascii="HG丸ｺﾞｼｯｸM-PRO" w:eastAsia="HG丸ｺﾞｼｯｸM-PRO" w:hAnsi="HG丸ｺﾞｼｯｸM-PRO" w:hint="eastAsia"/>
        </w:rPr>
        <w:t>■図記号の表示方法の原則</w:t>
      </w:r>
    </w:p>
    <w:p w:rsidR="006E3BBC" w:rsidRPr="005B7F83" w:rsidRDefault="006E3BBC" w:rsidP="006E3BBC">
      <w:pPr>
        <w:rPr>
          <w:rFonts w:ascii="HG丸ｺﾞｼｯｸM-PRO" w:eastAsia="HG丸ｺﾞｼｯｸM-PRO" w:hAnsi="HG丸ｺﾞｼｯｸM-PRO"/>
        </w:rPr>
      </w:pPr>
      <w:r w:rsidRPr="005B7F83">
        <w:rPr>
          <w:rFonts w:ascii="HG丸ｺﾞｼｯｸM-PRO" w:eastAsia="HG丸ｺﾞｼｯｸM-PRO" w:hAnsi="HG丸ｺﾞｼｯｸM-PRO" w:hint="eastAsia"/>
        </w:rPr>
        <w:t>１）推奨度区分について</w:t>
      </w:r>
    </w:p>
    <w:p w:rsidR="006E3BBC" w:rsidRPr="005B7F83" w:rsidRDefault="00E87523" w:rsidP="006E3BBC">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6E3BBC" w:rsidRPr="005B7F83">
        <w:rPr>
          <w:rFonts w:ascii="HG丸ｺﾞｼｯｸM-PRO" w:eastAsia="HG丸ｺﾞｼｯｸM-PRO" w:hAnsi="HG丸ｺﾞｼｯｸM-PRO" w:hint="eastAsia"/>
        </w:rPr>
        <w:t>標準案内用図記号ガイドライン</w:t>
      </w:r>
      <w:r>
        <w:rPr>
          <w:rFonts w:ascii="HG丸ｺﾞｼｯｸM-PRO" w:eastAsia="HG丸ｺﾞｼｯｸM-PRO" w:hAnsi="HG丸ｺﾞｼｯｸM-PRO" w:hint="eastAsia"/>
        </w:rPr>
        <w:t>」</w:t>
      </w:r>
      <w:r w:rsidR="006E3BBC" w:rsidRPr="005B7F83">
        <w:rPr>
          <w:rFonts w:ascii="HG丸ｺﾞｼｯｸM-PRO" w:eastAsia="HG丸ｺﾞｼｯｸM-PRO" w:hAnsi="HG丸ｺﾞｼｯｸM-PRO" w:hint="eastAsia"/>
        </w:rPr>
        <w:t>では、図記号の使用について次の推奨度区分を定めています。使用にあたっては、これを遵守してください。</w:t>
      </w:r>
    </w:p>
    <w:p w:rsidR="006E3BBC" w:rsidRPr="005B7F83" w:rsidRDefault="006E3BBC" w:rsidP="006E3BBC">
      <w:pPr>
        <w:ind w:leftChars="100" w:left="1260" w:hangingChars="500" w:hanging="1050"/>
        <w:rPr>
          <w:rFonts w:ascii="HG丸ｺﾞｼｯｸM-PRO" w:eastAsia="HG丸ｺﾞｼｯｸM-PRO" w:hAnsi="HG丸ｺﾞｼｯｸM-PRO"/>
        </w:rPr>
      </w:pPr>
      <w:r w:rsidRPr="005B7F83">
        <w:rPr>
          <w:rFonts w:ascii="HG丸ｺﾞｼｯｸM-PRO" w:eastAsia="HG丸ｺﾞｼｯｸM-PRO" w:hAnsi="HG丸ｺﾞｼｯｸM-PRO" w:hint="eastAsia"/>
        </w:rPr>
        <w:t>推奨度Ａ：安全性及び緊急性に関わるもの、多数のユーザーにとって重要なもの及び移動制約者へのサービスに関わるものです。これらについては、図形を変更しないで用いることを強く要請します。</w:t>
      </w:r>
    </w:p>
    <w:p w:rsidR="006E3BBC" w:rsidRPr="005B7F83" w:rsidRDefault="006E3BBC" w:rsidP="006E3BBC">
      <w:pPr>
        <w:ind w:leftChars="100" w:left="1260" w:hangingChars="500" w:hanging="1050"/>
        <w:rPr>
          <w:rFonts w:ascii="HG丸ｺﾞｼｯｸM-PRO" w:eastAsia="HG丸ｺﾞｼｯｸM-PRO" w:hAnsi="HG丸ｺﾞｼｯｸM-PRO"/>
        </w:rPr>
      </w:pPr>
      <w:r w:rsidRPr="005B7F83">
        <w:rPr>
          <w:rFonts w:ascii="HG丸ｺﾞｼｯｸM-PRO" w:eastAsia="HG丸ｺﾞｼｯｸM-PRO" w:hAnsi="HG丸ｺﾞｼｯｸM-PRO" w:hint="eastAsia"/>
        </w:rPr>
        <w:t>推奨度Ｂ：多数の利用者が通常の行動や操作をする上で、図記号の概念及び図形を統一することによって利便性が高まると期待されるものです。これらについては、図形を変更しないで用いることを推奨します。</w:t>
      </w:r>
    </w:p>
    <w:p w:rsidR="006E3BBC" w:rsidRPr="005B7F83" w:rsidRDefault="006E3BBC" w:rsidP="006E3BBC">
      <w:pPr>
        <w:ind w:leftChars="100" w:left="1260" w:hangingChars="500" w:hanging="1050"/>
        <w:rPr>
          <w:rFonts w:ascii="HG丸ｺﾞｼｯｸM-PRO" w:eastAsia="HG丸ｺﾞｼｯｸM-PRO" w:hAnsi="HG丸ｺﾞｼｯｸM-PRO"/>
        </w:rPr>
      </w:pPr>
      <w:r w:rsidRPr="005B7F83">
        <w:rPr>
          <w:rFonts w:ascii="HG丸ｺﾞｼｯｸM-PRO" w:eastAsia="HG丸ｺﾞｼｯｸM-PRO" w:hAnsi="HG丸ｺﾞｼｯｸM-PRO" w:hint="eastAsia"/>
        </w:rPr>
        <w:t>推奨度Ｃ：多数の利用者が通常の行動や操作をする上で、図記号の概念を統一することが必要なものです。これらについては、基本的な概念を変えない範囲で適宜図形を変更して用いることができます。</w:t>
      </w:r>
    </w:p>
    <w:p w:rsidR="006E3BBC" w:rsidRPr="005B7F83" w:rsidRDefault="006E3BBC" w:rsidP="006E3BBC">
      <w:pPr>
        <w:rPr>
          <w:rFonts w:ascii="HG丸ｺﾞｼｯｸM-PRO" w:eastAsia="HG丸ｺﾞｼｯｸM-PRO" w:hAnsi="HG丸ｺﾞｼｯｸM-PRO"/>
        </w:rPr>
      </w:pPr>
    </w:p>
    <w:p w:rsidR="006E3BBC" w:rsidRPr="005B7F83" w:rsidRDefault="006E3BBC" w:rsidP="006E3BBC">
      <w:pPr>
        <w:rPr>
          <w:rFonts w:ascii="HG丸ｺﾞｼｯｸM-PRO" w:eastAsia="HG丸ｺﾞｼｯｸM-PRO" w:hAnsi="HG丸ｺﾞｼｯｸM-PRO"/>
        </w:rPr>
      </w:pPr>
      <w:r>
        <w:rPr>
          <w:rFonts w:ascii="HG丸ｺﾞｼｯｸM-PRO" w:eastAsia="HG丸ｺﾞｼｯｸM-PRO" w:hAnsi="HG丸ｺﾞｼｯｸM-PRO" w:hint="eastAsia"/>
        </w:rPr>
        <w:t>２</w:t>
      </w:r>
      <w:r w:rsidRPr="005B7F83">
        <w:rPr>
          <w:rFonts w:ascii="HG丸ｺﾞｼｯｸM-PRO" w:eastAsia="HG丸ｺﾞｼｯｸM-PRO" w:hAnsi="HG丸ｺﾞｼｯｸM-PRO" w:hint="eastAsia"/>
        </w:rPr>
        <w:t>）サイズ・形・色について</w:t>
      </w:r>
    </w:p>
    <w:p w:rsidR="006E3BBC" w:rsidRPr="005B7F83" w:rsidRDefault="006E3BBC" w:rsidP="006E3BBC">
      <w:pPr>
        <w:rPr>
          <w:rFonts w:ascii="HG丸ｺﾞｼｯｸM-PRO" w:eastAsia="HG丸ｺﾞｼｯｸM-PRO" w:hAnsi="HG丸ｺﾞｼｯｸM-PRO"/>
        </w:rPr>
      </w:pPr>
      <w:r w:rsidRPr="005B7F83">
        <w:rPr>
          <w:rFonts w:ascii="HG丸ｺﾞｼｯｸM-PRO" w:eastAsia="HG丸ｺﾞｼｯｸM-PRO" w:hAnsi="HG丸ｺﾞｼｯｸM-PRO" w:hint="eastAsia"/>
        </w:rPr>
        <w:t>①　最小寸法</w:t>
      </w:r>
    </w:p>
    <w:p w:rsidR="006E3BBC" w:rsidRPr="005B7F83" w:rsidRDefault="00E87523" w:rsidP="00E87523">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6E3BBC" w:rsidRPr="005B7F83">
        <w:rPr>
          <w:rFonts w:ascii="メイリオ" w:eastAsia="メイリオ" w:hAnsi="メイリオ" w:cs="メイリオ"/>
          <w:noProof/>
          <w:color w:val="FFFFFF"/>
          <w:kern w:val="0"/>
          <w:sz w:val="19"/>
          <w:szCs w:val="19"/>
        </w:rPr>
        <w:drawing>
          <wp:anchor distT="0" distB="0" distL="114300" distR="114300" simplePos="0" relativeHeight="253060096" behindDoc="0" locked="0" layoutInCell="1" allowOverlap="1" wp14:anchorId="30B8256D" wp14:editId="2380A216">
            <wp:simplePos x="0" y="0"/>
            <wp:positionH relativeFrom="column">
              <wp:posOffset>3528060</wp:posOffset>
            </wp:positionH>
            <wp:positionV relativeFrom="paragraph">
              <wp:posOffset>-3175</wp:posOffset>
            </wp:positionV>
            <wp:extent cx="1895475" cy="1695450"/>
            <wp:effectExtent l="0" t="0" r="9525" b="0"/>
            <wp:wrapSquare wrapText="bothSides"/>
            <wp:docPr id="514" name="図 514" descr="図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図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895475"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3BBC" w:rsidRPr="005B7F83">
        <w:rPr>
          <w:rFonts w:ascii="HG丸ｺﾞｼｯｸM-PRO" w:eastAsia="HG丸ｺﾞｼｯｸM-PRO" w:hAnsi="HG丸ｺﾞｼｯｸM-PRO" w:hint="eastAsia"/>
        </w:rPr>
        <w:t>標準案内用図記号ガイドライン</w:t>
      </w:r>
      <w:r>
        <w:rPr>
          <w:rFonts w:ascii="HG丸ｺﾞｼｯｸM-PRO" w:eastAsia="HG丸ｺﾞｼｯｸM-PRO" w:hAnsi="HG丸ｺﾞｼｯｸM-PRO" w:hint="eastAsia"/>
        </w:rPr>
        <w:t>」</w:t>
      </w:r>
      <w:r w:rsidR="006E3BBC" w:rsidRPr="005B7F83">
        <w:rPr>
          <w:rFonts w:ascii="HG丸ｺﾞｼｯｸM-PRO" w:eastAsia="HG丸ｺﾞｼｯｸM-PRO" w:hAnsi="HG丸ｺﾞｼｯｸM-PRO" w:hint="eastAsia"/>
        </w:rPr>
        <w:t>の図記号は、視距離1メートルで表示する場合の最小寸法を35ミリ角、手にとって見ることのできる地図類に用いる場合の最小寸法を8ミリ角とする条件で設計されています。これより小さくして使用することは避けてください（図1）。</w:t>
      </w:r>
    </w:p>
    <w:p w:rsidR="006E3BBC" w:rsidRPr="005B7F83" w:rsidRDefault="006E3BBC" w:rsidP="006E3BBC">
      <w:pPr>
        <w:rPr>
          <w:rFonts w:ascii="HG丸ｺﾞｼｯｸM-PRO" w:eastAsia="HG丸ｺﾞｼｯｸM-PRO" w:hAnsi="HG丸ｺﾞｼｯｸM-PRO"/>
        </w:rPr>
      </w:pPr>
      <w:r w:rsidRPr="005B7F83">
        <w:rPr>
          <w:rFonts w:ascii="HG丸ｺﾞｼｯｸM-PRO" w:eastAsia="HG丸ｺﾞｼｯｸM-PRO" w:hAnsi="HG丸ｺﾞｼｯｸM-PRO" w:hint="eastAsia"/>
        </w:rPr>
        <w:t>②　寸法の拡大と縮小</w:t>
      </w:r>
    </w:p>
    <w:p w:rsidR="006E3BBC" w:rsidRPr="005B7F83" w:rsidRDefault="00E87523" w:rsidP="006E3BBC">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6E3BBC" w:rsidRPr="005B7F83">
        <w:rPr>
          <w:rFonts w:ascii="HG丸ｺﾞｼｯｸM-PRO" w:eastAsia="HG丸ｺﾞｼｯｸM-PRO" w:hAnsi="HG丸ｺﾞｼｯｸM-PRO" w:hint="eastAsia"/>
        </w:rPr>
        <w:t>標準案内用図記号ガイドライン</w:t>
      </w:r>
      <w:r>
        <w:rPr>
          <w:rFonts w:ascii="HG丸ｺﾞｼｯｸM-PRO" w:eastAsia="HG丸ｺﾞｼｯｸM-PRO" w:hAnsi="HG丸ｺﾞｼｯｸM-PRO" w:hint="eastAsia"/>
        </w:rPr>
        <w:t>」</w:t>
      </w:r>
      <w:r w:rsidR="006E3BBC" w:rsidRPr="005B7F83">
        <w:rPr>
          <w:rFonts w:ascii="HG丸ｺﾞｼｯｸM-PRO" w:eastAsia="HG丸ｺﾞｼｯｸM-PRO" w:hAnsi="HG丸ｺﾞｼｯｸM-PRO" w:hint="eastAsia"/>
        </w:rPr>
        <w:t>の図記号は、正方形・円形・三角形が同じ大きさに見えるように、寸法を調整してあります。これら三種の外形を持つ図記号を混用して拡大・縮小する際は、この点にご留意ください（図2）。</w:t>
      </w:r>
    </w:p>
    <w:p w:rsidR="006E3BBC" w:rsidRPr="005B7F83" w:rsidRDefault="006E3BBC" w:rsidP="006E3BBC">
      <w:pPr>
        <w:keepNext/>
        <w:ind w:leftChars="800" w:left="1680"/>
        <w:outlineLvl w:val="4"/>
        <w:rPr>
          <w:rFonts w:ascii="HG丸ｺﾞｼｯｸM-PRO" w:eastAsia="HG丸ｺﾞｼｯｸM-PRO" w:hAnsi="HG丸ｺﾞｼｯｸM-PRO" w:cstheme="majorBidi"/>
        </w:rPr>
      </w:pPr>
      <w:r w:rsidRPr="005B7F83">
        <w:rPr>
          <w:rFonts w:ascii="メイリオ" w:eastAsia="メイリオ" w:hAnsi="メイリオ" w:cs="メイリオ"/>
          <w:noProof/>
          <w:color w:val="FFFFFF"/>
          <w:sz w:val="19"/>
          <w:szCs w:val="19"/>
        </w:rPr>
        <w:drawing>
          <wp:anchor distT="0" distB="0" distL="114300" distR="114300" simplePos="0" relativeHeight="253061120" behindDoc="0" locked="0" layoutInCell="1" allowOverlap="1" wp14:anchorId="18D6F784" wp14:editId="09E24E69">
            <wp:simplePos x="0" y="0"/>
            <wp:positionH relativeFrom="column">
              <wp:posOffset>1209675</wp:posOffset>
            </wp:positionH>
            <wp:positionV relativeFrom="paragraph">
              <wp:posOffset>0</wp:posOffset>
            </wp:positionV>
            <wp:extent cx="4191000" cy="1543050"/>
            <wp:effectExtent l="0" t="0" r="0" b="0"/>
            <wp:wrapSquare wrapText="bothSides"/>
            <wp:docPr id="515" name="図 515" descr="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図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19100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7F83">
        <w:rPr>
          <w:rFonts w:ascii="メイリオ" w:eastAsia="メイリオ" w:hAnsi="メイリオ" w:cs="メイリオ" w:hint="eastAsia"/>
          <w:color w:val="FFFFFF"/>
          <w:sz w:val="22"/>
        </w:rPr>
        <w:t>２．寸</w:t>
      </w:r>
    </w:p>
    <w:p w:rsidR="006E3BBC" w:rsidRPr="005B7F83" w:rsidRDefault="006E3BBC" w:rsidP="006E3BBC">
      <w:pPr>
        <w:rPr>
          <w:rFonts w:ascii="HG丸ｺﾞｼｯｸM-PRO" w:eastAsia="HG丸ｺﾞｼｯｸM-PRO" w:hAnsi="HG丸ｺﾞｼｯｸM-PRO"/>
        </w:rPr>
      </w:pPr>
    </w:p>
    <w:p w:rsidR="006E3BBC" w:rsidRDefault="006E3BBC" w:rsidP="006E3BBC">
      <w:pPr>
        <w:rPr>
          <w:rFonts w:ascii="HG丸ｺﾞｼｯｸM-PRO" w:eastAsia="HG丸ｺﾞｼｯｸM-PRO" w:hAnsi="HG丸ｺﾞｼｯｸM-PRO"/>
        </w:rPr>
      </w:pPr>
    </w:p>
    <w:p w:rsidR="006E3BBC" w:rsidRDefault="006E3BBC" w:rsidP="006E3BBC">
      <w:pPr>
        <w:rPr>
          <w:rFonts w:ascii="HG丸ｺﾞｼｯｸM-PRO" w:eastAsia="HG丸ｺﾞｼｯｸM-PRO" w:hAnsi="HG丸ｺﾞｼｯｸM-PRO"/>
        </w:rPr>
      </w:pPr>
    </w:p>
    <w:p w:rsidR="006E3BBC" w:rsidRPr="005B7F83" w:rsidRDefault="006E3BBC" w:rsidP="006E3BBC">
      <w:pPr>
        <w:rPr>
          <w:rFonts w:ascii="HG丸ｺﾞｼｯｸM-PRO" w:eastAsia="HG丸ｺﾞｼｯｸM-PRO" w:hAnsi="HG丸ｺﾞｼｯｸM-PRO"/>
        </w:rPr>
      </w:pPr>
      <w:r w:rsidRPr="005B7F83">
        <w:rPr>
          <w:rFonts w:ascii="HG丸ｺﾞｼｯｸM-PRO" w:eastAsia="HG丸ｺﾞｼｯｸM-PRO" w:hAnsi="HG丸ｺﾞｼｯｸM-PRO" w:hint="eastAsia"/>
        </w:rPr>
        <w:t>③　図記号の色彩</w:t>
      </w:r>
    </w:p>
    <w:p w:rsidR="006E3BBC" w:rsidRPr="005B7F83" w:rsidRDefault="006E3BBC" w:rsidP="00E66A9A">
      <w:pPr>
        <w:ind w:firstLineChars="100" w:firstLine="210"/>
        <w:rPr>
          <w:rFonts w:ascii="HG丸ｺﾞｼｯｸM-PRO" w:eastAsia="HG丸ｺﾞｼｯｸM-PRO" w:hAnsi="HG丸ｺﾞｼｯｸM-PRO"/>
        </w:rPr>
      </w:pPr>
      <w:r w:rsidRPr="005B7F83">
        <w:rPr>
          <w:rFonts w:ascii="HG丸ｺﾞｼｯｸM-PRO" w:eastAsia="HG丸ｺﾞｼｯｸM-PRO" w:hAnsi="HG丸ｺﾞｼｯｸM-PRO" w:hint="eastAsia"/>
        </w:rPr>
        <w:t>赤、青、黄、緑が使用されている図記号の色彩は、「JIS Z 9101-1995 安全色及び安全標識」に依っています。使用の際は、次のマンセル値を参照してください（図3）。</w:t>
      </w:r>
    </w:p>
    <w:p w:rsidR="006E3BBC" w:rsidRPr="005B7F83" w:rsidRDefault="006E3BBC" w:rsidP="006E3BBC">
      <w:pPr>
        <w:rPr>
          <w:rFonts w:ascii="HG丸ｺﾞｼｯｸM-PRO" w:eastAsia="HG丸ｺﾞｼｯｸM-PRO" w:hAnsi="HG丸ｺﾞｼｯｸM-PRO"/>
        </w:rPr>
      </w:pPr>
      <w:r w:rsidRPr="005B7F83">
        <w:rPr>
          <w:rFonts w:ascii="メイリオ" w:eastAsia="メイリオ" w:hAnsi="メイリオ" w:cs="メイリオ"/>
          <w:noProof/>
          <w:color w:val="FFFFFF"/>
          <w:kern w:val="0"/>
          <w:sz w:val="19"/>
          <w:szCs w:val="19"/>
        </w:rPr>
        <w:drawing>
          <wp:anchor distT="0" distB="0" distL="114300" distR="114300" simplePos="0" relativeHeight="253062144" behindDoc="0" locked="0" layoutInCell="1" allowOverlap="1" wp14:anchorId="761E149C" wp14:editId="7B098CF8">
            <wp:simplePos x="0" y="0"/>
            <wp:positionH relativeFrom="column">
              <wp:posOffset>2406015</wp:posOffset>
            </wp:positionH>
            <wp:positionV relativeFrom="paragraph">
              <wp:posOffset>63500</wp:posOffset>
            </wp:positionV>
            <wp:extent cx="2308860" cy="1943100"/>
            <wp:effectExtent l="0" t="0" r="0" b="0"/>
            <wp:wrapSquare wrapText="bothSides"/>
            <wp:docPr id="516" name="図 516" descr="図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図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0886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7F83">
        <w:rPr>
          <w:rFonts w:ascii="HG丸ｺﾞｼｯｸM-PRO" w:eastAsia="HG丸ｺﾞｼｯｸM-PRO" w:hAnsi="HG丸ｺﾞｼｯｸM-PRO" w:hint="eastAsia"/>
        </w:rPr>
        <w:t>【安全色】</w:t>
      </w:r>
      <w:r>
        <w:rPr>
          <w:rFonts w:ascii="HG丸ｺﾞｼｯｸM-PRO" w:eastAsia="HG丸ｺﾞｼｯｸM-PRO" w:hAnsi="HG丸ｺﾞｼｯｸM-PRO" w:hint="eastAsia"/>
        </w:rPr>
        <w:t xml:space="preserve">　　　　　　　</w:t>
      </w:r>
    </w:p>
    <w:p w:rsidR="006E3BBC" w:rsidRPr="005B7F83" w:rsidRDefault="006E3BBC" w:rsidP="006E3BBC">
      <w:pPr>
        <w:rPr>
          <w:rFonts w:ascii="HG丸ｺﾞｼｯｸM-PRO" w:eastAsia="HG丸ｺﾞｼｯｸM-PRO" w:hAnsi="HG丸ｺﾞｼｯｸM-PRO"/>
        </w:rPr>
      </w:pPr>
      <w:r w:rsidRPr="005B7F83">
        <w:rPr>
          <w:rFonts w:ascii="HG丸ｺﾞｼｯｸM-PRO" w:eastAsia="HG丸ｺﾞｼｯｸM-PRO" w:hAnsi="HG丸ｺﾞｼｯｸM-PRO" w:hint="eastAsia"/>
        </w:rPr>
        <w:t>赤：7.5R 4/15</w:t>
      </w:r>
      <w:r>
        <w:rPr>
          <w:rFonts w:ascii="HG丸ｺﾞｼｯｸM-PRO" w:eastAsia="HG丸ｺﾞｼｯｸM-PRO" w:hAnsi="HG丸ｺﾞｼｯｸM-PRO" w:hint="eastAsia"/>
        </w:rPr>
        <w:t xml:space="preserve">　　　 　</w:t>
      </w:r>
    </w:p>
    <w:p w:rsidR="006E3BBC" w:rsidRPr="005B7F83" w:rsidRDefault="006E3BBC" w:rsidP="006E3BBC">
      <w:pPr>
        <w:rPr>
          <w:rFonts w:ascii="HG丸ｺﾞｼｯｸM-PRO" w:eastAsia="HG丸ｺﾞｼｯｸM-PRO" w:hAnsi="HG丸ｺﾞｼｯｸM-PRO"/>
        </w:rPr>
      </w:pPr>
      <w:r w:rsidRPr="005B7F83">
        <w:rPr>
          <w:rFonts w:ascii="HG丸ｺﾞｼｯｸM-PRO" w:eastAsia="HG丸ｺﾞｼｯｸM-PRO" w:hAnsi="HG丸ｺﾞｼｯｸM-PRO" w:hint="eastAsia"/>
        </w:rPr>
        <w:t>青：2.5PB 3.5/10</w:t>
      </w:r>
      <w:r>
        <w:rPr>
          <w:rFonts w:ascii="HG丸ｺﾞｼｯｸM-PRO" w:eastAsia="HG丸ｺﾞｼｯｸM-PRO" w:hAnsi="HG丸ｺﾞｼｯｸM-PRO" w:hint="eastAsia"/>
        </w:rPr>
        <w:t xml:space="preserve">　　　</w:t>
      </w:r>
    </w:p>
    <w:p w:rsidR="006E3BBC" w:rsidRPr="005B7F83" w:rsidRDefault="006E3BBC" w:rsidP="006E3BBC">
      <w:pPr>
        <w:rPr>
          <w:rFonts w:ascii="HG丸ｺﾞｼｯｸM-PRO" w:eastAsia="HG丸ｺﾞｼｯｸM-PRO" w:hAnsi="HG丸ｺﾞｼｯｸM-PRO"/>
        </w:rPr>
      </w:pPr>
      <w:r w:rsidRPr="005B7F83">
        <w:rPr>
          <w:rFonts w:ascii="HG丸ｺﾞｼｯｸM-PRO" w:eastAsia="HG丸ｺﾞｼｯｸM-PRO" w:hAnsi="HG丸ｺﾞｼｯｸM-PRO" w:hint="eastAsia"/>
        </w:rPr>
        <w:t>黄：2.5Y 8/14</w:t>
      </w:r>
    </w:p>
    <w:p w:rsidR="006E3BBC" w:rsidRPr="005B7F83" w:rsidRDefault="006E3BBC" w:rsidP="006E3BBC">
      <w:pPr>
        <w:rPr>
          <w:rFonts w:ascii="HG丸ｺﾞｼｯｸM-PRO" w:eastAsia="HG丸ｺﾞｼｯｸM-PRO" w:hAnsi="HG丸ｺﾞｼｯｸM-PRO"/>
        </w:rPr>
      </w:pPr>
      <w:r w:rsidRPr="005B7F83">
        <w:rPr>
          <w:rFonts w:ascii="HG丸ｺﾞｼｯｸM-PRO" w:eastAsia="HG丸ｺﾞｼｯｸM-PRO" w:hAnsi="HG丸ｺﾞｼｯｸM-PRO" w:hint="eastAsia"/>
        </w:rPr>
        <w:t>緑：10G 4/10</w:t>
      </w:r>
    </w:p>
    <w:p w:rsidR="006E3BBC" w:rsidRPr="005B7F83" w:rsidRDefault="006E3BBC" w:rsidP="006E3BBC">
      <w:pPr>
        <w:rPr>
          <w:rFonts w:ascii="HG丸ｺﾞｼｯｸM-PRO" w:eastAsia="HG丸ｺﾞｼｯｸM-PRO" w:hAnsi="HG丸ｺﾞｼｯｸM-PRO"/>
        </w:rPr>
      </w:pPr>
      <w:r w:rsidRPr="005B7F83">
        <w:rPr>
          <w:rFonts w:ascii="HG丸ｺﾞｼｯｸM-PRO" w:eastAsia="HG丸ｺﾞｼｯｸM-PRO" w:hAnsi="HG丸ｺﾞｼｯｸM-PRO" w:hint="eastAsia"/>
        </w:rPr>
        <w:t>【対比色】</w:t>
      </w:r>
    </w:p>
    <w:p w:rsidR="006E3BBC" w:rsidRPr="005B7F83" w:rsidRDefault="006E3BBC" w:rsidP="006E3BBC">
      <w:pPr>
        <w:rPr>
          <w:rFonts w:ascii="HG丸ｺﾞｼｯｸM-PRO" w:eastAsia="HG丸ｺﾞｼｯｸM-PRO" w:hAnsi="HG丸ｺﾞｼｯｸM-PRO"/>
        </w:rPr>
      </w:pPr>
      <w:r w:rsidRPr="005B7F83">
        <w:rPr>
          <w:rFonts w:ascii="HG丸ｺﾞｼｯｸM-PRO" w:eastAsia="HG丸ｺﾞｼｯｸM-PRO" w:hAnsi="HG丸ｺﾞｼｯｸM-PRO" w:hint="eastAsia"/>
        </w:rPr>
        <w:t>白：N9.5</w:t>
      </w:r>
    </w:p>
    <w:p w:rsidR="006E3BBC" w:rsidRPr="005B7F83" w:rsidRDefault="006E3BBC" w:rsidP="006E3BBC">
      <w:pPr>
        <w:rPr>
          <w:rFonts w:ascii="HG丸ｺﾞｼｯｸM-PRO" w:eastAsia="HG丸ｺﾞｼｯｸM-PRO" w:hAnsi="HG丸ｺﾞｼｯｸM-PRO"/>
        </w:rPr>
      </w:pPr>
      <w:r w:rsidRPr="005B7F83">
        <w:rPr>
          <w:rFonts w:ascii="HG丸ｺﾞｼｯｸM-PRO" w:eastAsia="HG丸ｺﾞｼｯｸM-PRO" w:hAnsi="HG丸ｺﾞｼｯｸM-PRO" w:hint="eastAsia"/>
        </w:rPr>
        <w:t>黒：N1</w:t>
      </w:r>
    </w:p>
    <w:p w:rsidR="006E3BBC" w:rsidRDefault="006E3BBC" w:rsidP="006E3BBC">
      <w:pPr>
        <w:widowControl/>
        <w:jc w:val="left"/>
        <w:rPr>
          <w:rFonts w:ascii="HG丸ｺﾞｼｯｸM-PRO" w:eastAsia="HG丸ｺﾞｼｯｸM-PRO" w:hAnsi="HG丸ｺﾞｼｯｸM-PRO"/>
        </w:rPr>
      </w:pPr>
    </w:p>
    <w:p w:rsidR="006E3BBC" w:rsidRPr="005B7F83" w:rsidRDefault="006E3BBC" w:rsidP="006E3BBC">
      <w:pPr>
        <w:widowControl/>
        <w:jc w:val="left"/>
        <w:rPr>
          <w:rFonts w:ascii="HG丸ｺﾞｼｯｸM-PRO" w:eastAsia="HG丸ｺﾞｼｯｸM-PRO" w:hAnsi="HG丸ｺﾞｼｯｸM-PRO"/>
        </w:rPr>
      </w:pPr>
      <w:r w:rsidRPr="005B7F83">
        <w:rPr>
          <w:rFonts w:ascii="メイリオ" w:eastAsia="メイリオ" w:hAnsi="メイリオ" w:cs="メイリオ"/>
          <w:noProof/>
          <w:color w:val="FFFFFF"/>
          <w:kern w:val="0"/>
          <w:sz w:val="19"/>
          <w:szCs w:val="19"/>
        </w:rPr>
        <w:drawing>
          <wp:anchor distT="0" distB="0" distL="114300" distR="114300" simplePos="0" relativeHeight="253063168" behindDoc="0" locked="0" layoutInCell="1" allowOverlap="1" wp14:anchorId="3872004D" wp14:editId="08826DB5">
            <wp:simplePos x="0" y="0"/>
            <wp:positionH relativeFrom="column">
              <wp:posOffset>3448050</wp:posOffset>
            </wp:positionH>
            <wp:positionV relativeFrom="paragraph">
              <wp:posOffset>3175</wp:posOffset>
            </wp:positionV>
            <wp:extent cx="1952625" cy="1905000"/>
            <wp:effectExtent l="0" t="0" r="9525" b="0"/>
            <wp:wrapSquare wrapText="bothSides"/>
            <wp:docPr id="517" name="図 517" descr="図4、図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図4、図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52625"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7F83">
        <w:rPr>
          <w:rFonts w:ascii="HG丸ｺﾞｼｯｸM-PRO" w:eastAsia="HG丸ｺﾞｼｯｸM-PRO" w:hAnsi="HG丸ｺﾞｼｯｸM-PRO" w:hint="eastAsia"/>
        </w:rPr>
        <w:t>④　色彩の変更</w:t>
      </w:r>
    </w:p>
    <w:p w:rsidR="006E3BBC" w:rsidRPr="005B7F83" w:rsidRDefault="006E3BBC" w:rsidP="006E3BBC">
      <w:pPr>
        <w:ind w:firstLineChars="100" w:firstLine="210"/>
        <w:rPr>
          <w:rFonts w:ascii="HG丸ｺﾞｼｯｸM-PRO" w:eastAsia="HG丸ｺﾞｼｯｸM-PRO" w:hAnsi="HG丸ｺﾞｼｯｸM-PRO"/>
        </w:rPr>
      </w:pPr>
      <w:r w:rsidRPr="005B7F83">
        <w:rPr>
          <w:rFonts w:ascii="HG丸ｺﾞｼｯｸM-PRO" w:eastAsia="HG丸ｺﾞｼｯｸM-PRO" w:hAnsi="HG丸ｺﾞｼｯｸM-PRO" w:hint="eastAsia"/>
        </w:rPr>
        <w:t>白地に黒色で表現されている図記号は、前記の赤、青、黄、緑の安全色を除く、他の色彩に変更することができます（図4）。また、図と地の関係を反転することができます（図5）。</w:t>
      </w:r>
    </w:p>
    <w:p w:rsidR="006E3BBC" w:rsidRPr="005B7F83" w:rsidRDefault="006E3BBC" w:rsidP="006E3BBC">
      <w:pPr>
        <w:rPr>
          <w:rFonts w:ascii="HG丸ｺﾞｼｯｸM-PRO" w:eastAsia="HG丸ｺﾞｼｯｸM-PRO" w:hAnsi="HG丸ｺﾞｼｯｸM-PRO"/>
        </w:rPr>
      </w:pPr>
    </w:p>
    <w:p w:rsidR="006E3BBC" w:rsidRPr="005B7F83" w:rsidRDefault="006E3BBC" w:rsidP="006E3BBC">
      <w:pPr>
        <w:rPr>
          <w:rFonts w:ascii="HG丸ｺﾞｼｯｸM-PRO" w:eastAsia="HG丸ｺﾞｼｯｸM-PRO" w:hAnsi="HG丸ｺﾞｼｯｸM-PRO"/>
        </w:rPr>
      </w:pPr>
      <w:r w:rsidRPr="005B7F83">
        <w:rPr>
          <w:rFonts w:ascii="HG丸ｺﾞｼｯｸM-PRO" w:eastAsia="HG丸ｺﾞｼｯｸM-PRO" w:hAnsi="HG丸ｺﾞｼｯｸM-PRO" w:hint="eastAsia"/>
        </w:rPr>
        <w:t xml:space="preserve">⑤　色彩・明度の調整 </w:t>
      </w:r>
    </w:p>
    <w:p w:rsidR="006E3BBC" w:rsidRPr="005B7F83" w:rsidRDefault="006E3BBC" w:rsidP="006E3BBC">
      <w:pPr>
        <w:ind w:firstLineChars="100" w:firstLine="190"/>
        <w:rPr>
          <w:rFonts w:ascii="HG丸ｺﾞｼｯｸM-PRO" w:eastAsia="HG丸ｺﾞｼｯｸM-PRO" w:hAnsi="HG丸ｺﾞｼｯｸM-PRO"/>
        </w:rPr>
      </w:pPr>
      <w:r w:rsidRPr="005B7F83">
        <w:rPr>
          <w:rFonts w:ascii="メイリオ" w:eastAsia="メイリオ" w:hAnsi="メイリオ" w:cs="メイリオ"/>
          <w:noProof/>
          <w:color w:val="FFFFFF"/>
          <w:kern w:val="0"/>
          <w:sz w:val="19"/>
          <w:szCs w:val="19"/>
        </w:rPr>
        <w:drawing>
          <wp:anchor distT="0" distB="0" distL="114300" distR="114300" simplePos="0" relativeHeight="253064192" behindDoc="0" locked="0" layoutInCell="1" allowOverlap="1" wp14:anchorId="70FE75A9" wp14:editId="6CF4BC65">
            <wp:simplePos x="0" y="0"/>
            <wp:positionH relativeFrom="column">
              <wp:posOffset>3444240</wp:posOffset>
            </wp:positionH>
            <wp:positionV relativeFrom="paragraph">
              <wp:posOffset>457200</wp:posOffset>
            </wp:positionV>
            <wp:extent cx="1952625" cy="904875"/>
            <wp:effectExtent l="0" t="0" r="9525" b="9525"/>
            <wp:wrapSquare wrapText="bothSides"/>
            <wp:docPr id="518" name="図 518" descr="図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図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952625"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7F83">
        <w:rPr>
          <w:rFonts w:ascii="HG丸ｺﾞｼｯｸM-PRO" w:eastAsia="HG丸ｺﾞｼｯｸM-PRO" w:hAnsi="HG丸ｺﾞｼｯｸM-PRO" w:hint="eastAsia"/>
        </w:rPr>
        <w:t>色彩あるいは明度を調整して使用する場合は、見やすさに配慮し、図と地色とのコントラストが十分明確になるようにしてください。明度差は少なくとも5以上になるようにしてください（図6）。</w:t>
      </w:r>
    </w:p>
    <w:p w:rsidR="006E3BBC" w:rsidRDefault="006E3BBC" w:rsidP="006E3BBC">
      <w:pPr>
        <w:rPr>
          <w:rFonts w:ascii="HG丸ｺﾞｼｯｸM-PRO" w:eastAsia="HG丸ｺﾞｼｯｸM-PRO" w:hAnsi="HG丸ｺﾞｼｯｸM-PRO"/>
        </w:rPr>
      </w:pPr>
    </w:p>
    <w:p w:rsidR="006E3BBC" w:rsidRPr="005B7F83" w:rsidRDefault="006E3BBC" w:rsidP="006E3BBC">
      <w:pPr>
        <w:rPr>
          <w:rFonts w:ascii="HG丸ｺﾞｼｯｸM-PRO" w:eastAsia="HG丸ｺﾞｼｯｸM-PRO" w:hAnsi="HG丸ｺﾞｼｯｸM-PRO"/>
        </w:rPr>
      </w:pPr>
      <w:r w:rsidRPr="005B7F83">
        <w:rPr>
          <w:rFonts w:ascii="HG丸ｺﾞｼｯｸM-PRO" w:eastAsia="HG丸ｺﾞｼｯｸM-PRO" w:hAnsi="HG丸ｺﾞｼｯｸM-PRO" w:hint="eastAsia"/>
        </w:rPr>
        <w:t>⑥　図記号の反転</w:t>
      </w:r>
    </w:p>
    <w:p w:rsidR="006E3BBC" w:rsidRPr="005B7F83" w:rsidRDefault="00E66A9A" w:rsidP="00E66A9A">
      <w:pPr>
        <w:ind w:firstLineChars="100" w:firstLine="190"/>
        <w:rPr>
          <w:rFonts w:ascii="HG丸ｺﾞｼｯｸM-PRO" w:eastAsia="HG丸ｺﾞｼｯｸM-PRO" w:hAnsi="HG丸ｺﾞｼｯｸM-PRO"/>
        </w:rPr>
      </w:pPr>
      <w:r>
        <w:rPr>
          <w:rFonts w:ascii="メイリオ" w:eastAsia="メイリオ" w:hAnsi="メイリオ" w:cs="メイリオ"/>
          <w:noProof/>
          <w:color w:val="FFFFFF"/>
          <w:kern w:val="0"/>
          <w:sz w:val="19"/>
          <w:szCs w:val="19"/>
        </w:rPr>
        <w:drawing>
          <wp:anchor distT="0" distB="0" distL="114300" distR="114300" simplePos="0" relativeHeight="254139392" behindDoc="0" locked="0" layoutInCell="1" allowOverlap="1" wp14:anchorId="09BAA36F" wp14:editId="581C9916">
            <wp:simplePos x="0" y="0"/>
            <wp:positionH relativeFrom="column">
              <wp:posOffset>539115</wp:posOffset>
            </wp:positionH>
            <wp:positionV relativeFrom="paragraph">
              <wp:posOffset>234315</wp:posOffset>
            </wp:positionV>
            <wp:extent cx="1871345" cy="2428875"/>
            <wp:effectExtent l="0" t="0" r="0" b="9525"/>
            <wp:wrapSquare wrapText="bothSides"/>
            <wp:docPr id="2140" name="図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871345" cy="2428875"/>
                    </a:xfrm>
                    <a:prstGeom prst="rect">
                      <a:avLst/>
                    </a:prstGeom>
                    <a:noFill/>
                    <a:ln>
                      <a:noFill/>
                    </a:ln>
                  </pic:spPr>
                </pic:pic>
              </a:graphicData>
            </a:graphic>
            <wp14:sizeRelH relativeFrom="page">
              <wp14:pctWidth>0</wp14:pctWidth>
            </wp14:sizeRelH>
            <wp14:sizeRelV relativeFrom="page">
              <wp14:pctHeight>0</wp14:pctHeight>
            </wp14:sizeRelV>
          </wp:anchor>
        </w:drawing>
      </w:r>
      <w:r w:rsidR="006E3BBC" w:rsidRPr="005B7F83">
        <w:rPr>
          <w:rFonts w:ascii="HG丸ｺﾞｼｯｸM-PRO" w:eastAsia="HG丸ｺﾞｼｯｸM-PRO" w:hAnsi="HG丸ｺﾞｼｯｸM-PRO" w:hint="eastAsia"/>
        </w:rPr>
        <w:t>図記号によ</w:t>
      </w:r>
      <w:r w:rsidR="00E87523">
        <w:rPr>
          <w:rFonts w:ascii="HG丸ｺﾞｼｯｸM-PRO" w:eastAsia="HG丸ｺﾞｼｯｸM-PRO" w:hAnsi="HG丸ｺﾞｼｯｸM-PRO" w:hint="eastAsia"/>
        </w:rPr>
        <w:t>っては、誘導方向や設置環境に応じて左右を反転することができます</w:t>
      </w:r>
      <w:r w:rsidR="006E3BBC" w:rsidRPr="005B7F83">
        <w:rPr>
          <w:rFonts w:ascii="HG丸ｺﾞｼｯｸM-PRO" w:eastAsia="HG丸ｺﾞｼｯｸM-PRO" w:hAnsi="HG丸ｺﾞｼｯｸM-PRO" w:hint="eastAsia"/>
        </w:rPr>
        <w:t>（図7</w:t>
      </w:r>
      <w:r w:rsidR="00E87523">
        <w:rPr>
          <w:rFonts w:ascii="HG丸ｺﾞｼｯｸM-PRO" w:eastAsia="HG丸ｺﾞｼｯｸM-PRO" w:hAnsi="HG丸ｺﾞｼｯｸM-PRO" w:hint="eastAsia"/>
        </w:rPr>
        <w:t>）。</w:t>
      </w:r>
    </w:p>
    <w:p w:rsidR="006E3BBC" w:rsidRPr="005B7F83" w:rsidRDefault="00E66A9A" w:rsidP="006E3BBC">
      <w:pPr>
        <w:widowControl/>
        <w:jc w:val="left"/>
        <w:rPr>
          <w:rFonts w:ascii="メイリオ" w:eastAsia="メイリオ" w:hAnsi="メイリオ" w:cs="メイリオ"/>
          <w:color w:val="FFFFFF"/>
          <w:kern w:val="0"/>
          <w:sz w:val="19"/>
          <w:szCs w:val="19"/>
        </w:rPr>
      </w:pPr>
      <w:r>
        <w:rPr>
          <w:rFonts w:ascii="メイリオ" w:eastAsia="メイリオ" w:hAnsi="メイリオ" w:cs="メイリオ"/>
          <w:noProof/>
          <w:color w:val="FFFFFF"/>
          <w:kern w:val="0"/>
          <w:sz w:val="19"/>
          <w:szCs w:val="19"/>
        </w:rPr>
        <w:drawing>
          <wp:anchor distT="0" distB="0" distL="114300" distR="114300" simplePos="0" relativeHeight="254140416" behindDoc="0" locked="0" layoutInCell="1" allowOverlap="1" wp14:anchorId="222826BE" wp14:editId="796303B6">
            <wp:simplePos x="0" y="0"/>
            <wp:positionH relativeFrom="column">
              <wp:posOffset>2644140</wp:posOffset>
            </wp:positionH>
            <wp:positionV relativeFrom="paragraph">
              <wp:posOffset>44450</wp:posOffset>
            </wp:positionV>
            <wp:extent cx="1871980" cy="2419350"/>
            <wp:effectExtent l="0" t="0" r="0" b="0"/>
            <wp:wrapSquare wrapText="bothSides"/>
            <wp:docPr id="2141" name="図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871980" cy="241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3BBC" w:rsidRPr="005B7F83" w:rsidRDefault="006E3BBC" w:rsidP="006E3BBC">
      <w:pPr>
        <w:rPr>
          <w:rFonts w:ascii="メイリオ" w:eastAsia="メイリオ" w:hAnsi="メイリオ" w:cs="メイリオ"/>
          <w:color w:val="FFFFFF"/>
          <w:kern w:val="0"/>
          <w:szCs w:val="21"/>
        </w:rPr>
      </w:pPr>
    </w:p>
    <w:p w:rsidR="006E3BBC" w:rsidRPr="005B7F83" w:rsidRDefault="006E3BBC" w:rsidP="006E3BBC">
      <w:pPr>
        <w:rPr>
          <w:rFonts w:ascii="メイリオ" w:eastAsia="メイリオ" w:hAnsi="メイリオ" w:cs="メイリオ"/>
          <w:color w:val="FFFFFF"/>
          <w:kern w:val="0"/>
          <w:szCs w:val="21"/>
        </w:rPr>
      </w:pPr>
    </w:p>
    <w:p w:rsidR="006E3BBC" w:rsidRPr="00CB19F5" w:rsidRDefault="006E3BBC" w:rsidP="006E3BBC">
      <w:pPr>
        <w:rPr>
          <w:rFonts w:ascii="メイリオ" w:eastAsia="メイリオ" w:hAnsi="メイリオ" w:cs="メイリオ"/>
          <w:color w:val="FFFFFF"/>
          <w:kern w:val="0"/>
          <w:szCs w:val="21"/>
        </w:rPr>
      </w:pPr>
    </w:p>
    <w:p w:rsidR="006E3BBC" w:rsidRDefault="006E3BBC" w:rsidP="006E3BBC">
      <w:pPr>
        <w:widowControl/>
        <w:jc w:val="left"/>
      </w:pPr>
    </w:p>
    <w:p w:rsidR="006E3BBC" w:rsidRDefault="00E66A9A" w:rsidP="006E3BBC">
      <w:pPr>
        <w:widowControl/>
        <w:jc w:val="left"/>
      </w:pPr>
      <w:r>
        <w:rPr>
          <w:rFonts w:ascii="HG丸ｺﾞｼｯｸM-PRO" w:eastAsia="HG丸ｺﾞｼｯｸM-PRO" w:hAnsi="HG丸ｺﾞｼｯｸM-PRO"/>
          <w:noProof/>
        </w:rPr>
        <mc:AlternateContent>
          <mc:Choice Requires="wps">
            <w:drawing>
              <wp:anchor distT="0" distB="0" distL="114300" distR="114300" simplePos="0" relativeHeight="253067264" behindDoc="0" locked="0" layoutInCell="1" allowOverlap="1" wp14:anchorId="204F8677" wp14:editId="25E644F2">
                <wp:simplePos x="0" y="0"/>
                <wp:positionH relativeFrom="column">
                  <wp:posOffset>2981325</wp:posOffset>
                </wp:positionH>
                <wp:positionV relativeFrom="paragraph">
                  <wp:posOffset>311150</wp:posOffset>
                </wp:positionV>
                <wp:extent cx="2819400" cy="304800"/>
                <wp:effectExtent l="0" t="0" r="0" b="0"/>
                <wp:wrapNone/>
                <wp:docPr id="15" name="テキスト ボックス 15"/>
                <wp:cNvGraphicFramePr/>
                <a:graphic xmlns:a="http://schemas.openxmlformats.org/drawingml/2006/main">
                  <a:graphicData uri="http://schemas.microsoft.com/office/word/2010/wordprocessingShape">
                    <wps:wsp>
                      <wps:cNvSpPr txBox="1"/>
                      <wps:spPr>
                        <a:xfrm>
                          <a:off x="0" y="0"/>
                          <a:ext cx="281940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5B7F83" w:rsidRDefault="00AE7312" w:rsidP="006E3BBC">
                            <w:pPr>
                              <w:jc w:val="left"/>
                              <w:rPr>
                                <w:rFonts w:ascii="HG丸ｺﾞｼｯｸM-PRO" w:eastAsia="HG丸ｺﾞｼｯｸM-PRO" w:hAnsi="HG丸ｺﾞｼｯｸM-PRO"/>
                                <w:sz w:val="14"/>
                              </w:rPr>
                            </w:pPr>
                            <w:r w:rsidRPr="005B7F83">
                              <w:rPr>
                                <w:rFonts w:ascii="HG丸ｺﾞｼｯｸM-PRO" w:eastAsia="HG丸ｺﾞｼｯｸM-PRO" w:hAnsi="HG丸ｺﾞｼｯｸM-PRO" w:hint="eastAsia"/>
                                <w:sz w:val="14"/>
                              </w:rPr>
                              <w:t>出典：公益財団法人交通エコロジー・モビリティ財団ホームページ</w:t>
                            </w:r>
                          </w:p>
                          <w:p w:rsidR="00AE7312" w:rsidRPr="00CB19F5" w:rsidRDefault="00AE7312" w:rsidP="006E3B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5" o:spid="_x0000_s1202" type="#_x0000_t202" style="position:absolute;margin-left:234.75pt;margin-top:24.5pt;width:222pt;height:24pt;z-index:25306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" fillcolor="white [3201]" stroked="f" strokeweight=".5pt">
                <v:textbox>
                  <w:txbxContent>
                    <w:p w:rsidR="00AE7312" w:rsidRPr="005B7F83" w:rsidRDefault="00AE7312" w:rsidP="006E3BBC">
                      <w:pPr>
                        <w:jc w:val="left"/>
                        <w:rPr>
                          <w:rFonts w:ascii="HG丸ｺﾞｼｯｸM-PRO" w:eastAsia="HG丸ｺﾞｼｯｸM-PRO" w:hAnsi="HG丸ｺﾞｼｯｸM-PRO"/>
                          <w:sz w:val="14"/>
                        </w:rPr>
                      </w:pPr>
                      <w:r w:rsidRPr="005B7F83">
                        <w:rPr>
                          <w:rFonts w:ascii="HG丸ｺﾞｼｯｸM-PRO" w:eastAsia="HG丸ｺﾞｼｯｸM-PRO" w:hAnsi="HG丸ｺﾞｼｯｸM-PRO" w:hint="eastAsia"/>
                          <w:sz w:val="14"/>
                        </w:rPr>
                        <w:t>出典：公益財団法人交通エコロジー・モビリティ財団ホームページ</w:t>
                      </w:r>
                    </w:p>
                    <w:p w:rsidR="00AE7312" w:rsidRPr="00CB19F5" w:rsidRDefault="00AE7312" w:rsidP="006E3BBC"/>
                  </w:txbxContent>
                </v:textbox>
              </v:shape>
            </w:pict>
          </mc:Fallback>
        </mc:AlternateContent>
      </w:r>
    </w:p>
    <w:p w:rsidR="006E3BBC" w:rsidRDefault="003B60DB" w:rsidP="006E3BBC">
      <w:pPr>
        <w:widowControl/>
        <w:jc w:val="left"/>
      </w:pPr>
      <w:r w:rsidRPr="008B0BEA">
        <w:rPr>
          <w:rFonts w:hint="eastAsia"/>
          <w:noProof/>
        </w:rPr>
        <mc:AlternateContent>
          <mc:Choice Requires="wpg">
            <w:drawing>
              <wp:anchor distT="0" distB="0" distL="114300" distR="114300" simplePos="0" relativeHeight="253072384" behindDoc="0" locked="0" layoutInCell="1" allowOverlap="1" wp14:anchorId="10EF09C0" wp14:editId="3D55C86B">
                <wp:simplePos x="0" y="0"/>
                <wp:positionH relativeFrom="column">
                  <wp:posOffset>-59055</wp:posOffset>
                </wp:positionH>
                <wp:positionV relativeFrom="paragraph">
                  <wp:posOffset>53340</wp:posOffset>
                </wp:positionV>
                <wp:extent cx="918210" cy="379730"/>
                <wp:effectExtent l="0" t="0" r="0" b="1270"/>
                <wp:wrapNone/>
                <wp:docPr id="29" name="グループ化 29"/>
                <wp:cNvGraphicFramePr/>
                <a:graphic xmlns:a="http://schemas.openxmlformats.org/drawingml/2006/main">
                  <a:graphicData uri="http://schemas.microsoft.com/office/word/2010/wordprocessingGroup">
                    <wpg:wgp>
                      <wpg:cNvGrpSpPr/>
                      <wpg:grpSpPr>
                        <a:xfrm>
                          <a:off x="0" y="0"/>
                          <a:ext cx="918210" cy="379730"/>
                          <a:chOff x="0" y="0"/>
                          <a:chExt cx="918210" cy="379730"/>
                        </a:xfrm>
                        <a:solidFill>
                          <a:srgbClr val="FFFFCC"/>
                        </a:solidFill>
                      </wpg:grpSpPr>
                      <wps:wsp>
                        <wps:cNvPr id="31" name="1 つの角を切り取った四角形 31"/>
                        <wps:cNvSpPr/>
                        <wps:spPr>
                          <a:xfrm>
                            <a:off x="0" y="0"/>
                            <a:ext cx="918210" cy="251460"/>
                          </a:xfrm>
                          <a:prstGeom prst="snip1Rect">
                            <a:avLst>
                              <a:gd name="adj" fmla="val 13514"/>
                            </a:avLst>
                          </a:prstGeom>
                          <a:grpFill/>
                          <a:ln w="12700" cap="flat" cmpd="sng" algn="ctr">
                            <a:noFill/>
                            <a:prstDash val="solid"/>
                          </a:ln>
                          <a:effectLst/>
                        </wps:spPr>
                        <wps:txbx>
                          <w:txbxContent>
                            <w:p w:rsidR="00AE7312" w:rsidRPr="001A699A" w:rsidRDefault="00AE7312" w:rsidP="006E3BBC">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Voice</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wps:wsp>
                        <wps:cNvPr id="34" name="正方形/長方形 34"/>
                        <wps:cNvSpPr/>
                        <wps:spPr>
                          <a:xfrm>
                            <a:off x="9525" y="200025"/>
                            <a:ext cx="903600" cy="179705"/>
                          </a:xfrm>
                          <a:prstGeom prst="rect">
                            <a:avLst/>
                          </a:prstGeom>
                          <a:gr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29" o:spid="_x0000_s1203" style="position:absolute;margin-left:-4.65pt;margin-top:4.2pt;width:72.3pt;height:29.9pt;z-index:253072384;mso-height-relative:margin" coordsize="9182,3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">
                <v:shape id="1 つの角を切り取った四角形 31" o:spid="_x0000_s1204" style="position:absolute;width:9182;height:2514;visibility:visible;mso-wrap-style:square;v-text-anchor:middle" coordsize="918210,2514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f4A8YA&#10;AADbAAAADwAAAGRycy9kb3ducmV2LnhtbESPQWvCQBSE70L/w/IKvZmNKZWSukoViqUFQav2+sw+&#10;s2myb0N2q6m/visUehxm5htmMuttI07U+cqxglGSgiAunK64VLD9eBk+gvABWWPjmBT8kIfZ9GYw&#10;wVy7M6/ptAmliBD2OSowIbS5lL4wZNEnriWO3tF1FkOUXSl1h+cIt43M0nQsLVYcFwy2tDBU1Jtv&#10;qyDLHvbL3eFSv799UVVvV/PPYmmUurvtn59ABOrDf/iv/aoV3I/g+iX+AD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f4A8YAAADbAAAADwAAAAAAAAAAAAAAAACYAgAAZHJz&#10;L2Rvd25yZXYueG1sUEsFBgAAAAAEAAQA9QAAAIsDAAAAAA==&#10;" adj="-11796480,,5400" path="m,l884228,r33982,33982l918210,251460,,251460,,xe" filled="f" stroked="f" strokeweight="1pt">
                  <v:stroke joinstyle="miter"/>
                  <v:formulas/>
                  <v:path arrowok="t" o:connecttype="custom" o:connectlocs="0,0;884228,0;918210,33982;918210,251460;0,251460;0,0" o:connectangles="0,0,0,0,0,0" textboxrect="0,0,918210,251460"/>
                  <v:textbox inset=",.5mm,,.5mm">
                    <w:txbxContent>
                      <w:p w:rsidR="00AE7312" w:rsidRPr="001A699A" w:rsidRDefault="00AE7312" w:rsidP="006E3BBC">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Voice</w:t>
                        </w:r>
                      </w:p>
                    </w:txbxContent>
                  </v:textbox>
                </v:shape>
                <v:rect id="正方形/長方形 34" o:spid="_x0000_s1205" style="position:absolute;left:95;top:2000;width:9036;height:1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ZoycMA&#10;AADbAAAADwAAAGRycy9kb3ducmV2LnhtbESPT4vCMBTE74LfITzBm6b+YZGuUYqo6HGtIHt7Nm/b&#10;rs1LaWKt394sLHgcZuY3zHLdmUq01LjSsoLJOAJBnFldcq7gnO5GCxDOI2usLJOCJzlYr/q9Jcba&#10;PviL2pPPRYCwi1FB4X0dS+myggy6sa2Jg/djG4M+yCaXusFHgJtKTqPoQxosOSwUWNOmoOx2uhsF&#10;7toe02edXH6/XXZNtmzS+XGv1HDQJZ8gPHX+Hf5vH7SC2Rz+voQf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ZoycMAAADbAAAADwAAAAAAAAAAAAAAAACYAgAAZHJzL2Rv&#10;d25yZXYueG1sUEsFBgAAAAAEAAQA9QAAAIgDAAAAAA==&#10;" filled="f" stroked="f" strokeweight="2pt"/>
              </v:group>
            </w:pict>
          </mc:Fallback>
        </mc:AlternateContent>
      </w:r>
    </w:p>
    <w:p w:rsidR="006E3BBC" w:rsidRDefault="00220484" w:rsidP="006E3BBC">
      <w:pPr>
        <w:widowControl/>
        <w:jc w:val="left"/>
      </w:pPr>
      <w:r w:rsidRPr="008B0BEA">
        <w:rPr>
          <w:rFonts w:hint="eastAsia"/>
          <w:noProof/>
        </w:rPr>
        <mc:AlternateContent>
          <mc:Choice Requires="wps">
            <w:drawing>
              <wp:anchor distT="0" distB="0" distL="114300" distR="114300" simplePos="0" relativeHeight="253071360" behindDoc="0" locked="0" layoutInCell="1" allowOverlap="1" wp14:anchorId="47CFDE4F" wp14:editId="0C905C3C">
                <wp:simplePos x="0" y="0"/>
                <wp:positionH relativeFrom="column">
                  <wp:posOffset>-60960</wp:posOffset>
                </wp:positionH>
                <wp:positionV relativeFrom="paragraph">
                  <wp:posOffset>63500</wp:posOffset>
                </wp:positionV>
                <wp:extent cx="5375910" cy="5934075"/>
                <wp:effectExtent l="0" t="0" r="0" b="9525"/>
                <wp:wrapNone/>
                <wp:docPr id="28" name="正方形/長方形 28"/>
                <wp:cNvGraphicFramePr/>
                <a:graphic xmlns:a="http://schemas.openxmlformats.org/drawingml/2006/main">
                  <a:graphicData uri="http://schemas.microsoft.com/office/word/2010/wordprocessingShape">
                    <wps:wsp>
                      <wps:cNvSpPr/>
                      <wps:spPr>
                        <a:xfrm>
                          <a:off x="0" y="0"/>
                          <a:ext cx="5375910" cy="5934075"/>
                        </a:xfrm>
                        <a:prstGeom prst="rect">
                          <a:avLst/>
                        </a:prstGeom>
                        <a:solidFill>
                          <a:srgbClr val="FFFFCC"/>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8" o:spid="_x0000_s1026" style="position:absolute;left:0;text-align:left;margin-left:-4.8pt;margin-top:5pt;width:423.3pt;height:467.25pt;z-index:25307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" fillcolor="#ffc" stroked="f" strokeweight="1pt"/>
            </w:pict>
          </mc:Fallback>
        </mc:AlternateContent>
      </w:r>
      <w:r w:rsidRPr="00E54E0C">
        <w:rPr>
          <w:rFonts w:ascii="HG丸ｺﾞｼｯｸM-PRO" w:eastAsia="HG丸ｺﾞｼｯｸM-PRO" w:hAnsi="HG丸ｺﾞｼｯｸM-PRO" w:hint="eastAsia"/>
          <w:noProof/>
          <w:sz w:val="24"/>
        </w:rPr>
        <mc:AlternateContent>
          <mc:Choice Requires="wps">
            <w:drawing>
              <wp:anchor distT="0" distB="0" distL="114300" distR="114300" simplePos="0" relativeHeight="253077504" behindDoc="0" locked="0" layoutInCell="1" allowOverlap="1" wp14:anchorId="192F33FB" wp14:editId="42E9D0EA">
                <wp:simplePos x="0" y="0"/>
                <wp:positionH relativeFrom="column">
                  <wp:posOffset>-13335</wp:posOffset>
                </wp:positionH>
                <wp:positionV relativeFrom="paragraph">
                  <wp:posOffset>101600</wp:posOffset>
                </wp:positionV>
                <wp:extent cx="5286375" cy="2428875"/>
                <wp:effectExtent l="0" t="0" r="9525" b="9525"/>
                <wp:wrapNone/>
                <wp:docPr id="52" name="テキスト ボックス 52"/>
                <wp:cNvGraphicFramePr/>
                <a:graphic xmlns:a="http://schemas.openxmlformats.org/drawingml/2006/main">
                  <a:graphicData uri="http://schemas.microsoft.com/office/word/2010/wordprocessingShape">
                    <wps:wsp>
                      <wps:cNvSpPr txBox="1"/>
                      <wps:spPr>
                        <a:xfrm>
                          <a:off x="0" y="0"/>
                          <a:ext cx="5286375" cy="2428875"/>
                        </a:xfrm>
                        <a:prstGeom prst="rect">
                          <a:avLst/>
                        </a:prstGeom>
                        <a:solidFill>
                          <a:srgbClr val="FFFFCC"/>
                        </a:solidFill>
                        <a:ln w="6350">
                          <a:noFill/>
                        </a:ln>
                        <a:effectLst/>
                      </wps:spPr>
                      <wps:txbx>
                        <w:txbxContent>
                          <w:p w:rsidR="00AE7312" w:rsidRDefault="00AE7312" w:rsidP="006E3BBC">
                            <w:r>
                              <w:rPr>
                                <w:rFonts w:hint="eastAsia"/>
                              </w:rPr>
                              <w:t xml:space="preserve">○外国人市民の声　</w:t>
                            </w:r>
                          </w:p>
                          <w:p w:rsidR="00AE7312" w:rsidRDefault="00AE7312" w:rsidP="00220484">
                            <w:pPr>
                              <w:ind w:firstLineChars="100" w:firstLine="210"/>
                            </w:pPr>
                            <w:r>
                              <w:rPr>
                                <w:rFonts w:hint="eastAsia"/>
                              </w:rPr>
                              <w:t>市内モニターツアーや</w:t>
                            </w:r>
                            <w:r w:rsidRPr="00E54E0C">
                              <w:rPr>
                                <w:rFonts w:hint="eastAsia"/>
                              </w:rPr>
                              <w:t>岐阜市外</w:t>
                            </w:r>
                            <w:r>
                              <w:rPr>
                                <w:rFonts w:hint="eastAsia"/>
                              </w:rPr>
                              <w:t>国人市民会議において、外国人市民から、ピクトグラムが併記してあると案内がわかりやすくなるとの声が多くありました。一方、ピクトグラムだけでは意味がわからないため、英語などの説明と合わせて表記してほしいとの意見も多くありました。日本人には馴染みのあるものでも、日本に来たばかりの外国人には意味が伝わらなかったり、文化・習慣等も異なるため、別の意味にとらえてしまったりすることもあります。ピクトグラムを利用する際は、できる限り多言語での表記も行い、外国人にわかりやすい表示を心掛けましょう。</w:t>
                            </w:r>
                          </w:p>
                          <w:p w:rsidR="00AE7312" w:rsidRDefault="00AE7312" w:rsidP="006E3BBC"/>
                          <w:p w:rsidR="00AE7312" w:rsidRPr="00CB15AB" w:rsidRDefault="00AE7312" w:rsidP="006E3BBC">
                            <w:r>
                              <w:rPr>
                                <w:rFonts w:hint="eastAsia"/>
                              </w:rPr>
                              <w:t>★こんな意見がありました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2" o:spid="_x0000_s1206" type="#_x0000_t202" style="position:absolute;margin-left:-1.05pt;margin-top:8pt;width:416.25pt;height:191.25pt;z-index:2530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" fillcolor="#ffc" stroked="f" strokeweight=".5pt">
                <v:textbox>
                  <w:txbxContent>
                    <w:p w:rsidR="00AE7312" w:rsidRDefault="00AE7312" w:rsidP="006E3BBC">
                      <w:r>
                        <w:rPr>
                          <w:rFonts w:hint="eastAsia"/>
                        </w:rPr>
                        <w:t xml:space="preserve">○外国人市民の声　</w:t>
                      </w:r>
                    </w:p>
                    <w:p w:rsidR="00AE7312" w:rsidRDefault="00AE7312" w:rsidP="00220484">
                      <w:pPr>
                        <w:ind w:firstLineChars="100" w:firstLine="210"/>
                      </w:pPr>
                      <w:r>
                        <w:rPr>
                          <w:rFonts w:hint="eastAsia"/>
                        </w:rPr>
                        <w:t>市内モニターツアーや</w:t>
                      </w:r>
                      <w:r w:rsidRPr="00E54E0C">
                        <w:rPr>
                          <w:rFonts w:hint="eastAsia"/>
                        </w:rPr>
                        <w:t>岐阜市外</w:t>
                      </w:r>
                      <w:r>
                        <w:rPr>
                          <w:rFonts w:hint="eastAsia"/>
                        </w:rPr>
                        <w:t>国人市民会議において、外国人市民から、ピクトグラムが併記してあると案内がわかりやすくなるとの声が多くありました。一方、ピクトグラムだけでは意味がわからないため、英語などの説明と合わせて表記してほしいとの意見も多くありました。日本人には馴染みのあるものでも、日本に来たばかりの外国人には意味が伝わらなかったり、文化・習慣等も異なるため、別の意味にとらえてしまったりすることもあります。ピクトグラムを利用する際は、できる限り多言語での表記も行い、外国人にわかりやすい表示を心掛けましょう。</w:t>
                      </w:r>
                    </w:p>
                    <w:p w:rsidR="00AE7312" w:rsidRDefault="00AE7312" w:rsidP="006E3BBC"/>
                    <w:p w:rsidR="00AE7312" w:rsidRPr="00CB15AB" w:rsidRDefault="00AE7312" w:rsidP="006E3BBC">
                      <w:r>
                        <w:rPr>
                          <w:rFonts w:hint="eastAsia"/>
                        </w:rPr>
                        <w:t>★こんな意見がありました</w:t>
                      </w:r>
                    </w:p>
                  </w:txbxContent>
                </v:textbox>
              </v:shape>
            </w:pict>
          </mc:Fallback>
        </mc:AlternateContent>
      </w:r>
    </w:p>
    <w:p w:rsidR="006E3BBC" w:rsidRDefault="006E3BBC" w:rsidP="006E3BBC">
      <w:pPr>
        <w:widowControl/>
        <w:jc w:val="left"/>
      </w:pPr>
    </w:p>
    <w:p w:rsidR="006E3BBC" w:rsidRDefault="006E3BBC" w:rsidP="006E3BBC">
      <w:pPr>
        <w:widowControl/>
        <w:jc w:val="left"/>
      </w:pPr>
    </w:p>
    <w:p w:rsidR="006E3BBC" w:rsidRDefault="006E3BBC" w:rsidP="006E3BBC">
      <w:pPr>
        <w:widowControl/>
        <w:jc w:val="left"/>
      </w:pPr>
    </w:p>
    <w:p w:rsidR="006E3BBC" w:rsidRDefault="006E3BBC" w:rsidP="006E3BBC">
      <w:pPr>
        <w:widowControl/>
        <w:jc w:val="left"/>
      </w:pPr>
    </w:p>
    <w:p w:rsidR="006E3BBC" w:rsidRDefault="006E3BBC" w:rsidP="006E3BBC">
      <w:pPr>
        <w:widowControl/>
        <w:jc w:val="left"/>
      </w:pPr>
    </w:p>
    <w:p w:rsidR="006E3BBC" w:rsidRDefault="006E3BBC" w:rsidP="006E3BBC">
      <w:pPr>
        <w:widowControl/>
        <w:jc w:val="left"/>
      </w:pPr>
    </w:p>
    <w:p w:rsidR="006E3BBC" w:rsidRDefault="006E3BBC" w:rsidP="006E3BBC">
      <w:pPr>
        <w:widowControl/>
        <w:jc w:val="left"/>
      </w:pPr>
    </w:p>
    <w:p w:rsidR="006E3BBC" w:rsidRDefault="006E3BBC" w:rsidP="006E3BBC">
      <w:pPr>
        <w:widowControl/>
        <w:jc w:val="left"/>
      </w:pPr>
      <w:r>
        <w:rPr>
          <w:rFonts w:hint="eastAsia"/>
        </w:rPr>
        <w:t>★</w:t>
      </w:r>
    </w:p>
    <w:p w:rsidR="006E3BBC" w:rsidRDefault="006E3BBC" w:rsidP="006E3BBC">
      <w:pPr>
        <w:widowControl/>
        <w:jc w:val="left"/>
      </w:pPr>
    </w:p>
    <w:p w:rsidR="006E3BBC" w:rsidRDefault="006E3BBC" w:rsidP="006E3BBC">
      <w:pPr>
        <w:widowControl/>
        <w:jc w:val="left"/>
      </w:pPr>
    </w:p>
    <w:p w:rsidR="006E3BBC" w:rsidRDefault="00AD6667" w:rsidP="006E3BBC">
      <w:pPr>
        <w:widowControl/>
        <w:jc w:val="left"/>
      </w:pPr>
      <w:r>
        <w:rPr>
          <w:rFonts w:hint="eastAsia"/>
          <w:noProof/>
        </w:rPr>
        <mc:AlternateContent>
          <mc:Choice Requires="wps">
            <w:drawing>
              <wp:anchor distT="0" distB="0" distL="114300" distR="114300" simplePos="0" relativeHeight="253083648" behindDoc="0" locked="0" layoutInCell="1" allowOverlap="1" wp14:anchorId="1F008BB5" wp14:editId="72FC6B67">
                <wp:simplePos x="0" y="0"/>
                <wp:positionH relativeFrom="column">
                  <wp:posOffset>-2663825</wp:posOffset>
                </wp:positionH>
                <wp:positionV relativeFrom="paragraph">
                  <wp:posOffset>15875</wp:posOffset>
                </wp:positionV>
                <wp:extent cx="1933575" cy="666750"/>
                <wp:effectExtent l="0" t="0" r="9525" b="0"/>
                <wp:wrapNone/>
                <wp:docPr id="183" name="テキスト ボックス 183"/>
                <wp:cNvGraphicFramePr/>
                <a:graphic xmlns:a="http://schemas.openxmlformats.org/drawingml/2006/main">
                  <a:graphicData uri="http://schemas.microsoft.com/office/word/2010/wordprocessingShape">
                    <wps:wsp>
                      <wps:cNvSpPr txBox="1"/>
                      <wps:spPr>
                        <a:xfrm>
                          <a:off x="0" y="0"/>
                          <a:ext cx="1933575" cy="666750"/>
                        </a:xfrm>
                        <a:prstGeom prst="rect">
                          <a:avLst/>
                        </a:prstGeom>
                        <a:solidFill>
                          <a:srgbClr val="FFFFCC"/>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＜情報コーナー＞</w:t>
                            </w:r>
                          </w:p>
                          <w:p w:rsidR="00AE7312" w:rsidRDefault="00AE7312" w:rsidP="006E3BBC">
                            <w:pPr>
                              <w:snapToGrid w:val="0"/>
                              <w:rPr>
                                <w:rFonts w:asciiTheme="majorEastAsia" w:eastAsiaTheme="majorEastAsia" w:hAnsiTheme="majorEastAsia"/>
                                <w:sz w:val="18"/>
                              </w:rPr>
                            </w:pPr>
                            <w:r w:rsidRPr="00123A8E">
                              <w:rPr>
                                <w:rFonts w:asciiTheme="majorEastAsia" w:eastAsiaTheme="majorEastAsia" w:hAnsiTheme="majorEastAsia" w:hint="eastAsia"/>
                                <w:sz w:val="18"/>
                              </w:rPr>
                              <w:t>「information」</w:t>
                            </w:r>
                            <w:r>
                              <w:rPr>
                                <w:rFonts w:asciiTheme="majorEastAsia" w:eastAsiaTheme="majorEastAsia" w:hAnsiTheme="majorEastAsia" w:hint="eastAsia"/>
                                <w:sz w:val="18"/>
                              </w:rPr>
                              <w:t>の「i」を示していることに気づかないので、</w:t>
                            </w:r>
                          </w:p>
                          <w:p w:rsidR="00AE7312" w:rsidRPr="00123A8E"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情報コーナーだとはわからない。</w:t>
                            </w:r>
                          </w:p>
                          <w:p w:rsidR="00AE7312" w:rsidRPr="00123A8E" w:rsidRDefault="00AE7312" w:rsidP="006E3BBC">
                            <w:pPr>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3" o:spid="_x0000_s1207" type="#_x0000_t202" style="position:absolute;margin-left:-209.75pt;margin-top:1.25pt;width:152.25pt;height:52.5pt;z-index:2530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" fillcolor="#ffc" stroked="f" strokeweight=".5pt">
                <v:textbox>
                  <w:txbxContent>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＜情報コーナー＞</w:t>
                      </w:r>
                    </w:p>
                    <w:p w:rsidR="00AE7312" w:rsidRDefault="00AE7312" w:rsidP="006E3BBC">
                      <w:pPr>
                        <w:snapToGrid w:val="0"/>
                        <w:rPr>
                          <w:rFonts w:asciiTheme="majorEastAsia" w:eastAsiaTheme="majorEastAsia" w:hAnsiTheme="majorEastAsia"/>
                          <w:sz w:val="18"/>
                        </w:rPr>
                      </w:pPr>
                      <w:r w:rsidRPr="00123A8E">
                        <w:rPr>
                          <w:rFonts w:asciiTheme="majorEastAsia" w:eastAsiaTheme="majorEastAsia" w:hAnsiTheme="majorEastAsia" w:hint="eastAsia"/>
                          <w:sz w:val="18"/>
                        </w:rPr>
                        <w:t>「information」</w:t>
                      </w:r>
                      <w:r>
                        <w:rPr>
                          <w:rFonts w:asciiTheme="majorEastAsia" w:eastAsiaTheme="majorEastAsia" w:hAnsiTheme="majorEastAsia" w:hint="eastAsia"/>
                          <w:sz w:val="18"/>
                        </w:rPr>
                        <w:t>の「i」を示していることに気づかないので、</w:t>
                      </w:r>
                    </w:p>
                    <w:p w:rsidR="00AE7312" w:rsidRPr="00123A8E"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情報コーナーだとはわからない。</w:t>
                      </w:r>
                    </w:p>
                    <w:p w:rsidR="00AE7312" w:rsidRPr="00123A8E" w:rsidRDefault="00AE7312" w:rsidP="006E3BBC">
                      <w:pPr>
                        <w:rPr>
                          <w:rFonts w:asciiTheme="majorEastAsia" w:eastAsiaTheme="majorEastAsia" w:hAnsiTheme="majorEastAsia"/>
                        </w:rPr>
                      </w:pPr>
                    </w:p>
                  </w:txbxContent>
                </v:textbox>
              </v:shape>
            </w:pict>
          </mc:Fallback>
        </mc:AlternateContent>
      </w:r>
      <w:r w:rsidR="00EE6832" w:rsidRPr="00A64515">
        <w:rPr>
          <w:rFonts w:hint="eastAsia"/>
          <w:noProof/>
        </w:rPr>
        <mc:AlternateContent>
          <mc:Choice Requires="wps">
            <w:drawing>
              <wp:anchor distT="0" distB="0" distL="114300" distR="114300" simplePos="0" relativeHeight="253087744" behindDoc="0" locked="0" layoutInCell="1" allowOverlap="1" wp14:anchorId="58B147A7" wp14:editId="2416A777">
                <wp:simplePos x="0" y="0"/>
                <wp:positionH relativeFrom="column">
                  <wp:posOffset>-161925</wp:posOffset>
                </wp:positionH>
                <wp:positionV relativeFrom="paragraph">
                  <wp:posOffset>12700</wp:posOffset>
                </wp:positionV>
                <wp:extent cx="2047875" cy="666750"/>
                <wp:effectExtent l="0" t="0" r="9525" b="0"/>
                <wp:wrapNone/>
                <wp:docPr id="204" name="テキスト ボックス 204"/>
                <wp:cNvGraphicFramePr/>
                <a:graphic xmlns:a="http://schemas.openxmlformats.org/drawingml/2006/main">
                  <a:graphicData uri="http://schemas.microsoft.com/office/word/2010/wordprocessingShape">
                    <wps:wsp>
                      <wps:cNvSpPr txBox="1"/>
                      <wps:spPr>
                        <a:xfrm>
                          <a:off x="0" y="0"/>
                          <a:ext cx="2047875" cy="666750"/>
                        </a:xfrm>
                        <a:prstGeom prst="rect">
                          <a:avLst/>
                        </a:prstGeom>
                        <a:solidFill>
                          <a:srgbClr val="FFFFCC"/>
                        </a:solidFill>
                        <a:ln w="6350">
                          <a:noFill/>
                        </a:ln>
                        <a:effectLst/>
                      </wps:spPr>
                      <wps:txbx>
                        <w:txbxContent>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＜レンタカー＞</w:t>
                            </w:r>
                          </w:p>
                          <w:p w:rsidR="00AE7312" w:rsidRDefault="00AE7312" w:rsidP="006E3BBC">
                            <w:pPr>
                              <w:snapToGrid w:val="0"/>
                              <w:rPr>
                                <w:rFonts w:asciiTheme="majorEastAsia" w:eastAsiaTheme="majorEastAsia" w:hAnsiTheme="majorEastAsia"/>
                                <w:sz w:val="18"/>
                              </w:rPr>
                            </w:pPr>
                            <w:r w:rsidRPr="00123A8E">
                              <w:rPr>
                                <w:rFonts w:asciiTheme="majorEastAsia" w:eastAsiaTheme="majorEastAsia" w:hAnsiTheme="majorEastAsia" w:hint="eastAsia"/>
                                <w:sz w:val="18"/>
                              </w:rPr>
                              <w:t>「</w:t>
                            </w:r>
                            <w:r>
                              <w:rPr>
                                <w:rFonts w:asciiTheme="majorEastAsia" w:eastAsiaTheme="majorEastAsia" w:hAnsiTheme="majorEastAsia" w:hint="eastAsia"/>
                                <w:sz w:val="18"/>
                              </w:rPr>
                              <w:t>R</w:t>
                            </w:r>
                            <w:r w:rsidRPr="00123A8E">
                              <w:rPr>
                                <w:rFonts w:asciiTheme="majorEastAsia" w:eastAsiaTheme="majorEastAsia" w:hAnsiTheme="majorEastAsia" w:hint="eastAsia"/>
                                <w:sz w:val="18"/>
                              </w:rPr>
                              <w:t>」</w:t>
                            </w:r>
                            <w:r>
                              <w:rPr>
                                <w:rFonts w:asciiTheme="majorEastAsia" w:eastAsiaTheme="majorEastAsia" w:hAnsiTheme="majorEastAsia" w:hint="eastAsia"/>
                                <w:sz w:val="18"/>
                              </w:rPr>
                              <w:t>がレンタカーを示しているとはわからない。</w:t>
                            </w:r>
                          </w:p>
                          <w:p w:rsidR="00AE7312" w:rsidRPr="00A64515"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レンタカーがない国もある。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4" o:spid="_x0000_s1208" type="#_x0000_t202" style="position:absolute;margin-left:-12.75pt;margin-top:1pt;width:161.25pt;height:52.5pt;z-index:2530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" fillcolor="#ffc" stroked="f" strokeweight=".5pt">
                <v:textbox>
                  <w:txbxContent>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＜レンタカー＞</w:t>
                      </w:r>
                    </w:p>
                    <w:p w:rsidR="00AE7312" w:rsidRDefault="00AE7312" w:rsidP="006E3BBC">
                      <w:pPr>
                        <w:snapToGrid w:val="0"/>
                        <w:rPr>
                          <w:rFonts w:asciiTheme="majorEastAsia" w:eastAsiaTheme="majorEastAsia" w:hAnsiTheme="majorEastAsia"/>
                          <w:sz w:val="18"/>
                        </w:rPr>
                      </w:pPr>
                      <w:r w:rsidRPr="00123A8E">
                        <w:rPr>
                          <w:rFonts w:asciiTheme="majorEastAsia" w:eastAsiaTheme="majorEastAsia" w:hAnsiTheme="majorEastAsia" w:hint="eastAsia"/>
                          <w:sz w:val="18"/>
                        </w:rPr>
                        <w:t>「</w:t>
                      </w:r>
                      <w:r>
                        <w:rPr>
                          <w:rFonts w:asciiTheme="majorEastAsia" w:eastAsiaTheme="majorEastAsia" w:hAnsiTheme="majorEastAsia" w:hint="eastAsia"/>
                          <w:sz w:val="18"/>
                        </w:rPr>
                        <w:t>R</w:t>
                      </w:r>
                      <w:r w:rsidRPr="00123A8E">
                        <w:rPr>
                          <w:rFonts w:asciiTheme="majorEastAsia" w:eastAsiaTheme="majorEastAsia" w:hAnsiTheme="majorEastAsia" w:hint="eastAsia"/>
                          <w:sz w:val="18"/>
                        </w:rPr>
                        <w:t>」</w:t>
                      </w:r>
                      <w:r>
                        <w:rPr>
                          <w:rFonts w:asciiTheme="majorEastAsia" w:eastAsiaTheme="majorEastAsia" w:hAnsiTheme="majorEastAsia" w:hint="eastAsia"/>
                          <w:sz w:val="18"/>
                        </w:rPr>
                        <w:t>がレンタカーを示しているとはわからない。</w:t>
                      </w:r>
                    </w:p>
                    <w:p w:rsidR="00AE7312" w:rsidRPr="00A64515"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レンタカーがない国もある。</w:t>
                      </w:r>
                    </w:p>
                  </w:txbxContent>
                </v:textbox>
              </v:shape>
            </w:pict>
          </mc:Fallback>
        </mc:AlternateContent>
      </w:r>
      <w:r w:rsidR="00EE6832">
        <w:rPr>
          <w:rFonts w:hint="eastAsia"/>
          <w:noProof/>
        </w:rPr>
        <w:drawing>
          <wp:anchor distT="0" distB="0" distL="114300" distR="114300" simplePos="0" relativeHeight="254181376" behindDoc="0" locked="0" layoutInCell="1" allowOverlap="1" wp14:anchorId="142332E3" wp14:editId="2563D9DA">
            <wp:simplePos x="0" y="0"/>
            <wp:positionH relativeFrom="column">
              <wp:posOffset>2571115</wp:posOffset>
            </wp:positionH>
            <wp:positionV relativeFrom="paragraph">
              <wp:posOffset>47625</wp:posOffset>
            </wp:positionV>
            <wp:extent cx="581025" cy="581025"/>
            <wp:effectExtent l="0" t="0" r="9525" b="9525"/>
            <wp:wrapSquare wrapText="bothSides"/>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9"/>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81025" cy="581025"/>
                    </a:xfrm>
                    <a:prstGeom prst="rect">
                      <a:avLst/>
                    </a:prstGeom>
                  </pic:spPr>
                </pic:pic>
              </a:graphicData>
            </a:graphic>
          </wp:anchor>
        </w:drawing>
      </w:r>
      <w:r w:rsidR="00EE6832">
        <w:rPr>
          <w:rFonts w:hint="eastAsia"/>
          <w:noProof/>
        </w:rPr>
        <mc:AlternateContent>
          <mc:Choice Requires="wpg">
            <w:drawing>
              <wp:anchor distT="0" distB="0" distL="114300" distR="114300" simplePos="0" relativeHeight="253081600" behindDoc="0" locked="0" layoutInCell="1" allowOverlap="1" wp14:anchorId="02A93A32" wp14:editId="312A33E8">
                <wp:simplePos x="0" y="0"/>
                <wp:positionH relativeFrom="column">
                  <wp:posOffset>139065</wp:posOffset>
                </wp:positionH>
                <wp:positionV relativeFrom="paragraph">
                  <wp:posOffset>98425</wp:posOffset>
                </wp:positionV>
                <wp:extent cx="1981200" cy="3228975"/>
                <wp:effectExtent l="0" t="0" r="0" b="9525"/>
                <wp:wrapSquare wrapText="bothSides"/>
                <wp:docPr id="158" name="グループ化 158"/>
                <wp:cNvGraphicFramePr/>
                <a:graphic xmlns:a="http://schemas.openxmlformats.org/drawingml/2006/main">
                  <a:graphicData uri="http://schemas.microsoft.com/office/word/2010/wordprocessingGroup">
                    <wpg:wgp>
                      <wpg:cNvGrpSpPr/>
                      <wpg:grpSpPr>
                        <a:xfrm>
                          <a:off x="0" y="0"/>
                          <a:ext cx="1981200" cy="3228975"/>
                          <a:chOff x="0" y="0"/>
                          <a:chExt cx="1981200" cy="3228975"/>
                        </a:xfrm>
                      </wpg:grpSpPr>
                      <pic:pic xmlns:pic="http://schemas.openxmlformats.org/drawingml/2006/picture">
                        <pic:nvPicPr>
                          <pic:cNvPr id="78" name="図 78"/>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19050" y="1933575"/>
                            <a:ext cx="533400" cy="533400"/>
                          </a:xfrm>
                          <a:prstGeom prst="rect">
                            <a:avLst/>
                          </a:prstGeom>
                        </pic:spPr>
                      </pic:pic>
                      <pic:pic xmlns:pic="http://schemas.openxmlformats.org/drawingml/2006/picture">
                        <pic:nvPicPr>
                          <pic:cNvPr id="75" name="図 75"/>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47625" y="2724150"/>
                            <a:ext cx="504825" cy="504825"/>
                          </a:xfrm>
                          <a:prstGeom prst="rect">
                            <a:avLst/>
                          </a:prstGeom>
                        </pic:spPr>
                      </pic:pic>
                      <pic:pic xmlns:pic="http://schemas.openxmlformats.org/drawingml/2006/picture">
                        <pic:nvPicPr>
                          <pic:cNvPr id="76" name="図 76"/>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752475" y="2724150"/>
                            <a:ext cx="552450" cy="485775"/>
                          </a:xfrm>
                          <a:prstGeom prst="rect">
                            <a:avLst/>
                          </a:prstGeom>
                        </pic:spPr>
                      </pic:pic>
                      <pic:pic xmlns:pic="http://schemas.openxmlformats.org/drawingml/2006/picture">
                        <pic:nvPicPr>
                          <pic:cNvPr id="155" name="図 155"/>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1476375" y="2724150"/>
                            <a:ext cx="504825" cy="504825"/>
                          </a:xfrm>
                          <a:prstGeom prst="rect">
                            <a:avLst/>
                          </a:prstGeom>
                        </pic:spPr>
                      </pic:pic>
                      <pic:pic xmlns:pic="http://schemas.openxmlformats.org/drawingml/2006/picture">
                        <pic:nvPicPr>
                          <pic:cNvPr id="148" name="図 148"/>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1209675"/>
                            <a:ext cx="581025" cy="581025"/>
                          </a:xfrm>
                          <a:prstGeom prst="rect">
                            <a:avLst/>
                          </a:prstGeom>
                        </pic:spPr>
                      </pic:pic>
                      <pic:pic xmlns:pic="http://schemas.openxmlformats.org/drawingml/2006/picture">
                        <pic:nvPicPr>
                          <pic:cNvPr id="80" name="図 8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622300"/>
                            <a:ext cx="504825" cy="504825"/>
                          </a:xfrm>
                          <a:prstGeom prst="rect">
                            <a:avLst/>
                          </a:prstGeom>
                        </pic:spPr>
                      </pic:pic>
                      <pic:pic xmlns:pic="http://schemas.openxmlformats.org/drawingml/2006/picture">
                        <pic:nvPicPr>
                          <pic:cNvPr id="51" name="図 5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76250" cy="476250"/>
                          </a:xfrm>
                          <a:prstGeom prst="rect">
                            <a:avLst/>
                          </a:prstGeom>
                        </pic:spPr>
                      </pic:pic>
                    </wpg:wgp>
                  </a:graphicData>
                </a:graphic>
              </wp:anchor>
            </w:drawing>
          </mc:Choice>
          <mc:Fallback>
            <w:pict>
              <v:group id="グループ化 158" o:spid="_x0000_s1026" style="position:absolute;left:0;text-align:left;margin-left:10.95pt;margin-top:7.75pt;width:156pt;height:254.25pt;z-index:253081600" coordsize="19812,32289"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">
                <v:shape id="図 78" o:spid="_x0000_s1027" type="#_x0000_t75" style="position:absolute;left:190;top:19335;width:5334;height:5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UssrAAAAA2wAAAA8AAABkcnMvZG93bnJldi54bWxET8uKwjAU3Qv+Q7jC7DR1wCodowyCoMzK&#10;B4i7S3Mn7djc1CSj9e/NQnB5OO/5srONuJEPtWMF41EGgrh0umaj4HhYD2cgQkTW2DgmBQ8KsFz0&#10;e3MstLvzjm77aEQK4VCggirGtpAylBVZDCPXEifu13mLMUFvpPZ4T+G2kZ9ZlkuLNaeGCltaVVRe&#10;9v9Wwfm0wYk0+Z+/dvFhjpfr9meVK/Ux6L6/QETq4lv8cm+0gmkam76kHyAX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1SyysAAAADbAAAADwAAAAAAAAAAAAAAAACfAgAA&#10;ZHJzL2Rvd25yZXYueG1sUEsFBgAAAAAEAAQA9wAAAIwDAAAAAA==&#10;">
                  <v:imagedata r:id="rId178" o:title=""/>
                  <v:path arrowok="t"/>
                </v:shape>
                <v:shape id="図 75" o:spid="_x0000_s1028" type="#_x0000_t75" style="position:absolute;left:476;top:27241;width:5048;height:5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7HjnFAAAA2wAAAA8AAABkcnMvZG93bnJldi54bWxEj0FrwkAUhO9C/8PyCt6ajYKtpq4iiiQX&#10;C9pAe3xkX5PU7NuQ3Sbpv+8KBY/DzHzDrLejaURPnastK5hFMQjiwuqaSwX5+/FpCcJ5ZI2NZVLw&#10;Sw62m4fJGhNtBz5Tf/GlCBB2CSqovG8TKV1RkUEX2ZY4eF+2M+iD7EqpOxwC3DRyHsfP0mDNYaHC&#10;lvYVFdfLj1GQpsPb99wXcrFfmY9TVmeHVf6p1PRx3L2C8DT6e/i/nWkFLwu4fQk/QG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ex45xQAAANsAAAAPAAAAAAAAAAAAAAAA&#10;AJ8CAABkcnMvZG93bnJldi54bWxQSwUGAAAAAAQABAD3AAAAkQMAAAAA&#10;">
                  <v:imagedata r:id="rId179" o:title=""/>
                  <v:path arrowok="t"/>
                </v:shape>
                <v:shape id="図 76" o:spid="_x0000_s1029" type="#_x0000_t75" style="position:absolute;left:7524;top:27241;width:5525;height:4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UP0LDAAAA2wAAAA8AAABkcnMvZG93bnJldi54bWxEj0+LwjAUxO+C3yE8YW+aKqJSm4ooih72&#10;4B88P5pnW2xeShNtdz/9RljwOMzMb5hk1ZlKvKhxpWUF41EEgjizuuRcwfWyGy5AOI+ssbJMCn7I&#10;wSrt9xKMtW35RK+zz0WAsItRQeF9HUvpsoIMupGtiYN3t41BH2STS91gG+CmkpMomkmDJYeFAmva&#10;FJQ9zk+j4JD/3sq2nX9feHs9jqcb81jvb0p9Dbr1EoSnzn/C/+2DVjCfwftL+AE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RQ/QsMAAADbAAAADwAAAAAAAAAAAAAAAACf&#10;AgAAZHJzL2Rvd25yZXYueG1sUEsFBgAAAAAEAAQA9wAAAI8DAAAAAA==&#10;">
                  <v:imagedata r:id="rId180" o:title=""/>
                  <v:path arrowok="t"/>
                </v:shape>
                <v:shape id="図 155" o:spid="_x0000_s1030" type="#_x0000_t75" style="position:absolute;left:14763;top:27241;width:5049;height:5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CExDDAAAA3AAAAA8AAABkcnMvZG93bnJldi54bWxET9tqg0AQfQ/0H5Yp9C2uSasUm02QQkEk&#10;0MT2AwZ3olJ3VtxNtPn6bKGQtzmc62x2s+nFhUbXWVawimIQxLXVHTcKvr8+lq8gnEfW2FsmBb/k&#10;YLd9WGww03biI10q34gQwi5DBa33Qyalq1sy6CI7EAfuZEeDPsCxkXrEKYSbXq7jOJUGOw4NLQ70&#10;3lL9U52NgmQ6lGXHz6t9fz3ln7rIX9Jro9TT45y/gfA0+7v4313oMD9J4O+ZcIHc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8ITEMMAAADcAAAADwAAAAAAAAAAAAAAAACf&#10;AgAAZHJzL2Rvd25yZXYueG1sUEsFBgAAAAAEAAQA9wAAAI8DAAAAAA==&#10;">
                  <v:imagedata r:id="rId181" o:title=""/>
                  <v:path arrowok="t"/>
                </v:shape>
                <v:shape id="図 148" o:spid="_x0000_s1031" type="#_x0000_t75" style="position:absolute;top:12096;width:5810;height:5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Yt7vFAAAA3AAAAA8AAABkcnMvZG93bnJldi54bWxEj0FPwzAMhe+T9h8iT+K2pQw2bWXZNIGQ&#10;KrHLCgeOVmPaQuNUSWjLv8cHJG623vN7nw+nyXVqoBBbzwZuVxko4srblmsDb6/Pyx2omJAtdp7J&#10;wA9FOB3nswPm1o98paFMtZIQjjkaaFLqc61j1ZDDuPI9sWgfPjhMsoZa24CjhLtOr7Nsqx22LA0N&#10;9vTYUPVVfjsDutu/7Pr3YjOMl7vsMxYcnvZszM1iOj+ASjSlf/PfdWEF/15o5RmZQB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GLe7xQAAANwAAAAPAAAAAAAAAAAAAAAA&#10;AJ8CAABkcnMvZG93bnJldi54bWxQSwUGAAAAAAQABAD3AAAAkQMAAAAA&#10;">
                  <v:imagedata r:id="rId182" o:title=""/>
                  <v:path arrowok="t"/>
                </v:shape>
                <v:shape id="図 80" o:spid="_x0000_s1032" type="#_x0000_t75" style="position:absolute;top:6223;width:5048;height:5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VvGzAAAAA2wAAAA8AAABkcnMvZG93bnJldi54bWxET0tuwjAQ3VfiDtYgdVecsmhRwKAqCCll&#10;0xI4wCgenLTx2LLdEG5fLyp1+fT+m91kBzFSiL1jBc+LAgRx63TPRsHlfHhagYgJWePgmBTcKcJu&#10;O3vYYKndjU80NsmIHMKxRAVdSr6UMrYdWYwL54kzd3XBYsowGKkD3nK4HeSyKF6kxZ5zQ4eeqo7a&#10;7+bHKqgq/3oKh1rGYzCf/v1jH5rLl1KP8+ltDSLRlP7Ff+5aK1jl9flL/gFy+w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9W8bMAAAADbAAAADwAAAAAAAAAAAAAAAACfAgAA&#10;ZHJzL2Rvd25yZXYueG1sUEsFBgAAAAAEAAQA9wAAAIwDAAAAAA==&#10;">
                  <v:imagedata r:id="rId183" o:title=""/>
                  <v:path arrowok="t"/>
                </v:shape>
                <v:shape id="図 51" o:spid="_x0000_s1033" type="#_x0000_t75" style="position:absolute;width:4762;height:4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tOYHBAAAA2wAAAA8AAABkcnMvZG93bnJldi54bWxEj0FrwkAUhO8F/8PyhN7qJpWKRFcRoSi9&#10;xYpeH9nnJph9G3bXJP77bqHQ4zAz3zDr7Whb0ZMPjWMF+SwDQVw53bBRcP7+fFuCCBFZY+uYFDwp&#10;wHYzeVljod3AJfWnaESCcChQQR1jV0gZqposhpnriJN3c95iTNIbqT0OCW5b+Z5lC2mx4bRQY0f7&#10;mqr76WEVXMzwFXz5dLmj8trrxdzYeFDqdTruViAijfE//Nc+agUfOfx+ST9Ab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NtOYHBAAAA2wAAAA8AAAAAAAAAAAAAAAAAnwIA&#10;AGRycy9kb3ducmV2LnhtbFBLBQYAAAAABAAEAPcAAACNAwAAAAA=&#10;">
                  <v:imagedata r:id="rId184" o:title=""/>
                  <v:path arrowok="t"/>
                </v:shape>
                <w10:wrap type="square"/>
              </v:group>
            </w:pict>
          </mc:Fallback>
        </mc:AlternateContent>
      </w:r>
    </w:p>
    <w:p w:rsidR="006E3BBC" w:rsidRDefault="006E3BBC" w:rsidP="006E3BBC">
      <w:pPr>
        <w:widowControl/>
        <w:jc w:val="left"/>
      </w:pPr>
    </w:p>
    <w:p w:rsidR="006E3BBC" w:rsidRDefault="006E3BBC" w:rsidP="006E3BBC">
      <w:pPr>
        <w:widowControl/>
        <w:jc w:val="left"/>
      </w:pPr>
    </w:p>
    <w:p w:rsidR="006E3BBC" w:rsidRDefault="00AD6667" w:rsidP="006E3BBC">
      <w:pPr>
        <w:widowControl/>
        <w:jc w:val="left"/>
      </w:pPr>
      <w:r w:rsidRPr="00A64515">
        <w:rPr>
          <w:rFonts w:hint="eastAsia"/>
          <w:noProof/>
        </w:rPr>
        <mc:AlternateContent>
          <mc:Choice Requires="wps">
            <w:drawing>
              <wp:anchor distT="0" distB="0" distL="114300" distR="114300" simplePos="0" relativeHeight="253084672" behindDoc="0" locked="0" layoutInCell="1" allowOverlap="1" wp14:anchorId="0775FCB1" wp14:editId="546BC2C7">
                <wp:simplePos x="0" y="0"/>
                <wp:positionH relativeFrom="column">
                  <wp:posOffset>-2616200</wp:posOffset>
                </wp:positionH>
                <wp:positionV relativeFrom="paragraph">
                  <wp:posOffset>34925</wp:posOffset>
                </wp:positionV>
                <wp:extent cx="1933575" cy="590550"/>
                <wp:effectExtent l="0" t="0" r="9525" b="0"/>
                <wp:wrapNone/>
                <wp:docPr id="187" name="テキスト ボックス 187"/>
                <wp:cNvGraphicFramePr/>
                <a:graphic xmlns:a="http://schemas.openxmlformats.org/drawingml/2006/main">
                  <a:graphicData uri="http://schemas.microsoft.com/office/word/2010/wordprocessingShape">
                    <wps:wsp>
                      <wps:cNvSpPr txBox="1"/>
                      <wps:spPr>
                        <a:xfrm>
                          <a:off x="0" y="0"/>
                          <a:ext cx="1933575" cy="590550"/>
                        </a:xfrm>
                        <a:prstGeom prst="rect">
                          <a:avLst/>
                        </a:prstGeom>
                        <a:solidFill>
                          <a:srgbClr val="FFFFCC"/>
                        </a:solidFill>
                        <a:ln w="6350">
                          <a:noFill/>
                        </a:ln>
                        <a:effectLst/>
                      </wps:spPr>
                      <wps:txbx>
                        <w:txbxContent>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＜案内所＞</w:t>
                            </w:r>
                          </w:p>
                          <w:p w:rsidR="00AE7312" w:rsidRDefault="00AE7312" w:rsidP="006E3BBC">
                            <w:pPr>
                              <w:snapToGrid w:val="0"/>
                              <w:rPr>
                                <w:rFonts w:asciiTheme="majorEastAsia" w:eastAsiaTheme="majorEastAsia" w:hAnsiTheme="majorEastAsia"/>
                                <w:sz w:val="18"/>
                              </w:rPr>
                            </w:pPr>
                            <w:r w:rsidRPr="00123A8E">
                              <w:rPr>
                                <w:rFonts w:asciiTheme="majorEastAsia" w:eastAsiaTheme="majorEastAsia" w:hAnsiTheme="majorEastAsia" w:hint="eastAsia"/>
                                <w:sz w:val="18"/>
                              </w:rPr>
                              <w:t>「</w:t>
                            </w:r>
                            <w:r>
                              <w:rPr>
                                <w:rFonts w:asciiTheme="majorEastAsia" w:eastAsiaTheme="majorEastAsia" w:hAnsiTheme="majorEastAsia" w:hint="eastAsia"/>
                                <w:sz w:val="18"/>
                              </w:rPr>
                              <w:t>?</w:t>
                            </w:r>
                            <w:r w:rsidRPr="00123A8E">
                              <w:rPr>
                                <w:rFonts w:asciiTheme="majorEastAsia" w:eastAsiaTheme="majorEastAsia" w:hAnsiTheme="majorEastAsia" w:hint="eastAsia"/>
                                <w:sz w:val="18"/>
                              </w:rPr>
                              <w:t>」</w:t>
                            </w:r>
                            <w:r>
                              <w:rPr>
                                <w:rFonts w:asciiTheme="majorEastAsia" w:eastAsiaTheme="majorEastAsia" w:hAnsiTheme="majorEastAsia" w:hint="eastAsia"/>
                                <w:sz w:val="18"/>
                              </w:rPr>
                              <w:t>だけでは、案内所だとは</w:t>
                            </w:r>
                          </w:p>
                          <w:p w:rsidR="00AE7312" w:rsidRPr="00123A8E"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わからない。</w:t>
                            </w:r>
                          </w:p>
                          <w:p w:rsidR="00AE7312" w:rsidRPr="00123A8E" w:rsidRDefault="00AE7312" w:rsidP="006E3BBC">
                            <w:pPr>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7" o:spid="_x0000_s1209" type="#_x0000_t202" style="position:absolute;margin-left:-206pt;margin-top:2.75pt;width:152.25pt;height:46.5pt;z-index:2530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" fillcolor="#ffc" stroked="f" strokeweight=".5pt">
                <v:textbox>
                  <w:txbxContent>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＜案内所＞</w:t>
                      </w:r>
                    </w:p>
                    <w:p w:rsidR="00AE7312" w:rsidRDefault="00AE7312" w:rsidP="006E3BBC">
                      <w:pPr>
                        <w:snapToGrid w:val="0"/>
                        <w:rPr>
                          <w:rFonts w:asciiTheme="majorEastAsia" w:eastAsiaTheme="majorEastAsia" w:hAnsiTheme="majorEastAsia"/>
                          <w:sz w:val="18"/>
                        </w:rPr>
                      </w:pPr>
                      <w:r w:rsidRPr="00123A8E">
                        <w:rPr>
                          <w:rFonts w:asciiTheme="majorEastAsia" w:eastAsiaTheme="majorEastAsia" w:hAnsiTheme="majorEastAsia" w:hint="eastAsia"/>
                          <w:sz w:val="18"/>
                        </w:rPr>
                        <w:t>「</w:t>
                      </w:r>
                      <w:r>
                        <w:rPr>
                          <w:rFonts w:asciiTheme="majorEastAsia" w:eastAsiaTheme="majorEastAsia" w:hAnsiTheme="majorEastAsia" w:hint="eastAsia"/>
                          <w:sz w:val="18"/>
                        </w:rPr>
                        <w:t>?</w:t>
                      </w:r>
                      <w:r w:rsidRPr="00123A8E">
                        <w:rPr>
                          <w:rFonts w:asciiTheme="majorEastAsia" w:eastAsiaTheme="majorEastAsia" w:hAnsiTheme="majorEastAsia" w:hint="eastAsia"/>
                          <w:sz w:val="18"/>
                        </w:rPr>
                        <w:t>」</w:t>
                      </w:r>
                      <w:r>
                        <w:rPr>
                          <w:rFonts w:asciiTheme="majorEastAsia" w:eastAsiaTheme="majorEastAsia" w:hAnsiTheme="majorEastAsia" w:hint="eastAsia"/>
                          <w:sz w:val="18"/>
                        </w:rPr>
                        <w:t>だけでは、案内所だとは</w:t>
                      </w:r>
                    </w:p>
                    <w:p w:rsidR="00AE7312" w:rsidRPr="00123A8E"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わからない。</w:t>
                      </w:r>
                    </w:p>
                    <w:p w:rsidR="00AE7312" w:rsidRPr="00123A8E" w:rsidRDefault="00AE7312" w:rsidP="006E3BBC">
                      <w:pPr>
                        <w:rPr>
                          <w:rFonts w:asciiTheme="majorEastAsia" w:eastAsiaTheme="majorEastAsia" w:hAnsiTheme="majorEastAsia"/>
                        </w:rPr>
                      </w:pPr>
                    </w:p>
                  </w:txbxContent>
                </v:textbox>
              </v:shape>
            </w:pict>
          </mc:Fallback>
        </mc:AlternateContent>
      </w:r>
      <w:r w:rsidRPr="00A64515">
        <w:rPr>
          <w:rFonts w:hint="eastAsia"/>
          <w:noProof/>
        </w:rPr>
        <mc:AlternateContent>
          <mc:Choice Requires="wps">
            <w:drawing>
              <wp:anchor distT="0" distB="0" distL="114300" distR="114300" simplePos="0" relativeHeight="253088768" behindDoc="0" locked="0" layoutInCell="1" allowOverlap="1" wp14:anchorId="451C3A23" wp14:editId="66EF357E">
                <wp:simplePos x="0" y="0"/>
                <wp:positionH relativeFrom="column">
                  <wp:posOffset>-133350</wp:posOffset>
                </wp:positionH>
                <wp:positionV relativeFrom="paragraph">
                  <wp:posOffset>0</wp:posOffset>
                </wp:positionV>
                <wp:extent cx="1933575" cy="666750"/>
                <wp:effectExtent l="0" t="0" r="9525" b="0"/>
                <wp:wrapNone/>
                <wp:docPr id="205" name="テキスト ボックス 205"/>
                <wp:cNvGraphicFramePr/>
                <a:graphic xmlns:a="http://schemas.openxmlformats.org/drawingml/2006/main">
                  <a:graphicData uri="http://schemas.microsoft.com/office/word/2010/wordprocessingShape">
                    <wps:wsp>
                      <wps:cNvSpPr txBox="1"/>
                      <wps:spPr>
                        <a:xfrm>
                          <a:off x="0" y="0"/>
                          <a:ext cx="1933575" cy="666750"/>
                        </a:xfrm>
                        <a:prstGeom prst="rect">
                          <a:avLst/>
                        </a:prstGeom>
                        <a:solidFill>
                          <a:srgbClr val="FFFFCC"/>
                        </a:solidFill>
                        <a:ln w="6350">
                          <a:noFill/>
                        </a:ln>
                        <a:effectLst/>
                      </wps:spPr>
                      <wps:txbx>
                        <w:txbxContent>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＜きっぷうりば/精算所＞</w:t>
                            </w:r>
                          </w:p>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自動販売機かスマートフォンに</w:t>
                            </w:r>
                          </w:p>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見える。</w:t>
                            </w:r>
                          </w:p>
                          <w:p w:rsidR="00AE7312" w:rsidRPr="00DA52E0"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きっぷうりばとはわからない。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5" o:spid="_x0000_s1210" type="#_x0000_t202" style="position:absolute;margin-left:-10.5pt;margin-top:0;width:152.25pt;height:52.5pt;z-index:2530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" fillcolor="#ffc" stroked="f" strokeweight=".5pt">
                <v:textbox>
                  <w:txbxContent>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＜きっぷうりば/精算所＞</w:t>
                      </w:r>
                    </w:p>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自動販売機かスマートフォンに</w:t>
                      </w:r>
                    </w:p>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見える。</w:t>
                      </w:r>
                    </w:p>
                    <w:p w:rsidR="00AE7312" w:rsidRPr="00DA52E0"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きっぷうりばとはわからない。</w:t>
                      </w:r>
                    </w:p>
                  </w:txbxContent>
                </v:textbox>
              </v:shape>
            </w:pict>
          </mc:Fallback>
        </mc:AlternateContent>
      </w:r>
      <w:r>
        <w:rPr>
          <w:noProof/>
        </w:rPr>
        <w:drawing>
          <wp:anchor distT="0" distB="0" distL="114300" distR="114300" simplePos="0" relativeHeight="254180352" behindDoc="0" locked="0" layoutInCell="1" allowOverlap="1" wp14:anchorId="01E40861" wp14:editId="24223068">
            <wp:simplePos x="0" y="0"/>
            <wp:positionH relativeFrom="column">
              <wp:posOffset>336550</wp:posOffset>
            </wp:positionH>
            <wp:positionV relativeFrom="paragraph">
              <wp:posOffset>28575</wp:posOffset>
            </wp:positionV>
            <wp:extent cx="581025" cy="581025"/>
            <wp:effectExtent l="0" t="0" r="9525" b="9525"/>
            <wp:wrapSquare wrapText="bothSides"/>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81025" cy="581025"/>
                    </a:xfrm>
                    <a:prstGeom prst="rect">
                      <a:avLst/>
                    </a:prstGeom>
                  </pic:spPr>
                </pic:pic>
              </a:graphicData>
            </a:graphic>
          </wp:anchor>
        </w:drawing>
      </w:r>
    </w:p>
    <w:p w:rsidR="006E3BBC" w:rsidRDefault="006E3BBC" w:rsidP="006E3BBC">
      <w:pPr>
        <w:widowControl/>
        <w:jc w:val="left"/>
      </w:pPr>
    </w:p>
    <w:p w:rsidR="006E3BBC" w:rsidRDefault="00EE6832" w:rsidP="006E3BBC">
      <w:pPr>
        <w:widowControl/>
        <w:jc w:val="left"/>
      </w:pPr>
      <w:r w:rsidRPr="00A64515">
        <w:rPr>
          <w:rFonts w:hint="eastAsia"/>
          <w:noProof/>
        </w:rPr>
        <mc:AlternateContent>
          <mc:Choice Requires="wps">
            <w:drawing>
              <wp:anchor distT="0" distB="0" distL="114300" distR="114300" simplePos="0" relativeHeight="253085696" behindDoc="0" locked="0" layoutInCell="1" allowOverlap="1" wp14:anchorId="4EA7BDFB" wp14:editId="14301982">
                <wp:simplePos x="0" y="0"/>
                <wp:positionH relativeFrom="column">
                  <wp:posOffset>-2527300</wp:posOffset>
                </wp:positionH>
                <wp:positionV relativeFrom="paragraph">
                  <wp:posOffset>168275</wp:posOffset>
                </wp:positionV>
                <wp:extent cx="1724025" cy="590550"/>
                <wp:effectExtent l="0" t="0" r="9525" b="0"/>
                <wp:wrapNone/>
                <wp:docPr id="197" name="テキスト ボックス 197"/>
                <wp:cNvGraphicFramePr/>
                <a:graphic xmlns:a="http://schemas.openxmlformats.org/drawingml/2006/main">
                  <a:graphicData uri="http://schemas.microsoft.com/office/word/2010/wordprocessingShape">
                    <wps:wsp>
                      <wps:cNvSpPr txBox="1"/>
                      <wps:spPr>
                        <a:xfrm>
                          <a:off x="0" y="0"/>
                          <a:ext cx="1724025" cy="590550"/>
                        </a:xfrm>
                        <a:prstGeom prst="rect">
                          <a:avLst/>
                        </a:prstGeom>
                        <a:solidFill>
                          <a:srgbClr val="FFFFCC"/>
                        </a:solidFill>
                        <a:ln w="6350">
                          <a:noFill/>
                        </a:ln>
                        <a:effectLst/>
                      </wps:spPr>
                      <wps:txbx>
                        <w:txbxContent>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＜ホテル/宿泊施設＞</w:t>
                            </w:r>
                          </w:p>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ベッドの図だけなので、</w:t>
                            </w:r>
                          </w:p>
                          <w:p w:rsidR="00AE7312" w:rsidRPr="00123A8E"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宿泊施設だとはわからない。</w:t>
                            </w:r>
                          </w:p>
                          <w:p w:rsidR="00AE7312" w:rsidRPr="00123A8E" w:rsidRDefault="00AE7312" w:rsidP="006E3BBC">
                            <w:pPr>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7" o:spid="_x0000_s1211" type="#_x0000_t202" style="position:absolute;margin-left:-199pt;margin-top:13.25pt;width:135.75pt;height:46.5pt;z-index:2530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" fillcolor="#ffc" stroked="f" strokeweight=".5pt">
                <v:textbox>
                  <w:txbxContent>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＜ホテル/宿泊施設＞</w:t>
                      </w:r>
                    </w:p>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ベッドの図だけなので、</w:t>
                      </w:r>
                    </w:p>
                    <w:p w:rsidR="00AE7312" w:rsidRPr="00123A8E"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宿泊施設だとはわからない。</w:t>
                      </w:r>
                    </w:p>
                    <w:p w:rsidR="00AE7312" w:rsidRPr="00123A8E" w:rsidRDefault="00AE7312" w:rsidP="006E3BBC">
                      <w:pPr>
                        <w:rPr>
                          <w:rFonts w:asciiTheme="majorEastAsia" w:eastAsiaTheme="majorEastAsia" w:hAnsiTheme="majorEastAsia"/>
                        </w:rPr>
                      </w:pPr>
                    </w:p>
                  </w:txbxContent>
                </v:textbox>
              </v:shape>
            </w:pict>
          </mc:Fallback>
        </mc:AlternateContent>
      </w:r>
    </w:p>
    <w:p w:rsidR="006E3BBC" w:rsidRDefault="00AD6667" w:rsidP="006E3BBC">
      <w:pPr>
        <w:widowControl/>
        <w:jc w:val="left"/>
      </w:pPr>
      <w:r>
        <w:rPr>
          <w:noProof/>
        </w:rPr>
        <w:drawing>
          <wp:anchor distT="0" distB="0" distL="114300" distR="114300" simplePos="0" relativeHeight="253080576" behindDoc="0" locked="0" layoutInCell="1" allowOverlap="1" wp14:anchorId="144F431B" wp14:editId="3FCE2319">
            <wp:simplePos x="0" y="0"/>
            <wp:positionH relativeFrom="column">
              <wp:posOffset>336550</wp:posOffset>
            </wp:positionH>
            <wp:positionV relativeFrom="paragraph">
              <wp:posOffset>41275</wp:posOffset>
            </wp:positionV>
            <wp:extent cx="565150" cy="565150"/>
            <wp:effectExtent l="0" t="0" r="6350" b="6350"/>
            <wp:wrapSquare wrapText="bothSides"/>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6"/>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65150" cy="565150"/>
                    </a:xfrm>
                    <a:prstGeom prst="rect">
                      <a:avLst/>
                    </a:prstGeom>
                  </pic:spPr>
                </pic:pic>
              </a:graphicData>
            </a:graphic>
            <wp14:sizeRelH relativeFrom="margin">
              <wp14:pctWidth>0</wp14:pctWidth>
            </wp14:sizeRelH>
            <wp14:sizeRelV relativeFrom="margin">
              <wp14:pctHeight>0</wp14:pctHeight>
            </wp14:sizeRelV>
          </wp:anchor>
        </w:drawing>
      </w:r>
      <w:r w:rsidRPr="00DA52E0">
        <w:rPr>
          <w:rFonts w:hint="eastAsia"/>
          <w:noProof/>
        </w:rPr>
        <mc:AlternateContent>
          <mc:Choice Requires="wps">
            <w:drawing>
              <wp:anchor distT="0" distB="0" distL="114300" distR="114300" simplePos="0" relativeHeight="253089792" behindDoc="0" locked="0" layoutInCell="1" allowOverlap="1" wp14:anchorId="62254A13" wp14:editId="4B97AC7E">
                <wp:simplePos x="0" y="0"/>
                <wp:positionH relativeFrom="column">
                  <wp:posOffset>-101600</wp:posOffset>
                </wp:positionH>
                <wp:positionV relativeFrom="paragraph">
                  <wp:posOffset>9525</wp:posOffset>
                </wp:positionV>
                <wp:extent cx="1933575" cy="561975"/>
                <wp:effectExtent l="0" t="0" r="9525" b="9525"/>
                <wp:wrapNone/>
                <wp:docPr id="422" name="テキスト ボックス 422"/>
                <wp:cNvGraphicFramePr/>
                <a:graphic xmlns:a="http://schemas.openxmlformats.org/drawingml/2006/main">
                  <a:graphicData uri="http://schemas.microsoft.com/office/word/2010/wordprocessingShape">
                    <wps:wsp>
                      <wps:cNvSpPr txBox="1"/>
                      <wps:spPr>
                        <a:xfrm>
                          <a:off x="0" y="0"/>
                          <a:ext cx="1933575" cy="561975"/>
                        </a:xfrm>
                        <a:prstGeom prst="rect">
                          <a:avLst/>
                        </a:prstGeom>
                        <a:solidFill>
                          <a:srgbClr val="FFFFCC"/>
                        </a:solidFill>
                        <a:ln w="6350">
                          <a:noFill/>
                        </a:ln>
                        <a:effectLst/>
                      </wps:spPr>
                      <wps:txbx>
                        <w:txbxContent>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＜忘れ物取扱所＞</w:t>
                            </w:r>
                          </w:p>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荷物と「?」だけでは、</w:t>
                            </w:r>
                          </w:p>
                          <w:p w:rsidR="00AE7312" w:rsidRPr="00DA52E0"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忘れ物だとはわからない。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2" o:spid="_x0000_s1212" type="#_x0000_t202" style="position:absolute;margin-left:-8pt;margin-top:.75pt;width:152.25pt;height:44.25pt;z-index:2530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" fillcolor="#ffc" stroked="f" strokeweight=".5pt">
                <v:textbox>
                  <w:txbxContent>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＜忘れ物取扱所＞</w:t>
                      </w:r>
                    </w:p>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荷物と「?」だけでは、</w:t>
                      </w:r>
                    </w:p>
                    <w:p w:rsidR="00AE7312" w:rsidRPr="00DA52E0"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忘れ物だとはわからない。</w:t>
                      </w:r>
                    </w:p>
                  </w:txbxContent>
                </v:textbox>
              </v:shape>
            </w:pict>
          </mc:Fallback>
        </mc:AlternateContent>
      </w:r>
    </w:p>
    <w:p w:rsidR="006E3BBC" w:rsidRDefault="006E3BBC" w:rsidP="006E3BBC">
      <w:pPr>
        <w:widowControl/>
        <w:jc w:val="left"/>
      </w:pPr>
    </w:p>
    <w:p w:rsidR="006E3BBC" w:rsidRDefault="00EE6832" w:rsidP="006E3BBC">
      <w:pPr>
        <w:widowControl/>
        <w:jc w:val="left"/>
      </w:pPr>
      <w:r w:rsidRPr="00A64515">
        <w:rPr>
          <w:rFonts w:hint="eastAsia"/>
          <w:noProof/>
        </w:rPr>
        <mc:AlternateContent>
          <mc:Choice Requires="wps">
            <w:drawing>
              <wp:anchor distT="0" distB="0" distL="114300" distR="114300" simplePos="0" relativeHeight="253086720" behindDoc="0" locked="0" layoutInCell="1" allowOverlap="1" wp14:anchorId="14C145B4" wp14:editId="559BBB65">
                <wp:simplePos x="0" y="0"/>
                <wp:positionH relativeFrom="column">
                  <wp:posOffset>-2552700</wp:posOffset>
                </wp:positionH>
                <wp:positionV relativeFrom="paragraph">
                  <wp:posOffset>165100</wp:posOffset>
                </wp:positionV>
                <wp:extent cx="1762125" cy="685800"/>
                <wp:effectExtent l="0" t="0" r="9525" b="0"/>
                <wp:wrapNone/>
                <wp:docPr id="199" name="テキスト ボックス 199"/>
                <wp:cNvGraphicFramePr/>
                <a:graphic xmlns:a="http://schemas.openxmlformats.org/drawingml/2006/main">
                  <a:graphicData uri="http://schemas.microsoft.com/office/word/2010/wordprocessingShape">
                    <wps:wsp>
                      <wps:cNvSpPr txBox="1"/>
                      <wps:spPr>
                        <a:xfrm>
                          <a:off x="0" y="0"/>
                          <a:ext cx="1762125" cy="685800"/>
                        </a:xfrm>
                        <a:prstGeom prst="rect">
                          <a:avLst/>
                        </a:prstGeom>
                        <a:solidFill>
                          <a:srgbClr val="FFFFCC"/>
                        </a:solidFill>
                        <a:ln w="6350">
                          <a:noFill/>
                        </a:ln>
                        <a:effectLst/>
                      </wps:spPr>
                      <wps:txbx>
                        <w:txbxContent>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＜静かに＞</w:t>
                            </w:r>
                          </w:p>
                          <w:p w:rsidR="00AE7312" w:rsidRPr="00123A8E"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「静かに」の表し方が、どの国でも一緒ではないので、外国人には伝わらない場合がある。</w:t>
                            </w:r>
                          </w:p>
                          <w:p w:rsidR="00AE7312" w:rsidRPr="00123A8E" w:rsidRDefault="00AE7312" w:rsidP="006E3BBC">
                            <w:pPr>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9" o:spid="_x0000_s1213" type="#_x0000_t202" style="position:absolute;margin-left:-201pt;margin-top:13pt;width:138.75pt;height:54pt;z-index:2530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" fillcolor="#ffc" stroked="f" strokeweight=".5pt">
                <v:textbox>
                  <w:txbxContent>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＜静かに＞</w:t>
                      </w:r>
                    </w:p>
                    <w:p w:rsidR="00AE7312" w:rsidRPr="00123A8E"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「静かに」の表し方が、どの国でも一緒ではないので、外国人には伝わらない場合がある。</w:t>
                      </w:r>
                    </w:p>
                    <w:p w:rsidR="00AE7312" w:rsidRPr="00123A8E" w:rsidRDefault="00AE7312" w:rsidP="006E3BBC">
                      <w:pPr>
                        <w:rPr>
                          <w:rFonts w:asciiTheme="majorEastAsia" w:eastAsiaTheme="majorEastAsia" w:hAnsiTheme="majorEastAsia"/>
                        </w:rPr>
                      </w:pPr>
                    </w:p>
                  </w:txbxContent>
                </v:textbox>
              </v:shape>
            </w:pict>
          </mc:Fallback>
        </mc:AlternateContent>
      </w:r>
    </w:p>
    <w:p w:rsidR="006E3BBC" w:rsidRDefault="00AD6667" w:rsidP="006E3BBC">
      <w:pPr>
        <w:widowControl/>
        <w:jc w:val="left"/>
      </w:pPr>
      <w:r w:rsidRPr="00DA52E0">
        <w:rPr>
          <w:rFonts w:hint="eastAsia"/>
          <w:noProof/>
        </w:rPr>
        <mc:AlternateContent>
          <mc:Choice Requires="wps">
            <w:drawing>
              <wp:anchor distT="0" distB="0" distL="114300" distR="114300" simplePos="0" relativeHeight="253090816" behindDoc="0" locked="0" layoutInCell="1" allowOverlap="1" wp14:anchorId="5270E396" wp14:editId="4FD7DFC9">
                <wp:simplePos x="0" y="0"/>
                <wp:positionH relativeFrom="column">
                  <wp:posOffset>-107950</wp:posOffset>
                </wp:positionH>
                <wp:positionV relativeFrom="paragraph">
                  <wp:posOffset>15875</wp:posOffset>
                </wp:positionV>
                <wp:extent cx="2228850" cy="571500"/>
                <wp:effectExtent l="0" t="0" r="0" b="0"/>
                <wp:wrapNone/>
                <wp:docPr id="424" name="テキスト ボックス 424"/>
                <wp:cNvGraphicFramePr/>
                <a:graphic xmlns:a="http://schemas.openxmlformats.org/drawingml/2006/main">
                  <a:graphicData uri="http://schemas.microsoft.com/office/word/2010/wordprocessingShape">
                    <wps:wsp>
                      <wps:cNvSpPr txBox="1"/>
                      <wps:spPr>
                        <a:xfrm>
                          <a:off x="0" y="0"/>
                          <a:ext cx="2228850" cy="571500"/>
                        </a:xfrm>
                        <a:prstGeom prst="rect">
                          <a:avLst/>
                        </a:prstGeom>
                        <a:solidFill>
                          <a:srgbClr val="FFFFCC"/>
                        </a:solidFill>
                        <a:ln w="6350">
                          <a:noFill/>
                        </a:ln>
                        <a:effectLst/>
                      </wps:spPr>
                      <wps:txbx>
                        <w:txbxContent>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＜警察＞</w:t>
                            </w:r>
                          </w:p>
                          <w:p w:rsidR="00AE7312" w:rsidRPr="00A64515"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警察も警備員も同じような格好なので、警察かどうかわからない。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4" o:spid="_x0000_s1214" type="#_x0000_t202" style="position:absolute;margin-left:-8.5pt;margin-top:1.25pt;width:175.5pt;height:45pt;z-index:2530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" fillcolor="#ffc" stroked="f" strokeweight=".5pt">
                <v:textbox>
                  <w:txbxContent>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＜警察＞</w:t>
                      </w:r>
                    </w:p>
                    <w:p w:rsidR="00AE7312" w:rsidRPr="00A64515"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警察も警備員も同じような格好なので、警察かどうかわからない。</w:t>
                      </w:r>
                    </w:p>
                  </w:txbxContent>
                </v:textbox>
              </v:shape>
            </w:pict>
          </mc:Fallback>
        </mc:AlternateContent>
      </w:r>
      <w:r>
        <w:rPr>
          <w:noProof/>
        </w:rPr>
        <w:drawing>
          <wp:anchor distT="0" distB="0" distL="114300" distR="114300" simplePos="0" relativeHeight="253079552" behindDoc="0" locked="0" layoutInCell="1" allowOverlap="1" wp14:anchorId="27B10A3F" wp14:editId="4DE2DFC3">
            <wp:simplePos x="0" y="0"/>
            <wp:positionH relativeFrom="column">
              <wp:posOffset>336550</wp:posOffset>
            </wp:positionH>
            <wp:positionV relativeFrom="paragraph">
              <wp:posOffset>57150</wp:posOffset>
            </wp:positionV>
            <wp:extent cx="581025" cy="581025"/>
            <wp:effectExtent l="0" t="0" r="9525" b="9525"/>
            <wp:wrapSquare wrapText="bothSides"/>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1025" cy="581025"/>
                    </a:xfrm>
                    <a:prstGeom prst="rect">
                      <a:avLst/>
                    </a:prstGeom>
                  </pic:spPr>
                </pic:pic>
              </a:graphicData>
            </a:graphic>
          </wp:anchor>
        </w:drawing>
      </w:r>
    </w:p>
    <w:p w:rsidR="00CB04FC" w:rsidRDefault="00CB04FC" w:rsidP="006E3BBC">
      <w:pPr>
        <w:widowControl/>
        <w:jc w:val="left"/>
      </w:pPr>
    </w:p>
    <w:p w:rsidR="00CB04FC" w:rsidRDefault="00CB04FC" w:rsidP="006E3BBC">
      <w:pPr>
        <w:widowControl/>
        <w:jc w:val="left"/>
      </w:pPr>
    </w:p>
    <w:p w:rsidR="00CB04FC" w:rsidRDefault="00AD6667" w:rsidP="006E3BBC">
      <w:pPr>
        <w:widowControl/>
        <w:jc w:val="left"/>
      </w:pPr>
      <w:r w:rsidRPr="00DA52E0">
        <w:rPr>
          <w:rFonts w:hint="eastAsia"/>
          <w:noProof/>
        </w:rPr>
        <mc:AlternateContent>
          <mc:Choice Requires="wps">
            <w:drawing>
              <wp:anchor distT="0" distB="0" distL="114300" distR="114300" simplePos="0" relativeHeight="253091840" behindDoc="0" locked="0" layoutInCell="1" allowOverlap="1" wp14:anchorId="13AF239E" wp14:editId="40F62DD4">
                <wp:simplePos x="0" y="0"/>
                <wp:positionH relativeFrom="column">
                  <wp:posOffset>-19050</wp:posOffset>
                </wp:positionH>
                <wp:positionV relativeFrom="paragraph">
                  <wp:posOffset>57150</wp:posOffset>
                </wp:positionV>
                <wp:extent cx="3128010" cy="590550"/>
                <wp:effectExtent l="0" t="0" r="0" b="0"/>
                <wp:wrapNone/>
                <wp:docPr id="425" name="テキスト ボックス 425"/>
                <wp:cNvGraphicFramePr/>
                <a:graphic xmlns:a="http://schemas.openxmlformats.org/drawingml/2006/main">
                  <a:graphicData uri="http://schemas.microsoft.com/office/word/2010/wordprocessingShape">
                    <wps:wsp>
                      <wps:cNvSpPr txBox="1"/>
                      <wps:spPr>
                        <a:xfrm>
                          <a:off x="0" y="0"/>
                          <a:ext cx="3128010" cy="590550"/>
                        </a:xfrm>
                        <a:prstGeom prst="rect">
                          <a:avLst/>
                        </a:prstGeom>
                        <a:solidFill>
                          <a:srgbClr val="FFFFCC"/>
                        </a:solidFill>
                        <a:ln w="6350">
                          <a:noFill/>
                        </a:ln>
                        <a:effectLst/>
                      </wps:spPr>
                      <wps:txbx>
                        <w:txbxContent>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＜禁止、注意、指示＞</w:t>
                            </w:r>
                          </w:p>
                          <w:p w:rsidR="00AE7312" w:rsidRPr="00A64515"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色に区別があり、赤色が禁止、黄色が注意、青色が指示を示しているが、外国人にはその区別がわからない。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5" o:spid="_x0000_s1215" type="#_x0000_t202" style="position:absolute;margin-left:-1.5pt;margin-top:4.5pt;width:246.3pt;height:46.5pt;z-index:2530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" fillcolor="#ffc" stroked="f" strokeweight=".5pt">
                <v:textbox>
                  <w:txbxContent>
                    <w:p w:rsidR="00AE7312"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＜禁止、注意、指示＞</w:t>
                      </w:r>
                    </w:p>
                    <w:p w:rsidR="00AE7312" w:rsidRPr="00A64515" w:rsidRDefault="00AE7312" w:rsidP="006E3BBC">
                      <w:pPr>
                        <w:snapToGrid w:val="0"/>
                        <w:rPr>
                          <w:rFonts w:asciiTheme="majorEastAsia" w:eastAsiaTheme="majorEastAsia" w:hAnsiTheme="majorEastAsia"/>
                          <w:sz w:val="18"/>
                        </w:rPr>
                      </w:pPr>
                      <w:r>
                        <w:rPr>
                          <w:rFonts w:asciiTheme="majorEastAsia" w:eastAsiaTheme="majorEastAsia" w:hAnsiTheme="majorEastAsia" w:hint="eastAsia"/>
                          <w:sz w:val="18"/>
                        </w:rPr>
                        <w:t>色に区別があり、赤色が禁止、黄色が注意、青色が指示を示しているが、外国人にはその区別がわからない。</w:t>
                      </w:r>
                    </w:p>
                  </w:txbxContent>
                </v:textbox>
              </v:shape>
            </w:pict>
          </mc:Fallback>
        </mc:AlternateContent>
      </w:r>
    </w:p>
    <w:p w:rsidR="006E3BBC" w:rsidRDefault="006E3BBC" w:rsidP="006E3BBC">
      <w:pPr>
        <w:widowControl/>
        <w:jc w:val="left"/>
      </w:pP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220484" w:rsidRDefault="00267CA5" w:rsidP="006E3BBC">
      <w:pPr>
        <w:widowControl/>
        <w:jc w:val="left"/>
      </w:pPr>
      <w:r>
        <w:rPr>
          <w:noProof/>
        </w:rPr>
        <mc:AlternateContent>
          <mc:Choice Requires="wps">
            <w:drawing>
              <wp:anchor distT="0" distB="0" distL="114300" distR="114300" simplePos="0" relativeHeight="253070336" behindDoc="0" locked="0" layoutInCell="1" allowOverlap="1">
                <wp:simplePos x="0" y="0"/>
                <wp:positionH relativeFrom="column">
                  <wp:posOffset>56515</wp:posOffset>
                </wp:positionH>
                <wp:positionV relativeFrom="paragraph">
                  <wp:posOffset>34925</wp:posOffset>
                </wp:positionV>
                <wp:extent cx="918210" cy="251460"/>
                <wp:effectExtent l="0" t="0" r="0" b="0"/>
                <wp:wrapNone/>
                <wp:docPr id="22" name="1 つの角を切り取った四角形 22"/>
                <wp:cNvGraphicFramePr/>
                <a:graphic xmlns:a="http://schemas.openxmlformats.org/drawingml/2006/main">
                  <a:graphicData uri="http://schemas.microsoft.com/office/word/2010/wordprocessingShape">
                    <wps:wsp>
                      <wps:cNvSpPr/>
                      <wps:spPr>
                        <a:xfrm>
                          <a:off x="0" y="0"/>
                          <a:ext cx="918210" cy="251460"/>
                        </a:xfrm>
                        <a:prstGeom prst="snip1Rect">
                          <a:avLst>
                            <a:gd name="adj" fmla="val 13514"/>
                          </a:avLst>
                        </a:prstGeom>
                        <a:solidFill>
                          <a:srgbClr val="F4F7ED"/>
                        </a:solidFill>
                        <a:ln w="12700" cap="flat" cmpd="sng" algn="ctr">
                          <a:noFill/>
                          <a:prstDash val="solid"/>
                        </a:ln>
                        <a:effectLst/>
                      </wps:spPr>
                      <wps:txbx>
                        <w:txbxContent>
                          <w:p w:rsidR="00AE7312" w:rsidRPr="001A699A" w:rsidRDefault="00AE7312" w:rsidP="006E3BBC">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Topic</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a:graphicData>
                </a:graphic>
              </wp:anchor>
            </w:drawing>
          </mc:Choice>
          <mc:Fallback>
            <w:pict>
              <v:shape id="1 つの角を切り取った四角形 22" o:spid="_x0000_s1216" style="position:absolute;margin-left:4.45pt;margin-top:2.75pt;width:72.3pt;height:19.8pt;z-index:253070336;visibility:visible;mso-wrap-style:square;mso-wrap-distance-left:9pt;mso-wrap-distance-top:0;mso-wrap-distance-right:9pt;mso-wrap-distance-bottom:0;mso-position-horizontal:absolute;mso-position-horizontal-relative:text;mso-position-vertical:absolute;mso-position-vertical-relative:text;v-text-anchor:middle" coordsize="918210,2514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" adj="-11796480,,5400" path="m,l884228,r33982,33982l918210,251460,,251460,,xe" fillcolor="#f4f7ed" stroked="f" strokeweight="1pt">
                <v:stroke joinstyle="miter"/>
                <v:formulas/>
                <v:path arrowok="t" o:connecttype="custom" o:connectlocs="0,0;884228,0;918210,33982;918210,251460;0,251460;0,0" o:connectangles="0,0,0,0,0,0" textboxrect="0,0,918210,251460"/>
                <v:textbox inset=",.5mm,,.5mm">
                  <w:txbxContent>
                    <w:p w:rsidR="00AE7312" w:rsidRPr="001A699A" w:rsidRDefault="00AE7312" w:rsidP="006E3BBC">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Topic</w:t>
                      </w:r>
                    </w:p>
                  </w:txbxContent>
                </v:textbox>
              </v:shape>
            </w:pict>
          </mc:Fallback>
        </mc:AlternateContent>
      </w:r>
    </w:p>
    <w:p w:rsidR="00220484" w:rsidRDefault="00402BC6" w:rsidP="006E3BBC">
      <w:pPr>
        <w:widowControl/>
        <w:jc w:val="left"/>
      </w:pPr>
      <w:r w:rsidRPr="008B0BEA">
        <w:rPr>
          <w:rFonts w:hint="eastAsia"/>
          <w:noProof/>
        </w:rPr>
        <mc:AlternateContent>
          <mc:Choice Requires="wps">
            <w:drawing>
              <wp:anchor distT="0" distB="0" distL="114300" distR="114300" simplePos="0" relativeHeight="253069312" behindDoc="0" locked="0" layoutInCell="1" allowOverlap="1" wp14:anchorId="10157869" wp14:editId="22B9090C">
                <wp:simplePos x="0" y="0"/>
                <wp:positionH relativeFrom="column">
                  <wp:posOffset>62865</wp:posOffset>
                </wp:positionH>
                <wp:positionV relativeFrom="paragraph">
                  <wp:posOffset>53974</wp:posOffset>
                </wp:positionV>
                <wp:extent cx="5397500" cy="4994275"/>
                <wp:effectExtent l="0" t="0" r="0" b="0"/>
                <wp:wrapNone/>
                <wp:docPr id="16" name="正方形/長方形 16"/>
                <wp:cNvGraphicFramePr/>
                <a:graphic xmlns:a="http://schemas.openxmlformats.org/drawingml/2006/main">
                  <a:graphicData uri="http://schemas.microsoft.com/office/word/2010/wordprocessingShape">
                    <wps:wsp>
                      <wps:cNvSpPr/>
                      <wps:spPr>
                        <a:xfrm>
                          <a:off x="0" y="0"/>
                          <a:ext cx="5397500" cy="4994275"/>
                        </a:xfrm>
                        <a:prstGeom prst="rect">
                          <a:avLst/>
                        </a:prstGeom>
                        <a:solidFill>
                          <a:srgbClr val="F4F7ED"/>
                        </a:solidFill>
                        <a:ln w="12700" cap="flat" cmpd="sng" algn="ctr">
                          <a:noFill/>
                          <a:prstDash val="solid"/>
                        </a:ln>
                        <a:effectLst/>
                      </wps:spPr>
                      <wps:txbx>
                        <w:txbxContent>
                          <w:p w:rsidR="00AE7312" w:rsidRDefault="00AE7312" w:rsidP="006E3BBC">
                            <w:pPr>
                              <w:jc w:val="left"/>
                            </w:pPr>
                            <w:r>
                              <w:rPr>
                                <w:rFonts w:hint="eastAsia"/>
                              </w:rPr>
                              <w:t>★国の動向～東京オリンピック・パラリンピックに向けて～</w:t>
                            </w:r>
                          </w:p>
                          <w:p w:rsidR="00AE7312" w:rsidRPr="007D4EF2" w:rsidRDefault="00AE7312" w:rsidP="0034003B">
                            <w:pPr>
                              <w:snapToGrid w:val="0"/>
                              <w:spacing w:line="260" w:lineRule="exact"/>
                              <w:jc w:val="left"/>
                            </w:pPr>
                            <w:r>
                              <w:rPr>
                                <w:rFonts w:hint="eastAsia"/>
                              </w:rPr>
                              <w:t xml:space="preserve">　２０２０（平成３２）年の東京オリンピック・パラリンピックに向け、政府では現在、外国人にわかりやすい表示にするためのさまざまな検討がなされています。多言語表記を行う際には、こういった国の動向を踏まえる必要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6" o:spid="_x0000_s1217" style="position:absolute;margin-left:4.95pt;margin-top:4.25pt;width:425pt;height:393.25pt;z-index:2530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" fillcolor="#f4f7ed" stroked="f" strokeweight="1pt">
                <v:textbox>
                  <w:txbxContent>
                    <w:p w:rsidR="00AE7312" w:rsidRDefault="00AE7312" w:rsidP="006E3BBC">
                      <w:pPr>
                        <w:jc w:val="left"/>
                      </w:pPr>
                      <w:r>
                        <w:rPr>
                          <w:rFonts w:hint="eastAsia"/>
                        </w:rPr>
                        <w:t>★国の動向～東京オリンピック・パラリンピックに向けて～</w:t>
                      </w:r>
                    </w:p>
                    <w:p w:rsidR="00AE7312" w:rsidRPr="007D4EF2" w:rsidRDefault="00AE7312" w:rsidP="0034003B">
                      <w:pPr>
                        <w:snapToGrid w:val="0"/>
                        <w:spacing w:line="260" w:lineRule="exact"/>
                        <w:jc w:val="left"/>
                      </w:pPr>
                      <w:r>
                        <w:rPr>
                          <w:rFonts w:hint="eastAsia"/>
                        </w:rPr>
                        <w:t xml:space="preserve">　２０２０（平成３２）年の東京オリンピック・パラリンピックに向け、政府では現在、外国人にわかりやすい表示にするためのさまざまな検討がなされています。多言語表記を行う際には、こういった国の動向を踏まえる必要があります。</w:t>
                      </w:r>
                    </w:p>
                  </w:txbxContent>
                </v:textbox>
              </v:rect>
            </w:pict>
          </mc:Fallback>
        </mc:AlternateContent>
      </w: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220484" w:rsidRDefault="008340CD" w:rsidP="006E3BBC">
      <w:pPr>
        <w:widowControl/>
        <w:jc w:val="left"/>
      </w:pPr>
      <w:r>
        <w:rPr>
          <w:rFonts w:ascii="HG丸ｺﾞｼｯｸM-PRO" w:eastAsia="HG丸ｺﾞｼｯｸM-PRO" w:hAnsi="HG丸ｺﾞｼｯｸM-PRO"/>
          <w:noProof/>
          <w:sz w:val="16"/>
        </w:rPr>
        <w:drawing>
          <wp:anchor distT="0" distB="0" distL="114300" distR="114300" simplePos="0" relativeHeight="253074943" behindDoc="0" locked="0" layoutInCell="1" allowOverlap="1" wp14:anchorId="38204F65" wp14:editId="4A92A63D">
            <wp:simplePos x="0" y="0"/>
            <wp:positionH relativeFrom="column">
              <wp:posOffset>4176395</wp:posOffset>
            </wp:positionH>
            <wp:positionV relativeFrom="paragraph">
              <wp:posOffset>635</wp:posOffset>
            </wp:positionV>
            <wp:extent cx="914400" cy="914400"/>
            <wp:effectExtent l="0" t="0" r="0" b="0"/>
            <wp:wrapSquare wrapText="bothSides"/>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gif"/>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noFill/>
                    </a:ln>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3074432" behindDoc="0" locked="0" layoutInCell="1" allowOverlap="1" wp14:anchorId="389A6248" wp14:editId="15B92F50">
                <wp:simplePos x="0" y="0"/>
                <wp:positionH relativeFrom="column">
                  <wp:posOffset>110490</wp:posOffset>
                </wp:positionH>
                <wp:positionV relativeFrom="paragraph">
                  <wp:posOffset>-3175</wp:posOffset>
                </wp:positionV>
                <wp:extent cx="5290185" cy="1962150"/>
                <wp:effectExtent l="0" t="0" r="5715" b="0"/>
                <wp:wrapNone/>
                <wp:docPr id="45" name="テキスト ボックス 45"/>
                <wp:cNvGraphicFramePr/>
                <a:graphic xmlns:a="http://schemas.openxmlformats.org/drawingml/2006/main">
                  <a:graphicData uri="http://schemas.microsoft.com/office/word/2010/wordprocessingShape">
                    <wps:wsp>
                      <wps:cNvSpPr txBox="1"/>
                      <wps:spPr>
                        <a:xfrm>
                          <a:off x="0" y="0"/>
                          <a:ext cx="5290185" cy="1962150"/>
                        </a:xfrm>
                        <a:prstGeom prst="rect">
                          <a:avLst/>
                        </a:prstGeom>
                        <a:solidFill>
                          <a:srgbClr val="F4F7ED"/>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750A02">
                            <w:pPr>
                              <w:jc w:val="left"/>
                            </w:pPr>
                            <w:r>
                              <w:rPr>
                                <w:rFonts w:hint="eastAsia"/>
                              </w:rPr>
                              <w:t>・避難場所を示すピクトグラム</w:t>
                            </w:r>
                          </w:p>
                          <w:p w:rsidR="00AE7312" w:rsidRDefault="00AE7312" w:rsidP="0034003B">
                            <w:pPr>
                              <w:snapToGrid w:val="0"/>
                              <w:spacing w:line="260" w:lineRule="exact"/>
                              <w:ind w:firstLineChars="100" w:firstLine="210"/>
                              <w:jc w:val="left"/>
                            </w:pPr>
                            <w:r>
                              <w:rPr>
                                <w:rFonts w:hint="eastAsia"/>
                              </w:rPr>
                              <w:t>関係省庁による連絡会議において、災害時の避難場所を示す</w:t>
                            </w:r>
                          </w:p>
                          <w:p w:rsidR="00AE7312" w:rsidRDefault="00AE7312" w:rsidP="0034003B">
                            <w:pPr>
                              <w:snapToGrid w:val="0"/>
                              <w:spacing w:line="260" w:lineRule="exact"/>
                              <w:jc w:val="left"/>
                            </w:pPr>
                            <w:r>
                              <w:rPr>
                                <w:rFonts w:hint="eastAsia"/>
                              </w:rPr>
                              <w:t>ピクトグラムを全国的に統一したうえで、国際規格への登録を</w:t>
                            </w:r>
                          </w:p>
                          <w:p w:rsidR="00AE7312" w:rsidRDefault="00AE7312" w:rsidP="0034003B">
                            <w:pPr>
                              <w:snapToGrid w:val="0"/>
                              <w:spacing w:line="260" w:lineRule="exact"/>
                              <w:jc w:val="left"/>
                            </w:pPr>
                            <w:r>
                              <w:rPr>
                                <w:rFonts w:hint="eastAsia"/>
                              </w:rPr>
                              <w:t>目指す作業が進められています。</w:t>
                            </w:r>
                          </w:p>
                          <w:p w:rsidR="00AE7312" w:rsidRDefault="00AE7312" w:rsidP="0034003B">
                            <w:pPr>
                              <w:snapToGrid w:val="0"/>
                              <w:spacing w:line="260" w:lineRule="exact"/>
                              <w:ind w:firstLineChars="100" w:firstLine="210"/>
                              <w:jc w:val="left"/>
                            </w:pPr>
                            <w:r>
                              <w:rPr>
                                <w:rFonts w:hint="eastAsia"/>
                              </w:rPr>
                              <w:t>どういった種別の災害に対応した避難場所なのかが分かるよう、</w:t>
                            </w:r>
                          </w:p>
                          <w:p w:rsidR="00AE7312" w:rsidRDefault="00AE7312" w:rsidP="0034003B">
                            <w:pPr>
                              <w:snapToGrid w:val="0"/>
                              <w:spacing w:line="260" w:lineRule="exact"/>
                              <w:jc w:val="left"/>
                            </w:pPr>
                            <w:r>
                              <w:rPr>
                                <w:rFonts w:hint="eastAsia"/>
                              </w:rPr>
                              <w:t>避難場所のピクトグラムに災害別のピクトグラムを組み合わせることが検討されて</w:t>
                            </w:r>
                          </w:p>
                          <w:p w:rsidR="00AE7312" w:rsidRDefault="00AE7312" w:rsidP="0034003B">
                            <w:pPr>
                              <w:snapToGrid w:val="0"/>
                              <w:spacing w:line="260" w:lineRule="exact"/>
                              <w:jc w:val="left"/>
                            </w:pPr>
                            <w:r>
                              <w:rPr>
                                <w:rFonts w:hint="eastAsia"/>
                              </w:rPr>
                              <w:t>おり、今後新しいピクトグラムが作成され、さらに、それを世界標準として広める</w:t>
                            </w:r>
                          </w:p>
                          <w:p w:rsidR="00AE7312" w:rsidRDefault="00AE7312" w:rsidP="0034003B">
                            <w:pPr>
                              <w:snapToGrid w:val="0"/>
                              <w:spacing w:line="260" w:lineRule="exact"/>
                              <w:jc w:val="left"/>
                            </w:pPr>
                            <w:r>
                              <w:rPr>
                                <w:rFonts w:hint="eastAsia"/>
                              </w:rPr>
                              <w:t>ため、国際標準化機構（</w:t>
                            </w:r>
                            <w:r>
                              <w:rPr>
                                <w:rFonts w:hint="eastAsia"/>
                              </w:rPr>
                              <w:t>ISO</w:t>
                            </w:r>
                            <w:r>
                              <w:rPr>
                                <w:rFonts w:hint="eastAsia"/>
                              </w:rPr>
                              <w:t>）にも申請し、２０２０（平成３２）年までの登録を</w:t>
                            </w:r>
                          </w:p>
                          <w:p w:rsidR="00AE7312" w:rsidRPr="00C5540B" w:rsidRDefault="00AE7312" w:rsidP="0034003B">
                            <w:pPr>
                              <w:snapToGrid w:val="0"/>
                              <w:spacing w:line="260" w:lineRule="exact"/>
                              <w:jc w:val="left"/>
                            </w:pPr>
                            <w:r>
                              <w:rPr>
                                <w:rFonts w:hint="eastAsia"/>
                              </w:rPr>
                              <w:t>目指す予定です。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5" o:spid="_x0000_s1218" type="#_x0000_t202" style="position:absolute;margin-left:8.7pt;margin-top:-.25pt;width:416.55pt;height:154.5pt;z-index:2530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" fillcolor="#f4f7ed" stroked="f" strokeweight=".5pt">
                <v:textbox>
                  <w:txbxContent>
                    <w:p w:rsidR="00AE7312" w:rsidRDefault="00AE7312" w:rsidP="00750A02">
                      <w:pPr>
                        <w:jc w:val="left"/>
                      </w:pPr>
                      <w:r>
                        <w:rPr>
                          <w:rFonts w:hint="eastAsia"/>
                        </w:rPr>
                        <w:t>・避難場所を示すピクトグラム</w:t>
                      </w:r>
                    </w:p>
                    <w:p w:rsidR="00AE7312" w:rsidRDefault="00AE7312" w:rsidP="0034003B">
                      <w:pPr>
                        <w:snapToGrid w:val="0"/>
                        <w:spacing w:line="260" w:lineRule="exact"/>
                        <w:ind w:firstLineChars="100" w:firstLine="210"/>
                        <w:jc w:val="left"/>
                      </w:pPr>
                      <w:r>
                        <w:rPr>
                          <w:rFonts w:hint="eastAsia"/>
                        </w:rPr>
                        <w:t>関係省庁による連絡会議において、災害時の避難場所を示す</w:t>
                      </w:r>
                    </w:p>
                    <w:p w:rsidR="00AE7312" w:rsidRDefault="00AE7312" w:rsidP="0034003B">
                      <w:pPr>
                        <w:snapToGrid w:val="0"/>
                        <w:spacing w:line="260" w:lineRule="exact"/>
                        <w:jc w:val="left"/>
                      </w:pPr>
                      <w:r>
                        <w:rPr>
                          <w:rFonts w:hint="eastAsia"/>
                        </w:rPr>
                        <w:t>ピクトグラムを全国的に統一したうえで、国際規格への登録を</w:t>
                      </w:r>
                    </w:p>
                    <w:p w:rsidR="00AE7312" w:rsidRDefault="00AE7312" w:rsidP="0034003B">
                      <w:pPr>
                        <w:snapToGrid w:val="0"/>
                        <w:spacing w:line="260" w:lineRule="exact"/>
                        <w:jc w:val="left"/>
                      </w:pPr>
                      <w:r>
                        <w:rPr>
                          <w:rFonts w:hint="eastAsia"/>
                        </w:rPr>
                        <w:t>目指す作業が進められています。</w:t>
                      </w:r>
                    </w:p>
                    <w:p w:rsidR="00AE7312" w:rsidRDefault="00AE7312" w:rsidP="0034003B">
                      <w:pPr>
                        <w:snapToGrid w:val="0"/>
                        <w:spacing w:line="260" w:lineRule="exact"/>
                        <w:ind w:firstLineChars="100" w:firstLine="210"/>
                        <w:jc w:val="left"/>
                      </w:pPr>
                      <w:r>
                        <w:rPr>
                          <w:rFonts w:hint="eastAsia"/>
                        </w:rPr>
                        <w:t>どういった種別の災害に対応した避難場所なのかが分かるよう、</w:t>
                      </w:r>
                    </w:p>
                    <w:p w:rsidR="00AE7312" w:rsidRDefault="00AE7312" w:rsidP="0034003B">
                      <w:pPr>
                        <w:snapToGrid w:val="0"/>
                        <w:spacing w:line="260" w:lineRule="exact"/>
                        <w:jc w:val="left"/>
                      </w:pPr>
                      <w:r>
                        <w:rPr>
                          <w:rFonts w:hint="eastAsia"/>
                        </w:rPr>
                        <w:t>避難場所のピクトグラムに災害別のピクトグラムを組み合わせることが検討されて</w:t>
                      </w:r>
                    </w:p>
                    <w:p w:rsidR="00AE7312" w:rsidRDefault="00AE7312" w:rsidP="0034003B">
                      <w:pPr>
                        <w:snapToGrid w:val="0"/>
                        <w:spacing w:line="260" w:lineRule="exact"/>
                        <w:jc w:val="left"/>
                      </w:pPr>
                      <w:r>
                        <w:rPr>
                          <w:rFonts w:hint="eastAsia"/>
                        </w:rPr>
                        <w:t>おり、今後新しいピクトグラムが作成され、さらに、それを世界標準として広める</w:t>
                      </w:r>
                    </w:p>
                    <w:p w:rsidR="00AE7312" w:rsidRDefault="00AE7312" w:rsidP="0034003B">
                      <w:pPr>
                        <w:snapToGrid w:val="0"/>
                        <w:spacing w:line="260" w:lineRule="exact"/>
                        <w:jc w:val="left"/>
                      </w:pPr>
                      <w:r>
                        <w:rPr>
                          <w:rFonts w:hint="eastAsia"/>
                        </w:rPr>
                        <w:t>ため、国際標準化機構（</w:t>
                      </w:r>
                      <w:r>
                        <w:rPr>
                          <w:rFonts w:hint="eastAsia"/>
                        </w:rPr>
                        <w:t>ISO</w:t>
                      </w:r>
                      <w:r>
                        <w:rPr>
                          <w:rFonts w:hint="eastAsia"/>
                        </w:rPr>
                        <w:t>）にも申請し、２０２０（平成３２）年までの登録を</w:t>
                      </w:r>
                    </w:p>
                    <w:p w:rsidR="00AE7312" w:rsidRPr="00C5540B" w:rsidRDefault="00AE7312" w:rsidP="0034003B">
                      <w:pPr>
                        <w:snapToGrid w:val="0"/>
                        <w:spacing w:line="260" w:lineRule="exact"/>
                        <w:jc w:val="left"/>
                      </w:pPr>
                      <w:r>
                        <w:rPr>
                          <w:rFonts w:hint="eastAsia"/>
                        </w:rPr>
                        <w:t>目指す予定です。</w:t>
                      </w:r>
                    </w:p>
                  </w:txbxContent>
                </v:textbox>
              </v:shape>
            </w:pict>
          </mc:Fallback>
        </mc:AlternateContent>
      </w: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220484" w:rsidRDefault="0034003B" w:rsidP="006E3BBC">
      <w:pPr>
        <w:widowControl/>
        <w:jc w:val="left"/>
      </w:pPr>
      <w:r>
        <w:rPr>
          <w:rFonts w:hint="eastAsia"/>
          <w:noProof/>
        </w:rPr>
        <mc:AlternateContent>
          <mc:Choice Requires="wps">
            <w:drawing>
              <wp:anchor distT="0" distB="0" distL="114300" distR="114300" simplePos="0" relativeHeight="254142464" behindDoc="0" locked="0" layoutInCell="1" allowOverlap="1" wp14:anchorId="3140BE3E" wp14:editId="1BCF2CC3">
                <wp:simplePos x="0" y="0"/>
                <wp:positionH relativeFrom="column">
                  <wp:posOffset>129540</wp:posOffset>
                </wp:positionH>
                <wp:positionV relativeFrom="paragraph">
                  <wp:posOffset>34925</wp:posOffset>
                </wp:positionV>
                <wp:extent cx="5290185" cy="1428750"/>
                <wp:effectExtent l="0" t="0" r="5715" b="0"/>
                <wp:wrapNone/>
                <wp:docPr id="2143" name="テキスト ボックス 2143"/>
                <wp:cNvGraphicFramePr/>
                <a:graphic xmlns:a="http://schemas.openxmlformats.org/drawingml/2006/main">
                  <a:graphicData uri="http://schemas.microsoft.com/office/word/2010/wordprocessingShape">
                    <wps:wsp>
                      <wps:cNvSpPr txBox="1"/>
                      <wps:spPr>
                        <a:xfrm>
                          <a:off x="0" y="0"/>
                          <a:ext cx="5290185" cy="1428750"/>
                        </a:xfrm>
                        <a:prstGeom prst="rect">
                          <a:avLst/>
                        </a:prstGeom>
                        <a:solidFill>
                          <a:srgbClr val="F4F7ED"/>
                        </a:solidFill>
                        <a:ln w="6350">
                          <a:noFill/>
                        </a:ln>
                        <a:effectLst/>
                      </wps:spPr>
                      <wps:txbx>
                        <w:txbxContent>
                          <w:p w:rsidR="00AE7312" w:rsidRDefault="00AE7312" w:rsidP="008E277B">
                            <w:pPr>
                              <w:jc w:val="left"/>
                            </w:pPr>
                            <w:r>
                              <w:rPr>
                                <w:rFonts w:hint="eastAsia"/>
                              </w:rPr>
                              <w:t>・地図記号</w:t>
                            </w:r>
                          </w:p>
                          <w:p w:rsidR="00AE7312" w:rsidRDefault="00AE7312" w:rsidP="0034003B">
                            <w:pPr>
                              <w:snapToGrid w:val="0"/>
                              <w:spacing w:line="260" w:lineRule="exact"/>
                              <w:ind w:firstLineChars="100" w:firstLine="210"/>
                              <w:jc w:val="left"/>
                            </w:pPr>
                            <w:r>
                              <w:rPr>
                                <w:rFonts w:hint="eastAsia"/>
                              </w:rPr>
                              <w:t>国土地理院が、外国人にわかりやすい地図を作る際の参考となるよう、「地名の英語表記方法及び外国人にわかりやすい地図記号について—外国人にわかりやすい表現</w:t>
                            </w:r>
                          </w:p>
                          <w:p w:rsidR="00AE7312" w:rsidRDefault="00AE7312" w:rsidP="0034003B">
                            <w:pPr>
                              <w:snapToGrid w:val="0"/>
                              <w:spacing w:line="260" w:lineRule="exact"/>
                              <w:jc w:val="left"/>
                            </w:pPr>
                            <w:r>
                              <w:rPr>
                                <w:rFonts w:hint="eastAsia"/>
                              </w:rPr>
                              <w:t>検討会報告書－」（平成２７年９月）をまとめました。この報告書では、外国人への</w:t>
                            </w:r>
                          </w:p>
                          <w:p w:rsidR="00AE7312" w:rsidRDefault="00AE7312" w:rsidP="0034003B">
                            <w:pPr>
                              <w:snapToGrid w:val="0"/>
                              <w:spacing w:line="260" w:lineRule="exact"/>
                              <w:jc w:val="left"/>
                            </w:pPr>
                            <w:r>
                              <w:rPr>
                                <w:rFonts w:hint="eastAsia"/>
                              </w:rPr>
                              <w:t>アンケート結果を踏まえ、ホテルや寺院、郵便局など外国人に必要とみられる１８</w:t>
                            </w:r>
                          </w:p>
                          <w:p w:rsidR="00AE7312" w:rsidRPr="00C5540B" w:rsidRDefault="00AE7312" w:rsidP="0034003B">
                            <w:pPr>
                              <w:snapToGrid w:val="0"/>
                              <w:spacing w:line="260" w:lineRule="exact"/>
                              <w:jc w:val="left"/>
                            </w:pPr>
                            <w:r>
                              <w:rPr>
                                <w:rFonts w:hint="eastAsia"/>
                              </w:rPr>
                              <w:t>種類の施設イメージ図を提示しており、この図に基づいた地図記号が作成される予定です。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43" o:spid="_x0000_s1219" type="#_x0000_t202" style="position:absolute;margin-left:10.2pt;margin-top:2.75pt;width:416.55pt;height:112.5pt;z-index:25414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" fillcolor="#f4f7ed" stroked="f" strokeweight=".5pt">
                <v:textbox>
                  <w:txbxContent>
                    <w:p w:rsidR="00AE7312" w:rsidRDefault="00AE7312" w:rsidP="008E277B">
                      <w:pPr>
                        <w:jc w:val="left"/>
                      </w:pPr>
                      <w:r>
                        <w:rPr>
                          <w:rFonts w:hint="eastAsia"/>
                        </w:rPr>
                        <w:t>・地図記号</w:t>
                      </w:r>
                    </w:p>
                    <w:p w:rsidR="00AE7312" w:rsidRDefault="00AE7312" w:rsidP="0034003B">
                      <w:pPr>
                        <w:snapToGrid w:val="0"/>
                        <w:spacing w:line="260" w:lineRule="exact"/>
                        <w:ind w:firstLineChars="100" w:firstLine="210"/>
                        <w:jc w:val="left"/>
                      </w:pPr>
                      <w:r>
                        <w:rPr>
                          <w:rFonts w:hint="eastAsia"/>
                        </w:rPr>
                        <w:t>国土地理院が、外国人にわかりやすい地図を作る際の参考となるよう、「地名の英語表記方法及び外国人にわかりやすい地図記号について—外国人にわかりやすい表現</w:t>
                      </w:r>
                    </w:p>
                    <w:p w:rsidR="00AE7312" w:rsidRDefault="00AE7312" w:rsidP="0034003B">
                      <w:pPr>
                        <w:snapToGrid w:val="0"/>
                        <w:spacing w:line="260" w:lineRule="exact"/>
                        <w:jc w:val="left"/>
                      </w:pPr>
                      <w:r>
                        <w:rPr>
                          <w:rFonts w:hint="eastAsia"/>
                        </w:rPr>
                        <w:t>検討会報告書－」（平成２７年９月）をまとめました。この報告書では、外国人への</w:t>
                      </w:r>
                    </w:p>
                    <w:p w:rsidR="00AE7312" w:rsidRDefault="00AE7312" w:rsidP="0034003B">
                      <w:pPr>
                        <w:snapToGrid w:val="0"/>
                        <w:spacing w:line="260" w:lineRule="exact"/>
                        <w:jc w:val="left"/>
                      </w:pPr>
                      <w:r>
                        <w:rPr>
                          <w:rFonts w:hint="eastAsia"/>
                        </w:rPr>
                        <w:t>アンケート結果を踏まえ、ホテルや寺院、郵便局など外国人に必要とみられる１８</w:t>
                      </w:r>
                    </w:p>
                    <w:p w:rsidR="00AE7312" w:rsidRPr="00C5540B" w:rsidRDefault="00AE7312" w:rsidP="0034003B">
                      <w:pPr>
                        <w:snapToGrid w:val="0"/>
                        <w:spacing w:line="260" w:lineRule="exact"/>
                        <w:jc w:val="left"/>
                      </w:pPr>
                      <w:r>
                        <w:rPr>
                          <w:rFonts w:hint="eastAsia"/>
                        </w:rPr>
                        <w:t>種類の施設イメージ図を提示しており、この図に基づいた地図記号が作成される予定です。</w:t>
                      </w:r>
                    </w:p>
                  </w:txbxContent>
                </v:textbox>
              </v:shape>
            </w:pict>
          </mc:Fallback>
        </mc:AlternateContent>
      </w: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220484" w:rsidRDefault="008340CD" w:rsidP="006E3BBC">
      <w:pPr>
        <w:widowControl/>
        <w:jc w:val="left"/>
      </w:pPr>
      <w:r>
        <w:rPr>
          <w:rFonts w:hint="eastAsia"/>
          <w:noProof/>
        </w:rPr>
        <mc:AlternateContent>
          <mc:Choice Requires="wps">
            <w:drawing>
              <wp:anchor distT="0" distB="0" distL="114300" distR="114300" simplePos="0" relativeHeight="254144512" behindDoc="0" locked="0" layoutInCell="1" allowOverlap="1" wp14:anchorId="7CB51135" wp14:editId="4962091A">
                <wp:simplePos x="0" y="0"/>
                <wp:positionH relativeFrom="column">
                  <wp:posOffset>167640</wp:posOffset>
                </wp:positionH>
                <wp:positionV relativeFrom="paragraph">
                  <wp:posOffset>215900</wp:posOffset>
                </wp:positionV>
                <wp:extent cx="4505325" cy="1171575"/>
                <wp:effectExtent l="0" t="0" r="9525" b="9525"/>
                <wp:wrapNone/>
                <wp:docPr id="301" name="テキスト ボックス 301"/>
                <wp:cNvGraphicFramePr/>
                <a:graphic xmlns:a="http://schemas.openxmlformats.org/drawingml/2006/main">
                  <a:graphicData uri="http://schemas.microsoft.com/office/word/2010/wordprocessingShape">
                    <wps:wsp>
                      <wps:cNvSpPr txBox="1"/>
                      <wps:spPr>
                        <a:xfrm>
                          <a:off x="0" y="0"/>
                          <a:ext cx="4505325" cy="1171575"/>
                        </a:xfrm>
                        <a:prstGeom prst="rect">
                          <a:avLst/>
                        </a:prstGeom>
                        <a:solidFill>
                          <a:srgbClr val="F4F7ED"/>
                        </a:solidFill>
                        <a:ln w="6350">
                          <a:noFill/>
                        </a:ln>
                        <a:effectLst/>
                      </wps:spPr>
                      <wps:txbx>
                        <w:txbxContent>
                          <w:p w:rsidR="00AE7312" w:rsidRDefault="00AE7312" w:rsidP="0001317A">
                            <w:pPr>
                              <w:jc w:val="left"/>
                            </w:pPr>
                            <w:r>
                              <w:rPr>
                                <w:rFonts w:hint="eastAsia"/>
                              </w:rPr>
                              <w:t>・道路標識</w:t>
                            </w:r>
                          </w:p>
                          <w:p w:rsidR="00AE7312" w:rsidRDefault="00AE7312" w:rsidP="0034003B">
                            <w:pPr>
                              <w:snapToGrid w:val="0"/>
                              <w:spacing w:line="260" w:lineRule="exact"/>
                              <w:ind w:firstLineChars="100" w:firstLine="210"/>
                              <w:jc w:val="left"/>
                            </w:pPr>
                            <w:r>
                              <w:rPr>
                                <w:rFonts w:hint="eastAsia"/>
                              </w:rPr>
                              <w:t>警察庁は、一時停止を示す道路標識について、外国人にも一目で</w:t>
                            </w:r>
                          </w:p>
                          <w:p w:rsidR="00AE7312" w:rsidRDefault="00AE7312" w:rsidP="0034003B">
                            <w:pPr>
                              <w:snapToGrid w:val="0"/>
                              <w:spacing w:line="260" w:lineRule="exact"/>
                              <w:jc w:val="left"/>
                            </w:pPr>
                            <w:r>
                              <w:rPr>
                                <w:rFonts w:hint="eastAsia"/>
                              </w:rPr>
                              <w:t>わかるよう表示の変更を検討しています。現在の「止まれ」の標識に</w:t>
                            </w:r>
                          </w:p>
                          <w:p w:rsidR="00AE7312" w:rsidRDefault="00AE7312" w:rsidP="0034003B">
                            <w:pPr>
                              <w:snapToGrid w:val="0"/>
                              <w:spacing w:line="260" w:lineRule="exact"/>
                              <w:jc w:val="left"/>
                            </w:pPr>
                            <w:r>
                              <w:rPr>
                                <w:rFonts w:hint="eastAsia"/>
                              </w:rPr>
                              <w:t>「ＳＴＯＰ」を併記する案や、世界で一般的な八角形に変える案などが検討されており、東京オリンピック・パラリンピックまでに結論が</w:t>
                            </w:r>
                          </w:p>
                          <w:p w:rsidR="00AE7312" w:rsidRDefault="00AE7312" w:rsidP="0034003B">
                            <w:pPr>
                              <w:snapToGrid w:val="0"/>
                              <w:spacing w:line="260" w:lineRule="exact"/>
                              <w:jc w:val="left"/>
                            </w:pPr>
                            <w:r>
                              <w:rPr>
                                <w:rFonts w:hint="eastAsia"/>
                              </w:rPr>
                              <w:t>出される予定です。</w:t>
                            </w:r>
                          </w:p>
                          <w:p w:rsidR="00AE7312" w:rsidRPr="00C5540B" w:rsidRDefault="00AE7312" w:rsidP="0001317A">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1" o:spid="_x0000_s1220" type="#_x0000_t202" style="position:absolute;margin-left:13.2pt;margin-top:17pt;width:354.75pt;height:92.25pt;z-index:25414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" fillcolor="#f4f7ed" stroked="f" strokeweight=".5pt">
                <v:textbox>
                  <w:txbxContent>
                    <w:p w:rsidR="00AE7312" w:rsidRDefault="00AE7312" w:rsidP="0001317A">
                      <w:pPr>
                        <w:jc w:val="left"/>
                      </w:pPr>
                      <w:r>
                        <w:rPr>
                          <w:rFonts w:hint="eastAsia"/>
                        </w:rPr>
                        <w:t>・道路標識</w:t>
                      </w:r>
                    </w:p>
                    <w:p w:rsidR="00AE7312" w:rsidRDefault="00AE7312" w:rsidP="0034003B">
                      <w:pPr>
                        <w:snapToGrid w:val="0"/>
                        <w:spacing w:line="260" w:lineRule="exact"/>
                        <w:ind w:firstLineChars="100" w:firstLine="210"/>
                        <w:jc w:val="left"/>
                      </w:pPr>
                      <w:r>
                        <w:rPr>
                          <w:rFonts w:hint="eastAsia"/>
                        </w:rPr>
                        <w:t>警察庁は、一時停止を示す道路標識について、外国人にも一目で</w:t>
                      </w:r>
                    </w:p>
                    <w:p w:rsidR="00AE7312" w:rsidRDefault="00AE7312" w:rsidP="0034003B">
                      <w:pPr>
                        <w:snapToGrid w:val="0"/>
                        <w:spacing w:line="260" w:lineRule="exact"/>
                        <w:jc w:val="left"/>
                      </w:pPr>
                      <w:r>
                        <w:rPr>
                          <w:rFonts w:hint="eastAsia"/>
                        </w:rPr>
                        <w:t>わかるよう表示の変更を検討しています。現在の「止まれ」の標識に</w:t>
                      </w:r>
                    </w:p>
                    <w:p w:rsidR="00AE7312" w:rsidRDefault="00AE7312" w:rsidP="0034003B">
                      <w:pPr>
                        <w:snapToGrid w:val="0"/>
                        <w:spacing w:line="260" w:lineRule="exact"/>
                        <w:jc w:val="left"/>
                      </w:pPr>
                      <w:r>
                        <w:rPr>
                          <w:rFonts w:hint="eastAsia"/>
                        </w:rPr>
                        <w:t>「ＳＴＯＰ」を併記する案や、世界で一般的な八角形に変える案などが検討されており、東京オリンピック・パラリンピックまでに結論が</w:t>
                      </w:r>
                    </w:p>
                    <w:p w:rsidR="00AE7312" w:rsidRDefault="00AE7312" w:rsidP="0034003B">
                      <w:pPr>
                        <w:snapToGrid w:val="0"/>
                        <w:spacing w:line="260" w:lineRule="exact"/>
                        <w:jc w:val="left"/>
                      </w:pPr>
                      <w:r>
                        <w:rPr>
                          <w:rFonts w:hint="eastAsia"/>
                        </w:rPr>
                        <w:t>出される予定です。</w:t>
                      </w:r>
                    </w:p>
                    <w:p w:rsidR="00AE7312" w:rsidRPr="00C5540B" w:rsidRDefault="00AE7312" w:rsidP="0001317A">
                      <w:pPr>
                        <w:jc w:val="left"/>
                      </w:pPr>
                    </w:p>
                  </w:txbxContent>
                </v:textbox>
              </v:shape>
            </w:pict>
          </mc:Fallback>
        </mc:AlternateContent>
      </w:r>
    </w:p>
    <w:p w:rsidR="00220484" w:rsidRDefault="008340CD" w:rsidP="006E3BBC">
      <w:pPr>
        <w:widowControl/>
        <w:jc w:val="left"/>
      </w:pPr>
      <w:r>
        <w:rPr>
          <w:noProof/>
        </w:rPr>
        <w:drawing>
          <wp:anchor distT="0" distB="0" distL="114300" distR="114300" simplePos="0" relativeHeight="254145536" behindDoc="0" locked="0" layoutInCell="1" allowOverlap="1" wp14:anchorId="743F3638" wp14:editId="38100236">
            <wp:simplePos x="0" y="0"/>
            <wp:positionH relativeFrom="column">
              <wp:posOffset>4432300</wp:posOffset>
            </wp:positionH>
            <wp:positionV relativeFrom="paragraph">
              <wp:posOffset>149225</wp:posOffset>
            </wp:positionV>
            <wp:extent cx="876300" cy="876300"/>
            <wp:effectExtent l="0" t="0" r="0" b="0"/>
            <wp:wrapSquare wrapText="bothSides"/>
            <wp:docPr id="305" name="図 305" descr="R:\データ移行\ガイドライン修正\止ま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データ移行\ガイドライン修正\止まれ.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8340CD" w:rsidRDefault="00072370" w:rsidP="006E3BBC">
      <w:pPr>
        <w:widowControl/>
        <w:jc w:val="left"/>
      </w:pPr>
      <w:r w:rsidRPr="003B6D87">
        <w:rPr>
          <w:noProof/>
        </w:rPr>
        <mc:AlternateContent>
          <mc:Choice Requires="wps">
            <w:drawing>
              <wp:anchor distT="0" distB="0" distL="114300" distR="114300" simplePos="0" relativeHeight="254217216" behindDoc="0" locked="0" layoutInCell="1" allowOverlap="1" wp14:anchorId="7F171319" wp14:editId="3344A5E9">
                <wp:simplePos x="0" y="0"/>
                <wp:positionH relativeFrom="column">
                  <wp:posOffset>62865</wp:posOffset>
                </wp:positionH>
                <wp:positionV relativeFrom="paragraph">
                  <wp:posOffset>139700</wp:posOffset>
                </wp:positionV>
                <wp:extent cx="918210" cy="247650"/>
                <wp:effectExtent l="0" t="0" r="0" b="0"/>
                <wp:wrapNone/>
                <wp:docPr id="153" name="1 つの角を切り取った四角形 153"/>
                <wp:cNvGraphicFramePr/>
                <a:graphic xmlns:a="http://schemas.openxmlformats.org/drawingml/2006/main">
                  <a:graphicData uri="http://schemas.microsoft.com/office/word/2010/wordprocessingShape">
                    <wps:wsp>
                      <wps:cNvSpPr/>
                      <wps:spPr>
                        <a:xfrm>
                          <a:off x="0" y="0"/>
                          <a:ext cx="918210" cy="247650"/>
                        </a:xfrm>
                        <a:prstGeom prst="snip1Rect">
                          <a:avLst>
                            <a:gd name="adj" fmla="val 13514"/>
                          </a:avLst>
                        </a:prstGeom>
                        <a:solidFill>
                          <a:srgbClr val="F4F7ED"/>
                        </a:solidFill>
                        <a:ln w="12700" cap="flat" cmpd="sng" algn="ctr">
                          <a:noFill/>
                          <a:prstDash val="solid"/>
                        </a:ln>
                        <a:effectLst/>
                      </wps:spPr>
                      <wps:txbx>
                        <w:txbxContent>
                          <w:p w:rsidR="00AE7312" w:rsidRPr="001A699A" w:rsidRDefault="00AE7312" w:rsidP="003B6D87">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Topic</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1 つの角を切り取った四角形 153" o:spid="_x0000_s1221" style="position:absolute;margin-left:4.95pt;margin-top:11pt;width:72.3pt;height:19.5pt;z-index:25421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918210,2476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" adj="-11796480,,5400" path="m,l884743,r33467,33467l918210,247650,,247650,,xe" fillcolor="#f4f7ed" stroked="f" strokeweight="1pt">
                <v:stroke joinstyle="miter"/>
                <v:formulas/>
                <v:path arrowok="t" o:connecttype="custom" o:connectlocs="0,0;884743,0;918210,33467;918210,247650;0,247650;0,0" o:connectangles="0,0,0,0,0,0" textboxrect="0,0,918210,247650"/>
                <v:textbox inset=",.5mm,,.5mm">
                  <w:txbxContent>
                    <w:p w:rsidR="00AE7312" w:rsidRPr="001A699A" w:rsidRDefault="00AE7312" w:rsidP="003B6D87">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Topic</w:t>
                      </w:r>
                    </w:p>
                  </w:txbxContent>
                </v:textbox>
              </v:shape>
            </w:pict>
          </mc:Fallback>
        </mc:AlternateContent>
      </w:r>
    </w:p>
    <w:p w:rsidR="00220484" w:rsidRDefault="00072370" w:rsidP="006E3BBC">
      <w:pPr>
        <w:widowControl/>
        <w:jc w:val="left"/>
      </w:pPr>
      <w:r w:rsidRPr="003B6D87">
        <w:rPr>
          <w:rFonts w:hint="eastAsia"/>
          <w:noProof/>
        </w:rPr>
        <mc:AlternateContent>
          <mc:Choice Requires="wps">
            <w:drawing>
              <wp:anchor distT="0" distB="0" distL="114300" distR="114300" simplePos="0" relativeHeight="254216192" behindDoc="0" locked="0" layoutInCell="1" allowOverlap="1" wp14:anchorId="2EE29752" wp14:editId="45D3F87C">
                <wp:simplePos x="0" y="0"/>
                <wp:positionH relativeFrom="column">
                  <wp:posOffset>75565</wp:posOffset>
                </wp:positionH>
                <wp:positionV relativeFrom="paragraph">
                  <wp:posOffset>111125</wp:posOffset>
                </wp:positionV>
                <wp:extent cx="5384800" cy="2838450"/>
                <wp:effectExtent l="0" t="0" r="6350" b="0"/>
                <wp:wrapNone/>
                <wp:docPr id="152" name="正方形/長方形 152"/>
                <wp:cNvGraphicFramePr/>
                <a:graphic xmlns:a="http://schemas.openxmlformats.org/drawingml/2006/main">
                  <a:graphicData uri="http://schemas.microsoft.com/office/word/2010/wordprocessingShape">
                    <wps:wsp>
                      <wps:cNvSpPr/>
                      <wps:spPr>
                        <a:xfrm>
                          <a:off x="0" y="0"/>
                          <a:ext cx="5384800" cy="2838450"/>
                        </a:xfrm>
                        <a:prstGeom prst="rect">
                          <a:avLst/>
                        </a:prstGeom>
                        <a:solidFill>
                          <a:srgbClr val="F4F7ED"/>
                        </a:solidFill>
                        <a:ln w="12700" cap="flat" cmpd="sng" algn="ctr">
                          <a:noFill/>
                          <a:prstDash val="solid"/>
                        </a:ln>
                        <a:effectLst/>
                      </wps:spPr>
                      <wps:txbx>
                        <w:txbxContent>
                          <w:p w:rsidR="00AE7312" w:rsidRDefault="00AE7312" w:rsidP="003B6D87">
                            <w:pPr>
                              <w:jc w:val="left"/>
                            </w:pPr>
                            <w:r>
                              <w:rPr>
                                <w:rFonts w:hint="eastAsia"/>
                              </w:rPr>
                              <w:t>★障がい者に関するマーク</w:t>
                            </w:r>
                          </w:p>
                          <w:p w:rsidR="00AE7312" w:rsidRDefault="00AE7312" w:rsidP="00E56DB0">
                            <w:pPr>
                              <w:spacing w:line="280" w:lineRule="exact"/>
                              <w:ind w:firstLineChars="100" w:firstLine="210"/>
                              <w:jc w:val="left"/>
                            </w:pPr>
                            <w:r>
                              <w:rPr>
                                <w:rFonts w:hint="eastAsia"/>
                              </w:rPr>
                              <w:t>平成２５年６月に成立した「障害を理由とする差別の解消の推進に関する法律」</w:t>
                            </w:r>
                          </w:p>
                          <w:p w:rsidR="00AE7312" w:rsidRDefault="00AE7312" w:rsidP="00E56DB0">
                            <w:pPr>
                              <w:spacing w:line="280" w:lineRule="exact"/>
                              <w:jc w:val="left"/>
                            </w:pPr>
                            <w:r>
                              <w:rPr>
                                <w:rFonts w:hint="eastAsia"/>
                              </w:rPr>
                              <w:t>（障害者差別解消法）が平成２８年４月に施行され、今後ますます障がいや障がいの</w:t>
                            </w:r>
                          </w:p>
                          <w:p w:rsidR="00AE7312" w:rsidRDefault="00AE7312" w:rsidP="00E56DB0">
                            <w:pPr>
                              <w:spacing w:line="280" w:lineRule="exact"/>
                              <w:jc w:val="left"/>
                            </w:pPr>
                            <w:r>
                              <w:rPr>
                                <w:rFonts w:hint="eastAsia"/>
                              </w:rPr>
                              <w:t>ある人への理解が求められます。</w:t>
                            </w:r>
                          </w:p>
                          <w:p w:rsidR="00AE7312" w:rsidRPr="00711917" w:rsidRDefault="00AE7312" w:rsidP="000A02C4">
                            <w:pPr>
                              <w:spacing w:line="280" w:lineRule="exact"/>
                              <w:ind w:firstLineChars="100" w:firstLine="210"/>
                              <w:jc w:val="left"/>
                            </w:pPr>
                            <w:r>
                              <w:rPr>
                                <w:rFonts w:hint="eastAsia"/>
                              </w:rPr>
                              <w:t>街で見かける障がい者に関する下記のマークの中には、世界共通のシンボルマークもあります。下記のマークについて、詳細は内閣府のウェブサイトで紹介されています。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52" o:spid="_x0000_s1222" style="position:absolute;margin-left:5.95pt;margin-top:8.75pt;width:424pt;height:223.5pt;z-index:25421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" fillcolor="#f4f7ed" stroked="f" strokeweight="1pt">
                <v:textbox>
                  <w:txbxContent>
                    <w:p w:rsidR="00AE7312" w:rsidRDefault="00AE7312" w:rsidP="003B6D87">
                      <w:pPr>
                        <w:jc w:val="left"/>
                      </w:pPr>
                      <w:r>
                        <w:rPr>
                          <w:rFonts w:hint="eastAsia"/>
                        </w:rPr>
                        <w:t>★障がい者に関するマーク</w:t>
                      </w:r>
                    </w:p>
                    <w:p w:rsidR="00AE7312" w:rsidRDefault="00AE7312" w:rsidP="00E56DB0">
                      <w:pPr>
                        <w:spacing w:line="280" w:lineRule="exact"/>
                        <w:ind w:firstLineChars="100" w:firstLine="210"/>
                        <w:jc w:val="left"/>
                      </w:pPr>
                      <w:r>
                        <w:rPr>
                          <w:rFonts w:hint="eastAsia"/>
                        </w:rPr>
                        <w:t>平成２５年６月に成立した「障害を理由とする差別の解消の推進に関する法律」</w:t>
                      </w:r>
                    </w:p>
                    <w:p w:rsidR="00AE7312" w:rsidRDefault="00AE7312" w:rsidP="00E56DB0">
                      <w:pPr>
                        <w:spacing w:line="280" w:lineRule="exact"/>
                        <w:jc w:val="left"/>
                      </w:pPr>
                      <w:r>
                        <w:rPr>
                          <w:rFonts w:hint="eastAsia"/>
                        </w:rPr>
                        <w:t>（障害者差別解消法）が平成２８年４月に施行され、今後ますます障がいや障がいの</w:t>
                      </w:r>
                    </w:p>
                    <w:p w:rsidR="00AE7312" w:rsidRDefault="00AE7312" w:rsidP="00E56DB0">
                      <w:pPr>
                        <w:spacing w:line="280" w:lineRule="exact"/>
                        <w:jc w:val="left"/>
                      </w:pPr>
                      <w:r>
                        <w:rPr>
                          <w:rFonts w:hint="eastAsia"/>
                        </w:rPr>
                        <w:t>ある人への理解が求められます。</w:t>
                      </w:r>
                    </w:p>
                    <w:p w:rsidR="00AE7312" w:rsidRPr="00711917" w:rsidRDefault="00AE7312" w:rsidP="000A02C4">
                      <w:pPr>
                        <w:spacing w:line="280" w:lineRule="exact"/>
                        <w:ind w:firstLineChars="100" w:firstLine="210"/>
                        <w:jc w:val="left"/>
                      </w:pPr>
                      <w:r>
                        <w:rPr>
                          <w:rFonts w:hint="eastAsia"/>
                        </w:rPr>
                        <w:t>街で見かける障がい者に関する下記のマークの中には、世界共通のシンボルマークもあります。下記のマークについて、詳細は内閣府のウェブサイトで紹介されています。</w:t>
                      </w:r>
                    </w:p>
                  </w:txbxContent>
                </v:textbox>
              </v:rect>
            </w:pict>
          </mc:Fallback>
        </mc:AlternateContent>
      </w: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220484" w:rsidRDefault="00220484" w:rsidP="006E3BBC">
      <w:pPr>
        <w:widowControl/>
        <w:jc w:val="left"/>
      </w:pPr>
    </w:p>
    <w:p w:rsidR="00220484" w:rsidRDefault="00DD0B57" w:rsidP="006E3BBC">
      <w:pPr>
        <w:widowControl/>
        <w:jc w:val="left"/>
      </w:pPr>
      <w:r>
        <w:rPr>
          <w:noProof/>
        </w:rPr>
        <mc:AlternateContent>
          <mc:Choice Requires="wps">
            <w:drawing>
              <wp:anchor distT="0" distB="0" distL="114300" distR="114300" simplePos="0" relativeHeight="254245888" behindDoc="0" locked="0" layoutInCell="1" allowOverlap="1" wp14:anchorId="6C7CCE0D" wp14:editId="0AF9BE10">
                <wp:simplePos x="0" y="0"/>
                <wp:positionH relativeFrom="column">
                  <wp:posOffset>4101465</wp:posOffset>
                </wp:positionH>
                <wp:positionV relativeFrom="paragraph">
                  <wp:posOffset>203200</wp:posOffset>
                </wp:positionV>
                <wp:extent cx="831850" cy="323850"/>
                <wp:effectExtent l="0" t="0" r="0" b="0"/>
                <wp:wrapNone/>
                <wp:docPr id="341" name="テキスト ボックス 341"/>
                <wp:cNvGraphicFramePr/>
                <a:graphic xmlns:a="http://schemas.openxmlformats.org/drawingml/2006/main">
                  <a:graphicData uri="http://schemas.microsoft.com/office/word/2010/wordprocessingShape">
                    <wps:wsp>
                      <wps:cNvSpPr txBox="1"/>
                      <wps:spPr>
                        <a:xfrm>
                          <a:off x="0" y="0"/>
                          <a:ext cx="831850" cy="323850"/>
                        </a:xfrm>
                        <a:prstGeom prst="rect">
                          <a:avLst/>
                        </a:prstGeom>
                        <a:noFill/>
                        <a:ln w="6350">
                          <a:noFill/>
                        </a:ln>
                        <a:effectLst/>
                      </wps:spPr>
                      <wps:txbx>
                        <w:txbxContent>
                          <w:p w:rsidR="00AE7312" w:rsidRPr="00711917" w:rsidRDefault="00AE7312" w:rsidP="000D6B05">
                            <w:pPr>
                              <w:snapToGrid w:val="0"/>
                              <w:jc w:val="center"/>
                              <w:rPr>
                                <w:sz w:val="14"/>
                              </w:rPr>
                            </w:pPr>
                            <w:r>
                              <w:rPr>
                                <w:rFonts w:hint="eastAsia"/>
                                <w:sz w:val="14"/>
                              </w:rPr>
                              <w:t>障害者雇用支援マーク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41" o:spid="_x0000_s1223" type="#_x0000_t202" style="position:absolute;margin-left:322.95pt;margin-top:16pt;width:65.5pt;height:25.5pt;z-index:25424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" filled="f" stroked="f" strokeweight=".5pt">
                <v:textbox>
                  <w:txbxContent>
                    <w:p w:rsidR="00AE7312" w:rsidRPr="00711917" w:rsidRDefault="00AE7312" w:rsidP="000D6B05">
                      <w:pPr>
                        <w:snapToGrid w:val="0"/>
                        <w:jc w:val="center"/>
                        <w:rPr>
                          <w:sz w:val="14"/>
                        </w:rPr>
                      </w:pPr>
                      <w:r>
                        <w:rPr>
                          <w:rFonts w:hint="eastAsia"/>
                          <w:sz w:val="14"/>
                        </w:rPr>
                        <w:t>障害者雇用支援マーク</w:t>
                      </w:r>
                    </w:p>
                  </w:txbxContent>
                </v:textbox>
              </v:shape>
            </w:pict>
          </mc:Fallback>
        </mc:AlternateContent>
      </w:r>
      <w:r w:rsidR="00313932">
        <w:rPr>
          <w:noProof/>
        </w:rPr>
        <mc:AlternateContent>
          <mc:Choice Requires="wps">
            <w:drawing>
              <wp:anchor distT="0" distB="0" distL="114300" distR="114300" simplePos="0" relativeHeight="254241792" behindDoc="0" locked="0" layoutInCell="1" allowOverlap="1" wp14:anchorId="31316DC3" wp14:editId="504C9CEB">
                <wp:simplePos x="0" y="0"/>
                <wp:positionH relativeFrom="column">
                  <wp:posOffset>3034665</wp:posOffset>
                </wp:positionH>
                <wp:positionV relativeFrom="paragraph">
                  <wp:posOffset>190500</wp:posOffset>
                </wp:positionV>
                <wp:extent cx="762000" cy="330200"/>
                <wp:effectExtent l="0" t="0" r="0" b="0"/>
                <wp:wrapNone/>
                <wp:docPr id="310" name="テキスト ボックス 310"/>
                <wp:cNvGraphicFramePr/>
                <a:graphic xmlns:a="http://schemas.openxmlformats.org/drawingml/2006/main">
                  <a:graphicData uri="http://schemas.microsoft.com/office/word/2010/wordprocessingShape">
                    <wps:wsp>
                      <wps:cNvSpPr txBox="1"/>
                      <wps:spPr>
                        <a:xfrm>
                          <a:off x="0" y="0"/>
                          <a:ext cx="762000" cy="330200"/>
                        </a:xfrm>
                        <a:prstGeom prst="rect">
                          <a:avLst/>
                        </a:prstGeom>
                        <a:noFill/>
                        <a:ln w="6350">
                          <a:noFill/>
                        </a:ln>
                        <a:effectLst/>
                      </wps:spPr>
                      <wps:txbx>
                        <w:txbxContent>
                          <w:p w:rsidR="00AE7312" w:rsidRDefault="00AE7312" w:rsidP="001C12F6">
                            <w:pPr>
                              <w:snapToGrid w:val="0"/>
                              <w:jc w:val="center"/>
                              <w:rPr>
                                <w:sz w:val="14"/>
                              </w:rPr>
                            </w:pPr>
                            <w:r>
                              <w:rPr>
                                <w:rFonts w:hint="eastAsia"/>
                                <w:sz w:val="14"/>
                              </w:rPr>
                              <w:t>オストメイト</w:t>
                            </w:r>
                          </w:p>
                          <w:p w:rsidR="00AE7312" w:rsidRPr="00711917" w:rsidRDefault="00AE7312" w:rsidP="001C12F6">
                            <w:pPr>
                              <w:snapToGrid w:val="0"/>
                              <w:jc w:val="center"/>
                              <w:rPr>
                                <w:sz w:val="14"/>
                              </w:rPr>
                            </w:pPr>
                            <w:r>
                              <w:rPr>
                                <w:rFonts w:hint="eastAsia"/>
                                <w:sz w:val="14"/>
                              </w:rPr>
                              <w:t>マーク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0" o:spid="_x0000_s1224" type="#_x0000_t202" style="position:absolute;margin-left:238.95pt;margin-top:15pt;width:60pt;height:26pt;z-index:25424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" filled="f" stroked="f" strokeweight=".5pt">
                <v:textbox>
                  <w:txbxContent>
                    <w:p w:rsidR="00AE7312" w:rsidRDefault="00AE7312" w:rsidP="001C12F6">
                      <w:pPr>
                        <w:snapToGrid w:val="0"/>
                        <w:jc w:val="center"/>
                        <w:rPr>
                          <w:sz w:val="14"/>
                        </w:rPr>
                      </w:pPr>
                      <w:r>
                        <w:rPr>
                          <w:rFonts w:hint="eastAsia"/>
                          <w:sz w:val="14"/>
                        </w:rPr>
                        <w:t>オストメイト</w:t>
                      </w:r>
                    </w:p>
                    <w:p w:rsidR="00AE7312" w:rsidRPr="00711917" w:rsidRDefault="00AE7312" w:rsidP="001C12F6">
                      <w:pPr>
                        <w:snapToGrid w:val="0"/>
                        <w:jc w:val="center"/>
                        <w:rPr>
                          <w:sz w:val="14"/>
                        </w:rPr>
                      </w:pPr>
                      <w:r>
                        <w:rPr>
                          <w:rFonts w:hint="eastAsia"/>
                          <w:sz w:val="14"/>
                        </w:rPr>
                        <w:t>マーク</w:t>
                      </w:r>
                    </w:p>
                  </w:txbxContent>
                </v:textbox>
              </v:shape>
            </w:pict>
          </mc:Fallback>
        </mc:AlternateContent>
      </w:r>
      <w:r w:rsidR="00313932">
        <w:rPr>
          <w:noProof/>
        </w:rPr>
        <mc:AlternateContent>
          <mc:Choice Requires="wps">
            <w:drawing>
              <wp:anchor distT="0" distB="0" distL="114300" distR="114300" simplePos="0" relativeHeight="254229504" behindDoc="0" locked="0" layoutInCell="1" allowOverlap="1" wp14:anchorId="262CBD5D" wp14:editId="1D695208">
                <wp:simplePos x="0" y="0"/>
                <wp:positionH relativeFrom="column">
                  <wp:posOffset>-80010</wp:posOffset>
                </wp:positionH>
                <wp:positionV relativeFrom="paragraph">
                  <wp:posOffset>136525</wp:posOffset>
                </wp:positionV>
                <wp:extent cx="1362075" cy="361950"/>
                <wp:effectExtent l="0" t="0" r="0" b="0"/>
                <wp:wrapNone/>
                <wp:docPr id="276" name="テキスト ボックス 276"/>
                <wp:cNvGraphicFramePr/>
                <a:graphic xmlns:a="http://schemas.openxmlformats.org/drawingml/2006/main">
                  <a:graphicData uri="http://schemas.microsoft.com/office/word/2010/wordprocessingShape">
                    <wps:wsp>
                      <wps:cNvSpPr txBox="1"/>
                      <wps:spPr>
                        <a:xfrm>
                          <a:off x="0" y="0"/>
                          <a:ext cx="136207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25058D" w:rsidRDefault="00AE7312" w:rsidP="0025058D">
                            <w:pPr>
                              <w:snapToGrid w:val="0"/>
                              <w:ind w:firstLineChars="100" w:firstLine="140"/>
                              <w:rPr>
                                <w:sz w:val="14"/>
                              </w:rPr>
                            </w:pPr>
                            <w:r w:rsidRPr="0025058D">
                              <w:rPr>
                                <w:rFonts w:hint="eastAsia"/>
                                <w:sz w:val="14"/>
                              </w:rPr>
                              <w:t>障害者のための</w:t>
                            </w:r>
                          </w:p>
                          <w:p w:rsidR="00AE7312" w:rsidRPr="0025058D" w:rsidRDefault="00AE7312" w:rsidP="0025058D">
                            <w:pPr>
                              <w:snapToGrid w:val="0"/>
                              <w:ind w:firstLineChars="100" w:firstLine="140"/>
                              <w:rPr>
                                <w:sz w:val="18"/>
                              </w:rPr>
                            </w:pPr>
                            <w:r w:rsidRPr="0025058D">
                              <w:rPr>
                                <w:rFonts w:hint="eastAsia"/>
                                <w:sz w:val="14"/>
                              </w:rPr>
                              <w:t>国際シンボルマー</w:t>
                            </w:r>
                            <w:r w:rsidRPr="000D6B05">
                              <w:rPr>
                                <w:rFonts w:hint="eastAsia"/>
                                <w:sz w:val="14"/>
                              </w:rPr>
                              <w:t>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6" o:spid="_x0000_s1225" type="#_x0000_t202" style="position:absolute;margin-left:-6.3pt;margin-top:10.75pt;width:107.25pt;height:28.5pt;z-index:25422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" filled="f" stroked="f" strokeweight=".5pt">
                <v:textbox>
                  <w:txbxContent>
                    <w:p w:rsidR="00AE7312" w:rsidRPr="0025058D" w:rsidRDefault="00AE7312" w:rsidP="0025058D">
                      <w:pPr>
                        <w:snapToGrid w:val="0"/>
                        <w:ind w:firstLineChars="100" w:firstLine="140"/>
                        <w:rPr>
                          <w:sz w:val="14"/>
                        </w:rPr>
                      </w:pPr>
                      <w:r w:rsidRPr="0025058D">
                        <w:rPr>
                          <w:rFonts w:hint="eastAsia"/>
                          <w:sz w:val="14"/>
                        </w:rPr>
                        <w:t>障害者のための</w:t>
                      </w:r>
                    </w:p>
                    <w:p w:rsidR="00AE7312" w:rsidRPr="0025058D" w:rsidRDefault="00AE7312" w:rsidP="0025058D">
                      <w:pPr>
                        <w:snapToGrid w:val="0"/>
                        <w:ind w:firstLineChars="100" w:firstLine="140"/>
                        <w:rPr>
                          <w:sz w:val="18"/>
                        </w:rPr>
                      </w:pPr>
                      <w:r w:rsidRPr="0025058D">
                        <w:rPr>
                          <w:rFonts w:hint="eastAsia"/>
                          <w:sz w:val="14"/>
                        </w:rPr>
                        <w:t>国際シンボルマー</w:t>
                      </w:r>
                      <w:r w:rsidRPr="000D6B05">
                        <w:rPr>
                          <w:rFonts w:hint="eastAsia"/>
                          <w:sz w:val="14"/>
                        </w:rPr>
                        <w:t>ク</w:t>
                      </w:r>
                    </w:p>
                  </w:txbxContent>
                </v:textbox>
              </v:shape>
            </w:pict>
          </mc:Fallback>
        </mc:AlternateContent>
      </w:r>
    </w:p>
    <w:p w:rsidR="00220484" w:rsidRDefault="00DD0B57" w:rsidP="006E3BBC">
      <w:pPr>
        <w:widowControl/>
        <w:jc w:val="left"/>
      </w:pPr>
      <w:r>
        <w:rPr>
          <w:noProof/>
        </w:rPr>
        <mc:AlternateContent>
          <mc:Choice Requires="wpg">
            <w:drawing>
              <wp:anchor distT="0" distB="0" distL="114300" distR="114300" simplePos="0" relativeHeight="254227456" behindDoc="0" locked="0" layoutInCell="1" allowOverlap="1" wp14:anchorId="4B1A1C37" wp14:editId="43B941DF">
                <wp:simplePos x="0" y="0"/>
                <wp:positionH relativeFrom="column">
                  <wp:posOffset>139065</wp:posOffset>
                </wp:positionH>
                <wp:positionV relativeFrom="paragraph">
                  <wp:posOffset>234950</wp:posOffset>
                </wp:positionV>
                <wp:extent cx="5194300" cy="904875"/>
                <wp:effectExtent l="0" t="0" r="6350" b="9525"/>
                <wp:wrapSquare wrapText="bothSides"/>
                <wp:docPr id="279" name="グループ化 279"/>
                <wp:cNvGraphicFramePr/>
                <a:graphic xmlns:a="http://schemas.openxmlformats.org/drawingml/2006/main">
                  <a:graphicData uri="http://schemas.microsoft.com/office/word/2010/wordprocessingGroup">
                    <wpg:wgp>
                      <wpg:cNvGrpSpPr/>
                      <wpg:grpSpPr>
                        <a:xfrm>
                          <a:off x="0" y="0"/>
                          <a:ext cx="5194300" cy="904875"/>
                          <a:chOff x="0" y="-9525"/>
                          <a:chExt cx="5194300" cy="904875"/>
                        </a:xfrm>
                      </wpg:grpSpPr>
                      <pic:pic xmlns:pic="http://schemas.openxmlformats.org/drawingml/2006/picture">
                        <pic:nvPicPr>
                          <pic:cNvPr id="188" name="図 188"/>
                          <pic:cNvPicPr>
                            <a:picLocks noChangeAspect="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9525"/>
                            <a:ext cx="482600" cy="520700"/>
                          </a:xfrm>
                          <a:prstGeom prst="rect">
                            <a:avLst/>
                          </a:prstGeom>
                          <a:noFill/>
                          <a:ln>
                            <a:noFill/>
                          </a:ln>
                        </pic:spPr>
                      </pic:pic>
                      <pic:pic xmlns:pic="http://schemas.openxmlformats.org/drawingml/2006/picture">
                        <pic:nvPicPr>
                          <pic:cNvPr id="259" name="図 259"/>
                          <pic:cNvPicPr>
                            <a:picLocks noChangeAspect="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1012825" y="-9525"/>
                            <a:ext cx="565150" cy="546100"/>
                          </a:xfrm>
                          <a:prstGeom prst="rect">
                            <a:avLst/>
                          </a:prstGeom>
                          <a:noFill/>
                          <a:ln>
                            <a:noFill/>
                          </a:ln>
                        </pic:spPr>
                      </pic:pic>
                      <pic:pic xmlns:pic="http://schemas.openxmlformats.org/drawingml/2006/picture">
                        <pic:nvPicPr>
                          <pic:cNvPr id="260" name="図 260"/>
                          <pic:cNvPicPr>
                            <a:picLocks noChangeAspect="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1619250" y="320675"/>
                            <a:ext cx="457200" cy="546100"/>
                          </a:xfrm>
                          <a:prstGeom prst="rect">
                            <a:avLst/>
                          </a:prstGeom>
                          <a:noFill/>
                          <a:ln>
                            <a:noFill/>
                          </a:ln>
                        </pic:spPr>
                      </pic:pic>
                      <pic:pic xmlns:pic="http://schemas.openxmlformats.org/drawingml/2006/picture">
                        <pic:nvPicPr>
                          <pic:cNvPr id="261" name="図 261"/>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2076450" y="-9525"/>
                            <a:ext cx="482600" cy="514350"/>
                          </a:xfrm>
                          <a:prstGeom prst="rect">
                            <a:avLst/>
                          </a:prstGeom>
                          <a:noFill/>
                          <a:ln>
                            <a:noFill/>
                          </a:ln>
                        </pic:spPr>
                      </pic:pic>
                      <pic:pic xmlns:pic="http://schemas.openxmlformats.org/drawingml/2006/picture">
                        <pic:nvPicPr>
                          <pic:cNvPr id="266" name="図 266"/>
                          <pic:cNvPicPr>
                            <a:picLocks noChangeAspect="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2565400" y="374650"/>
                            <a:ext cx="501650" cy="520700"/>
                          </a:xfrm>
                          <a:prstGeom prst="rect">
                            <a:avLst/>
                          </a:prstGeom>
                          <a:noFill/>
                          <a:ln>
                            <a:noFill/>
                          </a:ln>
                        </pic:spPr>
                      </pic:pic>
                      <pic:pic xmlns:pic="http://schemas.openxmlformats.org/drawingml/2006/picture">
                        <pic:nvPicPr>
                          <pic:cNvPr id="267" name="図 267"/>
                          <pic:cNvPicPr>
                            <a:picLocks noChangeAspect="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3076575" y="-9525"/>
                            <a:ext cx="419100" cy="577850"/>
                          </a:xfrm>
                          <a:prstGeom prst="rect">
                            <a:avLst/>
                          </a:prstGeom>
                          <a:noFill/>
                          <a:ln>
                            <a:noFill/>
                          </a:ln>
                        </pic:spPr>
                      </pic:pic>
                      <pic:pic xmlns:pic="http://schemas.openxmlformats.org/drawingml/2006/picture">
                        <pic:nvPicPr>
                          <pic:cNvPr id="268" name="図 268"/>
                          <pic:cNvPicPr>
                            <a:picLocks noChangeAspect="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3536950" y="393700"/>
                            <a:ext cx="495300" cy="495300"/>
                          </a:xfrm>
                          <a:prstGeom prst="rect">
                            <a:avLst/>
                          </a:prstGeom>
                          <a:noFill/>
                          <a:ln>
                            <a:noFill/>
                          </a:ln>
                        </pic:spPr>
                      </pic:pic>
                      <pic:pic xmlns:pic="http://schemas.openxmlformats.org/drawingml/2006/picture">
                        <pic:nvPicPr>
                          <pic:cNvPr id="273" name="図 273"/>
                          <pic:cNvPicPr>
                            <a:picLocks noChangeAspect="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4083050" y="22225"/>
                            <a:ext cx="571500" cy="577850"/>
                          </a:xfrm>
                          <a:prstGeom prst="rect">
                            <a:avLst/>
                          </a:prstGeom>
                          <a:noFill/>
                          <a:ln>
                            <a:noFill/>
                          </a:ln>
                        </pic:spPr>
                      </pic:pic>
                      <pic:pic xmlns:pic="http://schemas.openxmlformats.org/drawingml/2006/picture">
                        <pic:nvPicPr>
                          <pic:cNvPr id="274" name="図 274"/>
                          <pic:cNvPicPr>
                            <a:picLocks noChangeAspect="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4654550" y="177800"/>
                            <a:ext cx="539750" cy="692150"/>
                          </a:xfrm>
                          <a:prstGeom prst="rect">
                            <a:avLst/>
                          </a:prstGeom>
                          <a:noFill/>
                          <a:ln>
                            <a:noFill/>
                          </a:ln>
                        </pic:spPr>
                      </pic:pic>
                      <pic:pic xmlns:pic="http://schemas.openxmlformats.org/drawingml/2006/picture">
                        <pic:nvPicPr>
                          <pic:cNvPr id="237" name="図 237"/>
                          <pic:cNvPicPr>
                            <a:picLocks noChangeAspect="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492125" y="311150"/>
                            <a:ext cx="558800" cy="571500"/>
                          </a:xfrm>
                          <a:prstGeom prst="rect">
                            <a:avLst/>
                          </a:prstGeom>
                          <a:noFill/>
                          <a:ln>
                            <a:noFill/>
                          </a:ln>
                        </pic:spPr>
                      </pic:pic>
                    </wpg:wgp>
                  </a:graphicData>
                </a:graphic>
                <wp14:sizeRelV relativeFrom="margin">
                  <wp14:pctHeight>0</wp14:pctHeight>
                </wp14:sizeRelV>
              </wp:anchor>
            </w:drawing>
          </mc:Choice>
          <mc:Fallback>
            <w:pict>
              <v:group id="グループ化 279" o:spid="_x0000_s1026" style="position:absolute;left:0;text-align:left;margin-left:10.95pt;margin-top:18.5pt;width:409pt;height:71.25pt;z-index:254227456;mso-height-relative:margin" coordorigin=",-95" coordsize="51943,9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">
                <v:shape id="図 188" o:spid="_x0000_s1027" type="#_x0000_t75" style="position:absolute;top:-95;width:4826;height:5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SdMHEAAAA3AAAAA8AAABkcnMvZG93bnJldi54bWxEj0FrwkAQhe8F/8Mygre6sRCR6CoiRHpR&#10;rK0Hb0N2TILZ2ZBdY/z3nUOhtxnem/e+WW0G16ieulB7NjCbJqCIC29rLg38fOfvC1AhIltsPJOB&#10;FwXYrEdvK8ysf/IX9edYKgnhkKGBKsY20zoUFTkMU98Si3bzncMoa1dq2+FTwl2jP5Jkrh3WLA0V&#10;trSrqLifH85A2vvb/JocT5hfTvv8EdOhP6TGTMbDdgkq0hD/zX/Xn1bwF0Irz8gEe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PSdMHEAAAA3AAAAA8AAAAAAAAAAAAAAAAA&#10;nwIAAGRycy9kb3ducmV2LnhtbFBLBQYAAAAABAAEAPcAAACQAwAAAAA=&#10;">
                  <v:imagedata r:id="rId197" o:title=""/>
                  <v:path arrowok="t"/>
                </v:shape>
                <v:shape id="図 259" o:spid="_x0000_s1028" type="#_x0000_t75" style="position:absolute;left:10128;top:-95;width:5651;height:5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OSCLEAAAA3AAAAA8AAABkcnMvZG93bnJldi54bWxEj19Lw0AQxN+Ffodjhb7Zi6HVNu21FEUs&#10;SIX+gb4uuTUJ5vbC3drEb+8Jgo/DzPyGWW0G16orhdh4NnA/yUARl942XBk4n17u5qCiIFtsPZOB&#10;b4qwWY9uVlhY3/OBrkepVIJwLNBALdIVWseyJodx4jvi5H344FCSDJW2AfsEd63Os+xBO2w4LdTY&#10;0VNN5efxyyXK4y6+zsq3cMn76fMJRejd740Z3w7bJSihQf7Df+2dNZDPFvB7Jh0Bv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OSCLEAAAA3AAAAA8AAAAAAAAAAAAAAAAA&#10;nwIAAGRycy9kb3ducmV2LnhtbFBLBQYAAAAABAAEAPcAAACQAwAAAAA=&#10;">
                  <v:imagedata r:id="rId198" o:title=""/>
                  <v:path arrowok="t"/>
                </v:shape>
                <v:shape id="図 260" o:spid="_x0000_s1029" type="#_x0000_t75" style="position:absolute;left:16192;top:3206;width:4572;height:5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tYQnEAAAA3AAAAA8AAABkcnMvZG93bnJldi54bWxEj8FuwjAMhu+T9g6RJ+02kiENTYWA0LYi&#10;DrsMOMDNakwb0ThVE2h5+/kwaUfr9//Z32I1hlbdqE8+soXXiQFFXEXnubZw2Jcv76BSRnbYRiYL&#10;d0qwWj4+LLBwceAfuu1yrQTCqUALTc5doXWqGgqYJrEjluwc+4BZxr7WrsdB4KHVU2NmOqBnudBg&#10;Rx8NVZfdNQhFl/7zm942g/lyfCm9OR29sfb5aVzPQWUa8//yX3vrLExn8r7IiAjo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tYQnEAAAA3AAAAA8AAAAAAAAAAAAAAAAA&#10;nwIAAGRycy9kb3ducmV2LnhtbFBLBQYAAAAABAAEAPcAAACQAwAAAAA=&#10;">
                  <v:imagedata r:id="rId199" o:title=""/>
                  <v:path arrowok="t"/>
                </v:shape>
                <v:shape id="図 261" o:spid="_x0000_s1030" type="#_x0000_t75" style="position:absolute;left:20764;top:-95;width:4826;height:5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9EnzDAAAA3AAAAA8AAABkcnMvZG93bnJldi54bWxEj0GLwjAUhO/C/ofwFrzZVIUiXaOIuLAg&#10;Hqx72OOjeduWNi+lSW311xtB8DjMzDfMejuaRlypc5VlBfMoBkGcW11xoeD38j1bgXAeWWNjmRTc&#10;yMF28zFZY6rtwGe6Zr4QAcIuRQWl920qpctLMugi2xIH7992Bn2QXSF1h0OAm0Yu4jiRBisOCyW2&#10;tC8pr7PeKFje9dGdklPm+/7wV7ihNlgflJp+jrsvEJ5G/w6/2j9awSKZw/NMOAJy8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T0SfMMAAADcAAAADwAAAAAAAAAAAAAAAACf&#10;AgAAZHJzL2Rvd25yZXYueG1sUEsFBgAAAAAEAAQA9wAAAI8DAAAAAA==&#10;">
                  <v:imagedata r:id="rId200" o:title=""/>
                  <v:path arrowok="t"/>
                </v:shape>
                <v:shape id="図 266" o:spid="_x0000_s1031" type="#_x0000_t75" style="position:absolute;left:25654;top:3746;width:5016;height:5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2/6+AAAA3AAAAA8AAABkcnMvZG93bnJldi54bWxEj8EKwjAQRO+C/xBW8KapHopUo4goCl6s&#10;+gFLszbFZlOaqPXvjSB4HGbmDbNYdbYWT2p95VjBZJyAIC6crrhUcL3sRjMQPiBrrB2Tgjd5WC37&#10;vQVm2r04p+c5lCJC2GeowITQZFL6wpBFP3YNcfRurrUYomxLqVt8Rbit5TRJUmmx4rhgsKGNoeJ+&#10;flgFdpPLWbo3R7nN+bTdXw13wSg1HHTrOYhAXfiHf+2DVjBNU/ieiUdALj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P2/6+AAAA3AAAAA8AAAAAAAAAAAAAAAAAnwIAAGRy&#10;cy9kb3ducmV2LnhtbFBLBQYAAAAABAAEAPcAAACKAwAAAAA=&#10;">
                  <v:imagedata r:id="rId201" o:title=""/>
                  <v:path arrowok="t"/>
                </v:shape>
                <v:shape id="図 267" o:spid="_x0000_s1032" type="#_x0000_t75" style="position:absolute;left:30765;top:-95;width:4191;height:5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wcInDAAAA3AAAAA8AAABkcnMvZG93bnJldi54bWxEj0FrwkAUhO+C/2F5Qm91YwqpRlexpYVe&#10;qx48PrPPZDH7Nma3Sdpf3xUEj8PMN8OsNoOtRUetN44VzKYJCOLCacOlgsP+83kOwgdkjbVjUvBL&#10;Hjbr8WiFuXY9f1O3C6WIJexzVFCF0ORS+qIii37qGuLonV1rMUTZllK32MdyW8s0STJp0XBcqLCh&#10;94qKy+7HKkjTj2Pz9/JmshMuktJ02G/1VamnybBdggg0hEf4Tn/pyGWvcDsTj4B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LBwicMAAADcAAAADwAAAAAAAAAAAAAAAACf&#10;AgAAZHJzL2Rvd25yZXYueG1sUEsFBgAAAAAEAAQA9wAAAI8DAAAAAA==&#10;">
                  <v:imagedata r:id="rId202" o:title=""/>
                  <v:path arrowok="t"/>
                </v:shape>
                <v:shape id="図 268" o:spid="_x0000_s1033" type="#_x0000_t75" style="position:absolute;left:35369;top:3937;width:4953;height:4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2eXzCAAAA3AAAAA8AAABkcnMvZG93bnJldi54bWxET89rwjAUvgv7H8Ib7KbpShHpmhbdGOw0&#10;tJOx46N5a8qal9JEW/fXm4Pg8eP7XVSz7cWZRt85VvC8SkAQN0533Co4fr0vNyB8QNbYOyYFF/JQ&#10;lQ+LAnPtJj7QuQ6tiCHsc1RgQhhyKX1jyKJfuYE4cr9utBgiHFupR5xiuO1lmiRrabHj2GBwoFdD&#10;zV99sgr4eNn1/5ss+fF7Hsxb/Zntv09KPT3O2xcQgeZwF9/cH1pBuo5r45l4BGR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9nl8wgAAANwAAAAPAAAAAAAAAAAAAAAAAJ8C&#10;AABkcnMvZG93bnJldi54bWxQSwUGAAAAAAQABAD3AAAAjgMAAAAA&#10;">
                  <v:imagedata r:id="rId203" o:title=""/>
                  <v:path arrowok="t"/>
                </v:shape>
                <v:shape id="図 273" o:spid="_x0000_s1034" type="#_x0000_t75" style="position:absolute;left:40830;top:222;width:5715;height:5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9borGAAAA3AAAAA8AAABkcnMvZG93bnJldi54bWxEj0FrwkAUhO8F/8PyBC+lbpqitqmrtELB&#10;gxTUHnp8ZF+zodm3IbtNNv/eFYQeh5n5hllvo21ET52vHSt4nGcgiEuna64UfJ0/Hp5B+ICssXFM&#10;CkbysN1M7tZYaDfwkfpTqESCsC9QgQmhLaT0pSGLfu5a4uT9uM5iSLKrpO5wSHDbyDzLltJizWnB&#10;YEs7Q+Xv6c8qGBb3n311HHFp8vdDbOMLfo9aqdk0vr2CCBTDf/jW3msF+eoJrmfSEZCb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L1uisYAAADcAAAADwAAAAAAAAAAAAAA&#10;AACfAgAAZHJzL2Rvd25yZXYueG1sUEsFBgAAAAAEAAQA9wAAAJIDAAAAAA==&#10;">
                  <v:imagedata r:id="rId204" o:title=""/>
                  <v:path arrowok="t"/>
                </v:shape>
                <v:shape id="図 274" o:spid="_x0000_s1035" type="#_x0000_t75" style="position:absolute;left:46545;top:1778;width:5398;height: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TWXGAAAA3AAAAA8AAABkcnMvZG93bnJldi54bWxEj0FrwkAUhO8F/8PyCt7qprGopK4iLYK9&#10;CEYv3h7ZZxKbfZvubmPaX+8KgsdhZr5h5sveNKIj52vLCl5HCQjiwuqaSwWH/fplBsIHZI2NZVLw&#10;Rx6Wi8HTHDNtL7yjLg+liBD2GSqoQmgzKX1RkUE/si1x9E7WGQxRulJqh5cIN41Mk2QiDdYcFyps&#10;6aOi4jv/NQrGu1nu0u68/Tmmk8Pn+uu/O23OSg2f+9U7iEB9eITv7Y1WkE7f4HYmHgG5u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D5NZcYAAADcAAAADwAAAAAAAAAAAAAA&#10;AACfAgAAZHJzL2Rvd25yZXYueG1sUEsFBgAAAAAEAAQA9wAAAJIDAAAAAA==&#10;">
                  <v:imagedata r:id="rId205" o:title=""/>
                  <v:path arrowok="t"/>
                </v:shape>
                <v:shape id="図 237" o:spid="_x0000_s1036" type="#_x0000_t75" style="position:absolute;left:4921;top:3111;width:5588;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X9QHFAAAA3AAAAA8AAABkcnMvZG93bnJldi54bWxEj09rwkAUxO9Cv8PyCt6aTS3UkroGKwjF&#10;i1Sl0Nsj+/LHZN/G7BrXb98tFDwOM/MbZpEH04mRBtdYVvCcpCCIC6sbrhQcD5unNxDOI2vsLJOC&#10;GznIlw+TBWbaXvmLxr2vRISwy1BB7X2fSemKmgy6xPbE0SvtYNBHOVRSD3iNcNPJWZq+SoMNx4Ua&#10;e1rXVLT7i1EQfrbn065r0+/R8KU896Gc04dS08ewegfhKfh7+L/9qRXMXubwdyYe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F/UBxQAAANwAAAAPAAAAAAAAAAAAAAAA&#10;AJ8CAABkcnMvZG93bnJldi54bWxQSwUGAAAAAAQABAD3AAAAkQMAAAAA&#10;">
                  <v:imagedata r:id="rId206" o:title=""/>
                  <v:path arrowok="t"/>
                </v:shape>
                <w10:wrap type="square"/>
              </v:group>
            </w:pict>
          </mc:Fallback>
        </mc:AlternateContent>
      </w:r>
      <w:r>
        <w:rPr>
          <w:noProof/>
        </w:rPr>
        <mc:AlternateContent>
          <mc:Choice Requires="wps">
            <w:drawing>
              <wp:anchor distT="0" distB="0" distL="114300" distR="114300" simplePos="0" relativeHeight="254233600" behindDoc="0" locked="0" layoutInCell="1" allowOverlap="1" wp14:anchorId="7DDC1483" wp14:editId="7F0BF00E">
                <wp:simplePos x="0" y="0"/>
                <wp:positionH relativeFrom="column">
                  <wp:posOffset>1043940</wp:posOffset>
                </wp:positionH>
                <wp:positionV relativeFrom="paragraph">
                  <wp:posOffset>31750</wp:posOffset>
                </wp:positionV>
                <wp:extent cx="831850" cy="241300"/>
                <wp:effectExtent l="0" t="0" r="0" b="6350"/>
                <wp:wrapNone/>
                <wp:docPr id="281" name="テキスト ボックス 281"/>
                <wp:cNvGraphicFramePr/>
                <a:graphic xmlns:a="http://schemas.openxmlformats.org/drawingml/2006/main">
                  <a:graphicData uri="http://schemas.microsoft.com/office/word/2010/wordprocessingShape">
                    <wps:wsp>
                      <wps:cNvSpPr txBox="1"/>
                      <wps:spPr>
                        <a:xfrm>
                          <a:off x="0" y="0"/>
                          <a:ext cx="831850" cy="241300"/>
                        </a:xfrm>
                        <a:prstGeom prst="rect">
                          <a:avLst/>
                        </a:prstGeom>
                        <a:noFill/>
                        <a:ln w="6350">
                          <a:noFill/>
                        </a:ln>
                        <a:effectLst/>
                      </wps:spPr>
                      <wps:txbx>
                        <w:txbxContent>
                          <w:p w:rsidR="00AE7312" w:rsidRPr="00711917" w:rsidRDefault="00AE7312" w:rsidP="00711917">
                            <w:pPr>
                              <w:snapToGrid w:val="0"/>
                              <w:rPr>
                                <w:sz w:val="14"/>
                              </w:rPr>
                            </w:pPr>
                            <w:r>
                              <w:rPr>
                                <w:rFonts w:hint="eastAsia"/>
                                <w:sz w:val="14"/>
                              </w:rPr>
                              <w:t>聴覚障害者標識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1" o:spid="_x0000_s1226" type="#_x0000_t202" style="position:absolute;margin-left:82.2pt;margin-top:2.5pt;width:65.5pt;height:19pt;z-index:25423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" filled="f" stroked="f" strokeweight=".5pt">
                <v:textbox>
                  <w:txbxContent>
                    <w:p w:rsidR="00AE7312" w:rsidRPr="00711917" w:rsidRDefault="00AE7312" w:rsidP="00711917">
                      <w:pPr>
                        <w:snapToGrid w:val="0"/>
                        <w:rPr>
                          <w:sz w:val="14"/>
                        </w:rPr>
                      </w:pPr>
                      <w:r>
                        <w:rPr>
                          <w:rFonts w:hint="eastAsia"/>
                          <w:sz w:val="14"/>
                        </w:rPr>
                        <w:t>聴覚障害者標識</w:t>
                      </w:r>
                    </w:p>
                  </w:txbxContent>
                </v:textbox>
              </v:shape>
            </w:pict>
          </mc:Fallback>
        </mc:AlternateContent>
      </w:r>
      <w:r>
        <w:rPr>
          <w:noProof/>
        </w:rPr>
        <mc:AlternateContent>
          <mc:Choice Requires="wps">
            <w:drawing>
              <wp:anchor distT="0" distB="0" distL="114300" distR="114300" simplePos="0" relativeHeight="254237696" behindDoc="0" locked="0" layoutInCell="1" allowOverlap="1" wp14:anchorId="08053CB4" wp14:editId="4BF6835B">
                <wp:simplePos x="0" y="0"/>
                <wp:positionH relativeFrom="column">
                  <wp:posOffset>2180590</wp:posOffset>
                </wp:positionH>
                <wp:positionV relativeFrom="paragraph">
                  <wp:posOffset>34925</wp:posOffset>
                </wp:positionV>
                <wp:extent cx="565150" cy="241300"/>
                <wp:effectExtent l="0" t="0" r="0" b="6350"/>
                <wp:wrapNone/>
                <wp:docPr id="2136" name="テキスト ボックス 2136"/>
                <wp:cNvGraphicFramePr/>
                <a:graphic xmlns:a="http://schemas.openxmlformats.org/drawingml/2006/main">
                  <a:graphicData uri="http://schemas.microsoft.com/office/word/2010/wordprocessingShape">
                    <wps:wsp>
                      <wps:cNvSpPr txBox="1"/>
                      <wps:spPr>
                        <a:xfrm>
                          <a:off x="0" y="0"/>
                          <a:ext cx="565150" cy="241300"/>
                        </a:xfrm>
                        <a:prstGeom prst="rect">
                          <a:avLst/>
                        </a:prstGeom>
                        <a:noFill/>
                        <a:ln w="6350">
                          <a:noFill/>
                        </a:ln>
                        <a:effectLst/>
                      </wps:spPr>
                      <wps:txbx>
                        <w:txbxContent>
                          <w:p w:rsidR="00AE7312" w:rsidRPr="00711917" w:rsidRDefault="00AE7312" w:rsidP="00711917">
                            <w:pPr>
                              <w:snapToGrid w:val="0"/>
                              <w:rPr>
                                <w:sz w:val="14"/>
                              </w:rPr>
                            </w:pPr>
                            <w:r>
                              <w:rPr>
                                <w:rFonts w:hint="eastAsia"/>
                                <w:sz w:val="14"/>
                              </w:rPr>
                              <w:t>耳マーク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36" o:spid="_x0000_s1227" type="#_x0000_t202" style="position:absolute;margin-left:171.7pt;margin-top:2.75pt;width:44.5pt;height:19pt;z-index:25423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" filled="f" stroked="f" strokeweight=".5pt">
                <v:textbox>
                  <w:txbxContent>
                    <w:p w:rsidR="00AE7312" w:rsidRPr="00711917" w:rsidRDefault="00AE7312" w:rsidP="00711917">
                      <w:pPr>
                        <w:snapToGrid w:val="0"/>
                        <w:rPr>
                          <w:sz w:val="14"/>
                        </w:rPr>
                      </w:pPr>
                      <w:r>
                        <w:rPr>
                          <w:rFonts w:hint="eastAsia"/>
                          <w:sz w:val="14"/>
                        </w:rPr>
                        <w:t>耳マーク</w:t>
                      </w:r>
                    </w:p>
                  </w:txbxContent>
                </v:textbox>
              </v:shape>
            </w:pict>
          </mc:Fallback>
        </mc:AlternateContent>
      </w:r>
    </w:p>
    <w:p w:rsidR="00220484" w:rsidRDefault="00DD0B57" w:rsidP="006E3BBC">
      <w:pPr>
        <w:widowControl/>
        <w:jc w:val="left"/>
      </w:pPr>
      <w:r>
        <w:rPr>
          <w:noProof/>
        </w:rPr>
        <mc:AlternateContent>
          <mc:Choice Requires="wps">
            <w:drawing>
              <wp:anchor distT="0" distB="0" distL="114300" distR="114300" simplePos="0" relativeHeight="254247936" behindDoc="0" locked="0" layoutInCell="1" allowOverlap="1" wp14:anchorId="5E37A1F2" wp14:editId="174CAE89">
                <wp:simplePos x="0" y="0"/>
                <wp:positionH relativeFrom="column">
                  <wp:posOffset>4193540</wp:posOffset>
                </wp:positionH>
                <wp:positionV relativeFrom="paragraph">
                  <wp:posOffset>847725</wp:posOffset>
                </wp:positionV>
                <wp:extent cx="1282700" cy="450850"/>
                <wp:effectExtent l="0" t="0" r="0" b="6350"/>
                <wp:wrapNone/>
                <wp:docPr id="342" name="テキスト ボックス 342"/>
                <wp:cNvGraphicFramePr/>
                <a:graphic xmlns:a="http://schemas.openxmlformats.org/drawingml/2006/main">
                  <a:graphicData uri="http://schemas.microsoft.com/office/word/2010/wordprocessingShape">
                    <wps:wsp>
                      <wps:cNvSpPr txBox="1"/>
                      <wps:spPr>
                        <a:xfrm>
                          <a:off x="0" y="0"/>
                          <a:ext cx="1282700" cy="450850"/>
                        </a:xfrm>
                        <a:prstGeom prst="rect">
                          <a:avLst/>
                        </a:prstGeom>
                        <a:noFill/>
                        <a:ln w="6350">
                          <a:noFill/>
                        </a:ln>
                        <a:effectLst/>
                      </wps:spPr>
                      <wps:txbx>
                        <w:txbxContent>
                          <w:p w:rsidR="00AE7312" w:rsidRDefault="00AE7312" w:rsidP="001C12F6">
                            <w:pPr>
                              <w:snapToGrid w:val="0"/>
                              <w:jc w:val="right"/>
                              <w:rPr>
                                <w:sz w:val="14"/>
                              </w:rPr>
                            </w:pPr>
                            <w:r>
                              <w:rPr>
                                <w:rFonts w:hint="eastAsia"/>
                                <w:sz w:val="14"/>
                              </w:rPr>
                              <w:t>「白杖ＳＯＳシグナル」</w:t>
                            </w:r>
                          </w:p>
                          <w:p w:rsidR="00AE7312" w:rsidRPr="00711917" w:rsidRDefault="00AE7312" w:rsidP="001C12F6">
                            <w:pPr>
                              <w:snapToGrid w:val="0"/>
                              <w:ind w:right="140"/>
                              <w:jc w:val="right"/>
                              <w:rPr>
                                <w:sz w:val="14"/>
                              </w:rPr>
                            </w:pPr>
                            <w:r>
                              <w:rPr>
                                <w:rFonts w:hint="eastAsia"/>
                                <w:sz w:val="14"/>
                              </w:rPr>
                              <w:t>普及啓発シンボルマーク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42" o:spid="_x0000_s1228" type="#_x0000_t202" style="position:absolute;margin-left:330.2pt;margin-top:66.75pt;width:101pt;height:35.5pt;z-index:25424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" filled="f" stroked="f" strokeweight=".5pt">
                <v:textbox>
                  <w:txbxContent>
                    <w:p w:rsidR="00AE7312" w:rsidRDefault="00AE7312" w:rsidP="001C12F6">
                      <w:pPr>
                        <w:snapToGrid w:val="0"/>
                        <w:jc w:val="right"/>
                        <w:rPr>
                          <w:sz w:val="14"/>
                        </w:rPr>
                      </w:pPr>
                      <w:r>
                        <w:rPr>
                          <w:rFonts w:hint="eastAsia"/>
                          <w:sz w:val="14"/>
                        </w:rPr>
                        <w:t>「白杖ＳＯＳシグナル」</w:t>
                      </w:r>
                    </w:p>
                    <w:p w:rsidR="00AE7312" w:rsidRPr="00711917" w:rsidRDefault="00AE7312" w:rsidP="001C12F6">
                      <w:pPr>
                        <w:snapToGrid w:val="0"/>
                        <w:ind w:right="140"/>
                        <w:jc w:val="right"/>
                        <w:rPr>
                          <w:sz w:val="14"/>
                        </w:rPr>
                      </w:pPr>
                      <w:r>
                        <w:rPr>
                          <w:rFonts w:hint="eastAsia"/>
                          <w:sz w:val="14"/>
                        </w:rPr>
                        <w:t>普及啓発シンボルマーク</w:t>
                      </w:r>
                    </w:p>
                  </w:txbxContent>
                </v:textbox>
              </v:shape>
            </w:pict>
          </mc:Fallback>
        </mc:AlternateContent>
      </w:r>
      <w:r>
        <w:rPr>
          <w:noProof/>
        </w:rPr>
        <mc:AlternateContent>
          <mc:Choice Requires="wps">
            <w:drawing>
              <wp:anchor distT="0" distB="0" distL="114300" distR="114300" simplePos="0" relativeHeight="254235648" behindDoc="0" locked="0" layoutInCell="1" allowOverlap="1" wp14:anchorId="5A06FB26" wp14:editId="58DDD265">
                <wp:simplePos x="0" y="0"/>
                <wp:positionH relativeFrom="column">
                  <wp:posOffset>1466215</wp:posOffset>
                </wp:positionH>
                <wp:positionV relativeFrom="paragraph">
                  <wp:posOffset>838200</wp:posOffset>
                </wp:positionV>
                <wp:extent cx="1016000" cy="381000"/>
                <wp:effectExtent l="0" t="0" r="0" b="0"/>
                <wp:wrapNone/>
                <wp:docPr id="2134" name="テキスト ボックス 2134"/>
                <wp:cNvGraphicFramePr/>
                <a:graphic xmlns:a="http://schemas.openxmlformats.org/drawingml/2006/main">
                  <a:graphicData uri="http://schemas.microsoft.com/office/word/2010/wordprocessingShape">
                    <wps:wsp>
                      <wps:cNvSpPr txBox="1"/>
                      <wps:spPr>
                        <a:xfrm>
                          <a:off x="0" y="0"/>
                          <a:ext cx="1016000" cy="381000"/>
                        </a:xfrm>
                        <a:prstGeom prst="rect">
                          <a:avLst/>
                        </a:prstGeom>
                        <a:noFill/>
                        <a:ln w="6350">
                          <a:noFill/>
                        </a:ln>
                        <a:effectLst/>
                      </wps:spPr>
                      <wps:txbx>
                        <w:txbxContent>
                          <w:p w:rsidR="00AE7312" w:rsidRDefault="00AE7312" w:rsidP="00711917">
                            <w:pPr>
                              <w:snapToGrid w:val="0"/>
                              <w:jc w:val="center"/>
                              <w:rPr>
                                <w:sz w:val="14"/>
                              </w:rPr>
                            </w:pPr>
                            <w:r>
                              <w:rPr>
                                <w:rFonts w:hint="eastAsia"/>
                                <w:sz w:val="14"/>
                              </w:rPr>
                              <w:t>盲人のための</w:t>
                            </w:r>
                          </w:p>
                          <w:p w:rsidR="00AE7312" w:rsidRPr="00711917" w:rsidRDefault="00AE7312" w:rsidP="00711917">
                            <w:pPr>
                              <w:snapToGrid w:val="0"/>
                              <w:jc w:val="center"/>
                              <w:rPr>
                                <w:sz w:val="14"/>
                              </w:rPr>
                            </w:pPr>
                            <w:r>
                              <w:rPr>
                                <w:rFonts w:hint="eastAsia"/>
                                <w:sz w:val="14"/>
                              </w:rPr>
                              <w:t>国際シンボルマーク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34" o:spid="_x0000_s1229" type="#_x0000_t202" style="position:absolute;margin-left:115.45pt;margin-top:66pt;width:80pt;height:30pt;z-index:25423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" filled="f" stroked="f" strokeweight=".5pt">
                <v:textbox>
                  <w:txbxContent>
                    <w:p w:rsidR="00AE7312" w:rsidRDefault="00AE7312" w:rsidP="00711917">
                      <w:pPr>
                        <w:snapToGrid w:val="0"/>
                        <w:jc w:val="center"/>
                        <w:rPr>
                          <w:sz w:val="14"/>
                        </w:rPr>
                      </w:pPr>
                      <w:r>
                        <w:rPr>
                          <w:rFonts w:hint="eastAsia"/>
                          <w:sz w:val="14"/>
                        </w:rPr>
                        <w:t>盲人のための</w:t>
                      </w:r>
                    </w:p>
                    <w:p w:rsidR="00AE7312" w:rsidRPr="00711917" w:rsidRDefault="00AE7312" w:rsidP="00711917">
                      <w:pPr>
                        <w:snapToGrid w:val="0"/>
                        <w:jc w:val="center"/>
                        <w:rPr>
                          <w:sz w:val="14"/>
                        </w:rPr>
                      </w:pPr>
                      <w:r>
                        <w:rPr>
                          <w:rFonts w:hint="eastAsia"/>
                          <w:sz w:val="14"/>
                        </w:rPr>
                        <w:t>国際シンボルマーク</w:t>
                      </w:r>
                    </w:p>
                  </w:txbxContent>
                </v:textbox>
              </v:shape>
            </w:pict>
          </mc:Fallback>
        </mc:AlternateContent>
      </w:r>
      <w:r w:rsidR="00313932">
        <w:rPr>
          <w:noProof/>
        </w:rPr>
        <mc:AlternateContent>
          <mc:Choice Requires="wps">
            <w:drawing>
              <wp:anchor distT="0" distB="0" distL="114300" distR="114300" simplePos="0" relativeHeight="254243840" behindDoc="0" locked="0" layoutInCell="1" allowOverlap="1" wp14:anchorId="50DD549E" wp14:editId="560408C4">
                <wp:simplePos x="0" y="0"/>
                <wp:positionH relativeFrom="column">
                  <wp:posOffset>3491865</wp:posOffset>
                </wp:positionH>
                <wp:positionV relativeFrom="paragraph">
                  <wp:posOffset>873125</wp:posOffset>
                </wp:positionV>
                <wp:extent cx="831850" cy="361950"/>
                <wp:effectExtent l="0" t="0" r="0" b="0"/>
                <wp:wrapNone/>
                <wp:docPr id="340" name="テキスト ボックス 340"/>
                <wp:cNvGraphicFramePr/>
                <a:graphic xmlns:a="http://schemas.openxmlformats.org/drawingml/2006/main">
                  <a:graphicData uri="http://schemas.microsoft.com/office/word/2010/wordprocessingShape">
                    <wps:wsp>
                      <wps:cNvSpPr txBox="1"/>
                      <wps:spPr>
                        <a:xfrm>
                          <a:off x="0" y="0"/>
                          <a:ext cx="831850" cy="361950"/>
                        </a:xfrm>
                        <a:prstGeom prst="rect">
                          <a:avLst/>
                        </a:prstGeom>
                        <a:noFill/>
                        <a:ln w="6350">
                          <a:noFill/>
                        </a:ln>
                        <a:effectLst/>
                      </wps:spPr>
                      <wps:txbx>
                        <w:txbxContent>
                          <w:p w:rsidR="00AE7312" w:rsidRPr="00711917" w:rsidRDefault="00AE7312" w:rsidP="00711917">
                            <w:pPr>
                              <w:snapToGrid w:val="0"/>
                              <w:jc w:val="center"/>
                              <w:rPr>
                                <w:sz w:val="14"/>
                              </w:rPr>
                            </w:pPr>
                            <w:r>
                              <w:rPr>
                                <w:rFonts w:hint="eastAsia"/>
                                <w:sz w:val="14"/>
                              </w:rPr>
                              <w:t>ハート・プラス</w:t>
                            </w:r>
                            <w:r>
                              <w:rPr>
                                <w:rFonts w:hint="eastAsia"/>
                                <w:sz w:val="14"/>
                              </w:rPr>
                              <w:t xml:space="preserve"> </w:t>
                            </w:r>
                            <w:r>
                              <w:rPr>
                                <w:rFonts w:hint="eastAsia"/>
                                <w:sz w:val="14"/>
                              </w:rPr>
                              <w:t>マーク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40" o:spid="_x0000_s1230" type="#_x0000_t202" style="position:absolute;margin-left:274.95pt;margin-top:68.75pt;width:65.5pt;height:28.5pt;z-index:25424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" filled="f" stroked="f" strokeweight=".5pt">
                <v:textbox>
                  <w:txbxContent>
                    <w:p w:rsidR="00AE7312" w:rsidRPr="00711917" w:rsidRDefault="00AE7312" w:rsidP="00711917">
                      <w:pPr>
                        <w:snapToGrid w:val="0"/>
                        <w:jc w:val="center"/>
                        <w:rPr>
                          <w:sz w:val="14"/>
                        </w:rPr>
                      </w:pPr>
                      <w:r>
                        <w:rPr>
                          <w:rFonts w:hint="eastAsia"/>
                          <w:sz w:val="14"/>
                        </w:rPr>
                        <w:t>ハート・プラス</w:t>
                      </w:r>
                      <w:r>
                        <w:rPr>
                          <w:rFonts w:hint="eastAsia"/>
                          <w:sz w:val="14"/>
                        </w:rPr>
                        <w:t xml:space="preserve"> </w:t>
                      </w:r>
                      <w:r>
                        <w:rPr>
                          <w:rFonts w:hint="eastAsia"/>
                          <w:sz w:val="14"/>
                        </w:rPr>
                        <w:t>マーク</w:t>
                      </w:r>
                    </w:p>
                  </w:txbxContent>
                </v:textbox>
              </v:shape>
            </w:pict>
          </mc:Fallback>
        </mc:AlternateContent>
      </w:r>
      <w:r w:rsidR="00313932">
        <w:rPr>
          <w:noProof/>
        </w:rPr>
        <mc:AlternateContent>
          <mc:Choice Requires="wps">
            <w:drawing>
              <wp:anchor distT="0" distB="0" distL="114300" distR="114300" simplePos="0" relativeHeight="254239744" behindDoc="0" locked="0" layoutInCell="1" allowOverlap="1" wp14:anchorId="73D11919" wp14:editId="37BCC261">
                <wp:simplePos x="0" y="0"/>
                <wp:positionH relativeFrom="column">
                  <wp:posOffset>2539365</wp:posOffset>
                </wp:positionH>
                <wp:positionV relativeFrom="paragraph">
                  <wp:posOffset>904875</wp:posOffset>
                </wp:positionV>
                <wp:extent cx="831850" cy="241300"/>
                <wp:effectExtent l="0" t="0" r="0" b="6350"/>
                <wp:wrapNone/>
                <wp:docPr id="2142" name="テキスト ボックス 2142"/>
                <wp:cNvGraphicFramePr/>
                <a:graphic xmlns:a="http://schemas.openxmlformats.org/drawingml/2006/main">
                  <a:graphicData uri="http://schemas.microsoft.com/office/word/2010/wordprocessingShape">
                    <wps:wsp>
                      <wps:cNvSpPr txBox="1"/>
                      <wps:spPr>
                        <a:xfrm>
                          <a:off x="0" y="0"/>
                          <a:ext cx="831850" cy="241300"/>
                        </a:xfrm>
                        <a:prstGeom prst="rect">
                          <a:avLst/>
                        </a:prstGeom>
                        <a:noFill/>
                        <a:ln w="6350">
                          <a:noFill/>
                        </a:ln>
                        <a:effectLst/>
                      </wps:spPr>
                      <wps:txbx>
                        <w:txbxContent>
                          <w:p w:rsidR="00AE7312" w:rsidRPr="00711917" w:rsidRDefault="00AE7312" w:rsidP="00711917">
                            <w:pPr>
                              <w:snapToGrid w:val="0"/>
                              <w:rPr>
                                <w:sz w:val="14"/>
                              </w:rPr>
                            </w:pPr>
                            <w:r>
                              <w:rPr>
                                <w:rFonts w:hint="eastAsia"/>
                                <w:sz w:val="14"/>
                              </w:rPr>
                              <w:t>ほじょ犬マーク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42" o:spid="_x0000_s1231" type="#_x0000_t202" style="position:absolute;margin-left:199.95pt;margin-top:71.25pt;width:65.5pt;height:19pt;z-index:25423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" filled="f" stroked="f" strokeweight=".5pt">
                <v:textbox>
                  <w:txbxContent>
                    <w:p w:rsidR="00AE7312" w:rsidRPr="00711917" w:rsidRDefault="00AE7312" w:rsidP="00711917">
                      <w:pPr>
                        <w:snapToGrid w:val="0"/>
                        <w:rPr>
                          <w:sz w:val="14"/>
                        </w:rPr>
                      </w:pPr>
                      <w:r>
                        <w:rPr>
                          <w:rFonts w:hint="eastAsia"/>
                          <w:sz w:val="14"/>
                        </w:rPr>
                        <w:t>ほじょ犬マーク</w:t>
                      </w:r>
                    </w:p>
                  </w:txbxContent>
                </v:textbox>
              </v:shape>
            </w:pict>
          </mc:Fallback>
        </mc:AlternateContent>
      </w:r>
      <w:r w:rsidR="00313932">
        <w:rPr>
          <w:noProof/>
        </w:rPr>
        <mc:AlternateContent>
          <mc:Choice Requires="wps">
            <w:drawing>
              <wp:anchor distT="0" distB="0" distL="114300" distR="114300" simplePos="0" relativeHeight="254231552" behindDoc="0" locked="0" layoutInCell="1" allowOverlap="1" wp14:anchorId="5F79C519" wp14:editId="5D8B4352">
                <wp:simplePos x="0" y="0"/>
                <wp:positionH relativeFrom="column">
                  <wp:posOffset>462915</wp:posOffset>
                </wp:positionH>
                <wp:positionV relativeFrom="paragraph">
                  <wp:posOffset>866775</wp:posOffset>
                </wp:positionV>
                <wp:extent cx="831850" cy="241300"/>
                <wp:effectExtent l="0" t="0" r="0" b="6350"/>
                <wp:wrapNone/>
                <wp:docPr id="280" name="テキスト ボックス 280"/>
                <wp:cNvGraphicFramePr/>
                <a:graphic xmlns:a="http://schemas.openxmlformats.org/drawingml/2006/main">
                  <a:graphicData uri="http://schemas.microsoft.com/office/word/2010/wordprocessingShape">
                    <wps:wsp>
                      <wps:cNvSpPr txBox="1"/>
                      <wps:spPr>
                        <a:xfrm>
                          <a:off x="0" y="0"/>
                          <a:ext cx="831850" cy="241300"/>
                        </a:xfrm>
                        <a:prstGeom prst="rect">
                          <a:avLst/>
                        </a:prstGeom>
                        <a:noFill/>
                        <a:ln w="6350">
                          <a:noFill/>
                        </a:ln>
                        <a:effectLst/>
                      </wps:spPr>
                      <wps:txbx>
                        <w:txbxContent>
                          <w:p w:rsidR="00AE7312" w:rsidRPr="00711917" w:rsidRDefault="00AE7312" w:rsidP="00711917">
                            <w:pPr>
                              <w:snapToGrid w:val="0"/>
                              <w:rPr>
                                <w:sz w:val="14"/>
                              </w:rPr>
                            </w:pPr>
                            <w:r>
                              <w:rPr>
                                <w:rFonts w:hint="eastAsia"/>
                                <w:sz w:val="14"/>
                              </w:rPr>
                              <w:t>身体障害者標識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0" o:spid="_x0000_s1232" type="#_x0000_t202" style="position:absolute;margin-left:36.45pt;margin-top:68.25pt;width:65.5pt;height:19pt;z-index:25423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" filled="f" stroked="f" strokeweight=".5pt">
                <v:textbox>
                  <w:txbxContent>
                    <w:p w:rsidR="00AE7312" w:rsidRPr="00711917" w:rsidRDefault="00AE7312" w:rsidP="00711917">
                      <w:pPr>
                        <w:snapToGrid w:val="0"/>
                        <w:rPr>
                          <w:sz w:val="14"/>
                        </w:rPr>
                      </w:pPr>
                      <w:r>
                        <w:rPr>
                          <w:rFonts w:hint="eastAsia"/>
                          <w:sz w:val="14"/>
                        </w:rPr>
                        <w:t>身体障害者標識</w:t>
                      </w:r>
                    </w:p>
                  </w:txbxContent>
                </v:textbox>
              </v:shape>
            </w:pict>
          </mc:Fallback>
        </mc:AlternateContent>
      </w:r>
      <w:r w:rsidR="00313932">
        <w:rPr>
          <w:noProof/>
        </w:rPr>
        <mc:AlternateContent>
          <mc:Choice Requires="wps">
            <w:drawing>
              <wp:anchor distT="0" distB="0" distL="114300" distR="114300" simplePos="0" relativeHeight="254228480" behindDoc="0" locked="0" layoutInCell="1" allowOverlap="1" wp14:anchorId="42A28891" wp14:editId="705DEC1A">
                <wp:simplePos x="0" y="0"/>
                <wp:positionH relativeFrom="column">
                  <wp:posOffset>34290</wp:posOffset>
                </wp:positionH>
                <wp:positionV relativeFrom="paragraph">
                  <wp:posOffset>1057275</wp:posOffset>
                </wp:positionV>
                <wp:extent cx="4298950" cy="295275"/>
                <wp:effectExtent l="0" t="0" r="0" b="0"/>
                <wp:wrapNone/>
                <wp:docPr id="275" name="テキスト ボックス 275"/>
                <wp:cNvGraphicFramePr/>
                <a:graphic xmlns:a="http://schemas.openxmlformats.org/drawingml/2006/main">
                  <a:graphicData uri="http://schemas.microsoft.com/office/word/2010/wordprocessingShape">
                    <wps:wsp>
                      <wps:cNvSpPr txBox="1"/>
                      <wps:spPr>
                        <a:xfrm>
                          <a:off x="0" y="0"/>
                          <a:ext cx="42989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711917">
                            <w:pPr>
                              <w:spacing w:line="280" w:lineRule="exact"/>
                              <w:ind w:left="180" w:hangingChars="100" w:hanging="180"/>
                              <w:jc w:val="left"/>
                            </w:pPr>
                            <w:r w:rsidRPr="00711917">
                              <w:rPr>
                                <w:rFonts w:hint="eastAsia"/>
                                <w:sz w:val="18"/>
                              </w:rPr>
                              <w:t>内閣府ウェブサイト</w:t>
                            </w:r>
                            <w:r>
                              <w:rPr>
                                <w:rFonts w:hint="eastAsia"/>
                              </w:rPr>
                              <w:t xml:space="preserve">　</w:t>
                            </w:r>
                            <w:r w:rsidRPr="001F0561">
                              <w:rPr>
                                <w:rFonts w:ascii="Century" w:hAnsi="Century"/>
                              </w:rPr>
                              <w:t>http://www8.cao.go.jp/shougai/mark/mark.html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5" o:spid="_x0000_s1233" type="#_x0000_t202" style="position:absolute;margin-left:2.7pt;margin-top:83.25pt;width:338.5pt;height:23.25pt;z-index:25422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" filled="f" stroked="f" strokeweight=".5pt">
                <v:textbox>
                  <w:txbxContent>
                    <w:p w:rsidR="00AE7312" w:rsidRDefault="00AE7312" w:rsidP="00711917">
                      <w:pPr>
                        <w:spacing w:line="280" w:lineRule="exact"/>
                        <w:ind w:left="180" w:hangingChars="100" w:hanging="180"/>
                        <w:jc w:val="left"/>
                      </w:pPr>
                      <w:r w:rsidRPr="00711917">
                        <w:rPr>
                          <w:rFonts w:hint="eastAsia"/>
                          <w:sz w:val="18"/>
                        </w:rPr>
                        <w:t>内閣府ウェブサイト</w:t>
                      </w:r>
                      <w:r>
                        <w:rPr>
                          <w:rFonts w:hint="eastAsia"/>
                        </w:rPr>
                        <w:t xml:space="preserve">　</w:t>
                      </w:r>
                      <w:r w:rsidRPr="001F0561">
                        <w:rPr>
                          <w:rFonts w:ascii="Century" w:hAnsi="Century"/>
                        </w:rPr>
                        <w:t>http://www8.cao.go.jp/shougai/mark/mark.html</w:t>
                      </w:r>
                    </w:p>
                  </w:txbxContent>
                </v:textbox>
              </v:shape>
            </w:pict>
          </mc:Fallback>
        </mc:AlternateContent>
      </w:r>
    </w:p>
    <w:p w:rsidR="006E3BBC" w:rsidRPr="005C60EB" w:rsidRDefault="006E3BBC" w:rsidP="006E3BBC">
      <w:pPr>
        <w:keepNext/>
        <w:pBdr>
          <w:bottom w:val="single" w:sz="8" w:space="1" w:color="948A54" w:themeColor="background2" w:themeShade="80"/>
        </w:pBdr>
        <w:outlineLvl w:val="1"/>
        <w:rPr>
          <w:rFonts w:asciiTheme="majorHAnsi" w:eastAsiaTheme="majorEastAsia" w:hAnsiTheme="majorHAnsi" w:cstheme="majorBidi"/>
          <w:b/>
          <w:color w:val="4A442A" w:themeColor="background2" w:themeShade="40"/>
        </w:rPr>
      </w:pPr>
      <w:bookmarkStart w:id="22" w:name="_Toc438817296"/>
      <w:bookmarkStart w:id="23" w:name="_Toc438817796"/>
      <w:r>
        <w:rPr>
          <w:rFonts w:asciiTheme="majorHAnsi" w:eastAsiaTheme="majorEastAsia" w:hAnsiTheme="majorHAnsi" w:cstheme="majorBidi" w:hint="eastAsia"/>
          <w:b/>
          <w:color w:val="4A442A" w:themeColor="background2" w:themeShade="40"/>
        </w:rPr>
        <w:t>（５）「やさしい日本語」の活用</w:t>
      </w:r>
      <w:bookmarkEnd w:id="22"/>
      <w:bookmarkEnd w:id="23"/>
    </w:p>
    <w:p w:rsidR="006E3BBC" w:rsidRPr="009349F9" w:rsidRDefault="006E3BBC" w:rsidP="006E3BBC">
      <w:pPr>
        <w:ind w:firstLineChars="100" w:firstLine="210"/>
        <w:rPr>
          <w:rFonts w:asciiTheme="majorEastAsia" w:eastAsiaTheme="majorEastAsia" w:hAnsiTheme="majorEastAsia" w:cs="Meiryo UI"/>
        </w:rPr>
      </w:pPr>
      <w:r w:rsidRPr="009349F9">
        <w:rPr>
          <w:rFonts w:asciiTheme="majorEastAsia" w:eastAsiaTheme="majorEastAsia" w:hAnsiTheme="majorEastAsia" w:cs="Meiryo UI" w:hint="eastAsia"/>
        </w:rPr>
        <w:t>「やさしい日本語」とは、普通の日本語より簡単で</w:t>
      </w:r>
      <w:r w:rsidR="00C41429">
        <w:rPr>
          <w:rFonts w:asciiTheme="majorEastAsia" w:eastAsiaTheme="majorEastAsia" w:hAnsiTheme="majorEastAsia" w:cs="Meiryo UI" w:hint="eastAsia"/>
        </w:rPr>
        <w:t>、</w:t>
      </w:r>
      <w:r w:rsidRPr="009349F9">
        <w:rPr>
          <w:rFonts w:asciiTheme="majorEastAsia" w:eastAsiaTheme="majorEastAsia" w:hAnsiTheme="majorEastAsia" w:cs="Meiryo UI" w:hint="eastAsia"/>
        </w:rPr>
        <w:t>外国人にもわかりやすい日本語のことです。例えば、難しい言葉を簡単な言葉に置</w:t>
      </w:r>
      <w:r w:rsidR="000A02C4">
        <w:rPr>
          <w:rFonts w:asciiTheme="majorEastAsia" w:eastAsiaTheme="majorEastAsia" w:hAnsiTheme="majorEastAsia" w:cs="Meiryo UI" w:hint="eastAsia"/>
        </w:rPr>
        <w:t>き換えたり、言葉にふりがなを付けたりすることによって、外国人</w:t>
      </w:r>
      <w:r w:rsidRPr="009349F9">
        <w:rPr>
          <w:rFonts w:asciiTheme="majorEastAsia" w:eastAsiaTheme="majorEastAsia" w:hAnsiTheme="majorEastAsia" w:cs="Meiryo UI" w:hint="eastAsia"/>
        </w:rPr>
        <w:t>が理解しやすい言葉となります。</w:t>
      </w:r>
    </w:p>
    <w:p w:rsidR="006E3BBC" w:rsidRDefault="006E3BBC" w:rsidP="006E3BBC">
      <w:pPr>
        <w:ind w:firstLineChars="100" w:firstLine="210"/>
        <w:rPr>
          <w:rFonts w:asciiTheme="majorEastAsia" w:eastAsiaTheme="majorEastAsia" w:hAnsiTheme="majorEastAsia" w:cs="Meiryo UI"/>
        </w:rPr>
      </w:pPr>
      <w:r>
        <w:rPr>
          <w:rFonts w:asciiTheme="majorEastAsia" w:eastAsiaTheme="majorEastAsia" w:hAnsiTheme="majorEastAsia" w:cs="Meiryo UI" w:hint="eastAsia"/>
        </w:rPr>
        <w:t>平成２５年度に実施した外国人市民生活実態調査</w:t>
      </w:r>
      <w:r w:rsidRPr="009349F9">
        <w:rPr>
          <w:rFonts w:asciiTheme="majorEastAsia" w:eastAsiaTheme="majorEastAsia" w:hAnsiTheme="majorEastAsia" w:cs="Meiryo UI" w:hint="eastAsia"/>
        </w:rPr>
        <w:t>でも、母語以外で情報提供を受けたい言語として、「日本語」や「やさしい日本語」と回答する人が多く、「やさしい日本語」を利用した情報提供が有効であること</w:t>
      </w:r>
      <w:r>
        <w:rPr>
          <w:rFonts w:asciiTheme="majorEastAsia" w:eastAsiaTheme="majorEastAsia" w:hAnsiTheme="majorEastAsia" w:cs="Meiryo UI" w:hint="eastAsia"/>
        </w:rPr>
        <w:t>が</w:t>
      </w:r>
      <w:r w:rsidRPr="009349F9">
        <w:rPr>
          <w:rFonts w:asciiTheme="majorEastAsia" w:eastAsiaTheme="majorEastAsia" w:hAnsiTheme="majorEastAsia" w:cs="Meiryo UI" w:hint="eastAsia"/>
        </w:rPr>
        <w:t>わかりました。</w:t>
      </w:r>
      <w:r w:rsidR="003B60DB">
        <w:rPr>
          <w:rFonts w:asciiTheme="majorEastAsia" w:eastAsiaTheme="majorEastAsia" w:hAnsiTheme="majorEastAsia" w:cs="Meiryo UI" w:hint="eastAsia"/>
        </w:rPr>
        <w:t>（</w:t>
      </w:r>
      <w:r w:rsidR="0078347C">
        <w:rPr>
          <w:rFonts w:asciiTheme="majorEastAsia" w:eastAsiaTheme="majorEastAsia" w:hAnsiTheme="majorEastAsia" w:cs="Meiryo UI" w:hint="eastAsia"/>
        </w:rPr>
        <w:t>６</w:t>
      </w:r>
      <w:r w:rsidR="00120618">
        <w:rPr>
          <w:rFonts w:asciiTheme="majorEastAsia" w:eastAsiaTheme="majorEastAsia" w:hAnsiTheme="majorEastAsia" w:cs="Meiryo UI" w:hint="eastAsia"/>
        </w:rPr>
        <w:t>頁</w:t>
      </w:r>
      <w:r>
        <w:rPr>
          <w:rFonts w:asciiTheme="majorEastAsia" w:eastAsiaTheme="majorEastAsia" w:hAnsiTheme="majorEastAsia" w:cs="Meiryo UI" w:hint="eastAsia"/>
        </w:rPr>
        <w:t>参照</w:t>
      </w:r>
      <w:r w:rsidR="003B60DB">
        <w:rPr>
          <w:rFonts w:asciiTheme="majorEastAsia" w:eastAsiaTheme="majorEastAsia" w:hAnsiTheme="majorEastAsia" w:cs="Meiryo UI" w:hint="eastAsia"/>
        </w:rPr>
        <w:t>）</w:t>
      </w:r>
    </w:p>
    <w:p w:rsidR="006E3BBC" w:rsidRPr="009349F9" w:rsidRDefault="00C41429" w:rsidP="006E3BBC">
      <w:pPr>
        <w:rPr>
          <w:rFonts w:asciiTheme="majorEastAsia" w:eastAsiaTheme="majorEastAsia" w:hAnsiTheme="majorEastAsia" w:cs="Meiryo UI"/>
        </w:rPr>
      </w:pPr>
      <w:r>
        <w:rPr>
          <w:rFonts w:asciiTheme="majorEastAsia" w:eastAsiaTheme="majorEastAsia" w:hAnsiTheme="majorEastAsia" w:cs="Meiryo UI" w:hint="eastAsia"/>
        </w:rPr>
        <w:t xml:space="preserve">　多言語表記に加え、「やさしい日本語」で表記することにより</w:t>
      </w:r>
      <w:r w:rsidR="006E3BBC">
        <w:rPr>
          <w:rFonts w:asciiTheme="majorEastAsia" w:eastAsiaTheme="majorEastAsia" w:hAnsiTheme="majorEastAsia" w:cs="Meiryo UI" w:hint="eastAsia"/>
        </w:rPr>
        <w:t>、外国人にわかりやすく、伝わりやすくなるため、積極的な活用が望まれます。</w:t>
      </w:r>
    </w:p>
    <w:p w:rsidR="006E3BBC" w:rsidRPr="009349F9" w:rsidRDefault="006E3BBC" w:rsidP="006E3BBC">
      <w:pPr>
        <w:rPr>
          <w:rFonts w:ascii="Meiryo UI" w:eastAsia="Meiryo UI" w:hAnsi="Meiryo UI" w:cs="Meiryo UI"/>
        </w:rPr>
      </w:pPr>
      <w:r w:rsidRPr="009349F9">
        <w:rPr>
          <w:rFonts w:asciiTheme="majorEastAsia" w:eastAsiaTheme="majorEastAsia" w:hAnsiTheme="majorEastAsia" w:hint="eastAsia"/>
          <w:noProof/>
        </w:rPr>
        <mc:AlternateContent>
          <mc:Choice Requires="wps">
            <w:drawing>
              <wp:anchor distT="0" distB="0" distL="114300" distR="114300" simplePos="0" relativeHeight="253075456" behindDoc="0" locked="0" layoutInCell="1" allowOverlap="1" wp14:anchorId="4BB28F1C" wp14:editId="1C28F772">
                <wp:simplePos x="0" y="0"/>
                <wp:positionH relativeFrom="column">
                  <wp:posOffset>-635</wp:posOffset>
                </wp:positionH>
                <wp:positionV relativeFrom="paragraph">
                  <wp:posOffset>22225</wp:posOffset>
                </wp:positionV>
                <wp:extent cx="5375910" cy="6191250"/>
                <wp:effectExtent l="0" t="0" r="15240" b="19050"/>
                <wp:wrapNone/>
                <wp:docPr id="48" name="テキスト ボックス 48"/>
                <wp:cNvGraphicFramePr/>
                <a:graphic xmlns:a="http://schemas.openxmlformats.org/drawingml/2006/main">
                  <a:graphicData uri="http://schemas.microsoft.com/office/word/2010/wordprocessingShape">
                    <wps:wsp>
                      <wps:cNvSpPr txBox="1"/>
                      <wps:spPr>
                        <a:xfrm>
                          <a:off x="0" y="0"/>
                          <a:ext cx="5375910" cy="6191250"/>
                        </a:xfrm>
                        <a:prstGeom prst="rect">
                          <a:avLst/>
                        </a:prstGeom>
                        <a:solidFill>
                          <a:sysClr val="window" lastClr="FFFFFF"/>
                        </a:solidFill>
                        <a:ln w="6350" cmpd="dbl">
                          <a:solidFill>
                            <a:prstClr val="black"/>
                          </a:solidFill>
                        </a:ln>
                        <a:effectLst/>
                      </wps:spPr>
                      <wps:txbx>
                        <w:txbxContent>
                          <w:p w:rsidR="00AE7312" w:rsidRPr="002E4B5E" w:rsidRDefault="00AE7312" w:rsidP="006E3BBC">
                            <w:pPr>
                              <w:spacing w:line="320" w:lineRule="exact"/>
                              <w:rPr>
                                <w:rFonts w:asciiTheme="minorEastAsia" w:hAnsiTheme="minorEastAsia" w:cs="Meiryo UI"/>
                                <w:b/>
                                <w:sz w:val="20"/>
                                <w:szCs w:val="20"/>
                              </w:rPr>
                            </w:pPr>
                            <w:r w:rsidRPr="002E4B5E">
                              <w:rPr>
                                <w:rFonts w:asciiTheme="minorEastAsia" w:hAnsiTheme="minorEastAsia" w:cs="Meiryo UI" w:hint="eastAsia"/>
                                <w:b/>
                                <w:sz w:val="20"/>
                                <w:szCs w:val="20"/>
                              </w:rPr>
                              <w:t>「やさしい日本語」にするための１２の規則</w:t>
                            </w:r>
                          </w:p>
                          <w:p w:rsidR="00AE7312" w:rsidRDefault="00AE7312" w:rsidP="006E3BBC">
                            <w:pPr>
                              <w:spacing w:line="320" w:lineRule="exact"/>
                              <w:rPr>
                                <w:rFonts w:asciiTheme="minorEastAsia" w:hAnsiTheme="minorEastAsia" w:cs="Meiryo UI"/>
                                <w:sz w:val="20"/>
                                <w:szCs w:val="20"/>
                              </w:rPr>
                            </w:pPr>
                            <w:r w:rsidRPr="002E4B5E">
                              <w:rPr>
                                <w:rFonts w:asciiTheme="minorEastAsia" w:hAnsiTheme="minorEastAsia" w:cs="Meiryo UI" w:hint="eastAsia"/>
                                <w:sz w:val="20"/>
                                <w:szCs w:val="20"/>
                              </w:rPr>
                              <w:t>(１)難しいことばを避け、簡単な語を使ってください</w:t>
                            </w:r>
                            <w:r>
                              <w:rPr>
                                <w:rFonts w:asciiTheme="minorEastAsia" w:hAnsiTheme="minorEastAsia" w:cs="Meiryo UI" w:hint="eastAsia"/>
                                <w:sz w:val="20"/>
                                <w:szCs w:val="20"/>
                              </w:rPr>
                              <w:t>。</w:t>
                            </w:r>
                          </w:p>
                          <w:p w:rsidR="00AE7312" w:rsidRDefault="00AE7312" w:rsidP="006E3BBC">
                            <w:pPr>
                              <w:spacing w:line="320" w:lineRule="exact"/>
                              <w:rPr>
                                <w:rFonts w:asciiTheme="minorEastAsia" w:hAnsiTheme="minorEastAsia" w:cs="Meiryo UI"/>
                                <w:sz w:val="20"/>
                              </w:rPr>
                            </w:pPr>
                            <w:r>
                              <w:rPr>
                                <w:rFonts w:asciiTheme="minorEastAsia" w:hAnsiTheme="minorEastAsia" w:cs="Meiryo UI" w:hint="eastAsia"/>
                                <w:sz w:val="20"/>
                                <w:szCs w:val="20"/>
                              </w:rPr>
                              <w:t xml:space="preserve">　　　　</w:t>
                            </w:r>
                            <w:r w:rsidRPr="006625C4">
                              <w:rPr>
                                <w:rFonts w:asciiTheme="minorEastAsia" w:hAnsiTheme="minorEastAsia" w:cs="Meiryo UI" w:hint="eastAsia"/>
                                <w:sz w:val="20"/>
                              </w:rPr>
                              <w:t>・「危険」→</w:t>
                            </w:r>
                            <w:r>
                              <w:rPr>
                                <w:rFonts w:asciiTheme="minorEastAsia" w:hAnsiTheme="minorEastAsia" w:cs="Meiryo UI" w:hint="eastAsia"/>
                                <w:sz w:val="20"/>
                              </w:rPr>
                              <w:t xml:space="preserve"> </w:t>
                            </w:r>
                            <w:r w:rsidRPr="006625C4">
                              <w:rPr>
                                <w:rFonts w:asciiTheme="minorEastAsia" w:hAnsiTheme="minorEastAsia" w:cs="Meiryo UI"/>
                                <w:sz w:val="20"/>
                              </w:rPr>
                              <w:ruby>
                                <w:rubyPr>
                                  <w:rubyAlign w:val="distributeSpace"/>
                                  <w:hps w:val="10"/>
                                  <w:hpsRaise w:val="18"/>
                                  <w:hpsBaseText w:val="20"/>
                                  <w:lid w:val="ja-JP"/>
                                </w:rubyPr>
                                <w:rt>
                                  <w:r w:rsidR="00AE7312" w:rsidRPr="006625C4">
                                    <w:rPr>
                                      <w:rFonts w:asciiTheme="minorEastAsia" w:hAnsiTheme="minorEastAsia" w:cs="Meiryo UI"/>
                                      <w:sz w:val="8"/>
                                    </w:rPr>
                                    <w:t>あぶ</w:t>
                                  </w:r>
                                </w:rt>
                                <w:rubyBase>
                                  <w:r w:rsidR="00AE7312" w:rsidRPr="006625C4">
                                    <w:rPr>
                                      <w:rFonts w:asciiTheme="minorEastAsia" w:hAnsiTheme="minorEastAsia" w:cs="Meiryo UI"/>
                                      <w:sz w:val="20"/>
                                    </w:rPr>
                                    <w:t>危</w:t>
                                  </w:r>
                                </w:rubyBase>
                              </w:ruby>
                            </w:r>
                            <w:r w:rsidRPr="006625C4">
                              <w:rPr>
                                <w:rFonts w:asciiTheme="minorEastAsia" w:hAnsiTheme="minorEastAsia" w:cs="Meiryo UI" w:hint="eastAsia"/>
                                <w:sz w:val="20"/>
                              </w:rPr>
                              <w:t>ない</w:t>
                            </w:r>
                          </w:p>
                          <w:p w:rsidR="00AE7312" w:rsidRDefault="00AE7312" w:rsidP="003426EA">
                            <w:pPr>
                              <w:spacing w:line="320" w:lineRule="exact"/>
                              <w:rPr>
                                <w:rFonts w:asciiTheme="minorEastAsia" w:hAnsiTheme="minorEastAsia" w:cs="Meiryo UI"/>
                                <w:sz w:val="20"/>
                              </w:rPr>
                            </w:pPr>
                            <w:r>
                              <w:rPr>
                                <w:rFonts w:asciiTheme="minorEastAsia" w:hAnsiTheme="minorEastAsia" w:cs="Meiryo UI" w:hint="eastAsia"/>
                                <w:sz w:val="20"/>
                              </w:rPr>
                              <w:t xml:space="preserve">　　　　・「すみやかに」→ すぐに</w:t>
                            </w:r>
                          </w:p>
                          <w:p w:rsidR="00AE7312" w:rsidRPr="006625C4" w:rsidRDefault="00AE7312" w:rsidP="006E3BBC">
                            <w:pPr>
                              <w:spacing w:line="320" w:lineRule="exact"/>
                              <w:rPr>
                                <w:rFonts w:asciiTheme="minorEastAsia" w:hAnsiTheme="minorEastAsia" w:cs="Meiryo UI"/>
                                <w:sz w:val="20"/>
                              </w:rPr>
                            </w:pPr>
                            <w:r>
                              <w:rPr>
                                <w:rFonts w:asciiTheme="minorEastAsia" w:hAnsiTheme="minorEastAsia" w:cs="Meiryo UI" w:hint="eastAsia"/>
                                <w:sz w:val="20"/>
                              </w:rPr>
                              <w:t xml:space="preserve">　　　　・「注意する」→ </w:t>
                            </w:r>
                            <w:r>
                              <w:rPr>
                                <w:rFonts w:asciiTheme="minorEastAsia" w:hAnsiTheme="minorEastAsia" w:cs="Meiryo UI"/>
                                <w:sz w:val="20"/>
                              </w:rPr>
                              <w:ruby>
                                <w:rubyPr>
                                  <w:rubyAlign w:val="distributeSpace"/>
                                  <w:hps w:val="10"/>
                                  <w:hpsRaise w:val="18"/>
                                  <w:hpsBaseText w:val="20"/>
                                  <w:lid w:val="ja-JP"/>
                                </w:rubyPr>
                                <w:rt>
                                  <w:r w:rsidR="00AE7312" w:rsidRPr="000F015E">
                                    <w:rPr>
                                      <w:rFonts w:ascii="HG丸ｺﾞｼｯｸM-PRO" w:eastAsia="HG丸ｺﾞｼｯｸM-PRO" w:hAnsi="HG丸ｺﾞｼｯｸM-PRO" w:cs="Meiryo UI"/>
                                      <w:sz w:val="10"/>
                                    </w:rPr>
                                    <w:t>き</w:t>
                                  </w:r>
                                </w:rt>
                                <w:rubyBase>
                                  <w:r w:rsidR="00AE7312">
                                    <w:rPr>
                                      <w:rFonts w:asciiTheme="minorEastAsia" w:hAnsiTheme="minorEastAsia" w:cs="Meiryo UI"/>
                                      <w:sz w:val="20"/>
                                    </w:rPr>
                                    <w:t>気</w:t>
                                  </w:r>
                                </w:rubyBase>
                              </w:ruby>
                            </w:r>
                            <w:r>
                              <w:rPr>
                                <w:rFonts w:asciiTheme="minorEastAsia" w:hAnsiTheme="minorEastAsia" w:cs="Meiryo UI" w:hint="eastAsia"/>
                                <w:sz w:val="20"/>
                              </w:rPr>
                              <w:t>をつける</w:t>
                            </w:r>
                          </w:p>
                          <w:p w:rsidR="00AE7312" w:rsidRDefault="00AE7312" w:rsidP="006E3BBC">
                            <w:pPr>
                              <w:spacing w:line="320" w:lineRule="exact"/>
                              <w:ind w:left="400" w:hangingChars="200" w:hanging="400"/>
                              <w:rPr>
                                <w:rFonts w:asciiTheme="minorEastAsia" w:hAnsiTheme="minorEastAsia" w:cs="Meiryo UI"/>
                                <w:sz w:val="20"/>
                                <w:szCs w:val="20"/>
                              </w:rPr>
                            </w:pPr>
                            <w:r w:rsidRPr="002E4B5E">
                              <w:rPr>
                                <w:rFonts w:asciiTheme="minorEastAsia" w:hAnsiTheme="minorEastAsia" w:cs="Meiryo UI" w:hint="eastAsia"/>
                                <w:sz w:val="20"/>
                                <w:szCs w:val="20"/>
                              </w:rPr>
                              <w:t>(２</w:t>
                            </w:r>
                            <w:r>
                              <w:rPr>
                                <w:rFonts w:asciiTheme="minorEastAsia" w:hAnsiTheme="minorEastAsia" w:cs="Meiryo UI" w:hint="eastAsia"/>
                                <w:sz w:val="20"/>
                                <w:szCs w:val="20"/>
                              </w:rPr>
                              <w:t>)</w:t>
                            </w:r>
                            <w:r w:rsidRPr="002E4B5E">
                              <w:rPr>
                                <w:rFonts w:asciiTheme="minorEastAsia" w:hAnsiTheme="minorEastAsia" w:cs="Meiryo UI" w:hint="eastAsia"/>
                                <w:sz w:val="20"/>
                                <w:szCs w:val="20"/>
                              </w:rPr>
                              <w:t>１文を短くして</w:t>
                            </w:r>
                            <w:r>
                              <w:rPr>
                                <w:rFonts w:asciiTheme="minorEastAsia" w:hAnsiTheme="minorEastAsia" w:cs="Meiryo UI" w:hint="eastAsia"/>
                                <w:sz w:val="20"/>
                                <w:szCs w:val="20"/>
                              </w:rPr>
                              <w:t>、</w:t>
                            </w:r>
                            <w:r w:rsidRPr="002E4B5E">
                              <w:rPr>
                                <w:rFonts w:asciiTheme="minorEastAsia" w:hAnsiTheme="minorEastAsia" w:cs="Meiryo UI" w:hint="eastAsia"/>
                                <w:sz w:val="20"/>
                                <w:szCs w:val="20"/>
                              </w:rPr>
                              <w:t>文の構造を簡単にします。文は分かち書きにしてことばのまとまりを</w:t>
                            </w:r>
                          </w:p>
                          <w:p w:rsidR="00AE7312" w:rsidRDefault="00AE7312" w:rsidP="006E3BBC">
                            <w:pPr>
                              <w:spacing w:line="320" w:lineRule="exact"/>
                              <w:ind w:leftChars="200" w:left="420"/>
                              <w:rPr>
                                <w:rFonts w:asciiTheme="minorEastAsia" w:hAnsiTheme="minorEastAsia" w:cs="Meiryo UI"/>
                                <w:sz w:val="20"/>
                                <w:szCs w:val="20"/>
                              </w:rPr>
                            </w:pPr>
                            <w:r w:rsidRPr="002E4B5E">
                              <w:rPr>
                                <w:rFonts w:asciiTheme="minorEastAsia" w:hAnsiTheme="minorEastAsia" w:cs="Meiryo UI" w:hint="eastAsia"/>
                                <w:sz w:val="20"/>
                                <w:szCs w:val="20"/>
                              </w:rPr>
                              <w:t>認識しやすくしてください</w:t>
                            </w:r>
                            <w:r>
                              <w:rPr>
                                <w:rFonts w:asciiTheme="minorEastAsia" w:hAnsiTheme="minorEastAsia" w:cs="Meiryo UI" w:hint="eastAsia"/>
                                <w:sz w:val="20"/>
                                <w:szCs w:val="20"/>
                              </w:rPr>
                              <w:t>。</w:t>
                            </w:r>
                          </w:p>
                          <w:p w:rsidR="00AE7312" w:rsidRDefault="00AE7312" w:rsidP="003426EA">
                            <w:pPr>
                              <w:spacing w:line="320" w:lineRule="exact"/>
                              <w:rPr>
                                <w:rFonts w:asciiTheme="minorEastAsia" w:hAnsiTheme="minorEastAsia" w:cs="Meiryo UI"/>
                                <w:sz w:val="20"/>
                              </w:rPr>
                            </w:pPr>
                            <w:r w:rsidRPr="006625C4">
                              <w:rPr>
                                <w:rFonts w:asciiTheme="minorEastAsia" w:hAnsiTheme="minorEastAsia" w:cs="Meiryo UI" w:hint="eastAsia"/>
                                <w:sz w:val="20"/>
                                <w:szCs w:val="20"/>
                              </w:rPr>
                              <w:t xml:space="preserve">　　</w:t>
                            </w:r>
                            <w:r>
                              <w:rPr>
                                <w:rFonts w:asciiTheme="minorEastAsia" w:hAnsiTheme="minorEastAsia" w:cs="Meiryo UI" w:hint="eastAsia"/>
                                <w:sz w:val="20"/>
                                <w:szCs w:val="20"/>
                              </w:rPr>
                              <w:t xml:space="preserve">　　・</w:t>
                            </w:r>
                            <w:r>
                              <w:rPr>
                                <w:rFonts w:asciiTheme="minorEastAsia" w:hAnsiTheme="minorEastAsia" w:cs="Meiryo UI" w:hint="eastAsia"/>
                                <w:sz w:val="20"/>
                              </w:rPr>
                              <w:t>「余震が起きるおそれもあるため、余震に対して十分に注意してください」</w:t>
                            </w:r>
                          </w:p>
                          <w:p w:rsidR="00AE7312" w:rsidRDefault="00AE7312" w:rsidP="003426EA">
                            <w:pPr>
                              <w:spacing w:line="320" w:lineRule="exact"/>
                              <w:rPr>
                                <w:rFonts w:asciiTheme="minorEastAsia" w:hAnsiTheme="minorEastAsia" w:cs="Meiryo UI"/>
                                <w:sz w:val="20"/>
                              </w:rPr>
                            </w:pPr>
                            <w:r>
                              <w:rPr>
                                <w:rFonts w:asciiTheme="minorEastAsia" w:hAnsiTheme="minorEastAsia" w:cs="Meiryo UI" w:hint="eastAsia"/>
                                <w:sz w:val="20"/>
                              </w:rPr>
                              <w:t xml:space="preserve">　　　　　→</w:t>
                            </w:r>
                            <w:r>
                              <w:rPr>
                                <w:rFonts w:asciiTheme="minorEastAsia" w:hAnsiTheme="minorEastAsia" w:cs="Meiryo UI"/>
                                <w:sz w:val="20"/>
                              </w:rPr>
                              <w:ruby>
                                <w:rubyPr>
                                  <w:rubyAlign w:val="distributeSpace"/>
                                  <w:hps w:val="10"/>
                                  <w:hpsRaise w:val="18"/>
                                  <w:hpsBaseText w:val="20"/>
                                  <w:lid w:val="ja-JP"/>
                                </w:rubyPr>
                                <w:rt>
                                  <w:r w:rsidR="00AE7312" w:rsidRPr="003426EA">
                                    <w:rPr>
                                      <w:rFonts w:ascii="HG丸ｺﾞｼｯｸM-PRO" w:eastAsia="HG丸ｺﾞｼｯｸM-PRO" w:hAnsi="HG丸ｺﾞｼｯｸM-PRO" w:cs="Meiryo UI"/>
                                      <w:sz w:val="10"/>
                                    </w:rPr>
                                    <w:t>よしん</w:t>
                                  </w:r>
                                </w:rt>
                                <w:rubyBase>
                                  <w:r w:rsidR="00AE7312">
                                    <w:rPr>
                                      <w:rFonts w:asciiTheme="minorEastAsia" w:hAnsiTheme="minorEastAsia" w:cs="Meiryo UI"/>
                                      <w:sz w:val="20"/>
                                    </w:rPr>
                                    <w:t>余震</w:t>
                                  </w:r>
                                </w:rubyBase>
                              </w:ruby>
                            </w:r>
                            <w:r>
                              <w:rPr>
                                <w:rFonts w:asciiTheme="minorEastAsia" w:hAnsiTheme="minorEastAsia" w:cs="Meiryo UI" w:hint="eastAsia"/>
                                <w:sz w:val="20"/>
                              </w:rPr>
                              <w:t>＜</w:t>
                            </w:r>
                            <w:r>
                              <w:rPr>
                                <w:rFonts w:asciiTheme="minorEastAsia" w:hAnsiTheme="minorEastAsia" w:cs="Meiryo UI"/>
                                <w:sz w:val="20"/>
                              </w:rPr>
                              <w:ruby>
                                <w:rubyPr>
                                  <w:rubyAlign w:val="distributeSpace"/>
                                  <w:hps w:val="10"/>
                                  <w:hpsRaise w:val="18"/>
                                  <w:hpsBaseText w:val="20"/>
                                  <w:lid w:val="ja-JP"/>
                                </w:rubyPr>
                                <w:rt>
                                  <w:r w:rsidR="00AE7312" w:rsidRPr="003426EA">
                                    <w:rPr>
                                      <w:rFonts w:ascii="HG丸ｺﾞｼｯｸM-PRO" w:eastAsia="HG丸ｺﾞｼｯｸM-PRO" w:hAnsi="HG丸ｺﾞｼｯｸM-PRO" w:cs="Meiryo UI"/>
                                      <w:sz w:val="10"/>
                                    </w:rPr>
                                    <w:t>あと</w:t>
                                  </w:r>
                                </w:rt>
                                <w:rubyBase>
                                  <w:r w:rsidR="00AE7312">
                                    <w:rPr>
                                      <w:rFonts w:asciiTheme="minorEastAsia" w:hAnsiTheme="minorEastAsia" w:cs="Meiryo UI"/>
                                      <w:sz w:val="20"/>
                                    </w:rPr>
                                    <w:t>後</w:t>
                                  </w:r>
                                </w:rubyBase>
                              </w:ruby>
                            </w:r>
                            <w:r>
                              <w:rPr>
                                <w:rFonts w:asciiTheme="minorEastAsia" w:hAnsiTheme="minorEastAsia" w:cs="Meiryo UI" w:hint="eastAsia"/>
                                <w:sz w:val="20"/>
                              </w:rPr>
                              <w:t xml:space="preserve">で　</w:t>
                            </w:r>
                            <w:r>
                              <w:rPr>
                                <w:rFonts w:asciiTheme="minorEastAsia" w:hAnsiTheme="minorEastAsia" w:cs="Meiryo UI"/>
                                <w:sz w:val="20"/>
                              </w:rPr>
                              <w:ruby>
                                <w:rubyPr>
                                  <w:rubyAlign w:val="distributeSpace"/>
                                  <w:hps w:val="10"/>
                                  <w:hpsRaise w:val="18"/>
                                  <w:hpsBaseText w:val="20"/>
                                  <w:lid w:val="ja-JP"/>
                                </w:rubyPr>
                                <w:rt>
                                  <w:r w:rsidR="00AE7312" w:rsidRPr="003426EA">
                                    <w:rPr>
                                      <w:rFonts w:ascii="HG丸ｺﾞｼｯｸM-PRO" w:eastAsia="HG丸ｺﾞｼｯｸM-PRO" w:hAnsi="HG丸ｺﾞｼｯｸM-PRO" w:cs="Meiryo UI"/>
                                      <w:sz w:val="10"/>
                                    </w:rPr>
                                    <w:t>く</w:t>
                                  </w:r>
                                </w:rt>
                                <w:rubyBase>
                                  <w:r w:rsidR="00AE7312">
                                    <w:rPr>
                                      <w:rFonts w:asciiTheme="minorEastAsia" w:hAnsiTheme="minorEastAsia" w:cs="Meiryo UI"/>
                                      <w:sz w:val="20"/>
                                    </w:rPr>
                                    <w:t>来</w:t>
                                  </w:r>
                                </w:rubyBase>
                              </w:ruby>
                            </w:r>
                            <w:r>
                              <w:rPr>
                                <w:rFonts w:asciiTheme="minorEastAsia" w:hAnsiTheme="minorEastAsia" w:cs="Meiryo UI" w:hint="eastAsia"/>
                                <w:sz w:val="20"/>
                              </w:rPr>
                              <w:t xml:space="preserve">る　</w:t>
                            </w:r>
                            <w:r>
                              <w:rPr>
                                <w:rFonts w:asciiTheme="minorEastAsia" w:hAnsiTheme="minorEastAsia" w:cs="Meiryo UI"/>
                                <w:sz w:val="20"/>
                              </w:rPr>
                              <w:ruby>
                                <w:rubyPr>
                                  <w:rubyAlign w:val="distributeSpace"/>
                                  <w:hps w:val="10"/>
                                  <w:hpsRaise w:val="18"/>
                                  <w:hpsBaseText w:val="20"/>
                                  <w:lid w:val="ja-JP"/>
                                </w:rubyPr>
                                <w:rt>
                                  <w:r w:rsidR="00AE7312" w:rsidRPr="003426EA">
                                    <w:rPr>
                                      <w:rFonts w:ascii="HG丸ｺﾞｼｯｸM-PRO" w:eastAsia="HG丸ｺﾞｼｯｸM-PRO" w:hAnsi="HG丸ｺﾞｼｯｸM-PRO" w:cs="Meiryo UI"/>
                                      <w:sz w:val="10"/>
                                    </w:rPr>
                                    <w:t>じしん</w:t>
                                  </w:r>
                                </w:rt>
                                <w:rubyBase>
                                  <w:r w:rsidR="00AE7312">
                                    <w:rPr>
                                      <w:rFonts w:asciiTheme="minorEastAsia" w:hAnsiTheme="minorEastAsia" w:cs="Meiryo UI"/>
                                      <w:sz w:val="20"/>
                                    </w:rPr>
                                    <w:t>地震</w:t>
                                  </w:r>
                                </w:rubyBase>
                              </w:ruby>
                            </w:r>
                            <w:r>
                              <w:rPr>
                                <w:rFonts w:asciiTheme="minorEastAsia" w:hAnsiTheme="minorEastAsia" w:cs="Meiryo UI" w:hint="eastAsia"/>
                                <w:sz w:val="20"/>
                              </w:rPr>
                              <w:t xml:space="preserve">＞に　</w:t>
                            </w:r>
                            <w:r>
                              <w:rPr>
                                <w:rFonts w:asciiTheme="minorEastAsia" w:hAnsiTheme="minorEastAsia" w:cs="Meiryo UI"/>
                                <w:sz w:val="20"/>
                              </w:rPr>
                              <w:ruby>
                                <w:rubyPr>
                                  <w:rubyAlign w:val="distributeSpace"/>
                                  <w:hps w:val="10"/>
                                  <w:hpsRaise w:val="18"/>
                                  <w:hpsBaseText w:val="20"/>
                                  <w:lid w:val="ja-JP"/>
                                </w:rubyPr>
                                <w:rt>
                                  <w:r w:rsidR="00AE7312" w:rsidRPr="003426EA">
                                    <w:rPr>
                                      <w:rFonts w:ascii="HG丸ｺﾞｼｯｸM-PRO" w:eastAsia="HG丸ｺﾞｼｯｸM-PRO" w:hAnsi="HG丸ｺﾞｼｯｸM-PRO" w:cs="Meiryo UI"/>
                                      <w:sz w:val="10"/>
                                    </w:rPr>
                                    <w:t>き</w:t>
                                  </w:r>
                                </w:rt>
                                <w:rubyBase>
                                  <w:r w:rsidR="00AE7312">
                                    <w:rPr>
                                      <w:rFonts w:asciiTheme="minorEastAsia" w:hAnsiTheme="minorEastAsia" w:cs="Meiryo UI"/>
                                      <w:sz w:val="20"/>
                                    </w:rPr>
                                    <w:t>気</w:t>
                                  </w:r>
                                </w:rubyBase>
                              </w:ruby>
                            </w:r>
                            <w:r>
                              <w:rPr>
                                <w:rFonts w:asciiTheme="minorEastAsia" w:hAnsiTheme="minorEastAsia" w:cs="Meiryo UI" w:hint="eastAsia"/>
                                <w:sz w:val="20"/>
                              </w:rPr>
                              <w:t>をつけて　ください</w:t>
                            </w:r>
                          </w:p>
                          <w:p w:rsidR="00AE7312" w:rsidRDefault="00AE7312" w:rsidP="003426EA">
                            <w:pPr>
                              <w:spacing w:line="320" w:lineRule="exact"/>
                              <w:rPr>
                                <w:rFonts w:asciiTheme="minorEastAsia" w:hAnsiTheme="minorEastAsia" w:cs="Meiryo UI"/>
                                <w:sz w:val="20"/>
                              </w:rPr>
                            </w:pPr>
                          </w:p>
                          <w:p w:rsidR="00AE7312" w:rsidRDefault="00AE7312" w:rsidP="003426EA">
                            <w:pPr>
                              <w:spacing w:line="320" w:lineRule="exact"/>
                              <w:rPr>
                                <w:rFonts w:asciiTheme="minorEastAsia" w:hAnsiTheme="minorEastAsia" w:cs="Meiryo UI"/>
                                <w:sz w:val="20"/>
                              </w:rPr>
                            </w:pPr>
                          </w:p>
                          <w:p w:rsidR="00AE7312" w:rsidRDefault="00AE7312" w:rsidP="003426EA">
                            <w:pPr>
                              <w:spacing w:line="320" w:lineRule="exact"/>
                              <w:rPr>
                                <w:rFonts w:asciiTheme="minorEastAsia" w:hAnsiTheme="minorEastAsia" w:cs="Meiryo UI"/>
                                <w:sz w:val="20"/>
                              </w:rPr>
                            </w:pPr>
                          </w:p>
                          <w:p w:rsidR="00AE7312" w:rsidRPr="006625C4" w:rsidRDefault="00AE7312" w:rsidP="003426EA">
                            <w:pPr>
                              <w:spacing w:line="320" w:lineRule="exact"/>
                              <w:rPr>
                                <w:rFonts w:asciiTheme="minorEastAsia" w:hAnsiTheme="minorEastAsia" w:cs="Meiryo UI"/>
                                <w:sz w:val="20"/>
                              </w:rPr>
                            </w:pPr>
                          </w:p>
                          <w:p w:rsidR="00AE7312" w:rsidRDefault="00AE7312" w:rsidP="006E3BBC">
                            <w:pPr>
                              <w:spacing w:line="320" w:lineRule="exact"/>
                              <w:ind w:left="400" w:hangingChars="200" w:hanging="400"/>
                              <w:rPr>
                                <w:rFonts w:asciiTheme="minorEastAsia" w:hAnsiTheme="minorEastAsia" w:cs="Meiryo UI"/>
                                <w:sz w:val="20"/>
                                <w:szCs w:val="20"/>
                              </w:rPr>
                            </w:pPr>
                          </w:p>
                          <w:p w:rsidR="00AE7312" w:rsidRDefault="00AE7312" w:rsidP="006E3BBC">
                            <w:pPr>
                              <w:spacing w:line="320" w:lineRule="exact"/>
                              <w:ind w:left="400" w:hangingChars="200" w:hanging="400"/>
                              <w:rPr>
                                <w:rFonts w:asciiTheme="minorEastAsia" w:hAnsiTheme="minorEastAsia" w:cs="Meiryo UI"/>
                                <w:sz w:val="20"/>
                                <w:szCs w:val="20"/>
                              </w:rPr>
                            </w:pPr>
                            <w:r w:rsidRPr="002E4B5E">
                              <w:rPr>
                                <w:rFonts w:asciiTheme="minorEastAsia" w:hAnsiTheme="minorEastAsia" w:cs="Meiryo UI" w:hint="eastAsia"/>
                                <w:sz w:val="20"/>
                                <w:szCs w:val="20"/>
                              </w:rPr>
                              <w:t>(３</w:t>
                            </w:r>
                            <w:r>
                              <w:rPr>
                                <w:rFonts w:asciiTheme="minorEastAsia" w:hAnsiTheme="minorEastAsia" w:cs="Meiryo UI" w:hint="eastAsia"/>
                                <w:sz w:val="20"/>
                                <w:szCs w:val="20"/>
                              </w:rPr>
                              <w:t>)</w:t>
                            </w:r>
                            <w:r w:rsidRPr="002E4B5E">
                              <w:rPr>
                                <w:rFonts w:asciiTheme="minorEastAsia" w:hAnsiTheme="minorEastAsia" w:cs="Meiryo UI" w:hint="eastAsia"/>
                                <w:sz w:val="20"/>
                                <w:szCs w:val="20"/>
                              </w:rPr>
                              <w:t>災害時によく使われることば、知っておいた方がよいと思われることばはそのまま</w:t>
                            </w:r>
                          </w:p>
                          <w:p w:rsidR="00AE7312" w:rsidRDefault="00AE7312" w:rsidP="006E3BBC">
                            <w:pPr>
                              <w:spacing w:line="320" w:lineRule="exact"/>
                              <w:ind w:leftChars="150" w:left="415" w:hangingChars="50" w:hanging="100"/>
                              <w:rPr>
                                <w:rFonts w:asciiTheme="minorEastAsia" w:hAnsiTheme="minorEastAsia" w:cs="Meiryo UI"/>
                                <w:sz w:val="20"/>
                                <w:szCs w:val="20"/>
                              </w:rPr>
                            </w:pPr>
                            <w:r w:rsidRPr="002E4B5E">
                              <w:rPr>
                                <w:rFonts w:asciiTheme="minorEastAsia" w:hAnsiTheme="minorEastAsia" w:cs="Meiryo UI" w:hint="eastAsia"/>
                                <w:sz w:val="20"/>
                                <w:szCs w:val="20"/>
                              </w:rPr>
                              <w:t>使ってください</w:t>
                            </w:r>
                            <w:r>
                              <w:rPr>
                                <w:rFonts w:asciiTheme="minorEastAsia" w:hAnsiTheme="minorEastAsia" w:cs="Meiryo UI" w:hint="eastAsia"/>
                                <w:sz w:val="20"/>
                                <w:szCs w:val="20"/>
                              </w:rPr>
                              <w:t>。</w:t>
                            </w:r>
                          </w:p>
                          <w:p w:rsidR="00AE7312" w:rsidRDefault="00AE7312" w:rsidP="006E3BBC">
                            <w:pPr>
                              <w:spacing w:line="320" w:lineRule="exact"/>
                              <w:ind w:left="400" w:hangingChars="200" w:hanging="400"/>
                              <w:rPr>
                                <w:rFonts w:asciiTheme="minorEastAsia" w:hAnsiTheme="minorEastAsia" w:cs="Meiryo UI"/>
                                <w:sz w:val="20"/>
                              </w:rPr>
                            </w:pPr>
                            <w:r w:rsidRPr="006625C4">
                              <w:rPr>
                                <w:rFonts w:asciiTheme="minorEastAsia" w:hAnsiTheme="minorEastAsia" w:cs="Meiryo UI" w:hint="eastAsia"/>
                                <w:sz w:val="20"/>
                                <w:szCs w:val="20"/>
                              </w:rPr>
                              <w:t xml:space="preserve">　　　　</w:t>
                            </w:r>
                            <w:r w:rsidRPr="006625C4">
                              <w:rPr>
                                <w:rFonts w:asciiTheme="minorEastAsia" w:hAnsiTheme="minorEastAsia" w:cs="Meiryo UI" w:hint="eastAsia"/>
                                <w:sz w:val="20"/>
                              </w:rPr>
                              <w:t>・</w:t>
                            </w:r>
                            <w:r>
                              <w:rPr>
                                <w:rFonts w:asciiTheme="minorEastAsia" w:hAnsiTheme="minorEastAsia" w:cs="Meiryo UI" w:hint="eastAsia"/>
                                <w:sz w:val="20"/>
                              </w:rPr>
                              <w:t xml:space="preserve">「消防車」→ </w:t>
                            </w:r>
                            <w:r>
                              <w:rPr>
                                <w:rFonts w:asciiTheme="minorEastAsia" w:hAnsiTheme="minorEastAsia" w:cs="Meiryo UI"/>
                                <w:sz w:val="20"/>
                              </w:rPr>
                              <w:ruby>
                                <w:rubyPr>
                                  <w:rubyAlign w:val="distributeSpace"/>
                                  <w:hps w:val="10"/>
                                  <w:hpsRaise w:val="18"/>
                                  <w:hpsBaseText w:val="20"/>
                                  <w:lid w:val="ja-JP"/>
                                </w:rubyPr>
                                <w:rt>
                                  <w:r w:rsidR="00AE7312" w:rsidRPr="006625C4">
                                    <w:rPr>
                                      <w:rFonts w:ascii="HG丸ｺﾞｼｯｸM-PRO" w:eastAsia="HG丸ｺﾞｼｯｸM-PRO" w:hAnsi="HG丸ｺﾞｼｯｸM-PRO" w:cs="Meiryo UI"/>
                                      <w:sz w:val="10"/>
                                    </w:rPr>
                                    <w:t>しょうぼうしゃ</w:t>
                                  </w:r>
                                </w:rt>
                                <w:rubyBase>
                                  <w:r w:rsidR="00AE7312">
                                    <w:rPr>
                                      <w:rFonts w:asciiTheme="minorEastAsia" w:hAnsiTheme="minorEastAsia" w:cs="Meiryo UI"/>
                                      <w:sz w:val="20"/>
                                    </w:rPr>
                                    <w:t>消防車</w:t>
                                  </w:r>
                                </w:rubyBase>
                              </w:ruby>
                            </w:r>
                            <w:r>
                              <w:rPr>
                                <w:rFonts w:asciiTheme="minorEastAsia" w:hAnsiTheme="minorEastAsia" w:cs="Meiryo UI" w:hint="eastAsia"/>
                                <w:sz w:val="20"/>
                              </w:rPr>
                              <w:t>＜</w:t>
                            </w:r>
                            <w:r>
                              <w:rPr>
                                <w:rFonts w:asciiTheme="minorEastAsia" w:hAnsiTheme="minorEastAsia" w:cs="Meiryo UI"/>
                                <w:sz w:val="20"/>
                              </w:rPr>
                              <w:ruby>
                                <w:rubyPr>
                                  <w:rubyAlign w:val="distributeSpace"/>
                                  <w:hps w:val="10"/>
                                  <w:hpsRaise w:val="18"/>
                                  <w:hpsBaseText w:val="20"/>
                                  <w:lid w:val="ja-JP"/>
                                </w:rubyPr>
                                <w:rt>
                                  <w:r w:rsidR="00AE7312" w:rsidRPr="006625C4">
                                    <w:rPr>
                                      <w:rFonts w:ascii="HG丸ｺﾞｼｯｸM-PRO" w:eastAsia="HG丸ｺﾞｼｯｸM-PRO" w:hAnsi="HG丸ｺﾞｼｯｸM-PRO" w:cs="Meiryo UI"/>
                                      <w:sz w:val="10"/>
                                    </w:rPr>
                                    <w:t>ひ</w:t>
                                  </w:r>
                                </w:rt>
                                <w:rubyBase>
                                  <w:r w:rsidR="00AE7312">
                                    <w:rPr>
                                      <w:rFonts w:asciiTheme="minorEastAsia" w:hAnsiTheme="minorEastAsia" w:cs="Meiryo UI"/>
                                      <w:sz w:val="20"/>
                                    </w:rPr>
                                    <w:t>火</w:t>
                                  </w:r>
                                </w:rubyBase>
                              </w:ruby>
                            </w:r>
                            <w:r w:rsidRPr="006625C4">
                              <w:rPr>
                                <w:rFonts w:asciiTheme="minorEastAsia" w:hAnsiTheme="minorEastAsia" w:cs="Meiryo UI" w:hint="eastAsia"/>
                                <w:sz w:val="20"/>
                              </w:rPr>
                              <w:t xml:space="preserve">を　</w:t>
                            </w:r>
                            <w:r>
                              <w:rPr>
                                <w:rFonts w:asciiTheme="minorEastAsia" w:hAnsiTheme="minorEastAsia" w:cs="Meiryo UI"/>
                                <w:sz w:val="20"/>
                              </w:rPr>
                              <w:ruby>
                                <w:rubyPr>
                                  <w:rubyAlign w:val="distributeSpace"/>
                                  <w:hps w:val="10"/>
                                  <w:hpsRaise w:val="18"/>
                                  <w:hpsBaseText w:val="20"/>
                                  <w:lid w:val="ja-JP"/>
                                </w:rubyPr>
                                <w:rt>
                                  <w:r w:rsidR="00AE7312" w:rsidRPr="006625C4">
                                    <w:rPr>
                                      <w:rFonts w:ascii="HG丸ｺﾞｼｯｸM-PRO" w:eastAsia="HG丸ｺﾞｼｯｸM-PRO" w:hAnsi="HG丸ｺﾞｼｯｸM-PRO" w:cs="Meiryo UI"/>
                                      <w:sz w:val="10"/>
                                    </w:rPr>
                                    <w:t>け</w:t>
                                  </w:r>
                                </w:rt>
                                <w:rubyBase>
                                  <w:r w:rsidR="00AE7312">
                                    <w:rPr>
                                      <w:rFonts w:asciiTheme="minorEastAsia" w:hAnsiTheme="minorEastAsia" w:cs="Meiryo UI"/>
                                      <w:sz w:val="20"/>
                                    </w:rPr>
                                    <w:t>消</w:t>
                                  </w:r>
                                </w:rubyBase>
                              </w:ruby>
                            </w:r>
                            <w:r>
                              <w:rPr>
                                <w:rFonts w:asciiTheme="minorEastAsia" w:hAnsiTheme="minorEastAsia" w:cs="Meiryo UI" w:hint="eastAsia"/>
                                <w:sz w:val="20"/>
                              </w:rPr>
                              <w:t>す</w:t>
                            </w:r>
                            <w:r w:rsidRPr="006625C4">
                              <w:rPr>
                                <w:rFonts w:asciiTheme="minorEastAsia" w:hAnsiTheme="minorEastAsia" w:cs="Meiryo UI" w:hint="eastAsia"/>
                                <w:sz w:val="20"/>
                              </w:rPr>
                              <w:t xml:space="preserve">　</w:t>
                            </w:r>
                            <w:r>
                              <w:rPr>
                                <w:rFonts w:asciiTheme="minorEastAsia" w:hAnsiTheme="minorEastAsia" w:cs="Meiryo UI"/>
                                <w:sz w:val="20"/>
                              </w:rPr>
                              <w:ruby>
                                <w:rubyPr>
                                  <w:rubyAlign w:val="distributeSpace"/>
                                  <w:hps w:val="10"/>
                                  <w:hpsRaise w:val="18"/>
                                  <w:hpsBaseText w:val="20"/>
                                  <w:lid w:val="ja-JP"/>
                                </w:rubyPr>
                                <w:rt>
                                  <w:r w:rsidR="00AE7312" w:rsidRPr="006625C4">
                                    <w:rPr>
                                      <w:rFonts w:ascii="HG丸ｺﾞｼｯｸM-PRO" w:eastAsia="HG丸ｺﾞｼｯｸM-PRO" w:hAnsi="HG丸ｺﾞｼｯｸM-PRO" w:cs="Meiryo UI"/>
                                      <w:sz w:val="10"/>
                                    </w:rPr>
                                    <w:t>くるま</w:t>
                                  </w:r>
                                </w:rt>
                                <w:rubyBase>
                                  <w:r w:rsidR="00AE7312">
                                    <w:rPr>
                                      <w:rFonts w:asciiTheme="minorEastAsia" w:hAnsiTheme="minorEastAsia" w:cs="Meiryo UI"/>
                                      <w:sz w:val="20"/>
                                    </w:rPr>
                                    <w:t>車</w:t>
                                  </w:r>
                                </w:rubyBase>
                              </w:ruby>
                            </w:r>
                            <w:r w:rsidRPr="006625C4">
                              <w:rPr>
                                <w:rFonts w:asciiTheme="minorEastAsia" w:hAnsiTheme="minorEastAsia" w:cs="Meiryo UI" w:hint="eastAsia"/>
                                <w:sz w:val="20"/>
                              </w:rPr>
                              <w:t>＞</w:t>
                            </w:r>
                          </w:p>
                          <w:p w:rsidR="00AE7312" w:rsidRPr="006625C4" w:rsidRDefault="00AE7312" w:rsidP="006E3BBC">
                            <w:pPr>
                              <w:spacing w:line="320" w:lineRule="exact"/>
                              <w:ind w:left="400" w:hangingChars="200" w:hanging="400"/>
                              <w:rPr>
                                <w:rFonts w:asciiTheme="minorEastAsia" w:hAnsiTheme="minorEastAsia" w:cs="Meiryo UI"/>
                                <w:sz w:val="20"/>
                                <w:szCs w:val="20"/>
                              </w:rPr>
                            </w:pPr>
                            <w:r>
                              <w:rPr>
                                <w:rFonts w:asciiTheme="minorEastAsia" w:hAnsiTheme="minorEastAsia" w:cs="Meiryo UI" w:hint="eastAsia"/>
                                <w:sz w:val="20"/>
                              </w:rPr>
                              <w:t xml:space="preserve">　　　　・「津波」</w:t>
                            </w:r>
                            <w:r w:rsidRPr="00BE5DDF">
                              <w:rPr>
                                <w:rFonts w:asciiTheme="minorEastAsia" w:hAnsiTheme="minorEastAsia" w:cs="Meiryo UI" w:hint="eastAsia"/>
                                <w:sz w:val="20"/>
                              </w:rPr>
                              <w:t>→</w:t>
                            </w:r>
                            <w:r>
                              <w:rPr>
                                <w:rFonts w:asciiTheme="minorEastAsia" w:hAnsiTheme="minorEastAsia" w:cs="Meiryo UI" w:hint="eastAsia"/>
                                <w:sz w:val="20"/>
                              </w:rPr>
                              <w:t xml:space="preserve"> </w:t>
                            </w:r>
                            <w:r>
                              <w:rPr>
                                <w:rFonts w:asciiTheme="minorEastAsia" w:hAnsiTheme="minorEastAsia" w:cs="Meiryo UI"/>
                                <w:sz w:val="20"/>
                              </w:rPr>
                              <w:ruby>
                                <w:rubyPr>
                                  <w:rubyAlign w:val="distributeSpace"/>
                                  <w:hps w:val="10"/>
                                  <w:hpsRaise w:val="18"/>
                                  <w:hpsBaseText w:val="20"/>
                                  <w:lid w:val="ja-JP"/>
                                </w:rubyPr>
                                <w:rt>
                                  <w:r w:rsidR="00AE7312" w:rsidRPr="00481B86">
                                    <w:rPr>
                                      <w:rFonts w:ascii="HG丸ｺﾞｼｯｸM-PRO" w:eastAsia="HG丸ｺﾞｼｯｸM-PRO" w:hAnsi="HG丸ｺﾞｼｯｸM-PRO" w:cs="Meiryo UI"/>
                                      <w:sz w:val="10"/>
                                    </w:rPr>
                                    <w:t>つなみ</w:t>
                                  </w:r>
                                </w:rt>
                                <w:rubyBase>
                                  <w:r w:rsidR="00AE7312">
                                    <w:rPr>
                                      <w:rFonts w:asciiTheme="minorEastAsia" w:hAnsiTheme="minorEastAsia" w:cs="Meiryo UI"/>
                                      <w:sz w:val="20"/>
                                    </w:rPr>
                                    <w:t>津波</w:t>
                                  </w:r>
                                </w:rubyBase>
                              </w:ruby>
                            </w:r>
                            <w:r>
                              <w:rPr>
                                <w:rFonts w:asciiTheme="minorEastAsia" w:hAnsiTheme="minorEastAsia" w:cs="Meiryo UI" w:hint="eastAsia"/>
                                <w:sz w:val="20"/>
                              </w:rPr>
                              <w:t>＜とても</w:t>
                            </w:r>
                            <w:r w:rsidRPr="00BE5DDF">
                              <w:rPr>
                                <w:rFonts w:asciiTheme="minorEastAsia" w:hAnsiTheme="minorEastAsia" w:cs="Meiryo UI" w:hint="eastAsia"/>
                                <w:sz w:val="20"/>
                              </w:rPr>
                              <w:t xml:space="preserve">　</w:t>
                            </w:r>
                            <w:r>
                              <w:rPr>
                                <w:rFonts w:asciiTheme="minorEastAsia" w:hAnsiTheme="minorEastAsia" w:cs="Meiryo UI"/>
                                <w:sz w:val="20"/>
                              </w:rPr>
                              <w:ruby>
                                <w:rubyPr>
                                  <w:rubyAlign w:val="distributeSpace"/>
                                  <w:hps w:val="10"/>
                                  <w:hpsRaise w:val="18"/>
                                  <w:hpsBaseText w:val="20"/>
                                  <w:lid w:val="ja-JP"/>
                                </w:rubyPr>
                                <w:rt>
                                  <w:r w:rsidR="00AE7312" w:rsidRPr="00481B86">
                                    <w:rPr>
                                      <w:rFonts w:ascii="HG丸ｺﾞｼｯｸM-PRO" w:eastAsia="HG丸ｺﾞｼｯｸM-PRO" w:hAnsi="HG丸ｺﾞｼｯｸM-PRO" w:cs="Meiryo UI"/>
                                      <w:sz w:val="10"/>
                                    </w:rPr>
                                    <w:t>たか</w:t>
                                  </w:r>
                                </w:rt>
                                <w:rubyBase>
                                  <w:r w:rsidR="00AE7312">
                                    <w:rPr>
                                      <w:rFonts w:asciiTheme="minorEastAsia" w:hAnsiTheme="minorEastAsia" w:cs="Meiryo UI"/>
                                      <w:sz w:val="20"/>
                                    </w:rPr>
                                    <w:t>高</w:t>
                                  </w:r>
                                </w:rubyBase>
                              </w:ruby>
                            </w:r>
                            <w:r>
                              <w:rPr>
                                <w:rFonts w:asciiTheme="minorEastAsia" w:hAnsiTheme="minorEastAsia" w:cs="Meiryo UI" w:hint="eastAsia"/>
                                <w:sz w:val="20"/>
                              </w:rPr>
                              <w:t xml:space="preserve">い　</w:t>
                            </w:r>
                            <w:r>
                              <w:rPr>
                                <w:rFonts w:asciiTheme="minorEastAsia" w:hAnsiTheme="minorEastAsia" w:cs="Meiryo UI"/>
                                <w:sz w:val="20"/>
                              </w:rPr>
                              <w:ruby>
                                <w:rubyPr>
                                  <w:rubyAlign w:val="distributeSpace"/>
                                  <w:hps w:val="10"/>
                                  <w:hpsRaise w:val="18"/>
                                  <w:hpsBaseText w:val="20"/>
                                  <w:lid w:val="ja-JP"/>
                                </w:rubyPr>
                                <w:rt>
                                  <w:r w:rsidR="00AE7312" w:rsidRPr="00481B86">
                                    <w:rPr>
                                      <w:rFonts w:ascii="HG丸ｺﾞｼｯｸM-PRO" w:eastAsia="HG丸ｺﾞｼｯｸM-PRO" w:hAnsi="HG丸ｺﾞｼｯｸM-PRO" w:cs="Meiryo UI"/>
                                      <w:sz w:val="10"/>
                                    </w:rPr>
                                    <w:t>なみ</w:t>
                                  </w:r>
                                </w:rt>
                                <w:rubyBase>
                                  <w:r w:rsidR="00AE7312">
                                    <w:rPr>
                                      <w:rFonts w:asciiTheme="minorEastAsia" w:hAnsiTheme="minorEastAsia" w:cs="Meiryo UI"/>
                                      <w:sz w:val="20"/>
                                    </w:rPr>
                                    <w:t>波</w:t>
                                  </w:r>
                                </w:rubyBase>
                              </w:ruby>
                            </w:r>
                            <w:r w:rsidRPr="00BE5DDF">
                              <w:rPr>
                                <w:rFonts w:asciiTheme="minorEastAsia" w:hAnsiTheme="minorEastAsia" w:cs="Meiryo UI" w:hint="eastAsia"/>
                                <w:sz w:val="20"/>
                              </w:rPr>
                              <w:t>＞</w:t>
                            </w:r>
                          </w:p>
                          <w:p w:rsidR="00AE7312" w:rsidRPr="002E4B5E" w:rsidRDefault="00AE7312" w:rsidP="006E3BBC">
                            <w:pPr>
                              <w:spacing w:line="320" w:lineRule="exact"/>
                              <w:rPr>
                                <w:rFonts w:asciiTheme="minorEastAsia" w:hAnsiTheme="minorEastAsia" w:cs="Meiryo UI"/>
                                <w:sz w:val="20"/>
                                <w:szCs w:val="20"/>
                              </w:rPr>
                            </w:pPr>
                            <w:r w:rsidRPr="002E4B5E">
                              <w:rPr>
                                <w:rFonts w:asciiTheme="minorEastAsia" w:hAnsiTheme="minorEastAsia" w:cs="Meiryo UI" w:hint="eastAsia"/>
                                <w:sz w:val="20"/>
                                <w:szCs w:val="20"/>
                              </w:rPr>
                              <w:t>(</w:t>
                            </w:r>
                            <w:r>
                              <w:rPr>
                                <w:rFonts w:asciiTheme="minorEastAsia" w:hAnsiTheme="minorEastAsia" w:cs="Meiryo UI" w:hint="eastAsia"/>
                                <w:sz w:val="20"/>
                                <w:szCs w:val="20"/>
                              </w:rPr>
                              <w:t>４)</w:t>
                            </w:r>
                            <w:r w:rsidRPr="002E4B5E">
                              <w:rPr>
                                <w:rFonts w:asciiTheme="minorEastAsia" w:hAnsiTheme="minorEastAsia" w:cs="Meiryo UI" w:hint="eastAsia"/>
                                <w:sz w:val="20"/>
                                <w:szCs w:val="20"/>
                              </w:rPr>
                              <w:t>カタカナ・外来語はなるべく使わないでください</w:t>
                            </w:r>
                            <w:r>
                              <w:rPr>
                                <w:rFonts w:asciiTheme="minorEastAsia" w:hAnsiTheme="minorEastAsia" w:cs="Meiryo UI" w:hint="eastAsia"/>
                                <w:sz w:val="20"/>
                                <w:szCs w:val="20"/>
                              </w:rPr>
                              <w:t>。</w:t>
                            </w:r>
                            <w:r w:rsidRPr="002E4B5E">
                              <w:rPr>
                                <w:rFonts w:asciiTheme="minorEastAsia" w:hAnsiTheme="minorEastAsia" w:cs="Meiryo UI" w:hint="eastAsia"/>
                                <w:sz w:val="20"/>
                                <w:szCs w:val="20"/>
                              </w:rPr>
                              <w:t xml:space="preserve"> </w:t>
                            </w:r>
                          </w:p>
                          <w:p w:rsidR="00AE7312" w:rsidRPr="002E4B5E" w:rsidRDefault="00AE7312" w:rsidP="006E3BBC">
                            <w:pPr>
                              <w:spacing w:line="320" w:lineRule="exact"/>
                              <w:rPr>
                                <w:rFonts w:asciiTheme="minorEastAsia" w:hAnsiTheme="minorEastAsia" w:cs="Meiryo UI"/>
                                <w:sz w:val="20"/>
                                <w:szCs w:val="20"/>
                              </w:rPr>
                            </w:pPr>
                            <w:r w:rsidRPr="002E4B5E">
                              <w:rPr>
                                <w:rFonts w:asciiTheme="minorEastAsia" w:hAnsiTheme="minorEastAsia" w:cs="Meiryo UI" w:hint="eastAsia"/>
                                <w:sz w:val="20"/>
                                <w:szCs w:val="20"/>
                              </w:rPr>
                              <w:t>(５</w:t>
                            </w:r>
                            <w:r>
                              <w:rPr>
                                <w:rFonts w:asciiTheme="minorEastAsia" w:hAnsiTheme="minorEastAsia" w:cs="Meiryo UI" w:hint="eastAsia"/>
                                <w:sz w:val="20"/>
                                <w:szCs w:val="20"/>
                              </w:rPr>
                              <w:t>)</w:t>
                            </w:r>
                            <w:r w:rsidRPr="002E4B5E">
                              <w:rPr>
                                <w:rFonts w:asciiTheme="minorEastAsia" w:hAnsiTheme="minorEastAsia" w:cs="Meiryo UI" w:hint="eastAsia"/>
                                <w:sz w:val="20"/>
                                <w:szCs w:val="20"/>
                              </w:rPr>
                              <w:t>ローマ字は使わないでください</w:t>
                            </w:r>
                            <w:r>
                              <w:rPr>
                                <w:rFonts w:asciiTheme="minorEastAsia" w:hAnsiTheme="minorEastAsia" w:cs="Meiryo UI" w:hint="eastAsia"/>
                                <w:sz w:val="20"/>
                                <w:szCs w:val="20"/>
                              </w:rPr>
                              <w:t>。</w:t>
                            </w:r>
                            <w:r w:rsidRPr="002E4B5E">
                              <w:rPr>
                                <w:rFonts w:asciiTheme="minorEastAsia" w:hAnsiTheme="minorEastAsia" w:cs="Meiryo UI" w:hint="eastAsia"/>
                                <w:sz w:val="20"/>
                                <w:szCs w:val="20"/>
                              </w:rPr>
                              <w:t xml:space="preserve"> </w:t>
                            </w:r>
                          </w:p>
                          <w:p w:rsidR="00AE7312" w:rsidRPr="002E4B5E" w:rsidRDefault="00AE7312" w:rsidP="006E3BBC">
                            <w:pPr>
                              <w:spacing w:line="320" w:lineRule="exact"/>
                              <w:rPr>
                                <w:rFonts w:asciiTheme="minorEastAsia" w:hAnsiTheme="minorEastAsia" w:cs="Meiryo UI"/>
                                <w:sz w:val="20"/>
                                <w:szCs w:val="20"/>
                              </w:rPr>
                            </w:pPr>
                            <w:r w:rsidRPr="002E4B5E">
                              <w:rPr>
                                <w:rFonts w:asciiTheme="minorEastAsia" w:hAnsiTheme="minorEastAsia" w:cs="Meiryo UI" w:hint="eastAsia"/>
                                <w:sz w:val="20"/>
                                <w:szCs w:val="20"/>
                              </w:rPr>
                              <w:t>(６</w:t>
                            </w:r>
                            <w:r>
                              <w:rPr>
                                <w:rFonts w:asciiTheme="minorEastAsia" w:hAnsiTheme="minorEastAsia" w:cs="Meiryo UI" w:hint="eastAsia"/>
                                <w:sz w:val="20"/>
                                <w:szCs w:val="20"/>
                              </w:rPr>
                              <w:t>)</w:t>
                            </w:r>
                            <w:r w:rsidRPr="002E4B5E">
                              <w:rPr>
                                <w:rFonts w:asciiTheme="minorEastAsia" w:hAnsiTheme="minorEastAsia" w:cs="Meiryo UI" w:hint="eastAsia"/>
                                <w:sz w:val="20"/>
                                <w:szCs w:val="20"/>
                              </w:rPr>
                              <w:t>擬態語や擬音語は使わないでください</w:t>
                            </w:r>
                            <w:r>
                              <w:rPr>
                                <w:rFonts w:asciiTheme="minorEastAsia" w:hAnsiTheme="minorEastAsia" w:cs="Meiryo UI" w:hint="eastAsia"/>
                                <w:sz w:val="20"/>
                                <w:szCs w:val="20"/>
                              </w:rPr>
                              <w:t>。</w:t>
                            </w:r>
                            <w:r w:rsidRPr="002E4B5E">
                              <w:rPr>
                                <w:rFonts w:asciiTheme="minorEastAsia" w:hAnsiTheme="minorEastAsia" w:cs="Meiryo UI" w:hint="eastAsia"/>
                                <w:sz w:val="20"/>
                                <w:szCs w:val="20"/>
                              </w:rPr>
                              <w:t xml:space="preserve"> </w:t>
                            </w:r>
                          </w:p>
                          <w:p w:rsidR="00AE7312" w:rsidRDefault="00AE7312" w:rsidP="006E3BBC">
                            <w:pPr>
                              <w:spacing w:line="320" w:lineRule="exact"/>
                              <w:ind w:left="300" w:hangingChars="150" w:hanging="300"/>
                              <w:rPr>
                                <w:rFonts w:asciiTheme="minorEastAsia" w:hAnsiTheme="minorEastAsia" w:cs="Meiryo UI"/>
                                <w:sz w:val="20"/>
                                <w:szCs w:val="20"/>
                              </w:rPr>
                            </w:pPr>
                            <w:r w:rsidRPr="002E4B5E">
                              <w:rPr>
                                <w:rFonts w:asciiTheme="minorEastAsia" w:hAnsiTheme="minorEastAsia" w:cs="Meiryo UI" w:hint="eastAsia"/>
                                <w:sz w:val="20"/>
                                <w:szCs w:val="20"/>
                              </w:rPr>
                              <w:t>(７</w:t>
                            </w:r>
                            <w:r>
                              <w:rPr>
                                <w:rFonts w:asciiTheme="minorEastAsia" w:hAnsiTheme="minorEastAsia" w:cs="Meiryo UI" w:hint="eastAsia"/>
                                <w:sz w:val="20"/>
                                <w:szCs w:val="20"/>
                              </w:rPr>
                              <w:t>)</w:t>
                            </w:r>
                            <w:r w:rsidRPr="002E4B5E">
                              <w:rPr>
                                <w:rFonts w:asciiTheme="minorEastAsia" w:hAnsiTheme="minorEastAsia" w:cs="Meiryo UI" w:hint="eastAsia"/>
                                <w:sz w:val="20"/>
                                <w:szCs w:val="20"/>
                              </w:rPr>
                              <w:t>使用する漢字や、漢字の使用量に注意してください。</w:t>
                            </w:r>
                          </w:p>
                          <w:p w:rsidR="00AE7312" w:rsidRPr="002E4B5E" w:rsidRDefault="00AE7312" w:rsidP="006E3BBC">
                            <w:pPr>
                              <w:spacing w:line="320" w:lineRule="exact"/>
                              <w:ind w:leftChars="100" w:left="210" w:firstLineChars="100" w:firstLine="200"/>
                              <w:rPr>
                                <w:rFonts w:asciiTheme="minorEastAsia" w:hAnsiTheme="minorEastAsia" w:cs="Meiryo UI"/>
                                <w:sz w:val="20"/>
                                <w:szCs w:val="20"/>
                              </w:rPr>
                            </w:pPr>
                            <w:r w:rsidRPr="002E4B5E">
                              <w:rPr>
                                <w:rFonts w:asciiTheme="minorEastAsia" w:hAnsiTheme="minorEastAsia" w:cs="Meiryo UI" w:hint="eastAsia"/>
                                <w:sz w:val="20"/>
                                <w:szCs w:val="20"/>
                              </w:rPr>
                              <w:t>すべての漢字にルビ(ふりがな)を振ってください</w:t>
                            </w:r>
                            <w:r>
                              <w:rPr>
                                <w:rFonts w:asciiTheme="minorEastAsia" w:hAnsiTheme="minorEastAsia" w:cs="Meiryo UI" w:hint="eastAsia"/>
                                <w:sz w:val="20"/>
                                <w:szCs w:val="20"/>
                              </w:rPr>
                              <w:t>。</w:t>
                            </w:r>
                            <w:r w:rsidRPr="002E4B5E">
                              <w:rPr>
                                <w:rFonts w:asciiTheme="minorEastAsia" w:hAnsiTheme="minorEastAsia" w:cs="Meiryo UI" w:hint="eastAsia"/>
                                <w:sz w:val="20"/>
                                <w:szCs w:val="20"/>
                              </w:rPr>
                              <w:t xml:space="preserve"> </w:t>
                            </w:r>
                          </w:p>
                          <w:p w:rsidR="00AE7312" w:rsidRPr="002E4B5E" w:rsidRDefault="00AE7312" w:rsidP="006E3BBC">
                            <w:pPr>
                              <w:spacing w:line="320" w:lineRule="exact"/>
                              <w:rPr>
                                <w:rFonts w:asciiTheme="minorEastAsia" w:hAnsiTheme="minorEastAsia" w:cs="Meiryo UI"/>
                                <w:sz w:val="20"/>
                                <w:szCs w:val="20"/>
                              </w:rPr>
                            </w:pPr>
                            <w:r w:rsidRPr="002E4B5E">
                              <w:rPr>
                                <w:rFonts w:asciiTheme="minorEastAsia" w:hAnsiTheme="minorEastAsia" w:cs="Meiryo UI" w:hint="eastAsia"/>
                                <w:sz w:val="20"/>
                                <w:szCs w:val="20"/>
                              </w:rPr>
                              <w:t>(８</w:t>
                            </w:r>
                            <w:r>
                              <w:rPr>
                                <w:rFonts w:asciiTheme="minorEastAsia" w:hAnsiTheme="minorEastAsia" w:cs="Meiryo UI" w:hint="eastAsia"/>
                                <w:sz w:val="20"/>
                                <w:szCs w:val="20"/>
                              </w:rPr>
                              <w:t>)</w:t>
                            </w:r>
                            <w:r w:rsidRPr="002E4B5E">
                              <w:rPr>
                                <w:rFonts w:asciiTheme="minorEastAsia" w:hAnsiTheme="minorEastAsia" w:cs="Meiryo UI" w:hint="eastAsia"/>
                                <w:sz w:val="20"/>
                                <w:szCs w:val="20"/>
                              </w:rPr>
                              <w:t>時間や年月日を外国人にも伝わる表記にしてください</w:t>
                            </w:r>
                            <w:r>
                              <w:rPr>
                                <w:rFonts w:asciiTheme="minorEastAsia" w:hAnsiTheme="minorEastAsia" w:cs="Meiryo UI" w:hint="eastAsia"/>
                                <w:sz w:val="20"/>
                                <w:szCs w:val="20"/>
                              </w:rPr>
                              <w:t>。</w:t>
                            </w:r>
                            <w:r w:rsidRPr="002E4B5E">
                              <w:rPr>
                                <w:rFonts w:asciiTheme="minorEastAsia" w:hAnsiTheme="minorEastAsia" w:cs="Meiryo UI" w:hint="eastAsia"/>
                                <w:sz w:val="20"/>
                                <w:szCs w:val="20"/>
                              </w:rPr>
                              <w:t xml:space="preserve"> </w:t>
                            </w:r>
                          </w:p>
                          <w:p w:rsidR="00AE7312" w:rsidRDefault="00AE7312" w:rsidP="006E3BBC">
                            <w:pPr>
                              <w:spacing w:line="320" w:lineRule="exact"/>
                              <w:rPr>
                                <w:rFonts w:asciiTheme="minorEastAsia" w:hAnsiTheme="minorEastAsia" w:cs="Meiryo UI"/>
                                <w:sz w:val="20"/>
                                <w:szCs w:val="20"/>
                              </w:rPr>
                            </w:pPr>
                            <w:r w:rsidRPr="002E4B5E">
                              <w:rPr>
                                <w:rFonts w:asciiTheme="minorEastAsia" w:hAnsiTheme="minorEastAsia" w:cs="Meiryo UI" w:hint="eastAsia"/>
                                <w:sz w:val="20"/>
                                <w:szCs w:val="20"/>
                              </w:rPr>
                              <w:t>(９</w:t>
                            </w:r>
                            <w:r>
                              <w:rPr>
                                <w:rFonts w:asciiTheme="minorEastAsia" w:hAnsiTheme="minorEastAsia" w:cs="Meiryo UI" w:hint="eastAsia"/>
                                <w:sz w:val="20"/>
                                <w:szCs w:val="20"/>
                              </w:rPr>
                              <w:t>)</w:t>
                            </w:r>
                            <w:r w:rsidRPr="002E4B5E">
                              <w:rPr>
                                <w:rFonts w:asciiTheme="minorEastAsia" w:hAnsiTheme="minorEastAsia" w:cs="Meiryo UI" w:hint="eastAsia"/>
                                <w:sz w:val="20"/>
                                <w:szCs w:val="20"/>
                              </w:rPr>
                              <w:t>動詞を名詞化したものはわかりにくいので、できるだけ動詞文にしてください</w:t>
                            </w:r>
                            <w:r>
                              <w:rPr>
                                <w:rFonts w:asciiTheme="minorEastAsia" w:hAnsiTheme="minorEastAsia" w:cs="Meiryo UI" w:hint="eastAsia"/>
                                <w:sz w:val="20"/>
                                <w:szCs w:val="20"/>
                              </w:rPr>
                              <w:t>。</w:t>
                            </w:r>
                          </w:p>
                          <w:p w:rsidR="00AE7312" w:rsidRPr="002E4B5E" w:rsidRDefault="00AE7312" w:rsidP="006E3BBC">
                            <w:pPr>
                              <w:spacing w:line="320" w:lineRule="exact"/>
                              <w:ind w:firstLineChars="400" w:firstLine="800"/>
                              <w:rPr>
                                <w:rFonts w:asciiTheme="minorEastAsia" w:hAnsiTheme="minorEastAsia" w:cs="Meiryo UI"/>
                                <w:sz w:val="20"/>
                                <w:szCs w:val="20"/>
                              </w:rPr>
                            </w:pPr>
                            <w:r>
                              <w:rPr>
                                <w:rFonts w:asciiTheme="minorEastAsia" w:hAnsiTheme="minorEastAsia" w:cs="Meiryo UI" w:hint="eastAsia"/>
                                <w:sz w:val="20"/>
                                <w:szCs w:val="20"/>
                              </w:rPr>
                              <w:t>・「</w:t>
                            </w:r>
                            <w:r w:rsidRPr="00905589">
                              <w:rPr>
                                <w:rFonts w:asciiTheme="minorEastAsia" w:hAnsiTheme="minorEastAsia" w:cs="Meiryo UI" w:hint="eastAsia"/>
                                <w:sz w:val="20"/>
                                <w:szCs w:val="20"/>
                              </w:rPr>
                              <w:t>揺れがあった</w:t>
                            </w:r>
                            <w:r>
                              <w:rPr>
                                <w:rFonts w:asciiTheme="minorEastAsia" w:hAnsiTheme="minorEastAsia" w:cs="Meiryo UI" w:hint="eastAsia"/>
                                <w:sz w:val="20"/>
                                <w:szCs w:val="20"/>
                              </w:rPr>
                              <w:t>」</w:t>
                            </w:r>
                            <w:r w:rsidRPr="00905589">
                              <w:rPr>
                                <w:rFonts w:asciiTheme="minorEastAsia" w:hAnsiTheme="minorEastAsia" w:cs="Meiryo UI" w:hint="eastAsia"/>
                                <w:sz w:val="20"/>
                                <w:szCs w:val="20"/>
                              </w:rPr>
                              <w:t xml:space="preserve">→ </w:t>
                            </w:r>
                            <w:r>
                              <w:rPr>
                                <w:rFonts w:asciiTheme="minorEastAsia" w:hAnsiTheme="minorEastAsia" w:cs="Meiryo UI"/>
                                <w:sz w:val="20"/>
                                <w:szCs w:val="20"/>
                              </w:rPr>
                              <w:ruby>
                                <w:rubyPr>
                                  <w:rubyAlign w:val="distributeSpace"/>
                                  <w:hps w:val="10"/>
                                  <w:hpsRaise w:val="18"/>
                                  <w:hpsBaseText w:val="20"/>
                                  <w:lid w:val="ja-JP"/>
                                </w:rubyPr>
                                <w:rt>
                                  <w:r w:rsidR="00AE7312" w:rsidRPr="00905589">
                                    <w:rPr>
                                      <w:rFonts w:ascii="HG丸ｺﾞｼｯｸM-PRO" w:eastAsia="HG丸ｺﾞｼｯｸM-PRO" w:hAnsi="HG丸ｺﾞｼｯｸM-PRO" w:cs="Meiryo UI"/>
                                      <w:sz w:val="10"/>
                                      <w:szCs w:val="20"/>
                                    </w:rPr>
                                    <w:t>ゆ</w:t>
                                  </w:r>
                                </w:rt>
                                <w:rubyBase>
                                  <w:r w:rsidR="00AE7312">
                                    <w:rPr>
                                      <w:rFonts w:asciiTheme="minorEastAsia" w:hAnsiTheme="minorEastAsia" w:cs="Meiryo UI"/>
                                      <w:sz w:val="20"/>
                                      <w:szCs w:val="20"/>
                                    </w:rPr>
                                    <w:t>揺</w:t>
                                  </w:r>
                                </w:rubyBase>
                              </w:ruby>
                            </w:r>
                            <w:r w:rsidRPr="00905589">
                              <w:rPr>
                                <w:rFonts w:asciiTheme="minorEastAsia" w:hAnsiTheme="minorEastAsia" w:cs="Meiryo UI" w:hint="eastAsia"/>
                                <w:sz w:val="20"/>
                                <w:szCs w:val="20"/>
                              </w:rPr>
                              <w:t>れた</w:t>
                            </w:r>
                          </w:p>
                          <w:p w:rsidR="00AE7312" w:rsidRPr="002E4B5E" w:rsidRDefault="00AE7312" w:rsidP="006E3BBC">
                            <w:pPr>
                              <w:spacing w:line="320" w:lineRule="exact"/>
                              <w:rPr>
                                <w:rFonts w:asciiTheme="minorEastAsia" w:hAnsiTheme="minorEastAsia" w:cs="Meiryo UI"/>
                                <w:sz w:val="20"/>
                                <w:szCs w:val="20"/>
                              </w:rPr>
                            </w:pPr>
                            <w:r w:rsidRPr="002E4B5E">
                              <w:rPr>
                                <w:rFonts w:asciiTheme="minorEastAsia" w:hAnsiTheme="minorEastAsia" w:cs="Meiryo UI" w:hint="eastAsia"/>
                                <w:sz w:val="20"/>
                                <w:szCs w:val="20"/>
                              </w:rPr>
                              <w:t>(10) あいまいな表現は避けてください</w:t>
                            </w:r>
                            <w:r>
                              <w:rPr>
                                <w:rFonts w:asciiTheme="minorEastAsia" w:hAnsiTheme="minorEastAsia" w:cs="Meiryo UI" w:hint="eastAsia"/>
                                <w:sz w:val="20"/>
                                <w:szCs w:val="20"/>
                              </w:rPr>
                              <w:t>。</w:t>
                            </w:r>
                            <w:r w:rsidRPr="002E4B5E">
                              <w:rPr>
                                <w:rFonts w:asciiTheme="minorEastAsia" w:hAnsiTheme="minorEastAsia" w:cs="Meiryo UI" w:hint="eastAsia"/>
                                <w:sz w:val="20"/>
                                <w:szCs w:val="20"/>
                              </w:rPr>
                              <w:t xml:space="preserve"> </w:t>
                            </w:r>
                          </w:p>
                          <w:p w:rsidR="00AE7312" w:rsidRDefault="00AE7312" w:rsidP="006E3BBC">
                            <w:pPr>
                              <w:spacing w:line="320" w:lineRule="exact"/>
                              <w:rPr>
                                <w:rFonts w:asciiTheme="minorEastAsia" w:hAnsiTheme="minorEastAsia" w:cs="Meiryo UI"/>
                                <w:sz w:val="20"/>
                                <w:szCs w:val="20"/>
                              </w:rPr>
                            </w:pPr>
                            <w:r w:rsidRPr="002E4B5E">
                              <w:rPr>
                                <w:rFonts w:asciiTheme="minorEastAsia" w:hAnsiTheme="minorEastAsia" w:cs="Meiryo UI" w:hint="eastAsia"/>
                                <w:sz w:val="20"/>
                                <w:szCs w:val="20"/>
                              </w:rPr>
                              <w:t>(11) 二重否定の表現は避けてください</w:t>
                            </w:r>
                            <w:r>
                              <w:rPr>
                                <w:rFonts w:asciiTheme="minorEastAsia" w:hAnsiTheme="minorEastAsia" w:cs="Meiryo UI" w:hint="eastAsia"/>
                                <w:sz w:val="20"/>
                                <w:szCs w:val="20"/>
                              </w:rPr>
                              <w:t>。</w:t>
                            </w:r>
                            <w:r w:rsidRPr="002E4B5E">
                              <w:rPr>
                                <w:rFonts w:asciiTheme="minorEastAsia" w:hAnsiTheme="minorEastAsia" w:cs="Meiryo UI" w:hint="eastAsia"/>
                                <w:sz w:val="20"/>
                                <w:szCs w:val="20"/>
                              </w:rPr>
                              <w:t xml:space="preserve"> </w:t>
                            </w:r>
                          </w:p>
                          <w:p w:rsidR="00AE7312" w:rsidRPr="002E4B5E" w:rsidRDefault="00AE7312" w:rsidP="006E3BBC">
                            <w:pPr>
                              <w:spacing w:line="320" w:lineRule="exact"/>
                              <w:ind w:firstLineChars="400" w:firstLine="800"/>
                              <w:rPr>
                                <w:rFonts w:asciiTheme="minorEastAsia" w:hAnsiTheme="minorEastAsia" w:cs="Meiryo UI"/>
                                <w:sz w:val="20"/>
                                <w:szCs w:val="20"/>
                              </w:rPr>
                            </w:pPr>
                            <w:r>
                              <w:rPr>
                                <w:rFonts w:asciiTheme="minorEastAsia" w:hAnsiTheme="minorEastAsia" w:cs="Meiryo UI" w:hint="eastAsia"/>
                                <w:sz w:val="20"/>
                                <w:szCs w:val="20"/>
                              </w:rPr>
                              <w:t xml:space="preserve">・「通れないことはない」→ </w:t>
                            </w:r>
                            <w:r>
                              <w:rPr>
                                <w:rFonts w:asciiTheme="minorEastAsia" w:hAnsiTheme="minorEastAsia" w:cs="Meiryo UI"/>
                                <w:sz w:val="20"/>
                                <w:szCs w:val="20"/>
                              </w:rPr>
                              <w:ruby>
                                <w:rubyPr>
                                  <w:rubyAlign w:val="distributeSpace"/>
                                  <w:hps w:val="10"/>
                                  <w:hpsRaise w:val="18"/>
                                  <w:hpsBaseText w:val="20"/>
                                  <w:lid w:val="ja-JP"/>
                                </w:rubyPr>
                                <w:rt>
                                  <w:r w:rsidR="00AE7312" w:rsidRPr="00905589">
                                    <w:rPr>
                                      <w:rFonts w:ascii="HG丸ｺﾞｼｯｸM-PRO" w:eastAsia="HG丸ｺﾞｼｯｸM-PRO" w:hAnsi="HG丸ｺﾞｼｯｸM-PRO" w:cs="Meiryo UI"/>
                                      <w:sz w:val="10"/>
                                      <w:szCs w:val="20"/>
                                    </w:rPr>
                                    <w:t>とお</w:t>
                                  </w:r>
                                </w:rt>
                                <w:rubyBase>
                                  <w:r w:rsidR="00AE7312">
                                    <w:rPr>
                                      <w:rFonts w:asciiTheme="minorEastAsia" w:hAnsiTheme="minorEastAsia" w:cs="Meiryo UI"/>
                                      <w:sz w:val="20"/>
                                      <w:szCs w:val="20"/>
                                    </w:rPr>
                                    <w:t>通</w:t>
                                  </w:r>
                                </w:rubyBase>
                              </w:ruby>
                            </w:r>
                            <w:r>
                              <w:rPr>
                                <w:rFonts w:asciiTheme="minorEastAsia" w:hAnsiTheme="minorEastAsia" w:cs="Meiryo UI" w:hint="eastAsia"/>
                                <w:sz w:val="20"/>
                                <w:szCs w:val="20"/>
                              </w:rPr>
                              <w:t>ることが　できます</w:t>
                            </w:r>
                          </w:p>
                          <w:p w:rsidR="00AE7312" w:rsidRPr="002E4B5E" w:rsidRDefault="00AE7312" w:rsidP="006E3BBC">
                            <w:pPr>
                              <w:spacing w:line="320" w:lineRule="exact"/>
                              <w:rPr>
                                <w:rFonts w:asciiTheme="minorEastAsia" w:hAnsiTheme="minorEastAsia" w:cs="Meiryo UI"/>
                                <w:sz w:val="20"/>
                                <w:szCs w:val="20"/>
                              </w:rPr>
                            </w:pPr>
                            <w:r w:rsidRPr="002E4B5E">
                              <w:rPr>
                                <w:rFonts w:asciiTheme="minorEastAsia" w:hAnsiTheme="minorEastAsia" w:cs="Meiryo UI" w:hint="eastAsia"/>
                                <w:sz w:val="20"/>
                                <w:szCs w:val="20"/>
                              </w:rPr>
                              <w:t>(12) 文末表現はなるべく統一するようにしてください</w:t>
                            </w:r>
                            <w:r>
                              <w:rPr>
                                <w:rFonts w:asciiTheme="minorEastAsia" w:hAnsiTheme="minorEastAsia" w:cs="Meiryo UI" w:hint="eastAsia"/>
                                <w:sz w:val="20"/>
                                <w:szCs w:val="20"/>
                              </w:rPr>
                              <w:t>。</w:t>
                            </w:r>
                          </w:p>
                          <w:p w:rsidR="00AE7312" w:rsidRPr="00FD7537" w:rsidRDefault="00AE7312" w:rsidP="006E3BBC">
                            <w:pPr>
                              <w:spacing w:line="320" w:lineRule="exact"/>
                              <w:rPr>
                                <w:rFonts w:asciiTheme="minorEastAsia" w:hAnsiTheme="minorEastAsia" w:cs="Meiryo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8" o:spid="_x0000_s1234" type="#_x0000_t202" style="position:absolute;left:0;text-align:left;margin-left:-.05pt;margin-top:1.75pt;width:423.3pt;height:487.5pt;z-index:2530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" fillcolor="window" strokeweight=".5pt">
                <v:stroke linestyle="thinThin"/>
                <v:textbox>
                  <w:txbxContent>
                    <w:p w:rsidR="00AE7312" w:rsidRPr="002E4B5E" w:rsidRDefault="00AE7312" w:rsidP="006E3BBC">
                      <w:pPr>
                        <w:spacing w:line="320" w:lineRule="exact"/>
                        <w:rPr>
                          <w:rFonts w:asciiTheme="minorEastAsia" w:hAnsiTheme="minorEastAsia" w:cs="Meiryo UI"/>
                          <w:b/>
                          <w:sz w:val="20"/>
                          <w:szCs w:val="20"/>
                        </w:rPr>
                      </w:pPr>
                      <w:r w:rsidRPr="002E4B5E">
                        <w:rPr>
                          <w:rFonts w:asciiTheme="minorEastAsia" w:hAnsiTheme="minorEastAsia" w:cs="Meiryo UI" w:hint="eastAsia"/>
                          <w:b/>
                          <w:sz w:val="20"/>
                          <w:szCs w:val="20"/>
                        </w:rPr>
                        <w:t>「やさしい日本語」にするための１２の規則</w:t>
                      </w:r>
                    </w:p>
                    <w:p w:rsidR="00AE7312" w:rsidRDefault="00AE7312" w:rsidP="006E3BBC">
                      <w:pPr>
                        <w:spacing w:line="320" w:lineRule="exact"/>
                        <w:rPr>
                          <w:rFonts w:asciiTheme="minorEastAsia" w:hAnsiTheme="minorEastAsia" w:cs="Meiryo UI"/>
                          <w:sz w:val="20"/>
                          <w:szCs w:val="20"/>
                        </w:rPr>
                      </w:pPr>
                      <w:r w:rsidRPr="002E4B5E">
                        <w:rPr>
                          <w:rFonts w:asciiTheme="minorEastAsia" w:hAnsiTheme="minorEastAsia" w:cs="Meiryo UI" w:hint="eastAsia"/>
                          <w:sz w:val="20"/>
                          <w:szCs w:val="20"/>
                        </w:rPr>
                        <w:t>(１)難しいことばを避け、簡単な語を使ってください</w:t>
                      </w:r>
                      <w:r>
                        <w:rPr>
                          <w:rFonts w:asciiTheme="minorEastAsia" w:hAnsiTheme="minorEastAsia" w:cs="Meiryo UI" w:hint="eastAsia"/>
                          <w:sz w:val="20"/>
                          <w:szCs w:val="20"/>
                        </w:rPr>
                        <w:t>。</w:t>
                      </w:r>
                    </w:p>
                    <w:p w:rsidR="00AE7312" w:rsidRDefault="00AE7312" w:rsidP="006E3BBC">
                      <w:pPr>
                        <w:spacing w:line="320" w:lineRule="exact"/>
                        <w:rPr>
                          <w:rFonts w:asciiTheme="minorEastAsia" w:hAnsiTheme="minorEastAsia" w:cs="Meiryo UI"/>
                          <w:sz w:val="20"/>
                        </w:rPr>
                      </w:pPr>
                      <w:r>
                        <w:rPr>
                          <w:rFonts w:asciiTheme="minorEastAsia" w:hAnsiTheme="minorEastAsia" w:cs="Meiryo UI" w:hint="eastAsia"/>
                          <w:sz w:val="20"/>
                          <w:szCs w:val="20"/>
                        </w:rPr>
                        <w:t xml:space="preserve">　　　　</w:t>
                      </w:r>
                      <w:r w:rsidRPr="006625C4">
                        <w:rPr>
                          <w:rFonts w:asciiTheme="minorEastAsia" w:hAnsiTheme="minorEastAsia" w:cs="Meiryo UI" w:hint="eastAsia"/>
                          <w:sz w:val="20"/>
                        </w:rPr>
                        <w:t>・「危険」→</w:t>
                      </w:r>
                      <w:r>
                        <w:rPr>
                          <w:rFonts w:asciiTheme="minorEastAsia" w:hAnsiTheme="minorEastAsia" w:cs="Meiryo UI" w:hint="eastAsia"/>
                          <w:sz w:val="20"/>
                        </w:rPr>
                        <w:t xml:space="preserve"> </w:t>
                      </w:r>
                      <w:r w:rsidRPr="006625C4">
                        <w:rPr>
                          <w:rFonts w:asciiTheme="minorEastAsia" w:hAnsiTheme="minorEastAsia" w:cs="Meiryo UI"/>
                          <w:sz w:val="20"/>
                        </w:rPr>
                        <w:ruby>
                          <w:rubyPr>
                            <w:rubyAlign w:val="distributeSpace"/>
                            <w:hps w:val="10"/>
                            <w:hpsRaise w:val="18"/>
                            <w:hpsBaseText w:val="20"/>
                            <w:lid w:val="ja-JP"/>
                          </w:rubyPr>
                          <w:rt>
                            <w:r w:rsidR="00AE7312" w:rsidRPr="006625C4">
                              <w:rPr>
                                <w:rFonts w:asciiTheme="minorEastAsia" w:hAnsiTheme="minorEastAsia" w:cs="Meiryo UI"/>
                                <w:sz w:val="8"/>
                              </w:rPr>
                              <w:t>あぶ</w:t>
                            </w:r>
                          </w:rt>
                          <w:rubyBase>
                            <w:r w:rsidR="00AE7312" w:rsidRPr="006625C4">
                              <w:rPr>
                                <w:rFonts w:asciiTheme="minorEastAsia" w:hAnsiTheme="minorEastAsia" w:cs="Meiryo UI"/>
                                <w:sz w:val="20"/>
                              </w:rPr>
                              <w:t>危</w:t>
                            </w:r>
                          </w:rubyBase>
                        </w:ruby>
                      </w:r>
                      <w:r w:rsidRPr="006625C4">
                        <w:rPr>
                          <w:rFonts w:asciiTheme="minorEastAsia" w:hAnsiTheme="minorEastAsia" w:cs="Meiryo UI" w:hint="eastAsia"/>
                          <w:sz w:val="20"/>
                        </w:rPr>
                        <w:t>ない</w:t>
                      </w:r>
                    </w:p>
                    <w:p w:rsidR="00AE7312" w:rsidRDefault="00AE7312" w:rsidP="003426EA">
                      <w:pPr>
                        <w:spacing w:line="320" w:lineRule="exact"/>
                        <w:rPr>
                          <w:rFonts w:asciiTheme="minorEastAsia" w:hAnsiTheme="minorEastAsia" w:cs="Meiryo UI"/>
                          <w:sz w:val="20"/>
                        </w:rPr>
                      </w:pPr>
                      <w:r>
                        <w:rPr>
                          <w:rFonts w:asciiTheme="minorEastAsia" w:hAnsiTheme="minorEastAsia" w:cs="Meiryo UI" w:hint="eastAsia"/>
                          <w:sz w:val="20"/>
                        </w:rPr>
                        <w:t xml:space="preserve">　　　　・「すみやかに」→ すぐに</w:t>
                      </w:r>
                    </w:p>
                    <w:p w:rsidR="00AE7312" w:rsidRPr="006625C4" w:rsidRDefault="00AE7312" w:rsidP="006E3BBC">
                      <w:pPr>
                        <w:spacing w:line="320" w:lineRule="exact"/>
                        <w:rPr>
                          <w:rFonts w:asciiTheme="minorEastAsia" w:hAnsiTheme="minorEastAsia" w:cs="Meiryo UI"/>
                          <w:sz w:val="20"/>
                        </w:rPr>
                      </w:pPr>
                      <w:r>
                        <w:rPr>
                          <w:rFonts w:asciiTheme="minorEastAsia" w:hAnsiTheme="minorEastAsia" w:cs="Meiryo UI" w:hint="eastAsia"/>
                          <w:sz w:val="20"/>
                        </w:rPr>
                        <w:t xml:space="preserve">　　　　・「注意する」→ </w:t>
                      </w:r>
                      <w:r>
                        <w:rPr>
                          <w:rFonts w:asciiTheme="minorEastAsia" w:hAnsiTheme="minorEastAsia" w:cs="Meiryo UI"/>
                          <w:sz w:val="20"/>
                        </w:rPr>
                        <w:ruby>
                          <w:rubyPr>
                            <w:rubyAlign w:val="distributeSpace"/>
                            <w:hps w:val="10"/>
                            <w:hpsRaise w:val="18"/>
                            <w:hpsBaseText w:val="20"/>
                            <w:lid w:val="ja-JP"/>
                          </w:rubyPr>
                          <w:rt>
                            <w:r w:rsidR="00AE7312" w:rsidRPr="000F015E">
                              <w:rPr>
                                <w:rFonts w:ascii="HG丸ｺﾞｼｯｸM-PRO" w:eastAsia="HG丸ｺﾞｼｯｸM-PRO" w:hAnsi="HG丸ｺﾞｼｯｸM-PRO" w:cs="Meiryo UI"/>
                                <w:sz w:val="10"/>
                              </w:rPr>
                              <w:t>き</w:t>
                            </w:r>
                          </w:rt>
                          <w:rubyBase>
                            <w:r w:rsidR="00AE7312">
                              <w:rPr>
                                <w:rFonts w:asciiTheme="minorEastAsia" w:hAnsiTheme="minorEastAsia" w:cs="Meiryo UI"/>
                                <w:sz w:val="20"/>
                              </w:rPr>
                              <w:t>気</w:t>
                            </w:r>
                          </w:rubyBase>
                        </w:ruby>
                      </w:r>
                      <w:r>
                        <w:rPr>
                          <w:rFonts w:asciiTheme="minorEastAsia" w:hAnsiTheme="minorEastAsia" w:cs="Meiryo UI" w:hint="eastAsia"/>
                          <w:sz w:val="20"/>
                        </w:rPr>
                        <w:t>をつける</w:t>
                      </w:r>
                    </w:p>
                    <w:p w:rsidR="00AE7312" w:rsidRDefault="00AE7312" w:rsidP="006E3BBC">
                      <w:pPr>
                        <w:spacing w:line="320" w:lineRule="exact"/>
                        <w:ind w:left="400" w:hangingChars="200" w:hanging="400"/>
                        <w:rPr>
                          <w:rFonts w:asciiTheme="minorEastAsia" w:hAnsiTheme="minorEastAsia" w:cs="Meiryo UI"/>
                          <w:sz w:val="20"/>
                          <w:szCs w:val="20"/>
                        </w:rPr>
                      </w:pPr>
                      <w:r w:rsidRPr="002E4B5E">
                        <w:rPr>
                          <w:rFonts w:asciiTheme="minorEastAsia" w:hAnsiTheme="minorEastAsia" w:cs="Meiryo UI" w:hint="eastAsia"/>
                          <w:sz w:val="20"/>
                          <w:szCs w:val="20"/>
                        </w:rPr>
                        <w:t>(２</w:t>
                      </w:r>
                      <w:r>
                        <w:rPr>
                          <w:rFonts w:asciiTheme="minorEastAsia" w:hAnsiTheme="minorEastAsia" w:cs="Meiryo UI" w:hint="eastAsia"/>
                          <w:sz w:val="20"/>
                          <w:szCs w:val="20"/>
                        </w:rPr>
                        <w:t>)</w:t>
                      </w:r>
                      <w:r w:rsidRPr="002E4B5E">
                        <w:rPr>
                          <w:rFonts w:asciiTheme="minorEastAsia" w:hAnsiTheme="minorEastAsia" w:cs="Meiryo UI" w:hint="eastAsia"/>
                          <w:sz w:val="20"/>
                          <w:szCs w:val="20"/>
                        </w:rPr>
                        <w:t>１文を短くして</w:t>
                      </w:r>
                      <w:r>
                        <w:rPr>
                          <w:rFonts w:asciiTheme="minorEastAsia" w:hAnsiTheme="minorEastAsia" w:cs="Meiryo UI" w:hint="eastAsia"/>
                          <w:sz w:val="20"/>
                          <w:szCs w:val="20"/>
                        </w:rPr>
                        <w:t>、</w:t>
                      </w:r>
                      <w:r w:rsidRPr="002E4B5E">
                        <w:rPr>
                          <w:rFonts w:asciiTheme="minorEastAsia" w:hAnsiTheme="minorEastAsia" w:cs="Meiryo UI" w:hint="eastAsia"/>
                          <w:sz w:val="20"/>
                          <w:szCs w:val="20"/>
                        </w:rPr>
                        <w:t>文の構造を簡単にします。文は分かち書きにしてことばのまとまりを</w:t>
                      </w:r>
                    </w:p>
                    <w:p w:rsidR="00AE7312" w:rsidRDefault="00AE7312" w:rsidP="006E3BBC">
                      <w:pPr>
                        <w:spacing w:line="320" w:lineRule="exact"/>
                        <w:ind w:leftChars="200" w:left="420"/>
                        <w:rPr>
                          <w:rFonts w:asciiTheme="minorEastAsia" w:hAnsiTheme="minorEastAsia" w:cs="Meiryo UI"/>
                          <w:sz w:val="20"/>
                          <w:szCs w:val="20"/>
                        </w:rPr>
                      </w:pPr>
                      <w:r w:rsidRPr="002E4B5E">
                        <w:rPr>
                          <w:rFonts w:asciiTheme="minorEastAsia" w:hAnsiTheme="minorEastAsia" w:cs="Meiryo UI" w:hint="eastAsia"/>
                          <w:sz w:val="20"/>
                          <w:szCs w:val="20"/>
                        </w:rPr>
                        <w:t>認識しやすくしてください</w:t>
                      </w:r>
                      <w:r>
                        <w:rPr>
                          <w:rFonts w:asciiTheme="minorEastAsia" w:hAnsiTheme="minorEastAsia" w:cs="Meiryo UI" w:hint="eastAsia"/>
                          <w:sz w:val="20"/>
                          <w:szCs w:val="20"/>
                        </w:rPr>
                        <w:t>。</w:t>
                      </w:r>
                    </w:p>
                    <w:p w:rsidR="00AE7312" w:rsidRDefault="00AE7312" w:rsidP="003426EA">
                      <w:pPr>
                        <w:spacing w:line="320" w:lineRule="exact"/>
                        <w:rPr>
                          <w:rFonts w:asciiTheme="minorEastAsia" w:hAnsiTheme="minorEastAsia" w:cs="Meiryo UI"/>
                          <w:sz w:val="20"/>
                        </w:rPr>
                      </w:pPr>
                      <w:r w:rsidRPr="006625C4">
                        <w:rPr>
                          <w:rFonts w:asciiTheme="minorEastAsia" w:hAnsiTheme="minorEastAsia" w:cs="Meiryo UI" w:hint="eastAsia"/>
                          <w:sz w:val="20"/>
                          <w:szCs w:val="20"/>
                        </w:rPr>
                        <w:t xml:space="preserve">　　</w:t>
                      </w:r>
                      <w:r>
                        <w:rPr>
                          <w:rFonts w:asciiTheme="minorEastAsia" w:hAnsiTheme="minorEastAsia" w:cs="Meiryo UI" w:hint="eastAsia"/>
                          <w:sz w:val="20"/>
                          <w:szCs w:val="20"/>
                        </w:rPr>
                        <w:t xml:space="preserve">　　・</w:t>
                      </w:r>
                      <w:r>
                        <w:rPr>
                          <w:rFonts w:asciiTheme="minorEastAsia" w:hAnsiTheme="minorEastAsia" w:cs="Meiryo UI" w:hint="eastAsia"/>
                          <w:sz w:val="20"/>
                        </w:rPr>
                        <w:t>「余震が起きるおそれもあるため、余震に対して十分に注意してください」</w:t>
                      </w:r>
                    </w:p>
                    <w:p w:rsidR="00AE7312" w:rsidRDefault="00AE7312" w:rsidP="003426EA">
                      <w:pPr>
                        <w:spacing w:line="320" w:lineRule="exact"/>
                        <w:rPr>
                          <w:rFonts w:asciiTheme="minorEastAsia" w:hAnsiTheme="minorEastAsia" w:cs="Meiryo UI"/>
                          <w:sz w:val="20"/>
                        </w:rPr>
                      </w:pPr>
                      <w:r>
                        <w:rPr>
                          <w:rFonts w:asciiTheme="minorEastAsia" w:hAnsiTheme="minorEastAsia" w:cs="Meiryo UI" w:hint="eastAsia"/>
                          <w:sz w:val="20"/>
                        </w:rPr>
                        <w:t xml:space="preserve">　　　　　→</w:t>
                      </w:r>
                      <w:r>
                        <w:rPr>
                          <w:rFonts w:asciiTheme="minorEastAsia" w:hAnsiTheme="minorEastAsia" w:cs="Meiryo UI"/>
                          <w:sz w:val="20"/>
                        </w:rPr>
                        <w:ruby>
                          <w:rubyPr>
                            <w:rubyAlign w:val="distributeSpace"/>
                            <w:hps w:val="10"/>
                            <w:hpsRaise w:val="18"/>
                            <w:hpsBaseText w:val="20"/>
                            <w:lid w:val="ja-JP"/>
                          </w:rubyPr>
                          <w:rt>
                            <w:r w:rsidR="00AE7312" w:rsidRPr="003426EA">
                              <w:rPr>
                                <w:rFonts w:ascii="HG丸ｺﾞｼｯｸM-PRO" w:eastAsia="HG丸ｺﾞｼｯｸM-PRO" w:hAnsi="HG丸ｺﾞｼｯｸM-PRO" w:cs="Meiryo UI"/>
                                <w:sz w:val="10"/>
                              </w:rPr>
                              <w:t>よしん</w:t>
                            </w:r>
                          </w:rt>
                          <w:rubyBase>
                            <w:r w:rsidR="00AE7312">
                              <w:rPr>
                                <w:rFonts w:asciiTheme="minorEastAsia" w:hAnsiTheme="minorEastAsia" w:cs="Meiryo UI"/>
                                <w:sz w:val="20"/>
                              </w:rPr>
                              <w:t>余震</w:t>
                            </w:r>
                          </w:rubyBase>
                        </w:ruby>
                      </w:r>
                      <w:r>
                        <w:rPr>
                          <w:rFonts w:asciiTheme="minorEastAsia" w:hAnsiTheme="minorEastAsia" w:cs="Meiryo UI" w:hint="eastAsia"/>
                          <w:sz w:val="20"/>
                        </w:rPr>
                        <w:t>＜</w:t>
                      </w:r>
                      <w:r>
                        <w:rPr>
                          <w:rFonts w:asciiTheme="minorEastAsia" w:hAnsiTheme="minorEastAsia" w:cs="Meiryo UI"/>
                          <w:sz w:val="20"/>
                        </w:rPr>
                        <w:ruby>
                          <w:rubyPr>
                            <w:rubyAlign w:val="distributeSpace"/>
                            <w:hps w:val="10"/>
                            <w:hpsRaise w:val="18"/>
                            <w:hpsBaseText w:val="20"/>
                            <w:lid w:val="ja-JP"/>
                          </w:rubyPr>
                          <w:rt>
                            <w:r w:rsidR="00AE7312" w:rsidRPr="003426EA">
                              <w:rPr>
                                <w:rFonts w:ascii="HG丸ｺﾞｼｯｸM-PRO" w:eastAsia="HG丸ｺﾞｼｯｸM-PRO" w:hAnsi="HG丸ｺﾞｼｯｸM-PRO" w:cs="Meiryo UI"/>
                                <w:sz w:val="10"/>
                              </w:rPr>
                              <w:t>あと</w:t>
                            </w:r>
                          </w:rt>
                          <w:rubyBase>
                            <w:r w:rsidR="00AE7312">
                              <w:rPr>
                                <w:rFonts w:asciiTheme="minorEastAsia" w:hAnsiTheme="minorEastAsia" w:cs="Meiryo UI"/>
                                <w:sz w:val="20"/>
                              </w:rPr>
                              <w:t>後</w:t>
                            </w:r>
                          </w:rubyBase>
                        </w:ruby>
                      </w:r>
                      <w:r>
                        <w:rPr>
                          <w:rFonts w:asciiTheme="minorEastAsia" w:hAnsiTheme="minorEastAsia" w:cs="Meiryo UI" w:hint="eastAsia"/>
                          <w:sz w:val="20"/>
                        </w:rPr>
                        <w:t xml:space="preserve">で　</w:t>
                      </w:r>
                      <w:r>
                        <w:rPr>
                          <w:rFonts w:asciiTheme="minorEastAsia" w:hAnsiTheme="minorEastAsia" w:cs="Meiryo UI"/>
                          <w:sz w:val="20"/>
                        </w:rPr>
                        <w:ruby>
                          <w:rubyPr>
                            <w:rubyAlign w:val="distributeSpace"/>
                            <w:hps w:val="10"/>
                            <w:hpsRaise w:val="18"/>
                            <w:hpsBaseText w:val="20"/>
                            <w:lid w:val="ja-JP"/>
                          </w:rubyPr>
                          <w:rt>
                            <w:r w:rsidR="00AE7312" w:rsidRPr="003426EA">
                              <w:rPr>
                                <w:rFonts w:ascii="HG丸ｺﾞｼｯｸM-PRO" w:eastAsia="HG丸ｺﾞｼｯｸM-PRO" w:hAnsi="HG丸ｺﾞｼｯｸM-PRO" w:cs="Meiryo UI"/>
                                <w:sz w:val="10"/>
                              </w:rPr>
                              <w:t>く</w:t>
                            </w:r>
                          </w:rt>
                          <w:rubyBase>
                            <w:r w:rsidR="00AE7312">
                              <w:rPr>
                                <w:rFonts w:asciiTheme="minorEastAsia" w:hAnsiTheme="minorEastAsia" w:cs="Meiryo UI"/>
                                <w:sz w:val="20"/>
                              </w:rPr>
                              <w:t>来</w:t>
                            </w:r>
                          </w:rubyBase>
                        </w:ruby>
                      </w:r>
                      <w:r>
                        <w:rPr>
                          <w:rFonts w:asciiTheme="minorEastAsia" w:hAnsiTheme="minorEastAsia" w:cs="Meiryo UI" w:hint="eastAsia"/>
                          <w:sz w:val="20"/>
                        </w:rPr>
                        <w:t xml:space="preserve">る　</w:t>
                      </w:r>
                      <w:r>
                        <w:rPr>
                          <w:rFonts w:asciiTheme="minorEastAsia" w:hAnsiTheme="minorEastAsia" w:cs="Meiryo UI"/>
                          <w:sz w:val="20"/>
                        </w:rPr>
                        <w:ruby>
                          <w:rubyPr>
                            <w:rubyAlign w:val="distributeSpace"/>
                            <w:hps w:val="10"/>
                            <w:hpsRaise w:val="18"/>
                            <w:hpsBaseText w:val="20"/>
                            <w:lid w:val="ja-JP"/>
                          </w:rubyPr>
                          <w:rt>
                            <w:r w:rsidR="00AE7312" w:rsidRPr="003426EA">
                              <w:rPr>
                                <w:rFonts w:ascii="HG丸ｺﾞｼｯｸM-PRO" w:eastAsia="HG丸ｺﾞｼｯｸM-PRO" w:hAnsi="HG丸ｺﾞｼｯｸM-PRO" w:cs="Meiryo UI"/>
                                <w:sz w:val="10"/>
                              </w:rPr>
                              <w:t>じしん</w:t>
                            </w:r>
                          </w:rt>
                          <w:rubyBase>
                            <w:r w:rsidR="00AE7312">
                              <w:rPr>
                                <w:rFonts w:asciiTheme="minorEastAsia" w:hAnsiTheme="minorEastAsia" w:cs="Meiryo UI"/>
                                <w:sz w:val="20"/>
                              </w:rPr>
                              <w:t>地震</w:t>
                            </w:r>
                          </w:rubyBase>
                        </w:ruby>
                      </w:r>
                      <w:r>
                        <w:rPr>
                          <w:rFonts w:asciiTheme="minorEastAsia" w:hAnsiTheme="minorEastAsia" w:cs="Meiryo UI" w:hint="eastAsia"/>
                          <w:sz w:val="20"/>
                        </w:rPr>
                        <w:t xml:space="preserve">＞に　</w:t>
                      </w:r>
                      <w:r>
                        <w:rPr>
                          <w:rFonts w:asciiTheme="minorEastAsia" w:hAnsiTheme="minorEastAsia" w:cs="Meiryo UI"/>
                          <w:sz w:val="20"/>
                        </w:rPr>
                        <w:ruby>
                          <w:rubyPr>
                            <w:rubyAlign w:val="distributeSpace"/>
                            <w:hps w:val="10"/>
                            <w:hpsRaise w:val="18"/>
                            <w:hpsBaseText w:val="20"/>
                            <w:lid w:val="ja-JP"/>
                          </w:rubyPr>
                          <w:rt>
                            <w:r w:rsidR="00AE7312" w:rsidRPr="003426EA">
                              <w:rPr>
                                <w:rFonts w:ascii="HG丸ｺﾞｼｯｸM-PRO" w:eastAsia="HG丸ｺﾞｼｯｸM-PRO" w:hAnsi="HG丸ｺﾞｼｯｸM-PRO" w:cs="Meiryo UI"/>
                                <w:sz w:val="10"/>
                              </w:rPr>
                              <w:t>き</w:t>
                            </w:r>
                          </w:rt>
                          <w:rubyBase>
                            <w:r w:rsidR="00AE7312">
                              <w:rPr>
                                <w:rFonts w:asciiTheme="minorEastAsia" w:hAnsiTheme="minorEastAsia" w:cs="Meiryo UI"/>
                                <w:sz w:val="20"/>
                              </w:rPr>
                              <w:t>気</w:t>
                            </w:r>
                          </w:rubyBase>
                        </w:ruby>
                      </w:r>
                      <w:r>
                        <w:rPr>
                          <w:rFonts w:asciiTheme="minorEastAsia" w:hAnsiTheme="minorEastAsia" w:cs="Meiryo UI" w:hint="eastAsia"/>
                          <w:sz w:val="20"/>
                        </w:rPr>
                        <w:t>をつけて　ください</w:t>
                      </w:r>
                    </w:p>
                    <w:p w:rsidR="00AE7312" w:rsidRDefault="00AE7312" w:rsidP="003426EA">
                      <w:pPr>
                        <w:spacing w:line="320" w:lineRule="exact"/>
                        <w:rPr>
                          <w:rFonts w:asciiTheme="minorEastAsia" w:hAnsiTheme="minorEastAsia" w:cs="Meiryo UI"/>
                          <w:sz w:val="20"/>
                        </w:rPr>
                      </w:pPr>
                    </w:p>
                    <w:p w:rsidR="00AE7312" w:rsidRDefault="00AE7312" w:rsidP="003426EA">
                      <w:pPr>
                        <w:spacing w:line="320" w:lineRule="exact"/>
                        <w:rPr>
                          <w:rFonts w:asciiTheme="minorEastAsia" w:hAnsiTheme="minorEastAsia" w:cs="Meiryo UI"/>
                          <w:sz w:val="20"/>
                        </w:rPr>
                      </w:pPr>
                    </w:p>
                    <w:p w:rsidR="00AE7312" w:rsidRDefault="00AE7312" w:rsidP="003426EA">
                      <w:pPr>
                        <w:spacing w:line="320" w:lineRule="exact"/>
                        <w:rPr>
                          <w:rFonts w:asciiTheme="minorEastAsia" w:hAnsiTheme="minorEastAsia" w:cs="Meiryo UI"/>
                          <w:sz w:val="20"/>
                        </w:rPr>
                      </w:pPr>
                    </w:p>
                    <w:p w:rsidR="00AE7312" w:rsidRPr="006625C4" w:rsidRDefault="00AE7312" w:rsidP="003426EA">
                      <w:pPr>
                        <w:spacing w:line="320" w:lineRule="exact"/>
                        <w:rPr>
                          <w:rFonts w:asciiTheme="minorEastAsia" w:hAnsiTheme="minorEastAsia" w:cs="Meiryo UI"/>
                          <w:sz w:val="20"/>
                        </w:rPr>
                      </w:pPr>
                    </w:p>
                    <w:p w:rsidR="00AE7312" w:rsidRDefault="00AE7312" w:rsidP="006E3BBC">
                      <w:pPr>
                        <w:spacing w:line="320" w:lineRule="exact"/>
                        <w:ind w:left="400" w:hangingChars="200" w:hanging="400"/>
                        <w:rPr>
                          <w:rFonts w:asciiTheme="minorEastAsia" w:hAnsiTheme="minorEastAsia" w:cs="Meiryo UI"/>
                          <w:sz w:val="20"/>
                          <w:szCs w:val="20"/>
                        </w:rPr>
                      </w:pPr>
                    </w:p>
                    <w:p w:rsidR="00AE7312" w:rsidRDefault="00AE7312" w:rsidP="006E3BBC">
                      <w:pPr>
                        <w:spacing w:line="320" w:lineRule="exact"/>
                        <w:ind w:left="400" w:hangingChars="200" w:hanging="400"/>
                        <w:rPr>
                          <w:rFonts w:asciiTheme="minorEastAsia" w:hAnsiTheme="minorEastAsia" w:cs="Meiryo UI"/>
                          <w:sz w:val="20"/>
                          <w:szCs w:val="20"/>
                        </w:rPr>
                      </w:pPr>
                      <w:r w:rsidRPr="002E4B5E">
                        <w:rPr>
                          <w:rFonts w:asciiTheme="minorEastAsia" w:hAnsiTheme="minorEastAsia" w:cs="Meiryo UI" w:hint="eastAsia"/>
                          <w:sz w:val="20"/>
                          <w:szCs w:val="20"/>
                        </w:rPr>
                        <w:t>(３</w:t>
                      </w:r>
                      <w:r>
                        <w:rPr>
                          <w:rFonts w:asciiTheme="minorEastAsia" w:hAnsiTheme="minorEastAsia" w:cs="Meiryo UI" w:hint="eastAsia"/>
                          <w:sz w:val="20"/>
                          <w:szCs w:val="20"/>
                        </w:rPr>
                        <w:t>)</w:t>
                      </w:r>
                      <w:r w:rsidRPr="002E4B5E">
                        <w:rPr>
                          <w:rFonts w:asciiTheme="minorEastAsia" w:hAnsiTheme="minorEastAsia" w:cs="Meiryo UI" w:hint="eastAsia"/>
                          <w:sz w:val="20"/>
                          <w:szCs w:val="20"/>
                        </w:rPr>
                        <w:t>災害時によく使われることば、知っておいた方がよいと思われることばはそのまま</w:t>
                      </w:r>
                    </w:p>
                    <w:p w:rsidR="00AE7312" w:rsidRDefault="00AE7312" w:rsidP="006E3BBC">
                      <w:pPr>
                        <w:spacing w:line="320" w:lineRule="exact"/>
                        <w:ind w:leftChars="150" w:left="415" w:hangingChars="50" w:hanging="100"/>
                        <w:rPr>
                          <w:rFonts w:asciiTheme="minorEastAsia" w:hAnsiTheme="minorEastAsia" w:cs="Meiryo UI"/>
                          <w:sz w:val="20"/>
                          <w:szCs w:val="20"/>
                        </w:rPr>
                      </w:pPr>
                      <w:r w:rsidRPr="002E4B5E">
                        <w:rPr>
                          <w:rFonts w:asciiTheme="minorEastAsia" w:hAnsiTheme="minorEastAsia" w:cs="Meiryo UI" w:hint="eastAsia"/>
                          <w:sz w:val="20"/>
                          <w:szCs w:val="20"/>
                        </w:rPr>
                        <w:t>使ってください</w:t>
                      </w:r>
                      <w:r>
                        <w:rPr>
                          <w:rFonts w:asciiTheme="minorEastAsia" w:hAnsiTheme="minorEastAsia" w:cs="Meiryo UI" w:hint="eastAsia"/>
                          <w:sz w:val="20"/>
                          <w:szCs w:val="20"/>
                        </w:rPr>
                        <w:t>。</w:t>
                      </w:r>
                    </w:p>
                    <w:p w:rsidR="00AE7312" w:rsidRDefault="00AE7312" w:rsidP="006E3BBC">
                      <w:pPr>
                        <w:spacing w:line="320" w:lineRule="exact"/>
                        <w:ind w:left="400" w:hangingChars="200" w:hanging="400"/>
                        <w:rPr>
                          <w:rFonts w:asciiTheme="minorEastAsia" w:hAnsiTheme="minorEastAsia" w:cs="Meiryo UI"/>
                          <w:sz w:val="20"/>
                        </w:rPr>
                      </w:pPr>
                      <w:r w:rsidRPr="006625C4">
                        <w:rPr>
                          <w:rFonts w:asciiTheme="minorEastAsia" w:hAnsiTheme="minorEastAsia" w:cs="Meiryo UI" w:hint="eastAsia"/>
                          <w:sz w:val="20"/>
                          <w:szCs w:val="20"/>
                        </w:rPr>
                        <w:t xml:space="preserve">　　　　</w:t>
                      </w:r>
                      <w:r w:rsidRPr="006625C4">
                        <w:rPr>
                          <w:rFonts w:asciiTheme="minorEastAsia" w:hAnsiTheme="minorEastAsia" w:cs="Meiryo UI" w:hint="eastAsia"/>
                          <w:sz w:val="20"/>
                        </w:rPr>
                        <w:t>・</w:t>
                      </w:r>
                      <w:r>
                        <w:rPr>
                          <w:rFonts w:asciiTheme="minorEastAsia" w:hAnsiTheme="minorEastAsia" w:cs="Meiryo UI" w:hint="eastAsia"/>
                          <w:sz w:val="20"/>
                        </w:rPr>
                        <w:t xml:space="preserve">「消防車」→ </w:t>
                      </w:r>
                      <w:r>
                        <w:rPr>
                          <w:rFonts w:asciiTheme="minorEastAsia" w:hAnsiTheme="minorEastAsia" w:cs="Meiryo UI"/>
                          <w:sz w:val="20"/>
                        </w:rPr>
                        <w:ruby>
                          <w:rubyPr>
                            <w:rubyAlign w:val="distributeSpace"/>
                            <w:hps w:val="10"/>
                            <w:hpsRaise w:val="18"/>
                            <w:hpsBaseText w:val="20"/>
                            <w:lid w:val="ja-JP"/>
                          </w:rubyPr>
                          <w:rt>
                            <w:r w:rsidR="00AE7312" w:rsidRPr="006625C4">
                              <w:rPr>
                                <w:rFonts w:ascii="HG丸ｺﾞｼｯｸM-PRO" w:eastAsia="HG丸ｺﾞｼｯｸM-PRO" w:hAnsi="HG丸ｺﾞｼｯｸM-PRO" w:cs="Meiryo UI"/>
                                <w:sz w:val="10"/>
                              </w:rPr>
                              <w:t>しょうぼうしゃ</w:t>
                            </w:r>
                          </w:rt>
                          <w:rubyBase>
                            <w:r w:rsidR="00AE7312">
                              <w:rPr>
                                <w:rFonts w:asciiTheme="minorEastAsia" w:hAnsiTheme="minorEastAsia" w:cs="Meiryo UI"/>
                                <w:sz w:val="20"/>
                              </w:rPr>
                              <w:t>消防車</w:t>
                            </w:r>
                          </w:rubyBase>
                        </w:ruby>
                      </w:r>
                      <w:r>
                        <w:rPr>
                          <w:rFonts w:asciiTheme="minorEastAsia" w:hAnsiTheme="minorEastAsia" w:cs="Meiryo UI" w:hint="eastAsia"/>
                          <w:sz w:val="20"/>
                        </w:rPr>
                        <w:t>＜</w:t>
                      </w:r>
                      <w:r>
                        <w:rPr>
                          <w:rFonts w:asciiTheme="minorEastAsia" w:hAnsiTheme="minorEastAsia" w:cs="Meiryo UI"/>
                          <w:sz w:val="20"/>
                        </w:rPr>
                        <w:ruby>
                          <w:rubyPr>
                            <w:rubyAlign w:val="distributeSpace"/>
                            <w:hps w:val="10"/>
                            <w:hpsRaise w:val="18"/>
                            <w:hpsBaseText w:val="20"/>
                            <w:lid w:val="ja-JP"/>
                          </w:rubyPr>
                          <w:rt>
                            <w:r w:rsidR="00AE7312" w:rsidRPr="006625C4">
                              <w:rPr>
                                <w:rFonts w:ascii="HG丸ｺﾞｼｯｸM-PRO" w:eastAsia="HG丸ｺﾞｼｯｸM-PRO" w:hAnsi="HG丸ｺﾞｼｯｸM-PRO" w:cs="Meiryo UI"/>
                                <w:sz w:val="10"/>
                              </w:rPr>
                              <w:t>ひ</w:t>
                            </w:r>
                          </w:rt>
                          <w:rubyBase>
                            <w:r w:rsidR="00AE7312">
                              <w:rPr>
                                <w:rFonts w:asciiTheme="minorEastAsia" w:hAnsiTheme="minorEastAsia" w:cs="Meiryo UI"/>
                                <w:sz w:val="20"/>
                              </w:rPr>
                              <w:t>火</w:t>
                            </w:r>
                          </w:rubyBase>
                        </w:ruby>
                      </w:r>
                      <w:r w:rsidRPr="006625C4">
                        <w:rPr>
                          <w:rFonts w:asciiTheme="minorEastAsia" w:hAnsiTheme="minorEastAsia" w:cs="Meiryo UI" w:hint="eastAsia"/>
                          <w:sz w:val="20"/>
                        </w:rPr>
                        <w:t xml:space="preserve">を　</w:t>
                      </w:r>
                      <w:r>
                        <w:rPr>
                          <w:rFonts w:asciiTheme="minorEastAsia" w:hAnsiTheme="minorEastAsia" w:cs="Meiryo UI"/>
                          <w:sz w:val="20"/>
                        </w:rPr>
                        <w:ruby>
                          <w:rubyPr>
                            <w:rubyAlign w:val="distributeSpace"/>
                            <w:hps w:val="10"/>
                            <w:hpsRaise w:val="18"/>
                            <w:hpsBaseText w:val="20"/>
                            <w:lid w:val="ja-JP"/>
                          </w:rubyPr>
                          <w:rt>
                            <w:r w:rsidR="00AE7312" w:rsidRPr="006625C4">
                              <w:rPr>
                                <w:rFonts w:ascii="HG丸ｺﾞｼｯｸM-PRO" w:eastAsia="HG丸ｺﾞｼｯｸM-PRO" w:hAnsi="HG丸ｺﾞｼｯｸM-PRO" w:cs="Meiryo UI"/>
                                <w:sz w:val="10"/>
                              </w:rPr>
                              <w:t>け</w:t>
                            </w:r>
                          </w:rt>
                          <w:rubyBase>
                            <w:r w:rsidR="00AE7312">
                              <w:rPr>
                                <w:rFonts w:asciiTheme="minorEastAsia" w:hAnsiTheme="minorEastAsia" w:cs="Meiryo UI"/>
                                <w:sz w:val="20"/>
                              </w:rPr>
                              <w:t>消</w:t>
                            </w:r>
                          </w:rubyBase>
                        </w:ruby>
                      </w:r>
                      <w:r>
                        <w:rPr>
                          <w:rFonts w:asciiTheme="minorEastAsia" w:hAnsiTheme="minorEastAsia" w:cs="Meiryo UI" w:hint="eastAsia"/>
                          <w:sz w:val="20"/>
                        </w:rPr>
                        <w:t>す</w:t>
                      </w:r>
                      <w:r w:rsidRPr="006625C4">
                        <w:rPr>
                          <w:rFonts w:asciiTheme="minorEastAsia" w:hAnsiTheme="minorEastAsia" w:cs="Meiryo UI" w:hint="eastAsia"/>
                          <w:sz w:val="20"/>
                        </w:rPr>
                        <w:t xml:space="preserve">　</w:t>
                      </w:r>
                      <w:r>
                        <w:rPr>
                          <w:rFonts w:asciiTheme="minorEastAsia" w:hAnsiTheme="minorEastAsia" w:cs="Meiryo UI"/>
                          <w:sz w:val="20"/>
                        </w:rPr>
                        <w:ruby>
                          <w:rubyPr>
                            <w:rubyAlign w:val="distributeSpace"/>
                            <w:hps w:val="10"/>
                            <w:hpsRaise w:val="18"/>
                            <w:hpsBaseText w:val="20"/>
                            <w:lid w:val="ja-JP"/>
                          </w:rubyPr>
                          <w:rt>
                            <w:r w:rsidR="00AE7312" w:rsidRPr="006625C4">
                              <w:rPr>
                                <w:rFonts w:ascii="HG丸ｺﾞｼｯｸM-PRO" w:eastAsia="HG丸ｺﾞｼｯｸM-PRO" w:hAnsi="HG丸ｺﾞｼｯｸM-PRO" w:cs="Meiryo UI"/>
                                <w:sz w:val="10"/>
                              </w:rPr>
                              <w:t>くるま</w:t>
                            </w:r>
                          </w:rt>
                          <w:rubyBase>
                            <w:r w:rsidR="00AE7312">
                              <w:rPr>
                                <w:rFonts w:asciiTheme="minorEastAsia" w:hAnsiTheme="minorEastAsia" w:cs="Meiryo UI"/>
                                <w:sz w:val="20"/>
                              </w:rPr>
                              <w:t>車</w:t>
                            </w:r>
                          </w:rubyBase>
                        </w:ruby>
                      </w:r>
                      <w:r w:rsidRPr="006625C4">
                        <w:rPr>
                          <w:rFonts w:asciiTheme="minorEastAsia" w:hAnsiTheme="minorEastAsia" w:cs="Meiryo UI" w:hint="eastAsia"/>
                          <w:sz w:val="20"/>
                        </w:rPr>
                        <w:t>＞</w:t>
                      </w:r>
                    </w:p>
                    <w:p w:rsidR="00AE7312" w:rsidRPr="006625C4" w:rsidRDefault="00AE7312" w:rsidP="006E3BBC">
                      <w:pPr>
                        <w:spacing w:line="320" w:lineRule="exact"/>
                        <w:ind w:left="400" w:hangingChars="200" w:hanging="400"/>
                        <w:rPr>
                          <w:rFonts w:asciiTheme="minorEastAsia" w:hAnsiTheme="minorEastAsia" w:cs="Meiryo UI"/>
                          <w:sz w:val="20"/>
                          <w:szCs w:val="20"/>
                        </w:rPr>
                      </w:pPr>
                      <w:r>
                        <w:rPr>
                          <w:rFonts w:asciiTheme="minorEastAsia" w:hAnsiTheme="minorEastAsia" w:cs="Meiryo UI" w:hint="eastAsia"/>
                          <w:sz w:val="20"/>
                        </w:rPr>
                        <w:t xml:space="preserve">　　　　・「津波」</w:t>
                      </w:r>
                      <w:r w:rsidRPr="00BE5DDF">
                        <w:rPr>
                          <w:rFonts w:asciiTheme="minorEastAsia" w:hAnsiTheme="minorEastAsia" w:cs="Meiryo UI" w:hint="eastAsia"/>
                          <w:sz w:val="20"/>
                        </w:rPr>
                        <w:t>→</w:t>
                      </w:r>
                      <w:r>
                        <w:rPr>
                          <w:rFonts w:asciiTheme="minorEastAsia" w:hAnsiTheme="minorEastAsia" w:cs="Meiryo UI" w:hint="eastAsia"/>
                          <w:sz w:val="20"/>
                        </w:rPr>
                        <w:t xml:space="preserve"> </w:t>
                      </w:r>
                      <w:r>
                        <w:rPr>
                          <w:rFonts w:asciiTheme="minorEastAsia" w:hAnsiTheme="minorEastAsia" w:cs="Meiryo UI"/>
                          <w:sz w:val="20"/>
                        </w:rPr>
                        <w:ruby>
                          <w:rubyPr>
                            <w:rubyAlign w:val="distributeSpace"/>
                            <w:hps w:val="10"/>
                            <w:hpsRaise w:val="18"/>
                            <w:hpsBaseText w:val="20"/>
                            <w:lid w:val="ja-JP"/>
                          </w:rubyPr>
                          <w:rt>
                            <w:r w:rsidR="00AE7312" w:rsidRPr="00481B86">
                              <w:rPr>
                                <w:rFonts w:ascii="HG丸ｺﾞｼｯｸM-PRO" w:eastAsia="HG丸ｺﾞｼｯｸM-PRO" w:hAnsi="HG丸ｺﾞｼｯｸM-PRO" w:cs="Meiryo UI"/>
                                <w:sz w:val="10"/>
                              </w:rPr>
                              <w:t>つなみ</w:t>
                            </w:r>
                          </w:rt>
                          <w:rubyBase>
                            <w:r w:rsidR="00AE7312">
                              <w:rPr>
                                <w:rFonts w:asciiTheme="minorEastAsia" w:hAnsiTheme="minorEastAsia" w:cs="Meiryo UI"/>
                                <w:sz w:val="20"/>
                              </w:rPr>
                              <w:t>津波</w:t>
                            </w:r>
                          </w:rubyBase>
                        </w:ruby>
                      </w:r>
                      <w:r>
                        <w:rPr>
                          <w:rFonts w:asciiTheme="minorEastAsia" w:hAnsiTheme="minorEastAsia" w:cs="Meiryo UI" w:hint="eastAsia"/>
                          <w:sz w:val="20"/>
                        </w:rPr>
                        <w:t>＜とても</w:t>
                      </w:r>
                      <w:r w:rsidRPr="00BE5DDF">
                        <w:rPr>
                          <w:rFonts w:asciiTheme="minorEastAsia" w:hAnsiTheme="minorEastAsia" w:cs="Meiryo UI" w:hint="eastAsia"/>
                          <w:sz w:val="20"/>
                        </w:rPr>
                        <w:t xml:space="preserve">　</w:t>
                      </w:r>
                      <w:r>
                        <w:rPr>
                          <w:rFonts w:asciiTheme="minorEastAsia" w:hAnsiTheme="minorEastAsia" w:cs="Meiryo UI"/>
                          <w:sz w:val="20"/>
                        </w:rPr>
                        <w:ruby>
                          <w:rubyPr>
                            <w:rubyAlign w:val="distributeSpace"/>
                            <w:hps w:val="10"/>
                            <w:hpsRaise w:val="18"/>
                            <w:hpsBaseText w:val="20"/>
                            <w:lid w:val="ja-JP"/>
                          </w:rubyPr>
                          <w:rt>
                            <w:r w:rsidR="00AE7312" w:rsidRPr="00481B86">
                              <w:rPr>
                                <w:rFonts w:ascii="HG丸ｺﾞｼｯｸM-PRO" w:eastAsia="HG丸ｺﾞｼｯｸM-PRO" w:hAnsi="HG丸ｺﾞｼｯｸM-PRO" w:cs="Meiryo UI"/>
                                <w:sz w:val="10"/>
                              </w:rPr>
                              <w:t>たか</w:t>
                            </w:r>
                          </w:rt>
                          <w:rubyBase>
                            <w:r w:rsidR="00AE7312">
                              <w:rPr>
                                <w:rFonts w:asciiTheme="minorEastAsia" w:hAnsiTheme="minorEastAsia" w:cs="Meiryo UI"/>
                                <w:sz w:val="20"/>
                              </w:rPr>
                              <w:t>高</w:t>
                            </w:r>
                          </w:rubyBase>
                        </w:ruby>
                      </w:r>
                      <w:r>
                        <w:rPr>
                          <w:rFonts w:asciiTheme="minorEastAsia" w:hAnsiTheme="minorEastAsia" w:cs="Meiryo UI" w:hint="eastAsia"/>
                          <w:sz w:val="20"/>
                        </w:rPr>
                        <w:t xml:space="preserve">い　</w:t>
                      </w:r>
                      <w:r>
                        <w:rPr>
                          <w:rFonts w:asciiTheme="minorEastAsia" w:hAnsiTheme="minorEastAsia" w:cs="Meiryo UI"/>
                          <w:sz w:val="20"/>
                        </w:rPr>
                        <w:ruby>
                          <w:rubyPr>
                            <w:rubyAlign w:val="distributeSpace"/>
                            <w:hps w:val="10"/>
                            <w:hpsRaise w:val="18"/>
                            <w:hpsBaseText w:val="20"/>
                            <w:lid w:val="ja-JP"/>
                          </w:rubyPr>
                          <w:rt>
                            <w:r w:rsidR="00AE7312" w:rsidRPr="00481B86">
                              <w:rPr>
                                <w:rFonts w:ascii="HG丸ｺﾞｼｯｸM-PRO" w:eastAsia="HG丸ｺﾞｼｯｸM-PRO" w:hAnsi="HG丸ｺﾞｼｯｸM-PRO" w:cs="Meiryo UI"/>
                                <w:sz w:val="10"/>
                              </w:rPr>
                              <w:t>なみ</w:t>
                            </w:r>
                          </w:rt>
                          <w:rubyBase>
                            <w:r w:rsidR="00AE7312">
                              <w:rPr>
                                <w:rFonts w:asciiTheme="minorEastAsia" w:hAnsiTheme="minorEastAsia" w:cs="Meiryo UI"/>
                                <w:sz w:val="20"/>
                              </w:rPr>
                              <w:t>波</w:t>
                            </w:r>
                          </w:rubyBase>
                        </w:ruby>
                      </w:r>
                      <w:r w:rsidRPr="00BE5DDF">
                        <w:rPr>
                          <w:rFonts w:asciiTheme="minorEastAsia" w:hAnsiTheme="minorEastAsia" w:cs="Meiryo UI" w:hint="eastAsia"/>
                          <w:sz w:val="20"/>
                        </w:rPr>
                        <w:t>＞</w:t>
                      </w:r>
                    </w:p>
                    <w:p w:rsidR="00AE7312" w:rsidRPr="002E4B5E" w:rsidRDefault="00AE7312" w:rsidP="006E3BBC">
                      <w:pPr>
                        <w:spacing w:line="320" w:lineRule="exact"/>
                        <w:rPr>
                          <w:rFonts w:asciiTheme="minorEastAsia" w:hAnsiTheme="minorEastAsia" w:cs="Meiryo UI"/>
                          <w:sz w:val="20"/>
                          <w:szCs w:val="20"/>
                        </w:rPr>
                      </w:pPr>
                      <w:r w:rsidRPr="002E4B5E">
                        <w:rPr>
                          <w:rFonts w:asciiTheme="minorEastAsia" w:hAnsiTheme="minorEastAsia" w:cs="Meiryo UI" w:hint="eastAsia"/>
                          <w:sz w:val="20"/>
                          <w:szCs w:val="20"/>
                        </w:rPr>
                        <w:t>(</w:t>
                      </w:r>
                      <w:r>
                        <w:rPr>
                          <w:rFonts w:asciiTheme="minorEastAsia" w:hAnsiTheme="minorEastAsia" w:cs="Meiryo UI" w:hint="eastAsia"/>
                          <w:sz w:val="20"/>
                          <w:szCs w:val="20"/>
                        </w:rPr>
                        <w:t>４)</w:t>
                      </w:r>
                      <w:r w:rsidRPr="002E4B5E">
                        <w:rPr>
                          <w:rFonts w:asciiTheme="minorEastAsia" w:hAnsiTheme="minorEastAsia" w:cs="Meiryo UI" w:hint="eastAsia"/>
                          <w:sz w:val="20"/>
                          <w:szCs w:val="20"/>
                        </w:rPr>
                        <w:t>カタカナ・外来語はなるべく使わないでください</w:t>
                      </w:r>
                      <w:r>
                        <w:rPr>
                          <w:rFonts w:asciiTheme="minorEastAsia" w:hAnsiTheme="minorEastAsia" w:cs="Meiryo UI" w:hint="eastAsia"/>
                          <w:sz w:val="20"/>
                          <w:szCs w:val="20"/>
                        </w:rPr>
                        <w:t>。</w:t>
                      </w:r>
                      <w:r w:rsidRPr="002E4B5E">
                        <w:rPr>
                          <w:rFonts w:asciiTheme="minorEastAsia" w:hAnsiTheme="minorEastAsia" w:cs="Meiryo UI" w:hint="eastAsia"/>
                          <w:sz w:val="20"/>
                          <w:szCs w:val="20"/>
                        </w:rPr>
                        <w:t xml:space="preserve"> </w:t>
                      </w:r>
                    </w:p>
                    <w:p w:rsidR="00AE7312" w:rsidRPr="002E4B5E" w:rsidRDefault="00AE7312" w:rsidP="006E3BBC">
                      <w:pPr>
                        <w:spacing w:line="320" w:lineRule="exact"/>
                        <w:rPr>
                          <w:rFonts w:asciiTheme="minorEastAsia" w:hAnsiTheme="minorEastAsia" w:cs="Meiryo UI"/>
                          <w:sz w:val="20"/>
                          <w:szCs w:val="20"/>
                        </w:rPr>
                      </w:pPr>
                      <w:r w:rsidRPr="002E4B5E">
                        <w:rPr>
                          <w:rFonts w:asciiTheme="minorEastAsia" w:hAnsiTheme="minorEastAsia" w:cs="Meiryo UI" w:hint="eastAsia"/>
                          <w:sz w:val="20"/>
                          <w:szCs w:val="20"/>
                        </w:rPr>
                        <w:t>(５</w:t>
                      </w:r>
                      <w:r>
                        <w:rPr>
                          <w:rFonts w:asciiTheme="minorEastAsia" w:hAnsiTheme="minorEastAsia" w:cs="Meiryo UI" w:hint="eastAsia"/>
                          <w:sz w:val="20"/>
                          <w:szCs w:val="20"/>
                        </w:rPr>
                        <w:t>)</w:t>
                      </w:r>
                      <w:r w:rsidRPr="002E4B5E">
                        <w:rPr>
                          <w:rFonts w:asciiTheme="minorEastAsia" w:hAnsiTheme="minorEastAsia" w:cs="Meiryo UI" w:hint="eastAsia"/>
                          <w:sz w:val="20"/>
                          <w:szCs w:val="20"/>
                        </w:rPr>
                        <w:t>ローマ字は使わないでください</w:t>
                      </w:r>
                      <w:r>
                        <w:rPr>
                          <w:rFonts w:asciiTheme="minorEastAsia" w:hAnsiTheme="minorEastAsia" w:cs="Meiryo UI" w:hint="eastAsia"/>
                          <w:sz w:val="20"/>
                          <w:szCs w:val="20"/>
                        </w:rPr>
                        <w:t>。</w:t>
                      </w:r>
                      <w:r w:rsidRPr="002E4B5E">
                        <w:rPr>
                          <w:rFonts w:asciiTheme="minorEastAsia" w:hAnsiTheme="minorEastAsia" w:cs="Meiryo UI" w:hint="eastAsia"/>
                          <w:sz w:val="20"/>
                          <w:szCs w:val="20"/>
                        </w:rPr>
                        <w:t xml:space="preserve"> </w:t>
                      </w:r>
                    </w:p>
                    <w:p w:rsidR="00AE7312" w:rsidRPr="002E4B5E" w:rsidRDefault="00AE7312" w:rsidP="006E3BBC">
                      <w:pPr>
                        <w:spacing w:line="320" w:lineRule="exact"/>
                        <w:rPr>
                          <w:rFonts w:asciiTheme="minorEastAsia" w:hAnsiTheme="minorEastAsia" w:cs="Meiryo UI"/>
                          <w:sz w:val="20"/>
                          <w:szCs w:val="20"/>
                        </w:rPr>
                      </w:pPr>
                      <w:r w:rsidRPr="002E4B5E">
                        <w:rPr>
                          <w:rFonts w:asciiTheme="minorEastAsia" w:hAnsiTheme="minorEastAsia" w:cs="Meiryo UI" w:hint="eastAsia"/>
                          <w:sz w:val="20"/>
                          <w:szCs w:val="20"/>
                        </w:rPr>
                        <w:t>(６</w:t>
                      </w:r>
                      <w:r>
                        <w:rPr>
                          <w:rFonts w:asciiTheme="minorEastAsia" w:hAnsiTheme="minorEastAsia" w:cs="Meiryo UI" w:hint="eastAsia"/>
                          <w:sz w:val="20"/>
                          <w:szCs w:val="20"/>
                        </w:rPr>
                        <w:t>)</w:t>
                      </w:r>
                      <w:r w:rsidRPr="002E4B5E">
                        <w:rPr>
                          <w:rFonts w:asciiTheme="minorEastAsia" w:hAnsiTheme="minorEastAsia" w:cs="Meiryo UI" w:hint="eastAsia"/>
                          <w:sz w:val="20"/>
                          <w:szCs w:val="20"/>
                        </w:rPr>
                        <w:t>擬態語や擬音語は使わないでください</w:t>
                      </w:r>
                      <w:r>
                        <w:rPr>
                          <w:rFonts w:asciiTheme="minorEastAsia" w:hAnsiTheme="minorEastAsia" w:cs="Meiryo UI" w:hint="eastAsia"/>
                          <w:sz w:val="20"/>
                          <w:szCs w:val="20"/>
                        </w:rPr>
                        <w:t>。</w:t>
                      </w:r>
                      <w:r w:rsidRPr="002E4B5E">
                        <w:rPr>
                          <w:rFonts w:asciiTheme="minorEastAsia" w:hAnsiTheme="minorEastAsia" w:cs="Meiryo UI" w:hint="eastAsia"/>
                          <w:sz w:val="20"/>
                          <w:szCs w:val="20"/>
                        </w:rPr>
                        <w:t xml:space="preserve"> </w:t>
                      </w:r>
                    </w:p>
                    <w:p w:rsidR="00AE7312" w:rsidRDefault="00AE7312" w:rsidP="006E3BBC">
                      <w:pPr>
                        <w:spacing w:line="320" w:lineRule="exact"/>
                        <w:ind w:left="300" w:hangingChars="150" w:hanging="300"/>
                        <w:rPr>
                          <w:rFonts w:asciiTheme="minorEastAsia" w:hAnsiTheme="minorEastAsia" w:cs="Meiryo UI"/>
                          <w:sz w:val="20"/>
                          <w:szCs w:val="20"/>
                        </w:rPr>
                      </w:pPr>
                      <w:r w:rsidRPr="002E4B5E">
                        <w:rPr>
                          <w:rFonts w:asciiTheme="minorEastAsia" w:hAnsiTheme="minorEastAsia" w:cs="Meiryo UI" w:hint="eastAsia"/>
                          <w:sz w:val="20"/>
                          <w:szCs w:val="20"/>
                        </w:rPr>
                        <w:t>(７</w:t>
                      </w:r>
                      <w:r>
                        <w:rPr>
                          <w:rFonts w:asciiTheme="minorEastAsia" w:hAnsiTheme="minorEastAsia" w:cs="Meiryo UI" w:hint="eastAsia"/>
                          <w:sz w:val="20"/>
                          <w:szCs w:val="20"/>
                        </w:rPr>
                        <w:t>)</w:t>
                      </w:r>
                      <w:r w:rsidRPr="002E4B5E">
                        <w:rPr>
                          <w:rFonts w:asciiTheme="minorEastAsia" w:hAnsiTheme="minorEastAsia" w:cs="Meiryo UI" w:hint="eastAsia"/>
                          <w:sz w:val="20"/>
                          <w:szCs w:val="20"/>
                        </w:rPr>
                        <w:t>使用する漢字や、漢字の使用量に注意してください。</w:t>
                      </w:r>
                    </w:p>
                    <w:p w:rsidR="00AE7312" w:rsidRPr="002E4B5E" w:rsidRDefault="00AE7312" w:rsidP="006E3BBC">
                      <w:pPr>
                        <w:spacing w:line="320" w:lineRule="exact"/>
                        <w:ind w:leftChars="100" w:left="210" w:firstLineChars="100" w:firstLine="200"/>
                        <w:rPr>
                          <w:rFonts w:asciiTheme="minorEastAsia" w:hAnsiTheme="minorEastAsia" w:cs="Meiryo UI"/>
                          <w:sz w:val="20"/>
                          <w:szCs w:val="20"/>
                        </w:rPr>
                      </w:pPr>
                      <w:r w:rsidRPr="002E4B5E">
                        <w:rPr>
                          <w:rFonts w:asciiTheme="minorEastAsia" w:hAnsiTheme="minorEastAsia" w:cs="Meiryo UI" w:hint="eastAsia"/>
                          <w:sz w:val="20"/>
                          <w:szCs w:val="20"/>
                        </w:rPr>
                        <w:t>すべての漢字にルビ(ふりがな)を振ってください</w:t>
                      </w:r>
                      <w:r>
                        <w:rPr>
                          <w:rFonts w:asciiTheme="minorEastAsia" w:hAnsiTheme="minorEastAsia" w:cs="Meiryo UI" w:hint="eastAsia"/>
                          <w:sz w:val="20"/>
                          <w:szCs w:val="20"/>
                        </w:rPr>
                        <w:t>。</w:t>
                      </w:r>
                      <w:r w:rsidRPr="002E4B5E">
                        <w:rPr>
                          <w:rFonts w:asciiTheme="minorEastAsia" w:hAnsiTheme="minorEastAsia" w:cs="Meiryo UI" w:hint="eastAsia"/>
                          <w:sz w:val="20"/>
                          <w:szCs w:val="20"/>
                        </w:rPr>
                        <w:t xml:space="preserve"> </w:t>
                      </w:r>
                    </w:p>
                    <w:p w:rsidR="00AE7312" w:rsidRPr="002E4B5E" w:rsidRDefault="00AE7312" w:rsidP="006E3BBC">
                      <w:pPr>
                        <w:spacing w:line="320" w:lineRule="exact"/>
                        <w:rPr>
                          <w:rFonts w:asciiTheme="minorEastAsia" w:hAnsiTheme="minorEastAsia" w:cs="Meiryo UI"/>
                          <w:sz w:val="20"/>
                          <w:szCs w:val="20"/>
                        </w:rPr>
                      </w:pPr>
                      <w:r w:rsidRPr="002E4B5E">
                        <w:rPr>
                          <w:rFonts w:asciiTheme="minorEastAsia" w:hAnsiTheme="minorEastAsia" w:cs="Meiryo UI" w:hint="eastAsia"/>
                          <w:sz w:val="20"/>
                          <w:szCs w:val="20"/>
                        </w:rPr>
                        <w:t>(８</w:t>
                      </w:r>
                      <w:r>
                        <w:rPr>
                          <w:rFonts w:asciiTheme="minorEastAsia" w:hAnsiTheme="minorEastAsia" w:cs="Meiryo UI" w:hint="eastAsia"/>
                          <w:sz w:val="20"/>
                          <w:szCs w:val="20"/>
                        </w:rPr>
                        <w:t>)</w:t>
                      </w:r>
                      <w:r w:rsidRPr="002E4B5E">
                        <w:rPr>
                          <w:rFonts w:asciiTheme="minorEastAsia" w:hAnsiTheme="minorEastAsia" w:cs="Meiryo UI" w:hint="eastAsia"/>
                          <w:sz w:val="20"/>
                          <w:szCs w:val="20"/>
                        </w:rPr>
                        <w:t>時間や年月日を外国人にも伝わる表記にしてください</w:t>
                      </w:r>
                      <w:r>
                        <w:rPr>
                          <w:rFonts w:asciiTheme="minorEastAsia" w:hAnsiTheme="minorEastAsia" w:cs="Meiryo UI" w:hint="eastAsia"/>
                          <w:sz w:val="20"/>
                          <w:szCs w:val="20"/>
                        </w:rPr>
                        <w:t>。</w:t>
                      </w:r>
                      <w:r w:rsidRPr="002E4B5E">
                        <w:rPr>
                          <w:rFonts w:asciiTheme="minorEastAsia" w:hAnsiTheme="minorEastAsia" w:cs="Meiryo UI" w:hint="eastAsia"/>
                          <w:sz w:val="20"/>
                          <w:szCs w:val="20"/>
                        </w:rPr>
                        <w:t xml:space="preserve"> </w:t>
                      </w:r>
                    </w:p>
                    <w:p w:rsidR="00AE7312" w:rsidRDefault="00AE7312" w:rsidP="006E3BBC">
                      <w:pPr>
                        <w:spacing w:line="320" w:lineRule="exact"/>
                        <w:rPr>
                          <w:rFonts w:asciiTheme="minorEastAsia" w:hAnsiTheme="minorEastAsia" w:cs="Meiryo UI"/>
                          <w:sz w:val="20"/>
                          <w:szCs w:val="20"/>
                        </w:rPr>
                      </w:pPr>
                      <w:r w:rsidRPr="002E4B5E">
                        <w:rPr>
                          <w:rFonts w:asciiTheme="minorEastAsia" w:hAnsiTheme="minorEastAsia" w:cs="Meiryo UI" w:hint="eastAsia"/>
                          <w:sz w:val="20"/>
                          <w:szCs w:val="20"/>
                        </w:rPr>
                        <w:t>(９</w:t>
                      </w:r>
                      <w:r>
                        <w:rPr>
                          <w:rFonts w:asciiTheme="minorEastAsia" w:hAnsiTheme="minorEastAsia" w:cs="Meiryo UI" w:hint="eastAsia"/>
                          <w:sz w:val="20"/>
                          <w:szCs w:val="20"/>
                        </w:rPr>
                        <w:t>)</w:t>
                      </w:r>
                      <w:r w:rsidRPr="002E4B5E">
                        <w:rPr>
                          <w:rFonts w:asciiTheme="minorEastAsia" w:hAnsiTheme="minorEastAsia" w:cs="Meiryo UI" w:hint="eastAsia"/>
                          <w:sz w:val="20"/>
                          <w:szCs w:val="20"/>
                        </w:rPr>
                        <w:t>動詞を名詞化したものはわかりにくいので、できるだけ動詞文にしてください</w:t>
                      </w:r>
                      <w:r>
                        <w:rPr>
                          <w:rFonts w:asciiTheme="minorEastAsia" w:hAnsiTheme="minorEastAsia" w:cs="Meiryo UI" w:hint="eastAsia"/>
                          <w:sz w:val="20"/>
                          <w:szCs w:val="20"/>
                        </w:rPr>
                        <w:t>。</w:t>
                      </w:r>
                    </w:p>
                    <w:p w:rsidR="00AE7312" w:rsidRPr="002E4B5E" w:rsidRDefault="00AE7312" w:rsidP="006E3BBC">
                      <w:pPr>
                        <w:spacing w:line="320" w:lineRule="exact"/>
                        <w:ind w:firstLineChars="400" w:firstLine="800"/>
                        <w:rPr>
                          <w:rFonts w:asciiTheme="minorEastAsia" w:hAnsiTheme="minorEastAsia" w:cs="Meiryo UI"/>
                          <w:sz w:val="20"/>
                          <w:szCs w:val="20"/>
                        </w:rPr>
                      </w:pPr>
                      <w:r>
                        <w:rPr>
                          <w:rFonts w:asciiTheme="minorEastAsia" w:hAnsiTheme="minorEastAsia" w:cs="Meiryo UI" w:hint="eastAsia"/>
                          <w:sz w:val="20"/>
                          <w:szCs w:val="20"/>
                        </w:rPr>
                        <w:t>・「</w:t>
                      </w:r>
                      <w:r w:rsidRPr="00905589">
                        <w:rPr>
                          <w:rFonts w:asciiTheme="minorEastAsia" w:hAnsiTheme="minorEastAsia" w:cs="Meiryo UI" w:hint="eastAsia"/>
                          <w:sz w:val="20"/>
                          <w:szCs w:val="20"/>
                        </w:rPr>
                        <w:t>揺れがあった</w:t>
                      </w:r>
                      <w:r>
                        <w:rPr>
                          <w:rFonts w:asciiTheme="minorEastAsia" w:hAnsiTheme="minorEastAsia" w:cs="Meiryo UI" w:hint="eastAsia"/>
                          <w:sz w:val="20"/>
                          <w:szCs w:val="20"/>
                        </w:rPr>
                        <w:t>」</w:t>
                      </w:r>
                      <w:r w:rsidRPr="00905589">
                        <w:rPr>
                          <w:rFonts w:asciiTheme="minorEastAsia" w:hAnsiTheme="minorEastAsia" w:cs="Meiryo UI" w:hint="eastAsia"/>
                          <w:sz w:val="20"/>
                          <w:szCs w:val="20"/>
                        </w:rPr>
                        <w:t xml:space="preserve">→ </w:t>
                      </w:r>
                      <w:r>
                        <w:rPr>
                          <w:rFonts w:asciiTheme="minorEastAsia" w:hAnsiTheme="minorEastAsia" w:cs="Meiryo UI"/>
                          <w:sz w:val="20"/>
                          <w:szCs w:val="20"/>
                        </w:rPr>
                        <w:ruby>
                          <w:rubyPr>
                            <w:rubyAlign w:val="distributeSpace"/>
                            <w:hps w:val="10"/>
                            <w:hpsRaise w:val="18"/>
                            <w:hpsBaseText w:val="20"/>
                            <w:lid w:val="ja-JP"/>
                          </w:rubyPr>
                          <w:rt>
                            <w:r w:rsidR="00AE7312" w:rsidRPr="00905589">
                              <w:rPr>
                                <w:rFonts w:ascii="HG丸ｺﾞｼｯｸM-PRO" w:eastAsia="HG丸ｺﾞｼｯｸM-PRO" w:hAnsi="HG丸ｺﾞｼｯｸM-PRO" w:cs="Meiryo UI"/>
                                <w:sz w:val="10"/>
                                <w:szCs w:val="20"/>
                              </w:rPr>
                              <w:t>ゆ</w:t>
                            </w:r>
                          </w:rt>
                          <w:rubyBase>
                            <w:r w:rsidR="00AE7312">
                              <w:rPr>
                                <w:rFonts w:asciiTheme="minorEastAsia" w:hAnsiTheme="minorEastAsia" w:cs="Meiryo UI"/>
                                <w:sz w:val="20"/>
                                <w:szCs w:val="20"/>
                              </w:rPr>
                              <w:t>揺</w:t>
                            </w:r>
                          </w:rubyBase>
                        </w:ruby>
                      </w:r>
                      <w:r w:rsidRPr="00905589">
                        <w:rPr>
                          <w:rFonts w:asciiTheme="minorEastAsia" w:hAnsiTheme="minorEastAsia" w:cs="Meiryo UI" w:hint="eastAsia"/>
                          <w:sz w:val="20"/>
                          <w:szCs w:val="20"/>
                        </w:rPr>
                        <w:t>れた</w:t>
                      </w:r>
                    </w:p>
                    <w:p w:rsidR="00AE7312" w:rsidRPr="002E4B5E" w:rsidRDefault="00AE7312" w:rsidP="006E3BBC">
                      <w:pPr>
                        <w:spacing w:line="320" w:lineRule="exact"/>
                        <w:rPr>
                          <w:rFonts w:asciiTheme="minorEastAsia" w:hAnsiTheme="minorEastAsia" w:cs="Meiryo UI"/>
                          <w:sz w:val="20"/>
                          <w:szCs w:val="20"/>
                        </w:rPr>
                      </w:pPr>
                      <w:r w:rsidRPr="002E4B5E">
                        <w:rPr>
                          <w:rFonts w:asciiTheme="minorEastAsia" w:hAnsiTheme="minorEastAsia" w:cs="Meiryo UI" w:hint="eastAsia"/>
                          <w:sz w:val="20"/>
                          <w:szCs w:val="20"/>
                        </w:rPr>
                        <w:t>(10) あいまいな表現は避けてください</w:t>
                      </w:r>
                      <w:r>
                        <w:rPr>
                          <w:rFonts w:asciiTheme="minorEastAsia" w:hAnsiTheme="minorEastAsia" w:cs="Meiryo UI" w:hint="eastAsia"/>
                          <w:sz w:val="20"/>
                          <w:szCs w:val="20"/>
                        </w:rPr>
                        <w:t>。</w:t>
                      </w:r>
                      <w:r w:rsidRPr="002E4B5E">
                        <w:rPr>
                          <w:rFonts w:asciiTheme="minorEastAsia" w:hAnsiTheme="minorEastAsia" w:cs="Meiryo UI" w:hint="eastAsia"/>
                          <w:sz w:val="20"/>
                          <w:szCs w:val="20"/>
                        </w:rPr>
                        <w:t xml:space="preserve"> </w:t>
                      </w:r>
                    </w:p>
                    <w:p w:rsidR="00AE7312" w:rsidRDefault="00AE7312" w:rsidP="006E3BBC">
                      <w:pPr>
                        <w:spacing w:line="320" w:lineRule="exact"/>
                        <w:rPr>
                          <w:rFonts w:asciiTheme="minorEastAsia" w:hAnsiTheme="minorEastAsia" w:cs="Meiryo UI"/>
                          <w:sz w:val="20"/>
                          <w:szCs w:val="20"/>
                        </w:rPr>
                      </w:pPr>
                      <w:r w:rsidRPr="002E4B5E">
                        <w:rPr>
                          <w:rFonts w:asciiTheme="minorEastAsia" w:hAnsiTheme="minorEastAsia" w:cs="Meiryo UI" w:hint="eastAsia"/>
                          <w:sz w:val="20"/>
                          <w:szCs w:val="20"/>
                        </w:rPr>
                        <w:t>(11) 二重否定の表現は避けてください</w:t>
                      </w:r>
                      <w:r>
                        <w:rPr>
                          <w:rFonts w:asciiTheme="minorEastAsia" w:hAnsiTheme="minorEastAsia" w:cs="Meiryo UI" w:hint="eastAsia"/>
                          <w:sz w:val="20"/>
                          <w:szCs w:val="20"/>
                        </w:rPr>
                        <w:t>。</w:t>
                      </w:r>
                      <w:r w:rsidRPr="002E4B5E">
                        <w:rPr>
                          <w:rFonts w:asciiTheme="minorEastAsia" w:hAnsiTheme="minorEastAsia" w:cs="Meiryo UI" w:hint="eastAsia"/>
                          <w:sz w:val="20"/>
                          <w:szCs w:val="20"/>
                        </w:rPr>
                        <w:t xml:space="preserve"> </w:t>
                      </w:r>
                    </w:p>
                    <w:p w:rsidR="00AE7312" w:rsidRPr="002E4B5E" w:rsidRDefault="00AE7312" w:rsidP="006E3BBC">
                      <w:pPr>
                        <w:spacing w:line="320" w:lineRule="exact"/>
                        <w:ind w:firstLineChars="400" w:firstLine="800"/>
                        <w:rPr>
                          <w:rFonts w:asciiTheme="minorEastAsia" w:hAnsiTheme="minorEastAsia" w:cs="Meiryo UI"/>
                          <w:sz w:val="20"/>
                          <w:szCs w:val="20"/>
                        </w:rPr>
                      </w:pPr>
                      <w:r>
                        <w:rPr>
                          <w:rFonts w:asciiTheme="minorEastAsia" w:hAnsiTheme="minorEastAsia" w:cs="Meiryo UI" w:hint="eastAsia"/>
                          <w:sz w:val="20"/>
                          <w:szCs w:val="20"/>
                        </w:rPr>
                        <w:t xml:space="preserve">・「通れないことはない」→ </w:t>
                      </w:r>
                      <w:r>
                        <w:rPr>
                          <w:rFonts w:asciiTheme="minorEastAsia" w:hAnsiTheme="minorEastAsia" w:cs="Meiryo UI"/>
                          <w:sz w:val="20"/>
                          <w:szCs w:val="20"/>
                        </w:rPr>
                        <w:ruby>
                          <w:rubyPr>
                            <w:rubyAlign w:val="distributeSpace"/>
                            <w:hps w:val="10"/>
                            <w:hpsRaise w:val="18"/>
                            <w:hpsBaseText w:val="20"/>
                            <w:lid w:val="ja-JP"/>
                          </w:rubyPr>
                          <w:rt>
                            <w:r w:rsidR="00AE7312" w:rsidRPr="00905589">
                              <w:rPr>
                                <w:rFonts w:ascii="HG丸ｺﾞｼｯｸM-PRO" w:eastAsia="HG丸ｺﾞｼｯｸM-PRO" w:hAnsi="HG丸ｺﾞｼｯｸM-PRO" w:cs="Meiryo UI"/>
                                <w:sz w:val="10"/>
                                <w:szCs w:val="20"/>
                              </w:rPr>
                              <w:t>とお</w:t>
                            </w:r>
                          </w:rt>
                          <w:rubyBase>
                            <w:r w:rsidR="00AE7312">
                              <w:rPr>
                                <w:rFonts w:asciiTheme="minorEastAsia" w:hAnsiTheme="minorEastAsia" w:cs="Meiryo UI"/>
                                <w:sz w:val="20"/>
                                <w:szCs w:val="20"/>
                              </w:rPr>
                              <w:t>通</w:t>
                            </w:r>
                          </w:rubyBase>
                        </w:ruby>
                      </w:r>
                      <w:r>
                        <w:rPr>
                          <w:rFonts w:asciiTheme="minorEastAsia" w:hAnsiTheme="minorEastAsia" w:cs="Meiryo UI" w:hint="eastAsia"/>
                          <w:sz w:val="20"/>
                          <w:szCs w:val="20"/>
                        </w:rPr>
                        <w:t>ることが　できます</w:t>
                      </w:r>
                    </w:p>
                    <w:p w:rsidR="00AE7312" w:rsidRPr="002E4B5E" w:rsidRDefault="00AE7312" w:rsidP="006E3BBC">
                      <w:pPr>
                        <w:spacing w:line="320" w:lineRule="exact"/>
                        <w:rPr>
                          <w:rFonts w:asciiTheme="minorEastAsia" w:hAnsiTheme="minorEastAsia" w:cs="Meiryo UI"/>
                          <w:sz w:val="20"/>
                          <w:szCs w:val="20"/>
                        </w:rPr>
                      </w:pPr>
                      <w:r w:rsidRPr="002E4B5E">
                        <w:rPr>
                          <w:rFonts w:asciiTheme="minorEastAsia" w:hAnsiTheme="minorEastAsia" w:cs="Meiryo UI" w:hint="eastAsia"/>
                          <w:sz w:val="20"/>
                          <w:szCs w:val="20"/>
                        </w:rPr>
                        <w:t>(12) 文末表現はなるべく統一するようにしてください</w:t>
                      </w:r>
                      <w:r>
                        <w:rPr>
                          <w:rFonts w:asciiTheme="minorEastAsia" w:hAnsiTheme="minorEastAsia" w:cs="Meiryo UI" w:hint="eastAsia"/>
                          <w:sz w:val="20"/>
                          <w:szCs w:val="20"/>
                        </w:rPr>
                        <w:t>。</w:t>
                      </w:r>
                    </w:p>
                    <w:p w:rsidR="00AE7312" w:rsidRPr="00FD7537" w:rsidRDefault="00AE7312" w:rsidP="006E3BBC">
                      <w:pPr>
                        <w:spacing w:line="320" w:lineRule="exact"/>
                        <w:rPr>
                          <w:rFonts w:asciiTheme="minorEastAsia" w:hAnsiTheme="minorEastAsia" w:cs="Meiryo UI"/>
                          <w:sz w:val="20"/>
                          <w:szCs w:val="20"/>
                        </w:rPr>
                      </w:pPr>
                    </w:p>
                  </w:txbxContent>
                </v:textbox>
              </v:shape>
            </w:pict>
          </mc:Fallback>
        </mc:AlternateContent>
      </w: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C54564" w:rsidP="006E3BBC">
      <w:pPr>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4248960" behindDoc="0" locked="0" layoutInCell="1" allowOverlap="1">
                <wp:simplePos x="0" y="0"/>
                <wp:positionH relativeFrom="column">
                  <wp:posOffset>323215</wp:posOffset>
                </wp:positionH>
                <wp:positionV relativeFrom="paragraph">
                  <wp:posOffset>66675</wp:posOffset>
                </wp:positionV>
                <wp:extent cx="4914900" cy="971550"/>
                <wp:effectExtent l="0" t="0" r="19050" b="19050"/>
                <wp:wrapNone/>
                <wp:docPr id="952" name="テキスト ボックス 952"/>
                <wp:cNvGraphicFramePr/>
                <a:graphic xmlns:a="http://schemas.openxmlformats.org/drawingml/2006/main">
                  <a:graphicData uri="http://schemas.microsoft.com/office/word/2010/wordprocessingShape">
                    <wps:wsp>
                      <wps:cNvSpPr txBox="1"/>
                      <wps:spPr>
                        <a:xfrm>
                          <a:off x="0" y="0"/>
                          <a:ext cx="4914900" cy="971550"/>
                        </a:xfrm>
                        <a:prstGeom prst="rect">
                          <a:avLst/>
                        </a:prstGeom>
                        <a:solidFill>
                          <a:schemeClr val="lt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C54564">
                            <w:pPr>
                              <w:snapToGrid w:val="0"/>
                              <w:rPr>
                                <w:sz w:val="20"/>
                                <w:szCs w:val="20"/>
                              </w:rPr>
                            </w:pPr>
                            <w:r>
                              <w:rPr>
                                <w:rFonts w:hint="eastAsia"/>
                                <w:sz w:val="20"/>
                                <w:szCs w:val="20"/>
                              </w:rPr>
                              <w:t>＜分かち書きの文章の作り方＞</w:t>
                            </w:r>
                          </w:p>
                          <w:p w:rsidR="00AE7312" w:rsidRDefault="00AE7312" w:rsidP="00C54564">
                            <w:pPr>
                              <w:snapToGrid w:val="0"/>
                              <w:ind w:left="200" w:hangingChars="100" w:hanging="200"/>
                              <w:rPr>
                                <w:sz w:val="20"/>
                                <w:szCs w:val="20"/>
                              </w:rPr>
                            </w:pPr>
                            <w:r>
                              <w:rPr>
                                <w:rFonts w:hint="eastAsia"/>
                                <w:sz w:val="20"/>
                                <w:szCs w:val="20"/>
                              </w:rPr>
                              <w:t>①まず文を文節で区切ります。文を文節で区切るときは、文の途中に「ね」などのことばを入れて切ってもおかしくないところで区切ります。</w:t>
                            </w:r>
                          </w:p>
                          <w:p w:rsidR="00AE7312" w:rsidRDefault="00AE7312" w:rsidP="00C54564">
                            <w:pPr>
                              <w:snapToGrid w:val="0"/>
                              <w:ind w:left="200" w:hangingChars="100" w:hanging="200"/>
                              <w:rPr>
                                <w:sz w:val="20"/>
                                <w:szCs w:val="20"/>
                              </w:rPr>
                            </w:pPr>
                            <w:r>
                              <w:rPr>
                                <w:rFonts w:hint="eastAsia"/>
                                <w:sz w:val="20"/>
                                <w:szCs w:val="20"/>
                              </w:rPr>
                              <w:t>②文節で区切ることができたら、区切ったところに余白をあけます。</w:t>
                            </w:r>
                          </w:p>
                          <w:p w:rsidR="00AE7312" w:rsidRPr="00C54564" w:rsidRDefault="00AE7312" w:rsidP="00C54564">
                            <w:pPr>
                              <w:snapToGrid w:val="0"/>
                              <w:ind w:left="200" w:hangingChars="100" w:hanging="200"/>
                              <w:rPr>
                                <w:sz w:val="20"/>
                                <w:szCs w:val="20"/>
                              </w:rPr>
                            </w:pPr>
                            <w:r>
                              <w:rPr>
                                <w:rFonts w:hint="eastAsia"/>
                                <w:sz w:val="20"/>
                                <w:szCs w:val="20"/>
                              </w:rPr>
                              <w:t xml:space="preserve">　・「今日、朝地震がありました」→</w:t>
                            </w:r>
                            <w:r>
                              <w:rPr>
                                <w:rFonts w:hint="eastAsia"/>
                                <w:sz w:val="20"/>
                                <w:szCs w:val="20"/>
                              </w:rPr>
                              <w:t xml:space="preserve"> </w:t>
                            </w:r>
                            <w:r>
                              <w:rPr>
                                <w:sz w:val="20"/>
                                <w:szCs w:val="20"/>
                              </w:rPr>
                              <w:ruby>
                                <w:rubyPr>
                                  <w:rubyAlign w:val="distributeSpace"/>
                                  <w:hps w:val="10"/>
                                  <w:hpsRaise w:val="18"/>
                                  <w:hpsBaseText w:val="20"/>
                                  <w:lid w:val="ja-JP"/>
                                </w:rubyPr>
                                <w:rt>
                                  <w:r w:rsidR="00AE7312" w:rsidRPr="00C54564">
                                    <w:rPr>
                                      <w:rFonts w:ascii="HG丸ｺﾞｼｯｸM-PRO" w:eastAsia="HG丸ｺﾞｼｯｸM-PRO" w:hAnsi="HG丸ｺﾞｼｯｸM-PRO" w:hint="eastAsia"/>
                                      <w:sz w:val="10"/>
                                      <w:szCs w:val="20"/>
                                    </w:rPr>
                                    <w:t>きょう</w:t>
                                  </w:r>
                                </w:rt>
                                <w:rubyBase>
                                  <w:r w:rsidR="00AE7312">
                                    <w:rPr>
                                      <w:rFonts w:hint="eastAsia"/>
                                      <w:sz w:val="20"/>
                                      <w:szCs w:val="20"/>
                                    </w:rPr>
                                    <w:t>今日</w:t>
                                  </w:r>
                                </w:rubyBase>
                              </w:ruby>
                            </w:r>
                            <w:r>
                              <w:rPr>
                                <w:rFonts w:hint="eastAsia"/>
                                <w:sz w:val="20"/>
                                <w:szCs w:val="20"/>
                              </w:rPr>
                              <w:t xml:space="preserve">　</w:t>
                            </w:r>
                            <w:r>
                              <w:rPr>
                                <w:sz w:val="20"/>
                                <w:szCs w:val="20"/>
                              </w:rPr>
                              <w:ruby>
                                <w:rubyPr>
                                  <w:rubyAlign w:val="distributeSpace"/>
                                  <w:hps w:val="10"/>
                                  <w:hpsRaise w:val="18"/>
                                  <w:hpsBaseText w:val="20"/>
                                  <w:lid w:val="ja-JP"/>
                                </w:rubyPr>
                                <w:rt>
                                  <w:r w:rsidR="00AE7312" w:rsidRPr="00C54564">
                                    <w:rPr>
                                      <w:rFonts w:ascii="HG丸ｺﾞｼｯｸM-PRO" w:eastAsia="HG丸ｺﾞｼｯｸM-PRO" w:hAnsi="HG丸ｺﾞｼｯｸM-PRO" w:hint="eastAsia"/>
                                      <w:sz w:val="10"/>
                                      <w:szCs w:val="20"/>
                                    </w:rPr>
                                    <w:t>あさ</w:t>
                                  </w:r>
                                </w:rt>
                                <w:rubyBase>
                                  <w:r w:rsidR="00AE7312">
                                    <w:rPr>
                                      <w:rFonts w:hint="eastAsia"/>
                                      <w:sz w:val="20"/>
                                      <w:szCs w:val="20"/>
                                    </w:rPr>
                                    <w:t>朝</w:t>
                                  </w:r>
                                </w:rubyBase>
                              </w:ruby>
                            </w:r>
                            <w:r>
                              <w:rPr>
                                <w:rFonts w:hint="eastAsia"/>
                                <w:sz w:val="20"/>
                                <w:szCs w:val="20"/>
                              </w:rPr>
                              <w:t xml:space="preserve">　</w:t>
                            </w:r>
                            <w:r>
                              <w:rPr>
                                <w:sz w:val="20"/>
                                <w:szCs w:val="20"/>
                              </w:rPr>
                              <w:ruby>
                                <w:rubyPr>
                                  <w:rubyAlign w:val="distributeSpace"/>
                                  <w:hps w:val="10"/>
                                  <w:hpsRaise w:val="18"/>
                                  <w:hpsBaseText w:val="20"/>
                                  <w:lid w:val="ja-JP"/>
                                </w:rubyPr>
                                <w:rt>
                                  <w:r w:rsidR="00AE7312" w:rsidRPr="00C54564">
                                    <w:rPr>
                                      <w:rFonts w:ascii="HG丸ｺﾞｼｯｸM-PRO" w:eastAsia="HG丸ｺﾞｼｯｸM-PRO" w:hAnsi="HG丸ｺﾞｼｯｸM-PRO" w:hint="eastAsia"/>
                                      <w:sz w:val="10"/>
                                      <w:szCs w:val="20"/>
                                    </w:rPr>
                                    <w:t>じしん</w:t>
                                  </w:r>
                                </w:rt>
                                <w:rubyBase>
                                  <w:r w:rsidR="00AE7312">
                                    <w:rPr>
                                      <w:rFonts w:hint="eastAsia"/>
                                      <w:sz w:val="20"/>
                                      <w:szCs w:val="20"/>
                                    </w:rPr>
                                    <w:t>地震</w:t>
                                  </w:r>
                                </w:rubyBase>
                              </w:ruby>
                            </w:r>
                            <w:r>
                              <w:rPr>
                                <w:rFonts w:hint="eastAsia"/>
                                <w:sz w:val="20"/>
                                <w:szCs w:val="20"/>
                              </w:rPr>
                              <w:t>が　ありました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52" o:spid="_x0000_s1235" type="#_x0000_t202" style="position:absolute;left:0;text-align:left;margin-left:25.45pt;margin-top:5.25pt;width:387pt;height:76.5pt;z-index:25424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" fillcolor="white [3201]" strokeweight=".5pt">
                <v:stroke dashstyle="1 1"/>
                <v:textbox>
                  <w:txbxContent>
                    <w:p w:rsidR="00AE7312" w:rsidRDefault="00AE7312" w:rsidP="00C54564">
                      <w:pPr>
                        <w:snapToGrid w:val="0"/>
                        <w:rPr>
                          <w:sz w:val="20"/>
                          <w:szCs w:val="20"/>
                        </w:rPr>
                      </w:pPr>
                      <w:r>
                        <w:rPr>
                          <w:rFonts w:hint="eastAsia"/>
                          <w:sz w:val="20"/>
                          <w:szCs w:val="20"/>
                        </w:rPr>
                        <w:t>＜分かち書きの文章の作り方＞</w:t>
                      </w:r>
                    </w:p>
                    <w:p w:rsidR="00AE7312" w:rsidRDefault="00AE7312" w:rsidP="00C54564">
                      <w:pPr>
                        <w:snapToGrid w:val="0"/>
                        <w:ind w:left="200" w:hangingChars="100" w:hanging="200"/>
                        <w:rPr>
                          <w:sz w:val="20"/>
                          <w:szCs w:val="20"/>
                        </w:rPr>
                      </w:pPr>
                      <w:r>
                        <w:rPr>
                          <w:rFonts w:hint="eastAsia"/>
                          <w:sz w:val="20"/>
                          <w:szCs w:val="20"/>
                        </w:rPr>
                        <w:t>①まず文を文節で区切ります。文を文節で区切るときは、文の途中に「ね」などのことばを入れて切ってもおかしくないところで区切ります。</w:t>
                      </w:r>
                    </w:p>
                    <w:p w:rsidR="00AE7312" w:rsidRDefault="00AE7312" w:rsidP="00C54564">
                      <w:pPr>
                        <w:snapToGrid w:val="0"/>
                        <w:ind w:left="200" w:hangingChars="100" w:hanging="200"/>
                        <w:rPr>
                          <w:sz w:val="20"/>
                          <w:szCs w:val="20"/>
                        </w:rPr>
                      </w:pPr>
                      <w:r>
                        <w:rPr>
                          <w:rFonts w:hint="eastAsia"/>
                          <w:sz w:val="20"/>
                          <w:szCs w:val="20"/>
                        </w:rPr>
                        <w:t>②文節で区切ることができたら、区切ったところに余白をあけます。</w:t>
                      </w:r>
                    </w:p>
                    <w:p w:rsidR="00AE7312" w:rsidRPr="00C54564" w:rsidRDefault="00AE7312" w:rsidP="00C54564">
                      <w:pPr>
                        <w:snapToGrid w:val="0"/>
                        <w:ind w:left="200" w:hangingChars="100" w:hanging="200"/>
                        <w:rPr>
                          <w:sz w:val="20"/>
                          <w:szCs w:val="20"/>
                        </w:rPr>
                      </w:pPr>
                      <w:r>
                        <w:rPr>
                          <w:rFonts w:hint="eastAsia"/>
                          <w:sz w:val="20"/>
                          <w:szCs w:val="20"/>
                        </w:rPr>
                        <w:t xml:space="preserve">　・「今日、朝地震がありました」→</w:t>
                      </w:r>
                      <w:r>
                        <w:rPr>
                          <w:rFonts w:hint="eastAsia"/>
                          <w:sz w:val="20"/>
                          <w:szCs w:val="20"/>
                        </w:rPr>
                        <w:t xml:space="preserve"> </w:t>
                      </w:r>
                      <w:r>
                        <w:rPr>
                          <w:sz w:val="20"/>
                          <w:szCs w:val="20"/>
                        </w:rPr>
                        <w:ruby>
                          <w:rubyPr>
                            <w:rubyAlign w:val="distributeSpace"/>
                            <w:hps w:val="10"/>
                            <w:hpsRaise w:val="18"/>
                            <w:hpsBaseText w:val="20"/>
                            <w:lid w:val="ja-JP"/>
                          </w:rubyPr>
                          <w:rt>
                            <w:r w:rsidR="00AE7312" w:rsidRPr="00C54564">
                              <w:rPr>
                                <w:rFonts w:ascii="HG丸ｺﾞｼｯｸM-PRO" w:eastAsia="HG丸ｺﾞｼｯｸM-PRO" w:hAnsi="HG丸ｺﾞｼｯｸM-PRO" w:hint="eastAsia"/>
                                <w:sz w:val="10"/>
                                <w:szCs w:val="20"/>
                              </w:rPr>
                              <w:t>きょう</w:t>
                            </w:r>
                          </w:rt>
                          <w:rubyBase>
                            <w:r w:rsidR="00AE7312">
                              <w:rPr>
                                <w:rFonts w:hint="eastAsia"/>
                                <w:sz w:val="20"/>
                                <w:szCs w:val="20"/>
                              </w:rPr>
                              <w:t>今日</w:t>
                            </w:r>
                          </w:rubyBase>
                        </w:ruby>
                      </w:r>
                      <w:r>
                        <w:rPr>
                          <w:rFonts w:hint="eastAsia"/>
                          <w:sz w:val="20"/>
                          <w:szCs w:val="20"/>
                        </w:rPr>
                        <w:t xml:space="preserve">　</w:t>
                      </w:r>
                      <w:r>
                        <w:rPr>
                          <w:sz w:val="20"/>
                          <w:szCs w:val="20"/>
                        </w:rPr>
                        <w:ruby>
                          <w:rubyPr>
                            <w:rubyAlign w:val="distributeSpace"/>
                            <w:hps w:val="10"/>
                            <w:hpsRaise w:val="18"/>
                            <w:hpsBaseText w:val="20"/>
                            <w:lid w:val="ja-JP"/>
                          </w:rubyPr>
                          <w:rt>
                            <w:r w:rsidR="00AE7312" w:rsidRPr="00C54564">
                              <w:rPr>
                                <w:rFonts w:ascii="HG丸ｺﾞｼｯｸM-PRO" w:eastAsia="HG丸ｺﾞｼｯｸM-PRO" w:hAnsi="HG丸ｺﾞｼｯｸM-PRO" w:hint="eastAsia"/>
                                <w:sz w:val="10"/>
                                <w:szCs w:val="20"/>
                              </w:rPr>
                              <w:t>あさ</w:t>
                            </w:r>
                          </w:rt>
                          <w:rubyBase>
                            <w:r w:rsidR="00AE7312">
                              <w:rPr>
                                <w:rFonts w:hint="eastAsia"/>
                                <w:sz w:val="20"/>
                                <w:szCs w:val="20"/>
                              </w:rPr>
                              <w:t>朝</w:t>
                            </w:r>
                          </w:rubyBase>
                        </w:ruby>
                      </w:r>
                      <w:r>
                        <w:rPr>
                          <w:rFonts w:hint="eastAsia"/>
                          <w:sz w:val="20"/>
                          <w:szCs w:val="20"/>
                        </w:rPr>
                        <w:t xml:space="preserve">　</w:t>
                      </w:r>
                      <w:r>
                        <w:rPr>
                          <w:sz w:val="20"/>
                          <w:szCs w:val="20"/>
                        </w:rPr>
                        <w:ruby>
                          <w:rubyPr>
                            <w:rubyAlign w:val="distributeSpace"/>
                            <w:hps w:val="10"/>
                            <w:hpsRaise w:val="18"/>
                            <w:hpsBaseText w:val="20"/>
                            <w:lid w:val="ja-JP"/>
                          </w:rubyPr>
                          <w:rt>
                            <w:r w:rsidR="00AE7312" w:rsidRPr="00C54564">
                              <w:rPr>
                                <w:rFonts w:ascii="HG丸ｺﾞｼｯｸM-PRO" w:eastAsia="HG丸ｺﾞｼｯｸM-PRO" w:hAnsi="HG丸ｺﾞｼｯｸM-PRO" w:hint="eastAsia"/>
                                <w:sz w:val="10"/>
                                <w:szCs w:val="20"/>
                              </w:rPr>
                              <w:t>じしん</w:t>
                            </w:r>
                          </w:rt>
                          <w:rubyBase>
                            <w:r w:rsidR="00AE7312">
                              <w:rPr>
                                <w:rFonts w:hint="eastAsia"/>
                                <w:sz w:val="20"/>
                                <w:szCs w:val="20"/>
                              </w:rPr>
                              <w:t>地震</w:t>
                            </w:r>
                          </w:rubyBase>
                        </w:ruby>
                      </w:r>
                      <w:r>
                        <w:rPr>
                          <w:rFonts w:hint="eastAsia"/>
                          <w:sz w:val="20"/>
                          <w:szCs w:val="20"/>
                        </w:rPr>
                        <w:t>が　ありました</w:t>
                      </w:r>
                    </w:p>
                  </w:txbxContent>
                </v:textbox>
              </v:shape>
            </w:pict>
          </mc:Fallback>
        </mc:AlternateContent>
      </w: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6E3BBC" w:rsidRPr="009349F9" w:rsidRDefault="006E3BBC" w:rsidP="006E3BBC">
      <w:pPr>
        <w:rPr>
          <w:rFonts w:ascii="Meiryo UI" w:eastAsia="Meiryo UI" w:hAnsi="Meiryo UI" w:cs="Meiryo UI"/>
        </w:rPr>
      </w:pPr>
    </w:p>
    <w:p w:rsidR="0071649E" w:rsidRDefault="0071649E" w:rsidP="006E3BBC">
      <w:pPr>
        <w:rPr>
          <w:rFonts w:ascii="Meiryo UI" w:eastAsia="Meiryo UI" w:hAnsi="Meiryo UI" w:cs="Meiryo UI"/>
        </w:rPr>
      </w:pPr>
    </w:p>
    <w:p w:rsidR="006E3BBC" w:rsidRPr="00036C56" w:rsidRDefault="006E3BBC" w:rsidP="006E3BBC">
      <w:pPr>
        <w:rPr>
          <w:rFonts w:ascii="Meiryo UI" w:eastAsia="Meiryo UI" w:hAnsi="Meiryo UI" w:cs="Meiryo UI"/>
        </w:rPr>
      </w:pPr>
      <w:r w:rsidRPr="009349F9">
        <w:rPr>
          <w:rFonts w:ascii="HG丸ｺﾞｼｯｸM-PRO" w:eastAsia="HG丸ｺﾞｼｯｸM-PRO" w:hAnsi="HG丸ｺﾞｼｯｸM-PRO" w:hint="eastAsia"/>
          <w:noProof/>
        </w:rPr>
        <mc:AlternateContent>
          <mc:Choice Requires="wps">
            <w:drawing>
              <wp:anchor distT="0" distB="0" distL="114300" distR="114300" simplePos="0" relativeHeight="253076480" behindDoc="0" locked="0" layoutInCell="1" allowOverlap="1" wp14:anchorId="348386BA" wp14:editId="34D46A8F">
                <wp:simplePos x="0" y="0"/>
                <wp:positionH relativeFrom="column">
                  <wp:posOffset>62865</wp:posOffset>
                </wp:positionH>
                <wp:positionV relativeFrom="paragraph">
                  <wp:posOffset>238125</wp:posOffset>
                </wp:positionV>
                <wp:extent cx="5312410" cy="215900"/>
                <wp:effectExtent l="0" t="0" r="0" b="0"/>
                <wp:wrapNone/>
                <wp:docPr id="49" name="テキスト ボックス 49"/>
                <wp:cNvGraphicFramePr/>
                <a:graphic xmlns:a="http://schemas.openxmlformats.org/drawingml/2006/main">
                  <a:graphicData uri="http://schemas.microsoft.com/office/word/2010/wordprocessingShape">
                    <wps:wsp>
                      <wps:cNvSpPr txBox="1"/>
                      <wps:spPr>
                        <a:xfrm>
                          <a:off x="0" y="0"/>
                          <a:ext cx="5312410" cy="215900"/>
                        </a:xfrm>
                        <a:prstGeom prst="rect">
                          <a:avLst/>
                        </a:prstGeom>
                        <a:noFill/>
                        <a:ln w="6350">
                          <a:noFill/>
                        </a:ln>
                        <a:effectLst/>
                      </wps:spPr>
                      <wps:txbx>
                        <w:txbxContent>
                          <w:p w:rsidR="00AE7312" w:rsidRPr="00C54564" w:rsidRDefault="00AE7312" w:rsidP="00C54564">
                            <w:pPr>
                              <w:spacing w:line="200" w:lineRule="exact"/>
                              <w:ind w:right="85"/>
                              <w:rPr>
                                <w:rFonts w:asciiTheme="minorEastAsia" w:hAnsiTheme="minorEastAsia" w:cs="Meiryo UI"/>
                                <w:sz w:val="16"/>
                              </w:rPr>
                            </w:pPr>
                            <w:r w:rsidRPr="00C54564">
                              <w:rPr>
                                <w:rFonts w:asciiTheme="minorEastAsia" w:hAnsiTheme="minorEastAsia" w:cs="Meiryo UI" w:hint="eastAsia"/>
                                <w:sz w:val="16"/>
                              </w:rPr>
                              <w:t>出典：弘前大学人文学部「やさしい日本語」HPより</w:t>
                            </w:r>
                            <w:r>
                              <w:rPr>
                                <w:rFonts w:asciiTheme="minorEastAsia" w:hAnsiTheme="minorEastAsia" w:cs="Meiryo UI" w:hint="eastAsia"/>
                                <w:sz w:val="16"/>
                              </w:rPr>
                              <w:t xml:space="preserve">　</w:t>
                            </w:r>
                            <w:r w:rsidRPr="00C54564">
                              <w:rPr>
                                <w:rFonts w:asciiTheme="minorEastAsia" w:hAnsiTheme="minorEastAsia" w:cs="Meiryo UI"/>
                                <w:sz w:val="16"/>
                              </w:rPr>
                              <w:t>http://human.cc.hirosaki-u.ac.jp/kokugo/EJ1a.htm</w:t>
                            </w:r>
                          </w:p>
                          <w:p w:rsidR="00AE7312" w:rsidRPr="002E4B5E" w:rsidRDefault="00AE7312" w:rsidP="006E3BBC">
                            <w:pPr>
                              <w:rPr>
                                <w:rFonts w:ascii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9" o:spid="_x0000_s1236" type="#_x0000_t202" style="position:absolute;left:0;text-align:left;margin-left:4.95pt;margin-top:18.75pt;width:418.3pt;height:17pt;z-index:2530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" filled="f" stroked="f" strokeweight=".5pt">
                <v:textbox>
                  <w:txbxContent>
                    <w:p w:rsidR="00AE7312" w:rsidRPr="00C54564" w:rsidRDefault="00AE7312" w:rsidP="00C54564">
                      <w:pPr>
                        <w:spacing w:line="200" w:lineRule="exact"/>
                        <w:ind w:right="85"/>
                        <w:rPr>
                          <w:rFonts w:asciiTheme="minorEastAsia" w:hAnsiTheme="minorEastAsia" w:cs="Meiryo UI"/>
                          <w:sz w:val="16"/>
                        </w:rPr>
                      </w:pPr>
                      <w:r w:rsidRPr="00C54564">
                        <w:rPr>
                          <w:rFonts w:asciiTheme="minorEastAsia" w:hAnsiTheme="minorEastAsia" w:cs="Meiryo UI" w:hint="eastAsia"/>
                          <w:sz w:val="16"/>
                        </w:rPr>
                        <w:t>出典：弘前大学人文学部「やさしい日本語」HPより</w:t>
                      </w:r>
                      <w:r>
                        <w:rPr>
                          <w:rFonts w:asciiTheme="minorEastAsia" w:hAnsiTheme="minorEastAsia" w:cs="Meiryo UI" w:hint="eastAsia"/>
                          <w:sz w:val="16"/>
                        </w:rPr>
                        <w:t xml:space="preserve">　</w:t>
                      </w:r>
                      <w:r w:rsidRPr="00C54564">
                        <w:rPr>
                          <w:rFonts w:asciiTheme="minorEastAsia" w:hAnsiTheme="minorEastAsia" w:cs="Meiryo UI"/>
                          <w:sz w:val="16"/>
                        </w:rPr>
                        <w:t>http://human.cc.hirosaki-u.ac.jp/kokugo/EJ1a.htm</w:t>
                      </w:r>
                    </w:p>
                    <w:p w:rsidR="00AE7312" w:rsidRPr="002E4B5E" w:rsidRDefault="00AE7312" w:rsidP="006E3BBC">
                      <w:pPr>
                        <w:rPr>
                          <w:rFonts w:asciiTheme="minorEastAsia" w:hAnsiTheme="minorEastAsia"/>
                        </w:rPr>
                      </w:pPr>
                    </w:p>
                  </w:txbxContent>
                </v:textbox>
              </v:shape>
            </w:pict>
          </mc:Fallback>
        </mc:AlternateContent>
      </w:r>
    </w:p>
    <w:p w:rsidR="006E3BBC" w:rsidRPr="005C60EB" w:rsidRDefault="006E3BBC" w:rsidP="00B542C6">
      <w:pPr>
        <w:keepNext/>
        <w:pBdr>
          <w:bottom w:val="single" w:sz="8" w:space="1" w:color="948A54" w:themeColor="background2" w:themeShade="80"/>
        </w:pBdr>
        <w:ind w:leftChars="-270" w:left="-2" w:rightChars="-337" w:right="-708" w:hangingChars="268" w:hanging="565"/>
        <w:outlineLvl w:val="1"/>
        <w:rPr>
          <w:rFonts w:asciiTheme="majorHAnsi" w:eastAsiaTheme="majorEastAsia" w:hAnsiTheme="majorHAnsi" w:cstheme="majorBidi"/>
          <w:b/>
          <w:color w:val="4A442A" w:themeColor="background2" w:themeShade="40"/>
        </w:rPr>
      </w:pPr>
      <w:bookmarkStart w:id="24" w:name="_Toc438817297"/>
      <w:bookmarkStart w:id="25" w:name="_Toc438817797"/>
      <w:r>
        <w:rPr>
          <w:rFonts w:asciiTheme="majorHAnsi" w:eastAsiaTheme="majorEastAsia" w:hAnsiTheme="majorHAnsi" w:cstheme="majorBidi" w:hint="eastAsia"/>
          <w:b/>
          <w:color w:val="4A442A" w:themeColor="background2" w:themeShade="40"/>
        </w:rPr>
        <w:t>（６）考え方の整理　～まずはここからフローチャート～</w:t>
      </w:r>
      <w:bookmarkEnd w:id="24"/>
      <w:bookmarkEnd w:id="25"/>
    </w:p>
    <w:p w:rsidR="006E3BBC" w:rsidRPr="004C1D03" w:rsidRDefault="001629C5" w:rsidP="00B542C6">
      <w:pPr>
        <w:widowControl/>
        <w:ind w:leftChars="-270" w:hangingChars="270" w:hanging="567"/>
        <w:jc w:val="left"/>
        <w:rPr>
          <w:rFonts w:ascii="HG丸ｺﾞｼｯｸM-PRO" w:eastAsia="HG丸ｺﾞｼｯｸM-PRO" w:hAnsi="HG丸ｺﾞｼｯｸM-PRO"/>
        </w:rPr>
      </w:pPr>
      <w:r>
        <w:rPr>
          <w:rFonts w:hint="eastAsia"/>
        </w:rPr>
        <w:t xml:space="preserve">　</w:t>
      </w:r>
      <w:r w:rsidR="006E3BBC">
        <w:rPr>
          <w:rFonts w:hint="eastAsia"/>
        </w:rPr>
        <w:t>下記のとおり多言語表記の考え方を整理します。</w:t>
      </w:r>
    </w:p>
    <w:tbl>
      <w:tblPr>
        <w:tblStyle w:val="a3"/>
        <w:tblW w:w="9711" w:type="dxa"/>
        <w:tblInd w:w="-531" w:type="dxa"/>
        <w:tblLayout w:type="fixed"/>
        <w:tblLook w:val="04A0" w:firstRow="1" w:lastRow="0" w:firstColumn="1" w:lastColumn="0" w:noHBand="0" w:noVBand="1"/>
      </w:tblPr>
      <w:tblGrid>
        <w:gridCol w:w="609"/>
        <w:gridCol w:w="1342"/>
        <w:gridCol w:w="1843"/>
        <w:gridCol w:w="1134"/>
        <w:gridCol w:w="1701"/>
        <w:gridCol w:w="1701"/>
        <w:gridCol w:w="673"/>
        <w:gridCol w:w="708"/>
      </w:tblGrid>
      <w:tr w:rsidR="006E3BBC" w:rsidTr="006E3BBC">
        <w:tc>
          <w:tcPr>
            <w:tcW w:w="3794" w:type="dxa"/>
            <w:gridSpan w:val="3"/>
            <w:tcBorders>
              <w:top w:val="nil"/>
              <w:left w:val="nil"/>
            </w:tcBorders>
          </w:tcPr>
          <w:p w:rsidR="006E3BBC" w:rsidRDefault="006E3BBC" w:rsidP="006E3BBC">
            <w:pPr>
              <w:jc w:val="center"/>
            </w:pPr>
          </w:p>
        </w:tc>
        <w:tc>
          <w:tcPr>
            <w:tcW w:w="4536" w:type="dxa"/>
            <w:gridSpan w:val="3"/>
            <w:shd w:val="clear" w:color="auto" w:fill="99FF66"/>
          </w:tcPr>
          <w:p w:rsidR="006E3BBC" w:rsidRDefault="006E3BBC" w:rsidP="006E3BBC">
            <w:pPr>
              <w:jc w:val="center"/>
            </w:pPr>
            <w:r w:rsidRPr="00F766EB">
              <w:rPr>
                <w:rFonts w:hint="eastAsia"/>
                <w:sz w:val="20"/>
              </w:rPr>
              <w:t>対象施設</w:t>
            </w:r>
          </w:p>
        </w:tc>
        <w:tc>
          <w:tcPr>
            <w:tcW w:w="1381" w:type="dxa"/>
            <w:gridSpan w:val="2"/>
            <w:shd w:val="clear" w:color="auto" w:fill="FBD4B4" w:themeFill="accent6" w:themeFillTint="66"/>
          </w:tcPr>
          <w:p w:rsidR="006E3BBC" w:rsidRPr="00F766EB" w:rsidRDefault="006E3BBC" w:rsidP="006E3BBC">
            <w:pPr>
              <w:jc w:val="center"/>
              <w:rPr>
                <w:sz w:val="20"/>
              </w:rPr>
            </w:pPr>
            <w:r w:rsidRPr="00741275">
              <w:rPr>
                <w:rFonts w:hint="eastAsia"/>
                <w:sz w:val="18"/>
              </w:rPr>
              <w:t>併用の有効性</w:t>
            </w:r>
          </w:p>
        </w:tc>
      </w:tr>
      <w:tr w:rsidR="006E3BBC" w:rsidTr="006E3BBC">
        <w:tc>
          <w:tcPr>
            <w:tcW w:w="3794" w:type="dxa"/>
            <w:gridSpan w:val="3"/>
            <w:tcBorders>
              <w:right w:val="single" w:sz="18" w:space="0" w:color="auto"/>
            </w:tcBorders>
            <w:shd w:val="clear" w:color="auto" w:fill="4BACC6" w:themeFill="accent5"/>
          </w:tcPr>
          <w:p w:rsidR="007E5822" w:rsidRDefault="006E3BBC" w:rsidP="007E5822">
            <w:pPr>
              <w:tabs>
                <w:tab w:val="center" w:pos="2072"/>
              </w:tabs>
              <w:jc w:val="center"/>
              <w:rPr>
                <w:b/>
                <w:color w:val="FFFFFF" w:themeColor="background1"/>
                <w:sz w:val="20"/>
              </w:rPr>
            </w:pPr>
            <w:r>
              <w:rPr>
                <w:rFonts w:hint="eastAsia"/>
                <w:b/>
                <w:color w:val="FFFFFF" w:themeColor="background1"/>
                <w:sz w:val="20"/>
              </w:rPr>
              <w:t>“多言語表記の対象</w:t>
            </w:r>
            <w:r w:rsidRPr="00F766EB">
              <w:rPr>
                <w:rFonts w:hint="eastAsia"/>
                <w:b/>
                <w:color w:val="FFFFFF" w:themeColor="background1"/>
                <w:sz w:val="20"/>
              </w:rPr>
              <w:t>となる情報”の</w:t>
            </w:r>
          </w:p>
          <w:p w:rsidR="006E3BBC" w:rsidRPr="007E5822" w:rsidRDefault="006E3BBC" w:rsidP="007E5822">
            <w:pPr>
              <w:tabs>
                <w:tab w:val="center" w:pos="2072"/>
              </w:tabs>
              <w:jc w:val="center"/>
              <w:rPr>
                <w:b/>
                <w:color w:val="FFFFFF" w:themeColor="background1"/>
                <w:sz w:val="20"/>
              </w:rPr>
            </w:pPr>
            <w:r w:rsidRPr="00F766EB">
              <w:rPr>
                <w:rFonts w:hint="eastAsia"/>
                <w:b/>
                <w:color w:val="FFFFFF" w:themeColor="background1"/>
                <w:sz w:val="20"/>
              </w:rPr>
              <w:t>種類</w:t>
            </w:r>
          </w:p>
        </w:tc>
        <w:tc>
          <w:tcPr>
            <w:tcW w:w="1134" w:type="dxa"/>
            <w:tcBorders>
              <w:top w:val="single" w:sz="18" w:space="0" w:color="auto"/>
              <w:left w:val="single" w:sz="18" w:space="0" w:color="auto"/>
              <w:right w:val="single" w:sz="18" w:space="0" w:color="auto"/>
            </w:tcBorders>
            <w:shd w:val="clear" w:color="auto" w:fill="99FF66"/>
          </w:tcPr>
          <w:p w:rsidR="006E3BBC" w:rsidRDefault="006E3BBC" w:rsidP="006E3BBC">
            <w:pPr>
              <w:jc w:val="center"/>
            </w:pPr>
            <w:r>
              <w:rPr>
                <w:rFonts w:hint="eastAsia"/>
              </w:rPr>
              <w:t>基本</w:t>
            </w:r>
          </w:p>
          <w:p w:rsidR="006E3BBC" w:rsidRDefault="006E3BBC" w:rsidP="006E3BBC">
            <w:pPr>
              <w:jc w:val="center"/>
            </w:pPr>
            <w:r>
              <w:rPr>
                <w:rFonts w:hint="eastAsia"/>
              </w:rPr>
              <w:t>ルール</w:t>
            </w:r>
          </w:p>
        </w:tc>
        <w:tc>
          <w:tcPr>
            <w:tcW w:w="1701" w:type="dxa"/>
            <w:tcBorders>
              <w:left w:val="single" w:sz="18" w:space="0" w:color="auto"/>
            </w:tcBorders>
            <w:shd w:val="clear" w:color="auto" w:fill="99FF66"/>
          </w:tcPr>
          <w:p w:rsidR="006E3BBC" w:rsidRDefault="006E3BBC" w:rsidP="006E3BBC">
            <w:pPr>
              <w:jc w:val="center"/>
              <w:rPr>
                <w:sz w:val="16"/>
              </w:rPr>
            </w:pPr>
            <w:r>
              <w:rPr>
                <w:rFonts w:hint="eastAsia"/>
                <w:sz w:val="16"/>
              </w:rPr>
              <w:t>生活者（市民）を</w:t>
            </w:r>
          </w:p>
          <w:p w:rsidR="006E3BBC" w:rsidRPr="00EF4255" w:rsidRDefault="006E3BBC" w:rsidP="006E3BBC">
            <w:pPr>
              <w:jc w:val="center"/>
              <w:rPr>
                <w:sz w:val="16"/>
              </w:rPr>
            </w:pPr>
            <w:r>
              <w:rPr>
                <w:rFonts w:hint="eastAsia"/>
                <w:sz w:val="16"/>
              </w:rPr>
              <w:t>主に</w:t>
            </w:r>
            <w:r w:rsidRPr="00EF4255">
              <w:rPr>
                <w:rFonts w:hint="eastAsia"/>
                <w:sz w:val="16"/>
              </w:rPr>
              <w:t>対象とした施設</w:t>
            </w:r>
          </w:p>
        </w:tc>
        <w:tc>
          <w:tcPr>
            <w:tcW w:w="1701" w:type="dxa"/>
            <w:shd w:val="clear" w:color="auto" w:fill="99FF66"/>
          </w:tcPr>
          <w:p w:rsidR="006E3BBC" w:rsidRDefault="006E3BBC" w:rsidP="006E3BBC">
            <w:pPr>
              <w:jc w:val="center"/>
              <w:rPr>
                <w:sz w:val="16"/>
              </w:rPr>
            </w:pPr>
            <w:r w:rsidRPr="006C2B8F">
              <w:rPr>
                <w:rFonts w:hint="eastAsia"/>
                <w:sz w:val="16"/>
              </w:rPr>
              <w:t>観光客を</w:t>
            </w:r>
          </w:p>
          <w:p w:rsidR="006E3BBC" w:rsidRPr="006C2B8F" w:rsidRDefault="006E3BBC" w:rsidP="006E3BBC">
            <w:pPr>
              <w:jc w:val="center"/>
              <w:rPr>
                <w:sz w:val="16"/>
              </w:rPr>
            </w:pPr>
            <w:r w:rsidRPr="006C2B8F">
              <w:rPr>
                <w:rFonts w:hint="eastAsia"/>
                <w:sz w:val="16"/>
              </w:rPr>
              <w:t>主に対象とした施設</w:t>
            </w:r>
          </w:p>
        </w:tc>
        <w:tc>
          <w:tcPr>
            <w:tcW w:w="673" w:type="dxa"/>
            <w:shd w:val="clear" w:color="auto" w:fill="FBD4B4" w:themeFill="accent6" w:themeFillTint="66"/>
          </w:tcPr>
          <w:p w:rsidR="006E3BBC" w:rsidRPr="006C2B8F" w:rsidRDefault="006E3BBC" w:rsidP="006E3BBC">
            <w:pPr>
              <w:jc w:val="center"/>
              <w:rPr>
                <w:sz w:val="16"/>
              </w:rPr>
            </w:pPr>
            <w:r w:rsidRPr="00741275">
              <w:rPr>
                <w:rFonts w:hint="eastAsia"/>
                <w:sz w:val="12"/>
              </w:rPr>
              <w:t>ピクト</w:t>
            </w:r>
            <w:r w:rsidRPr="00741275">
              <w:rPr>
                <w:sz w:val="12"/>
              </w:rPr>
              <w:br/>
            </w:r>
            <w:r w:rsidRPr="00741275">
              <w:rPr>
                <w:rFonts w:hint="eastAsia"/>
                <w:sz w:val="12"/>
              </w:rPr>
              <w:t>グラム</w:t>
            </w:r>
          </w:p>
        </w:tc>
        <w:tc>
          <w:tcPr>
            <w:tcW w:w="708" w:type="dxa"/>
            <w:shd w:val="clear" w:color="auto" w:fill="FBD4B4" w:themeFill="accent6" w:themeFillTint="66"/>
          </w:tcPr>
          <w:p w:rsidR="006E3BBC" w:rsidRPr="00741275" w:rsidRDefault="006E3BBC" w:rsidP="006E3BBC">
            <w:pPr>
              <w:jc w:val="center"/>
              <w:rPr>
                <w:sz w:val="12"/>
                <w:szCs w:val="14"/>
              </w:rPr>
            </w:pPr>
            <w:r w:rsidRPr="00741275">
              <w:rPr>
                <w:rFonts w:hint="eastAsia"/>
                <w:sz w:val="12"/>
                <w:szCs w:val="14"/>
              </w:rPr>
              <w:t>やさしい</w:t>
            </w:r>
          </w:p>
          <w:p w:rsidR="006E3BBC" w:rsidRPr="00741275" w:rsidRDefault="006E3BBC" w:rsidP="006E3BBC">
            <w:pPr>
              <w:jc w:val="center"/>
              <w:rPr>
                <w:sz w:val="14"/>
                <w:szCs w:val="14"/>
              </w:rPr>
            </w:pPr>
            <w:r w:rsidRPr="00741275">
              <w:rPr>
                <w:rFonts w:hint="eastAsia"/>
                <w:sz w:val="12"/>
                <w:szCs w:val="14"/>
              </w:rPr>
              <w:t>日本語</w:t>
            </w:r>
          </w:p>
        </w:tc>
      </w:tr>
      <w:tr w:rsidR="006E3BBC" w:rsidTr="00995F9C">
        <w:trPr>
          <w:cantSplit/>
          <w:trHeight w:val="3476"/>
        </w:trPr>
        <w:tc>
          <w:tcPr>
            <w:tcW w:w="609" w:type="dxa"/>
            <w:vMerge w:val="restart"/>
            <w:shd w:val="clear" w:color="auto" w:fill="B6DDE8" w:themeFill="accent5" w:themeFillTint="66"/>
            <w:textDirection w:val="tbRlV"/>
            <w:vAlign w:val="center"/>
          </w:tcPr>
          <w:p w:rsidR="006E3BBC" w:rsidRPr="00F766EB" w:rsidRDefault="006E3BBC" w:rsidP="006E3BBC">
            <w:pPr>
              <w:ind w:left="113" w:right="113"/>
              <w:jc w:val="center"/>
            </w:pPr>
            <w:r w:rsidRPr="00F766EB">
              <w:rPr>
                <w:rFonts w:hint="eastAsia"/>
              </w:rPr>
              <w:t>名称・標識・サイン・情報系</w:t>
            </w:r>
          </w:p>
        </w:tc>
        <w:tc>
          <w:tcPr>
            <w:tcW w:w="1342" w:type="dxa"/>
            <w:shd w:val="clear" w:color="auto" w:fill="DAEEF3" w:themeFill="accent5" w:themeFillTint="33"/>
          </w:tcPr>
          <w:p w:rsidR="006E3BBC" w:rsidRDefault="006E3BBC" w:rsidP="006E3BBC">
            <w:pPr>
              <w:rPr>
                <w:sz w:val="18"/>
              </w:rPr>
            </w:pPr>
            <w:r w:rsidRPr="00F766EB">
              <w:rPr>
                <w:rFonts w:hint="eastAsia"/>
                <w:sz w:val="18"/>
              </w:rPr>
              <w:t>禁止・注意を</w:t>
            </w:r>
          </w:p>
          <w:p w:rsidR="006E3BBC" w:rsidRPr="00F766EB" w:rsidRDefault="006E3BBC" w:rsidP="006E3BBC">
            <w:pPr>
              <w:rPr>
                <w:sz w:val="18"/>
              </w:rPr>
            </w:pPr>
            <w:r w:rsidRPr="00F766EB">
              <w:rPr>
                <w:rFonts w:hint="eastAsia"/>
                <w:sz w:val="18"/>
              </w:rPr>
              <w:t>促す</w:t>
            </w:r>
            <w:r>
              <w:rPr>
                <w:rFonts w:hint="eastAsia"/>
                <w:sz w:val="18"/>
              </w:rPr>
              <w:t>タイプ</w:t>
            </w:r>
          </w:p>
          <w:p w:rsidR="006E3BBC" w:rsidRPr="00F766EB" w:rsidRDefault="006E3BBC" w:rsidP="006E3BBC">
            <w:pPr>
              <w:rPr>
                <w:sz w:val="18"/>
              </w:rPr>
            </w:pPr>
          </w:p>
          <w:p w:rsidR="006E3BBC" w:rsidRPr="00F766EB" w:rsidRDefault="006E3BBC" w:rsidP="006E3BBC">
            <w:pPr>
              <w:rPr>
                <w:sz w:val="18"/>
              </w:rPr>
            </w:pPr>
          </w:p>
        </w:tc>
        <w:tc>
          <w:tcPr>
            <w:tcW w:w="1843" w:type="dxa"/>
            <w:tcBorders>
              <w:right w:val="single" w:sz="18" w:space="0" w:color="auto"/>
            </w:tcBorders>
          </w:tcPr>
          <w:p w:rsidR="006E3BBC" w:rsidRPr="00F766EB" w:rsidRDefault="006E3BBC" w:rsidP="006E3BBC">
            <w:pPr>
              <w:rPr>
                <w:sz w:val="16"/>
              </w:rPr>
            </w:pPr>
            <w:r w:rsidRPr="00F766EB">
              <w:rPr>
                <w:rFonts w:hint="eastAsia"/>
                <w:sz w:val="16"/>
              </w:rPr>
              <w:t>（例）</w:t>
            </w:r>
          </w:p>
          <w:p w:rsidR="006E3BBC" w:rsidRPr="00F766EB" w:rsidRDefault="006E3BBC" w:rsidP="006E3BBC">
            <w:pPr>
              <w:rPr>
                <w:sz w:val="16"/>
              </w:rPr>
            </w:pPr>
            <w:r w:rsidRPr="00F766EB">
              <w:rPr>
                <w:rFonts w:hint="eastAsia"/>
                <w:sz w:val="16"/>
              </w:rPr>
              <w:t>・立入禁止、危険</w:t>
            </w:r>
          </w:p>
          <w:p w:rsidR="006E3BBC" w:rsidRPr="00F766EB" w:rsidRDefault="006E3BBC" w:rsidP="006E3BBC">
            <w:pPr>
              <w:rPr>
                <w:sz w:val="16"/>
              </w:rPr>
            </w:pPr>
            <w:r>
              <w:rPr>
                <w:rFonts w:hint="eastAsia"/>
                <w:sz w:val="16"/>
              </w:rPr>
              <w:t>・禁煙</w:t>
            </w:r>
            <w:r w:rsidRPr="00F766EB">
              <w:rPr>
                <w:rFonts w:hint="eastAsia"/>
                <w:sz w:val="16"/>
              </w:rPr>
              <w:t>、飲食禁止</w:t>
            </w:r>
          </w:p>
          <w:p w:rsidR="006E3BBC" w:rsidRPr="00F766EB" w:rsidRDefault="006E3BBC" w:rsidP="006E3BBC">
            <w:pPr>
              <w:rPr>
                <w:sz w:val="16"/>
              </w:rPr>
            </w:pPr>
            <w:r w:rsidRPr="00F766EB">
              <w:rPr>
                <w:rFonts w:hint="eastAsia"/>
                <w:sz w:val="16"/>
              </w:rPr>
              <w:t>・非常時等の情報提供</w:t>
            </w:r>
          </w:p>
        </w:tc>
        <w:tc>
          <w:tcPr>
            <w:tcW w:w="1134" w:type="dxa"/>
            <w:tcBorders>
              <w:left w:val="single" w:sz="18" w:space="0" w:color="auto"/>
              <w:right w:val="single" w:sz="18" w:space="0" w:color="auto"/>
            </w:tcBorders>
          </w:tcPr>
          <w:p w:rsidR="006E3BBC" w:rsidRDefault="006E3BBC" w:rsidP="006E3BBC">
            <w:pPr>
              <w:jc w:val="center"/>
            </w:pPr>
            <w:r>
              <w:rPr>
                <w:noProof/>
              </w:rPr>
              <mc:AlternateContent>
                <mc:Choice Requires="wps">
                  <w:drawing>
                    <wp:anchor distT="0" distB="0" distL="114300" distR="114300" simplePos="0" relativeHeight="252969984" behindDoc="0" locked="0" layoutInCell="1" allowOverlap="1" wp14:anchorId="1C8A01D5" wp14:editId="7574F88E">
                      <wp:simplePos x="0" y="0"/>
                      <wp:positionH relativeFrom="column">
                        <wp:posOffset>-10795</wp:posOffset>
                      </wp:positionH>
                      <wp:positionV relativeFrom="paragraph">
                        <wp:posOffset>31115</wp:posOffset>
                      </wp:positionV>
                      <wp:extent cx="600075" cy="257175"/>
                      <wp:effectExtent l="0" t="0" r="28575" b="28575"/>
                      <wp:wrapNone/>
                      <wp:docPr id="247" name="テキスト ボックス 247"/>
                      <wp:cNvGraphicFramePr/>
                      <a:graphic xmlns:a="http://schemas.openxmlformats.org/drawingml/2006/main">
                        <a:graphicData uri="http://schemas.microsoft.com/office/word/2010/wordprocessingShape">
                          <wps:wsp>
                            <wps:cNvSpPr txBox="1"/>
                            <wps:spPr>
                              <a:xfrm>
                                <a:off x="0" y="0"/>
                                <a:ext cx="60007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6E3BBC">
                                  <w:pPr>
                                    <w:snapToGrid w:val="0"/>
                                  </w:pPr>
                                  <w:r>
                                    <w:rPr>
                                      <w:rFonts w:hint="eastAsia"/>
                                    </w:rPr>
                                    <w:t>日本語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47" o:spid="_x0000_s1237" type="#_x0000_t202" style="position:absolute;left:0;text-align:left;margin-left:-.85pt;margin-top:2.45pt;width:47.25pt;height:20.25pt;z-index:2529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" fillcolor="white [3201]" strokeweight=".5pt">
                      <v:textbox>
                        <w:txbxContent>
                          <w:p w:rsidR="00AE7312" w:rsidRDefault="00AE7312" w:rsidP="006E3BBC">
                            <w:pPr>
                              <w:snapToGrid w:val="0"/>
                            </w:pPr>
                            <w:r>
                              <w:rPr>
                                <w:rFonts w:hint="eastAsia"/>
                              </w:rPr>
                              <w:t>日本語</w:t>
                            </w:r>
                          </w:p>
                        </w:txbxContent>
                      </v:textbox>
                    </v:shape>
                  </w:pict>
                </mc:Fallback>
              </mc:AlternateContent>
            </w:r>
          </w:p>
          <w:p w:rsidR="006E3BBC" w:rsidRDefault="006E3BBC" w:rsidP="006E3BBC">
            <w:r>
              <w:rPr>
                <w:noProof/>
              </w:rPr>
              <mc:AlternateContent>
                <mc:Choice Requires="wps">
                  <w:drawing>
                    <wp:anchor distT="0" distB="0" distL="114300" distR="114300" simplePos="0" relativeHeight="252977152" behindDoc="0" locked="0" layoutInCell="1" allowOverlap="1" wp14:anchorId="237057EC" wp14:editId="27E9C7A3">
                      <wp:simplePos x="0" y="0"/>
                      <wp:positionH relativeFrom="column">
                        <wp:posOffset>-10795</wp:posOffset>
                      </wp:positionH>
                      <wp:positionV relativeFrom="paragraph">
                        <wp:posOffset>107315</wp:posOffset>
                      </wp:positionV>
                      <wp:extent cx="600075" cy="257175"/>
                      <wp:effectExtent l="0" t="0" r="28575" b="28575"/>
                      <wp:wrapNone/>
                      <wp:docPr id="72" name="テキスト ボックス 72"/>
                      <wp:cNvGraphicFramePr/>
                      <a:graphic xmlns:a="http://schemas.openxmlformats.org/drawingml/2006/main">
                        <a:graphicData uri="http://schemas.microsoft.com/office/word/2010/wordprocessingShape">
                          <wps:wsp>
                            <wps:cNvSpPr txBox="1"/>
                            <wps:spPr>
                              <a:xfrm>
                                <a:off x="0" y="0"/>
                                <a:ext cx="600075" cy="257175"/>
                              </a:xfrm>
                              <a:prstGeom prst="rect">
                                <a:avLst/>
                              </a:prstGeom>
                              <a:solidFill>
                                <a:srgbClr val="FF0000"/>
                              </a:solidFill>
                              <a:ln w="6350">
                                <a:solidFill>
                                  <a:prstClr val="black"/>
                                </a:solidFill>
                              </a:ln>
                              <a:effectLst/>
                            </wps:spPr>
                            <wps:txbx>
                              <w:txbxContent>
                                <w:p w:rsidR="00AE7312" w:rsidRPr="00B21B69" w:rsidRDefault="00AE7312" w:rsidP="006E3BBC">
                                  <w:pPr>
                                    <w:snapToGrid w:val="0"/>
                                    <w:jc w:val="center"/>
                                    <w:rPr>
                                      <w:b/>
                                      <w:color w:val="FFFFFF" w:themeColor="background1"/>
                                    </w:rPr>
                                  </w:pPr>
                                  <w:r w:rsidRPr="00B21B69">
                                    <w:rPr>
                                      <w:rFonts w:hint="eastAsia"/>
                                      <w:b/>
                                      <w:color w:val="FFFFFF" w:themeColor="background1"/>
                                    </w:rPr>
                                    <w:t>英語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2" o:spid="_x0000_s1238" type="#_x0000_t202" style="position:absolute;left:0;text-align:left;margin-left:-.85pt;margin-top:8.45pt;width:47.25pt;height:20.25pt;z-index:2529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" fillcolor="red" strokeweight=".5pt">
                      <v:textbox>
                        <w:txbxContent>
                          <w:p w:rsidR="00AE7312" w:rsidRPr="00B21B69" w:rsidRDefault="00AE7312" w:rsidP="006E3BBC">
                            <w:pPr>
                              <w:snapToGrid w:val="0"/>
                              <w:jc w:val="center"/>
                              <w:rPr>
                                <w:b/>
                                <w:color w:val="FFFFFF" w:themeColor="background1"/>
                              </w:rPr>
                            </w:pPr>
                            <w:r w:rsidRPr="00B21B69">
                              <w:rPr>
                                <w:rFonts w:hint="eastAsia"/>
                                <w:b/>
                                <w:color w:val="FFFFFF" w:themeColor="background1"/>
                              </w:rPr>
                              <w:t>英語</w:t>
                            </w:r>
                          </w:p>
                        </w:txbxContent>
                      </v:textbox>
                    </v:shape>
                  </w:pict>
                </mc:Fallback>
              </mc:AlternateContent>
            </w:r>
          </w:p>
        </w:tc>
        <w:tc>
          <w:tcPr>
            <w:tcW w:w="1701" w:type="dxa"/>
            <w:tcBorders>
              <w:left w:val="single" w:sz="18" w:space="0" w:color="auto"/>
            </w:tcBorders>
          </w:tcPr>
          <w:p w:rsidR="006E3BBC" w:rsidRDefault="00736054" w:rsidP="006E3BBC">
            <w:r w:rsidRPr="004C1D03">
              <w:rPr>
                <w:noProof/>
              </w:rPr>
              <mc:AlternateContent>
                <mc:Choice Requires="wps">
                  <w:drawing>
                    <wp:anchor distT="0" distB="0" distL="114300" distR="114300" simplePos="0" relativeHeight="252993536" behindDoc="0" locked="0" layoutInCell="1" allowOverlap="1" wp14:anchorId="65F9F87A" wp14:editId="41BE58F5">
                      <wp:simplePos x="0" y="0"/>
                      <wp:positionH relativeFrom="column">
                        <wp:posOffset>-36830</wp:posOffset>
                      </wp:positionH>
                      <wp:positionV relativeFrom="paragraph">
                        <wp:posOffset>939800</wp:posOffset>
                      </wp:positionV>
                      <wp:extent cx="1018540" cy="1238250"/>
                      <wp:effectExtent l="0" t="0" r="10160" b="19050"/>
                      <wp:wrapNone/>
                      <wp:docPr id="206" name="テキスト ボックス 206"/>
                      <wp:cNvGraphicFramePr/>
                      <a:graphic xmlns:a="http://schemas.openxmlformats.org/drawingml/2006/main">
                        <a:graphicData uri="http://schemas.microsoft.com/office/word/2010/wordprocessingShape">
                          <wps:wsp>
                            <wps:cNvSpPr txBox="1"/>
                            <wps:spPr>
                              <a:xfrm>
                                <a:off x="0" y="0"/>
                                <a:ext cx="1018540" cy="1238250"/>
                              </a:xfrm>
                              <a:prstGeom prst="rect">
                                <a:avLst/>
                              </a:prstGeom>
                              <a:solidFill>
                                <a:srgbClr val="BAFF97"/>
                              </a:solidFill>
                              <a:ln w="6350">
                                <a:solidFill>
                                  <a:prstClr val="black"/>
                                </a:solidFill>
                              </a:ln>
                              <a:effectLst/>
                            </wps:spPr>
                            <wps:txbx>
                              <w:txbxContent>
                                <w:p w:rsidR="00AE7312" w:rsidRDefault="00AE7312" w:rsidP="00995F9C">
                                  <w:pPr>
                                    <w:snapToGrid w:val="0"/>
                                    <w:spacing w:line="360" w:lineRule="auto"/>
                                    <w:jc w:val="center"/>
                                  </w:pPr>
                                  <w:r w:rsidRPr="00001BA4">
                                    <w:rPr>
                                      <w:rFonts w:hint="eastAsia"/>
                                      <w:spacing w:val="26"/>
                                      <w:kern w:val="0"/>
                                      <w:fitText w:val="1260" w:id="1107078657"/>
                                    </w:rPr>
                                    <w:t>韓国朝鮮</w:t>
                                  </w:r>
                                  <w:r w:rsidRPr="00001BA4">
                                    <w:rPr>
                                      <w:rFonts w:hint="eastAsia"/>
                                      <w:spacing w:val="1"/>
                                      <w:kern w:val="0"/>
                                      <w:fitText w:val="1260" w:id="1107078657"/>
                                    </w:rPr>
                                    <w:t>語</w:t>
                                  </w:r>
                                </w:p>
                                <w:p w:rsidR="00AE7312" w:rsidRDefault="00AE7312" w:rsidP="00995F9C">
                                  <w:pPr>
                                    <w:snapToGrid w:val="0"/>
                                    <w:spacing w:line="360" w:lineRule="auto"/>
                                    <w:jc w:val="center"/>
                                  </w:pPr>
                                  <w:r w:rsidRPr="00736054">
                                    <w:rPr>
                                      <w:rFonts w:hint="eastAsia"/>
                                      <w:spacing w:val="26"/>
                                      <w:kern w:val="0"/>
                                      <w:fitText w:val="1260" w:id="1107078656"/>
                                    </w:rPr>
                                    <w:t>タガログ</w:t>
                                  </w:r>
                                  <w:r w:rsidRPr="00736054">
                                    <w:rPr>
                                      <w:rFonts w:hint="eastAsia"/>
                                      <w:spacing w:val="1"/>
                                      <w:kern w:val="0"/>
                                      <w:fitText w:val="1260" w:id="1107078656"/>
                                    </w:rPr>
                                    <w:t>語</w:t>
                                  </w:r>
                                </w:p>
                                <w:p w:rsidR="00AE7312" w:rsidRDefault="00AE7312" w:rsidP="00995F9C">
                                  <w:pPr>
                                    <w:snapToGrid w:val="0"/>
                                    <w:spacing w:line="360" w:lineRule="auto"/>
                                    <w:jc w:val="center"/>
                                  </w:pPr>
                                  <w:r>
                                    <w:rPr>
                                      <w:rFonts w:hint="eastAsia"/>
                                    </w:rPr>
                                    <w:t>ポルトガル語</w:t>
                                  </w:r>
                                </w:p>
                                <w:p w:rsidR="00AE7312" w:rsidRPr="004C1D03" w:rsidRDefault="00AE7312" w:rsidP="00995F9C">
                                  <w:pPr>
                                    <w:snapToGrid w:val="0"/>
                                    <w:jc w:val="center"/>
                                  </w:pPr>
                                  <w:r w:rsidRPr="004C1D03">
                                    <w:rPr>
                                      <w:rFonts w:hint="eastAsia"/>
                                    </w:rPr>
                                    <w:t>その他必要とされる言語</w:t>
                                  </w:r>
                                </w:p>
                                <w:p w:rsidR="00AE7312" w:rsidRPr="00995F9C" w:rsidRDefault="00AE7312" w:rsidP="00995F9C">
                                  <w:pPr>
                                    <w:snapToGrid w:val="0"/>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6" o:spid="_x0000_s1239" type="#_x0000_t202" style="position:absolute;left:0;text-align:left;margin-left:-2.9pt;margin-top:74pt;width:80.2pt;height:97.5pt;z-index:2529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" fillcolor="#baff97" strokeweight=".5pt">
                      <v:textbox>
                        <w:txbxContent>
                          <w:p w:rsidR="00AE7312" w:rsidRDefault="00AE7312" w:rsidP="00995F9C">
                            <w:pPr>
                              <w:snapToGrid w:val="0"/>
                              <w:spacing w:line="360" w:lineRule="auto"/>
                              <w:jc w:val="center"/>
                            </w:pPr>
                            <w:r w:rsidRPr="00001BA4">
                              <w:rPr>
                                <w:rFonts w:hint="eastAsia"/>
                                <w:spacing w:val="26"/>
                                <w:kern w:val="0"/>
                                <w:fitText w:val="1260" w:id="1107078657"/>
                              </w:rPr>
                              <w:t>韓国朝鮮</w:t>
                            </w:r>
                            <w:r w:rsidRPr="00001BA4">
                              <w:rPr>
                                <w:rFonts w:hint="eastAsia"/>
                                <w:spacing w:val="1"/>
                                <w:kern w:val="0"/>
                                <w:fitText w:val="1260" w:id="1107078657"/>
                              </w:rPr>
                              <w:t>語</w:t>
                            </w:r>
                          </w:p>
                          <w:p w:rsidR="00AE7312" w:rsidRDefault="00AE7312" w:rsidP="00995F9C">
                            <w:pPr>
                              <w:snapToGrid w:val="0"/>
                              <w:spacing w:line="360" w:lineRule="auto"/>
                              <w:jc w:val="center"/>
                            </w:pPr>
                            <w:r w:rsidRPr="00736054">
                              <w:rPr>
                                <w:rFonts w:hint="eastAsia"/>
                                <w:spacing w:val="26"/>
                                <w:kern w:val="0"/>
                                <w:fitText w:val="1260" w:id="1107078656"/>
                              </w:rPr>
                              <w:t>タガログ</w:t>
                            </w:r>
                            <w:r w:rsidRPr="00736054">
                              <w:rPr>
                                <w:rFonts w:hint="eastAsia"/>
                                <w:spacing w:val="1"/>
                                <w:kern w:val="0"/>
                                <w:fitText w:val="1260" w:id="1107078656"/>
                              </w:rPr>
                              <w:t>語</w:t>
                            </w:r>
                          </w:p>
                          <w:p w:rsidR="00AE7312" w:rsidRDefault="00AE7312" w:rsidP="00995F9C">
                            <w:pPr>
                              <w:snapToGrid w:val="0"/>
                              <w:spacing w:line="360" w:lineRule="auto"/>
                              <w:jc w:val="center"/>
                            </w:pPr>
                            <w:r>
                              <w:rPr>
                                <w:rFonts w:hint="eastAsia"/>
                              </w:rPr>
                              <w:t>ポルトガル語</w:t>
                            </w:r>
                          </w:p>
                          <w:p w:rsidR="00AE7312" w:rsidRPr="004C1D03" w:rsidRDefault="00AE7312" w:rsidP="00995F9C">
                            <w:pPr>
                              <w:snapToGrid w:val="0"/>
                              <w:jc w:val="center"/>
                            </w:pPr>
                            <w:r w:rsidRPr="004C1D03">
                              <w:rPr>
                                <w:rFonts w:hint="eastAsia"/>
                              </w:rPr>
                              <w:t>その他必要とされる言語</w:t>
                            </w:r>
                          </w:p>
                          <w:p w:rsidR="00AE7312" w:rsidRPr="00995F9C" w:rsidRDefault="00AE7312" w:rsidP="00995F9C">
                            <w:pPr>
                              <w:snapToGrid w:val="0"/>
                              <w:rPr>
                                <w:sz w:val="24"/>
                              </w:rPr>
                            </w:pPr>
                          </w:p>
                        </w:txbxContent>
                      </v:textbox>
                    </v:shape>
                  </w:pict>
                </mc:Fallback>
              </mc:AlternateContent>
            </w:r>
            <w:r>
              <w:rPr>
                <w:noProof/>
              </w:rPr>
              <mc:AlternateContent>
                <mc:Choice Requires="wps">
                  <w:drawing>
                    <wp:anchor distT="0" distB="0" distL="114300" distR="114300" simplePos="0" relativeHeight="252984320" behindDoc="0" locked="0" layoutInCell="1" allowOverlap="1" wp14:anchorId="30A09734" wp14:editId="1BD56E6C">
                      <wp:simplePos x="0" y="0"/>
                      <wp:positionH relativeFrom="column">
                        <wp:posOffset>-39370</wp:posOffset>
                      </wp:positionH>
                      <wp:positionV relativeFrom="paragraph">
                        <wp:posOffset>631825</wp:posOffset>
                      </wp:positionV>
                      <wp:extent cx="1019175" cy="257175"/>
                      <wp:effectExtent l="0" t="0" r="28575" b="28575"/>
                      <wp:wrapNone/>
                      <wp:docPr id="132" name="テキスト ボックス 132"/>
                      <wp:cNvGraphicFramePr/>
                      <a:graphic xmlns:a="http://schemas.openxmlformats.org/drawingml/2006/main">
                        <a:graphicData uri="http://schemas.microsoft.com/office/word/2010/wordprocessingShape">
                          <wps:wsp>
                            <wps:cNvSpPr txBox="1"/>
                            <wps:spPr>
                              <a:xfrm>
                                <a:off x="0" y="0"/>
                                <a:ext cx="1019175" cy="257175"/>
                              </a:xfrm>
                              <a:prstGeom prst="rect">
                                <a:avLst/>
                              </a:prstGeom>
                              <a:solidFill>
                                <a:srgbClr val="B4C9E2"/>
                              </a:solidFill>
                              <a:ln w="6350">
                                <a:solidFill>
                                  <a:prstClr val="black"/>
                                </a:solidFill>
                              </a:ln>
                              <a:effectLst/>
                            </wps:spPr>
                            <wps:txbx>
                              <w:txbxContent>
                                <w:p w:rsidR="00AE7312" w:rsidRPr="00BD2F8A" w:rsidRDefault="00AE7312" w:rsidP="006E3BBC">
                                  <w:pPr>
                                    <w:snapToGrid w:val="0"/>
                                  </w:pPr>
                                  <w:r>
                                    <w:rPr>
                                      <w:rFonts w:hint="eastAsia"/>
                                    </w:rPr>
                                    <w:t>中国語</w:t>
                                  </w:r>
                                  <w:r w:rsidRPr="00685088">
                                    <w:rPr>
                                      <w:rFonts w:hint="eastAsia"/>
                                      <w:sz w:val="18"/>
                                    </w:rPr>
                                    <w:t>(</w:t>
                                  </w:r>
                                  <w:r w:rsidRPr="00685088">
                                    <w:rPr>
                                      <w:rFonts w:hint="eastAsia"/>
                                      <w:sz w:val="18"/>
                                    </w:rPr>
                                    <w:t>簡体字</w:t>
                                  </w:r>
                                  <w:r w:rsidRPr="00685088">
                                    <w:rPr>
                                      <w:rFonts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240" type="#_x0000_t202" style="position:absolute;left:0;text-align:left;margin-left:-3.1pt;margin-top:49.75pt;width:80.25pt;height:20.25pt;z-index:2529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" fillcolor="#b4c9e2" strokeweight=".5pt">
                      <v:textbox>
                        <w:txbxContent>
                          <w:p w:rsidR="00AE7312" w:rsidRPr="00BD2F8A" w:rsidRDefault="00AE7312" w:rsidP="006E3BBC">
                            <w:pPr>
                              <w:snapToGrid w:val="0"/>
                            </w:pPr>
                            <w:r>
                              <w:rPr>
                                <w:rFonts w:hint="eastAsia"/>
                              </w:rPr>
                              <w:t>中国語</w:t>
                            </w:r>
                            <w:r w:rsidRPr="00685088">
                              <w:rPr>
                                <w:rFonts w:hint="eastAsia"/>
                                <w:sz w:val="18"/>
                              </w:rPr>
                              <w:t>(</w:t>
                            </w:r>
                            <w:r w:rsidRPr="00685088">
                              <w:rPr>
                                <w:rFonts w:hint="eastAsia"/>
                                <w:sz w:val="18"/>
                              </w:rPr>
                              <w:t>簡体字</w:t>
                            </w:r>
                            <w:r w:rsidRPr="00685088">
                              <w:rPr>
                                <w:rFonts w:hint="eastAsia"/>
                                <w:sz w:val="18"/>
                              </w:rPr>
                              <w:t>)</w:t>
                            </w:r>
                          </w:p>
                        </w:txbxContent>
                      </v:textbox>
                    </v:shape>
                  </w:pict>
                </mc:Fallback>
              </mc:AlternateContent>
            </w:r>
            <w:r w:rsidR="006E3BBC">
              <w:rPr>
                <w:noProof/>
              </w:rPr>
              <mc:AlternateContent>
                <mc:Choice Requires="wps">
                  <w:drawing>
                    <wp:anchor distT="0" distB="0" distL="114300" distR="114300" simplePos="0" relativeHeight="252979200" behindDoc="0" locked="0" layoutInCell="1" allowOverlap="1" wp14:anchorId="300FB2C1" wp14:editId="6549720C">
                      <wp:simplePos x="0" y="0"/>
                      <wp:positionH relativeFrom="column">
                        <wp:posOffset>154940</wp:posOffset>
                      </wp:positionH>
                      <wp:positionV relativeFrom="paragraph">
                        <wp:posOffset>326390</wp:posOffset>
                      </wp:positionV>
                      <wp:extent cx="600075" cy="257175"/>
                      <wp:effectExtent l="0" t="0" r="28575" b="28575"/>
                      <wp:wrapNone/>
                      <wp:docPr id="95" name="テキスト ボックス 95"/>
                      <wp:cNvGraphicFramePr/>
                      <a:graphic xmlns:a="http://schemas.openxmlformats.org/drawingml/2006/main">
                        <a:graphicData uri="http://schemas.microsoft.com/office/word/2010/wordprocessingShape">
                          <wps:wsp>
                            <wps:cNvSpPr txBox="1"/>
                            <wps:spPr>
                              <a:xfrm>
                                <a:off x="0" y="0"/>
                                <a:ext cx="600075" cy="257175"/>
                              </a:xfrm>
                              <a:prstGeom prst="rect">
                                <a:avLst/>
                              </a:prstGeom>
                              <a:solidFill>
                                <a:srgbClr val="FF0000"/>
                              </a:solidFill>
                              <a:ln w="6350">
                                <a:solidFill>
                                  <a:prstClr val="black"/>
                                </a:solidFill>
                              </a:ln>
                              <a:effectLst/>
                            </wps:spPr>
                            <wps:txbx>
                              <w:txbxContent>
                                <w:p w:rsidR="00AE7312" w:rsidRPr="00B21B69" w:rsidRDefault="00AE7312" w:rsidP="006E3BBC">
                                  <w:pPr>
                                    <w:snapToGrid w:val="0"/>
                                    <w:jc w:val="center"/>
                                    <w:rPr>
                                      <w:b/>
                                      <w:color w:val="FFFFFF" w:themeColor="background1"/>
                                    </w:rPr>
                                  </w:pPr>
                                  <w:r w:rsidRPr="00B21B69">
                                    <w:rPr>
                                      <w:rFonts w:hint="eastAsia"/>
                                      <w:b/>
                                      <w:color w:val="FFFFFF" w:themeColor="background1"/>
                                    </w:rPr>
                                    <w:t>英語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5" o:spid="_x0000_s1241" type="#_x0000_t202" style="position:absolute;left:0;text-align:left;margin-left:12.2pt;margin-top:25.7pt;width:47.25pt;height:20.25pt;z-index:2529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" fillcolor="red" strokeweight=".5pt">
                      <v:textbox>
                        <w:txbxContent>
                          <w:p w:rsidR="00AE7312" w:rsidRPr="00B21B69" w:rsidRDefault="00AE7312" w:rsidP="006E3BBC">
                            <w:pPr>
                              <w:snapToGrid w:val="0"/>
                              <w:jc w:val="center"/>
                              <w:rPr>
                                <w:b/>
                                <w:color w:val="FFFFFF" w:themeColor="background1"/>
                              </w:rPr>
                            </w:pPr>
                            <w:r w:rsidRPr="00B21B69">
                              <w:rPr>
                                <w:rFonts w:hint="eastAsia"/>
                                <w:b/>
                                <w:color w:val="FFFFFF" w:themeColor="background1"/>
                              </w:rPr>
                              <w:t>英語</w:t>
                            </w:r>
                          </w:p>
                        </w:txbxContent>
                      </v:textbox>
                    </v:shape>
                  </w:pict>
                </mc:Fallback>
              </mc:AlternateContent>
            </w:r>
            <w:r w:rsidR="006E3BBC">
              <w:rPr>
                <w:noProof/>
              </w:rPr>
              <mc:AlternateContent>
                <mc:Choice Requires="wps">
                  <w:drawing>
                    <wp:anchor distT="0" distB="0" distL="114300" distR="114300" simplePos="0" relativeHeight="252971008" behindDoc="0" locked="0" layoutInCell="1" allowOverlap="1" wp14:anchorId="4DA931B1" wp14:editId="6EE42C63">
                      <wp:simplePos x="0" y="0"/>
                      <wp:positionH relativeFrom="column">
                        <wp:posOffset>154940</wp:posOffset>
                      </wp:positionH>
                      <wp:positionV relativeFrom="paragraph">
                        <wp:posOffset>31115</wp:posOffset>
                      </wp:positionV>
                      <wp:extent cx="600075" cy="257175"/>
                      <wp:effectExtent l="0" t="0" r="28575" b="28575"/>
                      <wp:wrapNone/>
                      <wp:docPr id="251" name="テキスト ボックス 251"/>
                      <wp:cNvGraphicFramePr/>
                      <a:graphic xmlns:a="http://schemas.openxmlformats.org/drawingml/2006/main">
                        <a:graphicData uri="http://schemas.microsoft.com/office/word/2010/wordprocessingShape">
                          <wps:wsp>
                            <wps:cNvSpPr txBox="1"/>
                            <wps:spPr>
                              <a:xfrm>
                                <a:off x="0" y="0"/>
                                <a:ext cx="600075" cy="257175"/>
                              </a:xfrm>
                              <a:prstGeom prst="rect">
                                <a:avLst/>
                              </a:prstGeom>
                              <a:solidFill>
                                <a:sysClr val="window" lastClr="FFFFFF"/>
                              </a:solidFill>
                              <a:ln w="6350">
                                <a:solidFill>
                                  <a:prstClr val="black"/>
                                </a:solidFill>
                              </a:ln>
                              <a:effectLst/>
                            </wps:spPr>
                            <wps:txbx>
                              <w:txbxContent>
                                <w:p w:rsidR="00AE7312" w:rsidRDefault="00AE7312" w:rsidP="006E3BBC">
                                  <w:pPr>
                                    <w:snapToGrid w:val="0"/>
                                  </w:pPr>
                                  <w:r>
                                    <w:rPr>
                                      <w:rFonts w:hint="eastAsia"/>
                                    </w:rPr>
                                    <w:t>日本語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51" o:spid="_x0000_s1242" type="#_x0000_t202" style="position:absolute;left:0;text-align:left;margin-left:12.2pt;margin-top:2.45pt;width:47.25pt;height:20.25pt;z-index:2529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" fillcolor="window" strokeweight=".5pt">
                      <v:textbox>
                        <w:txbxContent>
                          <w:p w:rsidR="00AE7312" w:rsidRDefault="00AE7312" w:rsidP="006E3BBC">
                            <w:pPr>
                              <w:snapToGrid w:val="0"/>
                            </w:pPr>
                            <w:r>
                              <w:rPr>
                                <w:rFonts w:hint="eastAsia"/>
                              </w:rPr>
                              <w:t>日本語</w:t>
                            </w:r>
                          </w:p>
                        </w:txbxContent>
                      </v:textbox>
                    </v:shape>
                  </w:pict>
                </mc:Fallback>
              </mc:AlternateContent>
            </w:r>
          </w:p>
        </w:tc>
        <w:tc>
          <w:tcPr>
            <w:tcW w:w="1701" w:type="dxa"/>
          </w:tcPr>
          <w:p w:rsidR="006E3BBC" w:rsidRDefault="00736054" w:rsidP="006E3BBC">
            <w:r>
              <w:rPr>
                <w:noProof/>
              </w:rPr>
              <mc:AlternateContent>
                <mc:Choice Requires="wps">
                  <w:drawing>
                    <wp:anchor distT="0" distB="0" distL="114300" distR="114300" simplePos="0" relativeHeight="252989440" behindDoc="0" locked="0" layoutInCell="1" allowOverlap="1" wp14:anchorId="72EDE234" wp14:editId="2B0BDA28">
                      <wp:simplePos x="0" y="0"/>
                      <wp:positionH relativeFrom="column">
                        <wp:posOffset>-40640</wp:posOffset>
                      </wp:positionH>
                      <wp:positionV relativeFrom="paragraph">
                        <wp:posOffset>939800</wp:posOffset>
                      </wp:positionV>
                      <wp:extent cx="1019175" cy="952500"/>
                      <wp:effectExtent l="0" t="0" r="28575" b="19050"/>
                      <wp:wrapNone/>
                      <wp:docPr id="185" name="テキスト ボックス 185"/>
                      <wp:cNvGraphicFramePr/>
                      <a:graphic xmlns:a="http://schemas.openxmlformats.org/drawingml/2006/main">
                        <a:graphicData uri="http://schemas.microsoft.com/office/word/2010/wordprocessingShape">
                          <wps:wsp>
                            <wps:cNvSpPr txBox="1"/>
                            <wps:spPr>
                              <a:xfrm>
                                <a:off x="0" y="0"/>
                                <a:ext cx="1019175" cy="952500"/>
                              </a:xfrm>
                              <a:prstGeom prst="rect">
                                <a:avLst/>
                              </a:prstGeom>
                              <a:solidFill>
                                <a:srgbClr val="BAFF97"/>
                              </a:solidFill>
                              <a:ln w="6350">
                                <a:solidFill>
                                  <a:prstClr val="black"/>
                                </a:solidFill>
                              </a:ln>
                              <a:effectLst/>
                            </wps:spPr>
                            <wps:txbx>
                              <w:txbxContent>
                                <w:p w:rsidR="00AE7312" w:rsidRDefault="00AE7312" w:rsidP="00995F9C">
                                  <w:pPr>
                                    <w:snapToGrid w:val="0"/>
                                    <w:spacing w:line="360" w:lineRule="auto"/>
                                    <w:jc w:val="center"/>
                                    <w:rPr>
                                      <w:lang w:eastAsia="zh-TW"/>
                                    </w:rPr>
                                  </w:pPr>
                                  <w:r w:rsidRPr="00736054">
                                    <w:rPr>
                                      <w:rFonts w:hint="eastAsia"/>
                                      <w:spacing w:val="26"/>
                                      <w:kern w:val="0"/>
                                      <w:fitText w:val="1260" w:id="1107079424"/>
                                      <w:lang w:eastAsia="zh-TW"/>
                                    </w:rPr>
                                    <w:t>韓国朝鮮</w:t>
                                  </w:r>
                                  <w:r w:rsidRPr="00736054">
                                    <w:rPr>
                                      <w:rFonts w:hint="eastAsia"/>
                                      <w:spacing w:val="1"/>
                                      <w:kern w:val="0"/>
                                      <w:fitText w:val="1260" w:id="1107079424"/>
                                      <w:lang w:eastAsia="zh-TW"/>
                                    </w:rPr>
                                    <w:t>語</w:t>
                                  </w:r>
                                </w:p>
                                <w:p w:rsidR="00AE7312" w:rsidRDefault="00AE7312" w:rsidP="00995F9C">
                                  <w:pPr>
                                    <w:snapToGrid w:val="0"/>
                                    <w:spacing w:line="360" w:lineRule="auto"/>
                                    <w:jc w:val="center"/>
                                    <w:rPr>
                                      <w:sz w:val="18"/>
                                      <w:lang w:eastAsia="zh-TW"/>
                                    </w:rPr>
                                  </w:pPr>
                                  <w:r>
                                    <w:rPr>
                                      <w:rFonts w:hint="eastAsia"/>
                                      <w:lang w:eastAsia="zh-TW"/>
                                    </w:rPr>
                                    <w:t>中国語</w:t>
                                  </w:r>
                                  <w:r w:rsidRPr="00995F9C">
                                    <w:rPr>
                                      <w:rFonts w:hint="eastAsia"/>
                                      <w:sz w:val="18"/>
                                      <w:lang w:eastAsia="zh-TW"/>
                                    </w:rPr>
                                    <w:t>(</w:t>
                                  </w:r>
                                  <w:r w:rsidRPr="00995F9C">
                                    <w:rPr>
                                      <w:rFonts w:hint="eastAsia"/>
                                      <w:sz w:val="18"/>
                                      <w:lang w:eastAsia="zh-TW"/>
                                    </w:rPr>
                                    <w:t>繁体字</w:t>
                                  </w:r>
                                  <w:r w:rsidRPr="00995F9C">
                                    <w:rPr>
                                      <w:rFonts w:hint="eastAsia"/>
                                      <w:sz w:val="18"/>
                                      <w:lang w:eastAsia="zh-TW"/>
                                    </w:rPr>
                                    <w:t>)</w:t>
                                  </w:r>
                                </w:p>
                                <w:p w:rsidR="00AE7312" w:rsidRPr="00995F9C" w:rsidRDefault="00AE7312" w:rsidP="00995F9C">
                                  <w:pPr>
                                    <w:snapToGrid w:val="0"/>
                                    <w:jc w:val="center"/>
                                  </w:pPr>
                                  <w:r w:rsidRPr="004C1D03">
                                    <w:rPr>
                                      <w:rFonts w:hint="eastAsia"/>
                                    </w:rPr>
                                    <w:t>その他必要とされる言語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5" o:spid="_x0000_s1243" type="#_x0000_t202" style="position:absolute;left:0;text-align:left;margin-left:-3.2pt;margin-top:74pt;width:80.25pt;height:75pt;z-index:2529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" fillcolor="#baff97" strokeweight=".5pt">
                      <v:textbox>
                        <w:txbxContent>
                          <w:p w:rsidR="00AE7312" w:rsidRDefault="00AE7312" w:rsidP="00995F9C">
                            <w:pPr>
                              <w:snapToGrid w:val="0"/>
                              <w:spacing w:line="360" w:lineRule="auto"/>
                              <w:jc w:val="center"/>
                              <w:rPr>
                                <w:lang w:eastAsia="zh-CN"/>
                              </w:rPr>
                            </w:pPr>
                            <w:r w:rsidRPr="00736054">
                              <w:rPr>
                                <w:rFonts w:hint="eastAsia"/>
                                <w:spacing w:val="26"/>
                                <w:kern w:val="0"/>
                                <w:fitText w:val="1260" w:id="1107079424"/>
                                <w:lang w:eastAsia="zh-CN"/>
                              </w:rPr>
                              <w:t>韓国朝鮮</w:t>
                            </w:r>
                            <w:r w:rsidRPr="00736054">
                              <w:rPr>
                                <w:rFonts w:hint="eastAsia"/>
                                <w:spacing w:val="1"/>
                                <w:kern w:val="0"/>
                                <w:fitText w:val="1260" w:id="1107079424"/>
                                <w:lang w:eastAsia="zh-CN"/>
                              </w:rPr>
                              <w:t>語</w:t>
                            </w:r>
                          </w:p>
                          <w:p w:rsidR="00AE7312" w:rsidRDefault="00AE7312" w:rsidP="00995F9C">
                            <w:pPr>
                              <w:snapToGrid w:val="0"/>
                              <w:spacing w:line="360" w:lineRule="auto"/>
                              <w:jc w:val="center"/>
                              <w:rPr>
                                <w:sz w:val="18"/>
                                <w:lang w:eastAsia="zh-CN"/>
                              </w:rPr>
                            </w:pPr>
                            <w:r>
                              <w:rPr>
                                <w:rFonts w:hint="eastAsia"/>
                                <w:lang w:eastAsia="zh-CN"/>
                              </w:rPr>
                              <w:t>中国語</w:t>
                            </w:r>
                            <w:r w:rsidRPr="00995F9C">
                              <w:rPr>
                                <w:rFonts w:hint="eastAsia"/>
                                <w:sz w:val="18"/>
                                <w:lang w:eastAsia="zh-CN"/>
                              </w:rPr>
                              <w:t>(</w:t>
                            </w:r>
                            <w:r w:rsidRPr="00995F9C">
                              <w:rPr>
                                <w:rFonts w:hint="eastAsia"/>
                                <w:sz w:val="18"/>
                                <w:lang w:eastAsia="zh-CN"/>
                              </w:rPr>
                              <w:t>繁体字</w:t>
                            </w:r>
                            <w:r w:rsidRPr="00995F9C">
                              <w:rPr>
                                <w:rFonts w:hint="eastAsia"/>
                                <w:sz w:val="18"/>
                                <w:lang w:eastAsia="zh-CN"/>
                              </w:rPr>
                              <w:t>)</w:t>
                            </w:r>
                          </w:p>
                          <w:p w:rsidR="00AE7312" w:rsidRPr="00995F9C" w:rsidRDefault="00AE7312" w:rsidP="00995F9C">
                            <w:pPr>
                              <w:snapToGrid w:val="0"/>
                              <w:jc w:val="center"/>
                            </w:pPr>
                            <w:r w:rsidRPr="004C1D03">
                              <w:rPr>
                                <w:rFonts w:hint="eastAsia"/>
                              </w:rPr>
                              <w:t>その他必要とされる言語</w:t>
                            </w:r>
                          </w:p>
                        </w:txbxContent>
                      </v:textbox>
                    </v:shape>
                  </w:pict>
                </mc:Fallback>
              </mc:AlternateContent>
            </w:r>
            <w:r>
              <w:rPr>
                <w:noProof/>
              </w:rPr>
              <mc:AlternateContent>
                <mc:Choice Requires="wps">
                  <w:drawing>
                    <wp:anchor distT="0" distB="0" distL="114300" distR="114300" simplePos="0" relativeHeight="252985344" behindDoc="0" locked="0" layoutInCell="1" allowOverlap="1" wp14:anchorId="07044EEA" wp14:editId="4B540FC5">
                      <wp:simplePos x="0" y="0"/>
                      <wp:positionH relativeFrom="column">
                        <wp:posOffset>-35560</wp:posOffset>
                      </wp:positionH>
                      <wp:positionV relativeFrom="paragraph">
                        <wp:posOffset>641350</wp:posOffset>
                      </wp:positionV>
                      <wp:extent cx="1019175" cy="257175"/>
                      <wp:effectExtent l="0" t="0" r="28575" b="28575"/>
                      <wp:wrapNone/>
                      <wp:docPr id="144" name="テキスト ボックス 144"/>
                      <wp:cNvGraphicFramePr/>
                      <a:graphic xmlns:a="http://schemas.openxmlformats.org/drawingml/2006/main">
                        <a:graphicData uri="http://schemas.microsoft.com/office/word/2010/wordprocessingShape">
                          <wps:wsp>
                            <wps:cNvSpPr txBox="1"/>
                            <wps:spPr>
                              <a:xfrm>
                                <a:off x="0" y="0"/>
                                <a:ext cx="1019175" cy="257175"/>
                              </a:xfrm>
                              <a:prstGeom prst="rect">
                                <a:avLst/>
                              </a:prstGeom>
                              <a:solidFill>
                                <a:srgbClr val="B4C9E2"/>
                              </a:solidFill>
                              <a:ln w="6350">
                                <a:solidFill>
                                  <a:prstClr val="black"/>
                                </a:solidFill>
                              </a:ln>
                              <a:effectLst/>
                            </wps:spPr>
                            <wps:txbx>
                              <w:txbxContent>
                                <w:p w:rsidR="00AE7312" w:rsidRPr="00BD2F8A" w:rsidRDefault="00AE7312" w:rsidP="006E3BBC">
                                  <w:pPr>
                                    <w:snapToGrid w:val="0"/>
                                  </w:pPr>
                                  <w:r>
                                    <w:rPr>
                                      <w:rFonts w:hint="eastAsia"/>
                                    </w:rPr>
                                    <w:t>中国語</w:t>
                                  </w:r>
                                  <w:r w:rsidRPr="00685088">
                                    <w:rPr>
                                      <w:rFonts w:hint="eastAsia"/>
                                      <w:sz w:val="18"/>
                                    </w:rPr>
                                    <w:t>(</w:t>
                                  </w:r>
                                  <w:r w:rsidRPr="00685088">
                                    <w:rPr>
                                      <w:rFonts w:hint="eastAsia"/>
                                      <w:sz w:val="18"/>
                                    </w:rPr>
                                    <w:t>簡体字</w:t>
                                  </w:r>
                                  <w:r w:rsidRPr="00685088">
                                    <w:rPr>
                                      <w:rFonts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4" o:spid="_x0000_s1244" type="#_x0000_t202" style="position:absolute;left:0;text-align:left;margin-left:-2.8pt;margin-top:50.5pt;width:80.25pt;height:20.25pt;z-index:2529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" fillcolor="#b4c9e2" strokeweight=".5pt">
                      <v:textbox>
                        <w:txbxContent>
                          <w:p w:rsidR="00AE7312" w:rsidRPr="00BD2F8A" w:rsidRDefault="00AE7312" w:rsidP="006E3BBC">
                            <w:pPr>
                              <w:snapToGrid w:val="0"/>
                            </w:pPr>
                            <w:r>
                              <w:rPr>
                                <w:rFonts w:hint="eastAsia"/>
                              </w:rPr>
                              <w:t>中国語</w:t>
                            </w:r>
                            <w:r w:rsidRPr="00685088">
                              <w:rPr>
                                <w:rFonts w:hint="eastAsia"/>
                                <w:sz w:val="18"/>
                              </w:rPr>
                              <w:t>(</w:t>
                            </w:r>
                            <w:r w:rsidRPr="00685088">
                              <w:rPr>
                                <w:rFonts w:hint="eastAsia"/>
                                <w:sz w:val="18"/>
                              </w:rPr>
                              <w:t>簡体字</w:t>
                            </w:r>
                            <w:r w:rsidRPr="00685088">
                              <w:rPr>
                                <w:rFonts w:hint="eastAsia"/>
                                <w:sz w:val="18"/>
                              </w:rPr>
                              <w:t>)</w:t>
                            </w:r>
                          </w:p>
                        </w:txbxContent>
                      </v:textbox>
                    </v:shape>
                  </w:pict>
                </mc:Fallback>
              </mc:AlternateContent>
            </w:r>
            <w:r w:rsidR="00D76C6C">
              <w:rPr>
                <w:noProof/>
              </w:rPr>
              <mc:AlternateContent>
                <mc:Choice Requires="wps">
                  <w:drawing>
                    <wp:anchor distT="0" distB="0" distL="114300" distR="114300" simplePos="0" relativeHeight="252983296" behindDoc="0" locked="0" layoutInCell="1" allowOverlap="1" wp14:anchorId="75D83379" wp14:editId="023BA32B">
                      <wp:simplePos x="0" y="0"/>
                      <wp:positionH relativeFrom="column">
                        <wp:posOffset>170180</wp:posOffset>
                      </wp:positionH>
                      <wp:positionV relativeFrom="paragraph">
                        <wp:posOffset>335915</wp:posOffset>
                      </wp:positionV>
                      <wp:extent cx="600075" cy="257175"/>
                      <wp:effectExtent l="0" t="0" r="28575" b="28575"/>
                      <wp:wrapNone/>
                      <wp:docPr id="130" name="テキスト ボックス 130"/>
                      <wp:cNvGraphicFramePr/>
                      <a:graphic xmlns:a="http://schemas.openxmlformats.org/drawingml/2006/main">
                        <a:graphicData uri="http://schemas.microsoft.com/office/word/2010/wordprocessingShape">
                          <wps:wsp>
                            <wps:cNvSpPr txBox="1"/>
                            <wps:spPr>
                              <a:xfrm>
                                <a:off x="0" y="0"/>
                                <a:ext cx="600075" cy="257175"/>
                              </a:xfrm>
                              <a:prstGeom prst="rect">
                                <a:avLst/>
                              </a:prstGeom>
                              <a:solidFill>
                                <a:srgbClr val="FF0000"/>
                              </a:solidFill>
                              <a:ln w="6350">
                                <a:solidFill>
                                  <a:prstClr val="black"/>
                                </a:solidFill>
                              </a:ln>
                              <a:effectLst/>
                            </wps:spPr>
                            <wps:txbx>
                              <w:txbxContent>
                                <w:p w:rsidR="00AE7312" w:rsidRPr="00B21B69" w:rsidRDefault="00AE7312" w:rsidP="006E3BBC">
                                  <w:pPr>
                                    <w:snapToGrid w:val="0"/>
                                    <w:jc w:val="center"/>
                                    <w:rPr>
                                      <w:b/>
                                      <w:color w:val="FFFFFF" w:themeColor="background1"/>
                                    </w:rPr>
                                  </w:pPr>
                                  <w:r w:rsidRPr="00B21B69">
                                    <w:rPr>
                                      <w:rFonts w:hint="eastAsia"/>
                                      <w:b/>
                                      <w:color w:val="FFFFFF" w:themeColor="background1"/>
                                    </w:rPr>
                                    <w:t>英語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0" o:spid="_x0000_s1245" type="#_x0000_t202" style="position:absolute;left:0;text-align:left;margin-left:13.4pt;margin-top:26.45pt;width:47.25pt;height:20.25pt;z-index:2529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" fillcolor="red" strokeweight=".5pt">
                      <v:textbox>
                        <w:txbxContent>
                          <w:p w:rsidR="00AE7312" w:rsidRPr="00B21B69" w:rsidRDefault="00AE7312" w:rsidP="006E3BBC">
                            <w:pPr>
                              <w:snapToGrid w:val="0"/>
                              <w:jc w:val="center"/>
                              <w:rPr>
                                <w:b/>
                                <w:color w:val="FFFFFF" w:themeColor="background1"/>
                              </w:rPr>
                            </w:pPr>
                            <w:r w:rsidRPr="00B21B69">
                              <w:rPr>
                                <w:rFonts w:hint="eastAsia"/>
                                <w:b/>
                                <w:color w:val="FFFFFF" w:themeColor="background1"/>
                              </w:rPr>
                              <w:t>英語</w:t>
                            </w:r>
                          </w:p>
                        </w:txbxContent>
                      </v:textbox>
                    </v:shape>
                  </w:pict>
                </mc:Fallback>
              </mc:AlternateContent>
            </w:r>
            <w:r w:rsidR="00D76C6C">
              <w:rPr>
                <w:noProof/>
              </w:rPr>
              <mc:AlternateContent>
                <mc:Choice Requires="wps">
                  <w:drawing>
                    <wp:anchor distT="0" distB="0" distL="114300" distR="114300" simplePos="0" relativeHeight="252976128" behindDoc="0" locked="0" layoutInCell="1" allowOverlap="1" wp14:anchorId="44EF65FD" wp14:editId="2F286BB0">
                      <wp:simplePos x="0" y="0"/>
                      <wp:positionH relativeFrom="column">
                        <wp:posOffset>170180</wp:posOffset>
                      </wp:positionH>
                      <wp:positionV relativeFrom="paragraph">
                        <wp:posOffset>31115</wp:posOffset>
                      </wp:positionV>
                      <wp:extent cx="600075" cy="257175"/>
                      <wp:effectExtent l="0" t="0" r="28575" b="28575"/>
                      <wp:wrapNone/>
                      <wp:docPr id="66" name="テキスト ボックス 66"/>
                      <wp:cNvGraphicFramePr/>
                      <a:graphic xmlns:a="http://schemas.openxmlformats.org/drawingml/2006/main">
                        <a:graphicData uri="http://schemas.microsoft.com/office/word/2010/wordprocessingShape">
                          <wps:wsp>
                            <wps:cNvSpPr txBox="1"/>
                            <wps:spPr>
                              <a:xfrm>
                                <a:off x="0" y="0"/>
                                <a:ext cx="600075" cy="257175"/>
                              </a:xfrm>
                              <a:prstGeom prst="rect">
                                <a:avLst/>
                              </a:prstGeom>
                              <a:solidFill>
                                <a:sysClr val="window" lastClr="FFFFFF"/>
                              </a:solidFill>
                              <a:ln w="6350">
                                <a:solidFill>
                                  <a:prstClr val="black"/>
                                </a:solidFill>
                              </a:ln>
                              <a:effectLst/>
                            </wps:spPr>
                            <wps:txbx>
                              <w:txbxContent>
                                <w:p w:rsidR="00AE7312" w:rsidRDefault="00AE7312" w:rsidP="006E3BBC">
                                  <w:pPr>
                                    <w:snapToGrid w:val="0"/>
                                  </w:pPr>
                                  <w:r>
                                    <w:rPr>
                                      <w:rFonts w:hint="eastAsia"/>
                                    </w:rPr>
                                    <w:t>日本語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6" o:spid="_x0000_s1246" type="#_x0000_t202" style="position:absolute;left:0;text-align:left;margin-left:13.4pt;margin-top:2.45pt;width:47.25pt;height:20.25pt;z-index:2529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" fillcolor="window" strokeweight=".5pt">
                      <v:textbox>
                        <w:txbxContent>
                          <w:p w:rsidR="00AE7312" w:rsidRDefault="00AE7312" w:rsidP="006E3BBC">
                            <w:pPr>
                              <w:snapToGrid w:val="0"/>
                            </w:pPr>
                            <w:r>
                              <w:rPr>
                                <w:rFonts w:hint="eastAsia"/>
                              </w:rPr>
                              <w:t>日本語</w:t>
                            </w:r>
                          </w:p>
                        </w:txbxContent>
                      </v:textbox>
                    </v:shape>
                  </w:pict>
                </mc:Fallback>
              </mc:AlternateContent>
            </w:r>
          </w:p>
        </w:tc>
        <w:tc>
          <w:tcPr>
            <w:tcW w:w="673" w:type="dxa"/>
            <w:vAlign w:val="center"/>
          </w:tcPr>
          <w:p w:rsidR="006E3BBC" w:rsidRPr="00741275" w:rsidRDefault="006E3BBC" w:rsidP="006E3BBC">
            <w:pPr>
              <w:jc w:val="center"/>
              <w:rPr>
                <w:noProof/>
              </w:rPr>
            </w:pPr>
            <w:r w:rsidRPr="00741275">
              <w:rPr>
                <w:rFonts w:hint="eastAsia"/>
                <w:noProof/>
              </w:rPr>
              <w:t>◎</w:t>
            </w:r>
          </w:p>
        </w:tc>
        <w:tc>
          <w:tcPr>
            <w:tcW w:w="708" w:type="dxa"/>
            <w:vAlign w:val="center"/>
          </w:tcPr>
          <w:p w:rsidR="006E3BBC" w:rsidRPr="00741275" w:rsidRDefault="006E3BBC" w:rsidP="006E3BBC">
            <w:pPr>
              <w:jc w:val="center"/>
              <w:rPr>
                <w:noProof/>
              </w:rPr>
            </w:pPr>
            <w:r w:rsidRPr="00741275">
              <w:rPr>
                <w:rFonts w:hint="eastAsia"/>
                <w:noProof/>
              </w:rPr>
              <w:t>◎</w:t>
            </w:r>
          </w:p>
        </w:tc>
      </w:tr>
      <w:tr w:rsidR="006E3BBC" w:rsidTr="00001BA4">
        <w:trPr>
          <w:trHeight w:hRule="exact" w:val="3417"/>
        </w:trPr>
        <w:tc>
          <w:tcPr>
            <w:tcW w:w="609" w:type="dxa"/>
            <w:vMerge/>
            <w:shd w:val="clear" w:color="auto" w:fill="B6DDE8" w:themeFill="accent5" w:themeFillTint="66"/>
            <w:vAlign w:val="center"/>
          </w:tcPr>
          <w:p w:rsidR="006E3BBC" w:rsidRPr="00F766EB" w:rsidRDefault="006E3BBC" w:rsidP="006E3BBC">
            <w:pPr>
              <w:jc w:val="center"/>
            </w:pPr>
          </w:p>
        </w:tc>
        <w:tc>
          <w:tcPr>
            <w:tcW w:w="1342" w:type="dxa"/>
            <w:shd w:val="clear" w:color="auto" w:fill="DAEEF3" w:themeFill="accent5" w:themeFillTint="33"/>
          </w:tcPr>
          <w:p w:rsidR="006E3BBC" w:rsidRDefault="006E3BBC" w:rsidP="006E3BBC">
            <w:pPr>
              <w:rPr>
                <w:sz w:val="18"/>
              </w:rPr>
            </w:pPr>
            <w:r w:rsidRPr="00F766EB">
              <w:rPr>
                <w:rFonts w:hint="eastAsia"/>
                <w:sz w:val="18"/>
              </w:rPr>
              <w:t>名称・案内・</w:t>
            </w:r>
          </w:p>
          <w:p w:rsidR="006E3BBC" w:rsidRDefault="006E3BBC" w:rsidP="006E3BBC">
            <w:pPr>
              <w:rPr>
                <w:sz w:val="18"/>
              </w:rPr>
            </w:pPr>
            <w:r w:rsidRPr="00F766EB">
              <w:rPr>
                <w:rFonts w:hint="eastAsia"/>
                <w:sz w:val="18"/>
              </w:rPr>
              <w:t>誘導・位置を</w:t>
            </w:r>
          </w:p>
          <w:p w:rsidR="006E3BBC" w:rsidRPr="00F766EB" w:rsidRDefault="006E3BBC" w:rsidP="006E3BBC">
            <w:pPr>
              <w:rPr>
                <w:sz w:val="18"/>
              </w:rPr>
            </w:pPr>
            <w:r w:rsidRPr="00F766EB">
              <w:rPr>
                <w:rFonts w:hint="eastAsia"/>
                <w:sz w:val="18"/>
              </w:rPr>
              <w:t>示す</w:t>
            </w:r>
            <w:r>
              <w:rPr>
                <w:rFonts w:hint="eastAsia"/>
                <w:sz w:val="18"/>
              </w:rPr>
              <w:t>タイプ</w:t>
            </w:r>
          </w:p>
          <w:p w:rsidR="006E3BBC" w:rsidRPr="00F766EB" w:rsidRDefault="006E3BBC" w:rsidP="006E3BBC">
            <w:pPr>
              <w:rPr>
                <w:sz w:val="18"/>
              </w:rPr>
            </w:pPr>
          </w:p>
          <w:p w:rsidR="006E3BBC" w:rsidRPr="00F766EB" w:rsidRDefault="006E3BBC" w:rsidP="006E3BBC">
            <w:pPr>
              <w:rPr>
                <w:sz w:val="18"/>
              </w:rPr>
            </w:pPr>
          </w:p>
          <w:p w:rsidR="006E3BBC" w:rsidRPr="00F766EB" w:rsidRDefault="006E3BBC" w:rsidP="006E3BBC">
            <w:pPr>
              <w:rPr>
                <w:sz w:val="18"/>
              </w:rPr>
            </w:pPr>
          </w:p>
          <w:p w:rsidR="006E3BBC" w:rsidRPr="00F766EB" w:rsidRDefault="006E3BBC" w:rsidP="006E3BBC">
            <w:pPr>
              <w:rPr>
                <w:sz w:val="18"/>
              </w:rPr>
            </w:pPr>
          </w:p>
        </w:tc>
        <w:tc>
          <w:tcPr>
            <w:tcW w:w="1843" w:type="dxa"/>
            <w:tcBorders>
              <w:right w:val="single" w:sz="18" w:space="0" w:color="auto"/>
            </w:tcBorders>
          </w:tcPr>
          <w:p w:rsidR="006E3BBC" w:rsidRPr="00F766EB" w:rsidRDefault="006E3BBC" w:rsidP="006E3BBC">
            <w:pPr>
              <w:rPr>
                <w:sz w:val="16"/>
              </w:rPr>
            </w:pPr>
            <w:r w:rsidRPr="00F766EB">
              <w:rPr>
                <w:rFonts w:hint="eastAsia"/>
                <w:sz w:val="16"/>
              </w:rPr>
              <w:t>（例）</w:t>
            </w:r>
          </w:p>
          <w:p w:rsidR="006E3BBC" w:rsidRPr="00F766EB" w:rsidRDefault="006E3BBC" w:rsidP="006E3BBC">
            <w:pPr>
              <w:rPr>
                <w:sz w:val="16"/>
              </w:rPr>
            </w:pPr>
            <w:r w:rsidRPr="00F766EB">
              <w:rPr>
                <w:rFonts w:hint="eastAsia"/>
                <w:sz w:val="16"/>
              </w:rPr>
              <w:t>・駅名表示</w:t>
            </w:r>
          </w:p>
          <w:p w:rsidR="006E3BBC" w:rsidRPr="00F766EB" w:rsidRDefault="006E3BBC" w:rsidP="006E3BBC">
            <w:pPr>
              <w:rPr>
                <w:sz w:val="16"/>
              </w:rPr>
            </w:pPr>
            <w:r w:rsidRPr="00F766EB">
              <w:rPr>
                <w:rFonts w:hint="eastAsia"/>
                <w:sz w:val="16"/>
              </w:rPr>
              <w:t>・路線図、停車駅案内</w:t>
            </w:r>
          </w:p>
          <w:p w:rsidR="006E3BBC" w:rsidRPr="00F766EB" w:rsidRDefault="006E3BBC" w:rsidP="006E3BBC">
            <w:pPr>
              <w:rPr>
                <w:sz w:val="16"/>
              </w:rPr>
            </w:pPr>
            <w:r w:rsidRPr="00F766EB">
              <w:rPr>
                <w:rFonts w:hint="eastAsia"/>
                <w:sz w:val="16"/>
              </w:rPr>
              <w:t>・施設名称表示</w:t>
            </w:r>
          </w:p>
          <w:p w:rsidR="006E3BBC" w:rsidRPr="00F766EB" w:rsidRDefault="006E3BBC" w:rsidP="006E3BBC">
            <w:pPr>
              <w:rPr>
                <w:sz w:val="16"/>
              </w:rPr>
            </w:pPr>
            <w:r w:rsidRPr="00F766EB">
              <w:rPr>
                <w:rFonts w:hint="eastAsia"/>
                <w:sz w:val="16"/>
              </w:rPr>
              <w:t>・駅構内図の表記</w:t>
            </w:r>
          </w:p>
          <w:p w:rsidR="006E3BBC" w:rsidRPr="00F766EB" w:rsidRDefault="006E3BBC" w:rsidP="006E3BBC">
            <w:pPr>
              <w:rPr>
                <w:sz w:val="16"/>
              </w:rPr>
            </w:pPr>
            <w:r w:rsidRPr="00F766EB">
              <w:rPr>
                <w:rFonts w:hint="eastAsia"/>
                <w:sz w:val="16"/>
              </w:rPr>
              <w:t>・乗車券・入館券</w:t>
            </w:r>
          </w:p>
          <w:p w:rsidR="006E3BBC" w:rsidRDefault="006E3BBC" w:rsidP="006E3BBC">
            <w:pPr>
              <w:rPr>
                <w:sz w:val="16"/>
              </w:rPr>
            </w:pPr>
            <w:r w:rsidRPr="00F766EB">
              <w:rPr>
                <w:rFonts w:hint="eastAsia"/>
                <w:sz w:val="16"/>
              </w:rPr>
              <w:t>・</w:t>
            </w:r>
            <w:r w:rsidRPr="00B542C6">
              <w:rPr>
                <w:rFonts w:asciiTheme="minorEastAsia" w:hAnsiTheme="minorEastAsia" w:hint="eastAsia"/>
                <w:sz w:val="16"/>
              </w:rPr>
              <w:t>IC</w:t>
            </w:r>
            <w:r w:rsidRPr="00F766EB">
              <w:rPr>
                <w:rFonts w:hint="eastAsia"/>
                <w:sz w:val="16"/>
              </w:rPr>
              <w:t>カードの使い方</w:t>
            </w:r>
          </w:p>
          <w:p w:rsidR="006E3BBC" w:rsidRPr="00F766EB" w:rsidRDefault="006E3BBC" w:rsidP="006E3BBC">
            <w:pPr>
              <w:rPr>
                <w:sz w:val="16"/>
              </w:rPr>
            </w:pPr>
            <w:r>
              <w:rPr>
                <w:rFonts w:hint="eastAsia"/>
                <w:sz w:val="16"/>
              </w:rPr>
              <w:t>・道路標識</w:t>
            </w:r>
          </w:p>
        </w:tc>
        <w:tc>
          <w:tcPr>
            <w:tcW w:w="1134" w:type="dxa"/>
            <w:tcBorders>
              <w:left w:val="single" w:sz="18" w:space="0" w:color="auto"/>
              <w:right w:val="single" w:sz="18" w:space="0" w:color="auto"/>
            </w:tcBorders>
          </w:tcPr>
          <w:p w:rsidR="006E3BBC" w:rsidRDefault="006E3BBC" w:rsidP="006E3BBC">
            <w:pPr>
              <w:jc w:val="center"/>
            </w:pPr>
            <w:r>
              <w:rPr>
                <w:noProof/>
              </w:rPr>
              <mc:AlternateContent>
                <mc:Choice Requires="wps">
                  <w:drawing>
                    <wp:anchor distT="0" distB="0" distL="114300" distR="114300" simplePos="0" relativeHeight="252972032" behindDoc="0" locked="0" layoutInCell="1" allowOverlap="1" wp14:anchorId="5055F59A" wp14:editId="0CBBF95A">
                      <wp:simplePos x="0" y="0"/>
                      <wp:positionH relativeFrom="column">
                        <wp:posOffset>-10795</wp:posOffset>
                      </wp:positionH>
                      <wp:positionV relativeFrom="paragraph">
                        <wp:posOffset>34290</wp:posOffset>
                      </wp:positionV>
                      <wp:extent cx="600075" cy="257175"/>
                      <wp:effectExtent l="0" t="0" r="28575" b="28575"/>
                      <wp:wrapNone/>
                      <wp:docPr id="36" name="テキスト ボックス 36"/>
                      <wp:cNvGraphicFramePr/>
                      <a:graphic xmlns:a="http://schemas.openxmlformats.org/drawingml/2006/main">
                        <a:graphicData uri="http://schemas.microsoft.com/office/word/2010/wordprocessingShape">
                          <wps:wsp>
                            <wps:cNvSpPr txBox="1"/>
                            <wps:spPr>
                              <a:xfrm>
                                <a:off x="0" y="0"/>
                                <a:ext cx="600075" cy="257175"/>
                              </a:xfrm>
                              <a:prstGeom prst="rect">
                                <a:avLst/>
                              </a:prstGeom>
                              <a:solidFill>
                                <a:sysClr val="window" lastClr="FFFFFF"/>
                              </a:solidFill>
                              <a:ln w="6350">
                                <a:solidFill>
                                  <a:prstClr val="black"/>
                                </a:solidFill>
                              </a:ln>
                              <a:effectLst/>
                            </wps:spPr>
                            <wps:txbx>
                              <w:txbxContent>
                                <w:p w:rsidR="00AE7312" w:rsidRDefault="00AE7312" w:rsidP="006E3BBC">
                                  <w:pPr>
                                    <w:snapToGrid w:val="0"/>
                                  </w:pPr>
                                  <w:r>
                                    <w:rPr>
                                      <w:rFonts w:hint="eastAsia"/>
                                    </w:rPr>
                                    <w:t>日本語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 o:spid="_x0000_s1247" type="#_x0000_t202" style="position:absolute;left:0;text-align:left;margin-left:-.85pt;margin-top:2.7pt;width:47.25pt;height:20.25pt;z-index:2529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" fillcolor="window" strokeweight=".5pt">
                      <v:textbox>
                        <w:txbxContent>
                          <w:p w:rsidR="00AE7312" w:rsidRDefault="00AE7312" w:rsidP="006E3BBC">
                            <w:pPr>
                              <w:snapToGrid w:val="0"/>
                            </w:pPr>
                            <w:r>
                              <w:rPr>
                                <w:rFonts w:hint="eastAsia"/>
                              </w:rPr>
                              <w:t>日本語</w:t>
                            </w:r>
                          </w:p>
                        </w:txbxContent>
                      </v:textbox>
                    </v:shape>
                  </w:pict>
                </mc:Fallback>
              </mc:AlternateContent>
            </w:r>
          </w:p>
          <w:p w:rsidR="006E3BBC" w:rsidRDefault="006E3BBC" w:rsidP="006E3BBC">
            <w:pPr>
              <w:jc w:val="center"/>
            </w:pPr>
            <w:r>
              <w:rPr>
                <w:noProof/>
              </w:rPr>
              <mc:AlternateContent>
                <mc:Choice Requires="wps">
                  <w:drawing>
                    <wp:anchor distT="0" distB="0" distL="114300" distR="114300" simplePos="0" relativeHeight="252978176" behindDoc="0" locked="0" layoutInCell="1" allowOverlap="1" wp14:anchorId="2259B475" wp14:editId="666CC046">
                      <wp:simplePos x="0" y="0"/>
                      <wp:positionH relativeFrom="column">
                        <wp:posOffset>-10795</wp:posOffset>
                      </wp:positionH>
                      <wp:positionV relativeFrom="paragraph">
                        <wp:posOffset>100965</wp:posOffset>
                      </wp:positionV>
                      <wp:extent cx="600075" cy="257175"/>
                      <wp:effectExtent l="0" t="0" r="28575" b="28575"/>
                      <wp:wrapNone/>
                      <wp:docPr id="73" name="テキスト ボックス 73"/>
                      <wp:cNvGraphicFramePr/>
                      <a:graphic xmlns:a="http://schemas.openxmlformats.org/drawingml/2006/main">
                        <a:graphicData uri="http://schemas.microsoft.com/office/word/2010/wordprocessingShape">
                          <wps:wsp>
                            <wps:cNvSpPr txBox="1"/>
                            <wps:spPr>
                              <a:xfrm>
                                <a:off x="0" y="0"/>
                                <a:ext cx="600075" cy="257175"/>
                              </a:xfrm>
                              <a:prstGeom prst="rect">
                                <a:avLst/>
                              </a:prstGeom>
                              <a:solidFill>
                                <a:srgbClr val="FF0000"/>
                              </a:solidFill>
                              <a:ln w="6350">
                                <a:solidFill>
                                  <a:prstClr val="black"/>
                                </a:solidFill>
                              </a:ln>
                              <a:effectLst/>
                            </wps:spPr>
                            <wps:txbx>
                              <w:txbxContent>
                                <w:p w:rsidR="00AE7312" w:rsidRPr="00B21B69" w:rsidRDefault="00AE7312" w:rsidP="006E3BBC">
                                  <w:pPr>
                                    <w:snapToGrid w:val="0"/>
                                    <w:jc w:val="center"/>
                                    <w:rPr>
                                      <w:b/>
                                      <w:color w:val="FFFFFF" w:themeColor="background1"/>
                                    </w:rPr>
                                  </w:pPr>
                                  <w:r w:rsidRPr="00B21B69">
                                    <w:rPr>
                                      <w:rFonts w:hint="eastAsia"/>
                                      <w:b/>
                                      <w:color w:val="FFFFFF" w:themeColor="background1"/>
                                    </w:rPr>
                                    <w:t>英語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3" o:spid="_x0000_s1248" type="#_x0000_t202" style="position:absolute;left:0;text-align:left;margin-left:-.85pt;margin-top:7.95pt;width:47.25pt;height:20.25pt;z-index:25297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" fillcolor="red" strokeweight=".5pt">
                      <v:textbox>
                        <w:txbxContent>
                          <w:p w:rsidR="00AE7312" w:rsidRPr="00B21B69" w:rsidRDefault="00AE7312" w:rsidP="006E3BBC">
                            <w:pPr>
                              <w:snapToGrid w:val="0"/>
                              <w:jc w:val="center"/>
                              <w:rPr>
                                <w:b/>
                                <w:color w:val="FFFFFF" w:themeColor="background1"/>
                              </w:rPr>
                            </w:pPr>
                            <w:r w:rsidRPr="00B21B69">
                              <w:rPr>
                                <w:rFonts w:hint="eastAsia"/>
                                <w:b/>
                                <w:color w:val="FFFFFF" w:themeColor="background1"/>
                              </w:rPr>
                              <w:t>英語</w:t>
                            </w:r>
                          </w:p>
                        </w:txbxContent>
                      </v:textbox>
                    </v:shape>
                  </w:pict>
                </mc:Fallback>
              </mc:AlternateContent>
            </w:r>
          </w:p>
        </w:tc>
        <w:tc>
          <w:tcPr>
            <w:tcW w:w="1701" w:type="dxa"/>
            <w:tcBorders>
              <w:left w:val="single" w:sz="18" w:space="0" w:color="auto"/>
            </w:tcBorders>
          </w:tcPr>
          <w:p w:rsidR="006E3BBC" w:rsidRDefault="00736054" w:rsidP="006E3BBC">
            <w:r w:rsidRPr="004C1D03">
              <w:rPr>
                <w:noProof/>
              </w:rPr>
              <mc:AlternateContent>
                <mc:Choice Requires="wps">
                  <w:drawing>
                    <wp:anchor distT="0" distB="0" distL="114300" distR="114300" simplePos="0" relativeHeight="254208000" behindDoc="0" locked="0" layoutInCell="1" allowOverlap="1" wp14:anchorId="712F23F5" wp14:editId="38836212">
                      <wp:simplePos x="0" y="0"/>
                      <wp:positionH relativeFrom="column">
                        <wp:posOffset>-36830</wp:posOffset>
                      </wp:positionH>
                      <wp:positionV relativeFrom="paragraph">
                        <wp:posOffset>907415</wp:posOffset>
                      </wp:positionV>
                      <wp:extent cx="1018540" cy="1238250"/>
                      <wp:effectExtent l="0" t="0" r="10160" b="19050"/>
                      <wp:wrapNone/>
                      <wp:docPr id="935" name="テキスト ボックス 935"/>
                      <wp:cNvGraphicFramePr/>
                      <a:graphic xmlns:a="http://schemas.openxmlformats.org/drawingml/2006/main">
                        <a:graphicData uri="http://schemas.microsoft.com/office/word/2010/wordprocessingShape">
                          <wps:wsp>
                            <wps:cNvSpPr txBox="1"/>
                            <wps:spPr>
                              <a:xfrm>
                                <a:off x="0" y="0"/>
                                <a:ext cx="1018540" cy="1238250"/>
                              </a:xfrm>
                              <a:prstGeom prst="rect">
                                <a:avLst/>
                              </a:prstGeom>
                              <a:solidFill>
                                <a:srgbClr val="BAFF97"/>
                              </a:solidFill>
                              <a:ln w="6350">
                                <a:solidFill>
                                  <a:prstClr val="black"/>
                                </a:solidFill>
                              </a:ln>
                              <a:effectLst/>
                            </wps:spPr>
                            <wps:txbx>
                              <w:txbxContent>
                                <w:p w:rsidR="00AE7312" w:rsidRDefault="00AE7312" w:rsidP="00995F9C">
                                  <w:pPr>
                                    <w:snapToGrid w:val="0"/>
                                    <w:spacing w:line="360" w:lineRule="auto"/>
                                    <w:jc w:val="center"/>
                                  </w:pPr>
                                  <w:r w:rsidRPr="00736054">
                                    <w:rPr>
                                      <w:rFonts w:hint="eastAsia"/>
                                      <w:spacing w:val="26"/>
                                      <w:kern w:val="0"/>
                                      <w:fitText w:val="1260" w:id="1107078657"/>
                                    </w:rPr>
                                    <w:t>韓国朝鮮</w:t>
                                  </w:r>
                                  <w:r w:rsidRPr="00736054">
                                    <w:rPr>
                                      <w:rFonts w:hint="eastAsia"/>
                                      <w:spacing w:val="1"/>
                                      <w:kern w:val="0"/>
                                      <w:fitText w:val="1260" w:id="1107078657"/>
                                    </w:rPr>
                                    <w:t>語</w:t>
                                  </w:r>
                                </w:p>
                                <w:p w:rsidR="00AE7312" w:rsidRDefault="00AE7312" w:rsidP="00995F9C">
                                  <w:pPr>
                                    <w:snapToGrid w:val="0"/>
                                    <w:spacing w:line="360" w:lineRule="auto"/>
                                    <w:jc w:val="center"/>
                                  </w:pPr>
                                  <w:r w:rsidRPr="00995F9C">
                                    <w:rPr>
                                      <w:rFonts w:hint="eastAsia"/>
                                      <w:spacing w:val="26"/>
                                      <w:kern w:val="0"/>
                                      <w:fitText w:val="1260" w:id="1107078656"/>
                                    </w:rPr>
                                    <w:t>タガログ</w:t>
                                  </w:r>
                                  <w:r w:rsidRPr="00995F9C">
                                    <w:rPr>
                                      <w:rFonts w:hint="eastAsia"/>
                                      <w:spacing w:val="1"/>
                                      <w:kern w:val="0"/>
                                      <w:fitText w:val="1260" w:id="1107078656"/>
                                    </w:rPr>
                                    <w:t>語</w:t>
                                  </w:r>
                                </w:p>
                                <w:p w:rsidR="00AE7312" w:rsidRDefault="00AE7312" w:rsidP="00995F9C">
                                  <w:pPr>
                                    <w:snapToGrid w:val="0"/>
                                    <w:spacing w:line="360" w:lineRule="auto"/>
                                    <w:jc w:val="center"/>
                                  </w:pPr>
                                  <w:r>
                                    <w:rPr>
                                      <w:rFonts w:hint="eastAsia"/>
                                    </w:rPr>
                                    <w:t>ポルトガル語</w:t>
                                  </w:r>
                                </w:p>
                                <w:p w:rsidR="00AE7312" w:rsidRPr="004C1D03" w:rsidRDefault="00AE7312" w:rsidP="00995F9C">
                                  <w:pPr>
                                    <w:snapToGrid w:val="0"/>
                                    <w:jc w:val="center"/>
                                  </w:pPr>
                                  <w:r w:rsidRPr="004C1D03">
                                    <w:rPr>
                                      <w:rFonts w:hint="eastAsia"/>
                                    </w:rPr>
                                    <w:t>その他必要とされる言語</w:t>
                                  </w:r>
                                </w:p>
                                <w:p w:rsidR="00AE7312" w:rsidRPr="00995F9C" w:rsidRDefault="00AE7312" w:rsidP="00995F9C">
                                  <w:pPr>
                                    <w:snapToGrid w:val="0"/>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35" o:spid="_x0000_s1249" type="#_x0000_t202" style="position:absolute;left:0;text-align:left;margin-left:-2.9pt;margin-top:71.45pt;width:80.2pt;height:97.5pt;z-index:25420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" fillcolor="#baff97" strokeweight=".5pt">
                      <v:textbox>
                        <w:txbxContent>
                          <w:p w:rsidR="00AE7312" w:rsidRDefault="00AE7312" w:rsidP="00995F9C">
                            <w:pPr>
                              <w:snapToGrid w:val="0"/>
                              <w:spacing w:line="360" w:lineRule="auto"/>
                              <w:jc w:val="center"/>
                            </w:pPr>
                            <w:r w:rsidRPr="00736054">
                              <w:rPr>
                                <w:rFonts w:hint="eastAsia"/>
                                <w:spacing w:val="26"/>
                                <w:kern w:val="0"/>
                                <w:fitText w:val="1260" w:id="1107078657"/>
                              </w:rPr>
                              <w:t>韓国朝鮮</w:t>
                            </w:r>
                            <w:r w:rsidRPr="00736054">
                              <w:rPr>
                                <w:rFonts w:hint="eastAsia"/>
                                <w:spacing w:val="1"/>
                                <w:kern w:val="0"/>
                                <w:fitText w:val="1260" w:id="1107078657"/>
                              </w:rPr>
                              <w:t>語</w:t>
                            </w:r>
                          </w:p>
                          <w:p w:rsidR="00AE7312" w:rsidRDefault="00AE7312" w:rsidP="00995F9C">
                            <w:pPr>
                              <w:snapToGrid w:val="0"/>
                              <w:spacing w:line="360" w:lineRule="auto"/>
                              <w:jc w:val="center"/>
                            </w:pPr>
                            <w:r w:rsidRPr="00995F9C">
                              <w:rPr>
                                <w:rFonts w:hint="eastAsia"/>
                                <w:spacing w:val="26"/>
                                <w:kern w:val="0"/>
                                <w:fitText w:val="1260" w:id="1107078656"/>
                              </w:rPr>
                              <w:t>タガログ</w:t>
                            </w:r>
                            <w:r w:rsidRPr="00995F9C">
                              <w:rPr>
                                <w:rFonts w:hint="eastAsia"/>
                                <w:spacing w:val="1"/>
                                <w:kern w:val="0"/>
                                <w:fitText w:val="1260" w:id="1107078656"/>
                              </w:rPr>
                              <w:t>語</w:t>
                            </w:r>
                          </w:p>
                          <w:p w:rsidR="00AE7312" w:rsidRDefault="00AE7312" w:rsidP="00995F9C">
                            <w:pPr>
                              <w:snapToGrid w:val="0"/>
                              <w:spacing w:line="360" w:lineRule="auto"/>
                              <w:jc w:val="center"/>
                            </w:pPr>
                            <w:r>
                              <w:rPr>
                                <w:rFonts w:hint="eastAsia"/>
                              </w:rPr>
                              <w:t>ポルトガル語</w:t>
                            </w:r>
                          </w:p>
                          <w:p w:rsidR="00AE7312" w:rsidRPr="004C1D03" w:rsidRDefault="00AE7312" w:rsidP="00995F9C">
                            <w:pPr>
                              <w:snapToGrid w:val="0"/>
                              <w:jc w:val="center"/>
                            </w:pPr>
                            <w:r w:rsidRPr="004C1D03">
                              <w:rPr>
                                <w:rFonts w:hint="eastAsia"/>
                              </w:rPr>
                              <w:t>その他必要とされる言語</w:t>
                            </w:r>
                          </w:p>
                          <w:p w:rsidR="00AE7312" w:rsidRPr="00995F9C" w:rsidRDefault="00AE7312" w:rsidP="00995F9C">
                            <w:pPr>
                              <w:snapToGrid w:val="0"/>
                              <w:rPr>
                                <w:sz w:val="24"/>
                              </w:rPr>
                            </w:pPr>
                          </w:p>
                        </w:txbxContent>
                      </v:textbox>
                    </v:shape>
                  </w:pict>
                </mc:Fallback>
              </mc:AlternateContent>
            </w:r>
            <w:r w:rsidR="00001BA4" w:rsidRPr="004C1D03">
              <w:rPr>
                <w:noProof/>
              </w:rPr>
              <mc:AlternateContent>
                <mc:Choice Requires="wps">
                  <w:drawing>
                    <wp:anchor distT="0" distB="0" distL="114300" distR="114300" simplePos="0" relativeHeight="253002752" behindDoc="0" locked="0" layoutInCell="1" allowOverlap="1" wp14:anchorId="389CD32A" wp14:editId="735DD130">
                      <wp:simplePos x="0" y="0"/>
                      <wp:positionH relativeFrom="column">
                        <wp:posOffset>-39370</wp:posOffset>
                      </wp:positionH>
                      <wp:positionV relativeFrom="paragraph">
                        <wp:posOffset>608965</wp:posOffset>
                      </wp:positionV>
                      <wp:extent cx="1019175" cy="257175"/>
                      <wp:effectExtent l="0" t="0" r="28575" b="28575"/>
                      <wp:wrapNone/>
                      <wp:docPr id="272" name="テキスト ボックス 272"/>
                      <wp:cNvGraphicFramePr/>
                      <a:graphic xmlns:a="http://schemas.openxmlformats.org/drawingml/2006/main">
                        <a:graphicData uri="http://schemas.microsoft.com/office/word/2010/wordprocessingShape">
                          <wps:wsp>
                            <wps:cNvSpPr txBox="1"/>
                            <wps:spPr>
                              <a:xfrm>
                                <a:off x="0" y="0"/>
                                <a:ext cx="1019175" cy="257175"/>
                              </a:xfrm>
                              <a:prstGeom prst="rect">
                                <a:avLst/>
                              </a:prstGeom>
                              <a:solidFill>
                                <a:srgbClr val="B4C9E2"/>
                              </a:solidFill>
                              <a:ln w="6350">
                                <a:solidFill>
                                  <a:prstClr val="black"/>
                                </a:solidFill>
                              </a:ln>
                              <a:effectLst/>
                            </wps:spPr>
                            <wps:txbx>
                              <w:txbxContent>
                                <w:p w:rsidR="00AE7312" w:rsidRPr="00BD2F8A" w:rsidRDefault="00AE7312" w:rsidP="006E3BBC">
                                  <w:pPr>
                                    <w:snapToGrid w:val="0"/>
                                  </w:pPr>
                                  <w:r>
                                    <w:rPr>
                                      <w:rFonts w:hint="eastAsia"/>
                                    </w:rPr>
                                    <w:t>中国語</w:t>
                                  </w:r>
                                  <w:r w:rsidRPr="00685088">
                                    <w:rPr>
                                      <w:rFonts w:hint="eastAsia"/>
                                      <w:sz w:val="18"/>
                                    </w:rPr>
                                    <w:t>(</w:t>
                                  </w:r>
                                  <w:r w:rsidRPr="00685088">
                                    <w:rPr>
                                      <w:rFonts w:hint="eastAsia"/>
                                      <w:sz w:val="18"/>
                                    </w:rPr>
                                    <w:t>簡体字</w:t>
                                  </w:r>
                                  <w:r w:rsidRPr="00685088">
                                    <w:rPr>
                                      <w:rFonts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2" o:spid="_x0000_s1250" type="#_x0000_t202" style="position:absolute;left:0;text-align:left;margin-left:-3.1pt;margin-top:47.95pt;width:80.25pt;height:20.25pt;z-index:2530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" fillcolor="#b4c9e2" strokeweight=".5pt">
                      <v:textbox>
                        <w:txbxContent>
                          <w:p w:rsidR="00AE7312" w:rsidRPr="00BD2F8A" w:rsidRDefault="00AE7312" w:rsidP="006E3BBC">
                            <w:pPr>
                              <w:snapToGrid w:val="0"/>
                            </w:pPr>
                            <w:r>
                              <w:rPr>
                                <w:rFonts w:hint="eastAsia"/>
                              </w:rPr>
                              <w:t>中国語</w:t>
                            </w:r>
                            <w:r w:rsidRPr="00685088">
                              <w:rPr>
                                <w:rFonts w:hint="eastAsia"/>
                                <w:sz w:val="18"/>
                              </w:rPr>
                              <w:t>(</w:t>
                            </w:r>
                            <w:r w:rsidRPr="00685088">
                              <w:rPr>
                                <w:rFonts w:hint="eastAsia"/>
                                <w:sz w:val="18"/>
                              </w:rPr>
                              <w:t>簡体字</w:t>
                            </w:r>
                            <w:r w:rsidRPr="00685088">
                              <w:rPr>
                                <w:rFonts w:hint="eastAsia"/>
                                <w:sz w:val="18"/>
                              </w:rPr>
                              <w:t>)</w:t>
                            </w:r>
                          </w:p>
                        </w:txbxContent>
                      </v:textbox>
                    </v:shape>
                  </w:pict>
                </mc:Fallback>
              </mc:AlternateContent>
            </w:r>
            <w:r w:rsidR="00001BA4" w:rsidRPr="004C1D03">
              <w:rPr>
                <w:noProof/>
              </w:rPr>
              <mc:AlternateContent>
                <mc:Choice Requires="wps">
                  <w:drawing>
                    <wp:anchor distT="0" distB="0" distL="114300" distR="114300" simplePos="0" relativeHeight="253001728" behindDoc="0" locked="0" layoutInCell="1" allowOverlap="1" wp14:anchorId="406E3132" wp14:editId="5E62247A">
                      <wp:simplePos x="0" y="0"/>
                      <wp:positionH relativeFrom="column">
                        <wp:posOffset>126365</wp:posOffset>
                      </wp:positionH>
                      <wp:positionV relativeFrom="paragraph">
                        <wp:posOffset>313055</wp:posOffset>
                      </wp:positionV>
                      <wp:extent cx="600075" cy="257175"/>
                      <wp:effectExtent l="0" t="0" r="28575" b="28575"/>
                      <wp:wrapNone/>
                      <wp:docPr id="271" name="テキスト ボックス 271"/>
                      <wp:cNvGraphicFramePr/>
                      <a:graphic xmlns:a="http://schemas.openxmlformats.org/drawingml/2006/main">
                        <a:graphicData uri="http://schemas.microsoft.com/office/word/2010/wordprocessingShape">
                          <wps:wsp>
                            <wps:cNvSpPr txBox="1"/>
                            <wps:spPr>
                              <a:xfrm>
                                <a:off x="0" y="0"/>
                                <a:ext cx="600075" cy="257175"/>
                              </a:xfrm>
                              <a:prstGeom prst="rect">
                                <a:avLst/>
                              </a:prstGeom>
                              <a:solidFill>
                                <a:srgbClr val="FF0000"/>
                              </a:solidFill>
                              <a:ln w="6350">
                                <a:solidFill>
                                  <a:prstClr val="black"/>
                                </a:solidFill>
                              </a:ln>
                              <a:effectLst/>
                            </wps:spPr>
                            <wps:txbx>
                              <w:txbxContent>
                                <w:p w:rsidR="00AE7312" w:rsidRPr="00B21B69" w:rsidRDefault="00AE7312" w:rsidP="006E3BBC">
                                  <w:pPr>
                                    <w:snapToGrid w:val="0"/>
                                    <w:jc w:val="center"/>
                                    <w:rPr>
                                      <w:b/>
                                      <w:color w:val="FFFFFF" w:themeColor="background1"/>
                                    </w:rPr>
                                  </w:pPr>
                                  <w:r w:rsidRPr="00B21B69">
                                    <w:rPr>
                                      <w:rFonts w:hint="eastAsia"/>
                                      <w:b/>
                                      <w:color w:val="FFFFFF" w:themeColor="background1"/>
                                    </w:rPr>
                                    <w:t>英語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1" o:spid="_x0000_s1251" type="#_x0000_t202" style="position:absolute;left:0;text-align:left;margin-left:9.95pt;margin-top:24.65pt;width:47.25pt;height:20.25pt;z-index:25300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" fillcolor="red" strokeweight=".5pt">
                      <v:textbox>
                        <w:txbxContent>
                          <w:p w:rsidR="00AE7312" w:rsidRPr="00B21B69" w:rsidRDefault="00AE7312" w:rsidP="006E3BBC">
                            <w:pPr>
                              <w:snapToGrid w:val="0"/>
                              <w:jc w:val="center"/>
                              <w:rPr>
                                <w:b/>
                                <w:color w:val="FFFFFF" w:themeColor="background1"/>
                              </w:rPr>
                            </w:pPr>
                            <w:r w:rsidRPr="00B21B69">
                              <w:rPr>
                                <w:rFonts w:hint="eastAsia"/>
                                <w:b/>
                                <w:color w:val="FFFFFF" w:themeColor="background1"/>
                              </w:rPr>
                              <w:t>英語</w:t>
                            </w:r>
                          </w:p>
                        </w:txbxContent>
                      </v:textbox>
                    </v:shape>
                  </w:pict>
                </mc:Fallback>
              </mc:AlternateContent>
            </w:r>
            <w:r w:rsidR="00001BA4" w:rsidRPr="004C1D03">
              <w:rPr>
                <w:noProof/>
              </w:rPr>
              <mc:AlternateContent>
                <mc:Choice Requires="wps">
                  <w:drawing>
                    <wp:anchor distT="0" distB="0" distL="114300" distR="114300" simplePos="0" relativeHeight="253000704" behindDoc="0" locked="0" layoutInCell="1" allowOverlap="1" wp14:anchorId="761E49F0" wp14:editId="0307726E">
                      <wp:simplePos x="0" y="0"/>
                      <wp:positionH relativeFrom="column">
                        <wp:posOffset>126365</wp:posOffset>
                      </wp:positionH>
                      <wp:positionV relativeFrom="paragraph">
                        <wp:posOffset>17780</wp:posOffset>
                      </wp:positionV>
                      <wp:extent cx="600075" cy="257175"/>
                      <wp:effectExtent l="0" t="0" r="28575" b="28575"/>
                      <wp:wrapNone/>
                      <wp:docPr id="270" name="テキスト ボックス 270"/>
                      <wp:cNvGraphicFramePr/>
                      <a:graphic xmlns:a="http://schemas.openxmlformats.org/drawingml/2006/main">
                        <a:graphicData uri="http://schemas.microsoft.com/office/word/2010/wordprocessingShape">
                          <wps:wsp>
                            <wps:cNvSpPr txBox="1"/>
                            <wps:spPr>
                              <a:xfrm>
                                <a:off x="0" y="0"/>
                                <a:ext cx="600075" cy="257175"/>
                              </a:xfrm>
                              <a:prstGeom prst="rect">
                                <a:avLst/>
                              </a:prstGeom>
                              <a:solidFill>
                                <a:sysClr val="window" lastClr="FFFFFF"/>
                              </a:solidFill>
                              <a:ln w="6350">
                                <a:solidFill>
                                  <a:prstClr val="black"/>
                                </a:solidFill>
                              </a:ln>
                              <a:effectLst/>
                            </wps:spPr>
                            <wps:txbx>
                              <w:txbxContent>
                                <w:p w:rsidR="00AE7312" w:rsidRDefault="00AE7312" w:rsidP="006E3BBC">
                                  <w:pPr>
                                    <w:snapToGrid w:val="0"/>
                                  </w:pPr>
                                  <w:r>
                                    <w:rPr>
                                      <w:rFonts w:hint="eastAsia"/>
                                    </w:rPr>
                                    <w:t>日本語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0" o:spid="_x0000_s1252" type="#_x0000_t202" style="position:absolute;left:0;text-align:left;margin-left:9.95pt;margin-top:1.4pt;width:47.25pt;height:20.25pt;z-index:2530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" fillcolor="window" strokeweight=".5pt">
                      <v:textbox>
                        <w:txbxContent>
                          <w:p w:rsidR="00AE7312" w:rsidRDefault="00AE7312" w:rsidP="006E3BBC">
                            <w:pPr>
                              <w:snapToGrid w:val="0"/>
                            </w:pPr>
                            <w:r>
                              <w:rPr>
                                <w:rFonts w:hint="eastAsia"/>
                              </w:rPr>
                              <w:t>日本語</w:t>
                            </w:r>
                          </w:p>
                        </w:txbxContent>
                      </v:textbox>
                    </v:shape>
                  </w:pict>
                </mc:Fallback>
              </mc:AlternateContent>
            </w:r>
          </w:p>
        </w:tc>
        <w:tc>
          <w:tcPr>
            <w:tcW w:w="1701" w:type="dxa"/>
          </w:tcPr>
          <w:p w:rsidR="006E3BBC" w:rsidRDefault="00736054" w:rsidP="006E3BBC">
            <w:r>
              <w:rPr>
                <w:noProof/>
              </w:rPr>
              <mc:AlternateContent>
                <mc:Choice Requires="wps">
                  <w:drawing>
                    <wp:anchor distT="0" distB="0" distL="114300" distR="114300" simplePos="0" relativeHeight="254210048" behindDoc="0" locked="0" layoutInCell="1" allowOverlap="1" wp14:anchorId="1F155B7E" wp14:editId="1163A2FB">
                      <wp:simplePos x="0" y="0"/>
                      <wp:positionH relativeFrom="column">
                        <wp:posOffset>-40640</wp:posOffset>
                      </wp:positionH>
                      <wp:positionV relativeFrom="paragraph">
                        <wp:posOffset>916940</wp:posOffset>
                      </wp:positionV>
                      <wp:extent cx="1019175" cy="952500"/>
                      <wp:effectExtent l="0" t="0" r="28575" b="19050"/>
                      <wp:wrapNone/>
                      <wp:docPr id="938" name="テキスト ボックス 938"/>
                      <wp:cNvGraphicFramePr/>
                      <a:graphic xmlns:a="http://schemas.openxmlformats.org/drawingml/2006/main">
                        <a:graphicData uri="http://schemas.microsoft.com/office/word/2010/wordprocessingShape">
                          <wps:wsp>
                            <wps:cNvSpPr txBox="1"/>
                            <wps:spPr>
                              <a:xfrm>
                                <a:off x="0" y="0"/>
                                <a:ext cx="1019175" cy="952500"/>
                              </a:xfrm>
                              <a:prstGeom prst="rect">
                                <a:avLst/>
                              </a:prstGeom>
                              <a:solidFill>
                                <a:srgbClr val="BAFF97"/>
                              </a:solidFill>
                              <a:ln w="6350">
                                <a:solidFill>
                                  <a:prstClr val="black"/>
                                </a:solidFill>
                              </a:ln>
                              <a:effectLst/>
                            </wps:spPr>
                            <wps:txbx>
                              <w:txbxContent>
                                <w:p w:rsidR="00AE7312" w:rsidRDefault="00AE7312" w:rsidP="00995F9C">
                                  <w:pPr>
                                    <w:snapToGrid w:val="0"/>
                                    <w:spacing w:line="360" w:lineRule="auto"/>
                                    <w:jc w:val="center"/>
                                    <w:rPr>
                                      <w:lang w:eastAsia="zh-TW"/>
                                    </w:rPr>
                                  </w:pPr>
                                  <w:r w:rsidRPr="00736054">
                                    <w:rPr>
                                      <w:rFonts w:hint="eastAsia"/>
                                      <w:spacing w:val="26"/>
                                      <w:kern w:val="0"/>
                                      <w:fitText w:val="1260" w:id="1107079424"/>
                                      <w:lang w:eastAsia="zh-TW"/>
                                    </w:rPr>
                                    <w:t>韓国朝鮮</w:t>
                                  </w:r>
                                  <w:r w:rsidRPr="00736054">
                                    <w:rPr>
                                      <w:rFonts w:hint="eastAsia"/>
                                      <w:spacing w:val="1"/>
                                      <w:kern w:val="0"/>
                                      <w:fitText w:val="1260" w:id="1107079424"/>
                                      <w:lang w:eastAsia="zh-TW"/>
                                    </w:rPr>
                                    <w:t>語</w:t>
                                  </w:r>
                                </w:p>
                                <w:p w:rsidR="00AE7312" w:rsidRDefault="00AE7312" w:rsidP="00995F9C">
                                  <w:pPr>
                                    <w:snapToGrid w:val="0"/>
                                    <w:spacing w:line="360" w:lineRule="auto"/>
                                    <w:jc w:val="center"/>
                                    <w:rPr>
                                      <w:sz w:val="18"/>
                                      <w:lang w:eastAsia="zh-TW"/>
                                    </w:rPr>
                                  </w:pPr>
                                  <w:r>
                                    <w:rPr>
                                      <w:rFonts w:hint="eastAsia"/>
                                      <w:lang w:eastAsia="zh-TW"/>
                                    </w:rPr>
                                    <w:t>中国語</w:t>
                                  </w:r>
                                  <w:r w:rsidRPr="00995F9C">
                                    <w:rPr>
                                      <w:rFonts w:hint="eastAsia"/>
                                      <w:sz w:val="18"/>
                                      <w:lang w:eastAsia="zh-TW"/>
                                    </w:rPr>
                                    <w:t>(</w:t>
                                  </w:r>
                                  <w:r w:rsidRPr="00995F9C">
                                    <w:rPr>
                                      <w:rFonts w:hint="eastAsia"/>
                                      <w:sz w:val="18"/>
                                      <w:lang w:eastAsia="zh-TW"/>
                                    </w:rPr>
                                    <w:t>繁体字</w:t>
                                  </w:r>
                                  <w:r w:rsidRPr="00995F9C">
                                    <w:rPr>
                                      <w:rFonts w:hint="eastAsia"/>
                                      <w:sz w:val="18"/>
                                      <w:lang w:eastAsia="zh-TW"/>
                                    </w:rPr>
                                    <w:t>)</w:t>
                                  </w:r>
                                </w:p>
                                <w:p w:rsidR="00AE7312" w:rsidRPr="004C1D03" w:rsidRDefault="00AE7312" w:rsidP="00995F9C">
                                  <w:pPr>
                                    <w:snapToGrid w:val="0"/>
                                    <w:jc w:val="center"/>
                                  </w:pPr>
                                  <w:r w:rsidRPr="004C1D03">
                                    <w:rPr>
                                      <w:rFonts w:hint="eastAsia"/>
                                    </w:rPr>
                                    <w:t>その他必要とされる言語</w:t>
                                  </w:r>
                                </w:p>
                                <w:p w:rsidR="00AE7312" w:rsidRPr="00995F9C" w:rsidRDefault="00AE7312" w:rsidP="00995F9C">
                                  <w:pPr>
                                    <w:snapToGrid w:val="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38" o:spid="_x0000_s1253" type="#_x0000_t202" style="position:absolute;left:0;text-align:left;margin-left:-3.2pt;margin-top:72.2pt;width:80.25pt;height:75pt;z-index:25421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" fillcolor="#baff97" strokeweight=".5pt">
                      <v:textbox>
                        <w:txbxContent>
                          <w:p w:rsidR="00AE7312" w:rsidRDefault="00AE7312" w:rsidP="00995F9C">
                            <w:pPr>
                              <w:snapToGrid w:val="0"/>
                              <w:spacing w:line="360" w:lineRule="auto"/>
                              <w:jc w:val="center"/>
                              <w:rPr>
                                <w:lang w:eastAsia="zh-CN"/>
                              </w:rPr>
                            </w:pPr>
                            <w:r w:rsidRPr="00736054">
                              <w:rPr>
                                <w:rFonts w:hint="eastAsia"/>
                                <w:spacing w:val="26"/>
                                <w:kern w:val="0"/>
                                <w:fitText w:val="1260" w:id="1107079424"/>
                                <w:lang w:eastAsia="zh-CN"/>
                              </w:rPr>
                              <w:t>韓国朝鮮</w:t>
                            </w:r>
                            <w:r w:rsidRPr="00736054">
                              <w:rPr>
                                <w:rFonts w:hint="eastAsia"/>
                                <w:spacing w:val="1"/>
                                <w:kern w:val="0"/>
                                <w:fitText w:val="1260" w:id="1107079424"/>
                                <w:lang w:eastAsia="zh-CN"/>
                              </w:rPr>
                              <w:t>語</w:t>
                            </w:r>
                          </w:p>
                          <w:p w:rsidR="00AE7312" w:rsidRDefault="00AE7312" w:rsidP="00995F9C">
                            <w:pPr>
                              <w:snapToGrid w:val="0"/>
                              <w:spacing w:line="360" w:lineRule="auto"/>
                              <w:jc w:val="center"/>
                              <w:rPr>
                                <w:sz w:val="18"/>
                                <w:lang w:eastAsia="zh-CN"/>
                              </w:rPr>
                            </w:pPr>
                            <w:r>
                              <w:rPr>
                                <w:rFonts w:hint="eastAsia"/>
                                <w:lang w:eastAsia="zh-CN"/>
                              </w:rPr>
                              <w:t>中国語</w:t>
                            </w:r>
                            <w:r w:rsidRPr="00995F9C">
                              <w:rPr>
                                <w:rFonts w:hint="eastAsia"/>
                                <w:sz w:val="18"/>
                                <w:lang w:eastAsia="zh-CN"/>
                              </w:rPr>
                              <w:t>(</w:t>
                            </w:r>
                            <w:r w:rsidRPr="00995F9C">
                              <w:rPr>
                                <w:rFonts w:hint="eastAsia"/>
                                <w:sz w:val="18"/>
                                <w:lang w:eastAsia="zh-CN"/>
                              </w:rPr>
                              <w:t>繁体字</w:t>
                            </w:r>
                            <w:r w:rsidRPr="00995F9C">
                              <w:rPr>
                                <w:rFonts w:hint="eastAsia"/>
                                <w:sz w:val="18"/>
                                <w:lang w:eastAsia="zh-CN"/>
                              </w:rPr>
                              <w:t>)</w:t>
                            </w:r>
                          </w:p>
                          <w:p w:rsidR="00AE7312" w:rsidRPr="004C1D03" w:rsidRDefault="00AE7312" w:rsidP="00995F9C">
                            <w:pPr>
                              <w:snapToGrid w:val="0"/>
                              <w:jc w:val="center"/>
                            </w:pPr>
                            <w:r w:rsidRPr="004C1D03">
                              <w:rPr>
                                <w:rFonts w:hint="eastAsia"/>
                              </w:rPr>
                              <w:t>その他必要とされる言語</w:t>
                            </w:r>
                          </w:p>
                          <w:p w:rsidR="00AE7312" w:rsidRPr="00995F9C" w:rsidRDefault="00AE7312" w:rsidP="00995F9C">
                            <w:pPr>
                              <w:snapToGrid w:val="0"/>
                              <w:jc w:val="center"/>
                            </w:pPr>
                          </w:p>
                        </w:txbxContent>
                      </v:textbox>
                    </v:shape>
                  </w:pict>
                </mc:Fallback>
              </mc:AlternateContent>
            </w:r>
            <w:r w:rsidR="00001BA4">
              <w:rPr>
                <w:noProof/>
              </w:rPr>
              <mc:AlternateContent>
                <mc:Choice Requires="wps">
                  <w:drawing>
                    <wp:anchor distT="0" distB="0" distL="114300" distR="114300" simplePos="0" relativeHeight="253012992" behindDoc="0" locked="0" layoutInCell="1" allowOverlap="1" wp14:anchorId="0AB6A5F2" wp14:editId="1C08F7C1">
                      <wp:simplePos x="0" y="0"/>
                      <wp:positionH relativeFrom="column">
                        <wp:posOffset>-35560</wp:posOffset>
                      </wp:positionH>
                      <wp:positionV relativeFrom="paragraph">
                        <wp:posOffset>608965</wp:posOffset>
                      </wp:positionV>
                      <wp:extent cx="1019175" cy="257175"/>
                      <wp:effectExtent l="0" t="0" r="28575" b="28575"/>
                      <wp:wrapNone/>
                      <wp:docPr id="282" name="テキスト ボックス 282"/>
                      <wp:cNvGraphicFramePr/>
                      <a:graphic xmlns:a="http://schemas.openxmlformats.org/drawingml/2006/main">
                        <a:graphicData uri="http://schemas.microsoft.com/office/word/2010/wordprocessingShape">
                          <wps:wsp>
                            <wps:cNvSpPr txBox="1"/>
                            <wps:spPr>
                              <a:xfrm>
                                <a:off x="0" y="0"/>
                                <a:ext cx="1019175" cy="257175"/>
                              </a:xfrm>
                              <a:prstGeom prst="rect">
                                <a:avLst/>
                              </a:prstGeom>
                              <a:solidFill>
                                <a:srgbClr val="B4C9E2"/>
                              </a:solidFill>
                              <a:ln w="6350">
                                <a:solidFill>
                                  <a:prstClr val="black"/>
                                </a:solidFill>
                              </a:ln>
                              <a:effectLst/>
                            </wps:spPr>
                            <wps:txbx>
                              <w:txbxContent>
                                <w:p w:rsidR="00AE7312" w:rsidRPr="00BD2F8A" w:rsidRDefault="00AE7312" w:rsidP="006E3BBC">
                                  <w:pPr>
                                    <w:snapToGrid w:val="0"/>
                                  </w:pPr>
                                  <w:r>
                                    <w:rPr>
                                      <w:rFonts w:hint="eastAsia"/>
                                    </w:rPr>
                                    <w:t>中国語</w:t>
                                  </w:r>
                                  <w:r w:rsidRPr="00685088">
                                    <w:rPr>
                                      <w:rFonts w:hint="eastAsia"/>
                                      <w:sz w:val="18"/>
                                    </w:rPr>
                                    <w:t>(</w:t>
                                  </w:r>
                                  <w:r w:rsidRPr="00685088">
                                    <w:rPr>
                                      <w:rFonts w:hint="eastAsia"/>
                                      <w:sz w:val="18"/>
                                    </w:rPr>
                                    <w:t>簡体字</w:t>
                                  </w:r>
                                  <w:r w:rsidRPr="00685088">
                                    <w:rPr>
                                      <w:rFonts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2" o:spid="_x0000_s1254" type="#_x0000_t202" style="position:absolute;left:0;text-align:left;margin-left:-2.8pt;margin-top:47.95pt;width:80.25pt;height:20.25pt;z-index:2530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" fillcolor="#b4c9e2" strokeweight=".5pt">
                      <v:textbox>
                        <w:txbxContent>
                          <w:p w:rsidR="00AE7312" w:rsidRPr="00BD2F8A" w:rsidRDefault="00AE7312" w:rsidP="006E3BBC">
                            <w:pPr>
                              <w:snapToGrid w:val="0"/>
                            </w:pPr>
                            <w:r>
                              <w:rPr>
                                <w:rFonts w:hint="eastAsia"/>
                              </w:rPr>
                              <w:t>中国語</w:t>
                            </w:r>
                            <w:r w:rsidRPr="00685088">
                              <w:rPr>
                                <w:rFonts w:hint="eastAsia"/>
                                <w:sz w:val="18"/>
                              </w:rPr>
                              <w:t>(</w:t>
                            </w:r>
                            <w:r w:rsidRPr="00685088">
                              <w:rPr>
                                <w:rFonts w:hint="eastAsia"/>
                                <w:sz w:val="18"/>
                              </w:rPr>
                              <w:t>簡体字</w:t>
                            </w:r>
                            <w:r w:rsidRPr="00685088">
                              <w:rPr>
                                <w:rFonts w:hint="eastAsia"/>
                                <w:sz w:val="18"/>
                              </w:rPr>
                              <w:t>)</w:t>
                            </w:r>
                          </w:p>
                        </w:txbxContent>
                      </v:textbox>
                    </v:shape>
                  </w:pict>
                </mc:Fallback>
              </mc:AlternateContent>
            </w:r>
            <w:r w:rsidR="00001BA4" w:rsidRPr="004D7EBF">
              <w:rPr>
                <w:noProof/>
              </w:rPr>
              <mc:AlternateContent>
                <mc:Choice Requires="wps">
                  <w:drawing>
                    <wp:anchor distT="0" distB="0" distL="114300" distR="114300" simplePos="0" relativeHeight="253008896" behindDoc="0" locked="0" layoutInCell="1" allowOverlap="1" wp14:anchorId="2F0B1231" wp14:editId="56C5AD7A">
                      <wp:simplePos x="0" y="0"/>
                      <wp:positionH relativeFrom="column">
                        <wp:posOffset>179705</wp:posOffset>
                      </wp:positionH>
                      <wp:positionV relativeFrom="paragraph">
                        <wp:posOffset>313055</wp:posOffset>
                      </wp:positionV>
                      <wp:extent cx="600075" cy="257175"/>
                      <wp:effectExtent l="0" t="0" r="28575" b="28575"/>
                      <wp:wrapNone/>
                      <wp:docPr id="278" name="テキスト ボックス 278"/>
                      <wp:cNvGraphicFramePr/>
                      <a:graphic xmlns:a="http://schemas.openxmlformats.org/drawingml/2006/main">
                        <a:graphicData uri="http://schemas.microsoft.com/office/word/2010/wordprocessingShape">
                          <wps:wsp>
                            <wps:cNvSpPr txBox="1"/>
                            <wps:spPr>
                              <a:xfrm>
                                <a:off x="0" y="0"/>
                                <a:ext cx="600075" cy="257175"/>
                              </a:xfrm>
                              <a:prstGeom prst="rect">
                                <a:avLst/>
                              </a:prstGeom>
                              <a:solidFill>
                                <a:srgbClr val="FF0000"/>
                              </a:solidFill>
                              <a:ln w="6350">
                                <a:solidFill>
                                  <a:prstClr val="black"/>
                                </a:solidFill>
                              </a:ln>
                              <a:effectLst/>
                            </wps:spPr>
                            <wps:txbx>
                              <w:txbxContent>
                                <w:p w:rsidR="00AE7312" w:rsidRPr="00B21B69" w:rsidRDefault="00AE7312" w:rsidP="006E3BBC">
                                  <w:pPr>
                                    <w:snapToGrid w:val="0"/>
                                    <w:jc w:val="center"/>
                                    <w:rPr>
                                      <w:b/>
                                      <w:color w:val="FFFFFF" w:themeColor="background1"/>
                                    </w:rPr>
                                  </w:pPr>
                                  <w:r w:rsidRPr="00B21B69">
                                    <w:rPr>
                                      <w:rFonts w:hint="eastAsia"/>
                                      <w:b/>
                                      <w:color w:val="FFFFFF" w:themeColor="background1"/>
                                    </w:rPr>
                                    <w:t>英語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8" o:spid="_x0000_s1255" type="#_x0000_t202" style="position:absolute;left:0;text-align:left;margin-left:14.15pt;margin-top:24.65pt;width:47.25pt;height:20.25pt;z-index:2530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" fillcolor="red" strokeweight=".5pt">
                      <v:textbox>
                        <w:txbxContent>
                          <w:p w:rsidR="00AE7312" w:rsidRPr="00B21B69" w:rsidRDefault="00AE7312" w:rsidP="006E3BBC">
                            <w:pPr>
                              <w:snapToGrid w:val="0"/>
                              <w:jc w:val="center"/>
                              <w:rPr>
                                <w:b/>
                                <w:color w:val="FFFFFF" w:themeColor="background1"/>
                              </w:rPr>
                            </w:pPr>
                            <w:r w:rsidRPr="00B21B69">
                              <w:rPr>
                                <w:rFonts w:hint="eastAsia"/>
                                <w:b/>
                                <w:color w:val="FFFFFF" w:themeColor="background1"/>
                              </w:rPr>
                              <w:t>英語</w:t>
                            </w:r>
                          </w:p>
                        </w:txbxContent>
                      </v:textbox>
                    </v:shape>
                  </w:pict>
                </mc:Fallback>
              </mc:AlternateContent>
            </w:r>
            <w:r w:rsidR="00001BA4" w:rsidRPr="004D7EBF">
              <w:rPr>
                <w:noProof/>
              </w:rPr>
              <mc:AlternateContent>
                <mc:Choice Requires="wps">
                  <w:drawing>
                    <wp:anchor distT="0" distB="0" distL="114300" distR="114300" simplePos="0" relativeHeight="253007872" behindDoc="0" locked="0" layoutInCell="1" allowOverlap="1" wp14:anchorId="789D0CB0" wp14:editId="3BFCC74E">
                      <wp:simplePos x="0" y="0"/>
                      <wp:positionH relativeFrom="column">
                        <wp:posOffset>179705</wp:posOffset>
                      </wp:positionH>
                      <wp:positionV relativeFrom="paragraph">
                        <wp:posOffset>17780</wp:posOffset>
                      </wp:positionV>
                      <wp:extent cx="600075" cy="257175"/>
                      <wp:effectExtent l="0" t="0" r="28575" b="28575"/>
                      <wp:wrapNone/>
                      <wp:docPr id="277" name="テキスト ボックス 277"/>
                      <wp:cNvGraphicFramePr/>
                      <a:graphic xmlns:a="http://schemas.openxmlformats.org/drawingml/2006/main">
                        <a:graphicData uri="http://schemas.microsoft.com/office/word/2010/wordprocessingShape">
                          <wps:wsp>
                            <wps:cNvSpPr txBox="1"/>
                            <wps:spPr>
                              <a:xfrm>
                                <a:off x="0" y="0"/>
                                <a:ext cx="600075" cy="257175"/>
                              </a:xfrm>
                              <a:prstGeom prst="rect">
                                <a:avLst/>
                              </a:prstGeom>
                              <a:solidFill>
                                <a:sysClr val="window" lastClr="FFFFFF"/>
                              </a:solidFill>
                              <a:ln w="6350">
                                <a:solidFill>
                                  <a:prstClr val="black"/>
                                </a:solidFill>
                              </a:ln>
                              <a:effectLst/>
                            </wps:spPr>
                            <wps:txbx>
                              <w:txbxContent>
                                <w:p w:rsidR="00AE7312" w:rsidRDefault="00AE7312" w:rsidP="006E3BBC">
                                  <w:pPr>
                                    <w:snapToGrid w:val="0"/>
                                  </w:pPr>
                                  <w:r>
                                    <w:rPr>
                                      <w:rFonts w:hint="eastAsia"/>
                                    </w:rPr>
                                    <w:t>日本語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7" o:spid="_x0000_s1256" type="#_x0000_t202" style="position:absolute;left:0;text-align:left;margin-left:14.15pt;margin-top:1.4pt;width:47.25pt;height:20.25pt;z-index:2530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" fillcolor="window" strokeweight=".5pt">
                      <v:textbox>
                        <w:txbxContent>
                          <w:p w:rsidR="00AE7312" w:rsidRDefault="00AE7312" w:rsidP="006E3BBC">
                            <w:pPr>
                              <w:snapToGrid w:val="0"/>
                            </w:pPr>
                            <w:r>
                              <w:rPr>
                                <w:rFonts w:hint="eastAsia"/>
                              </w:rPr>
                              <w:t>日本語</w:t>
                            </w:r>
                          </w:p>
                        </w:txbxContent>
                      </v:textbox>
                    </v:shape>
                  </w:pict>
                </mc:Fallback>
              </mc:AlternateContent>
            </w:r>
          </w:p>
        </w:tc>
        <w:tc>
          <w:tcPr>
            <w:tcW w:w="673" w:type="dxa"/>
            <w:vAlign w:val="center"/>
          </w:tcPr>
          <w:p w:rsidR="006E3BBC" w:rsidRPr="00741275" w:rsidRDefault="006E3BBC" w:rsidP="006E3BBC">
            <w:pPr>
              <w:jc w:val="center"/>
              <w:rPr>
                <w:noProof/>
              </w:rPr>
            </w:pPr>
            <w:r w:rsidRPr="00741275">
              <w:rPr>
                <w:rFonts w:hint="eastAsia"/>
                <w:noProof/>
              </w:rPr>
              <w:t>◎</w:t>
            </w:r>
          </w:p>
        </w:tc>
        <w:tc>
          <w:tcPr>
            <w:tcW w:w="708" w:type="dxa"/>
            <w:vAlign w:val="center"/>
          </w:tcPr>
          <w:p w:rsidR="006E3BBC" w:rsidRPr="00741275" w:rsidRDefault="006E3BBC" w:rsidP="006E3BBC">
            <w:pPr>
              <w:jc w:val="center"/>
              <w:rPr>
                <w:noProof/>
              </w:rPr>
            </w:pPr>
            <w:r w:rsidRPr="00741275">
              <w:rPr>
                <w:rFonts w:hint="eastAsia"/>
                <w:noProof/>
              </w:rPr>
              <w:t>○</w:t>
            </w:r>
          </w:p>
        </w:tc>
      </w:tr>
      <w:tr w:rsidR="006E3BBC" w:rsidTr="00001BA4">
        <w:trPr>
          <w:cantSplit/>
          <w:trHeight w:val="3376"/>
        </w:trPr>
        <w:tc>
          <w:tcPr>
            <w:tcW w:w="609" w:type="dxa"/>
            <w:shd w:val="clear" w:color="auto" w:fill="B6DDE8" w:themeFill="accent5" w:themeFillTint="66"/>
            <w:textDirection w:val="tbRlV"/>
            <w:vAlign w:val="center"/>
          </w:tcPr>
          <w:p w:rsidR="006E3BBC" w:rsidRPr="00F766EB" w:rsidRDefault="006E3BBC" w:rsidP="006E3BBC">
            <w:pPr>
              <w:ind w:left="113" w:right="113"/>
              <w:jc w:val="center"/>
            </w:pPr>
            <w:r w:rsidRPr="00F766EB">
              <w:rPr>
                <w:rFonts w:hint="eastAsia"/>
              </w:rPr>
              <w:t>解説系</w:t>
            </w:r>
          </w:p>
        </w:tc>
        <w:tc>
          <w:tcPr>
            <w:tcW w:w="1342" w:type="dxa"/>
            <w:shd w:val="clear" w:color="auto" w:fill="DAEEF3" w:themeFill="accent5" w:themeFillTint="33"/>
          </w:tcPr>
          <w:p w:rsidR="006E3BBC" w:rsidRPr="00F766EB" w:rsidRDefault="006E3BBC" w:rsidP="006E3BBC">
            <w:pPr>
              <w:rPr>
                <w:sz w:val="18"/>
              </w:rPr>
            </w:pPr>
            <w:r w:rsidRPr="00F766EB">
              <w:rPr>
                <w:rFonts w:hint="eastAsia"/>
                <w:sz w:val="18"/>
              </w:rPr>
              <w:t>展示物等の</w:t>
            </w:r>
          </w:p>
          <w:p w:rsidR="006E3BBC" w:rsidRDefault="006E3BBC" w:rsidP="006E3BBC">
            <w:pPr>
              <w:rPr>
                <w:sz w:val="18"/>
              </w:rPr>
            </w:pPr>
            <w:r w:rsidRPr="00F766EB">
              <w:rPr>
                <w:rFonts w:hint="eastAsia"/>
                <w:sz w:val="18"/>
              </w:rPr>
              <w:t>理解のために</w:t>
            </w:r>
          </w:p>
          <w:p w:rsidR="006E3BBC" w:rsidRDefault="006E3BBC" w:rsidP="006E3BBC">
            <w:pPr>
              <w:rPr>
                <w:sz w:val="18"/>
              </w:rPr>
            </w:pPr>
            <w:r w:rsidRPr="00F766EB">
              <w:rPr>
                <w:rFonts w:hint="eastAsia"/>
                <w:sz w:val="18"/>
              </w:rPr>
              <w:t>文章で解説を</w:t>
            </w:r>
          </w:p>
          <w:p w:rsidR="00F82E81" w:rsidRDefault="006E3BBC" w:rsidP="006E3BBC">
            <w:pPr>
              <w:rPr>
                <w:sz w:val="18"/>
              </w:rPr>
            </w:pPr>
            <w:r w:rsidRPr="00F766EB">
              <w:rPr>
                <w:rFonts w:hint="eastAsia"/>
                <w:sz w:val="18"/>
              </w:rPr>
              <w:t>している</w:t>
            </w:r>
          </w:p>
          <w:p w:rsidR="006E3BBC" w:rsidRPr="00F766EB" w:rsidRDefault="006E3BBC" w:rsidP="006E3BBC">
            <w:pPr>
              <w:rPr>
                <w:sz w:val="18"/>
              </w:rPr>
            </w:pPr>
            <w:r>
              <w:rPr>
                <w:rFonts w:hint="eastAsia"/>
                <w:sz w:val="18"/>
              </w:rPr>
              <w:t>タイプ</w:t>
            </w:r>
          </w:p>
        </w:tc>
        <w:tc>
          <w:tcPr>
            <w:tcW w:w="1843" w:type="dxa"/>
            <w:tcBorders>
              <w:right w:val="single" w:sz="18" w:space="0" w:color="auto"/>
            </w:tcBorders>
          </w:tcPr>
          <w:p w:rsidR="006E3BBC" w:rsidRPr="00F766EB" w:rsidRDefault="006E3BBC" w:rsidP="006E3BBC">
            <w:pPr>
              <w:rPr>
                <w:sz w:val="16"/>
              </w:rPr>
            </w:pPr>
            <w:r w:rsidRPr="00F766EB">
              <w:rPr>
                <w:rFonts w:hint="eastAsia"/>
                <w:sz w:val="16"/>
              </w:rPr>
              <w:t>（例）</w:t>
            </w:r>
          </w:p>
          <w:p w:rsidR="006E3BBC" w:rsidRPr="00F766EB" w:rsidRDefault="006E3BBC" w:rsidP="006E3BBC">
            <w:pPr>
              <w:rPr>
                <w:sz w:val="16"/>
              </w:rPr>
            </w:pPr>
            <w:r w:rsidRPr="00F766EB">
              <w:rPr>
                <w:rFonts w:hint="eastAsia"/>
                <w:sz w:val="16"/>
              </w:rPr>
              <w:t>・展示物の作品解説</w:t>
            </w:r>
          </w:p>
          <w:p w:rsidR="006E3BBC" w:rsidRPr="00F766EB" w:rsidRDefault="006E3BBC" w:rsidP="006E3BBC">
            <w:pPr>
              <w:rPr>
                <w:sz w:val="16"/>
              </w:rPr>
            </w:pPr>
            <w:r w:rsidRPr="00F766EB">
              <w:rPr>
                <w:rFonts w:hint="eastAsia"/>
                <w:sz w:val="16"/>
              </w:rPr>
              <w:t>・展示テーマの解説</w:t>
            </w:r>
          </w:p>
          <w:p w:rsidR="006E3BBC" w:rsidRPr="00F766EB" w:rsidRDefault="006E3BBC" w:rsidP="006E3BBC">
            <w:pPr>
              <w:rPr>
                <w:sz w:val="16"/>
              </w:rPr>
            </w:pPr>
            <w:r w:rsidRPr="00F766EB">
              <w:rPr>
                <w:rFonts w:hint="eastAsia"/>
                <w:sz w:val="16"/>
              </w:rPr>
              <w:t>・展示会全体の解説</w:t>
            </w:r>
          </w:p>
          <w:p w:rsidR="006E3BBC" w:rsidRPr="00F766EB" w:rsidRDefault="006E3BBC" w:rsidP="006E3BBC">
            <w:pPr>
              <w:rPr>
                <w:sz w:val="16"/>
              </w:rPr>
            </w:pPr>
            <w:r w:rsidRPr="00F766EB">
              <w:rPr>
                <w:rFonts w:hint="eastAsia"/>
                <w:sz w:val="16"/>
              </w:rPr>
              <w:t>・飲食店メニュー</w:t>
            </w:r>
          </w:p>
        </w:tc>
        <w:tc>
          <w:tcPr>
            <w:tcW w:w="1134" w:type="dxa"/>
            <w:tcBorders>
              <w:left w:val="single" w:sz="18" w:space="0" w:color="auto"/>
              <w:bottom w:val="single" w:sz="18" w:space="0" w:color="auto"/>
              <w:right w:val="single" w:sz="18" w:space="0" w:color="auto"/>
            </w:tcBorders>
          </w:tcPr>
          <w:p w:rsidR="006E3BBC" w:rsidRDefault="006E3BBC" w:rsidP="006E3BBC">
            <w:r>
              <w:rPr>
                <w:noProof/>
              </w:rPr>
              <mc:AlternateContent>
                <mc:Choice Requires="wps">
                  <w:drawing>
                    <wp:anchor distT="0" distB="0" distL="114300" distR="114300" simplePos="0" relativeHeight="252980224" behindDoc="0" locked="0" layoutInCell="1" allowOverlap="1" wp14:anchorId="25787831" wp14:editId="19A7C645">
                      <wp:simplePos x="0" y="0"/>
                      <wp:positionH relativeFrom="column">
                        <wp:posOffset>-10795</wp:posOffset>
                      </wp:positionH>
                      <wp:positionV relativeFrom="paragraph">
                        <wp:posOffset>332740</wp:posOffset>
                      </wp:positionV>
                      <wp:extent cx="600075" cy="257175"/>
                      <wp:effectExtent l="0" t="0" r="28575" b="28575"/>
                      <wp:wrapNone/>
                      <wp:docPr id="124" name="テキスト ボックス 124"/>
                      <wp:cNvGraphicFramePr/>
                      <a:graphic xmlns:a="http://schemas.openxmlformats.org/drawingml/2006/main">
                        <a:graphicData uri="http://schemas.microsoft.com/office/word/2010/wordprocessingShape">
                          <wps:wsp>
                            <wps:cNvSpPr txBox="1"/>
                            <wps:spPr>
                              <a:xfrm>
                                <a:off x="0" y="0"/>
                                <a:ext cx="600075" cy="257175"/>
                              </a:xfrm>
                              <a:prstGeom prst="rect">
                                <a:avLst/>
                              </a:prstGeom>
                              <a:solidFill>
                                <a:srgbClr val="B4C9E2"/>
                              </a:solidFill>
                              <a:ln w="6350">
                                <a:solidFill>
                                  <a:prstClr val="black"/>
                                </a:solidFill>
                              </a:ln>
                              <a:effectLst/>
                            </wps:spPr>
                            <wps:txbx>
                              <w:txbxContent>
                                <w:p w:rsidR="00AE7312" w:rsidRPr="00BD2F8A" w:rsidRDefault="00AE7312" w:rsidP="006E3BBC">
                                  <w:pPr>
                                    <w:snapToGrid w:val="0"/>
                                    <w:jc w:val="center"/>
                                  </w:pPr>
                                  <w:r w:rsidRPr="00BD2F8A">
                                    <w:rPr>
                                      <w:rFonts w:hint="eastAsia"/>
                                    </w:rPr>
                                    <w:t>英語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4" o:spid="_x0000_s1257" type="#_x0000_t202" style="position:absolute;left:0;text-align:left;margin-left:-.85pt;margin-top:26.2pt;width:47.25pt;height:20.25pt;z-index:2529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" fillcolor="#b4c9e2" strokeweight=".5pt">
                      <v:textbox>
                        <w:txbxContent>
                          <w:p w:rsidR="00AE7312" w:rsidRPr="00BD2F8A" w:rsidRDefault="00AE7312" w:rsidP="006E3BBC">
                            <w:pPr>
                              <w:snapToGrid w:val="0"/>
                              <w:jc w:val="center"/>
                            </w:pPr>
                            <w:r w:rsidRPr="00BD2F8A">
                              <w:rPr>
                                <w:rFonts w:hint="eastAsia"/>
                              </w:rPr>
                              <w:t>英語</w:t>
                            </w:r>
                          </w:p>
                        </w:txbxContent>
                      </v:textbox>
                    </v:shape>
                  </w:pict>
                </mc:Fallback>
              </mc:AlternateContent>
            </w:r>
            <w:r>
              <w:rPr>
                <w:noProof/>
              </w:rPr>
              <mc:AlternateContent>
                <mc:Choice Requires="wps">
                  <w:drawing>
                    <wp:anchor distT="0" distB="0" distL="114300" distR="114300" simplePos="0" relativeHeight="252975104" behindDoc="0" locked="0" layoutInCell="1" allowOverlap="1" wp14:anchorId="546E1012" wp14:editId="1D6B5590">
                      <wp:simplePos x="0" y="0"/>
                      <wp:positionH relativeFrom="column">
                        <wp:posOffset>-10795</wp:posOffset>
                      </wp:positionH>
                      <wp:positionV relativeFrom="paragraph">
                        <wp:posOffset>37465</wp:posOffset>
                      </wp:positionV>
                      <wp:extent cx="600075" cy="257175"/>
                      <wp:effectExtent l="0" t="0" r="28575" b="28575"/>
                      <wp:wrapNone/>
                      <wp:docPr id="58" name="テキスト ボックス 58"/>
                      <wp:cNvGraphicFramePr/>
                      <a:graphic xmlns:a="http://schemas.openxmlformats.org/drawingml/2006/main">
                        <a:graphicData uri="http://schemas.microsoft.com/office/word/2010/wordprocessingShape">
                          <wps:wsp>
                            <wps:cNvSpPr txBox="1"/>
                            <wps:spPr>
                              <a:xfrm>
                                <a:off x="0" y="0"/>
                                <a:ext cx="600075" cy="257175"/>
                              </a:xfrm>
                              <a:prstGeom prst="rect">
                                <a:avLst/>
                              </a:prstGeom>
                              <a:solidFill>
                                <a:sysClr val="window" lastClr="FFFFFF"/>
                              </a:solidFill>
                              <a:ln w="6350">
                                <a:solidFill>
                                  <a:prstClr val="black"/>
                                </a:solidFill>
                              </a:ln>
                              <a:effectLst/>
                            </wps:spPr>
                            <wps:txbx>
                              <w:txbxContent>
                                <w:p w:rsidR="00AE7312" w:rsidRDefault="00AE7312" w:rsidP="006E3BBC">
                                  <w:pPr>
                                    <w:snapToGrid w:val="0"/>
                                  </w:pPr>
                                  <w:r>
                                    <w:rPr>
                                      <w:rFonts w:hint="eastAsia"/>
                                    </w:rPr>
                                    <w:t>日本語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8" o:spid="_x0000_s1258" type="#_x0000_t202" style="position:absolute;left:0;text-align:left;margin-left:-.85pt;margin-top:2.95pt;width:47.25pt;height:20.25pt;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" fillcolor="window" strokeweight=".5pt">
                      <v:textbox>
                        <w:txbxContent>
                          <w:p w:rsidR="00AE7312" w:rsidRDefault="00AE7312" w:rsidP="006E3BBC">
                            <w:pPr>
                              <w:snapToGrid w:val="0"/>
                            </w:pPr>
                            <w:r>
                              <w:rPr>
                                <w:rFonts w:hint="eastAsia"/>
                              </w:rPr>
                              <w:t>日本語</w:t>
                            </w:r>
                          </w:p>
                        </w:txbxContent>
                      </v:textbox>
                    </v:shape>
                  </w:pict>
                </mc:Fallback>
              </mc:AlternateContent>
            </w:r>
          </w:p>
        </w:tc>
        <w:tc>
          <w:tcPr>
            <w:tcW w:w="1701" w:type="dxa"/>
            <w:tcBorders>
              <w:left w:val="single" w:sz="18" w:space="0" w:color="auto"/>
            </w:tcBorders>
          </w:tcPr>
          <w:p w:rsidR="006E3BBC" w:rsidRDefault="00001BA4" w:rsidP="006E3BBC">
            <w:r>
              <w:rPr>
                <w:rFonts w:ascii="HG丸ｺﾞｼｯｸM-PRO" w:eastAsia="HG丸ｺﾞｼｯｸM-PRO" w:hAnsi="HG丸ｺﾞｼｯｸM-PRO" w:hint="eastAsia"/>
                <w:noProof/>
              </w:rPr>
              <mc:AlternateContent>
                <mc:Choice Requires="wps">
                  <w:drawing>
                    <wp:anchor distT="0" distB="0" distL="114300" distR="114300" simplePos="0" relativeHeight="251608059" behindDoc="0" locked="0" layoutInCell="1" allowOverlap="1" wp14:anchorId="3C890088" wp14:editId="6EE627D7">
                      <wp:simplePos x="0" y="0"/>
                      <wp:positionH relativeFrom="column">
                        <wp:posOffset>127276</wp:posOffset>
                      </wp:positionH>
                      <wp:positionV relativeFrom="paragraph">
                        <wp:posOffset>2131418</wp:posOffset>
                      </wp:positionV>
                      <wp:extent cx="2943225" cy="930303"/>
                      <wp:effectExtent l="0" t="0" r="0" b="3175"/>
                      <wp:wrapNone/>
                      <wp:docPr id="284" name="テキスト ボックス 284"/>
                      <wp:cNvGraphicFramePr/>
                      <a:graphic xmlns:a="http://schemas.openxmlformats.org/drawingml/2006/main">
                        <a:graphicData uri="http://schemas.microsoft.com/office/word/2010/wordprocessingShape">
                          <wps:wsp>
                            <wps:cNvSpPr txBox="1"/>
                            <wps:spPr>
                              <a:xfrm>
                                <a:off x="0" y="0"/>
                                <a:ext cx="2943225" cy="9303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B37280" w:rsidRDefault="00AE7312" w:rsidP="006E3BBC">
                                  <w:pPr>
                                    <w:rPr>
                                      <w:sz w:val="20"/>
                                    </w:rPr>
                                  </w:pPr>
                                  <w:r>
                                    <w:rPr>
                                      <w:rFonts w:hint="eastAsia"/>
                                    </w:rPr>
                                    <w:t xml:space="preserve">　</w:t>
                                  </w:r>
                                  <w:r w:rsidRPr="00EB2876">
                                    <w:rPr>
                                      <w:rFonts w:hint="eastAsia"/>
                                    </w:rPr>
                                    <w:t xml:space="preserve">　</w:t>
                                  </w:r>
                                  <w:r w:rsidRPr="00B37280">
                                    <w:rPr>
                                      <w:rFonts w:hint="eastAsia"/>
                                      <w:sz w:val="20"/>
                                    </w:rPr>
                                    <w:t>：併記を行うことを基本とする</w:t>
                                  </w:r>
                                </w:p>
                                <w:p w:rsidR="00AE7312" w:rsidRPr="003C00A2" w:rsidRDefault="00AE7312" w:rsidP="00FA0CAC">
                                  <w:pPr>
                                    <w:snapToGrid w:val="0"/>
                                    <w:rPr>
                                      <w:sz w:val="6"/>
                                    </w:rPr>
                                  </w:pPr>
                                  <w:r w:rsidRPr="00B37280">
                                    <w:rPr>
                                      <w:rFonts w:hint="eastAsia"/>
                                      <w:sz w:val="20"/>
                                    </w:rPr>
                                    <w:t xml:space="preserve">　　</w:t>
                                  </w:r>
                                </w:p>
                                <w:p w:rsidR="00AE7312" w:rsidRDefault="00AE7312" w:rsidP="003C00A2">
                                  <w:pPr>
                                    <w:snapToGrid w:val="0"/>
                                    <w:ind w:firstLineChars="300" w:firstLine="600"/>
                                    <w:rPr>
                                      <w:sz w:val="20"/>
                                    </w:rPr>
                                  </w:pPr>
                                  <w:r w:rsidRPr="00B37280">
                                    <w:rPr>
                                      <w:rFonts w:hint="eastAsia"/>
                                      <w:sz w:val="20"/>
                                    </w:rPr>
                                    <w:t>視認性や美観に問題がない限り、</w:t>
                                  </w:r>
                                </w:p>
                                <w:p w:rsidR="00AE7312" w:rsidRDefault="00AE7312" w:rsidP="00FA0CAC">
                                  <w:pPr>
                                    <w:snapToGrid w:val="0"/>
                                    <w:ind w:firstLineChars="300" w:firstLine="600"/>
                                    <w:rPr>
                                      <w:sz w:val="20"/>
                                    </w:rPr>
                                  </w:pPr>
                                  <w:r w:rsidRPr="00B37280">
                                    <w:rPr>
                                      <w:rFonts w:hint="eastAsia"/>
                                      <w:sz w:val="20"/>
                                    </w:rPr>
                                    <w:t>表記を行うことが望ましい</w:t>
                                  </w:r>
                                </w:p>
                                <w:p w:rsidR="00AE7312" w:rsidRPr="003C00A2" w:rsidRDefault="00AE7312" w:rsidP="003C00A2">
                                  <w:pPr>
                                    <w:snapToGrid w:val="0"/>
                                    <w:ind w:firstLineChars="300" w:firstLine="180"/>
                                    <w:rPr>
                                      <w:sz w:val="6"/>
                                      <w:szCs w:val="6"/>
                                    </w:rPr>
                                  </w:pPr>
                                </w:p>
                                <w:p w:rsidR="00AE7312" w:rsidRPr="00B37280" w:rsidRDefault="00AE7312" w:rsidP="00FA0CAC">
                                  <w:pPr>
                                    <w:snapToGrid w:val="0"/>
                                    <w:rPr>
                                      <w:sz w:val="20"/>
                                    </w:rPr>
                                  </w:pPr>
                                  <w:r w:rsidRPr="00B37280">
                                    <w:rPr>
                                      <w:rFonts w:hint="eastAsia"/>
                                      <w:sz w:val="20"/>
                                    </w:rPr>
                                    <w:t xml:space="preserve">　　：必要に応じて、表記を行うことが望ましい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4" o:spid="_x0000_s1259" type="#_x0000_t202" style="position:absolute;left:0;text-align:left;margin-left:10pt;margin-top:167.85pt;width:231.75pt;height:73.25pt;z-index:2516080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" filled="f" stroked="f" strokeweight=".5pt">
                      <v:textbox>
                        <w:txbxContent>
                          <w:p w:rsidR="00AE7312" w:rsidRPr="00B37280" w:rsidRDefault="00AE7312" w:rsidP="006E3BBC">
                            <w:pPr>
                              <w:rPr>
                                <w:sz w:val="20"/>
                              </w:rPr>
                            </w:pPr>
                            <w:r>
                              <w:rPr>
                                <w:rFonts w:hint="eastAsia"/>
                              </w:rPr>
                              <w:t xml:space="preserve">　</w:t>
                            </w:r>
                            <w:r w:rsidRPr="00EB2876">
                              <w:rPr>
                                <w:rFonts w:hint="eastAsia"/>
                              </w:rPr>
                              <w:t xml:space="preserve">　</w:t>
                            </w:r>
                            <w:r w:rsidRPr="00B37280">
                              <w:rPr>
                                <w:rFonts w:hint="eastAsia"/>
                                <w:sz w:val="20"/>
                              </w:rPr>
                              <w:t>：併記を行うことを基本とする</w:t>
                            </w:r>
                          </w:p>
                          <w:p w:rsidR="00AE7312" w:rsidRPr="003C00A2" w:rsidRDefault="00AE7312" w:rsidP="00FA0CAC">
                            <w:pPr>
                              <w:snapToGrid w:val="0"/>
                              <w:rPr>
                                <w:sz w:val="6"/>
                              </w:rPr>
                            </w:pPr>
                            <w:r w:rsidRPr="00B37280">
                              <w:rPr>
                                <w:rFonts w:hint="eastAsia"/>
                                <w:sz w:val="20"/>
                              </w:rPr>
                              <w:t xml:space="preserve">　　</w:t>
                            </w:r>
                          </w:p>
                          <w:p w:rsidR="00AE7312" w:rsidRDefault="00AE7312" w:rsidP="003C00A2">
                            <w:pPr>
                              <w:snapToGrid w:val="0"/>
                              <w:ind w:firstLineChars="300" w:firstLine="600"/>
                              <w:rPr>
                                <w:sz w:val="20"/>
                              </w:rPr>
                            </w:pPr>
                            <w:r w:rsidRPr="00B37280">
                              <w:rPr>
                                <w:rFonts w:hint="eastAsia"/>
                                <w:sz w:val="20"/>
                              </w:rPr>
                              <w:t>視認性や美観に問題がない限り、</w:t>
                            </w:r>
                          </w:p>
                          <w:p w:rsidR="00AE7312" w:rsidRDefault="00AE7312" w:rsidP="00FA0CAC">
                            <w:pPr>
                              <w:snapToGrid w:val="0"/>
                              <w:ind w:firstLineChars="300" w:firstLine="600"/>
                              <w:rPr>
                                <w:sz w:val="20"/>
                              </w:rPr>
                            </w:pPr>
                            <w:r w:rsidRPr="00B37280">
                              <w:rPr>
                                <w:rFonts w:hint="eastAsia"/>
                                <w:sz w:val="20"/>
                              </w:rPr>
                              <w:t>表記を行うことが望ましい</w:t>
                            </w:r>
                          </w:p>
                          <w:p w:rsidR="00AE7312" w:rsidRPr="003C00A2" w:rsidRDefault="00AE7312" w:rsidP="003C00A2">
                            <w:pPr>
                              <w:snapToGrid w:val="0"/>
                              <w:ind w:firstLineChars="300" w:firstLine="180"/>
                              <w:rPr>
                                <w:sz w:val="6"/>
                                <w:szCs w:val="6"/>
                              </w:rPr>
                            </w:pPr>
                          </w:p>
                          <w:p w:rsidR="00AE7312" w:rsidRPr="00B37280" w:rsidRDefault="00AE7312" w:rsidP="00FA0CAC">
                            <w:pPr>
                              <w:snapToGrid w:val="0"/>
                              <w:rPr>
                                <w:sz w:val="20"/>
                              </w:rPr>
                            </w:pPr>
                            <w:r w:rsidRPr="00B37280">
                              <w:rPr>
                                <w:rFonts w:hint="eastAsia"/>
                                <w:sz w:val="20"/>
                              </w:rPr>
                              <w:t xml:space="preserve">　　：必要に応じて、表記を行うことが望ましい</w:t>
                            </w:r>
                          </w:p>
                        </w:txbxContent>
                      </v:textbox>
                    </v:shape>
                  </w:pict>
                </mc:Fallback>
              </mc:AlternateContent>
            </w:r>
            <w:r w:rsidRPr="004C1D03">
              <w:rPr>
                <w:noProof/>
              </w:rPr>
              <mc:AlternateContent>
                <mc:Choice Requires="wps">
                  <w:drawing>
                    <wp:anchor distT="0" distB="0" distL="114300" distR="114300" simplePos="0" relativeHeight="254212096" behindDoc="0" locked="0" layoutInCell="1" allowOverlap="1" wp14:anchorId="5266ACB8" wp14:editId="47FD030F">
                      <wp:simplePos x="0" y="0"/>
                      <wp:positionH relativeFrom="column">
                        <wp:posOffset>-33655</wp:posOffset>
                      </wp:positionH>
                      <wp:positionV relativeFrom="paragraph">
                        <wp:posOffset>615950</wp:posOffset>
                      </wp:positionV>
                      <wp:extent cx="1018540" cy="1504950"/>
                      <wp:effectExtent l="0" t="0" r="10160" b="19050"/>
                      <wp:wrapNone/>
                      <wp:docPr id="166" name="テキスト ボックス 166"/>
                      <wp:cNvGraphicFramePr/>
                      <a:graphic xmlns:a="http://schemas.openxmlformats.org/drawingml/2006/main">
                        <a:graphicData uri="http://schemas.microsoft.com/office/word/2010/wordprocessingShape">
                          <wps:wsp>
                            <wps:cNvSpPr txBox="1"/>
                            <wps:spPr>
                              <a:xfrm>
                                <a:off x="0" y="0"/>
                                <a:ext cx="1018540" cy="1504950"/>
                              </a:xfrm>
                              <a:prstGeom prst="rect">
                                <a:avLst/>
                              </a:prstGeom>
                              <a:solidFill>
                                <a:srgbClr val="BAFF97"/>
                              </a:solidFill>
                              <a:ln w="6350">
                                <a:solidFill>
                                  <a:prstClr val="black"/>
                                </a:solidFill>
                              </a:ln>
                              <a:effectLst/>
                            </wps:spPr>
                            <wps:txbx>
                              <w:txbxContent>
                                <w:p w:rsidR="00AE7312" w:rsidRPr="00995F9C" w:rsidRDefault="00AE7312" w:rsidP="00995F9C">
                                  <w:pPr>
                                    <w:snapToGrid w:val="0"/>
                                    <w:spacing w:line="360" w:lineRule="auto"/>
                                    <w:rPr>
                                      <w:kern w:val="0"/>
                                      <w:sz w:val="18"/>
                                      <w:lang w:eastAsia="zh-TW"/>
                                    </w:rPr>
                                  </w:pPr>
                                  <w:r>
                                    <w:rPr>
                                      <w:rFonts w:hint="eastAsia"/>
                                      <w:kern w:val="0"/>
                                      <w:lang w:eastAsia="zh-TW"/>
                                    </w:rPr>
                                    <w:t>中国語</w:t>
                                  </w:r>
                                  <w:r w:rsidRPr="00995F9C">
                                    <w:rPr>
                                      <w:rFonts w:hint="eastAsia"/>
                                      <w:kern w:val="0"/>
                                      <w:sz w:val="18"/>
                                      <w:lang w:eastAsia="zh-TW"/>
                                    </w:rPr>
                                    <w:t>(</w:t>
                                  </w:r>
                                  <w:r w:rsidRPr="00995F9C">
                                    <w:rPr>
                                      <w:rFonts w:hint="eastAsia"/>
                                      <w:kern w:val="0"/>
                                      <w:sz w:val="18"/>
                                      <w:lang w:eastAsia="zh-TW"/>
                                    </w:rPr>
                                    <w:t>簡体字</w:t>
                                  </w:r>
                                  <w:r w:rsidRPr="00995F9C">
                                    <w:rPr>
                                      <w:rFonts w:hint="eastAsia"/>
                                      <w:kern w:val="0"/>
                                      <w:sz w:val="18"/>
                                      <w:lang w:eastAsia="zh-TW"/>
                                    </w:rPr>
                                    <w:t>)</w:t>
                                  </w:r>
                                </w:p>
                                <w:p w:rsidR="00AE7312" w:rsidRDefault="00AE7312" w:rsidP="00995F9C">
                                  <w:pPr>
                                    <w:snapToGrid w:val="0"/>
                                    <w:spacing w:line="360" w:lineRule="auto"/>
                                    <w:jc w:val="center"/>
                                    <w:rPr>
                                      <w:lang w:eastAsia="zh-TW"/>
                                    </w:rPr>
                                  </w:pPr>
                                  <w:r w:rsidRPr="00995F9C">
                                    <w:rPr>
                                      <w:rFonts w:hint="eastAsia"/>
                                      <w:spacing w:val="26"/>
                                      <w:kern w:val="0"/>
                                      <w:fitText w:val="1260" w:id="1107078657"/>
                                      <w:lang w:eastAsia="zh-TW"/>
                                    </w:rPr>
                                    <w:t>韓国朝鮮</w:t>
                                  </w:r>
                                  <w:r w:rsidRPr="00995F9C">
                                    <w:rPr>
                                      <w:rFonts w:hint="eastAsia"/>
                                      <w:spacing w:val="1"/>
                                      <w:kern w:val="0"/>
                                      <w:fitText w:val="1260" w:id="1107078657"/>
                                      <w:lang w:eastAsia="zh-TW"/>
                                    </w:rPr>
                                    <w:t>語</w:t>
                                  </w:r>
                                </w:p>
                                <w:p w:rsidR="00AE7312" w:rsidRDefault="00AE7312" w:rsidP="00995F9C">
                                  <w:pPr>
                                    <w:snapToGrid w:val="0"/>
                                    <w:spacing w:line="360" w:lineRule="auto"/>
                                    <w:jc w:val="center"/>
                                  </w:pPr>
                                  <w:r w:rsidRPr="00995F9C">
                                    <w:rPr>
                                      <w:rFonts w:hint="eastAsia"/>
                                      <w:spacing w:val="26"/>
                                      <w:kern w:val="0"/>
                                      <w:fitText w:val="1260" w:id="1107078656"/>
                                    </w:rPr>
                                    <w:t>タガログ</w:t>
                                  </w:r>
                                  <w:r w:rsidRPr="00995F9C">
                                    <w:rPr>
                                      <w:rFonts w:hint="eastAsia"/>
                                      <w:spacing w:val="1"/>
                                      <w:kern w:val="0"/>
                                      <w:fitText w:val="1260" w:id="1107078656"/>
                                    </w:rPr>
                                    <w:t>語</w:t>
                                  </w:r>
                                </w:p>
                                <w:p w:rsidR="00AE7312" w:rsidRDefault="00AE7312" w:rsidP="00995F9C">
                                  <w:pPr>
                                    <w:snapToGrid w:val="0"/>
                                    <w:spacing w:line="360" w:lineRule="auto"/>
                                    <w:jc w:val="center"/>
                                  </w:pPr>
                                  <w:r>
                                    <w:rPr>
                                      <w:rFonts w:hint="eastAsia"/>
                                    </w:rPr>
                                    <w:t>ポルトガル語</w:t>
                                  </w:r>
                                </w:p>
                                <w:p w:rsidR="00AE7312" w:rsidRPr="004C1D03" w:rsidRDefault="00AE7312" w:rsidP="00995F9C">
                                  <w:pPr>
                                    <w:snapToGrid w:val="0"/>
                                    <w:jc w:val="center"/>
                                  </w:pPr>
                                  <w:r w:rsidRPr="004C1D03">
                                    <w:rPr>
                                      <w:rFonts w:hint="eastAsia"/>
                                    </w:rPr>
                                    <w:t>その他必要とされる言語</w:t>
                                  </w:r>
                                </w:p>
                                <w:p w:rsidR="00AE7312" w:rsidRPr="00995F9C" w:rsidRDefault="00AE7312" w:rsidP="00995F9C">
                                  <w:pPr>
                                    <w:snapToGrid w:val="0"/>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6" o:spid="_x0000_s1260" type="#_x0000_t202" style="position:absolute;left:0;text-align:left;margin-left:-2.65pt;margin-top:48.5pt;width:80.2pt;height:118.5pt;z-index:25421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" fillcolor="#baff97" strokeweight=".5pt">
                      <v:textbox>
                        <w:txbxContent>
                          <w:p w:rsidR="00AE7312" w:rsidRPr="00995F9C" w:rsidRDefault="00AE7312" w:rsidP="00995F9C">
                            <w:pPr>
                              <w:snapToGrid w:val="0"/>
                              <w:spacing w:line="360" w:lineRule="auto"/>
                              <w:rPr>
                                <w:kern w:val="0"/>
                                <w:sz w:val="18"/>
                                <w:lang w:eastAsia="zh-CN"/>
                              </w:rPr>
                            </w:pPr>
                            <w:r>
                              <w:rPr>
                                <w:rFonts w:hint="eastAsia"/>
                                <w:kern w:val="0"/>
                                <w:lang w:eastAsia="zh-CN"/>
                              </w:rPr>
                              <w:t>中国語</w:t>
                            </w:r>
                            <w:r w:rsidRPr="00995F9C">
                              <w:rPr>
                                <w:rFonts w:hint="eastAsia"/>
                                <w:kern w:val="0"/>
                                <w:sz w:val="18"/>
                                <w:lang w:eastAsia="zh-CN"/>
                              </w:rPr>
                              <w:t>(</w:t>
                            </w:r>
                            <w:r w:rsidRPr="00995F9C">
                              <w:rPr>
                                <w:rFonts w:hint="eastAsia"/>
                                <w:kern w:val="0"/>
                                <w:sz w:val="18"/>
                                <w:lang w:eastAsia="zh-CN"/>
                              </w:rPr>
                              <w:t>簡体字</w:t>
                            </w:r>
                            <w:r w:rsidRPr="00995F9C">
                              <w:rPr>
                                <w:rFonts w:hint="eastAsia"/>
                                <w:kern w:val="0"/>
                                <w:sz w:val="18"/>
                                <w:lang w:eastAsia="zh-CN"/>
                              </w:rPr>
                              <w:t>)</w:t>
                            </w:r>
                          </w:p>
                          <w:p w:rsidR="00AE7312" w:rsidRDefault="00AE7312" w:rsidP="00995F9C">
                            <w:pPr>
                              <w:snapToGrid w:val="0"/>
                              <w:spacing w:line="360" w:lineRule="auto"/>
                              <w:jc w:val="center"/>
                              <w:rPr>
                                <w:lang w:eastAsia="zh-CN"/>
                              </w:rPr>
                            </w:pPr>
                            <w:r w:rsidRPr="00995F9C">
                              <w:rPr>
                                <w:rFonts w:hint="eastAsia"/>
                                <w:spacing w:val="26"/>
                                <w:kern w:val="0"/>
                                <w:fitText w:val="1260" w:id="1107078657"/>
                                <w:lang w:eastAsia="zh-CN"/>
                              </w:rPr>
                              <w:t>韓国朝鮮</w:t>
                            </w:r>
                            <w:r w:rsidRPr="00995F9C">
                              <w:rPr>
                                <w:rFonts w:hint="eastAsia"/>
                                <w:spacing w:val="1"/>
                                <w:kern w:val="0"/>
                                <w:fitText w:val="1260" w:id="1107078657"/>
                                <w:lang w:eastAsia="zh-CN"/>
                              </w:rPr>
                              <w:t>語</w:t>
                            </w:r>
                          </w:p>
                          <w:p w:rsidR="00AE7312" w:rsidRDefault="00AE7312" w:rsidP="00995F9C">
                            <w:pPr>
                              <w:snapToGrid w:val="0"/>
                              <w:spacing w:line="360" w:lineRule="auto"/>
                              <w:jc w:val="center"/>
                            </w:pPr>
                            <w:r w:rsidRPr="00995F9C">
                              <w:rPr>
                                <w:rFonts w:hint="eastAsia"/>
                                <w:spacing w:val="26"/>
                                <w:kern w:val="0"/>
                                <w:fitText w:val="1260" w:id="1107078656"/>
                              </w:rPr>
                              <w:t>タガログ</w:t>
                            </w:r>
                            <w:r w:rsidRPr="00995F9C">
                              <w:rPr>
                                <w:rFonts w:hint="eastAsia"/>
                                <w:spacing w:val="1"/>
                                <w:kern w:val="0"/>
                                <w:fitText w:val="1260" w:id="1107078656"/>
                              </w:rPr>
                              <w:t>語</w:t>
                            </w:r>
                          </w:p>
                          <w:p w:rsidR="00AE7312" w:rsidRDefault="00AE7312" w:rsidP="00995F9C">
                            <w:pPr>
                              <w:snapToGrid w:val="0"/>
                              <w:spacing w:line="360" w:lineRule="auto"/>
                              <w:jc w:val="center"/>
                            </w:pPr>
                            <w:r>
                              <w:rPr>
                                <w:rFonts w:hint="eastAsia"/>
                              </w:rPr>
                              <w:t>ポルトガル語</w:t>
                            </w:r>
                          </w:p>
                          <w:p w:rsidR="00AE7312" w:rsidRPr="004C1D03" w:rsidRDefault="00AE7312" w:rsidP="00995F9C">
                            <w:pPr>
                              <w:snapToGrid w:val="0"/>
                              <w:jc w:val="center"/>
                            </w:pPr>
                            <w:r w:rsidRPr="004C1D03">
                              <w:rPr>
                                <w:rFonts w:hint="eastAsia"/>
                              </w:rPr>
                              <w:t>その他必要とされる言語</w:t>
                            </w:r>
                          </w:p>
                          <w:p w:rsidR="00AE7312" w:rsidRPr="00995F9C" w:rsidRDefault="00AE7312" w:rsidP="00995F9C">
                            <w:pPr>
                              <w:snapToGrid w:val="0"/>
                              <w:rPr>
                                <w:sz w:val="24"/>
                              </w:rPr>
                            </w:pPr>
                          </w:p>
                        </w:txbxContent>
                      </v:textbox>
                    </v:shape>
                  </w:pict>
                </mc:Fallback>
              </mc:AlternateContent>
            </w:r>
            <w:r w:rsidR="00D76C6C">
              <w:rPr>
                <w:noProof/>
              </w:rPr>
              <mc:AlternateContent>
                <mc:Choice Requires="wps">
                  <w:drawing>
                    <wp:anchor distT="0" distB="0" distL="114300" distR="114300" simplePos="0" relativeHeight="252974080" behindDoc="0" locked="0" layoutInCell="1" allowOverlap="1" wp14:anchorId="506B25B9" wp14:editId="39930ACA">
                      <wp:simplePos x="0" y="0"/>
                      <wp:positionH relativeFrom="column">
                        <wp:posOffset>135890</wp:posOffset>
                      </wp:positionH>
                      <wp:positionV relativeFrom="paragraph">
                        <wp:posOffset>27940</wp:posOffset>
                      </wp:positionV>
                      <wp:extent cx="600075" cy="257175"/>
                      <wp:effectExtent l="0" t="0" r="28575" b="28575"/>
                      <wp:wrapNone/>
                      <wp:docPr id="56" name="テキスト ボックス 56"/>
                      <wp:cNvGraphicFramePr/>
                      <a:graphic xmlns:a="http://schemas.openxmlformats.org/drawingml/2006/main">
                        <a:graphicData uri="http://schemas.microsoft.com/office/word/2010/wordprocessingShape">
                          <wps:wsp>
                            <wps:cNvSpPr txBox="1"/>
                            <wps:spPr>
                              <a:xfrm>
                                <a:off x="0" y="0"/>
                                <a:ext cx="600075" cy="257175"/>
                              </a:xfrm>
                              <a:prstGeom prst="rect">
                                <a:avLst/>
                              </a:prstGeom>
                              <a:solidFill>
                                <a:sysClr val="window" lastClr="FFFFFF"/>
                              </a:solidFill>
                              <a:ln w="6350">
                                <a:solidFill>
                                  <a:prstClr val="black"/>
                                </a:solidFill>
                              </a:ln>
                              <a:effectLst/>
                            </wps:spPr>
                            <wps:txbx>
                              <w:txbxContent>
                                <w:p w:rsidR="00AE7312" w:rsidRDefault="00AE7312" w:rsidP="006E3BBC">
                                  <w:pPr>
                                    <w:snapToGrid w:val="0"/>
                                  </w:pPr>
                                  <w:r>
                                    <w:rPr>
                                      <w:rFonts w:hint="eastAsia"/>
                                    </w:rPr>
                                    <w:t>日本語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6" o:spid="_x0000_s1261" type="#_x0000_t202" style="position:absolute;left:0;text-align:left;margin-left:10.7pt;margin-top:2.2pt;width:47.25pt;height:20.25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" fillcolor="window" strokeweight=".5pt">
                      <v:textbox>
                        <w:txbxContent>
                          <w:p w:rsidR="00AE7312" w:rsidRDefault="00AE7312" w:rsidP="006E3BBC">
                            <w:pPr>
                              <w:snapToGrid w:val="0"/>
                            </w:pPr>
                            <w:r>
                              <w:rPr>
                                <w:rFonts w:hint="eastAsia"/>
                              </w:rPr>
                              <w:t>日本語</w:t>
                            </w:r>
                          </w:p>
                        </w:txbxContent>
                      </v:textbox>
                    </v:shape>
                  </w:pict>
                </mc:Fallback>
              </mc:AlternateContent>
            </w:r>
            <w:r w:rsidR="006E3BBC">
              <w:rPr>
                <w:noProof/>
              </w:rPr>
              <mc:AlternateContent>
                <mc:Choice Requires="wps">
                  <w:drawing>
                    <wp:anchor distT="0" distB="0" distL="114300" distR="114300" simplePos="0" relativeHeight="252981248" behindDoc="0" locked="0" layoutInCell="1" allowOverlap="1" wp14:anchorId="0F546A90" wp14:editId="3488C1FF">
                      <wp:simplePos x="0" y="0"/>
                      <wp:positionH relativeFrom="column">
                        <wp:posOffset>135890</wp:posOffset>
                      </wp:positionH>
                      <wp:positionV relativeFrom="paragraph">
                        <wp:posOffset>323215</wp:posOffset>
                      </wp:positionV>
                      <wp:extent cx="600075" cy="257175"/>
                      <wp:effectExtent l="0" t="0" r="28575" b="28575"/>
                      <wp:wrapNone/>
                      <wp:docPr id="126" name="テキスト ボックス 126"/>
                      <wp:cNvGraphicFramePr/>
                      <a:graphic xmlns:a="http://schemas.openxmlformats.org/drawingml/2006/main">
                        <a:graphicData uri="http://schemas.microsoft.com/office/word/2010/wordprocessingShape">
                          <wps:wsp>
                            <wps:cNvSpPr txBox="1"/>
                            <wps:spPr>
                              <a:xfrm>
                                <a:off x="0" y="0"/>
                                <a:ext cx="600075" cy="257175"/>
                              </a:xfrm>
                              <a:prstGeom prst="rect">
                                <a:avLst/>
                              </a:prstGeom>
                              <a:solidFill>
                                <a:srgbClr val="B4C9E2"/>
                              </a:solidFill>
                              <a:ln w="6350">
                                <a:solidFill>
                                  <a:prstClr val="black"/>
                                </a:solidFill>
                              </a:ln>
                              <a:effectLst/>
                            </wps:spPr>
                            <wps:txbx>
                              <w:txbxContent>
                                <w:p w:rsidR="00AE7312" w:rsidRPr="00BD2F8A" w:rsidRDefault="00AE7312" w:rsidP="006E3BBC">
                                  <w:pPr>
                                    <w:snapToGrid w:val="0"/>
                                    <w:jc w:val="center"/>
                                  </w:pPr>
                                  <w:r w:rsidRPr="00BD2F8A">
                                    <w:rPr>
                                      <w:rFonts w:hint="eastAsia"/>
                                    </w:rPr>
                                    <w:t>英語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6" o:spid="_x0000_s1262" type="#_x0000_t202" style="position:absolute;left:0;text-align:left;margin-left:10.7pt;margin-top:25.45pt;width:47.25pt;height:20.25pt;z-index:2529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" fillcolor="#b4c9e2" strokeweight=".5pt">
                      <v:textbox>
                        <w:txbxContent>
                          <w:p w:rsidR="00AE7312" w:rsidRPr="00BD2F8A" w:rsidRDefault="00AE7312" w:rsidP="006E3BBC">
                            <w:pPr>
                              <w:snapToGrid w:val="0"/>
                              <w:jc w:val="center"/>
                            </w:pPr>
                            <w:r w:rsidRPr="00BD2F8A">
                              <w:rPr>
                                <w:rFonts w:hint="eastAsia"/>
                              </w:rPr>
                              <w:t>英語</w:t>
                            </w:r>
                          </w:p>
                        </w:txbxContent>
                      </v:textbox>
                    </v:shape>
                  </w:pict>
                </mc:Fallback>
              </mc:AlternateContent>
            </w:r>
          </w:p>
        </w:tc>
        <w:tc>
          <w:tcPr>
            <w:tcW w:w="1701" w:type="dxa"/>
          </w:tcPr>
          <w:p w:rsidR="006E3BBC" w:rsidRDefault="00736054" w:rsidP="006E3BBC">
            <w:r>
              <w:rPr>
                <w:noProof/>
              </w:rPr>
              <mc:AlternateContent>
                <mc:Choice Requires="wps">
                  <w:drawing>
                    <wp:anchor distT="0" distB="0" distL="114300" distR="114300" simplePos="0" relativeHeight="254214144" behindDoc="0" locked="0" layoutInCell="1" allowOverlap="1" wp14:anchorId="36CF0977" wp14:editId="3FAADB7E">
                      <wp:simplePos x="0" y="0"/>
                      <wp:positionH relativeFrom="column">
                        <wp:posOffset>-40005</wp:posOffset>
                      </wp:positionH>
                      <wp:positionV relativeFrom="paragraph">
                        <wp:posOffset>613410</wp:posOffset>
                      </wp:positionV>
                      <wp:extent cx="1019175" cy="1247775"/>
                      <wp:effectExtent l="0" t="0" r="28575" b="28575"/>
                      <wp:wrapNone/>
                      <wp:docPr id="2132" name="テキスト ボックス 2132"/>
                      <wp:cNvGraphicFramePr/>
                      <a:graphic xmlns:a="http://schemas.openxmlformats.org/drawingml/2006/main">
                        <a:graphicData uri="http://schemas.microsoft.com/office/word/2010/wordprocessingShape">
                          <wps:wsp>
                            <wps:cNvSpPr txBox="1"/>
                            <wps:spPr>
                              <a:xfrm>
                                <a:off x="0" y="0"/>
                                <a:ext cx="1019175" cy="1247775"/>
                              </a:xfrm>
                              <a:prstGeom prst="rect">
                                <a:avLst/>
                              </a:prstGeom>
                              <a:solidFill>
                                <a:srgbClr val="BAFF97"/>
                              </a:solidFill>
                              <a:ln w="6350">
                                <a:solidFill>
                                  <a:prstClr val="black"/>
                                </a:solidFill>
                              </a:ln>
                              <a:effectLst/>
                            </wps:spPr>
                            <wps:txbx>
                              <w:txbxContent>
                                <w:p w:rsidR="00AE7312" w:rsidRPr="00D76C6C" w:rsidRDefault="00AE7312" w:rsidP="00D76C6C">
                                  <w:pPr>
                                    <w:snapToGrid w:val="0"/>
                                    <w:spacing w:line="360" w:lineRule="auto"/>
                                    <w:rPr>
                                      <w:lang w:eastAsia="zh-TW"/>
                                    </w:rPr>
                                  </w:pPr>
                                  <w:r>
                                    <w:rPr>
                                      <w:rFonts w:hint="eastAsia"/>
                                      <w:lang w:eastAsia="zh-TW"/>
                                    </w:rPr>
                                    <w:t>中国語</w:t>
                                  </w:r>
                                  <w:r w:rsidRPr="00685088">
                                    <w:rPr>
                                      <w:rFonts w:hint="eastAsia"/>
                                      <w:sz w:val="18"/>
                                      <w:lang w:eastAsia="zh-TW"/>
                                    </w:rPr>
                                    <w:t>(</w:t>
                                  </w:r>
                                  <w:r w:rsidRPr="00685088">
                                    <w:rPr>
                                      <w:rFonts w:hint="eastAsia"/>
                                      <w:sz w:val="18"/>
                                      <w:lang w:eastAsia="zh-TW"/>
                                    </w:rPr>
                                    <w:t>簡体字</w:t>
                                  </w:r>
                                  <w:r w:rsidRPr="00685088">
                                    <w:rPr>
                                      <w:rFonts w:hint="eastAsia"/>
                                      <w:sz w:val="18"/>
                                      <w:lang w:eastAsia="zh-TW"/>
                                    </w:rPr>
                                    <w:t>)</w:t>
                                  </w:r>
                                </w:p>
                                <w:p w:rsidR="00AE7312" w:rsidRDefault="00AE7312" w:rsidP="00D76C6C">
                                  <w:pPr>
                                    <w:snapToGrid w:val="0"/>
                                    <w:spacing w:line="360" w:lineRule="auto"/>
                                    <w:jc w:val="center"/>
                                    <w:rPr>
                                      <w:lang w:eastAsia="zh-TW"/>
                                    </w:rPr>
                                  </w:pPr>
                                  <w:r w:rsidRPr="00D76C6C">
                                    <w:rPr>
                                      <w:rFonts w:hint="eastAsia"/>
                                      <w:spacing w:val="26"/>
                                      <w:kern w:val="0"/>
                                      <w:fitText w:val="1260" w:id="1107079424"/>
                                      <w:lang w:eastAsia="zh-TW"/>
                                    </w:rPr>
                                    <w:t>韓国朝鮮</w:t>
                                  </w:r>
                                  <w:r w:rsidRPr="00D76C6C">
                                    <w:rPr>
                                      <w:rFonts w:hint="eastAsia"/>
                                      <w:spacing w:val="1"/>
                                      <w:kern w:val="0"/>
                                      <w:fitText w:val="1260" w:id="1107079424"/>
                                      <w:lang w:eastAsia="zh-TW"/>
                                    </w:rPr>
                                    <w:t>語</w:t>
                                  </w:r>
                                </w:p>
                                <w:p w:rsidR="00AE7312" w:rsidRDefault="00AE7312" w:rsidP="00D76C6C">
                                  <w:pPr>
                                    <w:snapToGrid w:val="0"/>
                                    <w:spacing w:line="360" w:lineRule="auto"/>
                                    <w:jc w:val="center"/>
                                    <w:rPr>
                                      <w:sz w:val="18"/>
                                    </w:rPr>
                                  </w:pPr>
                                  <w:r>
                                    <w:rPr>
                                      <w:rFonts w:hint="eastAsia"/>
                                    </w:rPr>
                                    <w:t>中国語</w:t>
                                  </w:r>
                                  <w:r w:rsidRPr="00995F9C">
                                    <w:rPr>
                                      <w:rFonts w:hint="eastAsia"/>
                                      <w:sz w:val="18"/>
                                    </w:rPr>
                                    <w:t>(</w:t>
                                  </w:r>
                                  <w:r w:rsidRPr="00995F9C">
                                    <w:rPr>
                                      <w:rFonts w:hint="eastAsia"/>
                                      <w:sz w:val="18"/>
                                    </w:rPr>
                                    <w:t>繁体字</w:t>
                                  </w:r>
                                  <w:r w:rsidRPr="00995F9C">
                                    <w:rPr>
                                      <w:rFonts w:hint="eastAsia"/>
                                      <w:sz w:val="18"/>
                                    </w:rPr>
                                    <w:t>)</w:t>
                                  </w:r>
                                </w:p>
                                <w:p w:rsidR="00AE7312" w:rsidRPr="004C1D03" w:rsidRDefault="00AE7312" w:rsidP="00D76C6C">
                                  <w:pPr>
                                    <w:snapToGrid w:val="0"/>
                                    <w:jc w:val="center"/>
                                  </w:pPr>
                                  <w:r w:rsidRPr="004C1D03">
                                    <w:rPr>
                                      <w:rFonts w:hint="eastAsia"/>
                                    </w:rPr>
                                    <w:t>その他必要とされる言語</w:t>
                                  </w:r>
                                </w:p>
                                <w:p w:rsidR="00AE7312" w:rsidRPr="00995F9C" w:rsidRDefault="00AE7312" w:rsidP="00D76C6C">
                                  <w:pPr>
                                    <w:snapToGrid w:val="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32" o:spid="_x0000_s1263" type="#_x0000_t202" style="position:absolute;left:0;text-align:left;margin-left:-3.15pt;margin-top:48.3pt;width:80.25pt;height:98.25pt;z-index:25421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" fillcolor="#baff97" strokeweight=".5pt">
                      <v:textbox>
                        <w:txbxContent>
                          <w:p w:rsidR="00AE7312" w:rsidRPr="00D76C6C" w:rsidRDefault="00AE7312" w:rsidP="00D76C6C">
                            <w:pPr>
                              <w:snapToGrid w:val="0"/>
                              <w:spacing w:line="360" w:lineRule="auto"/>
                              <w:rPr>
                                <w:lang w:eastAsia="zh-CN"/>
                              </w:rPr>
                            </w:pPr>
                            <w:r>
                              <w:rPr>
                                <w:rFonts w:hint="eastAsia"/>
                                <w:lang w:eastAsia="zh-CN"/>
                              </w:rPr>
                              <w:t>中国語</w:t>
                            </w:r>
                            <w:r w:rsidRPr="00685088">
                              <w:rPr>
                                <w:rFonts w:hint="eastAsia"/>
                                <w:sz w:val="18"/>
                                <w:lang w:eastAsia="zh-CN"/>
                              </w:rPr>
                              <w:t>(</w:t>
                            </w:r>
                            <w:r w:rsidRPr="00685088">
                              <w:rPr>
                                <w:rFonts w:hint="eastAsia"/>
                                <w:sz w:val="18"/>
                                <w:lang w:eastAsia="zh-CN"/>
                              </w:rPr>
                              <w:t>簡体字</w:t>
                            </w:r>
                            <w:r w:rsidRPr="00685088">
                              <w:rPr>
                                <w:rFonts w:hint="eastAsia"/>
                                <w:sz w:val="18"/>
                                <w:lang w:eastAsia="zh-CN"/>
                              </w:rPr>
                              <w:t>)</w:t>
                            </w:r>
                          </w:p>
                          <w:p w:rsidR="00AE7312" w:rsidRDefault="00AE7312" w:rsidP="00D76C6C">
                            <w:pPr>
                              <w:snapToGrid w:val="0"/>
                              <w:spacing w:line="360" w:lineRule="auto"/>
                              <w:jc w:val="center"/>
                              <w:rPr>
                                <w:lang w:eastAsia="zh-CN"/>
                              </w:rPr>
                            </w:pPr>
                            <w:r w:rsidRPr="00D76C6C">
                              <w:rPr>
                                <w:rFonts w:hint="eastAsia"/>
                                <w:spacing w:val="26"/>
                                <w:kern w:val="0"/>
                                <w:fitText w:val="1260" w:id="1107079424"/>
                                <w:lang w:eastAsia="zh-CN"/>
                              </w:rPr>
                              <w:t>韓国朝鮮</w:t>
                            </w:r>
                            <w:r w:rsidRPr="00D76C6C">
                              <w:rPr>
                                <w:rFonts w:hint="eastAsia"/>
                                <w:spacing w:val="1"/>
                                <w:kern w:val="0"/>
                                <w:fitText w:val="1260" w:id="1107079424"/>
                                <w:lang w:eastAsia="zh-CN"/>
                              </w:rPr>
                              <w:t>語</w:t>
                            </w:r>
                          </w:p>
                          <w:p w:rsidR="00AE7312" w:rsidRDefault="00AE7312" w:rsidP="00D76C6C">
                            <w:pPr>
                              <w:snapToGrid w:val="0"/>
                              <w:spacing w:line="360" w:lineRule="auto"/>
                              <w:jc w:val="center"/>
                              <w:rPr>
                                <w:sz w:val="18"/>
                              </w:rPr>
                            </w:pPr>
                            <w:r>
                              <w:rPr>
                                <w:rFonts w:hint="eastAsia"/>
                              </w:rPr>
                              <w:t>中国語</w:t>
                            </w:r>
                            <w:r w:rsidRPr="00995F9C">
                              <w:rPr>
                                <w:rFonts w:hint="eastAsia"/>
                                <w:sz w:val="18"/>
                              </w:rPr>
                              <w:t>(</w:t>
                            </w:r>
                            <w:r w:rsidRPr="00995F9C">
                              <w:rPr>
                                <w:rFonts w:hint="eastAsia"/>
                                <w:sz w:val="18"/>
                              </w:rPr>
                              <w:t>繁体字</w:t>
                            </w:r>
                            <w:r w:rsidRPr="00995F9C">
                              <w:rPr>
                                <w:rFonts w:hint="eastAsia"/>
                                <w:sz w:val="18"/>
                              </w:rPr>
                              <w:t>)</w:t>
                            </w:r>
                          </w:p>
                          <w:p w:rsidR="00AE7312" w:rsidRPr="004C1D03" w:rsidRDefault="00AE7312" w:rsidP="00D76C6C">
                            <w:pPr>
                              <w:snapToGrid w:val="0"/>
                              <w:jc w:val="center"/>
                            </w:pPr>
                            <w:r w:rsidRPr="004C1D03">
                              <w:rPr>
                                <w:rFonts w:hint="eastAsia"/>
                              </w:rPr>
                              <w:t>その他必要とされる言語</w:t>
                            </w:r>
                          </w:p>
                          <w:p w:rsidR="00AE7312" w:rsidRPr="00995F9C" w:rsidRDefault="00AE7312" w:rsidP="00D76C6C">
                            <w:pPr>
                              <w:snapToGrid w:val="0"/>
                              <w:jc w:val="center"/>
                            </w:pPr>
                          </w:p>
                        </w:txbxContent>
                      </v:textbox>
                    </v:shape>
                  </w:pict>
                </mc:Fallback>
              </mc:AlternateContent>
            </w:r>
            <w:r w:rsidR="00001BA4">
              <w:rPr>
                <w:noProof/>
              </w:rPr>
              <mc:AlternateContent>
                <mc:Choice Requires="wps">
                  <w:drawing>
                    <wp:anchor distT="0" distB="0" distL="114300" distR="114300" simplePos="0" relativeHeight="252982272" behindDoc="0" locked="0" layoutInCell="1" allowOverlap="1" wp14:anchorId="62B5C8E0" wp14:editId="72E82139">
                      <wp:simplePos x="0" y="0"/>
                      <wp:positionH relativeFrom="column">
                        <wp:posOffset>170180</wp:posOffset>
                      </wp:positionH>
                      <wp:positionV relativeFrom="paragraph">
                        <wp:posOffset>323215</wp:posOffset>
                      </wp:positionV>
                      <wp:extent cx="600075" cy="257175"/>
                      <wp:effectExtent l="0" t="0" r="28575" b="28575"/>
                      <wp:wrapNone/>
                      <wp:docPr id="127" name="テキスト ボックス 127"/>
                      <wp:cNvGraphicFramePr/>
                      <a:graphic xmlns:a="http://schemas.openxmlformats.org/drawingml/2006/main">
                        <a:graphicData uri="http://schemas.microsoft.com/office/word/2010/wordprocessingShape">
                          <wps:wsp>
                            <wps:cNvSpPr txBox="1"/>
                            <wps:spPr>
                              <a:xfrm>
                                <a:off x="0" y="0"/>
                                <a:ext cx="600075" cy="257175"/>
                              </a:xfrm>
                              <a:prstGeom prst="rect">
                                <a:avLst/>
                              </a:prstGeom>
                              <a:solidFill>
                                <a:srgbClr val="B4C9E2"/>
                              </a:solidFill>
                              <a:ln w="6350">
                                <a:solidFill>
                                  <a:prstClr val="black"/>
                                </a:solidFill>
                              </a:ln>
                              <a:effectLst/>
                            </wps:spPr>
                            <wps:txbx>
                              <w:txbxContent>
                                <w:p w:rsidR="00AE7312" w:rsidRPr="00BD2F8A" w:rsidRDefault="00AE7312" w:rsidP="006E3BBC">
                                  <w:pPr>
                                    <w:snapToGrid w:val="0"/>
                                    <w:jc w:val="center"/>
                                  </w:pPr>
                                  <w:r w:rsidRPr="00BD2F8A">
                                    <w:rPr>
                                      <w:rFonts w:hint="eastAsia"/>
                                    </w:rPr>
                                    <w:t>英語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7" o:spid="_x0000_s1264" type="#_x0000_t202" style="position:absolute;left:0;text-align:left;margin-left:13.4pt;margin-top:25.45pt;width:47.25pt;height:20.25pt;z-index:2529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" fillcolor="#b4c9e2" strokeweight=".5pt">
                      <v:textbox>
                        <w:txbxContent>
                          <w:p w:rsidR="00AE7312" w:rsidRPr="00BD2F8A" w:rsidRDefault="00AE7312" w:rsidP="006E3BBC">
                            <w:pPr>
                              <w:snapToGrid w:val="0"/>
                              <w:jc w:val="center"/>
                            </w:pPr>
                            <w:r w:rsidRPr="00BD2F8A">
                              <w:rPr>
                                <w:rFonts w:hint="eastAsia"/>
                              </w:rPr>
                              <w:t>英語</w:t>
                            </w:r>
                          </w:p>
                        </w:txbxContent>
                      </v:textbox>
                    </v:shape>
                  </w:pict>
                </mc:Fallback>
              </mc:AlternateContent>
            </w:r>
            <w:r w:rsidR="00001BA4">
              <w:rPr>
                <w:noProof/>
              </w:rPr>
              <mc:AlternateContent>
                <mc:Choice Requires="wps">
                  <w:drawing>
                    <wp:anchor distT="0" distB="0" distL="114300" distR="114300" simplePos="0" relativeHeight="252973056" behindDoc="0" locked="0" layoutInCell="1" allowOverlap="1" wp14:anchorId="4E4F7E78" wp14:editId="5AB397AF">
                      <wp:simplePos x="0" y="0"/>
                      <wp:positionH relativeFrom="column">
                        <wp:posOffset>170180</wp:posOffset>
                      </wp:positionH>
                      <wp:positionV relativeFrom="paragraph">
                        <wp:posOffset>27940</wp:posOffset>
                      </wp:positionV>
                      <wp:extent cx="600075" cy="257175"/>
                      <wp:effectExtent l="0" t="0" r="28575" b="28575"/>
                      <wp:wrapNone/>
                      <wp:docPr id="55" name="テキスト ボックス 55"/>
                      <wp:cNvGraphicFramePr/>
                      <a:graphic xmlns:a="http://schemas.openxmlformats.org/drawingml/2006/main">
                        <a:graphicData uri="http://schemas.microsoft.com/office/word/2010/wordprocessingShape">
                          <wps:wsp>
                            <wps:cNvSpPr txBox="1"/>
                            <wps:spPr>
                              <a:xfrm>
                                <a:off x="0" y="0"/>
                                <a:ext cx="600075" cy="257175"/>
                              </a:xfrm>
                              <a:prstGeom prst="rect">
                                <a:avLst/>
                              </a:prstGeom>
                              <a:solidFill>
                                <a:sysClr val="window" lastClr="FFFFFF"/>
                              </a:solidFill>
                              <a:ln w="6350">
                                <a:solidFill>
                                  <a:prstClr val="black"/>
                                </a:solidFill>
                              </a:ln>
                              <a:effectLst/>
                            </wps:spPr>
                            <wps:txbx>
                              <w:txbxContent>
                                <w:p w:rsidR="00AE7312" w:rsidRDefault="00AE7312" w:rsidP="006E3BBC">
                                  <w:pPr>
                                    <w:snapToGrid w:val="0"/>
                                  </w:pPr>
                                  <w:r>
                                    <w:rPr>
                                      <w:rFonts w:hint="eastAsia"/>
                                    </w:rPr>
                                    <w:t>日本語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5" o:spid="_x0000_s1265" type="#_x0000_t202" style="position:absolute;left:0;text-align:left;margin-left:13.4pt;margin-top:2.2pt;width:47.25pt;height:20.25pt;z-index:2529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" fillcolor="window" strokeweight=".5pt">
                      <v:textbox>
                        <w:txbxContent>
                          <w:p w:rsidR="00AE7312" w:rsidRDefault="00AE7312" w:rsidP="006E3BBC">
                            <w:pPr>
                              <w:snapToGrid w:val="0"/>
                            </w:pPr>
                            <w:r>
                              <w:rPr>
                                <w:rFonts w:hint="eastAsia"/>
                              </w:rPr>
                              <w:t>日本語</w:t>
                            </w:r>
                          </w:p>
                        </w:txbxContent>
                      </v:textbox>
                    </v:shape>
                  </w:pict>
                </mc:Fallback>
              </mc:AlternateContent>
            </w:r>
          </w:p>
        </w:tc>
        <w:tc>
          <w:tcPr>
            <w:tcW w:w="673" w:type="dxa"/>
            <w:vAlign w:val="center"/>
          </w:tcPr>
          <w:p w:rsidR="006E3BBC" w:rsidRPr="00741275" w:rsidRDefault="006E3BBC" w:rsidP="006E3BBC">
            <w:pPr>
              <w:jc w:val="center"/>
              <w:rPr>
                <w:noProof/>
              </w:rPr>
            </w:pPr>
            <w:r w:rsidRPr="00741275">
              <w:rPr>
                <w:rFonts w:hint="eastAsia"/>
                <w:noProof/>
              </w:rPr>
              <w:t>○</w:t>
            </w:r>
          </w:p>
        </w:tc>
        <w:tc>
          <w:tcPr>
            <w:tcW w:w="708" w:type="dxa"/>
            <w:vAlign w:val="center"/>
          </w:tcPr>
          <w:p w:rsidR="006E3BBC" w:rsidRPr="00741275" w:rsidRDefault="006E3BBC" w:rsidP="006E3BBC">
            <w:pPr>
              <w:jc w:val="center"/>
              <w:rPr>
                <w:noProof/>
              </w:rPr>
            </w:pPr>
            <w:r w:rsidRPr="00741275">
              <w:rPr>
                <w:rFonts w:hint="eastAsia"/>
                <w:noProof/>
              </w:rPr>
              <w:t>○</w:t>
            </w:r>
          </w:p>
        </w:tc>
      </w:tr>
    </w:tbl>
    <w:p w:rsidR="00001BA4" w:rsidRDefault="00001BA4" w:rsidP="006E3BBC">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015040" behindDoc="0" locked="0" layoutInCell="1" allowOverlap="1" wp14:anchorId="26B0A858" wp14:editId="62370465">
                <wp:simplePos x="0" y="0"/>
                <wp:positionH relativeFrom="column">
                  <wp:posOffset>2996565</wp:posOffset>
                </wp:positionH>
                <wp:positionV relativeFrom="paragraph">
                  <wp:posOffset>48895</wp:posOffset>
                </wp:positionV>
                <wp:extent cx="276225" cy="171450"/>
                <wp:effectExtent l="0" t="0" r="28575" b="19050"/>
                <wp:wrapNone/>
                <wp:docPr id="253" name="テキスト ボックス 253"/>
                <wp:cNvGraphicFramePr/>
                <a:graphic xmlns:a="http://schemas.openxmlformats.org/drawingml/2006/main">
                  <a:graphicData uri="http://schemas.microsoft.com/office/word/2010/wordprocessingShape">
                    <wps:wsp>
                      <wps:cNvSpPr txBox="1"/>
                      <wps:spPr>
                        <a:xfrm>
                          <a:off x="0" y="0"/>
                          <a:ext cx="276225" cy="171450"/>
                        </a:xfrm>
                        <a:prstGeom prst="rect">
                          <a:avLst/>
                        </a:prstGeom>
                        <a:solidFill>
                          <a:srgbClr val="FF0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E7312" w:rsidRPr="00EB2876" w:rsidRDefault="00AE7312" w:rsidP="006E3BBC">
                            <w:pPr>
                              <w:snapToGrid w:val="0"/>
                              <w:jc w:val="center"/>
                              <w:rPr>
                                <w:color w:val="FFFFFF" w:themeColor="background1"/>
                                <w:sz w:val="16"/>
                              </w:rPr>
                            </w:pPr>
                            <w:r w:rsidRPr="00EB2876">
                              <w:rPr>
                                <w:rFonts w:hint="eastAsia"/>
                                <w:color w:val="FFFFFF" w:themeColor="background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53" o:spid="_x0000_s1266" type="#_x0000_t202" style="position:absolute;left:0;text-align:left;margin-left:235.95pt;margin-top:3.85pt;width:21.75pt;height:13.5pt;z-index:25301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" fillcolor="red" strokeweight=".5pt">
                <v:textbox>
                  <w:txbxContent>
                    <w:p w:rsidR="00AE7312" w:rsidRPr="00EB2876" w:rsidRDefault="00AE7312" w:rsidP="006E3BBC">
                      <w:pPr>
                        <w:snapToGrid w:val="0"/>
                        <w:jc w:val="center"/>
                        <w:rPr>
                          <w:color w:val="FFFFFF" w:themeColor="background1"/>
                          <w:sz w:val="16"/>
                        </w:rPr>
                      </w:pPr>
                      <w:r w:rsidRPr="00EB2876">
                        <w:rPr>
                          <w:rFonts w:hint="eastAsia"/>
                          <w:color w:val="FFFFFF" w:themeColor="background1"/>
                          <w:sz w:val="16"/>
                        </w:rPr>
                        <w:t>♯</w:t>
                      </w:r>
                    </w:p>
                  </w:txbxContent>
                </v:textbox>
              </v:shape>
            </w:pict>
          </mc:Fallback>
        </mc:AlternateContent>
      </w:r>
    </w:p>
    <w:p w:rsidR="00001BA4" w:rsidRDefault="00001BA4" w:rsidP="006E3BBC">
      <w:pPr>
        <w:rPr>
          <w:rFonts w:ascii="HG丸ｺﾞｼｯｸM-PRO" w:eastAsia="HG丸ｺﾞｼｯｸM-PRO" w:hAnsi="HG丸ｺﾞｼｯｸM-PRO"/>
        </w:rPr>
      </w:pPr>
      <w:r>
        <w:rPr>
          <w:rFonts w:hint="eastAsia"/>
          <w:noProof/>
          <w:sz w:val="16"/>
        </w:rPr>
        <mc:AlternateContent>
          <mc:Choice Requires="wps">
            <w:drawing>
              <wp:anchor distT="0" distB="0" distL="114300" distR="114300" simplePos="0" relativeHeight="254156287" behindDoc="0" locked="0" layoutInCell="1" allowOverlap="1" wp14:anchorId="244463CA" wp14:editId="6EB51193">
                <wp:simplePos x="0" y="0"/>
                <wp:positionH relativeFrom="column">
                  <wp:posOffset>3234690</wp:posOffset>
                </wp:positionH>
                <wp:positionV relativeFrom="paragraph">
                  <wp:posOffset>25400</wp:posOffset>
                </wp:positionV>
                <wp:extent cx="228600" cy="295275"/>
                <wp:effectExtent l="0" t="0" r="0" b="0"/>
                <wp:wrapNone/>
                <wp:docPr id="68" name="テキスト ボックス 68"/>
                <wp:cNvGraphicFramePr/>
                <a:graphic xmlns:a="http://schemas.openxmlformats.org/drawingml/2006/main">
                  <a:graphicData uri="http://schemas.microsoft.com/office/word/2010/wordprocessingShape">
                    <wps:wsp>
                      <wps:cNvSpPr txBox="1"/>
                      <wps:spPr>
                        <a:xfrm>
                          <a:off x="0" y="0"/>
                          <a:ext cx="2286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3C00A2" w:rsidRDefault="00AE7312">
                            <w:pPr>
                              <w:rPr>
                                <w:rFonts w:ascii="HG丸ｺﾞｼｯｸM-PRO" w:eastAsia="HG丸ｺﾞｼｯｸM-PRO" w:hAnsi="HG丸ｺﾞｼｯｸM-PRO"/>
                                <w:sz w:val="20"/>
                              </w:rPr>
                            </w:pPr>
                            <w:r w:rsidRPr="003C00A2">
                              <w:rPr>
                                <w:rFonts w:ascii="HG丸ｺﾞｼｯｸM-PRO" w:eastAsia="HG丸ｺﾞｼｯｸM-PRO" w:hAnsi="HG丸ｺﾞｼｯｸM-PRO"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68" o:spid="_x0000_s1267" type="#_x0000_t202" style="position:absolute;left:0;text-align:left;margin-left:254.7pt;margin-top:2pt;width:18pt;height:23.25pt;z-index:2541562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" filled="f" stroked="f" strokeweight=".5pt">
                <v:textbox>
                  <w:txbxContent>
                    <w:p w:rsidR="00AE7312" w:rsidRPr="003C00A2" w:rsidRDefault="00AE7312">
                      <w:pPr>
                        <w:rPr>
                          <w:rFonts w:ascii="HG丸ｺﾞｼｯｸM-PRO" w:eastAsia="HG丸ｺﾞｼｯｸM-PRO" w:hAnsi="HG丸ｺﾞｼｯｸM-PRO"/>
                          <w:sz w:val="20"/>
                        </w:rPr>
                      </w:pPr>
                      <w:r w:rsidRPr="003C00A2">
                        <w:rPr>
                          <w:rFonts w:ascii="HG丸ｺﾞｼｯｸM-PRO" w:eastAsia="HG丸ｺﾞｼｯｸM-PRO" w:hAnsi="HG丸ｺﾞｼｯｸM-PRO" w:hint="eastAsia"/>
                          <w:sz w:val="20"/>
                        </w:rPr>
                        <w:t>:</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017088" behindDoc="0" locked="0" layoutInCell="1" allowOverlap="1" wp14:anchorId="33702266" wp14:editId="6FE46F67">
                <wp:simplePos x="0" y="0"/>
                <wp:positionH relativeFrom="column">
                  <wp:posOffset>2987040</wp:posOffset>
                </wp:positionH>
                <wp:positionV relativeFrom="paragraph">
                  <wp:posOffset>401320</wp:posOffset>
                </wp:positionV>
                <wp:extent cx="276225" cy="171450"/>
                <wp:effectExtent l="0" t="0" r="28575" b="19050"/>
                <wp:wrapNone/>
                <wp:docPr id="256" name="テキスト ボックス 256"/>
                <wp:cNvGraphicFramePr/>
                <a:graphic xmlns:a="http://schemas.openxmlformats.org/drawingml/2006/main">
                  <a:graphicData uri="http://schemas.microsoft.com/office/word/2010/wordprocessingShape">
                    <wps:wsp>
                      <wps:cNvSpPr txBox="1"/>
                      <wps:spPr>
                        <a:xfrm>
                          <a:off x="0" y="0"/>
                          <a:ext cx="276225" cy="171450"/>
                        </a:xfrm>
                        <a:prstGeom prst="rect">
                          <a:avLst/>
                        </a:prstGeom>
                        <a:solidFill>
                          <a:srgbClr val="BAFF97"/>
                        </a:solidFill>
                        <a:ln w="6350">
                          <a:solidFill>
                            <a:prstClr val="black"/>
                          </a:solidFill>
                        </a:ln>
                        <a:effectLst/>
                      </wps:spPr>
                      <wps:txbx>
                        <w:txbxContent>
                          <w:p w:rsidR="00AE7312" w:rsidRPr="00EB2876" w:rsidRDefault="00AE7312" w:rsidP="006E3BBC">
                            <w:pPr>
                              <w:snapToGrid w:val="0"/>
                              <w:jc w:val="center"/>
                              <w:rPr>
                                <w:sz w:val="16"/>
                              </w:rPr>
                            </w:pPr>
                            <w:r w:rsidRPr="00EB2876">
                              <w:rPr>
                                <w:rFonts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56" o:spid="_x0000_s1268" type="#_x0000_t202" style="position:absolute;left:0;text-align:left;margin-left:235.2pt;margin-top:31.6pt;width:21.75pt;height:13.5pt;z-index:25301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" fillcolor="#baff97" strokeweight=".5pt">
                <v:textbox>
                  <w:txbxContent>
                    <w:p w:rsidR="00AE7312" w:rsidRPr="00EB2876" w:rsidRDefault="00AE7312" w:rsidP="006E3BBC">
                      <w:pPr>
                        <w:snapToGrid w:val="0"/>
                        <w:jc w:val="center"/>
                        <w:rPr>
                          <w:sz w:val="16"/>
                        </w:rPr>
                      </w:pPr>
                      <w:r w:rsidRPr="00EB2876">
                        <w:rPr>
                          <w:rFonts w:hint="eastAsia"/>
                          <w:sz w:val="16"/>
                        </w:rPr>
                        <w:t>♯</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016064" behindDoc="0" locked="0" layoutInCell="1" allowOverlap="1" wp14:anchorId="2992C625" wp14:editId="7EC8395A">
                <wp:simplePos x="0" y="0"/>
                <wp:positionH relativeFrom="column">
                  <wp:posOffset>2996565</wp:posOffset>
                </wp:positionH>
                <wp:positionV relativeFrom="paragraph">
                  <wp:posOffset>96520</wp:posOffset>
                </wp:positionV>
                <wp:extent cx="276225" cy="171450"/>
                <wp:effectExtent l="0" t="0" r="28575" b="19050"/>
                <wp:wrapNone/>
                <wp:docPr id="32" name="テキスト ボックス 32"/>
                <wp:cNvGraphicFramePr/>
                <a:graphic xmlns:a="http://schemas.openxmlformats.org/drawingml/2006/main">
                  <a:graphicData uri="http://schemas.microsoft.com/office/word/2010/wordprocessingShape">
                    <wps:wsp>
                      <wps:cNvSpPr txBox="1"/>
                      <wps:spPr>
                        <a:xfrm>
                          <a:off x="0" y="0"/>
                          <a:ext cx="276225" cy="171450"/>
                        </a:xfrm>
                        <a:prstGeom prst="rect">
                          <a:avLst/>
                        </a:prstGeom>
                        <a:solidFill>
                          <a:srgbClr val="B4C9E2"/>
                        </a:solidFill>
                        <a:ln w="6350">
                          <a:solidFill>
                            <a:prstClr val="black"/>
                          </a:solidFill>
                        </a:ln>
                        <a:effectLst/>
                      </wps:spPr>
                      <wps:txbx>
                        <w:txbxContent>
                          <w:p w:rsidR="00AE7312" w:rsidRPr="00EB2876" w:rsidRDefault="00AE7312" w:rsidP="006E3BBC">
                            <w:pPr>
                              <w:snapToGrid w:val="0"/>
                              <w:jc w:val="center"/>
                              <w:rPr>
                                <w:sz w:val="16"/>
                              </w:rPr>
                            </w:pPr>
                            <w:r w:rsidRPr="00EB2876">
                              <w:rPr>
                                <w:rFonts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 o:spid="_x0000_s1269" type="#_x0000_t202" style="position:absolute;left:0;text-align:left;margin-left:235.95pt;margin-top:7.6pt;width:21.75pt;height:13.5pt;z-index:25301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" fillcolor="#b4c9e2" strokeweight=".5pt">
                <v:textbox>
                  <w:txbxContent>
                    <w:p w:rsidR="00AE7312" w:rsidRPr="00EB2876" w:rsidRDefault="00AE7312" w:rsidP="006E3BBC">
                      <w:pPr>
                        <w:snapToGrid w:val="0"/>
                        <w:jc w:val="center"/>
                        <w:rPr>
                          <w:sz w:val="16"/>
                        </w:rPr>
                      </w:pPr>
                      <w:r w:rsidRPr="00EB2876">
                        <w:rPr>
                          <w:rFonts w:hint="eastAsia"/>
                          <w:sz w:val="16"/>
                        </w:rPr>
                        <w:t>♯</w:t>
                      </w:r>
                    </w:p>
                  </w:txbxContent>
                </v:textbox>
              </v:shape>
            </w:pict>
          </mc:Fallback>
        </mc:AlternateContent>
      </w:r>
    </w:p>
    <w:p w:rsidR="006E3BBC" w:rsidRDefault="006E3BBC" w:rsidP="006E3BBC">
      <w:pPr>
        <w:rPr>
          <w:rFonts w:ascii="HG丸ｺﾞｼｯｸM-PRO" w:eastAsia="HG丸ｺﾞｼｯｸM-PRO" w:hAnsi="HG丸ｺﾞｼｯｸM-PRO"/>
        </w:rPr>
      </w:pPr>
      <w:r>
        <w:rPr>
          <w:rFonts w:ascii="HG丸ｺﾞｼｯｸM-PRO" w:eastAsia="HG丸ｺﾞｼｯｸM-PRO" w:hAnsi="HG丸ｺﾞｼｯｸM-PRO" w:hint="eastAsia"/>
        </w:rPr>
        <w:t>■まずはここからフローチャート</w:t>
      </w:r>
    </w:p>
    <w:p w:rsidR="006E3BBC" w:rsidRDefault="00C85A9A" w:rsidP="006E3BBC">
      <w:pPr>
        <w:rPr>
          <w:rFonts w:ascii="HG丸ｺﾞｼｯｸM-PRO" w:eastAsia="HG丸ｺﾞｼｯｸM-PRO" w:hAnsi="HG丸ｺﾞｼｯｸM-PRO"/>
        </w:rPr>
      </w:pPr>
      <w:r>
        <w:rPr>
          <w:rFonts w:ascii="HG丸ｺﾞｼｯｸM-PRO" w:eastAsia="HG丸ｺﾞｼｯｸM-PRO" w:hAnsi="HG丸ｺﾞｼｯｸM-PRO" w:hint="eastAsia"/>
        </w:rPr>
        <w:t xml:space="preserve">　施設等の多言語表記について、次のフローチャートを参考にはじめて</w:t>
      </w:r>
      <w:r w:rsidR="006E3BBC">
        <w:rPr>
          <w:rFonts w:ascii="HG丸ｺﾞｼｯｸM-PRO" w:eastAsia="HG丸ｺﾞｼｯｸM-PRO" w:hAnsi="HG丸ｺﾞｼｯｸM-PRO" w:hint="eastAsia"/>
        </w:rPr>
        <w:t>みてください。</w:t>
      </w:r>
    </w:p>
    <w:p w:rsidR="006E3BBC" w:rsidRDefault="006E3BBC" w:rsidP="006E3BBC">
      <w:pPr>
        <w:rPr>
          <w:rFonts w:ascii="HG丸ｺﾞｼｯｸM-PRO" w:eastAsia="HG丸ｺﾞｼｯｸM-PRO" w:hAnsi="HG丸ｺﾞｼｯｸM-PRO"/>
        </w:rPr>
      </w:pPr>
    </w:p>
    <w:p w:rsidR="006E3BBC" w:rsidRDefault="006E3BBC" w:rsidP="006E3BBC">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1F3188">
        <w:rPr>
          <w:rFonts w:ascii="HG丸ｺﾞｼｯｸM-PRO" w:eastAsia="HG丸ｺﾞｼｯｸM-PRO" w:hAnsi="HG丸ｺﾞｼｯｸM-PRO" w:hint="eastAsia"/>
          <w:bdr w:val="single" w:sz="4" w:space="0" w:color="auto"/>
        </w:rPr>
        <w:t>フローチャートⅠ</w:t>
      </w:r>
    </w:p>
    <w:p w:rsidR="006E3BBC" w:rsidRDefault="006E3BBC" w:rsidP="006E3BBC">
      <w:pPr>
        <w:rPr>
          <w:rFonts w:ascii="HG丸ｺﾞｼｯｸM-PRO" w:eastAsia="HG丸ｺﾞｼｯｸM-PRO" w:hAnsi="HG丸ｺﾞｼｯｸM-PRO"/>
        </w:rPr>
      </w:pPr>
      <w:r>
        <w:rPr>
          <w:rFonts w:ascii="HG丸ｺﾞｼｯｸM-PRO" w:eastAsia="HG丸ｺﾞｼｯｸM-PRO" w:hAnsi="HG丸ｺﾞｼｯｸM-PRO" w:hint="eastAsia"/>
        </w:rPr>
        <w:t xml:space="preserve">　～多言語表記検討～</w:t>
      </w:r>
      <w:r>
        <w:rPr>
          <w:rFonts w:ascii="HG丸ｺﾞｼｯｸM-PRO" w:eastAsia="HG丸ｺﾞｼｯｸM-PRO" w:hAnsi="HG丸ｺﾞｼｯｸM-PRO" w:hint="eastAsia"/>
          <w:noProof/>
        </w:rPr>
        <mc:AlternateContent>
          <mc:Choice Requires="wps">
            <w:drawing>
              <wp:anchor distT="0" distB="0" distL="114300" distR="114300" simplePos="0" relativeHeight="252951552" behindDoc="0" locked="0" layoutInCell="1" allowOverlap="1" wp14:anchorId="681EB661" wp14:editId="7D479E25">
                <wp:simplePos x="0" y="0"/>
                <wp:positionH relativeFrom="column">
                  <wp:posOffset>1710690</wp:posOffset>
                </wp:positionH>
                <wp:positionV relativeFrom="paragraph">
                  <wp:posOffset>101600</wp:posOffset>
                </wp:positionV>
                <wp:extent cx="1828800" cy="371475"/>
                <wp:effectExtent l="0" t="0" r="19050" b="28575"/>
                <wp:wrapNone/>
                <wp:docPr id="195" name="フローチャート : 代替処理 195"/>
                <wp:cNvGraphicFramePr/>
                <a:graphic xmlns:a="http://schemas.openxmlformats.org/drawingml/2006/main">
                  <a:graphicData uri="http://schemas.microsoft.com/office/word/2010/wordprocessingShape">
                    <wps:wsp>
                      <wps:cNvSpPr/>
                      <wps:spPr>
                        <a:xfrm>
                          <a:off x="0" y="0"/>
                          <a:ext cx="1828800" cy="371475"/>
                        </a:xfrm>
                        <a:prstGeom prst="flowChartAlternateProcess">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E7312" w:rsidRPr="00FF6EC5" w:rsidRDefault="00AE7312" w:rsidP="006E3BBC">
                            <w:pPr>
                              <w:spacing w:line="300" w:lineRule="exact"/>
                              <w:rPr>
                                <w:color w:val="000000" w:themeColor="text1"/>
                                <w:sz w:val="18"/>
                              </w:rPr>
                            </w:pPr>
                            <w:r>
                              <w:rPr>
                                <w:rFonts w:hint="eastAsia"/>
                                <w:color w:val="000000" w:themeColor="text1"/>
                                <w:sz w:val="18"/>
                              </w:rPr>
                              <w:t>外国人</w:t>
                            </w:r>
                            <w:r w:rsidRPr="00FF6EC5">
                              <w:rPr>
                                <w:rFonts w:hint="eastAsia"/>
                                <w:color w:val="000000" w:themeColor="text1"/>
                                <w:sz w:val="18"/>
                              </w:rPr>
                              <w:t>の利用がありますか？</w:t>
                            </w:r>
                          </w:p>
                          <w:p w:rsidR="00AE7312" w:rsidRPr="00FF6EC5" w:rsidRDefault="00AE7312" w:rsidP="006E3BBC">
                            <w:pPr>
                              <w:spacing w:line="300" w:lineRule="exact"/>
                              <w:jc w:val="center"/>
                              <w:rPr>
                                <w:sz w:val="18"/>
                                <w:lang w:eastAsia="zh-TW"/>
                              </w:rPr>
                            </w:pPr>
                            <w:r w:rsidRPr="00FF6EC5">
                              <w:rPr>
                                <w:rFonts w:hint="eastAsia"/>
                                <w:sz w:val="18"/>
                                <w:lang w:eastAsia="zh-TW"/>
                              </w:rPr>
                              <w:t>英語</w:t>
                            </w:r>
                          </w:p>
                          <w:p w:rsidR="00AE7312" w:rsidRPr="00FF6EC5" w:rsidRDefault="00AE7312" w:rsidP="006E3BBC">
                            <w:pPr>
                              <w:spacing w:line="300" w:lineRule="exact"/>
                              <w:jc w:val="center"/>
                              <w:rPr>
                                <w:sz w:val="18"/>
                                <w:lang w:eastAsia="zh-TW"/>
                              </w:rPr>
                            </w:pPr>
                            <w:r w:rsidRPr="00FF6EC5">
                              <w:rPr>
                                <w:rFonts w:hint="eastAsia"/>
                                <w:sz w:val="18"/>
                                <w:lang w:eastAsia="zh-TW"/>
                              </w:rPr>
                              <w:t>中国語</w:t>
                            </w:r>
                          </w:p>
                          <w:p w:rsidR="00AE7312" w:rsidRPr="00FF6EC5" w:rsidRDefault="00AE7312" w:rsidP="006E3BBC">
                            <w:pPr>
                              <w:spacing w:line="300" w:lineRule="exact"/>
                              <w:jc w:val="center"/>
                              <w:rPr>
                                <w:sz w:val="18"/>
                                <w:lang w:eastAsia="zh-TW"/>
                              </w:rPr>
                            </w:pPr>
                            <w:r w:rsidRPr="00FF6EC5">
                              <w:rPr>
                                <w:rFonts w:hint="eastAsia"/>
                                <w:sz w:val="18"/>
                                <w:lang w:eastAsia="zh-TW"/>
                              </w:rPr>
                              <w:t>（簡体字）</w:t>
                            </w:r>
                          </w:p>
                          <w:p w:rsidR="00AE7312" w:rsidRPr="00FF6EC5" w:rsidRDefault="00AE7312" w:rsidP="006E3BBC">
                            <w:pPr>
                              <w:spacing w:line="300" w:lineRule="exact"/>
                              <w:jc w:val="center"/>
                              <w:rPr>
                                <w:sz w:val="18"/>
                                <w:lang w:eastAsia="zh-TW"/>
                              </w:rPr>
                            </w:pPr>
                            <w:r w:rsidRPr="00FF6EC5">
                              <w:rPr>
                                <w:rFonts w:hint="eastAsia"/>
                                <w:sz w:val="18"/>
                                <w:lang w:eastAsia="zh-TW"/>
                              </w:rPr>
                              <w:t>（繁体字）</w:t>
                            </w:r>
                          </w:p>
                          <w:p w:rsidR="00AE7312" w:rsidRPr="00FF6EC5" w:rsidRDefault="00AE7312" w:rsidP="006E3BBC">
                            <w:pPr>
                              <w:spacing w:line="300" w:lineRule="exact"/>
                              <w:jc w:val="center"/>
                              <w:rPr>
                                <w:sz w:val="18"/>
                              </w:rPr>
                            </w:pPr>
                            <w:r w:rsidRPr="00FF6EC5">
                              <w:rPr>
                                <w:rFonts w:hint="eastAsia"/>
                                <w:sz w:val="18"/>
                              </w:rPr>
                              <w:t>その他必要とされる言語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フローチャート : 代替処理 195" o:spid="_x0000_s1270" type="#_x0000_t176" style="position:absolute;left:0;text-align:left;margin-left:134.7pt;margin-top:8pt;width:2in;height:29.25pt;z-index:2529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" fillcolor="white [3212]" strokecolor="#243f60 [1604]" strokeweight="2pt">
                <v:textbox>
                  <w:txbxContent>
                    <w:p w:rsidR="00AE7312" w:rsidRPr="00FF6EC5" w:rsidRDefault="00AE7312" w:rsidP="006E3BBC">
                      <w:pPr>
                        <w:spacing w:line="300" w:lineRule="exact"/>
                        <w:rPr>
                          <w:color w:val="000000" w:themeColor="text1"/>
                          <w:sz w:val="18"/>
                        </w:rPr>
                      </w:pPr>
                      <w:r>
                        <w:rPr>
                          <w:rFonts w:hint="eastAsia"/>
                          <w:color w:val="000000" w:themeColor="text1"/>
                          <w:sz w:val="18"/>
                        </w:rPr>
                        <w:t>外国人</w:t>
                      </w:r>
                      <w:r w:rsidRPr="00FF6EC5">
                        <w:rPr>
                          <w:rFonts w:hint="eastAsia"/>
                          <w:color w:val="000000" w:themeColor="text1"/>
                          <w:sz w:val="18"/>
                        </w:rPr>
                        <w:t>の利用がありますか？</w:t>
                      </w:r>
                    </w:p>
                    <w:p w:rsidR="00AE7312" w:rsidRPr="00FF6EC5" w:rsidRDefault="00AE7312" w:rsidP="006E3BBC">
                      <w:pPr>
                        <w:spacing w:line="300" w:lineRule="exact"/>
                        <w:jc w:val="center"/>
                        <w:rPr>
                          <w:sz w:val="18"/>
                          <w:lang w:eastAsia="zh-CN"/>
                        </w:rPr>
                      </w:pPr>
                      <w:r w:rsidRPr="00FF6EC5">
                        <w:rPr>
                          <w:rFonts w:hint="eastAsia"/>
                          <w:sz w:val="18"/>
                          <w:lang w:eastAsia="zh-CN"/>
                        </w:rPr>
                        <w:t>英語</w:t>
                      </w:r>
                    </w:p>
                    <w:p w:rsidR="00AE7312" w:rsidRPr="00FF6EC5" w:rsidRDefault="00AE7312" w:rsidP="006E3BBC">
                      <w:pPr>
                        <w:spacing w:line="300" w:lineRule="exact"/>
                        <w:jc w:val="center"/>
                        <w:rPr>
                          <w:sz w:val="18"/>
                          <w:lang w:eastAsia="zh-CN"/>
                        </w:rPr>
                      </w:pPr>
                      <w:r w:rsidRPr="00FF6EC5">
                        <w:rPr>
                          <w:rFonts w:hint="eastAsia"/>
                          <w:sz w:val="18"/>
                          <w:lang w:eastAsia="zh-CN"/>
                        </w:rPr>
                        <w:t>中国語</w:t>
                      </w:r>
                    </w:p>
                    <w:p w:rsidR="00AE7312" w:rsidRPr="00FF6EC5" w:rsidRDefault="00AE7312" w:rsidP="006E3BBC">
                      <w:pPr>
                        <w:spacing w:line="300" w:lineRule="exact"/>
                        <w:jc w:val="center"/>
                        <w:rPr>
                          <w:sz w:val="18"/>
                          <w:lang w:eastAsia="zh-CN"/>
                        </w:rPr>
                      </w:pPr>
                      <w:r w:rsidRPr="00FF6EC5">
                        <w:rPr>
                          <w:rFonts w:hint="eastAsia"/>
                          <w:sz w:val="18"/>
                          <w:lang w:eastAsia="zh-CN"/>
                        </w:rPr>
                        <w:t>（簡体字）</w:t>
                      </w:r>
                    </w:p>
                    <w:p w:rsidR="00AE7312" w:rsidRPr="00FF6EC5" w:rsidRDefault="00AE7312" w:rsidP="006E3BBC">
                      <w:pPr>
                        <w:spacing w:line="300" w:lineRule="exact"/>
                        <w:jc w:val="center"/>
                        <w:rPr>
                          <w:sz w:val="18"/>
                          <w:lang w:eastAsia="zh-CN"/>
                        </w:rPr>
                      </w:pPr>
                      <w:r w:rsidRPr="00FF6EC5">
                        <w:rPr>
                          <w:rFonts w:hint="eastAsia"/>
                          <w:sz w:val="18"/>
                          <w:lang w:eastAsia="zh-CN"/>
                        </w:rPr>
                        <w:t>（繁体字）</w:t>
                      </w:r>
                    </w:p>
                    <w:p w:rsidR="00AE7312" w:rsidRPr="00FF6EC5" w:rsidRDefault="00AE7312" w:rsidP="006E3BBC">
                      <w:pPr>
                        <w:spacing w:line="300" w:lineRule="exact"/>
                        <w:jc w:val="center"/>
                        <w:rPr>
                          <w:sz w:val="18"/>
                        </w:rPr>
                      </w:pPr>
                      <w:r w:rsidRPr="00FF6EC5">
                        <w:rPr>
                          <w:rFonts w:hint="eastAsia"/>
                          <w:sz w:val="18"/>
                        </w:rPr>
                        <w:t>その他必要とされる言語</w:t>
                      </w:r>
                    </w:p>
                  </w:txbxContent>
                </v:textbox>
              </v:shape>
            </w:pict>
          </mc:Fallback>
        </mc:AlternateContent>
      </w:r>
    </w:p>
    <w:p w:rsidR="006E3BBC" w:rsidRDefault="006E3BBC" w:rsidP="006E3BBC">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961792" behindDoc="0" locked="0" layoutInCell="1" allowOverlap="1" wp14:anchorId="3F8AFBC2" wp14:editId="51E92727">
                <wp:simplePos x="0" y="0"/>
                <wp:positionH relativeFrom="column">
                  <wp:posOffset>1301115</wp:posOffset>
                </wp:positionH>
                <wp:positionV relativeFrom="paragraph">
                  <wp:posOffset>190500</wp:posOffset>
                </wp:positionV>
                <wp:extent cx="523875" cy="339725"/>
                <wp:effectExtent l="0" t="0" r="0" b="3175"/>
                <wp:wrapNone/>
                <wp:docPr id="215" name="テキスト ボックス 215"/>
                <wp:cNvGraphicFramePr/>
                <a:graphic xmlns:a="http://schemas.openxmlformats.org/drawingml/2006/main">
                  <a:graphicData uri="http://schemas.microsoft.com/office/word/2010/wordprocessingShape">
                    <wps:wsp>
                      <wps:cNvSpPr txBox="1"/>
                      <wps:spPr>
                        <a:xfrm>
                          <a:off x="0" y="0"/>
                          <a:ext cx="523875"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12618F" w:rsidRDefault="00AE7312" w:rsidP="006E3BBC">
                            <w:pPr>
                              <w:rPr>
                                <w:rFonts w:asciiTheme="majorEastAsia" w:eastAsiaTheme="majorEastAsia" w:hAnsiTheme="majorEastAsia"/>
                                <w:sz w:val="18"/>
                              </w:rPr>
                            </w:pPr>
                            <w:r w:rsidRPr="0012618F">
                              <w:rPr>
                                <w:rFonts w:asciiTheme="majorEastAsia" w:eastAsiaTheme="majorEastAsia" w:hAnsiTheme="majorEastAsia"/>
                                <w:sz w:val="18"/>
                              </w:rPr>
                              <w:t>Y</w:t>
                            </w:r>
                            <w:r w:rsidRPr="0012618F">
                              <w:rPr>
                                <w:rFonts w:asciiTheme="majorEastAsia" w:eastAsiaTheme="majorEastAsia" w:hAnsiTheme="majorEastAsia" w:hint="eastAsia"/>
                                <w:sz w:val="18"/>
                              </w:rPr>
                              <w: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5" o:spid="_x0000_s1271" type="#_x0000_t202" style="position:absolute;left:0;text-align:left;margin-left:102.45pt;margin-top:15pt;width:41.25pt;height:26.75pt;z-index:2529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" filled="f" stroked="f" strokeweight=".5pt">
                <v:textbox>
                  <w:txbxContent>
                    <w:p w:rsidR="00AE7312" w:rsidRPr="0012618F" w:rsidRDefault="00AE7312" w:rsidP="006E3BBC">
                      <w:pPr>
                        <w:rPr>
                          <w:rFonts w:asciiTheme="majorEastAsia" w:eastAsiaTheme="majorEastAsia" w:hAnsiTheme="majorEastAsia"/>
                          <w:sz w:val="18"/>
                        </w:rPr>
                      </w:pPr>
                      <w:r w:rsidRPr="0012618F">
                        <w:rPr>
                          <w:rFonts w:asciiTheme="majorEastAsia" w:eastAsiaTheme="majorEastAsia" w:hAnsiTheme="majorEastAsia"/>
                          <w:sz w:val="18"/>
                        </w:rPr>
                        <w:t>Y</w:t>
                      </w:r>
                      <w:r w:rsidRPr="0012618F">
                        <w:rPr>
                          <w:rFonts w:asciiTheme="majorEastAsia" w:eastAsiaTheme="majorEastAsia" w:hAnsiTheme="majorEastAsia" w:hint="eastAsia"/>
                          <w:sz w:val="18"/>
                        </w:rPr>
                        <w:t>es</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2962816" behindDoc="0" locked="0" layoutInCell="1" allowOverlap="1" wp14:anchorId="788FEFA9" wp14:editId="44EA2732">
                <wp:simplePos x="0" y="0"/>
                <wp:positionH relativeFrom="column">
                  <wp:posOffset>3323590</wp:posOffset>
                </wp:positionH>
                <wp:positionV relativeFrom="paragraph">
                  <wp:posOffset>219075</wp:posOffset>
                </wp:positionV>
                <wp:extent cx="523875" cy="339725"/>
                <wp:effectExtent l="0" t="0" r="0" b="3175"/>
                <wp:wrapNone/>
                <wp:docPr id="217" name="テキスト ボックス 217"/>
                <wp:cNvGraphicFramePr/>
                <a:graphic xmlns:a="http://schemas.openxmlformats.org/drawingml/2006/main">
                  <a:graphicData uri="http://schemas.microsoft.com/office/word/2010/wordprocessingShape">
                    <wps:wsp>
                      <wps:cNvSpPr txBox="1"/>
                      <wps:spPr>
                        <a:xfrm>
                          <a:off x="0" y="0"/>
                          <a:ext cx="523875"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12618F" w:rsidRDefault="00AE7312" w:rsidP="006E3BBC">
                            <w:pPr>
                              <w:rPr>
                                <w:rFonts w:asciiTheme="majorEastAsia" w:eastAsiaTheme="majorEastAsia" w:hAnsiTheme="majorEastAsia"/>
                                <w:sz w:val="18"/>
                              </w:rPr>
                            </w:pPr>
                            <w:r>
                              <w:rPr>
                                <w:rFonts w:asciiTheme="majorEastAsia" w:eastAsiaTheme="majorEastAsia" w:hAnsiTheme="majorEastAsia" w:hint="eastAsia"/>
                                <w:sz w:val="18"/>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7" o:spid="_x0000_s1272" type="#_x0000_t202" style="position:absolute;left:0;text-align:left;margin-left:261.7pt;margin-top:17.25pt;width:41.25pt;height:26.75pt;z-index:2529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" filled="f" stroked="f" strokeweight=".5pt">
                <v:textbox>
                  <w:txbxContent>
                    <w:p w:rsidR="00AE7312" w:rsidRPr="0012618F" w:rsidRDefault="00AE7312" w:rsidP="006E3BBC">
                      <w:pPr>
                        <w:rPr>
                          <w:rFonts w:asciiTheme="majorEastAsia" w:eastAsiaTheme="majorEastAsia" w:hAnsiTheme="majorEastAsia"/>
                          <w:sz w:val="18"/>
                        </w:rPr>
                      </w:pPr>
                      <w:r>
                        <w:rPr>
                          <w:rFonts w:asciiTheme="majorEastAsia" w:eastAsiaTheme="majorEastAsia" w:hAnsiTheme="majorEastAsia" w:hint="eastAsia"/>
                          <w:sz w:val="18"/>
                        </w:rPr>
                        <w:t>No</w:t>
                      </w:r>
                    </w:p>
                  </w:txbxContent>
                </v:textbox>
              </v:shape>
            </w:pict>
          </mc:Fallback>
        </mc:AlternateContent>
      </w:r>
    </w:p>
    <w:p w:rsidR="006E3BBC" w:rsidRDefault="006E3BBC" w:rsidP="006E3BBC">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950528" behindDoc="0" locked="0" layoutInCell="1" allowOverlap="1" wp14:anchorId="65EE8C4B" wp14:editId="0B88FF01">
                <wp:simplePos x="0" y="0"/>
                <wp:positionH relativeFrom="column">
                  <wp:posOffset>3006090</wp:posOffset>
                </wp:positionH>
                <wp:positionV relativeFrom="paragraph">
                  <wp:posOffset>44450</wp:posOffset>
                </wp:positionV>
                <wp:extent cx="400050" cy="219075"/>
                <wp:effectExtent l="0" t="0" r="76200" b="66675"/>
                <wp:wrapNone/>
                <wp:docPr id="142" name="直線矢印コネクタ 142"/>
                <wp:cNvGraphicFramePr/>
                <a:graphic xmlns:a="http://schemas.openxmlformats.org/drawingml/2006/main">
                  <a:graphicData uri="http://schemas.microsoft.com/office/word/2010/wordprocessingShape">
                    <wps:wsp>
                      <wps:cNvCnPr/>
                      <wps:spPr>
                        <a:xfrm>
                          <a:off x="0" y="0"/>
                          <a:ext cx="400050" cy="2190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42" o:spid="_x0000_s1026" type="#_x0000_t32" style="position:absolute;left:0;text-align:left;margin-left:236.7pt;margin-top:3.5pt;width:31.5pt;height:17.25pt;z-index:25295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" strokecolor="#4a7ebb">
                <v:stroke endarrow="open"/>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2949504" behindDoc="0" locked="0" layoutInCell="1" allowOverlap="1" wp14:anchorId="21AB701A" wp14:editId="48F86BC3">
                <wp:simplePos x="0" y="0"/>
                <wp:positionH relativeFrom="column">
                  <wp:posOffset>1644015</wp:posOffset>
                </wp:positionH>
                <wp:positionV relativeFrom="paragraph">
                  <wp:posOffset>44450</wp:posOffset>
                </wp:positionV>
                <wp:extent cx="432436" cy="190500"/>
                <wp:effectExtent l="38100" t="0" r="24765" b="76200"/>
                <wp:wrapNone/>
                <wp:docPr id="62" name="直線矢印コネクタ 62"/>
                <wp:cNvGraphicFramePr/>
                <a:graphic xmlns:a="http://schemas.openxmlformats.org/drawingml/2006/main">
                  <a:graphicData uri="http://schemas.microsoft.com/office/word/2010/wordprocessingShape">
                    <wps:wsp>
                      <wps:cNvCnPr/>
                      <wps:spPr>
                        <a:xfrm flipH="1">
                          <a:off x="0" y="0"/>
                          <a:ext cx="432436" cy="1905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62" o:spid="_x0000_s1026" type="#_x0000_t32" style="position:absolute;left:0;text-align:left;margin-left:129.45pt;margin-top:3.5pt;width:34.05pt;height:15pt;flip:x;z-index:25294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" strokecolor="#4579b8 [3044]">
                <v:stroke endarrow="open"/>
              </v:shape>
            </w:pict>
          </mc:Fallback>
        </mc:AlternateContent>
      </w:r>
    </w:p>
    <w:p w:rsidR="006E3BBC" w:rsidRDefault="006E3BBC" w:rsidP="006E3BBC">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954624" behindDoc="0" locked="0" layoutInCell="1" allowOverlap="1" wp14:anchorId="7D4AFB44" wp14:editId="40966154">
                <wp:simplePos x="0" y="0"/>
                <wp:positionH relativeFrom="column">
                  <wp:posOffset>3140710</wp:posOffset>
                </wp:positionH>
                <wp:positionV relativeFrom="paragraph">
                  <wp:posOffset>69850</wp:posOffset>
                </wp:positionV>
                <wp:extent cx="1442085" cy="565150"/>
                <wp:effectExtent l="0" t="0" r="24765" b="25400"/>
                <wp:wrapNone/>
                <wp:docPr id="208" name="フローチャート : 代替処理 208"/>
                <wp:cNvGraphicFramePr/>
                <a:graphic xmlns:a="http://schemas.openxmlformats.org/drawingml/2006/main">
                  <a:graphicData uri="http://schemas.microsoft.com/office/word/2010/wordprocessingShape">
                    <wps:wsp>
                      <wps:cNvSpPr/>
                      <wps:spPr>
                        <a:xfrm>
                          <a:off x="0" y="0"/>
                          <a:ext cx="1442085" cy="565150"/>
                        </a:xfrm>
                        <a:prstGeom prst="flowChartAlternateProcess">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E7312" w:rsidRDefault="00AE7312" w:rsidP="006E3BBC">
                            <w:pPr>
                              <w:spacing w:line="300" w:lineRule="exact"/>
                              <w:rPr>
                                <w:color w:val="000000" w:themeColor="text1"/>
                                <w:sz w:val="18"/>
                              </w:rPr>
                            </w:pPr>
                            <w:r>
                              <w:rPr>
                                <w:rFonts w:hint="eastAsia"/>
                                <w:color w:val="000000" w:themeColor="text1"/>
                                <w:sz w:val="18"/>
                              </w:rPr>
                              <w:t>今後、外国人の利用を</w:t>
                            </w:r>
                          </w:p>
                          <w:p w:rsidR="00AE7312" w:rsidRPr="00FF6EC5" w:rsidRDefault="00AE7312" w:rsidP="006E3BBC">
                            <w:pPr>
                              <w:spacing w:line="300" w:lineRule="exact"/>
                              <w:rPr>
                                <w:color w:val="000000" w:themeColor="text1"/>
                                <w:sz w:val="18"/>
                              </w:rPr>
                            </w:pPr>
                            <w:r>
                              <w:rPr>
                                <w:rFonts w:hint="eastAsia"/>
                                <w:color w:val="000000" w:themeColor="text1"/>
                                <w:sz w:val="18"/>
                              </w:rPr>
                              <w:t>増やしたいですか</w:t>
                            </w:r>
                            <w:r w:rsidRPr="00FF6EC5">
                              <w:rPr>
                                <w:rFonts w:hint="eastAsia"/>
                                <w:color w:val="000000" w:themeColor="text1"/>
                                <w:sz w:val="18"/>
                              </w:rPr>
                              <w:t>？</w:t>
                            </w:r>
                          </w:p>
                          <w:p w:rsidR="00AE7312" w:rsidRPr="00FF6EC5" w:rsidRDefault="00AE7312" w:rsidP="006E3BBC">
                            <w:pPr>
                              <w:spacing w:line="300" w:lineRule="exact"/>
                              <w:jc w:val="center"/>
                              <w:rPr>
                                <w:sz w:val="18"/>
                                <w:lang w:eastAsia="zh-TW"/>
                              </w:rPr>
                            </w:pPr>
                            <w:r w:rsidRPr="00FF6EC5">
                              <w:rPr>
                                <w:rFonts w:hint="eastAsia"/>
                                <w:sz w:val="18"/>
                                <w:lang w:eastAsia="zh-TW"/>
                              </w:rPr>
                              <w:t>英語</w:t>
                            </w:r>
                          </w:p>
                          <w:p w:rsidR="00AE7312" w:rsidRPr="00FF6EC5" w:rsidRDefault="00AE7312" w:rsidP="006E3BBC">
                            <w:pPr>
                              <w:spacing w:line="300" w:lineRule="exact"/>
                              <w:jc w:val="center"/>
                              <w:rPr>
                                <w:sz w:val="18"/>
                                <w:lang w:eastAsia="zh-TW"/>
                              </w:rPr>
                            </w:pPr>
                            <w:r w:rsidRPr="00FF6EC5">
                              <w:rPr>
                                <w:rFonts w:hint="eastAsia"/>
                                <w:sz w:val="18"/>
                                <w:lang w:eastAsia="zh-TW"/>
                              </w:rPr>
                              <w:t>中国語</w:t>
                            </w:r>
                          </w:p>
                          <w:p w:rsidR="00AE7312" w:rsidRPr="00FF6EC5" w:rsidRDefault="00AE7312" w:rsidP="006E3BBC">
                            <w:pPr>
                              <w:spacing w:line="300" w:lineRule="exact"/>
                              <w:jc w:val="center"/>
                              <w:rPr>
                                <w:sz w:val="18"/>
                                <w:lang w:eastAsia="zh-TW"/>
                              </w:rPr>
                            </w:pPr>
                            <w:r w:rsidRPr="00FF6EC5">
                              <w:rPr>
                                <w:rFonts w:hint="eastAsia"/>
                                <w:sz w:val="18"/>
                                <w:lang w:eastAsia="zh-TW"/>
                              </w:rPr>
                              <w:t>（簡体字）</w:t>
                            </w:r>
                          </w:p>
                          <w:p w:rsidR="00AE7312" w:rsidRPr="00FF6EC5" w:rsidRDefault="00AE7312" w:rsidP="006E3BBC">
                            <w:pPr>
                              <w:spacing w:line="300" w:lineRule="exact"/>
                              <w:jc w:val="center"/>
                              <w:rPr>
                                <w:sz w:val="18"/>
                                <w:lang w:eastAsia="zh-TW"/>
                              </w:rPr>
                            </w:pPr>
                            <w:r w:rsidRPr="00FF6EC5">
                              <w:rPr>
                                <w:rFonts w:hint="eastAsia"/>
                                <w:sz w:val="18"/>
                                <w:lang w:eastAsia="zh-TW"/>
                              </w:rPr>
                              <w:t>（繁体字）</w:t>
                            </w:r>
                          </w:p>
                          <w:p w:rsidR="00AE7312" w:rsidRPr="00FF6EC5" w:rsidRDefault="00AE7312" w:rsidP="006E3BBC">
                            <w:pPr>
                              <w:spacing w:line="300" w:lineRule="exact"/>
                              <w:jc w:val="center"/>
                              <w:rPr>
                                <w:sz w:val="18"/>
                              </w:rPr>
                            </w:pPr>
                            <w:r w:rsidRPr="00FF6EC5">
                              <w:rPr>
                                <w:rFonts w:hint="eastAsia"/>
                                <w:sz w:val="18"/>
                              </w:rPr>
                              <w:t>その他必要とされる言語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代替処理 208" o:spid="_x0000_s1273" type="#_x0000_t176" style="position:absolute;left:0;text-align:left;margin-left:247.3pt;margin-top:5.5pt;width:113.55pt;height:44.5pt;z-index:25295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" fillcolor="white [3212]" strokecolor="#243f60 [1604]" strokeweight="2pt">
                <v:textbox>
                  <w:txbxContent>
                    <w:p w:rsidR="00AE7312" w:rsidRDefault="00AE7312" w:rsidP="006E3BBC">
                      <w:pPr>
                        <w:spacing w:line="300" w:lineRule="exact"/>
                        <w:rPr>
                          <w:color w:val="000000" w:themeColor="text1"/>
                          <w:sz w:val="18"/>
                        </w:rPr>
                      </w:pPr>
                      <w:r>
                        <w:rPr>
                          <w:rFonts w:hint="eastAsia"/>
                          <w:color w:val="000000" w:themeColor="text1"/>
                          <w:sz w:val="18"/>
                        </w:rPr>
                        <w:t>今後、外国人の利用を</w:t>
                      </w:r>
                    </w:p>
                    <w:p w:rsidR="00AE7312" w:rsidRPr="00FF6EC5" w:rsidRDefault="00AE7312" w:rsidP="006E3BBC">
                      <w:pPr>
                        <w:spacing w:line="300" w:lineRule="exact"/>
                        <w:rPr>
                          <w:color w:val="000000" w:themeColor="text1"/>
                          <w:sz w:val="18"/>
                        </w:rPr>
                      </w:pPr>
                      <w:r>
                        <w:rPr>
                          <w:rFonts w:hint="eastAsia"/>
                          <w:color w:val="000000" w:themeColor="text1"/>
                          <w:sz w:val="18"/>
                        </w:rPr>
                        <w:t>増やしたいですか</w:t>
                      </w:r>
                      <w:r w:rsidRPr="00FF6EC5">
                        <w:rPr>
                          <w:rFonts w:hint="eastAsia"/>
                          <w:color w:val="000000" w:themeColor="text1"/>
                          <w:sz w:val="18"/>
                        </w:rPr>
                        <w:t>？</w:t>
                      </w:r>
                    </w:p>
                    <w:p w:rsidR="00AE7312" w:rsidRPr="00FF6EC5" w:rsidRDefault="00AE7312" w:rsidP="006E3BBC">
                      <w:pPr>
                        <w:spacing w:line="300" w:lineRule="exact"/>
                        <w:jc w:val="center"/>
                        <w:rPr>
                          <w:sz w:val="18"/>
                          <w:lang w:eastAsia="zh-CN"/>
                        </w:rPr>
                      </w:pPr>
                      <w:r w:rsidRPr="00FF6EC5">
                        <w:rPr>
                          <w:rFonts w:hint="eastAsia"/>
                          <w:sz w:val="18"/>
                          <w:lang w:eastAsia="zh-CN"/>
                        </w:rPr>
                        <w:t>英語</w:t>
                      </w:r>
                    </w:p>
                    <w:p w:rsidR="00AE7312" w:rsidRPr="00FF6EC5" w:rsidRDefault="00AE7312" w:rsidP="006E3BBC">
                      <w:pPr>
                        <w:spacing w:line="300" w:lineRule="exact"/>
                        <w:jc w:val="center"/>
                        <w:rPr>
                          <w:sz w:val="18"/>
                          <w:lang w:eastAsia="zh-CN"/>
                        </w:rPr>
                      </w:pPr>
                      <w:r w:rsidRPr="00FF6EC5">
                        <w:rPr>
                          <w:rFonts w:hint="eastAsia"/>
                          <w:sz w:val="18"/>
                          <w:lang w:eastAsia="zh-CN"/>
                        </w:rPr>
                        <w:t>中国語</w:t>
                      </w:r>
                    </w:p>
                    <w:p w:rsidR="00AE7312" w:rsidRPr="00FF6EC5" w:rsidRDefault="00AE7312" w:rsidP="006E3BBC">
                      <w:pPr>
                        <w:spacing w:line="300" w:lineRule="exact"/>
                        <w:jc w:val="center"/>
                        <w:rPr>
                          <w:sz w:val="18"/>
                          <w:lang w:eastAsia="zh-CN"/>
                        </w:rPr>
                      </w:pPr>
                      <w:r w:rsidRPr="00FF6EC5">
                        <w:rPr>
                          <w:rFonts w:hint="eastAsia"/>
                          <w:sz w:val="18"/>
                          <w:lang w:eastAsia="zh-CN"/>
                        </w:rPr>
                        <w:t>（簡体字）</w:t>
                      </w:r>
                    </w:p>
                    <w:p w:rsidR="00AE7312" w:rsidRPr="00FF6EC5" w:rsidRDefault="00AE7312" w:rsidP="006E3BBC">
                      <w:pPr>
                        <w:spacing w:line="300" w:lineRule="exact"/>
                        <w:jc w:val="center"/>
                        <w:rPr>
                          <w:sz w:val="18"/>
                          <w:lang w:eastAsia="zh-CN"/>
                        </w:rPr>
                      </w:pPr>
                      <w:r w:rsidRPr="00FF6EC5">
                        <w:rPr>
                          <w:rFonts w:hint="eastAsia"/>
                          <w:sz w:val="18"/>
                          <w:lang w:eastAsia="zh-CN"/>
                        </w:rPr>
                        <w:t>（繁体字）</w:t>
                      </w:r>
                    </w:p>
                    <w:p w:rsidR="00AE7312" w:rsidRPr="00FF6EC5" w:rsidRDefault="00AE7312" w:rsidP="006E3BBC">
                      <w:pPr>
                        <w:spacing w:line="300" w:lineRule="exact"/>
                        <w:jc w:val="center"/>
                        <w:rPr>
                          <w:sz w:val="18"/>
                        </w:rPr>
                      </w:pPr>
                      <w:r w:rsidRPr="00FF6EC5">
                        <w:rPr>
                          <w:rFonts w:hint="eastAsia"/>
                          <w:sz w:val="18"/>
                        </w:rPr>
                        <w:t>その他必要とされる言語</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2952576" behindDoc="0" locked="0" layoutInCell="1" allowOverlap="1" wp14:anchorId="6420B67E" wp14:editId="5605FDF4">
                <wp:simplePos x="0" y="0"/>
                <wp:positionH relativeFrom="column">
                  <wp:posOffset>249555</wp:posOffset>
                </wp:positionH>
                <wp:positionV relativeFrom="paragraph">
                  <wp:posOffset>60325</wp:posOffset>
                </wp:positionV>
                <wp:extent cx="1642110" cy="565150"/>
                <wp:effectExtent l="0" t="0" r="15240" b="25400"/>
                <wp:wrapNone/>
                <wp:docPr id="196" name="フローチャート : 代替処理 196"/>
                <wp:cNvGraphicFramePr/>
                <a:graphic xmlns:a="http://schemas.openxmlformats.org/drawingml/2006/main">
                  <a:graphicData uri="http://schemas.microsoft.com/office/word/2010/wordprocessingShape">
                    <wps:wsp>
                      <wps:cNvSpPr/>
                      <wps:spPr>
                        <a:xfrm>
                          <a:off x="0" y="0"/>
                          <a:ext cx="1642110" cy="565150"/>
                        </a:xfrm>
                        <a:prstGeom prst="flowChartAlternateProcess">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E7312" w:rsidRDefault="00AE7312" w:rsidP="006E3BBC">
                            <w:pPr>
                              <w:spacing w:line="300" w:lineRule="exact"/>
                              <w:rPr>
                                <w:color w:val="000000" w:themeColor="text1"/>
                                <w:sz w:val="18"/>
                              </w:rPr>
                            </w:pPr>
                            <w:r>
                              <w:rPr>
                                <w:rFonts w:hint="eastAsia"/>
                                <w:color w:val="000000" w:themeColor="text1"/>
                                <w:sz w:val="18"/>
                              </w:rPr>
                              <w:t>施設内の表示は、</w:t>
                            </w:r>
                          </w:p>
                          <w:p w:rsidR="00AE7312" w:rsidRPr="00FF6EC5" w:rsidRDefault="00AE7312" w:rsidP="006E3BBC">
                            <w:pPr>
                              <w:spacing w:line="300" w:lineRule="exact"/>
                              <w:rPr>
                                <w:color w:val="000000" w:themeColor="text1"/>
                                <w:sz w:val="18"/>
                              </w:rPr>
                            </w:pPr>
                            <w:r>
                              <w:rPr>
                                <w:rFonts w:hint="eastAsia"/>
                                <w:color w:val="000000" w:themeColor="text1"/>
                                <w:sz w:val="18"/>
                              </w:rPr>
                              <w:t>英語を併記していますか？</w:t>
                            </w:r>
                          </w:p>
                          <w:p w:rsidR="00AE7312" w:rsidRPr="00FF6EC5" w:rsidRDefault="00AE7312" w:rsidP="006E3BBC">
                            <w:pPr>
                              <w:spacing w:line="300" w:lineRule="exact"/>
                              <w:jc w:val="center"/>
                              <w:rPr>
                                <w:sz w:val="18"/>
                                <w:lang w:eastAsia="zh-TW"/>
                              </w:rPr>
                            </w:pPr>
                            <w:r w:rsidRPr="00FF6EC5">
                              <w:rPr>
                                <w:rFonts w:hint="eastAsia"/>
                                <w:sz w:val="18"/>
                                <w:lang w:eastAsia="zh-TW"/>
                              </w:rPr>
                              <w:t>英語</w:t>
                            </w:r>
                          </w:p>
                          <w:p w:rsidR="00AE7312" w:rsidRPr="00FF6EC5" w:rsidRDefault="00AE7312" w:rsidP="006E3BBC">
                            <w:pPr>
                              <w:spacing w:line="300" w:lineRule="exact"/>
                              <w:jc w:val="center"/>
                              <w:rPr>
                                <w:sz w:val="18"/>
                                <w:lang w:eastAsia="zh-TW"/>
                              </w:rPr>
                            </w:pPr>
                            <w:r w:rsidRPr="00FF6EC5">
                              <w:rPr>
                                <w:rFonts w:hint="eastAsia"/>
                                <w:sz w:val="18"/>
                                <w:lang w:eastAsia="zh-TW"/>
                              </w:rPr>
                              <w:t>中国語</w:t>
                            </w:r>
                          </w:p>
                          <w:p w:rsidR="00AE7312" w:rsidRPr="00FF6EC5" w:rsidRDefault="00AE7312" w:rsidP="006E3BBC">
                            <w:pPr>
                              <w:spacing w:line="300" w:lineRule="exact"/>
                              <w:jc w:val="center"/>
                              <w:rPr>
                                <w:sz w:val="18"/>
                                <w:lang w:eastAsia="zh-TW"/>
                              </w:rPr>
                            </w:pPr>
                            <w:r w:rsidRPr="00FF6EC5">
                              <w:rPr>
                                <w:rFonts w:hint="eastAsia"/>
                                <w:sz w:val="18"/>
                                <w:lang w:eastAsia="zh-TW"/>
                              </w:rPr>
                              <w:t>（簡体字）</w:t>
                            </w:r>
                          </w:p>
                          <w:p w:rsidR="00AE7312" w:rsidRPr="00FF6EC5" w:rsidRDefault="00AE7312" w:rsidP="006E3BBC">
                            <w:pPr>
                              <w:spacing w:line="300" w:lineRule="exact"/>
                              <w:jc w:val="center"/>
                              <w:rPr>
                                <w:sz w:val="18"/>
                                <w:lang w:eastAsia="zh-TW"/>
                              </w:rPr>
                            </w:pPr>
                            <w:r w:rsidRPr="00FF6EC5">
                              <w:rPr>
                                <w:rFonts w:hint="eastAsia"/>
                                <w:sz w:val="18"/>
                                <w:lang w:eastAsia="zh-TW"/>
                              </w:rPr>
                              <w:t>（繁体字）</w:t>
                            </w:r>
                          </w:p>
                          <w:p w:rsidR="00AE7312" w:rsidRPr="00FF6EC5" w:rsidRDefault="00AE7312" w:rsidP="006E3BBC">
                            <w:pPr>
                              <w:spacing w:line="300" w:lineRule="exact"/>
                              <w:jc w:val="center"/>
                              <w:rPr>
                                <w:sz w:val="18"/>
                              </w:rPr>
                            </w:pPr>
                            <w:r w:rsidRPr="00FF6EC5">
                              <w:rPr>
                                <w:rFonts w:hint="eastAsia"/>
                                <w:sz w:val="18"/>
                              </w:rPr>
                              <w:t>その他必要とされる言語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代替処理 196" o:spid="_x0000_s1274" type="#_x0000_t176" style="position:absolute;left:0;text-align:left;margin-left:19.65pt;margin-top:4.75pt;width:129.3pt;height:44.5pt;z-index:25295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" fillcolor="white [3212]" strokecolor="#243f60 [1604]" strokeweight="2pt">
                <v:textbox>
                  <w:txbxContent>
                    <w:p w:rsidR="00AE7312" w:rsidRDefault="00AE7312" w:rsidP="006E3BBC">
                      <w:pPr>
                        <w:spacing w:line="300" w:lineRule="exact"/>
                        <w:rPr>
                          <w:color w:val="000000" w:themeColor="text1"/>
                          <w:sz w:val="18"/>
                        </w:rPr>
                      </w:pPr>
                      <w:r>
                        <w:rPr>
                          <w:rFonts w:hint="eastAsia"/>
                          <w:color w:val="000000" w:themeColor="text1"/>
                          <w:sz w:val="18"/>
                        </w:rPr>
                        <w:t>施設内の表示は、</w:t>
                      </w:r>
                    </w:p>
                    <w:p w:rsidR="00AE7312" w:rsidRPr="00FF6EC5" w:rsidRDefault="00AE7312" w:rsidP="006E3BBC">
                      <w:pPr>
                        <w:spacing w:line="300" w:lineRule="exact"/>
                        <w:rPr>
                          <w:color w:val="000000" w:themeColor="text1"/>
                          <w:sz w:val="18"/>
                        </w:rPr>
                      </w:pPr>
                      <w:r>
                        <w:rPr>
                          <w:rFonts w:hint="eastAsia"/>
                          <w:color w:val="000000" w:themeColor="text1"/>
                          <w:sz w:val="18"/>
                        </w:rPr>
                        <w:t>英語を併記していますか？</w:t>
                      </w:r>
                    </w:p>
                    <w:p w:rsidR="00AE7312" w:rsidRPr="00FF6EC5" w:rsidRDefault="00AE7312" w:rsidP="006E3BBC">
                      <w:pPr>
                        <w:spacing w:line="300" w:lineRule="exact"/>
                        <w:jc w:val="center"/>
                        <w:rPr>
                          <w:sz w:val="18"/>
                          <w:lang w:eastAsia="zh-CN"/>
                        </w:rPr>
                      </w:pPr>
                      <w:r w:rsidRPr="00FF6EC5">
                        <w:rPr>
                          <w:rFonts w:hint="eastAsia"/>
                          <w:sz w:val="18"/>
                          <w:lang w:eastAsia="zh-CN"/>
                        </w:rPr>
                        <w:t>英語</w:t>
                      </w:r>
                    </w:p>
                    <w:p w:rsidR="00AE7312" w:rsidRPr="00FF6EC5" w:rsidRDefault="00AE7312" w:rsidP="006E3BBC">
                      <w:pPr>
                        <w:spacing w:line="300" w:lineRule="exact"/>
                        <w:jc w:val="center"/>
                        <w:rPr>
                          <w:sz w:val="18"/>
                          <w:lang w:eastAsia="zh-CN"/>
                        </w:rPr>
                      </w:pPr>
                      <w:r w:rsidRPr="00FF6EC5">
                        <w:rPr>
                          <w:rFonts w:hint="eastAsia"/>
                          <w:sz w:val="18"/>
                          <w:lang w:eastAsia="zh-CN"/>
                        </w:rPr>
                        <w:t>中国語</w:t>
                      </w:r>
                    </w:p>
                    <w:p w:rsidR="00AE7312" w:rsidRPr="00FF6EC5" w:rsidRDefault="00AE7312" w:rsidP="006E3BBC">
                      <w:pPr>
                        <w:spacing w:line="300" w:lineRule="exact"/>
                        <w:jc w:val="center"/>
                        <w:rPr>
                          <w:sz w:val="18"/>
                          <w:lang w:eastAsia="zh-CN"/>
                        </w:rPr>
                      </w:pPr>
                      <w:r w:rsidRPr="00FF6EC5">
                        <w:rPr>
                          <w:rFonts w:hint="eastAsia"/>
                          <w:sz w:val="18"/>
                          <w:lang w:eastAsia="zh-CN"/>
                        </w:rPr>
                        <w:t>（簡体字）</w:t>
                      </w:r>
                    </w:p>
                    <w:p w:rsidR="00AE7312" w:rsidRPr="00FF6EC5" w:rsidRDefault="00AE7312" w:rsidP="006E3BBC">
                      <w:pPr>
                        <w:spacing w:line="300" w:lineRule="exact"/>
                        <w:jc w:val="center"/>
                        <w:rPr>
                          <w:sz w:val="18"/>
                          <w:lang w:eastAsia="zh-CN"/>
                        </w:rPr>
                      </w:pPr>
                      <w:r w:rsidRPr="00FF6EC5">
                        <w:rPr>
                          <w:rFonts w:hint="eastAsia"/>
                          <w:sz w:val="18"/>
                          <w:lang w:eastAsia="zh-CN"/>
                        </w:rPr>
                        <w:t>（繁体字）</w:t>
                      </w:r>
                    </w:p>
                    <w:p w:rsidR="00AE7312" w:rsidRPr="00FF6EC5" w:rsidRDefault="00AE7312" w:rsidP="006E3BBC">
                      <w:pPr>
                        <w:spacing w:line="300" w:lineRule="exact"/>
                        <w:jc w:val="center"/>
                        <w:rPr>
                          <w:sz w:val="18"/>
                        </w:rPr>
                      </w:pPr>
                      <w:r w:rsidRPr="00FF6EC5">
                        <w:rPr>
                          <w:rFonts w:hint="eastAsia"/>
                          <w:sz w:val="18"/>
                        </w:rPr>
                        <w:t>その他必要とされる言語</w:t>
                      </w:r>
                    </w:p>
                  </w:txbxContent>
                </v:textbox>
              </v:shape>
            </w:pict>
          </mc:Fallback>
        </mc:AlternateContent>
      </w:r>
    </w:p>
    <w:p w:rsidR="006E3BBC" w:rsidRDefault="006E3BBC" w:rsidP="006E3BBC">
      <w:pPr>
        <w:rPr>
          <w:rFonts w:ascii="HG丸ｺﾞｼｯｸM-PRO" w:eastAsia="HG丸ｺﾞｼｯｸM-PRO" w:hAnsi="HG丸ｺﾞｼｯｸM-PRO"/>
        </w:rPr>
      </w:pPr>
    </w:p>
    <w:p w:rsidR="006E3BBC" w:rsidRDefault="006E3BBC" w:rsidP="006E3BBC">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956672" behindDoc="0" locked="0" layoutInCell="1" allowOverlap="1" wp14:anchorId="3EEC4EFC" wp14:editId="0A9EEF1E">
                <wp:simplePos x="0" y="0"/>
                <wp:positionH relativeFrom="column">
                  <wp:posOffset>1215390</wp:posOffset>
                </wp:positionH>
                <wp:positionV relativeFrom="paragraph">
                  <wp:posOffset>168275</wp:posOffset>
                </wp:positionV>
                <wp:extent cx="152400" cy="1123950"/>
                <wp:effectExtent l="0" t="0" r="76200" b="57150"/>
                <wp:wrapNone/>
                <wp:docPr id="210" name="直線矢印コネクタ 210"/>
                <wp:cNvGraphicFramePr/>
                <a:graphic xmlns:a="http://schemas.openxmlformats.org/drawingml/2006/main">
                  <a:graphicData uri="http://schemas.microsoft.com/office/word/2010/wordprocessingShape">
                    <wps:wsp>
                      <wps:cNvCnPr/>
                      <wps:spPr>
                        <a:xfrm>
                          <a:off x="0" y="0"/>
                          <a:ext cx="152400" cy="11239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10" o:spid="_x0000_s1026" type="#_x0000_t32" style="position:absolute;left:0;text-align:left;margin-left:95.7pt;margin-top:13.25pt;width:12pt;height:88.5pt;z-index:2529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" strokecolor="#4579b8 [3044]">
                <v:stroke endarrow="open"/>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2955648" behindDoc="0" locked="0" layoutInCell="1" allowOverlap="1" wp14:anchorId="0E481603" wp14:editId="7E8128D5">
                <wp:simplePos x="0" y="0"/>
                <wp:positionH relativeFrom="column">
                  <wp:posOffset>539115</wp:posOffset>
                </wp:positionH>
                <wp:positionV relativeFrom="paragraph">
                  <wp:posOffset>177800</wp:posOffset>
                </wp:positionV>
                <wp:extent cx="313690" cy="1114425"/>
                <wp:effectExtent l="57150" t="0" r="29210" b="66675"/>
                <wp:wrapNone/>
                <wp:docPr id="209" name="直線矢印コネクタ 209"/>
                <wp:cNvGraphicFramePr/>
                <a:graphic xmlns:a="http://schemas.openxmlformats.org/drawingml/2006/main">
                  <a:graphicData uri="http://schemas.microsoft.com/office/word/2010/wordprocessingShape">
                    <wps:wsp>
                      <wps:cNvCnPr/>
                      <wps:spPr>
                        <a:xfrm flipH="1">
                          <a:off x="0" y="0"/>
                          <a:ext cx="313690" cy="11144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09" o:spid="_x0000_s1026" type="#_x0000_t32" style="position:absolute;left:0;text-align:left;margin-left:42.45pt;margin-top:14pt;width:24.7pt;height:87.75pt;flip:x;z-index:2529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" strokecolor="#4579b8 [3044]">
                <v:stroke endarrow="open"/>
              </v:shape>
            </w:pict>
          </mc:Fallback>
        </mc:AlternateContent>
      </w:r>
      <w:r w:rsidRPr="0012618F">
        <w:rPr>
          <w:rFonts w:ascii="HG丸ｺﾞｼｯｸM-PRO" w:eastAsia="HG丸ｺﾞｼｯｸM-PRO" w:hAnsi="HG丸ｺﾞｼｯｸM-PRO" w:hint="eastAsia"/>
          <w:noProof/>
        </w:rPr>
        <mc:AlternateContent>
          <mc:Choice Requires="wps">
            <w:drawing>
              <wp:anchor distT="0" distB="0" distL="114300" distR="114300" simplePos="0" relativeHeight="252966912" behindDoc="0" locked="0" layoutInCell="1" allowOverlap="1" wp14:anchorId="3C0878FA" wp14:editId="2C15E391">
                <wp:simplePos x="0" y="0"/>
                <wp:positionH relativeFrom="column">
                  <wp:posOffset>4225290</wp:posOffset>
                </wp:positionH>
                <wp:positionV relativeFrom="paragraph">
                  <wp:posOffset>165100</wp:posOffset>
                </wp:positionV>
                <wp:extent cx="523875" cy="339725"/>
                <wp:effectExtent l="0" t="0" r="0" b="3175"/>
                <wp:wrapNone/>
                <wp:docPr id="221" name="テキスト ボックス 221"/>
                <wp:cNvGraphicFramePr/>
                <a:graphic xmlns:a="http://schemas.openxmlformats.org/drawingml/2006/main">
                  <a:graphicData uri="http://schemas.microsoft.com/office/word/2010/wordprocessingShape">
                    <wps:wsp>
                      <wps:cNvSpPr txBox="1"/>
                      <wps:spPr>
                        <a:xfrm>
                          <a:off x="0" y="0"/>
                          <a:ext cx="523875"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12618F" w:rsidRDefault="00AE7312" w:rsidP="006E3BBC">
                            <w:pPr>
                              <w:rPr>
                                <w:rFonts w:asciiTheme="majorEastAsia" w:eastAsiaTheme="majorEastAsia" w:hAnsiTheme="majorEastAsia"/>
                                <w:sz w:val="18"/>
                              </w:rPr>
                            </w:pPr>
                            <w:r>
                              <w:rPr>
                                <w:rFonts w:asciiTheme="majorEastAsia" w:eastAsiaTheme="majorEastAsia" w:hAnsiTheme="majorEastAsia" w:hint="eastAsia"/>
                                <w:sz w:val="18"/>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1" o:spid="_x0000_s1275" type="#_x0000_t202" style="position:absolute;left:0;text-align:left;margin-left:332.7pt;margin-top:13pt;width:41.25pt;height:26.75pt;z-index:2529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" filled="f" stroked="f" strokeweight=".5pt">
                <v:textbox>
                  <w:txbxContent>
                    <w:p w:rsidR="00AE7312" w:rsidRPr="0012618F" w:rsidRDefault="00AE7312" w:rsidP="006E3BBC">
                      <w:pPr>
                        <w:rPr>
                          <w:rFonts w:asciiTheme="majorEastAsia" w:eastAsiaTheme="majorEastAsia" w:hAnsiTheme="majorEastAsia"/>
                          <w:sz w:val="18"/>
                        </w:rPr>
                      </w:pPr>
                      <w:r>
                        <w:rPr>
                          <w:rFonts w:asciiTheme="majorEastAsia" w:eastAsiaTheme="majorEastAsia" w:hAnsiTheme="majorEastAsia" w:hint="eastAsia"/>
                          <w:sz w:val="18"/>
                        </w:rPr>
                        <w:t>No</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2958720" behindDoc="0" locked="0" layoutInCell="1" allowOverlap="1" wp14:anchorId="5EC7F5DC" wp14:editId="382FDE00">
                <wp:simplePos x="0" y="0"/>
                <wp:positionH relativeFrom="column">
                  <wp:posOffset>3968115</wp:posOffset>
                </wp:positionH>
                <wp:positionV relativeFrom="paragraph">
                  <wp:posOffset>177800</wp:posOffset>
                </wp:positionV>
                <wp:extent cx="304800" cy="244475"/>
                <wp:effectExtent l="0" t="0" r="76200" b="60325"/>
                <wp:wrapNone/>
                <wp:docPr id="212" name="直線矢印コネクタ 212"/>
                <wp:cNvGraphicFramePr/>
                <a:graphic xmlns:a="http://schemas.openxmlformats.org/drawingml/2006/main">
                  <a:graphicData uri="http://schemas.microsoft.com/office/word/2010/wordprocessingShape">
                    <wps:wsp>
                      <wps:cNvCnPr/>
                      <wps:spPr>
                        <a:xfrm>
                          <a:off x="0" y="0"/>
                          <a:ext cx="304800" cy="2444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12" o:spid="_x0000_s1026" type="#_x0000_t32" style="position:absolute;left:0;text-align:left;margin-left:312.45pt;margin-top:14pt;width:24pt;height:19.25pt;z-index:25295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" strokecolor="#4a7ebb">
                <v:stroke endarrow="open"/>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2957696" behindDoc="0" locked="0" layoutInCell="1" allowOverlap="1" wp14:anchorId="1F64811D" wp14:editId="6DBA0A94">
                <wp:simplePos x="0" y="0"/>
                <wp:positionH relativeFrom="column">
                  <wp:posOffset>3139440</wp:posOffset>
                </wp:positionH>
                <wp:positionV relativeFrom="paragraph">
                  <wp:posOffset>180975</wp:posOffset>
                </wp:positionV>
                <wp:extent cx="400050" cy="244475"/>
                <wp:effectExtent l="38100" t="0" r="19050" b="60325"/>
                <wp:wrapNone/>
                <wp:docPr id="211" name="直線矢印コネクタ 211"/>
                <wp:cNvGraphicFramePr/>
                <a:graphic xmlns:a="http://schemas.openxmlformats.org/drawingml/2006/main">
                  <a:graphicData uri="http://schemas.microsoft.com/office/word/2010/wordprocessingShape">
                    <wps:wsp>
                      <wps:cNvCnPr/>
                      <wps:spPr>
                        <a:xfrm flipH="1">
                          <a:off x="0" y="0"/>
                          <a:ext cx="400050" cy="2444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11" o:spid="_x0000_s1026" type="#_x0000_t32" style="position:absolute;left:0;text-align:left;margin-left:247.2pt;margin-top:14.25pt;width:31.5pt;height:19.25pt;flip:x;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" strokecolor="#4a7ebb">
                <v:stroke endarrow="open"/>
              </v:shape>
            </w:pict>
          </mc:Fallback>
        </mc:AlternateContent>
      </w:r>
      <w:r w:rsidRPr="0012618F">
        <w:rPr>
          <w:rFonts w:ascii="HG丸ｺﾞｼｯｸM-PRO" w:eastAsia="HG丸ｺﾞｼｯｸM-PRO" w:hAnsi="HG丸ｺﾞｼｯｸM-PRO" w:hint="eastAsia"/>
          <w:noProof/>
        </w:rPr>
        <mc:AlternateContent>
          <mc:Choice Requires="wps">
            <w:drawing>
              <wp:anchor distT="0" distB="0" distL="114300" distR="114300" simplePos="0" relativeHeight="252965888" behindDoc="0" locked="0" layoutInCell="1" allowOverlap="1" wp14:anchorId="1534AFD4" wp14:editId="214A0640">
                <wp:simplePos x="0" y="0"/>
                <wp:positionH relativeFrom="column">
                  <wp:posOffset>2720340</wp:posOffset>
                </wp:positionH>
                <wp:positionV relativeFrom="paragraph">
                  <wp:posOffset>114300</wp:posOffset>
                </wp:positionV>
                <wp:extent cx="523875" cy="339725"/>
                <wp:effectExtent l="0" t="0" r="0" b="3175"/>
                <wp:wrapNone/>
                <wp:docPr id="220" name="テキスト ボックス 220"/>
                <wp:cNvGraphicFramePr/>
                <a:graphic xmlns:a="http://schemas.openxmlformats.org/drawingml/2006/main">
                  <a:graphicData uri="http://schemas.microsoft.com/office/word/2010/wordprocessingShape">
                    <wps:wsp>
                      <wps:cNvSpPr txBox="1"/>
                      <wps:spPr>
                        <a:xfrm>
                          <a:off x="0" y="0"/>
                          <a:ext cx="523875"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12618F" w:rsidRDefault="00AE7312" w:rsidP="006E3BBC">
                            <w:pPr>
                              <w:rPr>
                                <w:rFonts w:asciiTheme="majorEastAsia" w:eastAsiaTheme="majorEastAsia" w:hAnsiTheme="majorEastAsia"/>
                                <w:sz w:val="18"/>
                              </w:rPr>
                            </w:pPr>
                            <w:r w:rsidRPr="0012618F">
                              <w:rPr>
                                <w:rFonts w:asciiTheme="majorEastAsia" w:eastAsiaTheme="majorEastAsia" w:hAnsiTheme="majorEastAsia"/>
                                <w:sz w:val="18"/>
                              </w:rPr>
                              <w:t>Y</w:t>
                            </w:r>
                            <w:r w:rsidRPr="0012618F">
                              <w:rPr>
                                <w:rFonts w:asciiTheme="majorEastAsia" w:eastAsiaTheme="majorEastAsia" w:hAnsiTheme="majorEastAsia" w:hint="eastAsia"/>
                                <w:sz w:val="18"/>
                              </w:rPr>
                              <w: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0" o:spid="_x0000_s1276" type="#_x0000_t202" style="position:absolute;left:0;text-align:left;margin-left:214.2pt;margin-top:9pt;width:41.25pt;height:26.75pt;z-index:2529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" filled="f" stroked="f" strokeweight=".5pt">
                <v:textbox>
                  <w:txbxContent>
                    <w:p w:rsidR="00AE7312" w:rsidRPr="0012618F" w:rsidRDefault="00AE7312" w:rsidP="006E3BBC">
                      <w:pPr>
                        <w:rPr>
                          <w:rFonts w:asciiTheme="majorEastAsia" w:eastAsiaTheme="majorEastAsia" w:hAnsiTheme="majorEastAsia"/>
                          <w:sz w:val="18"/>
                        </w:rPr>
                      </w:pPr>
                      <w:r w:rsidRPr="0012618F">
                        <w:rPr>
                          <w:rFonts w:asciiTheme="majorEastAsia" w:eastAsiaTheme="majorEastAsia" w:hAnsiTheme="majorEastAsia"/>
                          <w:sz w:val="18"/>
                        </w:rPr>
                        <w:t>Y</w:t>
                      </w:r>
                      <w:r w:rsidRPr="0012618F">
                        <w:rPr>
                          <w:rFonts w:asciiTheme="majorEastAsia" w:eastAsiaTheme="majorEastAsia" w:hAnsiTheme="majorEastAsia" w:hint="eastAsia"/>
                          <w:sz w:val="18"/>
                        </w:rPr>
                        <w:t>es</w:t>
                      </w:r>
                    </w:p>
                  </w:txbxContent>
                </v:textbox>
              </v:shape>
            </w:pict>
          </mc:Fallback>
        </mc:AlternateContent>
      </w:r>
    </w:p>
    <w:p w:rsidR="006E3BBC" w:rsidRDefault="006E3BBC" w:rsidP="006E3BBC">
      <w:pPr>
        <w:rPr>
          <w:rFonts w:ascii="HG丸ｺﾞｼｯｸM-PRO" w:eastAsia="HG丸ｺﾞｼｯｸM-PRO" w:hAnsi="HG丸ｺﾞｼｯｸM-PRO"/>
        </w:rPr>
      </w:pPr>
      <w:r w:rsidRPr="0012618F">
        <w:rPr>
          <w:rFonts w:ascii="HG丸ｺﾞｼｯｸM-PRO" w:eastAsia="HG丸ｺﾞｼｯｸM-PRO" w:hAnsi="HG丸ｺﾞｼｯｸM-PRO" w:hint="eastAsia"/>
          <w:noProof/>
        </w:rPr>
        <mc:AlternateContent>
          <mc:Choice Requires="wps">
            <w:drawing>
              <wp:anchor distT="0" distB="0" distL="114300" distR="114300" simplePos="0" relativeHeight="252964864" behindDoc="0" locked="0" layoutInCell="1" allowOverlap="1" wp14:anchorId="2FDE7B80" wp14:editId="0534A476">
                <wp:simplePos x="0" y="0"/>
                <wp:positionH relativeFrom="column">
                  <wp:posOffset>1372235</wp:posOffset>
                </wp:positionH>
                <wp:positionV relativeFrom="paragraph">
                  <wp:posOffset>107950</wp:posOffset>
                </wp:positionV>
                <wp:extent cx="523875" cy="339725"/>
                <wp:effectExtent l="0" t="0" r="0" b="3175"/>
                <wp:wrapNone/>
                <wp:docPr id="219" name="テキスト ボックス 219"/>
                <wp:cNvGraphicFramePr/>
                <a:graphic xmlns:a="http://schemas.openxmlformats.org/drawingml/2006/main">
                  <a:graphicData uri="http://schemas.microsoft.com/office/word/2010/wordprocessingShape">
                    <wps:wsp>
                      <wps:cNvSpPr txBox="1"/>
                      <wps:spPr>
                        <a:xfrm>
                          <a:off x="0" y="0"/>
                          <a:ext cx="523875"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12618F" w:rsidRDefault="00AE7312" w:rsidP="006E3BBC">
                            <w:pPr>
                              <w:rPr>
                                <w:rFonts w:asciiTheme="majorEastAsia" w:eastAsiaTheme="majorEastAsia" w:hAnsiTheme="majorEastAsia"/>
                                <w:sz w:val="18"/>
                              </w:rPr>
                            </w:pPr>
                            <w:r>
                              <w:rPr>
                                <w:rFonts w:asciiTheme="majorEastAsia" w:eastAsiaTheme="majorEastAsia" w:hAnsiTheme="majorEastAsia" w:hint="eastAsia"/>
                                <w:sz w:val="18"/>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9" o:spid="_x0000_s1277" type="#_x0000_t202" style="position:absolute;left:0;text-align:left;margin-left:108.05pt;margin-top:8.5pt;width:41.25pt;height:26.75pt;z-index:25296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" filled="f" stroked="f" strokeweight=".5pt">
                <v:textbox>
                  <w:txbxContent>
                    <w:p w:rsidR="00AE7312" w:rsidRPr="0012618F" w:rsidRDefault="00AE7312" w:rsidP="006E3BBC">
                      <w:pPr>
                        <w:rPr>
                          <w:rFonts w:asciiTheme="majorEastAsia" w:eastAsiaTheme="majorEastAsia" w:hAnsiTheme="majorEastAsia"/>
                          <w:sz w:val="18"/>
                        </w:rPr>
                      </w:pPr>
                      <w:r>
                        <w:rPr>
                          <w:rFonts w:asciiTheme="majorEastAsia" w:eastAsiaTheme="majorEastAsia" w:hAnsiTheme="majorEastAsia" w:hint="eastAsia"/>
                          <w:sz w:val="18"/>
                        </w:rPr>
                        <w:t>No</w:t>
                      </w:r>
                    </w:p>
                  </w:txbxContent>
                </v:textbox>
              </v:shape>
            </w:pict>
          </mc:Fallback>
        </mc:AlternateContent>
      </w:r>
      <w:r w:rsidRPr="0012618F">
        <w:rPr>
          <w:rFonts w:ascii="HG丸ｺﾞｼｯｸM-PRO" w:eastAsia="HG丸ｺﾞｼｯｸM-PRO" w:hAnsi="HG丸ｺﾞｼｯｸM-PRO" w:hint="eastAsia"/>
          <w:noProof/>
        </w:rPr>
        <mc:AlternateContent>
          <mc:Choice Requires="wps">
            <w:drawing>
              <wp:anchor distT="0" distB="0" distL="114300" distR="114300" simplePos="0" relativeHeight="252963840" behindDoc="0" locked="0" layoutInCell="1" allowOverlap="1" wp14:anchorId="4F95F6DE" wp14:editId="472C7EBC">
                <wp:simplePos x="0" y="0"/>
                <wp:positionH relativeFrom="column">
                  <wp:posOffset>250190</wp:posOffset>
                </wp:positionH>
                <wp:positionV relativeFrom="paragraph">
                  <wp:posOffset>111125</wp:posOffset>
                </wp:positionV>
                <wp:extent cx="523875" cy="339725"/>
                <wp:effectExtent l="0" t="0" r="0" b="3175"/>
                <wp:wrapNone/>
                <wp:docPr id="218" name="テキスト ボックス 218"/>
                <wp:cNvGraphicFramePr/>
                <a:graphic xmlns:a="http://schemas.openxmlformats.org/drawingml/2006/main">
                  <a:graphicData uri="http://schemas.microsoft.com/office/word/2010/wordprocessingShape">
                    <wps:wsp>
                      <wps:cNvSpPr txBox="1"/>
                      <wps:spPr>
                        <a:xfrm>
                          <a:off x="0" y="0"/>
                          <a:ext cx="523875"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12618F" w:rsidRDefault="00AE7312" w:rsidP="006E3BBC">
                            <w:pPr>
                              <w:rPr>
                                <w:rFonts w:asciiTheme="majorEastAsia" w:eastAsiaTheme="majorEastAsia" w:hAnsiTheme="majorEastAsia"/>
                                <w:sz w:val="18"/>
                              </w:rPr>
                            </w:pPr>
                            <w:r w:rsidRPr="0012618F">
                              <w:rPr>
                                <w:rFonts w:asciiTheme="majorEastAsia" w:eastAsiaTheme="majorEastAsia" w:hAnsiTheme="majorEastAsia"/>
                                <w:sz w:val="18"/>
                              </w:rPr>
                              <w:t>Y</w:t>
                            </w:r>
                            <w:r w:rsidRPr="0012618F">
                              <w:rPr>
                                <w:rFonts w:asciiTheme="majorEastAsia" w:eastAsiaTheme="majorEastAsia" w:hAnsiTheme="majorEastAsia" w:hint="eastAsia"/>
                                <w:sz w:val="18"/>
                              </w:rPr>
                              <w: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8" o:spid="_x0000_s1278" type="#_x0000_t202" style="position:absolute;left:0;text-align:left;margin-left:19.7pt;margin-top:8.75pt;width:41.25pt;height:26.75pt;z-index:2529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" filled="f" stroked="f" strokeweight=".5pt">
                <v:textbox>
                  <w:txbxContent>
                    <w:p w:rsidR="00AE7312" w:rsidRPr="0012618F" w:rsidRDefault="00AE7312" w:rsidP="006E3BBC">
                      <w:pPr>
                        <w:rPr>
                          <w:rFonts w:asciiTheme="majorEastAsia" w:eastAsiaTheme="majorEastAsia" w:hAnsiTheme="majorEastAsia"/>
                          <w:sz w:val="18"/>
                        </w:rPr>
                      </w:pPr>
                      <w:r w:rsidRPr="0012618F">
                        <w:rPr>
                          <w:rFonts w:asciiTheme="majorEastAsia" w:eastAsiaTheme="majorEastAsia" w:hAnsiTheme="majorEastAsia"/>
                          <w:sz w:val="18"/>
                        </w:rPr>
                        <w:t>Y</w:t>
                      </w:r>
                      <w:r w:rsidRPr="0012618F">
                        <w:rPr>
                          <w:rFonts w:asciiTheme="majorEastAsia" w:eastAsiaTheme="majorEastAsia" w:hAnsiTheme="majorEastAsia" w:hint="eastAsia"/>
                          <w:sz w:val="18"/>
                        </w:rPr>
                        <w:t>es</w:t>
                      </w:r>
                    </w:p>
                  </w:txbxContent>
                </v:textbox>
              </v:shape>
            </w:pict>
          </mc:Fallback>
        </mc:AlternateContent>
      </w:r>
    </w:p>
    <w:p w:rsidR="006E3BBC" w:rsidRPr="00E71379" w:rsidRDefault="006E3BBC" w:rsidP="006E3BBC">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019136" behindDoc="0" locked="0" layoutInCell="1" allowOverlap="1" wp14:anchorId="1106D535" wp14:editId="4E2DFCBD">
                <wp:simplePos x="0" y="0"/>
                <wp:positionH relativeFrom="column">
                  <wp:posOffset>2076450</wp:posOffset>
                </wp:positionH>
                <wp:positionV relativeFrom="paragraph">
                  <wp:posOffset>-6350</wp:posOffset>
                </wp:positionV>
                <wp:extent cx="1642110" cy="565150"/>
                <wp:effectExtent l="0" t="0" r="15240" b="25400"/>
                <wp:wrapNone/>
                <wp:docPr id="149" name="フローチャート : 代替処理 149"/>
                <wp:cNvGraphicFramePr/>
                <a:graphic xmlns:a="http://schemas.openxmlformats.org/drawingml/2006/main">
                  <a:graphicData uri="http://schemas.microsoft.com/office/word/2010/wordprocessingShape">
                    <wps:wsp>
                      <wps:cNvSpPr/>
                      <wps:spPr>
                        <a:xfrm>
                          <a:off x="0" y="0"/>
                          <a:ext cx="1642110" cy="565150"/>
                        </a:xfrm>
                        <a:prstGeom prst="flowChartAlternateProcess">
                          <a:avLst/>
                        </a:prstGeom>
                        <a:solidFill>
                          <a:sysClr val="window" lastClr="FFFFFF"/>
                        </a:solidFill>
                        <a:ln w="25400" cap="flat" cmpd="sng" algn="ctr">
                          <a:solidFill>
                            <a:srgbClr val="4F81BD">
                              <a:shade val="50000"/>
                            </a:srgbClr>
                          </a:solidFill>
                          <a:prstDash val="solid"/>
                        </a:ln>
                        <a:effectLst/>
                      </wps:spPr>
                      <wps:txbx>
                        <w:txbxContent>
                          <w:p w:rsidR="00AE7312" w:rsidRDefault="00AE7312" w:rsidP="006E3BBC">
                            <w:pPr>
                              <w:spacing w:line="300" w:lineRule="exact"/>
                              <w:rPr>
                                <w:color w:val="000000" w:themeColor="text1"/>
                                <w:sz w:val="18"/>
                              </w:rPr>
                            </w:pPr>
                            <w:r>
                              <w:rPr>
                                <w:rFonts w:hint="eastAsia"/>
                                <w:color w:val="000000" w:themeColor="text1"/>
                                <w:sz w:val="18"/>
                              </w:rPr>
                              <w:t>施設内の表示は、</w:t>
                            </w:r>
                          </w:p>
                          <w:p w:rsidR="00AE7312" w:rsidRPr="00FF6EC5" w:rsidRDefault="00AE7312" w:rsidP="006E3BBC">
                            <w:pPr>
                              <w:spacing w:line="300" w:lineRule="exact"/>
                              <w:rPr>
                                <w:color w:val="000000" w:themeColor="text1"/>
                                <w:sz w:val="18"/>
                              </w:rPr>
                            </w:pPr>
                            <w:r>
                              <w:rPr>
                                <w:rFonts w:hint="eastAsia"/>
                                <w:color w:val="000000" w:themeColor="text1"/>
                                <w:sz w:val="18"/>
                              </w:rPr>
                              <w:t>英語を併記していますか？</w:t>
                            </w:r>
                          </w:p>
                          <w:p w:rsidR="00AE7312" w:rsidRPr="00FF6EC5" w:rsidRDefault="00AE7312" w:rsidP="006E3BBC">
                            <w:pPr>
                              <w:spacing w:line="300" w:lineRule="exact"/>
                              <w:jc w:val="center"/>
                              <w:rPr>
                                <w:sz w:val="18"/>
                                <w:lang w:eastAsia="zh-TW"/>
                              </w:rPr>
                            </w:pPr>
                            <w:r w:rsidRPr="00FF6EC5">
                              <w:rPr>
                                <w:rFonts w:hint="eastAsia"/>
                                <w:sz w:val="18"/>
                                <w:lang w:eastAsia="zh-TW"/>
                              </w:rPr>
                              <w:t>英語</w:t>
                            </w:r>
                          </w:p>
                          <w:p w:rsidR="00AE7312" w:rsidRPr="00FF6EC5" w:rsidRDefault="00AE7312" w:rsidP="006E3BBC">
                            <w:pPr>
                              <w:spacing w:line="300" w:lineRule="exact"/>
                              <w:jc w:val="center"/>
                              <w:rPr>
                                <w:sz w:val="18"/>
                                <w:lang w:eastAsia="zh-TW"/>
                              </w:rPr>
                            </w:pPr>
                            <w:r w:rsidRPr="00FF6EC5">
                              <w:rPr>
                                <w:rFonts w:hint="eastAsia"/>
                                <w:sz w:val="18"/>
                                <w:lang w:eastAsia="zh-TW"/>
                              </w:rPr>
                              <w:t>中国語</w:t>
                            </w:r>
                          </w:p>
                          <w:p w:rsidR="00AE7312" w:rsidRPr="00FF6EC5" w:rsidRDefault="00AE7312" w:rsidP="006E3BBC">
                            <w:pPr>
                              <w:spacing w:line="300" w:lineRule="exact"/>
                              <w:jc w:val="center"/>
                              <w:rPr>
                                <w:sz w:val="18"/>
                                <w:lang w:eastAsia="zh-TW"/>
                              </w:rPr>
                            </w:pPr>
                            <w:r w:rsidRPr="00FF6EC5">
                              <w:rPr>
                                <w:rFonts w:hint="eastAsia"/>
                                <w:sz w:val="18"/>
                                <w:lang w:eastAsia="zh-TW"/>
                              </w:rPr>
                              <w:t>（簡体字）</w:t>
                            </w:r>
                          </w:p>
                          <w:p w:rsidR="00AE7312" w:rsidRPr="00FF6EC5" w:rsidRDefault="00AE7312" w:rsidP="006E3BBC">
                            <w:pPr>
                              <w:spacing w:line="300" w:lineRule="exact"/>
                              <w:jc w:val="center"/>
                              <w:rPr>
                                <w:sz w:val="18"/>
                                <w:lang w:eastAsia="zh-TW"/>
                              </w:rPr>
                            </w:pPr>
                            <w:r w:rsidRPr="00FF6EC5">
                              <w:rPr>
                                <w:rFonts w:hint="eastAsia"/>
                                <w:sz w:val="18"/>
                                <w:lang w:eastAsia="zh-TW"/>
                              </w:rPr>
                              <w:t>（繁体字）</w:t>
                            </w:r>
                          </w:p>
                          <w:p w:rsidR="00AE7312" w:rsidRPr="00FF6EC5" w:rsidRDefault="00AE7312" w:rsidP="006E3BBC">
                            <w:pPr>
                              <w:spacing w:line="300" w:lineRule="exact"/>
                              <w:jc w:val="center"/>
                              <w:rPr>
                                <w:sz w:val="18"/>
                              </w:rPr>
                            </w:pPr>
                            <w:r w:rsidRPr="00FF6EC5">
                              <w:rPr>
                                <w:rFonts w:hint="eastAsia"/>
                                <w:sz w:val="18"/>
                              </w:rPr>
                              <w:t>その他必要とされる言語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代替処理 149" o:spid="_x0000_s1279" type="#_x0000_t176" style="position:absolute;left:0;text-align:left;margin-left:163.5pt;margin-top:-.5pt;width:129.3pt;height:44.5pt;z-index:2530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" fillcolor="window" strokecolor="#385d8a" strokeweight="2pt">
                <v:textbox>
                  <w:txbxContent>
                    <w:p w:rsidR="00AE7312" w:rsidRDefault="00AE7312" w:rsidP="006E3BBC">
                      <w:pPr>
                        <w:spacing w:line="300" w:lineRule="exact"/>
                        <w:rPr>
                          <w:color w:val="000000" w:themeColor="text1"/>
                          <w:sz w:val="18"/>
                        </w:rPr>
                      </w:pPr>
                      <w:r>
                        <w:rPr>
                          <w:rFonts w:hint="eastAsia"/>
                          <w:color w:val="000000" w:themeColor="text1"/>
                          <w:sz w:val="18"/>
                        </w:rPr>
                        <w:t>施設内の表示は、</w:t>
                      </w:r>
                    </w:p>
                    <w:p w:rsidR="00AE7312" w:rsidRPr="00FF6EC5" w:rsidRDefault="00AE7312" w:rsidP="006E3BBC">
                      <w:pPr>
                        <w:spacing w:line="300" w:lineRule="exact"/>
                        <w:rPr>
                          <w:color w:val="000000" w:themeColor="text1"/>
                          <w:sz w:val="18"/>
                        </w:rPr>
                      </w:pPr>
                      <w:r>
                        <w:rPr>
                          <w:rFonts w:hint="eastAsia"/>
                          <w:color w:val="000000" w:themeColor="text1"/>
                          <w:sz w:val="18"/>
                        </w:rPr>
                        <w:t>英語を併記していますか？</w:t>
                      </w:r>
                    </w:p>
                    <w:p w:rsidR="00AE7312" w:rsidRPr="00FF6EC5" w:rsidRDefault="00AE7312" w:rsidP="006E3BBC">
                      <w:pPr>
                        <w:spacing w:line="300" w:lineRule="exact"/>
                        <w:jc w:val="center"/>
                        <w:rPr>
                          <w:sz w:val="18"/>
                          <w:lang w:eastAsia="zh-CN"/>
                        </w:rPr>
                      </w:pPr>
                      <w:r w:rsidRPr="00FF6EC5">
                        <w:rPr>
                          <w:rFonts w:hint="eastAsia"/>
                          <w:sz w:val="18"/>
                          <w:lang w:eastAsia="zh-CN"/>
                        </w:rPr>
                        <w:t>英語</w:t>
                      </w:r>
                    </w:p>
                    <w:p w:rsidR="00AE7312" w:rsidRPr="00FF6EC5" w:rsidRDefault="00AE7312" w:rsidP="006E3BBC">
                      <w:pPr>
                        <w:spacing w:line="300" w:lineRule="exact"/>
                        <w:jc w:val="center"/>
                        <w:rPr>
                          <w:sz w:val="18"/>
                          <w:lang w:eastAsia="zh-CN"/>
                        </w:rPr>
                      </w:pPr>
                      <w:r w:rsidRPr="00FF6EC5">
                        <w:rPr>
                          <w:rFonts w:hint="eastAsia"/>
                          <w:sz w:val="18"/>
                          <w:lang w:eastAsia="zh-CN"/>
                        </w:rPr>
                        <w:t>中国語</w:t>
                      </w:r>
                    </w:p>
                    <w:p w:rsidR="00AE7312" w:rsidRPr="00FF6EC5" w:rsidRDefault="00AE7312" w:rsidP="006E3BBC">
                      <w:pPr>
                        <w:spacing w:line="300" w:lineRule="exact"/>
                        <w:jc w:val="center"/>
                        <w:rPr>
                          <w:sz w:val="18"/>
                          <w:lang w:eastAsia="zh-CN"/>
                        </w:rPr>
                      </w:pPr>
                      <w:r w:rsidRPr="00FF6EC5">
                        <w:rPr>
                          <w:rFonts w:hint="eastAsia"/>
                          <w:sz w:val="18"/>
                          <w:lang w:eastAsia="zh-CN"/>
                        </w:rPr>
                        <w:t>（簡体字）</w:t>
                      </w:r>
                    </w:p>
                    <w:p w:rsidR="00AE7312" w:rsidRPr="00FF6EC5" w:rsidRDefault="00AE7312" w:rsidP="006E3BBC">
                      <w:pPr>
                        <w:spacing w:line="300" w:lineRule="exact"/>
                        <w:jc w:val="center"/>
                        <w:rPr>
                          <w:sz w:val="18"/>
                          <w:lang w:eastAsia="zh-CN"/>
                        </w:rPr>
                      </w:pPr>
                      <w:r w:rsidRPr="00FF6EC5">
                        <w:rPr>
                          <w:rFonts w:hint="eastAsia"/>
                          <w:sz w:val="18"/>
                          <w:lang w:eastAsia="zh-CN"/>
                        </w:rPr>
                        <w:t>（繁体字）</w:t>
                      </w:r>
                    </w:p>
                    <w:p w:rsidR="00AE7312" w:rsidRPr="00FF6EC5" w:rsidRDefault="00AE7312" w:rsidP="006E3BBC">
                      <w:pPr>
                        <w:spacing w:line="300" w:lineRule="exact"/>
                        <w:jc w:val="center"/>
                        <w:rPr>
                          <w:sz w:val="18"/>
                        </w:rPr>
                      </w:pPr>
                      <w:r w:rsidRPr="00FF6EC5">
                        <w:rPr>
                          <w:rFonts w:hint="eastAsia"/>
                          <w:sz w:val="18"/>
                        </w:rPr>
                        <w:t>その他必要とされる言語</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020160" behindDoc="0" locked="0" layoutInCell="1" allowOverlap="1" wp14:anchorId="5545B820" wp14:editId="6EB578D1">
                <wp:simplePos x="0" y="0"/>
                <wp:positionH relativeFrom="column">
                  <wp:posOffset>3933190</wp:posOffset>
                </wp:positionH>
                <wp:positionV relativeFrom="paragraph">
                  <wp:posOffset>-6350</wp:posOffset>
                </wp:positionV>
                <wp:extent cx="1442085" cy="565150"/>
                <wp:effectExtent l="0" t="0" r="24765" b="25400"/>
                <wp:wrapNone/>
                <wp:docPr id="150" name="フローチャート : 代替処理 150"/>
                <wp:cNvGraphicFramePr/>
                <a:graphic xmlns:a="http://schemas.openxmlformats.org/drawingml/2006/main">
                  <a:graphicData uri="http://schemas.microsoft.com/office/word/2010/wordprocessingShape">
                    <wps:wsp>
                      <wps:cNvSpPr/>
                      <wps:spPr>
                        <a:xfrm>
                          <a:off x="0" y="0"/>
                          <a:ext cx="1442085" cy="565150"/>
                        </a:xfrm>
                        <a:prstGeom prst="flowChartAlternateProcess">
                          <a:avLst/>
                        </a:prstGeom>
                        <a:solidFill>
                          <a:sysClr val="window" lastClr="FFFFFF"/>
                        </a:solidFill>
                        <a:ln w="25400" cap="flat" cmpd="sng" algn="ctr">
                          <a:solidFill>
                            <a:srgbClr val="4F81BD">
                              <a:shade val="50000"/>
                            </a:srgbClr>
                          </a:solidFill>
                          <a:prstDash val="solid"/>
                        </a:ln>
                        <a:effectLst/>
                      </wps:spPr>
                      <wps:txbx>
                        <w:txbxContent>
                          <w:p w:rsidR="00AE7312" w:rsidRDefault="00AE7312" w:rsidP="006E3BBC">
                            <w:pPr>
                              <w:spacing w:line="300" w:lineRule="exact"/>
                              <w:rPr>
                                <w:color w:val="000000" w:themeColor="text1"/>
                                <w:sz w:val="18"/>
                              </w:rPr>
                            </w:pPr>
                            <w:r>
                              <w:rPr>
                                <w:rFonts w:hint="eastAsia"/>
                                <w:color w:val="000000" w:themeColor="text1"/>
                                <w:sz w:val="18"/>
                              </w:rPr>
                              <w:t>利用者全体は</w:t>
                            </w:r>
                          </w:p>
                          <w:p w:rsidR="00AE7312" w:rsidRPr="00FF6EC5" w:rsidRDefault="00AE7312" w:rsidP="006E3BBC">
                            <w:pPr>
                              <w:spacing w:line="300" w:lineRule="exact"/>
                              <w:rPr>
                                <w:color w:val="000000" w:themeColor="text1"/>
                                <w:sz w:val="18"/>
                              </w:rPr>
                            </w:pPr>
                            <w:r>
                              <w:rPr>
                                <w:rFonts w:hint="eastAsia"/>
                                <w:color w:val="000000" w:themeColor="text1"/>
                                <w:sz w:val="18"/>
                              </w:rPr>
                              <w:t>増やしたいですか</w:t>
                            </w:r>
                            <w:r w:rsidRPr="00FF6EC5">
                              <w:rPr>
                                <w:rFonts w:hint="eastAsia"/>
                                <w:color w:val="000000" w:themeColor="text1"/>
                                <w:sz w:val="18"/>
                              </w:rPr>
                              <w:t>？</w:t>
                            </w:r>
                          </w:p>
                          <w:p w:rsidR="00AE7312" w:rsidRPr="00FF6EC5" w:rsidRDefault="00AE7312" w:rsidP="006E3BBC">
                            <w:pPr>
                              <w:spacing w:line="300" w:lineRule="exact"/>
                              <w:jc w:val="center"/>
                              <w:rPr>
                                <w:sz w:val="18"/>
                                <w:lang w:eastAsia="zh-TW"/>
                              </w:rPr>
                            </w:pPr>
                            <w:r w:rsidRPr="00FF6EC5">
                              <w:rPr>
                                <w:rFonts w:hint="eastAsia"/>
                                <w:sz w:val="18"/>
                                <w:lang w:eastAsia="zh-TW"/>
                              </w:rPr>
                              <w:t>英語</w:t>
                            </w:r>
                          </w:p>
                          <w:p w:rsidR="00AE7312" w:rsidRPr="00FF6EC5" w:rsidRDefault="00AE7312" w:rsidP="006E3BBC">
                            <w:pPr>
                              <w:spacing w:line="300" w:lineRule="exact"/>
                              <w:jc w:val="center"/>
                              <w:rPr>
                                <w:sz w:val="18"/>
                                <w:lang w:eastAsia="zh-TW"/>
                              </w:rPr>
                            </w:pPr>
                            <w:r w:rsidRPr="00FF6EC5">
                              <w:rPr>
                                <w:rFonts w:hint="eastAsia"/>
                                <w:sz w:val="18"/>
                                <w:lang w:eastAsia="zh-TW"/>
                              </w:rPr>
                              <w:t>中国語</w:t>
                            </w:r>
                          </w:p>
                          <w:p w:rsidR="00AE7312" w:rsidRPr="00FF6EC5" w:rsidRDefault="00AE7312" w:rsidP="006E3BBC">
                            <w:pPr>
                              <w:spacing w:line="300" w:lineRule="exact"/>
                              <w:jc w:val="center"/>
                              <w:rPr>
                                <w:sz w:val="18"/>
                                <w:lang w:eastAsia="zh-TW"/>
                              </w:rPr>
                            </w:pPr>
                            <w:r w:rsidRPr="00FF6EC5">
                              <w:rPr>
                                <w:rFonts w:hint="eastAsia"/>
                                <w:sz w:val="18"/>
                                <w:lang w:eastAsia="zh-TW"/>
                              </w:rPr>
                              <w:t>（簡体字）</w:t>
                            </w:r>
                          </w:p>
                          <w:p w:rsidR="00AE7312" w:rsidRPr="00FF6EC5" w:rsidRDefault="00AE7312" w:rsidP="006E3BBC">
                            <w:pPr>
                              <w:spacing w:line="300" w:lineRule="exact"/>
                              <w:jc w:val="center"/>
                              <w:rPr>
                                <w:sz w:val="18"/>
                                <w:lang w:eastAsia="zh-TW"/>
                              </w:rPr>
                            </w:pPr>
                            <w:r w:rsidRPr="00FF6EC5">
                              <w:rPr>
                                <w:rFonts w:hint="eastAsia"/>
                                <w:sz w:val="18"/>
                                <w:lang w:eastAsia="zh-TW"/>
                              </w:rPr>
                              <w:t>（繁体字）</w:t>
                            </w:r>
                          </w:p>
                          <w:p w:rsidR="00AE7312" w:rsidRPr="00FF6EC5" w:rsidRDefault="00AE7312" w:rsidP="006E3BBC">
                            <w:pPr>
                              <w:spacing w:line="300" w:lineRule="exact"/>
                              <w:jc w:val="center"/>
                              <w:rPr>
                                <w:sz w:val="18"/>
                              </w:rPr>
                            </w:pPr>
                            <w:r w:rsidRPr="00FF6EC5">
                              <w:rPr>
                                <w:rFonts w:hint="eastAsia"/>
                                <w:sz w:val="18"/>
                              </w:rPr>
                              <w:t>その他必要とされる言語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代替処理 150" o:spid="_x0000_s1280" type="#_x0000_t176" style="position:absolute;left:0;text-align:left;margin-left:309.7pt;margin-top:-.5pt;width:113.55pt;height:44.5pt;z-index:2530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" fillcolor="window" strokecolor="#385d8a" strokeweight="2pt">
                <v:textbox>
                  <w:txbxContent>
                    <w:p w:rsidR="00AE7312" w:rsidRDefault="00AE7312" w:rsidP="006E3BBC">
                      <w:pPr>
                        <w:spacing w:line="300" w:lineRule="exact"/>
                        <w:rPr>
                          <w:color w:val="000000" w:themeColor="text1"/>
                          <w:sz w:val="18"/>
                        </w:rPr>
                      </w:pPr>
                      <w:r>
                        <w:rPr>
                          <w:rFonts w:hint="eastAsia"/>
                          <w:color w:val="000000" w:themeColor="text1"/>
                          <w:sz w:val="18"/>
                        </w:rPr>
                        <w:t>利用者全体は</w:t>
                      </w:r>
                    </w:p>
                    <w:p w:rsidR="00AE7312" w:rsidRPr="00FF6EC5" w:rsidRDefault="00AE7312" w:rsidP="006E3BBC">
                      <w:pPr>
                        <w:spacing w:line="300" w:lineRule="exact"/>
                        <w:rPr>
                          <w:color w:val="000000" w:themeColor="text1"/>
                          <w:sz w:val="18"/>
                        </w:rPr>
                      </w:pPr>
                      <w:r>
                        <w:rPr>
                          <w:rFonts w:hint="eastAsia"/>
                          <w:color w:val="000000" w:themeColor="text1"/>
                          <w:sz w:val="18"/>
                        </w:rPr>
                        <w:t>増やしたいですか</w:t>
                      </w:r>
                      <w:r w:rsidRPr="00FF6EC5">
                        <w:rPr>
                          <w:rFonts w:hint="eastAsia"/>
                          <w:color w:val="000000" w:themeColor="text1"/>
                          <w:sz w:val="18"/>
                        </w:rPr>
                        <w:t>？</w:t>
                      </w:r>
                    </w:p>
                    <w:p w:rsidR="00AE7312" w:rsidRPr="00FF6EC5" w:rsidRDefault="00AE7312" w:rsidP="006E3BBC">
                      <w:pPr>
                        <w:spacing w:line="300" w:lineRule="exact"/>
                        <w:jc w:val="center"/>
                        <w:rPr>
                          <w:sz w:val="18"/>
                          <w:lang w:eastAsia="zh-CN"/>
                        </w:rPr>
                      </w:pPr>
                      <w:r w:rsidRPr="00FF6EC5">
                        <w:rPr>
                          <w:rFonts w:hint="eastAsia"/>
                          <w:sz w:val="18"/>
                          <w:lang w:eastAsia="zh-CN"/>
                        </w:rPr>
                        <w:t>英語</w:t>
                      </w:r>
                    </w:p>
                    <w:p w:rsidR="00AE7312" w:rsidRPr="00FF6EC5" w:rsidRDefault="00AE7312" w:rsidP="006E3BBC">
                      <w:pPr>
                        <w:spacing w:line="300" w:lineRule="exact"/>
                        <w:jc w:val="center"/>
                        <w:rPr>
                          <w:sz w:val="18"/>
                          <w:lang w:eastAsia="zh-CN"/>
                        </w:rPr>
                      </w:pPr>
                      <w:r w:rsidRPr="00FF6EC5">
                        <w:rPr>
                          <w:rFonts w:hint="eastAsia"/>
                          <w:sz w:val="18"/>
                          <w:lang w:eastAsia="zh-CN"/>
                        </w:rPr>
                        <w:t>中国語</w:t>
                      </w:r>
                    </w:p>
                    <w:p w:rsidR="00AE7312" w:rsidRPr="00FF6EC5" w:rsidRDefault="00AE7312" w:rsidP="006E3BBC">
                      <w:pPr>
                        <w:spacing w:line="300" w:lineRule="exact"/>
                        <w:jc w:val="center"/>
                        <w:rPr>
                          <w:sz w:val="18"/>
                          <w:lang w:eastAsia="zh-CN"/>
                        </w:rPr>
                      </w:pPr>
                      <w:r w:rsidRPr="00FF6EC5">
                        <w:rPr>
                          <w:rFonts w:hint="eastAsia"/>
                          <w:sz w:val="18"/>
                          <w:lang w:eastAsia="zh-CN"/>
                        </w:rPr>
                        <w:t>（簡体字）</w:t>
                      </w:r>
                    </w:p>
                    <w:p w:rsidR="00AE7312" w:rsidRPr="00FF6EC5" w:rsidRDefault="00AE7312" w:rsidP="006E3BBC">
                      <w:pPr>
                        <w:spacing w:line="300" w:lineRule="exact"/>
                        <w:jc w:val="center"/>
                        <w:rPr>
                          <w:sz w:val="18"/>
                          <w:lang w:eastAsia="zh-CN"/>
                        </w:rPr>
                      </w:pPr>
                      <w:r w:rsidRPr="00FF6EC5">
                        <w:rPr>
                          <w:rFonts w:hint="eastAsia"/>
                          <w:sz w:val="18"/>
                          <w:lang w:eastAsia="zh-CN"/>
                        </w:rPr>
                        <w:t>（繁体字）</w:t>
                      </w:r>
                    </w:p>
                    <w:p w:rsidR="00AE7312" w:rsidRPr="00FF6EC5" w:rsidRDefault="00AE7312" w:rsidP="006E3BBC">
                      <w:pPr>
                        <w:spacing w:line="300" w:lineRule="exact"/>
                        <w:jc w:val="center"/>
                        <w:rPr>
                          <w:sz w:val="18"/>
                        </w:rPr>
                      </w:pPr>
                      <w:r w:rsidRPr="00FF6EC5">
                        <w:rPr>
                          <w:rFonts w:hint="eastAsia"/>
                          <w:sz w:val="18"/>
                        </w:rPr>
                        <w:t>その他必要とされる言語</w:t>
                      </w:r>
                    </w:p>
                  </w:txbxContent>
                </v:textbox>
              </v:shape>
            </w:pict>
          </mc:Fallback>
        </mc:AlternateContent>
      </w:r>
    </w:p>
    <w:p w:rsidR="006E3BBC" w:rsidRDefault="006E3BBC" w:rsidP="006E3BBC">
      <w:pPr>
        <w:rPr>
          <w:rFonts w:ascii="HG丸ｺﾞｼｯｸM-PRO" w:eastAsia="HG丸ｺﾞｼｯｸM-PRO" w:hAnsi="HG丸ｺﾞｼｯｸM-PRO"/>
        </w:rPr>
      </w:pPr>
    </w:p>
    <w:p w:rsidR="006E3BBC" w:rsidRDefault="006E3BBC" w:rsidP="006E3BBC">
      <w:pPr>
        <w:rPr>
          <w:rFonts w:ascii="HG丸ｺﾞｼｯｸM-PRO" w:eastAsia="HG丸ｺﾞｼｯｸM-PRO" w:hAnsi="HG丸ｺﾞｼｯｸM-PRO"/>
        </w:rPr>
      </w:pPr>
      <w:r w:rsidRPr="00CB7F65">
        <w:rPr>
          <w:rFonts w:ascii="HG丸ｺﾞｼｯｸM-PRO" w:eastAsia="HG丸ｺﾞｼｯｸM-PRO" w:hAnsi="HG丸ｺﾞｼｯｸM-PRO" w:hint="eastAsia"/>
          <w:noProof/>
        </w:rPr>
        <mc:AlternateContent>
          <mc:Choice Requires="wps">
            <w:drawing>
              <wp:anchor distT="0" distB="0" distL="114300" distR="114300" simplePos="0" relativeHeight="253026304" behindDoc="0" locked="0" layoutInCell="1" allowOverlap="1" wp14:anchorId="42E8D7EC" wp14:editId="79B04515">
                <wp:simplePos x="0" y="0"/>
                <wp:positionH relativeFrom="column">
                  <wp:posOffset>5114925</wp:posOffset>
                </wp:positionH>
                <wp:positionV relativeFrom="paragraph">
                  <wp:posOffset>104775</wp:posOffset>
                </wp:positionV>
                <wp:extent cx="523875" cy="339725"/>
                <wp:effectExtent l="0" t="0" r="0" b="3175"/>
                <wp:wrapNone/>
                <wp:docPr id="173" name="テキスト ボックス 173"/>
                <wp:cNvGraphicFramePr/>
                <a:graphic xmlns:a="http://schemas.openxmlformats.org/drawingml/2006/main">
                  <a:graphicData uri="http://schemas.microsoft.com/office/word/2010/wordprocessingShape">
                    <wps:wsp>
                      <wps:cNvSpPr txBox="1"/>
                      <wps:spPr>
                        <a:xfrm>
                          <a:off x="0" y="0"/>
                          <a:ext cx="523875" cy="339725"/>
                        </a:xfrm>
                        <a:prstGeom prst="rect">
                          <a:avLst/>
                        </a:prstGeom>
                        <a:noFill/>
                        <a:ln w="6350">
                          <a:noFill/>
                        </a:ln>
                        <a:effectLst/>
                      </wps:spPr>
                      <wps:txbx>
                        <w:txbxContent>
                          <w:p w:rsidR="00AE7312" w:rsidRPr="0012618F" w:rsidRDefault="00AE7312" w:rsidP="006E3BBC">
                            <w:pPr>
                              <w:rPr>
                                <w:rFonts w:asciiTheme="majorEastAsia" w:eastAsiaTheme="majorEastAsia" w:hAnsiTheme="majorEastAsia"/>
                                <w:sz w:val="18"/>
                              </w:rPr>
                            </w:pPr>
                            <w:r>
                              <w:rPr>
                                <w:rFonts w:asciiTheme="majorEastAsia" w:eastAsiaTheme="majorEastAsia" w:hAnsiTheme="majorEastAsia" w:hint="eastAsia"/>
                                <w:sz w:val="18"/>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3" o:spid="_x0000_s1281" type="#_x0000_t202" style="position:absolute;left:0;text-align:left;margin-left:402.75pt;margin-top:8.25pt;width:41.25pt;height:26.75pt;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" filled="f" stroked="f" strokeweight=".5pt">
                <v:textbox>
                  <w:txbxContent>
                    <w:p w:rsidR="00AE7312" w:rsidRPr="0012618F" w:rsidRDefault="00AE7312" w:rsidP="006E3BBC">
                      <w:pPr>
                        <w:rPr>
                          <w:rFonts w:asciiTheme="majorEastAsia" w:eastAsiaTheme="majorEastAsia" w:hAnsiTheme="majorEastAsia"/>
                          <w:sz w:val="18"/>
                        </w:rPr>
                      </w:pPr>
                      <w:r>
                        <w:rPr>
                          <w:rFonts w:asciiTheme="majorEastAsia" w:eastAsiaTheme="majorEastAsia" w:hAnsiTheme="majorEastAsia" w:hint="eastAsia"/>
                          <w:sz w:val="18"/>
                        </w:rPr>
                        <w:t>No</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028352" behindDoc="0" locked="0" layoutInCell="1" allowOverlap="1" wp14:anchorId="7A573A59" wp14:editId="7F6674F8">
                <wp:simplePos x="0" y="0"/>
                <wp:positionH relativeFrom="column">
                  <wp:posOffset>4968240</wp:posOffset>
                </wp:positionH>
                <wp:positionV relativeFrom="paragraph">
                  <wp:posOffset>104775</wp:posOffset>
                </wp:positionV>
                <wp:extent cx="209550" cy="292100"/>
                <wp:effectExtent l="0" t="0" r="76200" b="50800"/>
                <wp:wrapNone/>
                <wp:docPr id="177" name="直線矢印コネクタ 177"/>
                <wp:cNvGraphicFramePr/>
                <a:graphic xmlns:a="http://schemas.openxmlformats.org/drawingml/2006/main">
                  <a:graphicData uri="http://schemas.microsoft.com/office/word/2010/wordprocessingShape">
                    <wps:wsp>
                      <wps:cNvCnPr/>
                      <wps:spPr>
                        <a:xfrm>
                          <a:off x="0" y="0"/>
                          <a:ext cx="209550" cy="2921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7" o:spid="_x0000_s1026" type="#_x0000_t32" style="position:absolute;left:0;text-align:left;margin-left:391.2pt;margin-top:8.25pt;width:16.5pt;height:23pt;z-index:2530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" strokecolor="#4a7ebb">
                <v:stroke endarrow="open"/>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029376" behindDoc="0" locked="0" layoutInCell="1" allowOverlap="1" wp14:anchorId="18A24C0D" wp14:editId="254C4F3D">
                <wp:simplePos x="0" y="0"/>
                <wp:positionH relativeFrom="column">
                  <wp:posOffset>4330065</wp:posOffset>
                </wp:positionH>
                <wp:positionV relativeFrom="paragraph">
                  <wp:posOffset>101600</wp:posOffset>
                </wp:positionV>
                <wp:extent cx="170180" cy="285750"/>
                <wp:effectExtent l="38100" t="0" r="20320" b="57150"/>
                <wp:wrapNone/>
                <wp:docPr id="178" name="直線矢印コネクタ 178"/>
                <wp:cNvGraphicFramePr/>
                <a:graphic xmlns:a="http://schemas.openxmlformats.org/drawingml/2006/main">
                  <a:graphicData uri="http://schemas.microsoft.com/office/word/2010/wordprocessingShape">
                    <wps:wsp>
                      <wps:cNvCnPr/>
                      <wps:spPr>
                        <a:xfrm flipH="1">
                          <a:off x="0" y="0"/>
                          <a:ext cx="170180" cy="2857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8" o:spid="_x0000_s1026" type="#_x0000_t32" style="position:absolute;left:0;text-align:left;margin-left:340.95pt;margin-top:8pt;width:13.4pt;height:22.5pt;flip:x;z-index:2530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" strokecolor="#4a7ebb">
                <v:stroke endarrow="open"/>
              </v:shape>
            </w:pict>
          </mc:Fallback>
        </mc:AlternateContent>
      </w:r>
      <w:r w:rsidRPr="00CB7F65">
        <w:rPr>
          <w:rFonts w:ascii="HG丸ｺﾞｼｯｸM-PRO" w:eastAsia="HG丸ｺﾞｼｯｸM-PRO" w:hAnsi="HG丸ｺﾞｼｯｸM-PRO" w:hint="eastAsia"/>
          <w:noProof/>
        </w:rPr>
        <mc:AlternateContent>
          <mc:Choice Requires="wps">
            <w:drawing>
              <wp:anchor distT="0" distB="0" distL="114300" distR="114300" simplePos="0" relativeHeight="253027328" behindDoc="0" locked="0" layoutInCell="1" allowOverlap="1" wp14:anchorId="7B8899B1" wp14:editId="427D26E4">
                <wp:simplePos x="0" y="0"/>
                <wp:positionH relativeFrom="column">
                  <wp:posOffset>3930015</wp:posOffset>
                </wp:positionH>
                <wp:positionV relativeFrom="paragraph">
                  <wp:posOffset>101600</wp:posOffset>
                </wp:positionV>
                <wp:extent cx="523875" cy="339725"/>
                <wp:effectExtent l="0" t="0" r="0" b="3175"/>
                <wp:wrapNone/>
                <wp:docPr id="176" name="テキスト ボックス 176"/>
                <wp:cNvGraphicFramePr/>
                <a:graphic xmlns:a="http://schemas.openxmlformats.org/drawingml/2006/main">
                  <a:graphicData uri="http://schemas.microsoft.com/office/word/2010/wordprocessingShape">
                    <wps:wsp>
                      <wps:cNvSpPr txBox="1"/>
                      <wps:spPr>
                        <a:xfrm>
                          <a:off x="0" y="0"/>
                          <a:ext cx="523875" cy="339725"/>
                        </a:xfrm>
                        <a:prstGeom prst="rect">
                          <a:avLst/>
                        </a:prstGeom>
                        <a:noFill/>
                        <a:ln w="6350">
                          <a:noFill/>
                        </a:ln>
                        <a:effectLst/>
                      </wps:spPr>
                      <wps:txbx>
                        <w:txbxContent>
                          <w:p w:rsidR="00AE7312" w:rsidRPr="0012618F" w:rsidRDefault="00AE7312" w:rsidP="006E3BBC">
                            <w:pPr>
                              <w:rPr>
                                <w:rFonts w:asciiTheme="majorEastAsia" w:eastAsiaTheme="majorEastAsia" w:hAnsiTheme="majorEastAsia"/>
                                <w:sz w:val="18"/>
                              </w:rPr>
                            </w:pPr>
                            <w:r w:rsidRPr="0012618F">
                              <w:rPr>
                                <w:rFonts w:asciiTheme="majorEastAsia" w:eastAsiaTheme="majorEastAsia" w:hAnsiTheme="majorEastAsia"/>
                                <w:sz w:val="18"/>
                              </w:rPr>
                              <w:t>Y</w:t>
                            </w:r>
                            <w:r w:rsidRPr="0012618F">
                              <w:rPr>
                                <w:rFonts w:asciiTheme="majorEastAsia" w:eastAsiaTheme="majorEastAsia" w:hAnsiTheme="majorEastAsia" w:hint="eastAsia"/>
                                <w:sz w:val="18"/>
                              </w:rPr>
                              <w: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6" o:spid="_x0000_s1282" type="#_x0000_t202" style="position:absolute;left:0;text-align:left;margin-left:309.45pt;margin-top:8pt;width:41.25pt;height:26.75pt;z-index:2530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" filled="f" stroked="f" strokeweight=".5pt">
                <v:textbox>
                  <w:txbxContent>
                    <w:p w:rsidR="00AE7312" w:rsidRPr="0012618F" w:rsidRDefault="00AE7312" w:rsidP="006E3BBC">
                      <w:pPr>
                        <w:rPr>
                          <w:rFonts w:asciiTheme="majorEastAsia" w:eastAsiaTheme="majorEastAsia" w:hAnsiTheme="majorEastAsia"/>
                          <w:sz w:val="18"/>
                        </w:rPr>
                      </w:pPr>
                      <w:r w:rsidRPr="0012618F">
                        <w:rPr>
                          <w:rFonts w:asciiTheme="majorEastAsia" w:eastAsiaTheme="majorEastAsia" w:hAnsiTheme="majorEastAsia"/>
                          <w:sz w:val="18"/>
                        </w:rPr>
                        <w:t>Y</w:t>
                      </w:r>
                      <w:r w:rsidRPr="0012618F">
                        <w:rPr>
                          <w:rFonts w:asciiTheme="majorEastAsia" w:eastAsiaTheme="majorEastAsia" w:hAnsiTheme="majorEastAsia" w:hint="eastAsia"/>
                          <w:sz w:val="18"/>
                        </w:rPr>
                        <w:t>es</w:t>
                      </w:r>
                    </w:p>
                  </w:txbxContent>
                </v:textbox>
              </v:shape>
            </w:pict>
          </mc:Fallback>
        </mc:AlternateContent>
      </w:r>
      <w:r w:rsidRPr="0012618F">
        <w:rPr>
          <w:rFonts w:ascii="HG丸ｺﾞｼｯｸM-PRO" w:eastAsia="HG丸ｺﾞｼｯｸM-PRO" w:hAnsi="HG丸ｺﾞｼｯｸM-PRO" w:hint="eastAsia"/>
          <w:noProof/>
        </w:rPr>
        <mc:AlternateContent>
          <mc:Choice Requires="wps">
            <w:drawing>
              <wp:anchor distT="0" distB="0" distL="114300" distR="114300" simplePos="0" relativeHeight="252967936" behindDoc="0" locked="0" layoutInCell="1" allowOverlap="1" wp14:anchorId="5649E1F4" wp14:editId="6B6E2168">
                <wp:simplePos x="0" y="0"/>
                <wp:positionH relativeFrom="column">
                  <wp:posOffset>2196465</wp:posOffset>
                </wp:positionH>
                <wp:positionV relativeFrom="paragraph">
                  <wp:posOffset>98425</wp:posOffset>
                </wp:positionV>
                <wp:extent cx="523875" cy="339725"/>
                <wp:effectExtent l="0" t="0" r="0" b="3175"/>
                <wp:wrapNone/>
                <wp:docPr id="222" name="テキスト ボックス 222"/>
                <wp:cNvGraphicFramePr/>
                <a:graphic xmlns:a="http://schemas.openxmlformats.org/drawingml/2006/main">
                  <a:graphicData uri="http://schemas.microsoft.com/office/word/2010/wordprocessingShape">
                    <wps:wsp>
                      <wps:cNvSpPr txBox="1"/>
                      <wps:spPr>
                        <a:xfrm>
                          <a:off x="0" y="0"/>
                          <a:ext cx="523875"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12618F" w:rsidRDefault="00AE7312" w:rsidP="006E3BBC">
                            <w:pPr>
                              <w:rPr>
                                <w:rFonts w:asciiTheme="majorEastAsia" w:eastAsiaTheme="majorEastAsia" w:hAnsiTheme="majorEastAsia"/>
                                <w:sz w:val="18"/>
                              </w:rPr>
                            </w:pPr>
                            <w:r w:rsidRPr="0012618F">
                              <w:rPr>
                                <w:rFonts w:asciiTheme="majorEastAsia" w:eastAsiaTheme="majorEastAsia" w:hAnsiTheme="majorEastAsia"/>
                                <w:sz w:val="18"/>
                              </w:rPr>
                              <w:t>Y</w:t>
                            </w:r>
                            <w:r w:rsidRPr="0012618F">
                              <w:rPr>
                                <w:rFonts w:asciiTheme="majorEastAsia" w:eastAsiaTheme="majorEastAsia" w:hAnsiTheme="majorEastAsia" w:hint="eastAsia"/>
                                <w:sz w:val="18"/>
                              </w:rPr>
                              <w: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2" o:spid="_x0000_s1283" type="#_x0000_t202" style="position:absolute;left:0;text-align:left;margin-left:172.95pt;margin-top:7.75pt;width:41.25pt;height:26.75pt;z-index:2529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" filled="f" stroked="f" strokeweight=".5pt">
                <v:textbox>
                  <w:txbxContent>
                    <w:p w:rsidR="00AE7312" w:rsidRPr="0012618F" w:rsidRDefault="00AE7312" w:rsidP="006E3BBC">
                      <w:pPr>
                        <w:rPr>
                          <w:rFonts w:asciiTheme="majorEastAsia" w:eastAsiaTheme="majorEastAsia" w:hAnsiTheme="majorEastAsia"/>
                          <w:sz w:val="18"/>
                        </w:rPr>
                      </w:pPr>
                      <w:r w:rsidRPr="0012618F">
                        <w:rPr>
                          <w:rFonts w:asciiTheme="majorEastAsia" w:eastAsiaTheme="majorEastAsia" w:hAnsiTheme="majorEastAsia"/>
                          <w:sz w:val="18"/>
                        </w:rPr>
                        <w:t>Y</w:t>
                      </w:r>
                      <w:r w:rsidRPr="0012618F">
                        <w:rPr>
                          <w:rFonts w:asciiTheme="majorEastAsia" w:eastAsiaTheme="majorEastAsia" w:hAnsiTheme="majorEastAsia" w:hint="eastAsia"/>
                          <w:sz w:val="18"/>
                        </w:rPr>
                        <w:t>es</w:t>
                      </w:r>
                    </w:p>
                  </w:txbxContent>
                </v:textbox>
              </v:shape>
            </w:pict>
          </mc:Fallback>
        </mc:AlternateContent>
      </w:r>
      <w:r w:rsidRPr="0012618F">
        <w:rPr>
          <w:rFonts w:ascii="HG丸ｺﾞｼｯｸM-PRO" w:eastAsia="HG丸ｺﾞｼｯｸM-PRO" w:hAnsi="HG丸ｺﾞｼｯｸM-PRO" w:hint="eastAsia"/>
          <w:noProof/>
        </w:rPr>
        <mc:AlternateContent>
          <mc:Choice Requires="wps">
            <w:drawing>
              <wp:anchor distT="0" distB="0" distL="114300" distR="114300" simplePos="0" relativeHeight="252968960" behindDoc="0" locked="0" layoutInCell="1" allowOverlap="1" wp14:anchorId="7B0495D4" wp14:editId="79F4DA60">
                <wp:simplePos x="0" y="0"/>
                <wp:positionH relativeFrom="column">
                  <wp:posOffset>3248025</wp:posOffset>
                </wp:positionH>
                <wp:positionV relativeFrom="paragraph">
                  <wp:posOffset>101600</wp:posOffset>
                </wp:positionV>
                <wp:extent cx="523875" cy="339725"/>
                <wp:effectExtent l="0" t="0" r="0" b="3175"/>
                <wp:wrapNone/>
                <wp:docPr id="223" name="テキスト ボックス 223"/>
                <wp:cNvGraphicFramePr/>
                <a:graphic xmlns:a="http://schemas.openxmlformats.org/drawingml/2006/main">
                  <a:graphicData uri="http://schemas.microsoft.com/office/word/2010/wordprocessingShape">
                    <wps:wsp>
                      <wps:cNvSpPr txBox="1"/>
                      <wps:spPr>
                        <a:xfrm>
                          <a:off x="0" y="0"/>
                          <a:ext cx="523875"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12618F" w:rsidRDefault="00AE7312" w:rsidP="006E3BBC">
                            <w:pPr>
                              <w:rPr>
                                <w:rFonts w:asciiTheme="majorEastAsia" w:eastAsiaTheme="majorEastAsia" w:hAnsiTheme="majorEastAsia"/>
                                <w:sz w:val="18"/>
                              </w:rPr>
                            </w:pPr>
                            <w:r>
                              <w:rPr>
                                <w:rFonts w:asciiTheme="majorEastAsia" w:eastAsiaTheme="majorEastAsia" w:hAnsiTheme="majorEastAsia" w:hint="eastAsia"/>
                                <w:sz w:val="18"/>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3" o:spid="_x0000_s1284" type="#_x0000_t202" style="position:absolute;left:0;text-align:left;margin-left:255.75pt;margin-top:8pt;width:41.25pt;height:26.75pt;z-index:25296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" filled="f" stroked="f" strokeweight=".5pt">
                <v:textbox>
                  <w:txbxContent>
                    <w:p w:rsidR="00AE7312" w:rsidRPr="0012618F" w:rsidRDefault="00AE7312" w:rsidP="006E3BBC">
                      <w:pPr>
                        <w:rPr>
                          <w:rFonts w:asciiTheme="majorEastAsia" w:eastAsiaTheme="majorEastAsia" w:hAnsiTheme="majorEastAsia"/>
                          <w:sz w:val="18"/>
                        </w:rPr>
                      </w:pPr>
                      <w:r>
                        <w:rPr>
                          <w:rFonts w:asciiTheme="majorEastAsia" w:eastAsiaTheme="majorEastAsia" w:hAnsiTheme="majorEastAsia" w:hint="eastAsia"/>
                          <w:sz w:val="18"/>
                        </w:rPr>
                        <w:t>No</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2960768" behindDoc="0" locked="0" layoutInCell="1" allowOverlap="1" wp14:anchorId="416A9886" wp14:editId="316A2C11">
                <wp:simplePos x="0" y="0"/>
                <wp:positionH relativeFrom="column">
                  <wp:posOffset>3009900</wp:posOffset>
                </wp:positionH>
                <wp:positionV relativeFrom="paragraph">
                  <wp:posOffset>53975</wp:posOffset>
                </wp:positionV>
                <wp:extent cx="291465" cy="333375"/>
                <wp:effectExtent l="0" t="0" r="70485" b="47625"/>
                <wp:wrapNone/>
                <wp:docPr id="214" name="直線矢印コネクタ 214"/>
                <wp:cNvGraphicFramePr/>
                <a:graphic xmlns:a="http://schemas.openxmlformats.org/drawingml/2006/main">
                  <a:graphicData uri="http://schemas.microsoft.com/office/word/2010/wordprocessingShape">
                    <wps:wsp>
                      <wps:cNvCnPr/>
                      <wps:spPr>
                        <a:xfrm>
                          <a:off x="0" y="0"/>
                          <a:ext cx="291465" cy="3333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14" o:spid="_x0000_s1026" type="#_x0000_t32" style="position:absolute;left:0;text-align:left;margin-left:237pt;margin-top:4.25pt;width:22.95pt;height:26.25pt;z-index:2529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" strokecolor="#4a7ebb">
                <v:stroke endarrow="open"/>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2959744" behindDoc="0" locked="0" layoutInCell="1" allowOverlap="1" wp14:anchorId="5129446B" wp14:editId="37329836">
                <wp:simplePos x="0" y="0"/>
                <wp:positionH relativeFrom="column">
                  <wp:posOffset>2510790</wp:posOffset>
                </wp:positionH>
                <wp:positionV relativeFrom="paragraph">
                  <wp:posOffset>104775</wp:posOffset>
                </wp:positionV>
                <wp:extent cx="209550" cy="292100"/>
                <wp:effectExtent l="38100" t="0" r="19050" b="50800"/>
                <wp:wrapNone/>
                <wp:docPr id="213" name="直線矢印コネクタ 213"/>
                <wp:cNvGraphicFramePr/>
                <a:graphic xmlns:a="http://schemas.openxmlformats.org/drawingml/2006/main">
                  <a:graphicData uri="http://schemas.microsoft.com/office/word/2010/wordprocessingShape">
                    <wps:wsp>
                      <wps:cNvCnPr/>
                      <wps:spPr>
                        <a:xfrm flipH="1">
                          <a:off x="0" y="0"/>
                          <a:ext cx="209550" cy="2921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13" o:spid="_x0000_s1026" type="#_x0000_t32" style="position:absolute;left:0;text-align:left;margin-left:197.7pt;margin-top:8.25pt;width:16.5pt;height:23pt;flip:x;z-index:2529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" strokecolor="#4a7ebb">
                <v:stroke endarrow="open"/>
              </v:shape>
            </w:pict>
          </mc:Fallback>
        </mc:AlternateContent>
      </w:r>
      <w:r>
        <w:rPr>
          <w:rFonts w:ascii="HG丸ｺﾞｼｯｸM-PRO" w:eastAsia="HG丸ｺﾞｼｯｸM-PRO" w:hAnsi="HG丸ｺﾞｼｯｸM-PRO" w:hint="eastAsia"/>
        </w:rPr>
        <w:t xml:space="preserve">　　　</w:t>
      </w:r>
    </w:p>
    <w:p w:rsidR="006E3BBC" w:rsidRDefault="004E1EED" w:rsidP="006E3BBC">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024256" behindDoc="0" locked="0" layoutInCell="1" allowOverlap="1" wp14:anchorId="656C0E00" wp14:editId="7D6210E1">
                <wp:simplePos x="0" y="0"/>
                <wp:positionH relativeFrom="column">
                  <wp:posOffset>3013710</wp:posOffset>
                </wp:positionH>
                <wp:positionV relativeFrom="paragraph">
                  <wp:posOffset>168275</wp:posOffset>
                </wp:positionV>
                <wp:extent cx="901700" cy="771525"/>
                <wp:effectExtent l="0" t="0" r="12700" b="28575"/>
                <wp:wrapNone/>
                <wp:docPr id="164" name="フローチャート : 代替処理 164"/>
                <wp:cNvGraphicFramePr/>
                <a:graphic xmlns:a="http://schemas.openxmlformats.org/drawingml/2006/main">
                  <a:graphicData uri="http://schemas.microsoft.com/office/word/2010/wordprocessingShape">
                    <wps:wsp>
                      <wps:cNvSpPr/>
                      <wps:spPr>
                        <a:xfrm>
                          <a:off x="0" y="0"/>
                          <a:ext cx="901700" cy="771525"/>
                        </a:xfrm>
                        <a:prstGeom prst="flowChartAlternateProcess">
                          <a:avLst/>
                        </a:prstGeom>
                        <a:solidFill>
                          <a:srgbClr val="4F81BD"/>
                        </a:solidFill>
                        <a:ln w="25400" cap="flat" cmpd="sng" algn="ctr">
                          <a:solidFill>
                            <a:srgbClr val="4F81BD">
                              <a:shade val="50000"/>
                            </a:srgbClr>
                          </a:solidFill>
                          <a:prstDash val="solid"/>
                        </a:ln>
                        <a:effectLst/>
                      </wps:spPr>
                      <wps:txbx>
                        <w:txbxContent>
                          <w:p w:rsidR="00AE7312" w:rsidRPr="00163B8C" w:rsidRDefault="00AE7312" w:rsidP="006E3BBC">
                            <w:pPr>
                              <w:spacing w:line="240" w:lineRule="exact"/>
                              <w:jc w:val="center"/>
                              <w:rPr>
                                <w:b/>
                                <w:color w:val="FFFFFF" w:themeColor="background1"/>
                                <w:sz w:val="24"/>
                              </w:rPr>
                            </w:pPr>
                            <w:r>
                              <w:rPr>
                                <w:rFonts w:hint="eastAsia"/>
                                <w:b/>
                                <w:color w:val="FFFFFF" w:themeColor="background1"/>
                                <w:sz w:val="24"/>
                              </w:rPr>
                              <w:t>④</w:t>
                            </w:r>
                          </w:p>
                          <w:p w:rsidR="00AE7312" w:rsidRPr="00C72D70" w:rsidRDefault="00AE7312" w:rsidP="006E3BBC">
                            <w:pPr>
                              <w:spacing w:line="240" w:lineRule="exact"/>
                              <w:jc w:val="center"/>
                              <w:rPr>
                                <w:b/>
                                <w:color w:val="FFFFFF" w:themeColor="background1"/>
                                <w:sz w:val="22"/>
                              </w:rPr>
                            </w:pPr>
                            <w:r w:rsidRPr="00C72D70">
                              <w:rPr>
                                <w:rFonts w:hint="eastAsia"/>
                                <w:b/>
                                <w:color w:val="FFFFFF" w:themeColor="background1"/>
                                <w:sz w:val="22"/>
                              </w:rPr>
                              <w:t>はじめの一歩</w:t>
                            </w:r>
                          </w:p>
                          <w:p w:rsidR="00AE7312" w:rsidRPr="00C72D70" w:rsidRDefault="00AE7312" w:rsidP="006E3BBC">
                            <w:pPr>
                              <w:spacing w:line="240" w:lineRule="exact"/>
                              <w:jc w:val="center"/>
                              <w:rPr>
                                <w:b/>
                                <w:color w:val="FFFFFF" w:themeColor="background1"/>
                                <w:sz w:val="16"/>
                              </w:rPr>
                            </w:pPr>
                            <w:r>
                              <w:rPr>
                                <w:rFonts w:hint="eastAsia"/>
                                <w:b/>
                                <w:color w:val="FFFFFF" w:themeColor="background1"/>
                                <w:sz w:val="22"/>
                              </w:rPr>
                              <w:t>タイプ</w:t>
                            </w:r>
                          </w:p>
                          <w:p w:rsidR="00AE7312" w:rsidRPr="00C72D70" w:rsidRDefault="00AE7312" w:rsidP="006E3BBC">
                            <w:pPr>
                              <w:spacing w:line="240" w:lineRule="exact"/>
                              <w:rPr>
                                <w:b/>
                                <w:color w:val="FFFFFF" w:themeColor="background1"/>
                                <w:sz w:val="16"/>
                              </w:rPr>
                            </w:pPr>
                          </w:p>
                        </w:txbxContent>
                      </wps:txbx>
                      <wps:bodyPr rot="0" spcFirstLastPara="0" vertOverflow="overflow" horzOverflow="overflow" vert="horz" wrap="square" lIns="72000" tIns="18000" rIns="7200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代替処理 164" o:spid="_x0000_s1285" type="#_x0000_t176" style="position:absolute;left:0;text-align:left;margin-left:237.3pt;margin-top:13.25pt;width:71pt;height:60.75pt;z-index:2530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" fillcolor="#4f81bd" strokecolor="#385d8a" strokeweight="2pt">
                <v:textbox inset="2mm,.5mm,2mm,.5mm">
                  <w:txbxContent>
                    <w:p w:rsidR="00AE7312" w:rsidRPr="00163B8C" w:rsidRDefault="00AE7312" w:rsidP="006E3BBC">
                      <w:pPr>
                        <w:spacing w:line="240" w:lineRule="exact"/>
                        <w:jc w:val="center"/>
                        <w:rPr>
                          <w:b/>
                          <w:color w:val="FFFFFF" w:themeColor="background1"/>
                          <w:sz w:val="24"/>
                        </w:rPr>
                      </w:pPr>
                      <w:r>
                        <w:rPr>
                          <w:rFonts w:hint="eastAsia"/>
                          <w:b/>
                          <w:color w:val="FFFFFF" w:themeColor="background1"/>
                          <w:sz w:val="24"/>
                        </w:rPr>
                        <w:t>④</w:t>
                      </w:r>
                    </w:p>
                    <w:p w:rsidR="00AE7312" w:rsidRPr="00C72D70" w:rsidRDefault="00AE7312" w:rsidP="006E3BBC">
                      <w:pPr>
                        <w:spacing w:line="240" w:lineRule="exact"/>
                        <w:jc w:val="center"/>
                        <w:rPr>
                          <w:b/>
                          <w:color w:val="FFFFFF" w:themeColor="background1"/>
                          <w:sz w:val="22"/>
                        </w:rPr>
                      </w:pPr>
                      <w:r w:rsidRPr="00C72D70">
                        <w:rPr>
                          <w:rFonts w:hint="eastAsia"/>
                          <w:b/>
                          <w:color w:val="FFFFFF" w:themeColor="background1"/>
                          <w:sz w:val="22"/>
                        </w:rPr>
                        <w:t>はじめの一歩</w:t>
                      </w:r>
                    </w:p>
                    <w:p w:rsidR="00AE7312" w:rsidRPr="00C72D70" w:rsidRDefault="00AE7312" w:rsidP="006E3BBC">
                      <w:pPr>
                        <w:spacing w:line="240" w:lineRule="exact"/>
                        <w:jc w:val="center"/>
                        <w:rPr>
                          <w:b/>
                          <w:color w:val="FFFFFF" w:themeColor="background1"/>
                          <w:sz w:val="16"/>
                        </w:rPr>
                      </w:pPr>
                      <w:r>
                        <w:rPr>
                          <w:rFonts w:hint="eastAsia"/>
                          <w:b/>
                          <w:color w:val="FFFFFF" w:themeColor="background1"/>
                          <w:sz w:val="22"/>
                        </w:rPr>
                        <w:t>タイプ</w:t>
                      </w:r>
                    </w:p>
                    <w:p w:rsidR="00AE7312" w:rsidRPr="00C72D70" w:rsidRDefault="00AE7312" w:rsidP="006E3BBC">
                      <w:pPr>
                        <w:spacing w:line="240" w:lineRule="exact"/>
                        <w:rPr>
                          <w:b/>
                          <w:color w:val="FFFFFF" w:themeColor="background1"/>
                          <w:sz w:val="16"/>
                        </w:rPr>
                      </w:pPr>
                    </w:p>
                  </w:txbxContent>
                </v:textbox>
              </v:shape>
            </w:pict>
          </mc:Fallback>
        </mc:AlternateContent>
      </w:r>
      <w:r w:rsidR="006E3BBC">
        <w:rPr>
          <w:rFonts w:ascii="HG丸ｺﾞｼｯｸM-PRO" w:eastAsia="HG丸ｺﾞｼｯｸM-PRO" w:hAnsi="HG丸ｺﾞｼｯｸM-PRO" w:hint="eastAsia"/>
          <w:noProof/>
        </w:rPr>
        <mc:AlternateContent>
          <mc:Choice Requires="wps">
            <w:drawing>
              <wp:anchor distT="0" distB="0" distL="114300" distR="114300" simplePos="0" relativeHeight="253021184" behindDoc="0" locked="0" layoutInCell="1" allowOverlap="1" wp14:anchorId="770D1812" wp14:editId="4C615FF4">
                <wp:simplePos x="0" y="0"/>
                <wp:positionH relativeFrom="column">
                  <wp:posOffset>919480</wp:posOffset>
                </wp:positionH>
                <wp:positionV relativeFrom="paragraph">
                  <wp:posOffset>158750</wp:posOffset>
                </wp:positionV>
                <wp:extent cx="1152525" cy="771525"/>
                <wp:effectExtent l="0" t="0" r="28575" b="28575"/>
                <wp:wrapNone/>
                <wp:docPr id="159" name="フローチャート : 代替処理 159"/>
                <wp:cNvGraphicFramePr/>
                <a:graphic xmlns:a="http://schemas.openxmlformats.org/drawingml/2006/main">
                  <a:graphicData uri="http://schemas.microsoft.com/office/word/2010/wordprocessingShape">
                    <wps:wsp>
                      <wps:cNvSpPr/>
                      <wps:spPr>
                        <a:xfrm>
                          <a:off x="0" y="0"/>
                          <a:ext cx="1152525" cy="771525"/>
                        </a:xfrm>
                        <a:prstGeom prst="flowChartAlternateProcess">
                          <a:avLst/>
                        </a:prstGeom>
                        <a:solidFill>
                          <a:srgbClr val="4F81BD"/>
                        </a:solidFill>
                        <a:ln w="25400" cap="flat" cmpd="sng" algn="ctr">
                          <a:solidFill>
                            <a:srgbClr val="4F81BD">
                              <a:shade val="50000"/>
                            </a:srgbClr>
                          </a:solidFill>
                          <a:prstDash val="solid"/>
                        </a:ln>
                        <a:effectLst/>
                      </wps:spPr>
                      <wps:txbx>
                        <w:txbxContent>
                          <w:p w:rsidR="00AE7312" w:rsidRPr="00FF77CF" w:rsidRDefault="00AE7312" w:rsidP="006E3BBC">
                            <w:pPr>
                              <w:spacing w:line="240" w:lineRule="exact"/>
                              <w:jc w:val="center"/>
                              <w:rPr>
                                <w:b/>
                                <w:color w:val="FFFFFF" w:themeColor="background1"/>
                                <w:sz w:val="24"/>
                              </w:rPr>
                            </w:pPr>
                            <w:r>
                              <w:rPr>
                                <w:rFonts w:hint="eastAsia"/>
                                <w:b/>
                                <w:color w:val="FFFFFF" w:themeColor="background1"/>
                                <w:sz w:val="24"/>
                              </w:rPr>
                              <w:t>②</w:t>
                            </w:r>
                          </w:p>
                          <w:p w:rsidR="00AE7312" w:rsidRPr="00F36759" w:rsidRDefault="00AE7312" w:rsidP="006E3BBC">
                            <w:pPr>
                              <w:spacing w:line="240" w:lineRule="exact"/>
                              <w:jc w:val="center"/>
                              <w:rPr>
                                <w:b/>
                                <w:color w:val="FFFFFF" w:themeColor="background1"/>
                                <w:sz w:val="22"/>
                                <w:szCs w:val="20"/>
                              </w:rPr>
                            </w:pPr>
                            <w:r w:rsidRPr="00F36759">
                              <w:rPr>
                                <w:rFonts w:hint="eastAsia"/>
                                <w:b/>
                                <w:color w:val="FFFFFF" w:themeColor="background1"/>
                                <w:sz w:val="22"/>
                                <w:szCs w:val="20"/>
                              </w:rPr>
                              <w:t>急ごう</w:t>
                            </w:r>
                          </w:p>
                          <w:p w:rsidR="00AE7312" w:rsidRPr="00F36759" w:rsidRDefault="00AE7312" w:rsidP="006E3BBC">
                            <w:pPr>
                              <w:spacing w:line="240" w:lineRule="exact"/>
                              <w:jc w:val="center"/>
                              <w:rPr>
                                <w:b/>
                                <w:color w:val="FFFFFF" w:themeColor="background1"/>
                                <w:sz w:val="22"/>
                                <w:szCs w:val="20"/>
                              </w:rPr>
                            </w:pPr>
                            <w:r w:rsidRPr="00F36759">
                              <w:rPr>
                                <w:rFonts w:hint="eastAsia"/>
                                <w:b/>
                                <w:color w:val="FFFFFF" w:themeColor="background1"/>
                                <w:sz w:val="22"/>
                                <w:szCs w:val="20"/>
                              </w:rPr>
                              <w:t>はじめの一歩タイプ</w:t>
                            </w:r>
                          </w:p>
                          <w:p w:rsidR="00AE7312" w:rsidRPr="00C72D70" w:rsidRDefault="00AE7312" w:rsidP="006E3BBC">
                            <w:pPr>
                              <w:spacing w:line="240" w:lineRule="exact"/>
                              <w:rPr>
                                <w:b/>
                                <w:color w:val="FFFFFF" w:themeColor="background1"/>
                                <w:sz w:val="22"/>
                              </w:rPr>
                            </w:pPr>
                          </w:p>
                        </w:txbxContent>
                      </wps:txbx>
                      <wps:bodyPr rot="0" spcFirstLastPara="0" vertOverflow="overflow" horzOverflow="overflow" vert="horz" wrap="square" lIns="72000" tIns="18000" rIns="7200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代替処理 159" o:spid="_x0000_s1286" type="#_x0000_t176" style="position:absolute;left:0;text-align:left;margin-left:72.4pt;margin-top:12.5pt;width:90.75pt;height:60.75pt;z-index:2530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" fillcolor="#4f81bd" strokecolor="#385d8a" strokeweight="2pt">
                <v:textbox inset="2mm,.5mm,2mm,.5mm">
                  <w:txbxContent>
                    <w:p w:rsidR="00AE7312" w:rsidRPr="00FF77CF" w:rsidRDefault="00AE7312" w:rsidP="006E3BBC">
                      <w:pPr>
                        <w:spacing w:line="240" w:lineRule="exact"/>
                        <w:jc w:val="center"/>
                        <w:rPr>
                          <w:b/>
                          <w:color w:val="FFFFFF" w:themeColor="background1"/>
                          <w:sz w:val="24"/>
                        </w:rPr>
                      </w:pPr>
                      <w:r>
                        <w:rPr>
                          <w:rFonts w:hint="eastAsia"/>
                          <w:b/>
                          <w:color w:val="FFFFFF" w:themeColor="background1"/>
                          <w:sz w:val="24"/>
                        </w:rPr>
                        <w:t>②</w:t>
                      </w:r>
                    </w:p>
                    <w:p w:rsidR="00AE7312" w:rsidRPr="00F36759" w:rsidRDefault="00AE7312" w:rsidP="006E3BBC">
                      <w:pPr>
                        <w:spacing w:line="240" w:lineRule="exact"/>
                        <w:jc w:val="center"/>
                        <w:rPr>
                          <w:b/>
                          <w:color w:val="FFFFFF" w:themeColor="background1"/>
                          <w:sz w:val="22"/>
                          <w:szCs w:val="20"/>
                        </w:rPr>
                      </w:pPr>
                      <w:r w:rsidRPr="00F36759">
                        <w:rPr>
                          <w:rFonts w:hint="eastAsia"/>
                          <w:b/>
                          <w:color w:val="FFFFFF" w:themeColor="background1"/>
                          <w:sz w:val="22"/>
                          <w:szCs w:val="20"/>
                        </w:rPr>
                        <w:t>急ごう</w:t>
                      </w:r>
                    </w:p>
                    <w:p w:rsidR="00AE7312" w:rsidRPr="00F36759" w:rsidRDefault="00AE7312" w:rsidP="006E3BBC">
                      <w:pPr>
                        <w:spacing w:line="240" w:lineRule="exact"/>
                        <w:jc w:val="center"/>
                        <w:rPr>
                          <w:b/>
                          <w:color w:val="FFFFFF" w:themeColor="background1"/>
                          <w:sz w:val="22"/>
                          <w:szCs w:val="20"/>
                        </w:rPr>
                      </w:pPr>
                      <w:r w:rsidRPr="00F36759">
                        <w:rPr>
                          <w:rFonts w:hint="eastAsia"/>
                          <w:b/>
                          <w:color w:val="FFFFFF" w:themeColor="background1"/>
                          <w:sz w:val="22"/>
                          <w:szCs w:val="20"/>
                        </w:rPr>
                        <w:t>はじめの一歩タイプ</w:t>
                      </w:r>
                    </w:p>
                    <w:p w:rsidR="00AE7312" w:rsidRPr="00C72D70" w:rsidRDefault="00AE7312" w:rsidP="006E3BBC">
                      <w:pPr>
                        <w:spacing w:line="240" w:lineRule="exact"/>
                        <w:rPr>
                          <w:b/>
                          <w:color w:val="FFFFFF" w:themeColor="background1"/>
                          <w:sz w:val="22"/>
                        </w:rPr>
                      </w:pPr>
                    </w:p>
                  </w:txbxContent>
                </v:textbox>
              </v:shape>
            </w:pict>
          </mc:Fallback>
        </mc:AlternateContent>
      </w:r>
      <w:r w:rsidR="006E3BBC">
        <w:rPr>
          <w:rFonts w:ascii="HG丸ｺﾞｼｯｸM-PRO" w:eastAsia="HG丸ｺﾞｼｯｸM-PRO" w:hAnsi="HG丸ｺﾞｼｯｸM-PRO" w:hint="eastAsia"/>
          <w:noProof/>
        </w:rPr>
        <mc:AlternateContent>
          <mc:Choice Requires="wps">
            <w:drawing>
              <wp:anchor distT="0" distB="0" distL="114300" distR="114300" simplePos="0" relativeHeight="253022208" behindDoc="0" locked="0" layoutInCell="1" allowOverlap="1" wp14:anchorId="4EAADF64" wp14:editId="0C48F1AC">
                <wp:simplePos x="0" y="0"/>
                <wp:positionH relativeFrom="column">
                  <wp:posOffset>2124075</wp:posOffset>
                </wp:positionH>
                <wp:positionV relativeFrom="paragraph">
                  <wp:posOffset>158750</wp:posOffset>
                </wp:positionV>
                <wp:extent cx="840740" cy="771525"/>
                <wp:effectExtent l="0" t="0" r="16510" b="28575"/>
                <wp:wrapNone/>
                <wp:docPr id="160" name="フローチャート : 代替処理 160"/>
                <wp:cNvGraphicFramePr/>
                <a:graphic xmlns:a="http://schemas.openxmlformats.org/drawingml/2006/main">
                  <a:graphicData uri="http://schemas.microsoft.com/office/word/2010/wordprocessingShape">
                    <wps:wsp>
                      <wps:cNvSpPr/>
                      <wps:spPr>
                        <a:xfrm>
                          <a:off x="0" y="0"/>
                          <a:ext cx="840740" cy="771525"/>
                        </a:xfrm>
                        <a:prstGeom prst="flowChartAlternateProcess">
                          <a:avLst/>
                        </a:prstGeom>
                        <a:solidFill>
                          <a:srgbClr val="4F81BD"/>
                        </a:solidFill>
                        <a:ln w="25400" cap="flat" cmpd="sng" algn="ctr">
                          <a:solidFill>
                            <a:srgbClr val="4F81BD">
                              <a:shade val="50000"/>
                            </a:srgbClr>
                          </a:solidFill>
                          <a:prstDash val="solid"/>
                        </a:ln>
                        <a:effectLst/>
                      </wps:spPr>
                      <wps:txbx>
                        <w:txbxContent>
                          <w:p w:rsidR="00AE7312" w:rsidRPr="008D4F6D" w:rsidRDefault="00AE7312" w:rsidP="006E3BBC">
                            <w:pPr>
                              <w:spacing w:line="240" w:lineRule="exact"/>
                              <w:jc w:val="center"/>
                              <w:rPr>
                                <w:b/>
                                <w:color w:val="FFFFFF" w:themeColor="background1"/>
                                <w:sz w:val="24"/>
                              </w:rPr>
                            </w:pPr>
                            <w:r>
                              <w:rPr>
                                <w:rFonts w:hint="eastAsia"/>
                                <w:b/>
                                <w:color w:val="FFFFFF" w:themeColor="background1"/>
                                <w:sz w:val="24"/>
                              </w:rPr>
                              <w:t>③</w:t>
                            </w:r>
                          </w:p>
                          <w:p w:rsidR="00AE7312" w:rsidRDefault="00AE7312" w:rsidP="006E3BBC">
                            <w:pPr>
                              <w:spacing w:line="240" w:lineRule="exact"/>
                              <w:jc w:val="center"/>
                              <w:rPr>
                                <w:b/>
                                <w:color w:val="FFFFFF" w:themeColor="background1"/>
                                <w:sz w:val="22"/>
                              </w:rPr>
                            </w:pPr>
                            <w:r>
                              <w:rPr>
                                <w:rFonts w:hint="eastAsia"/>
                                <w:b/>
                                <w:color w:val="FFFFFF" w:themeColor="background1"/>
                                <w:sz w:val="22"/>
                              </w:rPr>
                              <w:t>じっくり</w:t>
                            </w:r>
                          </w:p>
                          <w:p w:rsidR="00AE7312" w:rsidRDefault="00AE7312" w:rsidP="006E3BBC">
                            <w:pPr>
                              <w:spacing w:line="240" w:lineRule="exact"/>
                              <w:jc w:val="center"/>
                              <w:rPr>
                                <w:b/>
                                <w:color w:val="FFFFFF" w:themeColor="background1"/>
                                <w:sz w:val="22"/>
                              </w:rPr>
                            </w:pPr>
                            <w:r>
                              <w:rPr>
                                <w:rFonts w:hint="eastAsia"/>
                                <w:b/>
                                <w:color w:val="FFFFFF" w:themeColor="background1"/>
                                <w:sz w:val="22"/>
                              </w:rPr>
                              <w:t>検討</w:t>
                            </w:r>
                          </w:p>
                          <w:p w:rsidR="00AE7312" w:rsidRPr="00C72D70" w:rsidRDefault="00AE7312" w:rsidP="006E3BBC">
                            <w:pPr>
                              <w:spacing w:line="240" w:lineRule="exact"/>
                              <w:jc w:val="center"/>
                              <w:rPr>
                                <w:b/>
                                <w:color w:val="FFFFFF" w:themeColor="background1"/>
                                <w:sz w:val="22"/>
                              </w:rPr>
                            </w:pPr>
                            <w:r>
                              <w:rPr>
                                <w:rFonts w:hint="eastAsia"/>
                                <w:b/>
                                <w:color w:val="FFFFFF" w:themeColor="background1"/>
                                <w:sz w:val="22"/>
                              </w:rPr>
                              <w:t>タイプ</w:t>
                            </w:r>
                          </w:p>
                          <w:p w:rsidR="00AE7312" w:rsidRPr="00C72D70" w:rsidRDefault="00AE7312" w:rsidP="006E3BBC">
                            <w:pPr>
                              <w:spacing w:line="240" w:lineRule="exact"/>
                              <w:jc w:val="center"/>
                              <w:rPr>
                                <w:b/>
                                <w:color w:val="FFFFFF" w:themeColor="background1"/>
                                <w:sz w:val="22"/>
                              </w:rPr>
                            </w:pPr>
                          </w:p>
                          <w:p w:rsidR="00AE7312" w:rsidRPr="00FF77CF" w:rsidRDefault="00AE7312" w:rsidP="006E3BBC">
                            <w:pPr>
                              <w:spacing w:line="240" w:lineRule="exact"/>
                              <w:rPr>
                                <w:b/>
                                <w:color w:val="FFFFFF" w:themeColor="background1"/>
                                <w:sz w:val="18"/>
                              </w:rPr>
                            </w:pPr>
                          </w:p>
                        </w:txbxContent>
                      </wps:txbx>
                      <wps:bodyPr rot="0" spcFirstLastPara="0" vertOverflow="overflow" horzOverflow="overflow" vert="horz" wrap="square" lIns="72000" tIns="18000" rIns="7200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代替処理 160" o:spid="_x0000_s1287" type="#_x0000_t176" style="position:absolute;left:0;text-align:left;margin-left:167.25pt;margin-top:12.5pt;width:66.2pt;height:60.75pt;z-index:2530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" fillcolor="#4f81bd" strokecolor="#385d8a" strokeweight="2pt">
                <v:textbox inset="2mm,.5mm,2mm,.5mm">
                  <w:txbxContent>
                    <w:p w:rsidR="00AE7312" w:rsidRPr="008D4F6D" w:rsidRDefault="00AE7312" w:rsidP="006E3BBC">
                      <w:pPr>
                        <w:spacing w:line="240" w:lineRule="exact"/>
                        <w:jc w:val="center"/>
                        <w:rPr>
                          <w:b/>
                          <w:color w:val="FFFFFF" w:themeColor="background1"/>
                          <w:sz w:val="24"/>
                        </w:rPr>
                      </w:pPr>
                      <w:r>
                        <w:rPr>
                          <w:rFonts w:hint="eastAsia"/>
                          <w:b/>
                          <w:color w:val="FFFFFF" w:themeColor="background1"/>
                          <w:sz w:val="24"/>
                        </w:rPr>
                        <w:t>③</w:t>
                      </w:r>
                    </w:p>
                    <w:p w:rsidR="00AE7312" w:rsidRDefault="00AE7312" w:rsidP="006E3BBC">
                      <w:pPr>
                        <w:spacing w:line="240" w:lineRule="exact"/>
                        <w:jc w:val="center"/>
                        <w:rPr>
                          <w:b/>
                          <w:color w:val="FFFFFF" w:themeColor="background1"/>
                          <w:sz w:val="22"/>
                        </w:rPr>
                      </w:pPr>
                      <w:r>
                        <w:rPr>
                          <w:rFonts w:hint="eastAsia"/>
                          <w:b/>
                          <w:color w:val="FFFFFF" w:themeColor="background1"/>
                          <w:sz w:val="22"/>
                        </w:rPr>
                        <w:t>じっくり</w:t>
                      </w:r>
                    </w:p>
                    <w:p w:rsidR="00AE7312" w:rsidRDefault="00AE7312" w:rsidP="006E3BBC">
                      <w:pPr>
                        <w:spacing w:line="240" w:lineRule="exact"/>
                        <w:jc w:val="center"/>
                        <w:rPr>
                          <w:b/>
                          <w:color w:val="FFFFFF" w:themeColor="background1"/>
                          <w:sz w:val="22"/>
                        </w:rPr>
                      </w:pPr>
                      <w:r>
                        <w:rPr>
                          <w:rFonts w:hint="eastAsia"/>
                          <w:b/>
                          <w:color w:val="FFFFFF" w:themeColor="background1"/>
                          <w:sz w:val="22"/>
                        </w:rPr>
                        <w:t>検討</w:t>
                      </w:r>
                    </w:p>
                    <w:p w:rsidR="00AE7312" w:rsidRPr="00C72D70" w:rsidRDefault="00AE7312" w:rsidP="006E3BBC">
                      <w:pPr>
                        <w:spacing w:line="240" w:lineRule="exact"/>
                        <w:jc w:val="center"/>
                        <w:rPr>
                          <w:b/>
                          <w:color w:val="FFFFFF" w:themeColor="background1"/>
                          <w:sz w:val="22"/>
                        </w:rPr>
                      </w:pPr>
                      <w:r>
                        <w:rPr>
                          <w:rFonts w:hint="eastAsia"/>
                          <w:b/>
                          <w:color w:val="FFFFFF" w:themeColor="background1"/>
                          <w:sz w:val="22"/>
                        </w:rPr>
                        <w:t>タイプ</w:t>
                      </w:r>
                    </w:p>
                    <w:p w:rsidR="00AE7312" w:rsidRPr="00C72D70" w:rsidRDefault="00AE7312" w:rsidP="006E3BBC">
                      <w:pPr>
                        <w:spacing w:line="240" w:lineRule="exact"/>
                        <w:jc w:val="center"/>
                        <w:rPr>
                          <w:b/>
                          <w:color w:val="FFFFFF" w:themeColor="background1"/>
                          <w:sz w:val="22"/>
                        </w:rPr>
                      </w:pPr>
                    </w:p>
                    <w:p w:rsidR="00AE7312" w:rsidRPr="00FF77CF" w:rsidRDefault="00AE7312" w:rsidP="006E3BBC">
                      <w:pPr>
                        <w:spacing w:line="240" w:lineRule="exact"/>
                        <w:rPr>
                          <w:b/>
                          <w:color w:val="FFFFFF" w:themeColor="background1"/>
                          <w:sz w:val="18"/>
                        </w:rPr>
                      </w:pPr>
                    </w:p>
                  </w:txbxContent>
                </v:textbox>
              </v:shape>
            </w:pict>
          </mc:Fallback>
        </mc:AlternateContent>
      </w:r>
      <w:r w:rsidR="006E3BBC">
        <w:rPr>
          <w:rFonts w:ascii="HG丸ｺﾞｼｯｸM-PRO" w:eastAsia="HG丸ｺﾞｼｯｸM-PRO" w:hAnsi="HG丸ｺﾞｼｯｸM-PRO" w:hint="eastAsia"/>
          <w:noProof/>
        </w:rPr>
        <mc:AlternateContent>
          <mc:Choice Requires="wps">
            <w:drawing>
              <wp:anchor distT="0" distB="0" distL="114300" distR="114300" simplePos="0" relativeHeight="253023232" behindDoc="0" locked="0" layoutInCell="1" allowOverlap="1" wp14:anchorId="4A18A0B0" wp14:editId="2DD9610C">
                <wp:simplePos x="0" y="0"/>
                <wp:positionH relativeFrom="column">
                  <wp:posOffset>4872990</wp:posOffset>
                </wp:positionH>
                <wp:positionV relativeFrom="paragraph">
                  <wp:posOffset>168275</wp:posOffset>
                </wp:positionV>
                <wp:extent cx="1016000" cy="762000"/>
                <wp:effectExtent l="0" t="0" r="12700" b="19050"/>
                <wp:wrapNone/>
                <wp:docPr id="162" name="フローチャート : 代替処理 162"/>
                <wp:cNvGraphicFramePr/>
                <a:graphic xmlns:a="http://schemas.openxmlformats.org/drawingml/2006/main">
                  <a:graphicData uri="http://schemas.microsoft.com/office/word/2010/wordprocessingShape">
                    <wps:wsp>
                      <wps:cNvSpPr/>
                      <wps:spPr>
                        <a:xfrm>
                          <a:off x="0" y="0"/>
                          <a:ext cx="1016000" cy="762000"/>
                        </a:xfrm>
                        <a:prstGeom prst="flowChartAlternateProcess">
                          <a:avLst/>
                        </a:prstGeom>
                        <a:solidFill>
                          <a:srgbClr val="4F81BD"/>
                        </a:solidFill>
                        <a:ln w="25400" cap="flat" cmpd="sng" algn="ctr">
                          <a:solidFill>
                            <a:srgbClr val="4F81BD">
                              <a:shade val="50000"/>
                            </a:srgbClr>
                          </a:solidFill>
                          <a:prstDash val="solid"/>
                        </a:ln>
                        <a:effectLst/>
                      </wps:spPr>
                      <wps:txbx>
                        <w:txbxContent>
                          <w:p w:rsidR="00AE7312" w:rsidRPr="00FF77CF" w:rsidRDefault="00AE7312" w:rsidP="006E3BBC">
                            <w:pPr>
                              <w:spacing w:line="240" w:lineRule="exact"/>
                              <w:jc w:val="center"/>
                              <w:rPr>
                                <w:b/>
                                <w:color w:val="FFFFFF" w:themeColor="background1"/>
                                <w:sz w:val="24"/>
                              </w:rPr>
                            </w:pPr>
                            <w:r>
                              <w:rPr>
                                <w:rFonts w:hint="eastAsia"/>
                                <w:b/>
                                <w:color w:val="FFFFFF" w:themeColor="background1"/>
                                <w:sz w:val="24"/>
                              </w:rPr>
                              <w:t>⑥</w:t>
                            </w:r>
                          </w:p>
                          <w:p w:rsidR="00AE7312" w:rsidRPr="00C72D70" w:rsidRDefault="00AE7312" w:rsidP="006E3BBC">
                            <w:pPr>
                              <w:spacing w:line="240" w:lineRule="exact"/>
                              <w:jc w:val="center"/>
                              <w:rPr>
                                <w:b/>
                                <w:color w:val="FFFFFF" w:themeColor="background1"/>
                                <w:sz w:val="22"/>
                              </w:rPr>
                            </w:pPr>
                            <w:r w:rsidRPr="00C72D70">
                              <w:rPr>
                                <w:rFonts w:hint="eastAsia"/>
                                <w:b/>
                                <w:color w:val="FFFFFF" w:themeColor="background1"/>
                                <w:sz w:val="22"/>
                              </w:rPr>
                              <w:t>安心・安全</w:t>
                            </w:r>
                          </w:p>
                          <w:p w:rsidR="00AE7312" w:rsidRDefault="00AE7312" w:rsidP="006E3BBC">
                            <w:pPr>
                              <w:spacing w:line="240" w:lineRule="exact"/>
                              <w:jc w:val="center"/>
                              <w:rPr>
                                <w:b/>
                                <w:color w:val="FFFFFF" w:themeColor="background1"/>
                                <w:sz w:val="22"/>
                              </w:rPr>
                            </w:pPr>
                            <w:r>
                              <w:rPr>
                                <w:rFonts w:hint="eastAsia"/>
                                <w:b/>
                                <w:color w:val="FFFFFF" w:themeColor="background1"/>
                                <w:sz w:val="22"/>
                              </w:rPr>
                              <w:t>これだけは</w:t>
                            </w:r>
                          </w:p>
                          <w:p w:rsidR="00AE7312" w:rsidRPr="00C72D70" w:rsidRDefault="00AE7312" w:rsidP="006E3BBC">
                            <w:pPr>
                              <w:spacing w:line="240" w:lineRule="exact"/>
                              <w:jc w:val="center"/>
                              <w:rPr>
                                <w:b/>
                                <w:color w:val="FFFFFF" w:themeColor="background1"/>
                                <w:sz w:val="22"/>
                              </w:rPr>
                            </w:pPr>
                            <w:r>
                              <w:rPr>
                                <w:rFonts w:hint="eastAsia"/>
                                <w:b/>
                                <w:color w:val="FFFFFF" w:themeColor="background1"/>
                                <w:sz w:val="22"/>
                              </w:rPr>
                              <w:t>タイプ</w:t>
                            </w:r>
                          </w:p>
                          <w:p w:rsidR="00AE7312" w:rsidRPr="00C72D70" w:rsidRDefault="00AE7312" w:rsidP="006E3BBC">
                            <w:pPr>
                              <w:spacing w:line="240" w:lineRule="exact"/>
                              <w:jc w:val="center"/>
                              <w:rPr>
                                <w:b/>
                                <w:color w:val="FFFFFF" w:themeColor="background1"/>
                                <w:sz w:val="24"/>
                              </w:rPr>
                            </w:pPr>
                          </w:p>
                        </w:txbxContent>
                      </wps:txbx>
                      <wps:bodyPr rot="0" spcFirstLastPara="0" vertOverflow="overflow" horzOverflow="overflow" vert="horz" wrap="square" lIns="72000" tIns="18000" rIns="7200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代替処理 162" o:spid="_x0000_s1288" type="#_x0000_t176" style="position:absolute;left:0;text-align:left;margin-left:383.7pt;margin-top:13.25pt;width:80pt;height:60pt;z-index:2530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" fillcolor="#4f81bd" strokecolor="#385d8a" strokeweight="2pt">
                <v:textbox inset="2mm,.5mm,2mm,.5mm">
                  <w:txbxContent>
                    <w:p w:rsidR="00AE7312" w:rsidRPr="00FF77CF" w:rsidRDefault="00AE7312" w:rsidP="006E3BBC">
                      <w:pPr>
                        <w:spacing w:line="240" w:lineRule="exact"/>
                        <w:jc w:val="center"/>
                        <w:rPr>
                          <w:b/>
                          <w:color w:val="FFFFFF" w:themeColor="background1"/>
                          <w:sz w:val="24"/>
                        </w:rPr>
                      </w:pPr>
                      <w:r>
                        <w:rPr>
                          <w:rFonts w:hint="eastAsia"/>
                          <w:b/>
                          <w:color w:val="FFFFFF" w:themeColor="background1"/>
                          <w:sz w:val="24"/>
                        </w:rPr>
                        <w:t>⑥</w:t>
                      </w:r>
                    </w:p>
                    <w:p w:rsidR="00AE7312" w:rsidRPr="00C72D70" w:rsidRDefault="00AE7312" w:rsidP="006E3BBC">
                      <w:pPr>
                        <w:spacing w:line="240" w:lineRule="exact"/>
                        <w:jc w:val="center"/>
                        <w:rPr>
                          <w:b/>
                          <w:color w:val="FFFFFF" w:themeColor="background1"/>
                          <w:sz w:val="22"/>
                        </w:rPr>
                      </w:pPr>
                      <w:r w:rsidRPr="00C72D70">
                        <w:rPr>
                          <w:rFonts w:hint="eastAsia"/>
                          <w:b/>
                          <w:color w:val="FFFFFF" w:themeColor="background1"/>
                          <w:sz w:val="22"/>
                        </w:rPr>
                        <w:t>安心・安全</w:t>
                      </w:r>
                    </w:p>
                    <w:p w:rsidR="00AE7312" w:rsidRDefault="00AE7312" w:rsidP="006E3BBC">
                      <w:pPr>
                        <w:spacing w:line="240" w:lineRule="exact"/>
                        <w:jc w:val="center"/>
                        <w:rPr>
                          <w:b/>
                          <w:color w:val="FFFFFF" w:themeColor="background1"/>
                          <w:sz w:val="22"/>
                        </w:rPr>
                      </w:pPr>
                      <w:r>
                        <w:rPr>
                          <w:rFonts w:hint="eastAsia"/>
                          <w:b/>
                          <w:color w:val="FFFFFF" w:themeColor="background1"/>
                          <w:sz w:val="22"/>
                        </w:rPr>
                        <w:t>これだけは</w:t>
                      </w:r>
                    </w:p>
                    <w:p w:rsidR="00AE7312" w:rsidRPr="00C72D70" w:rsidRDefault="00AE7312" w:rsidP="006E3BBC">
                      <w:pPr>
                        <w:spacing w:line="240" w:lineRule="exact"/>
                        <w:jc w:val="center"/>
                        <w:rPr>
                          <w:b/>
                          <w:color w:val="FFFFFF" w:themeColor="background1"/>
                          <w:sz w:val="22"/>
                        </w:rPr>
                      </w:pPr>
                      <w:r>
                        <w:rPr>
                          <w:rFonts w:hint="eastAsia"/>
                          <w:b/>
                          <w:color w:val="FFFFFF" w:themeColor="background1"/>
                          <w:sz w:val="22"/>
                        </w:rPr>
                        <w:t>タイプ</w:t>
                      </w:r>
                    </w:p>
                    <w:p w:rsidR="00AE7312" w:rsidRPr="00C72D70" w:rsidRDefault="00AE7312" w:rsidP="006E3BBC">
                      <w:pPr>
                        <w:spacing w:line="240" w:lineRule="exact"/>
                        <w:jc w:val="center"/>
                        <w:rPr>
                          <w:b/>
                          <w:color w:val="FFFFFF" w:themeColor="background1"/>
                          <w:sz w:val="24"/>
                        </w:rPr>
                      </w:pPr>
                    </w:p>
                  </w:txbxContent>
                </v:textbox>
              </v:shape>
            </w:pict>
          </mc:Fallback>
        </mc:AlternateContent>
      </w:r>
      <w:r w:rsidR="006E3BBC">
        <w:rPr>
          <w:rFonts w:ascii="HG丸ｺﾞｼｯｸM-PRO" w:eastAsia="HG丸ｺﾞｼｯｸM-PRO" w:hAnsi="HG丸ｺﾞｼｯｸM-PRO" w:hint="eastAsia"/>
          <w:noProof/>
        </w:rPr>
        <mc:AlternateContent>
          <mc:Choice Requires="wps">
            <w:drawing>
              <wp:anchor distT="0" distB="0" distL="114300" distR="114300" simplePos="0" relativeHeight="253025280" behindDoc="0" locked="0" layoutInCell="1" allowOverlap="1" wp14:anchorId="076CCC6D" wp14:editId="73EB1483">
                <wp:simplePos x="0" y="0"/>
                <wp:positionH relativeFrom="column">
                  <wp:posOffset>3968115</wp:posOffset>
                </wp:positionH>
                <wp:positionV relativeFrom="paragraph">
                  <wp:posOffset>168275</wp:posOffset>
                </wp:positionV>
                <wp:extent cx="847725" cy="762000"/>
                <wp:effectExtent l="0" t="0" r="28575" b="19050"/>
                <wp:wrapNone/>
                <wp:docPr id="165" name="フローチャート : 代替処理 165"/>
                <wp:cNvGraphicFramePr/>
                <a:graphic xmlns:a="http://schemas.openxmlformats.org/drawingml/2006/main">
                  <a:graphicData uri="http://schemas.microsoft.com/office/word/2010/wordprocessingShape">
                    <wps:wsp>
                      <wps:cNvSpPr/>
                      <wps:spPr>
                        <a:xfrm>
                          <a:off x="0" y="0"/>
                          <a:ext cx="847725" cy="762000"/>
                        </a:xfrm>
                        <a:prstGeom prst="flowChartAlternateProcess">
                          <a:avLst/>
                        </a:prstGeom>
                        <a:solidFill>
                          <a:srgbClr val="4F81BD"/>
                        </a:solidFill>
                        <a:ln w="25400" cap="flat" cmpd="sng" algn="ctr">
                          <a:solidFill>
                            <a:srgbClr val="4F81BD">
                              <a:shade val="50000"/>
                            </a:srgbClr>
                          </a:solidFill>
                          <a:prstDash val="solid"/>
                        </a:ln>
                        <a:effectLst/>
                      </wps:spPr>
                      <wps:txbx>
                        <w:txbxContent>
                          <w:p w:rsidR="00AE7312" w:rsidRPr="001E3646" w:rsidRDefault="00AE7312" w:rsidP="006E3BBC">
                            <w:pPr>
                              <w:spacing w:line="240" w:lineRule="exact"/>
                              <w:jc w:val="center"/>
                              <w:rPr>
                                <w:b/>
                                <w:color w:val="FFFFFF" w:themeColor="background1"/>
                                <w:sz w:val="24"/>
                              </w:rPr>
                            </w:pPr>
                            <w:r>
                              <w:rPr>
                                <w:rFonts w:hint="eastAsia"/>
                                <w:b/>
                                <w:color w:val="FFFFFF" w:themeColor="background1"/>
                                <w:sz w:val="24"/>
                              </w:rPr>
                              <w:t>⑤</w:t>
                            </w:r>
                          </w:p>
                          <w:p w:rsidR="00AE7312" w:rsidRDefault="00AE7312" w:rsidP="006E3BBC">
                            <w:pPr>
                              <w:spacing w:line="240" w:lineRule="exact"/>
                              <w:jc w:val="center"/>
                              <w:rPr>
                                <w:b/>
                                <w:color w:val="FFFFFF" w:themeColor="background1"/>
                                <w:sz w:val="22"/>
                                <w:szCs w:val="24"/>
                              </w:rPr>
                            </w:pPr>
                            <w:r>
                              <w:rPr>
                                <w:rFonts w:hint="eastAsia"/>
                                <w:b/>
                                <w:color w:val="FFFFFF" w:themeColor="background1"/>
                                <w:sz w:val="22"/>
                                <w:szCs w:val="24"/>
                              </w:rPr>
                              <w:t>視野を</w:t>
                            </w:r>
                          </w:p>
                          <w:p w:rsidR="00AE7312" w:rsidRDefault="00AE7312" w:rsidP="006E3BBC">
                            <w:pPr>
                              <w:spacing w:line="240" w:lineRule="exact"/>
                              <w:jc w:val="center"/>
                              <w:rPr>
                                <w:b/>
                                <w:color w:val="FFFFFF" w:themeColor="background1"/>
                                <w:sz w:val="22"/>
                                <w:szCs w:val="24"/>
                              </w:rPr>
                            </w:pPr>
                            <w:r>
                              <w:rPr>
                                <w:rFonts w:hint="eastAsia"/>
                                <w:b/>
                                <w:color w:val="FFFFFF" w:themeColor="background1"/>
                                <w:sz w:val="22"/>
                                <w:szCs w:val="24"/>
                              </w:rPr>
                              <w:t>広げよう</w:t>
                            </w:r>
                          </w:p>
                          <w:p w:rsidR="00AE7312" w:rsidRPr="00C72D70" w:rsidRDefault="00AE7312" w:rsidP="006E3BBC">
                            <w:pPr>
                              <w:spacing w:line="240" w:lineRule="exact"/>
                              <w:jc w:val="center"/>
                              <w:rPr>
                                <w:b/>
                                <w:color w:val="FFFFFF" w:themeColor="background1"/>
                                <w:sz w:val="22"/>
                                <w:szCs w:val="24"/>
                              </w:rPr>
                            </w:pPr>
                            <w:r>
                              <w:rPr>
                                <w:rFonts w:hint="eastAsia"/>
                                <w:b/>
                                <w:color w:val="FFFFFF" w:themeColor="background1"/>
                                <w:sz w:val="22"/>
                                <w:szCs w:val="24"/>
                              </w:rPr>
                              <w:t>タイプ</w:t>
                            </w:r>
                          </w:p>
                          <w:p w:rsidR="00AE7312" w:rsidRPr="00C72D70" w:rsidRDefault="00AE7312" w:rsidP="006E3BBC">
                            <w:pPr>
                              <w:spacing w:line="240" w:lineRule="exact"/>
                              <w:rPr>
                                <w:b/>
                                <w:color w:val="FFFFFF" w:themeColor="background1"/>
                                <w:sz w:val="22"/>
                                <w:szCs w:val="24"/>
                              </w:rPr>
                            </w:pPr>
                          </w:p>
                        </w:txbxContent>
                      </wps:txbx>
                      <wps:bodyPr rot="0" spcFirstLastPara="0" vertOverflow="overflow" horzOverflow="overflow" vert="horz" wrap="square" lIns="72000" tIns="18000" rIns="7200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代替処理 165" o:spid="_x0000_s1289" type="#_x0000_t176" style="position:absolute;left:0;text-align:left;margin-left:312.45pt;margin-top:13.25pt;width:66.75pt;height:60pt;z-index:2530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" fillcolor="#4f81bd" strokecolor="#385d8a" strokeweight="2pt">
                <v:textbox inset="2mm,.5mm,2mm,.5mm">
                  <w:txbxContent>
                    <w:p w:rsidR="00AE7312" w:rsidRPr="001E3646" w:rsidRDefault="00AE7312" w:rsidP="006E3BBC">
                      <w:pPr>
                        <w:spacing w:line="240" w:lineRule="exact"/>
                        <w:jc w:val="center"/>
                        <w:rPr>
                          <w:b/>
                          <w:color w:val="FFFFFF" w:themeColor="background1"/>
                          <w:sz w:val="24"/>
                        </w:rPr>
                      </w:pPr>
                      <w:r>
                        <w:rPr>
                          <w:rFonts w:hint="eastAsia"/>
                          <w:b/>
                          <w:color w:val="FFFFFF" w:themeColor="background1"/>
                          <w:sz w:val="24"/>
                        </w:rPr>
                        <w:t>⑤</w:t>
                      </w:r>
                    </w:p>
                    <w:p w:rsidR="00AE7312" w:rsidRDefault="00AE7312" w:rsidP="006E3BBC">
                      <w:pPr>
                        <w:spacing w:line="240" w:lineRule="exact"/>
                        <w:jc w:val="center"/>
                        <w:rPr>
                          <w:b/>
                          <w:color w:val="FFFFFF" w:themeColor="background1"/>
                          <w:sz w:val="22"/>
                          <w:szCs w:val="24"/>
                        </w:rPr>
                      </w:pPr>
                      <w:r>
                        <w:rPr>
                          <w:rFonts w:hint="eastAsia"/>
                          <w:b/>
                          <w:color w:val="FFFFFF" w:themeColor="background1"/>
                          <w:sz w:val="22"/>
                          <w:szCs w:val="24"/>
                        </w:rPr>
                        <w:t>視野を</w:t>
                      </w:r>
                    </w:p>
                    <w:p w:rsidR="00AE7312" w:rsidRDefault="00AE7312" w:rsidP="006E3BBC">
                      <w:pPr>
                        <w:spacing w:line="240" w:lineRule="exact"/>
                        <w:jc w:val="center"/>
                        <w:rPr>
                          <w:b/>
                          <w:color w:val="FFFFFF" w:themeColor="background1"/>
                          <w:sz w:val="22"/>
                          <w:szCs w:val="24"/>
                        </w:rPr>
                      </w:pPr>
                      <w:r>
                        <w:rPr>
                          <w:rFonts w:hint="eastAsia"/>
                          <w:b/>
                          <w:color w:val="FFFFFF" w:themeColor="background1"/>
                          <w:sz w:val="22"/>
                          <w:szCs w:val="24"/>
                        </w:rPr>
                        <w:t>広げよう</w:t>
                      </w:r>
                    </w:p>
                    <w:p w:rsidR="00AE7312" w:rsidRPr="00C72D70" w:rsidRDefault="00AE7312" w:rsidP="006E3BBC">
                      <w:pPr>
                        <w:spacing w:line="240" w:lineRule="exact"/>
                        <w:jc w:val="center"/>
                        <w:rPr>
                          <w:b/>
                          <w:color w:val="FFFFFF" w:themeColor="background1"/>
                          <w:sz w:val="22"/>
                          <w:szCs w:val="24"/>
                        </w:rPr>
                      </w:pPr>
                      <w:r>
                        <w:rPr>
                          <w:rFonts w:hint="eastAsia"/>
                          <w:b/>
                          <w:color w:val="FFFFFF" w:themeColor="background1"/>
                          <w:sz w:val="22"/>
                          <w:szCs w:val="24"/>
                        </w:rPr>
                        <w:t>タイプ</w:t>
                      </w:r>
                    </w:p>
                    <w:p w:rsidR="00AE7312" w:rsidRPr="00C72D70" w:rsidRDefault="00AE7312" w:rsidP="006E3BBC">
                      <w:pPr>
                        <w:spacing w:line="240" w:lineRule="exact"/>
                        <w:rPr>
                          <w:b/>
                          <w:color w:val="FFFFFF" w:themeColor="background1"/>
                          <w:sz w:val="22"/>
                          <w:szCs w:val="24"/>
                        </w:rPr>
                      </w:pPr>
                    </w:p>
                  </w:txbxContent>
                </v:textbox>
              </v:shape>
            </w:pict>
          </mc:Fallback>
        </mc:AlternateContent>
      </w:r>
      <w:r w:rsidR="006E3BBC">
        <w:rPr>
          <w:rFonts w:ascii="HG丸ｺﾞｼｯｸM-PRO" w:eastAsia="HG丸ｺﾞｼｯｸM-PRO" w:hAnsi="HG丸ｺﾞｼｯｸM-PRO" w:hint="eastAsia"/>
          <w:noProof/>
        </w:rPr>
        <mc:AlternateContent>
          <mc:Choice Requires="wps">
            <w:drawing>
              <wp:anchor distT="0" distB="0" distL="114300" distR="114300" simplePos="0" relativeHeight="252953600" behindDoc="0" locked="0" layoutInCell="1" allowOverlap="1" wp14:anchorId="1C7ED828" wp14:editId="49374608">
                <wp:simplePos x="0" y="0"/>
                <wp:positionH relativeFrom="column">
                  <wp:posOffset>43815</wp:posOffset>
                </wp:positionH>
                <wp:positionV relativeFrom="paragraph">
                  <wp:posOffset>149225</wp:posOffset>
                </wp:positionV>
                <wp:extent cx="818515" cy="781050"/>
                <wp:effectExtent l="0" t="0" r="19685" b="19050"/>
                <wp:wrapNone/>
                <wp:docPr id="200" name="フローチャート : 代替処理 200"/>
                <wp:cNvGraphicFramePr/>
                <a:graphic xmlns:a="http://schemas.openxmlformats.org/drawingml/2006/main">
                  <a:graphicData uri="http://schemas.microsoft.com/office/word/2010/wordprocessingShape">
                    <wps:wsp>
                      <wps:cNvSpPr/>
                      <wps:spPr>
                        <a:xfrm>
                          <a:off x="0" y="0"/>
                          <a:ext cx="818515" cy="78105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E7312" w:rsidRDefault="00AE7312" w:rsidP="006E3BBC">
                            <w:pPr>
                              <w:spacing w:line="240" w:lineRule="exact"/>
                              <w:jc w:val="center"/>
                              <w:rPr>
                                <w:b/>
                                <w:color w:val="FFFFFF" w:themeColor="background1"/>
                                <w:sz w:val="24"/>
                              </w:rPr>
                            </w:pPr>
                            <w:r w:rsidRPr="00FF77CF">
                              <w:rPr>
                                <w:rFonts w:hint="eastAsia"/>
                                <w:b/>
                                <w:color w:val="FFFFFF" w:themeColor="background1"/>
                                <w:sz w:val="24"/>
                              </w:rPr>
                              <w:t>①</w:t>
                            </w:r>
                          </w:p>
                          <w:p w:rsidR="00AE7312" w:rsidRPr="00F36759" w:rsidRDefault="00AE7312" w:rsidP="006E3BBC">
                            <w:pPr>
                              <w:spacing w:line="240" w:lineRule="exact"/>
                              <w:jc w:val="center"/>
                              <w:rPr>
                                <w:b/>
                                <w:color w:val="FFFFFF" w:themeColor="background1"/>
                                <w:sz w:val="22"/>
                              </w:rPr>
                            </w:pPr>
                            <w:r w:rsidRPr="00F36759">
                              <w:rPr>
                                <w:rFonts w:hint="eastAsia"/>
                                <w:b/>
                                <w:color w:val="FFFFFF" w:themeColor="background1"/>
                                <w:sz w:val="22"/>
                              </w:rPr>
                              <w:t>更なる</w:t>
                            </w:r>
                          </w:p>
                          <w:p w:rsidR="00AE7312" w:rsidRPr="00F36759" w:rsidRDefault="00AE7312" w:rsidP="006E3BBC">
                            <w:pPr>
                              <w:spacing w:line="240" w:lineRule="exact"/>
                              <w:jc w:val="center"/>
                              <w:rPr>
                                <w:b/>
                                <w:color w:val="FFFFFF" w:themeColor="background1"/>
                                <w:sz w:val="22"/>
                              </w:rPr>
                            </w:pPr>
                            <w:r w:rsidRPr="00F36759">
                              <w:rPr>
                                <w:rFonts w:hint="eastAsia"/>
                                <w:b/>
                                <w:color w:val="FFFFFF" w:themeColor="background1"/>
                                <w:sz w:val="22"/>
                              </w:rPr>
                              <w:t>前進</w:t>
                            </w:r>
                          </w:p>
                          <w:p w:rsidR="00AE7312" w:rsidRPr="00F36759" w:rsidRDefault="00AE7312" w:rsidP="006E3BBC">
                            <w:pPr>
                              <w:spacing w:line="240" w:lineRule="exact"/>
                              <w:jc w:val="center"/>
                              <w:rPr>
                                <w:b/>
                                <w:color w:val="FFFFFF" w:themeColor="background1"/>
                                <w:sz w:val="22"/>
                              </w:rPr>
                            </w:pPr>
                            <w:r w:rsidRPr="00F36759">
                              <w:rPr>
                                <w:rFonts w:hint="eastAsia"/>
                                <w:b/>
                                <w:color w:val="FFFFFF" w:themeColor="background1"/>
                                <w:sz w:val="22"/>
                              </w:rPr>
                              <w:t>タイプ</w:t>
                            </w:r>
                          </w:p>
                          <w:p w:rsidR="00AE7312" w:rsidRPr="00C72D70" w:rsidRDefault="00AE7312" w:rsidP="006E3BBC">
                            <w:pPr>
                              <w:spacing w:line="240" w:lineRule="exact"/>
                              <w:jc w:val="center"/>
                              <w:rPr>
                                <w:b/>
                                <w:color w:val="FFFFFF" w:themeColor="background1"/>
                                <w:sz w:val="22"/>
                              </w:rPr>
                            </w:pPr>
                          </w:p>
                          <w:p w:rsidR="00AE7312" w:rsidRPr="00C72D70" w:rsidRDefault="00AE7312" w:rsidP="006E3BBC">
                            <w:pPr>
                              <w:spacing w:line="240" w:lineRule="exact"/>
                              <w:rPr>
                                <w:b/>
                                <w:color w:val="FFFFFF" w:themeColor="background1"/>
                                <w:sz w:val="22"/>
                              </w:rPr>
                            </w:pPr>
                          </w:p>
                        </w:txbxContent>
                      </wps:txbx>
                      <wps:bodyPr rot="0" spcFirstLastPara="0" vertOverflow="overflow" horzOverflow="overflow" vert="horz" wrap="square" lIns="72000" tIns="18000" rIns="7200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代替処理 200" o:spid="_x0000_s1290" type="#_x0000_t176" style="position:absolute;left:0;text-align:left;margin-left:3.45pt;margin-top:11.75pt;width:64.45pt;height:61.5pt;z-index:2529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" fillcolor="#4f81bd [3204]" strokecolor="#243f60 [1604]" strokeweight="2pt">
                <v:textbox inset="2mm,.5mm,2mm,.5mm">
                  <w:txbxContent>
                    <w:p w:rsidR="00AE7312" w:rsidRDefault="00AE7312" w:rsidP="006E3BBC">
                      <w:pPr>
                        <w:spacing w:line="240" w:lineRule="exact"/>
                        <w:jc w:val="center"/>
                        <w:rPr>
                          <w:b/>
                          <w:color w:val="FFFFFF" w:themeColor="background1"/>
                          <w:sz w:val="24"/>
                        </w:rPr>
                      </w:pPr>
                      <w:r w:rsidRPr="00FF77CF">
                        <w:rPr>
                          <w:rFonts w:hint="eastAsia"/>
                          <w:b/>
                          <w:color w:val="FFFFFF" w:themeColor="background1"/>
                          <w:sz w:val="24"/>
                        </w:rPr>
                        <w:t>①</w:t>
                      </w:r>
                    </w:p>
                    <w:p w:rsidR="00AE7312" w:rsidRPr="00F36759" w:rsidRDefault="00AE7312" w:rsidP="006E3BBC">
                      <w:pPr>
                        <w:spacing w:line="240" w:lineRule="exact"/>
                        <w:jc w:val="center"/>
                        <w:rPr>
                          <w:b/>
                          <w:color w:val="FFFFFF" w:themeColor="background1"/>
                          <w:sz w:val="22"/>
                        </w:rPr>
                      </w:pPr>
                      <w:r w:rsidRPr="00F36759">
                        <w:rPr>
                          <w:rFonts w:hint="eastAsia"/>
                          <w:b/>
                          <w:color w:val="FFFFFF" w:themeColor="background1"/>
                          <w:sz w:val="22"/>
                        </w:rPr>
                        <w:t>更なる</w:t>
                      </w:r>
                    </w:p>
                    <w:p w:rsidR="00AE7312" w:rsidRPr="00F36759" w:rsidRDefault="00AE7312" w:rsidP="006E3BBC">
                      <w:pPr>
                        <w:spacing w:line="240" w:lineRule="exact"/>
                        <w:jc w:val="center"/>
                        <w:rPr>
                          <w:b/>
                          <w:color w:val="FFFFFF" w:themeColor="background1"/>
                          <w:sz w:val="22"/>
                        </w:rPr>
                      </w:pPr>
                      <w:r w:rsidRPr="00F36759">
                        <w:rPr>
                          <w:rFonts w:hint="eastAsia"/>
                          <w:b/>
                          <w:color w:val="FFFFFF" w:themeColor="background1"/>
                          <w:sz w:val="22"/>
                        </w:rPr>
                        <w:t>前進</w:t>
                      </w:r>
                    </w:p>
                    <w:p w:rsidR="00AE7312" w:rsidRPr="00F36759" w:rsidRDefault="00AE7312" w:rsidP="006E3BBC">
                      <w:pPr>
                        <w:spacing w:line="240" w:lineRule="exact"/>
                        <w:jc w:val="center"/>
                        <w:rPr>
                          <w:b/>
                          <w:color w:val="FFFFFF" w:themeColor="background1"/>
                          <w:sz w:val="22"/>
                        </w:rPr>
                      </w:pPr>
                      <w:r w:rsidRPr="00F36759">
                        <w:rPr>
                          <w:rFonts w:hint="eastAsia"/>
                          <w:b/>
                          <w:color w:val="FFFFFF" w:themeColor="background1"/>
                          <w:sz w:val="22"/>
                        </w:rPr>
                        <w:t>タイプ</w:t>
                      </w:r>
                    </w:p>
                    <w:p w:rsidR="00AE7312" w:rsidRPr="00C72D70" w:rsidRDefault="00AE7312" w:rsidP="006E3BBC">
                      <w:pPr>
                        <w:spacing w:line="240" w:lineRule="exact"/>
                        <w:jc w:val="center"/>
                        <w:rPr>
                          <w:b/>
                          <w:color w:val="FFFFFF" w:themeColor="background1"/>
                          <w:sz w:val="22"/>
                        </w:rPr>
                      </w:pPr>
                    </w:p>
                    <w:p w:rsidR="00AE7312" w:rsidRPr="00C72D70" w:rsidRDefault="00AE7312" w:rsidP="006E3BBC">
                      <w:pPr>
                        <w:spacing w:line="240" w:lineRule="exact"/>
                        <w:rPr>
                          <w:b/>
                          <w:color w:val="FFFFFF" w:themeColor="background1"/>
                          <w:sz w:val="22"/>
                        </w:rPr>
                      </w:pPr>
                    </w:p>
                  </w:txbxContent>
                </v:textbox>
              </v:shape>
            </w:pict>
          </mc:Fallback>
        </mc:AlternateContent>
      </w:r>
    </w:p>
    <w:p w:rsidR="006E3BBC" w:rsidRPr="002E776D" w:rsidRDefault="006E3BBC" w:rsidP="006E3BBC">
      <w:pPr>
        <w:rPr>
          <w:rFonts w:ascii="HG丸ｺﾞｼｯｸM-PRO" w:eastAsia="HG丸ｺﾞｼｯｸM-PRO" w:hAnsi="HG丸ｺﾞｼｯｸM-PRO"/>
        </w:rPr>
      </w:pPr>
    </w:p>
    <w:p w:rsidR="006E3BBC" w:rsidRDefault="006E3BBC" w:rsidP="006E3BBC">
      <w:pPr>
        <w:rPr>
          <w:rFonts w:ascii="HG丸ｺﾞｼｯｸM-PRO" w:eastAsia="HG丸ｺﾞｼｯｸM-PRO" w:hAnsi="HG丸ｺﾞｼｯｸM-PRO"/>
        </w:rPr>
      </w:pPr>
    </w:p>
    <w:p w:rsidR="006E3BBC" w:rsidRDefault="006E3BBC" w:rsidP="006E3BBC">
      <w:pPr>
        <w:rPr>
          <w:rFonts w:ascii="HG丸ｺﾞｼｯｸM-PRO" w:eastAsia="HG丸ｺﾞｼｯｸM-PRO" w:hAnsi="HG丸ｺﾞｼｯｸM-PRO"/>
        </w:rPr>
      </w:pPr>
    </w:p>
    <w:p w:rsidR="006E3BBC" w:rsidRDefault="000A02C4" w:rsidP="006E3BBC">
      <w:pPr>
        <w:rPr>
          <w:rFonts w:ascii="HG丸ｺﾞｼｯｸM-PRO" w:eastAsia="HG丸ｺﾞｼｯｸM-PRO" w:hAnsi="HG丸ｺﾞｼｯｸM-PRO"/>
        </w:rPr>
      </w:pPr>
      <w:r w:rsidRPr="007D2AEE">
        <w:rPr>
          <w:rFonts w:ascii="HG丸ｺﾞｼｯｸM-PRO" w:eastAsia="HG丸ｺﾞｼｯｸM-PRO" w:hAnsi="HG丸ｺﾞｼｯｸM-PRO" w:hint="eastAsia"/>
          <w:noProof/>
        </w:rPr>
        <mc:AlternateContent>
          <mc:Choice Requires="wps">
            <w:drawing>
              <wp:anchor distT="0" distB="0" distL="114300" distR="114300" simplePos="0" relativeHeight="254080000" behindDoc="0" locked="0" layoutInCell="1" allowOverlap="1" wp14:anchorId="7C68B29E" wp14:editId="57994731">
                <wp:simplePos x="0" y="0"/>
                <wp:positionH relativeFrom="column">
                  <wp:posOffset>40640</wp:posOffset>
                </wp:positionH>
                <wp:positionV relativeFrom="paragraph">
                  <wp:posOffset>222250</wp:posOffset>
                </wp:positionV>
                <wp:extent cx="5943600" cy="590550"/>
                <wp:effectExtent l="19050" t="19050" r="19050" b="19050"/>
                <wp:wrapNone/>
                <wp:docPr id="940" name="テキスト ボックス 940"/>
                <wp:cNvGraphicFramePr/>
                <a:graphic xmlns:a="http://schemas.openxmlformats.org/drawingml/2006/main">
                  <a:graphicData uri="http://schemas.microsoft.com/office/word/2010/wordprocessingShape">
                    <wps:wsp>
                      <wps:cNvSpPr txBox="1"/>
                      <wps:spPr>
                        <a:xfrm>
                          <a:off x="0" y="0"/>
                          <a:ext cx="5943600" cy="590550"/>
                        </a:xfrm>
                        <a:prstGeom prst="rect">
                          <a:avLst/>
                        </a:prstGeom>
                        <a:noFill/>
                        <a:ln w="38100">
                          <a:solidFill>
                            <a:srgbClr val="0070C0"/>
                          </a:solidFill>
                        </a:ln>
                        <a:effectLst/>
                      </wps:spPr>
                      <wps:txbx>
                        <w:txbxContent>
                          <w:p w:rsidR="00AE7312" w:rsidRDefault="00AE7312" w:rsidP="008B71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40" o:spid="_x0000_s1291" type="#_x0000_t202" style="position:absolute;left:0;text-align:left;margin-left:3.2pt;margin-top:17.5pt;width:468pt;height:46.5pt;z-index:25408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" filled="f" strokecolor="#0070c0" strokeweight="3pt">
                <v:textbox>
                  <w:txbxContent>
                    <w:p w:rsidR="00AE7312" w:rsidRDefault="00AE7312" w:rsidP="008B716F"/>
                  </w:txbxContent>
                </v:textbox>
              </v:shape>
            </w:pict>
          </mc:Fallback>
        </mc:AlternateContent>
      </w:r>
      <w:r w:rsidR="00333620">
        <w:rPr>
          <w:rFonts w:ascii="HG丸ｺﾞｼｯｸM-PRO" w:eastAsia="HG丸ｺﾞｼｯｸM-PRO" w:hAnsi="HG丸ｺﾞｼｯｸM-PRO" w:hint="eastAsia"/>
          <w:noProof/>
        </w:rPr>
        <mc:AlternateContent>
          <mc:Choice Requires="wps">
            <w:drawing>
              <wp:anchor distT="0" distB="0" distL="114300" distR="114300" simplePos="0" relativeHeight="253103104" behindDoc="0" locked="0" layoutInCell="1" allowOverlap="1" wp14:anchorId="28C266E8" wp14:editId="44F29E09">
                <wp:simplePos x="0" y="0"/>
                <wp:positionH relativeFrom="column">
                  <wp:posOffset>158115</wp:posOffset>
                </wp:positionH>
                <wp:positionV relativeFrom="paragraph">
                  <wp:posOffset>206375</wp:posOffset>
                </wp:positionV>
                <wp:extent cx="466725" cy="438150"/>
                <wp:effectExtent l="0" t="0" r="0" b="0"/>
                <wp:wrapNone/>
                <wp:docPr id="17" name="テキスト ボックス 17"/>
                <wp:cNvGraphicFramePr/>
                <a:graphic xmlns:a="http://schemas.openxmlformats.org/drawingml/2006/main">
                  <a:graphicData uri="http://schemas.microsoft.com/office/word/2010/wordprocessingShape">
                    <wps:wsp>
                      <wps:cNvSpPr txBox="1"/>
                      <wps:spPr>
                        <a:xfrm>
                          <a:off x="0" y="0"/>
                          <a:ext cx="46672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1E3646" w:rsidRDefault="00AE7312" w:rsidP="006E3BBC">
                            <w:pPr>
                              <w:rPr>
                                <w:sz w:val="32"/>
                              </w:rPr>
                            </w:pPr>
                            <w:r w:rsidRPr="001E3646">
                              <w:rPr>
                                <w:rFonts w:hint="eastAsia"/>
                                <w:sz w:val="32"/>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 o:spid="_x0000_s1292" type="#_x0000_t202" style="position:absolute;left:0;text-align:left;margin-left:12.45pt;margin-top:16.25pt;width:36.75pt;height:34.5pt;z-index:2531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" filled="f" stroked="f" strokeweight=".5pt">
                <v:textbox>
                  <w:txbxContent>
                    <w:p w:rsidR="00AE7312" w:rsidRPr="001E3646" w:rsidRDefault="00AE7312" w:rsidP="006E3BBC">
                      <w:pPr>
                        <w:rPr>
                          <w:sz w:val="32"/>
                        </w:rPr>
                      </w:pPr>
                      <w:r w:rsidRPr="001E3646">
                        <w:rPr>
                          <w:rFonts w:hint="eastAsia"/>
                          <w:sz w:val="32"/>
                        </w:rPr>
                        <w:t>①</w:t>
                      </w:r>
                    </w:p>
                  </w:txbxContent>
                </v:textbox>
              </v:shape>
            </w:pict>
          </mc:Fallback>
        </mc:AlternateContent>
      </w:r>
    </w:p>
    <w:p w:rsidR="006E3BBC" w:rsidRDefault="00333620" w:rsidP="006E3BBC">
      <w:pPr>
        <w:rPr>
          <w:rFonts w:ascii="HG丸ｺﾞｼｯｸM-PRO" w:eastAsia="HG丸ｺﾞｼｯｸM-PRO" w:hAnsi="HG丸ｺﾞｼｯｸM-PRO"/>
        </w:rPr>
      </w:pPr>
      <w:r w:rsidRPr="007D2AEE">
        <w:rPr>
          <w:rFonts w:ascii="HG丸ｺﾞｼｯｸM-PRO" w:eastAsia="HG丸ｺﾞｼｯｸM-PRO" w:hAnsi="HG丸ｺﾞｼｯｸM-PRO" w:hint="eastAsia"/>
          <w:noProof/>
        </w:rPr>
        <mc:AlternateContent>
          <mc:Choice Requires="wps">
            <w:drawing>
              <wp:anchor distT="0" distB="0" distL="114300" distR="114300" simplePos="0" relativeHeight="253032448" behindDoc="0" locked="0" layoutInCell="1" allowOverlap="1" wp14:anchorId="79299C8F" wp14:editId="4C681A87">
                <wp:simplePos x="0" y="0"/>
                <wp:positionH relativeFrom="column">
                  <wp:posOffset>643890</wp:posOffset>
                </wp:positionH>
                <wp:positionV relativeFrom="paragraph">
                  <wp:posOffset>-3175</wp:posOffset>
                </wp:positionV>
                <wp:extent cx="5133975" cy="628650"/>
                <wp:effectExtent l="0" t="0" r="9525" b="0"/>
                <wp:wrapNone/>
                <wp:docPr id="355" name="テキスト ボックス 355"/>
                <wp:cNvGraphicFramePr/>
                <a:graphic xmlns:a="http://schemas.openxmlformats.org/drawingml/2006/main">
                  <a:graphicData uri="http://schemas.microsoft.com/office/word/2010/wordprocessingShape">
                    <wps:wsp>
                      <wps:cNvSpPr txBox="1"/>
                      <wps:spPr>
                        <a:xfrm>
                          <a:off x="0" y="0"/>
                          <a:ext cx="5133975" cy="628650"/>
                        </a:xfrm>
                        <a:prstGeom prst="rect">
                          <a:avLst/>
                        </a:prstGeom>
                        <a:solidFill>
                          <a:sysClr val="window" lastClr="FFFFFF"/>
                        </a:solidFill>
                        <a:ln w="6350">
                          <a:noFill/>
                        </a:ln>
                        <a:effectLst/>
                      </wps:spPr>
                      <wps:txbx>
                        <w:txbxContent>
                          <w:p w:rsidR="00AE7312" w:rsidRDefault="00AE7312" w:rsidP="006E3BBC">
                            <w:pPr>
                              <w:spacing w:line="240" w:lineRule="exact"/>
                              <w:rPr>
                                <w:color w:val="000000" w:themeColor="text1"/>
                                <w:sz w:val="18"/>
                              </w:rPr>
                            </w:pPr>
                            <w:r>
                              <w:rPr>
                                <w:rFonts w:hint="eastAsia"/>
                                <w:color w:val="000000" w:themeColor="text1"/>
                                <w:sz w:val="18"/>
                              </w:rPr>
                              <w:t>多言語表記の基本的な対応ができています。</w:t>
                            </w:r>
                          </w:p>
                          <w:p w:rsidR="00AE7312" w:rsidRDefault="00AE7312" w:rsidP="006E3BBC">
                            <w:pPr>
                              <w:spacing w:line="240" w:lineRule="exact"/>
                              <w:rPr>
                                <w:color w:val="000000" w:themeColor="text1"/>
                                <w:sz w:val="18"/>
                              </w:rPr>
                            </w:pPr>
                            <w:r>
                              <w:rPr>
                                <w:rFonts w:hint="eastAsia"/>
                                <w:color w:val="000000" w:themeColor="text1"/>
                                <w:sz w:val="18"/>
                              </w:rPr>
                              <w:t>英語以外に併記が必要な言語を検討しましょう。</w:t>
                            </w:r>
                          </w:p>
                          <w:p w:rsidR="00AE7312" w:rsidRPr="007D5A0F" w:rsidRDefault="00AE7312" w:rsidP="006E3BBC">
                            <w:pPr>
                              <w:spacing w:line="240" w:lineRule="exact"/>
                              <w:rPr>
                                <w:color w:val="000000" w:themeColor="text1"/>
                                <w:sz w:val="18"/>
                              </w:rPr>
                            </w:pPr>
                            <w:r>
                              <w:rPr>
                                <w:rFonts w:hint="eastAsia"/>
                                <w:color w:val="000000" w:themeColor="text1"/>
                                <w:sz w:val="18"/>
                              </w:rPr>
                              <w:t>現状の外国人利用者の国籍などを考慮して、フローチャートⅡを参考に言語を選択しましょう。</w:t>
                            </w:r>
                          </w:p>
                          <w:p w:rsidR="00AE7312" w:rsidRPr="00FF2704" w:rsidRDefault="00AE7312" w:rsidP="006E3B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55" o:spid="_x0000_s1293" type="#_x0000_t202" style="position:absolute;left:0;text-align:left;margin-left:50.7pt;margin-top:-.25pt;width:404.25pt;height:49.5pt;z-index:25303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" fillcolor="window" stroked="f" strokeweight=".5pt">
                <v:textbox>
                  <w:txbxContent>
                    <w:p w:rsidR="00AE7312" w:rsidRDefault="00AE7312" w:rsidP="006E3BBC">
                      <w:pPr>
                        <w:spacing w:line="240" w:lineRule="exact"/>
                        <w:rPr>
                          <w:color w:val="000000" w:themeColor="text1"/>
                          <w:sz w:val="18"/>
                        </w:rPr>
                      </w:pPr>
                      <w:r>
                        <w:rPr>
                          <w:rFonts w:hint="eastAsia"/>
                          <w:color w:val="000000" w:themeColor="text1"/>
                          <w:sz w:val="18"/>
                        </w:rPr>
                        <w:t>多言語表記の基本的な対応ができています。</w:t>
                      </w:r>
                    </w:p>
                    <w:p w:rsidR="00AE7312" w:rsidRDefault="00AE7312" w:rsidP="006E3BBC">
                      <w:pPr>
                        <w:spacing w:line="240" w:lineRule="exact"/>
                        <w:rPr>
                          <w:color w:val="000000" w:themeColor="text1"/>
                          <w:sz w:val="18"/>
                        </w:rPr>
                      </w:pPr>
                      <w:r>
                        <w:rPr>
                          <w:rFonts w:hint="eastAsia"/>
                          <w:color w:val="000000" w:themeColor="text1"/>
                          <w:sz w:val="18"/>
                        </w:rPr>
                        <w:t>英語以外に併記が必要な言語を検討しましょう。</w:t>
                      </w:r>
                    </w:p>
                    <w:p w:rsidR="00AE7312" w:rsidRPr="007D5A0F" w:rsidRDefault="00AE7312" w:rsidP="006E3BBC">
                      <w:pPr>
                        <w:spacing w:line="240" w:lineRule="exact"/>
                        <w:rPr>
                          <w:color w:val="000000" w:themeColor="text1"/>
                          <w:sz w:val="18"/>
                        </w:rPr>
                      </w:pPr>
                      <w:r>
                        <w:rPr>
                          <w:rFonts w:hint="eastAsia"/>
                          <w:color w:val="000000" w:themeColor="text1"/>
                          <w:sz w:val="18"/>
                        </w:rPr>
                        <w:t>現状の外国人利用者の国籍などを考慮して、フローチャートⅡを参考に言語を選択しましょう。</w:t>
                      </w:r>
                    </w:p>
                    <w:p w:rsidR="00AE7312" w:rsidRPr="00FF2704" w:rsidRDefault="00AE7312" w:rsidP="006E3BBC"/>
                  </w:txbxContent>
                </v:textbox>
              </v:shape>
            </w:pict>
          </mc:Fallback>
        </mc:AlternateContent>
      </w:r>
    </w:p>
    <w:p w:rsidR="006E3BBC" w:rsidRPr="002E776D" w:rsidRDefault="006E3BBC" w:rsidP="006E3BBC">
      <w:pPr>
        <w:rPr>
          <w:rFonts w:ascii="HG丸ｺﾞｼｯｸM-PRO" w:eastAsia="HG丸ｺﾞｼｯｸM-PRO" w:hAnsi="HG丸ｺﾞｼｯｸM-PRO"/>
        </w:rPr>
      </w:pPr>
    </w:p>
    <w:p w:rsidR="006E3BBC" w:rsidRDefault="006E3BBC" w:rsidP="006E3BBC">
      <w:pPr>
        <w:widowControl/>
        <w:jc w:val="left"/>
        <w:rPr>
          <w:rFonts w:ascii="HG丸ｺﾞｼｯｸM-PRO" w:eastAsia="HG丸ｺﾞｼｯｸM-PRO" w:hAnsi="HG丸ｺﾞｼｯｸM-PRO"/>
        </w:rPr>
      </w:pPr>
    </w:p>
    <w:p w:rsidR="006E3BBC" w:rsidRDefault="00333620" w:rsidP="006E3BBC">
      <w:pPr>
        <w:widowControl/>
        <w:jc w:val="left"/>
        <w:rPr>
          <w:rFonts w:ascii="HG丸ｺﾞｼｯｸM-PRO" w:eastAsia="HG丸ｺﾞｼｯｸM-PRO" w:hAnsi="HG丸ｺﾞｼｯｸM-PRO"/>
        </w:rPr>
      </w:pPr>
      <w:r w:rsidRPr="007D2AEE">
        <w:rPr>
          <w:rFonts w:ascii="HG丸ｺﾞｼｯｸM-PRO" w:eastAsia="HG丸ｺﾞｼｯｸM-PRO" w:hAnsi="HG丸ｺﾞｼｯｸM-PRO" w:hint="eastAsia"/>
          <w:noProof/>
        </w:rPr>
        <mc:AlternateContent>
          <mc:Choice Requires="wps">
            <w:drawing>
              <wp:anchor distT="0" distB="0" distL="114300" distR="114300" simplePos="0" relativeHeight="254111744" behindDoc="0" locked="0" layoutInCell="1" allowOverlap="1" wp14:anchorId="7A517270" wp14:editId="21A0354A">
                <wp:simplePos x="0" y="0"/>
                <wp:positionH relativeFrom="column">
                  <wp:posOffset>40640</wp:posOffset>
                </wp:positionH>
                <wp:positionV relativeFrom="paragraph">
                  <wp:posOffset>-3175</wp:posOffset>
                </wp:positionV>
                <wp:extent cx="5943600" cy="590550"/>
                <wp:effectExtent l="19050" t="19050" r="19050" b="19050"/>
                <wp:wrapNone/>
                <wp:docPr id="151" name="テキスト ボックス 151"/>
                <wp:cNvGraphicFramePr/>
                <a:graphic xmlns:a="http://schemas.openxmlformats.org/drawingml/2006/main">
                  <a:graphicData uri="http://schemas.microsoft.com/office/word/2010/wordprocessingShape">
                    <wps:wsp>
                      <wps:cNvSpPr txBox="1"/>
                      <wps:spPr>
                        <a:xfrm>
                          <a:off x="0" y="0"/>
                          <a:ext cx="5943600" cy="590550"/>
                        </a:xfrm>
                        <a:prstGeom prst="rect">
                          <a:avLst/>
                        </a:prstGeom>
                        <a:noFill/>
                        <a:ln w="38100">
                          <a:solidFill>
                            <a:srgbClr val="0070C0"/>
                          </a:solidFill>
                        </a:ln>
                        <a:effectLst/>
                      </wps:spPr>
                      <wps:txbx>
                        <w:txbxContent>
                          <w:p w:rsidR="00AE7312" w:rsidRDefault="00AE7312" w:rsidP="00DD1E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1" o:spid="_x0000_s1294" type="#_x0000_t202" style="position:absolute;margin-left:3.2pt;margin-top:-.25pt;width:468pt;height:46.5pt;z-index:25411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" filled="f" strokecolor="#0070c0" strokeweight="3pt">
                <v:textbox>
                  <w:txbxContent>
                    <w:p w:rsidR="00AE7312" w:rsidRDefault="00AE7312" w:rsidP="00DD1E58"/>
                  </w:txbxContent>
                </v:textbox>
              </v:shape>
            </w:pict>
          </mc:Fallback>
        </mc:AlternateContent>
      </w:r>
      <w:r w:rsidRPr="007D2AEE">
        <w:rPr>
          <w:rFonts w:ascii="HG丸ｺﾞｼｯｸM-PRO" w:eastAsia="HG丸ｺﾞｼｯｸM-PRO" w:hAnsi="HG丸ｺﾞｼｯｸM-PRO" w:hint="eastAsia"/>
          <w:noProof/>
        </w:rPr>
        <mc:AlternateContent>
          <mc:Choice Requires="wps">
            <w:drawing>
              <wp:anchor distT="0" distB="0" distL="114300" distR="114300" simplePos="0" relativeHeight="253031424" behindDoc="0" locked="0" layoutInCell="1" allowOverlap="1" wp14:anchorId="1A292270" wp14:editId="371AF243">
                <wp:simplePos x="0" y="0"/>
                <wp:positionH relativeFrom="column">
                  <wp:posOffset>653415</wp:posOffset>
                </wp:positionH>
                <wp:positionV relativeFrom="paragraph">
                  <wp:posOffset>6350</wp:posOffset>
                </wp:positionV>
                <wp:extent cx="5133975" cy="600075"/>
                <wp:effectExtent l="0" t="0" r="9525" b="9525"/>
                <wp:wrapNone/>
                <wp:docPr id="353" name="テキスト ボックス 353"/>
                <wp:cNvGraphicFramePr/>
                <a:graphic xmlns:a="http://schemas.openxmlformats.org/drawingml/2006/main">
                  <a:graphicData uri="http://schemas.microsoft.com/office/word/2010/wordprocessingShape">
                    <wps:wsp>
                      <wps:cNvSpPr txBox="1"/>
                      <wps:spPr>
                        <a:xfrm>
                          <a:off x="0" y="0"/>
                          <a:ext cx="5133975" cy="600075"/>
                        </a:xfrm>
                        <a:prstGeom prst="rect">
                          <a:avLst/>
                        </a:prstGeom>
                        <a:solidFill>
                          <a:sysClr val="window" lastClr="FFFFFF"/>
                        </a:solidFill>
                        <a:ln w="6350">
                          <a:noFill/>
                        </a:ln>
                        <a:effectLst/>
                      </wps:spPr>
                      <wps:txbx>
                        <w:txbxContent>
                          <w:p w:rsidR="00AE7312" w:rsidRDefault="00AE7312" w:rsidP="006E3BBC">
                            <w:pPr>
                              <w:spacing w:line="240" w:lineRule="exact"/>
                              <w:rPr>
                                <w:color w:val="000000" w:themeColor="text1"/>
                                <w:sz w:val="18"/>
                              </w:rPr>
                            </w:pPr>
                            <w:r>
                              <w:rPr>
                                <w:rFonts w:hint="eastAsia"/>
                                <w:color w:val="000000" w:themeColor="text1"/>
                                <w:sz w:val="18"/>
                              </w:rPr>
                              <w:t>多言語表記の対応を急ぐ必要があります。</w:t>
                            </w:r>
                          </w:p>
                          <w:p w:rsidR="00AE7312" w:rsidRPr="007D5A0F" w:rsidRDefault="00AE7312" w:rsidP="006E3BBC">
                            <w:pPr>
                              <w:spacing w:line="240" w:lineRule="exact"/>
                              <w:rPr>
                                <w:color w:val="000000" w:themeColor="text1"/>
                                <w:sz w:val="18"/>
                              </w:rPr>
                            </w:pPr>
                            <w:r>
                              <w:rPr>
                                <w:rFonts w:hint="eastAsia"/>
                                <w:color w:val="000000" w:themeColor="text1"/>
                                <w:sz w:val="18"/>
                              </w:rPr>
                              <w:t>まずは英語を併記するとともに、現状の外国人利用者の国籍などを考慮して、</w:t>
                            </w:r>
                          </w:p>
                          <w:p w:rsidR="00AE7312" w:rsidRPr="009D796C" w:rsidRDefault="00AE7312" w:rsidP="006E3BBC">
                            <w:pPr>
                              <w:rPr>
                                <w:sz w:val="18"/>
                              </w:rPr>
                            </w:pPr>
                            <w:r>
                              <w:rPr>
                                <w:rFonts w:hint="eastAsia"/>
                                <w:sz w:val="18"/>
                              </w:rPr>
                              <w:t>それ以外の言語についても、フローチャートⅡを参考に</w:t>
                            </w:r>
                            <w:r w:rsidRPr="009D796C">
                              <w:rPr>
                                <w:rFonts w:hint="eastAsia"/>
                                <w:sz w:val="18"/>
                              </w:rPr>
                              <w:t>検討しましょう。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53" o:spid="_x0000_s1295" type="#_x0000_t202" style="position:absolute;margin-left:51.45pt;margin-top:.5pt;width:404.25pt;height:47.25pt;z-index:25303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" fillcolor="window" stroked="f" strokeweight=".5pt">
                <v:textbox>
                  <w:txbxContent>
                    <w:p w:rsidR="00AE7312" w:rsidRDefault="00AE7312" w:rsidP="006E3BBC">
                      <w:pPr>
                        <w:spacing w:line="240" w:lineRule="exact"/>
                        <w:rPr>
                          <w:color w:val="000000" w:themeColor="text1"/>
                          <w:sz w:val="18"/>
                        </w:rPr>
                      </w:pPr>
                      <w:r>
                        <w:rPr>
                          <w:rFonts w:hint="eastAsia"/>
                          <w:color w:val="000000" w:themeColor="text1"/>
                          <w:sz w:val="18"/>
                        </w:rPr>
                        <w:t>多言語表記の対応を急ぐ必要があります。</w:t>
                      </w:r>
                    </w:p>
                    <w:p w:rsidR="00AE7312" w:rsidRPr="007D5A0F" w:rsidRDefault="00AE7312" w:rsidP="006E3BBC">
                      <w:pPr>
                        <w:spacing w:line="240" w:lineRule="exact"/>
                        <w:rPr>
                          <w:color w:val="000000" w:themeColor="text1"/>
                          <w:sz w:val="18"/>
                        </w:rPr>
                      </w:pPr>
                      <w:r>
                        <w:rPr>
                          <w:rFonts w:hint="eastAsia"/>
                          <w:color w:val="000000" w:themeColor="text1"/>
                          <w:sz w:val="18"/>
                        </w:rPr>
                        <w:t>まずは英語を併記するとともに、現状の外国人利用者の国籍などを考慮して、</w:t>
                      </w:r>
                    </w:p>
                    <w:p w:rsidR="00AE7312" w:rsidRPr="009D796C" w:rsidRDefault="00AE7312" w:rsidP="006E3BBC">
                      <w:pPr>
                        <w:rPr>
                          <w:sz w:val="18"/>
                        </w:rPr>
                      </w:pPr>
                      <w:r>
                        <w:rPr>
                          <w:rFonts w:hint="eastAsia"/>
                          <w:sz w:val="18"/>
                        </w:rPr>
                        <w:t>それ以外の言語についても、フローチャートⅡを参考に</w:t>
                      </w:r>
                      <w:r w:rsidRPr="009D796C">
                        <w:rPr>
                          <w:rFonts w:hint="eastAsia"/>
                          <w:sz w:val="18"/>
                        </w:rPr>
                        <w:t>検討しましょう。</w:t>
                      </w:r>
                    </w:p>
                  </w:txbxContent>
                </v:textbox>
              </v:shape>
            </w:pict>
          </mc:Fallback>
        </mc:AlternateContent>
      </w:r>
      <w:r w:rsidR="00DD1E58">
        <w:rPr>
          <w:rFonts w:ascii="HG丸ｺﾞｼｯｸM-PRO" w:eastAsia="HG丸ｺﾞｼｯｸM-PRO" w:hAnsi="HG丸ｺﾞｼｯｸM-PRO" w:hint="eastAsia"/>
          <w:noProof/>
        </w:rPr>
        <mc:AlternateContent>
          <mc:Choice Requires="wps">
            <w:drawing>
              <wp:anchor distT="0" distB="0" distL="114300" distR="114300" simplePos="0" relativeHeight="253104128" behindDoc="0" locked="0" layoutInCell="1" allowOverlap="1" wp14:anchorId="1FCCCA6F" wp14:editId="0E7ED2DA">
                <wp:simplePos x="0" y="0"/>
                <wp:positionH relativeFrom="column">
                  <wp:posOffset>148590</wp:posOffset>
                </wp:positionH>
                <wp:positionV relativeFrom="paragraph">
                  <wp:posOffset>6350</wp:posOffset>
                </wp:positionV>
                <wp:extent cx="466725" cy="438150"/>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466725" cy="438150"/>
                        </a:xfrm>
                        <a:prstGeom prst="rect">
                          <a:avLst/>
                        </a:prstGeom>
                        <a:noFill/>
                        <a:ln w="6350">
                          <a:noFill/>
                        </a:ln>
                        <a:effectLst/>
                      </wps:spPr>
                      <wps:txbx>
                        <w:txbxContent>
                          <w:p w:rsidR="00AE7312" w:rsidRPr="001E3646" w:rsidRDefault="00AE7312" w:rsidP="006E3BBC">
                            <w:pPr>
                              <w:rPr>
                                <w:sz w:val="32"/>
                              </w:rPr>
                            </w:pPr>
                            <w:r>
                              <w:rPr>
                                <w:rFonts w:hint="eastAsia"/>
                                <w:sz w:val="32"/>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 o:spid="_x0000_s1296" type="#_x0000_t202" style="position:absolute;margin-left:11.7pt;margin-top:.5pt;width:36.75pt;height:34.5pt;z-index:2531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" filled="f" stroked="f" strokeweight=".5pt">
                <v:textbox>
                  <w:txbxContent>
                    <w:p w:rsidR="00AE7312" w:rsidRPr="001E3646" w:rsidRDefault="00AE7312" w:rsidP="006E3BBC">
                      <w:pPr>
                        <w:rPr>
                          <w:sz w:val="32"/>
                        </w:rPr>
                      </w:pPr>
                      <w:r>
                        <w:rPr>
                          <w:rFonts w:hint="eastAsia"/>
                          <w:sz w:val="32"/>
                        </w:rPr>
                        <w:t>②</w:t>
                      </w:r>
                    </w:p>
                  </w:txbxContent>
                </v:textbox>
              </v:shape>
            </w:pict>
          </mc:Fallback>
        </mc:AlternateContent>
      </w:r>
    </w:p>
    <w:p w:rsidR="006E3BBC" w:rsidRDefault="006E3BBC" w:rsidP="006E3BBC">
      <w:pPr>
        <w:widowControl/>
        <w:jc w:val="left"/>
        <w:rPr>
          <w:rFonts w:ascii="HG丸ｺﾞｼｯｸM-PRO" w:eastAsia="HG丸ｺﾞｼｯｸM-PRO" w:hAnsi="HG丸ｺﾞｼｯｸM-PRO"/>
        </w:rPr>
      </w:pPr>
    </w:p>
    <w:p w:rsidR="006E3BBC" w:rsidRDefault="006E3BBC" w:rsidP="006E3BBC">
      <w:pPr>
        <w:widowControl/>
        <w:jc w:val="left"/>
        <w:rPr>
          <w:rFonts w:ascii="HG丸ｺﾞｼｯｸM-PRO" w:eastAsia="HG丸ｺﾞｼｯｸM-PRO" w:hAnsi="HG丸ｺﾞｼｯｸM-PRO"/>
        </w:rPr>
      </w:pPr>
    </w:p>
    <w:p w:rsidR="006E3BBC" w:rsidRDefault="000A02C4" w:rsidP="006E3BBC">
      <w:pPr>
        <w:widowControl/>
        <w:jc w:val="left"/>
        <w:rPr>
          <w:rFonts w:ascii="HG丸ｺﾞｼｯｸM-PRO" w:eastAsia="HG丸ｺﾞｼｯｸM-PRO" w:hAnsi="HG丸ｺﾞｼｯｸM-PRO"/>
        </w:rPr>
      </w:pPr>
      <w:r w:rsidRPr="007D2AEE">
        <w:rPr>
          <w:rFonts w:ascii="HG丸ｺﾞｼｯｸM-PRO" w:eastAsia="HG丸ｺﾞｼｯｸM-PRO" w:hAnsi="HG丸ｺﾞｼｯｸM-PRO" w:hint="eastAsia"/>
          <w:noProof/>
        </w:rPr>
        <mc:AlternateContent>
          <mc:Choice Requires="wps">
            <w:drawing>
              <wp:anchor distT="0" distB="0" distL="114300" distR="114300" simplePos="0" relativeHeight="254113792" behindDoc="0" locked="0" layoutInCell="1" allowOverlap="1" wp14:anchorId="5E3F0D77" wp14:editId="33F46E5D">
                <wp:simplePos x="0" y="0"/>
                <wp:positionH relativeFrom="column">
                  <wp:posOffset>40640</wp:posOffset>
                </wp:positionH>
                <wp:positionV relativeFrom="paragraph">
                  <wp:posOffset>13970</wp:posOffset>
                </wp:positionV>
                <wp:extent cx="5943600" cy="685800"/>
                <wp:effectExtent l="19050" t="19050" r="19050" b="19050"/>
                <wp:wrapNone/>
                <wp:docPr id="167" name="テキスト ボックス 167"/>
                <wp:cNvGraphicFramePr/>
                <a:graphic xmlns:a="http://schemas.openxmlformats.org/drawingml/2006/main">
                  <a:graphicData uri="http://schemas.microsoft.com/office/word/2010/wordprocessingShape">
                    <wps:wsp>
                      <wps:cNvSpPr txBox="1"/>
                      <wps:spPr>
                        <a:xfrm>
                          <a:off x="0" y="0"/>
                          <a:ext cx="5943600" cy="685800"/>
                        </a:xfrm>
                        <a:prstGeom prst="rect">
                          <a:avLst/>
                        </a:prstGeom>
                        <a:noFill/>
                        <a:ln w="38100">
                          <a:solidFill>
                            <a:srgbClr val="0070C0"/>
                          </a:solidFill>
                        </a:ln>
                        <a:effectLst/>
                      </wps:spPr>
                      <wps:txbx>
                        <w:txbxContent>
                          <w:p w:rsidR="00AE7312" w:rsidRDefault="00AE7312" w:rsidP="00E54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7" o:spid="_x0000_s1297" type="#_x0000_t202" style="position:absolute;margin-left:3.2pt;margin-top:1.1pt;width:468pt;height:54pt;z-index:25411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" filled="f" strokecolor="#0070c0" strokeweight="3pt">
                <v:textbox>
                  <w:txbxContent>
                    <w:p w:rsidR="00AE7312" w:rsidRDefault="00AE7312" w:rsidP="00E54C84"/>
                  </w:txbxContent>
                </v:textbox>
              </v:shape>
            </w:pict>
          </mc:Fallback>
        </mc:AlternateContent>
      </w:r>
      <w:r w:rsidR="004E1EED" w:rsidRPr="00FF2704">
        <w:rPr>
          <w:rFonts w:ascii="HG丸ｺﾞｼｯｸM-PRO" w:eastAsia="HG丸ｺﾞｼｯｸM-PRO" w:hAnsi="HG丸ｺﾞｼｯｸM-PRO" w:hint="eastAsia"/>
          <w:noProof/>
        </w:rPr>
        <mc:AlternateContent>
          <mc:Choice Requires="wps">
            <w:drawing>
              <wp:anchor distT="0" distB="0" distL="114300" distR="114300" simplePos="0" relativeHeight="253037568" behindDoc="0" locked="0" layoutInCell="1" allowOverlap="1" wp14:anchorId="4E541398" wp14:editId="0A808F8E">
                <wp:simplePos x="0" y="0"/>
                <wp:positionH relativeFrom="column">
                  <wp:posOffset>668655</wp:posOffset>
                </wp:positionH>
                <wp:positionV relativeFrom="paragraph">
                  <wp:posOffset>5715</wp:posOffset>
                </wp:positionV>
                <wp:extent cx="5235575" cy="779145"/>
                <wp:effectExtent l="0" t="0" r="3175" b="1905"/>
                <wp:wrapNone/>
                <wp:docPr id="358" name="テキスト ボックス 358"/>
                <wp:cNvGraphicFramePr/>
                <a:graphic xmlns:a="http://schemas.openxmlformats.org/drawingml/2006/main">
                  <a:graphicData uri="http://schemas.microsoft.com/office/word/2010/wordprocessingShape">
                    <wps:wsp>
                      <wps:cNvSpPr txBox="1"/>
                      <wps:spPr>
                        <a:xfrm>
                          <a:off x="0" y="0"/>
                          <a:ext cx="5235575" cy="779145"/>
                        </a:xfrm>
                        <a:prstGeom prst="rect">
                          <a:avLst/>
                        </a:prstGeom>
                        <a:solidFill>
                          <a:sysClr val="window" lastClr="FFFFFF"/>
                        </a:solidFill>
                        <a:ln w="6350">
                          <a:noFill/>
                        </a:ln>
                        <a:effectLst/>
                      </wps:spPr>
                      <wps:txbx>
                        <w:txbxContent>
                          <w:p w:rsidR="00AE7312" w:rsidRDefault="00AE7312" w:rsidP="006E3BBC">
                            <w:pPr>
                              <w:spacing w:line="240" w:lineRule="exact"/>
                              <w:rPr>
                                <w:color w:val="000000" w:themeColor="text1"/>
                                <w:sz w:val="18"/>
                              </w:rPr>
                            </w:pPr>
                            <w:r>
                              <w:rPr>
                                <w:rFonts w:hint="eastAsia"/>
                                <w:color w:val="000000" w:themeColor="text1"/>
                                <w:sz w:val="18"/>
                              </w:rPr>
                              <w:t>多言語表記の基本的な対応ができています。</w:t>
                            </w:r>
                          </w:p>
                          <w:p w:rsidR="00AE7312" w:rsidRDefault="00AE7312" w:rsidP="006E3BBC">
                            <w:pPr>
                              <w:spacing w:line="240" w:lineRule="exact"/>
                              <w:rPr>
                                <w:color w:val="000000" w:themeColor="text1"/>
                                <w:sz w:val="18"/>
                              </w:rPr>
                            </w:pPr>
                            <w:r>
                              <w:rPr>
                                <w:rFonts w:hint="eastAsia"/>
                                <w:color w:val="000000" w:themeColor="text1"/>
                                <w:sz w:val="18"/>
                              </w:rPr>
                              <w:t>今後、多く外国人に利用してもらうため、英語以外に併記が必要な言語を検討しましょう。</w:t>
                            </w:r>
                          </w:p>
                          <w:p w:rsidR="00AE7312" w:rsidRDefault="00AE7312" w:rsidP="006E3BBC">
                            <w:pPr>
                              <w:spacing w:line="240" w:lineRule="exact"/>
                              <w:rPr>
                                <w:color w:val="000000" w:themeColor="text1"/>
                                <w:sz w:val="18"/>
                              </w:rPr>
                            </w:pPr>
                            <w:r>
                              <w:rPr>
                                <w:rFonts w:hint="eastAsia"/>
                                <w:color w:val="000000" w:themeColor="text1"/>
                                <w:sz w:val="18"/>
                              </w:rPr>
                              <w:t>今後増やしていきたいと考える外国人の国籍などを考慮して、</w:t>
                            </w:r>
                          </w:p>
                          <w:p w:rsidR="00AE7312" w:rsidRPr="00E54C84" w:rsidRDefault="00AE7312" w:rsidP="00E54C84">
                            <w:pPr>
                              <w:spacing w:line="240" w:lineRule="exact"/>
                              <w:rPr>
                                <w:color w:val="000000" w:themeColor="text1"/>
                                <w:sz w:val="18"/>
                              </w:rPr>
                            </w:pPr>
                            <w:r>
                              <w:rPr>
                                <w:rFonts w:hint="eastAsia"/>
                                <w:color w:val="000000" w:themeColor="text1"/>
                                <w:sz w:val="18"/>
                              </w:rPr>
                              <w:t>フローチャートⅡを参考に言語を選択しましょう。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8" o:spid="_x0000_s1298" type="#_x0000_t202" style="position:absolute;margin-left:52.65pt;margin-top:.45pt;width:412.25pt;height:61.35pt;z-index:2530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" fillcolor="window" stroked="f" strokeweight=".5pt">
                <v:textbox>
                  <w:txbxContent>
                    <w:p w:rsidR="00AE7312" w:rsidRDefault="00AE7312" w:rsidP="006E3BBC">
                      <w:pPr>
                        <w:spacing w:line="240" w:lineRule="exact"/>
                        <w:rPr>
                          <w:color w:val="000000" w:themeColor="text1"/>
                          <w:sz w:val="18"/>
                        </w:rPr>
                      </w:pPr>
                      <w:r>
                        <w:rPr>
                          <w:rFonts w:hint="eastAsia"/>
                          <w:color w:val="000000" w:themeColor="text1"/>
                          <w:sz w:val="18"/>
                        </w:rPr>
                        <w:t>多言語表記の基本的な対応ができています。</w:t>
                      </w:r>
                    </w:p>
                    <w:p w:rsidR="00AE7312" w:rsidRDefault="00AE7312" w:rsidP="006E3BBC">
                      <w:pPr>
                        <w:spacing w:line="240" w:lineRule="exact"/>
                        <w:rPr>
                          <w:color w:val="000000" w:themeColor="text1"/>
                          <w:sz w:val="18"/>
                        </w:rPr>
                      </w:pPr>
                      <w:r>
                        <w:rPr>
                          <w:rFonts w:hint="eastAsia"/>
                          <w:color w:val="000000" w:themeColor="text1"/>
                          <w:sz w:val="18"/>
                        </w:rPr>
                        <w:t>今後、多く外国人に利用してもらうため、英語以外に併記が必要な言語を検討しましょう。</w:t>
                      </w:r>
                    </w:p>
                    <w:p w:rsidR="00AE7312" w:rsidRDefault="00AE7312" w:rsidP="006E3BBC">
                      <w:pPr>
                        <w:spacing w:line="240" w:lineRule="exact"/>
                        <w:rPr>
                          <w:color w:val="000000" w:themeColor="text1"/>
                          <w:sz w:val="18"/>
                        </w:rPr>
                      </w:pPr>
                      <w:r>
                        <w:rPr>
                          <w:rFonts w:hint="eastAsia"/>
                          <w:color w:val="000000" w:themeColor="text1"/>
                          <w:sz w:val="18"/>
                        </w:rPr>
                        <w:t>今後増やしていきたいと考える外国人の国籍などを考慮して、</w:t>
                      </w:r>
                    </w:p>
                    <w:p w:rsidR="00AE7312" w:rsidRPr="00E54C84" w:rsidRDefault="00AE7312" w:rsidP="00E54C84">
                      <w:pPr>
                        <w:spacing w:line="240" w:lineRule="exact"/>
                        <w:rPr>
                          <w:color w:val="000000" w:themeColor="text1"/>
                          <w:sz w:val="18"/>
                        </w:rPr>
                      </w:pPr>
                      <w:r>
                        <w:rPr>
                          <w:rFonts w:hint="eastAsia"/>
                          <w:color w:val="000000" w:themeColor="text1"/>
                          <w:sz w:val="18"/>
                        </w:rPr>
                        <w:t>フローチャートⅡを参考に言語を選択しましょう。</w:t>
                      </w:r>
                    </w:p>
                  </w:txbxContent>
                </v:textbox>
              </v:shape>
            </w:pict>
          </mc:Fallback>
        </mc:AlternateContent>
      </w:r>
      <w:r w:rsidR="00333620">
        <w:rPr>
          <w:rFonts w:ascii="HG丸ｺﾞｼｯｸM-PRO" w:eastAsia="HG丸ｺﾞｼｯｸM-PRO" w:hAnsi="HG丸ｺﾞｼｯｸM-PRO" w:hint="eastAsia"/>
          <w:noProof/>
        </w:rPr>
        <mc:AlternateContent>
          <mc:Choice Requires="wps">
            <w:drawing>
              <wp:anchor distT="0" distB="0" distL="114300" distR="114300" simplePos="0" relativeHeight="253105152" behindDoc="0" locked="0" layoutInCell="1" allowOverlap="1" wp14:anchorId="010FEC31" wp14:editId="5AE4D0B7">
                <wp:simplePos x="0" y="0"/>
                <wp:positionH relativeFrom="column">
                  <wp:posOffset>147955</wp:posOffset>
                </wp:positionH>
                <wp:positionV relativeFrom="paragraph">
                  <wp:posOffset>6350</wp:posOffset>
                </wp:positionV>
                <wp:extent cx="466725" cy="43815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466725" cy="438150"/>
                        </a:xfrm>
                        <a:prstGeom prst="rect">
                          <a:avLst/>
                        </a:prstGeom>
                        <a:noFill/>
                        <a:ln w="6350">
                          <a:noFill/>
                        </a:ln>
                        <a:effectLst/>
                      </wps:spPr>
                      <wps:txbx>
                        <w:txbxContent>
                          <w:p w:rsidR="00AE7312" w:rsidRPr="001E3646" w:rsidRDefault="00AE7312" w:rsidP="006E3BBC">
                            <w:pPr>
                              <w:rPr>
                                <w:sz w:val="32"/>
                              </w:rPr>
                            </w:pPr>
                            <w:r>
                              <w:rPr>
                                <w:rFonts w:hint="eastAsia"/>
                                <w:sz w:val="32"/>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 o:spid="_x0000_s1299" type="#_x0000_t202" style="position:absolute;margin-left:11.65pt;margin-top:.5pt;width:36.75pt;height:34.5pt;z-index:2531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" filled="f" stroked="f" strokeweight=".5pt">
                <v:textbox>
                  <w:txbxContent>
                    <w:p w:rsidR="00AE7312" w:rsidRPr="001E3646" w:rsidRDefault="00AE7312" w:rsidP="006E3BBC">
                      <w:pPr>
                        <w:rPr>
                          <w:sz w:val="32"/>
                        </w:rPr>
                      </w:pPr>
                      <w:r>
                        <w:rPr>
                          <w:rFonts w:hint="eastAsia"/>
                          <w:sz w:val="32"/>
                        </w:rPr>
                        <w:t>③</w:t>
                      </w:r>
                    </w:p>
                  </w:txbxContent>
                </v:textbox>
              </v:shape>
            </w:pict>
          </mc:Fallback>
        </mc:AlternateContent>
      </w:r>
    </w:p>
    <w:p w:rsidR="006E3BBC" w:rsidRDefault="006E3BBC" w:rsidP="006E3BBC">
      <w:pPr>
        <w:widowControl/>
        <w:jc w:val="left"/>
        <w:rPr>
          <w:rFonts w:ascii="HG丸ｺﾞｼｯｸM-PRO" w:eastAsia="HG丸ｺﾞｼｯｸM-PRO" w:hAnsi="HG丸ｺﾞｼｯｸM-PRO"/>
        </w:rPr>
      </w:pPr>
    </w:p>
    <w:p w:rsidR="006E3BBC" w:rsidRDefault="006E3BBC" w:rsidP="006E3BBC">
      <w:pPr>
        <w:widowControl/>
        <w:jc w:val="left"/>
        <w:rPr>
          <w:rFonts w:ascii="HG丸ｺﾞｼｯｸM-PRO" w:eastAsia="HG丸ｺﾞｼｯｸM-PRO" w:hAnsi="HG丸ｺﾞｼｯｸM-PRO"/>
        </w:rPr>
      </w:pPr>
    </w:p>
    <w:p w:rsidR="006E3BBC" w:rsidRDefault="000A02C4" w:rsidP="006E3BBC">
      <w:pPr>
        <w:widowControl/>
        <w:jc w:val="left"/>
        <w:rPr>
          <w:rFonts w:ascii="HG丸ｺﾞｼｯｸM-PRO" w:eastAsia="HG丸ｺﾞｼｯｸM-PRO" w:hAnsi="HG丸ｺﾞｼｯｸM-PRO"/>
        </w:rPr>
      </w:pPr>
      <w:r w:rsidRPr="007D2AEE">
        <w:rPr>
          <w:rFonts w:ascii="HG丸ｺﾞｼｯｸM-PRO" w:eastAsia="HG丸ｺﾞｼｯｸM-PRO" w:hAnsi="HG丸ｺﾞｼｯｸM-PRO" w:hint="eastAsia"/>
          <w:noProof/>
        </w:rPr>
        <mc:AlternateContent>
          <mc:Choice Requires="wps">
            <w:drawing>
              <wp:anchor distT="0" distB="0" distL="114300" distR="114300" simplePos="0" relativeHeight="254115840" behindDoc="0" locked="0" layoutInCell="1" allowOverlap="1" wp14:anchorId="614702F5" wp14:editId="7C495002">
                <wp:simplePos x="0" y="0"/>
                <wp:positionH relativeFrom="column">
                  <wp:posOffset>40640</wp:posOffset>
                </wp:positionH>
                <wp:positionV relativeFrom="paragraph">
                  <wp:posOffset>120650</wp:posOffset>
                </wp:positionV>
                <wp:extent cx="5943600" cy="590550"/>
                <wp:effectExtent l="19050" t="19050" r="19050" b="19050"/>
                <wp:wrapNone/>
                <wp:docPr id="191" name="テキスト ボックス 191"/>
                <wp:cNvGraphicFramePr/>
                <a:graphic xmlns:a="http://schemas.openxmlformats.org/drawingml/2006/main">
                  <a:graphicData uri="http://schemas.microsoft.com/office/word/2010/wordprocessingShape">
                    <wps:wsp>
                      <wps:cNvSpPr txBox="1"/>
                      <wps:spPr>
                        <a:xfrm>
                          <a:off x="0" y="0"/>
                          <a:ext cx="5943600" cy="590550"/>
                        </a:xfrm>
                        <a:prstGeom prst="rect">
                          <a:avLst/>
                        </a:prstGeom>
                        <a:noFill/>
                        <a:ln w="38100">
                          <a:solidFill>
                            <a:srgbClr val="0070C0"/>
                          </a:solidFill>
                        </a:ln>
                        <a:effectLst/>
                      </wps:spPr>
                      <wps:txbx>
                        <w:txbxContent>
                          <w:p w:rsidR="00AE7312" w:rsidRDefault="00AE7312" w:rsidP="00E54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1" o:spid="_x0000_s1300" type="#_x0000_t202" style="position:absolute;margin-left:3.2pt;margin-top:9.5pt;width:468pt;height:46.5pt;z-index:25411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" filled="f" strokecolor="#0070c0" strokeweight="3pt">
                <v:textbox>
                  <w:txbxContent>
                    <w:p w:rsidR="00AE7312" w:rsidRDefault="00AE7312" w:rsidP="00E54C84"/>
                  </w:txbxContent>
                </v:textbox>
              </v:shape>
            </w:pict>
          </mc:Fallback>
        </mc:AlternateContent>
      </w:r>
      <w:r w:rsidR="00333620">
        <w:rPr>
          <w:rFonts w:ascii="HG丸ｺﾞｼｯｸM-PRO" w:eastAsia="HG丸ｺﾞｼｯｸM-PRO" w:hAnsi="HG丸ｺﾞｼｯｸM-PRO" w:hint="eastAsia"/>
          <w:noProof/>
        </w:rPr>
        <mc:AlternateContent>
          <mc:Choice Requires="wps">
            <w:drawing>
              <wp:anchor distT="0" distB="0" distL="114300" distR="114300" simplePos="0" relativeHeight="253106176" behindDoc="0" locked="0" layoutInCell="1" allowOverlap="1" wp14:anchorId="769C281D" wp14:editId="5FBBE1C9">
                <wp:simplePos x="0" y="0"/>
                <wp:positionH relativeFrom="column">
                  <wp:posOffset>139065</wp:posOffset>
                </wp:positionH>
                <wp:positionV relativeFrom="paragraph">
                  <wp:posOffset>101600</wp:posOffset>
                </wp:positionV>
                <wp:extent cx="466725" cy="438150"/>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466725" cy="438150"/>
                        </a:xfrm>
                        <a:prstGeom prst="rect">
                          <a:avLst/>
                        </a:prstGeom>
                        <a:noFill/>
                        <a:ln w="6350">
                          <a:noFill/>
                        </a:ln>
                        <a:effectLst/>
                      </wps:spPr>
                      <wps:txbx>
                        <w:txbxContent>
                          <w:p w:rsidR="00AE7312" w:rsidRPr="001E3646" w:rsidRDefault="00AE7312" w:rsidP="006E3BBC">
                            <w:pPr>
                              <w:rPr>
                                <w:sz w:val="32"/>
                              </w:rPr>
                            </w:pPr>
                            <w:r>
                              <w:rPr>
                                <w:rFonts w:hint="eastAsia"/>
                                <w:sz w:val="32"/>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5" o:spid="_x0000_s1301" type="#_x0000_t202" style="position:absolute;margin-left:10.95pt;margin-top:8pt;width:36.75pt;height:34.5pt;z-index:2531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" filled="f" stroked="f" strokeweight=".5pt">
                <v:textbox>
                  <w:txbxContent>
                    <w:p w:rsidR="00AE7312" w:rsidRPr="001E3646" w:rsidRDefault="00AE7312" w:rsidP="006E3BBC">
                      <w:pPr>
                        <w:rPr>
                          <w:sz w:val="32"/>
                        </w:rPr>
                      </w:pPr>
                      <w:r>
                        <w:rPr>
                          <w:rFonts w:hint="eastAsia"/>
                          <w:sz w:val="32"/>
                        </w:rPr>
                        <w:t>④</w:t>
                      </w:r>
                    </w:p>
                  </w:txbxContent>
                </v:textbox>
              </v:shape>
            </w:pict>
          </mc:Fallback>
        </mc:AlternateContent>
      </w:r>
      <w:r w:rsidR="00333620" w:rsidRPr="007D2AEE">
        <w:rPr>
          <w:rFonts w:ascii="HG丸ｺﾞｼｯｸM-PRO" w:eastAsia="HG丸ｺﾞｼｯｸM-PRO" w:hAnsi="HG丸ｺﾞｼｯｸM-PRO" w:hint="eastAsia"/>
          <w:noProof/>
        </w:rPr>
        <mc:AlternateContent>
          <mc:Choice Requires="wps">
            <w:drawing>
              <wp:anchor distT="0" distB="0" distL="114300" distR="114300" simplePos="0" relativeHeight="253033472" behindDoc="0" locked="0" layoutInCell="1" allowOverlap="1" wp14:anchorId="45D1C299" wp14:editId="1B23349C">
                <wp:simplePos x="0" y="0"/>
                <wp:positionH relativeFrom="column">
                  <wp:posOffset>672465</wp:posOffset>
                </wp:positionH>
                <wp:positionV relativeFrom="paragraph">
                  <wp:posOffset>120650</wp:posOffset>
                </wp:positionV>
                <wp:extent cx="5133975" cy="600075"/>
                <wp:effectExtent l="0" t="0" r="9525" b="9525"/>
                <wp:wrapNone/>
                <wp:docPr id="356" name="テキスト ボックス 356"/>
                <wp:cNvGraphicFramePr/>
                <a:graphic xmlns:a="http://schemas.openxmlformats.org/drawingml/2006/main">
                  <a:graphicData uri="http://schemas.microsoft.com/office/word/2010/wordprocessingShape">
                    <wps:wsp>
                      <wps:cNvSpPr txBox="1"/>
                      <wps:spPr>
                        <a:xfrm>
                          <a:off x="0" y="0"/>
                          <a:ext cx="5133975" cy="600075"/>
                        </a:xfrm>
                        <a:prstGeom prst="rect">
                          <a:avLst/>
                        </a:prstGeom>
                        <a:solidFill>
                          <a:sysClr val="window" lastClr="FFFFFF"/>
                        </a:solidFill>
                        <a:ln w="6350">
                          <a:noFill/>
                        </a:ln>
                        <a:effectLst/>
                      </wps:spPr>
                      <wps:txbx>
                        <w:txbxContent>
                          <w:p w:rsidR="00AE7312" w:rsidRDefault="00AE7312" w:rsidP="006E3BBC">
                            <w:pPr>
                              <w:spacing w:line="240" w:lineRule="exact"/>
                              <w:rPr>
                                <w:color w:val="000000" w:themeColor="text1"/>
                                <w:sz w:val="18"/>
                              </w:rPr>
                            </w:pPr>
                            <w:r>
                              <w:rPr>
                                <w:rFonts w:hint="eastAsia"/>
                                <w:color w:val="000000" w:themeColor="text1"/>
                                <w:sz w:val="18"/>
                              </w:rPr>
                              <w:t>多言語表記の対応へ一歩踏み出しましょう。</w:t>
                            </w:r>
                          </w:p>
                          <w:p w:rsidR="00AE7312" w:rsidRDefault="00AE7312" w:rsidP="00E54C84">
                            <w:pPr>
                              <w:spacing w:line="240" w:lineRule="exact"/>
                              <w:rPr>
                                <w:color w:val="000000" w:themeColor="text1"/>
                                <w:sz w:val="18"/>
                              </w:rPr>
                            </w:pPr>
                            <w:r>
                              <w:rPr>
                                <w:rFonts w:hint="eastAsia"/>
                                <w:color w:val="000000" w:themeColor="text1"/>
                                <w:sz w:val="18"/>
                              </w:rPr>
                              <w:t>まずは英語を併記しましょう。そして、今後増やしていきたいと考える外国人の国籍などを考え、</w:t>
                            </w:r>
                          </w:p>
                          <w:p w:rsidR="00AE7312" w:rsidRPr="007D5A0F" w:rsidRDefault="00AE7312" w:rsidP="006E3BBC">
                            <w:pPr>
                              <w:spacing w:line="240" w:lineRule="exact"/>
                              <w:rPr>
                                <w:color w:val="000000" w:themeColor="text1"/>
                                <w:sz w:val="18"/>
                              </w:rPr>
                            </w:pPr>
                            <w:r>
                              <w:rPr>
                                <w:rFonts w:hint="eastAsia"/>
                                <w:color w:val="000000" w:themeColor="text1"/>
                                <w:sz w:val="18"/>
                              </w:rPr>
                              <w:t>英語以外の言語についても、フローチャートⅡを参考に検討しましょう。</w:t>
                            </w:r>
                          </w:p>
                          <w:p w:rsidR="00AE7312" w:rsidRPr="007D2AEE" w:rsidRDefault="00AE7312" w:rsidP="006E3B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56" o:spid="_x0000_s1302" type="#_x0000_t202" style="position:absolute;margin-left:52.95pt;margin-top:9.5pt;width:404.25pt;height:47.25pt;z-index:25303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" fillcolor="window" stroked="f" strokeweight=".5pt">
                <v:textbox>
                  <w:txbxContent>
                    <w:p w:rsidR="00AE7312" w:rsidRDefault="00AE7312" w:rsidP="006E3BBC">
                      <w:pPr>
                        <w:spacing w:line="240" w:lineRule="exact"/>
                        <w:rPr>
                          <w:color w:val="000000" w:themeColor="text1"/>
                          <w:sz w:val="18"/>
                        </w:rPr>
                      </w:pPr>
                      <w:r>
                        <w:rPr>
                          <w:rFonts w:hint="eastAsia"/>
                          <w:color w:val="000000" w:themeColor="text1"/>
                          <w:sz w:val="18"/>
                        </w:rPr>
                        <w:t>多言語表記の対応へ一歩踏み出しましょう。</w:t>
                      </w:r>
                    </w:p>
                    <w:p w:rsidR="00AE7312" w:rsidRDefault="00AE7312" w:rsidP="00E54C84">
                      <w:pPr>
                        <w:spacing w:line="240" w:lineRule="exact"/>
                        <w:rPr>
                          <w:color w:val="000000" w:themeColor="text1"/>
                          <w:sz w:val="18"/>
                        </w:rPr>
                      </w:pPr>
                      <w:r>
                        <w:rPr>
                          <w:rFonts w:hint="eastAsia"/>
                          <w:color w:val="000000" w:themeColor="text1"/>
                          <w:sz w:val="18"/>
                        </w:rPr>
                        <w:t>まずは英語を併記しましょう。そして、今後増やしていきたいと考える外国人の国籍などを考え、</w:t>
                      </w:r>
                    </w:p>
                    <w:p w:rsidR="00AE7312" w:rsidRPr="007D5A0F" w:rsidRDefault="00AE7312" w:rsidP="006E3BBC">
                      <w:pPr>
                        <w:spacing w:line="240" w:lineRule="exact"/>
                        <w:rPr>
                          <w:color w:val="000000" w:themeColor="text1"/>
                          <w:sz w:val="18"/>
                        </w:rPr>
                      </w:pPr>
                      <w:r>
                        <w:rPr>
                          <w:rFonts w:hint="eastAsia"/>
                          <w:color w:val="000000" w:themeColor="text1"/>
                          <w:sz w:val="18"/>
                        </w:rPr>
                        <w:t>英語以外の言語についても、フローチャートⅡを参考に検討しましょう。</w:t>
                      </w:r>
                    </w:p>
                    <w:p w:rsidR="00AE7312" w:rsidRPr="007D2AEE" w:rsidRDefault="00AE7312" w:rsidP="006E3BBC"/>
                  </w:txbxContent>
                </v:textbox>
              </v:shape>
            </w:pict>
          </mc:Fallback>
        </mc:AlternateContent>
      </w:r>
    </w:p>
    <w:p w:rsidR="006E3BBC" w:rsidRDefault="006E3BBC" w:rsidP="006E3BBC">
      <w:pPr>
        <w:widowControl/>
        <w:jc w:val="left"/>
        <w:rPr>
          <w:rFonts w:ascii="HG丸ｺﾞｼｯｸM-PRO" w:eastAsia="HG丸ｺﾞｼｯｸM-PRO" w:hAnsi="HG丸ｺﾞｼｯｸM-PRO"/>
        </w:rPr>
      </w:pPr>
    </w:p>
    <w:p w:rsidR="006E3BBC" w:rsidRDefault="006E3BBC" w:rsidP="006E3BBC">
      <w:pPr>
        <w:widowControl/>
        <w:jc w:val="left"/>
        <w:rPr>
          <w:rFonts w:ascii="HG丸ｺﾞｼｯｸM-PRO" w:eastAsia="HG丸ｺﾞｼｯｸM-PRO" w:hAnsi="HG丸ｺﾞｼｯｸM-PRO"/>
        </w:rPr>
      </w:pPr>
    </w:p>
    <w:p w:rsidR="006E3BBC" w:rsidRDefault="001629C5" w:rsidP="006E3BBC">
      <w:pPr>
        <w:widowControl/>
        <w:jc w:val="left"/>
        <w:rPr>
          <w:rFonts w:ascii="HG丸ｺﾞｼｯｸM-PRO" w:eastAsia="HG丸ｺﾞｼｯｸM-PRO" w:hAnsi="HG丸ｺﾞｼｯｸM-PRO"/>
        </w:rPr>
      </w:pPr>
      <w:r w:rsidRPr="007D2AEE">
        <w:rPr>
          <w:rFonts w:ascii="HG丸ｺﾞｼｯｸM-PRO" w:eastAsia="HG丸ｺﾞｼｯｸM-PRO" w:hAnsi="HG丸ｺﾞｼｯｸM-PRO" w:hint="eastAsia"/>
          <w:noProof/>
        </w:rPr>
        <mc:AlternateContent>
          <mc:Choice Requires="wps">
            <w:drawing>
              <wp:anchor distT="0" distB="0" distL="114300" distR="114300" simplePos="0" relativeHeight="254117888" behindDoc="0" locked="0" layoutInCell="1" allowOverlap="1" wp14:anchorId="48843FCB" wp14:editId="1490316E">
                <wp:simplePos x="0" y="0"/>
                <wp:positionH relativeFrom="column">
                  <wp:posOffset>40640</wp:posOffset>
                </wp:positionH>
                <wp:positionV relativeFrom="paragraph">
                  <wp:posOffset>120650</wp:posOffset>
                </wp:positionV>
                <wp:extent cx="5943600" cy="590550"/>
                <wp:effectExtent l="19050" t="19050" r="19050" b="19050"/>
                <wp:wrapNone/>
                <wp:docPr id="193" name="テキスト ボックス 193"/>
                <wp:cNvGraphicFramePr/>
                <a:graphic xmlns:a="http://schemas.openxmlformats.org/drawingml/2006/main">
                  <a:graphicData uri="http://schemas.microsoft.com/office/word/2010/wordprocessingShape">
                    <wps:wsp>
                      <wps:cNvSpPr txBox="1"/>
                      <wps:spPr>
                        <a:xfrm>
                          <a:off x="0" y="0"/>
                          <a:ext cx="5943600" cy="590550"/>
                        </a:xfrm>
                        <a:prstGeom prst="rect">
                          <a:avLst/>
                        </a:prstGeom>
                        <a:noFill/>
                        <a:ln w="38100">
                          <a:solidFill>
                            <a:srgbClr val="0070C0"/>
                          </a:solidFill>
                        </a:ln>
                        <a:effectLst/>
                      </wps:spPr>
                      <wps:txbx>
                        <w:txbxContent>
                          <w:p w:rsidR="00AE7312" w:rsidRDefault="00AE7312" w:rsidP="003336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3" o:spid="_x0000_s1303" type="#_x0000_t202" style="position:absolute;margin-left:3.2pt;margin-top:9.5pt;width:468pt;height:46.5pt;z-index:25411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" filled="f" strokecolor="#0070c0" strokeweight="3pt">
                <v:textbox>
                  <w:txbxContent>
                    <w:p w:rsidR="00AE7312" w:rsidRDefault="00AE7312" w:rsidP="00333620"/>
                  </w:txbxContent>
                </v:textbox>
              </v:shape>
            </w:pict>
          </mc:Fallback>
        </mc:AlternateContent>
      </w:r>
      <w:r w:rsidR="00333620">
        <w:rPr>
          <w:rFonts w:ascii="HG丸ｺﾞｼｯｸM-PRO" w:eastAsia="HG丸ｺﾞｼｯｸM-PRO" w:hAnsi="HG丸ｺﾞｼｯｸM-PRO" w:hint="eastAsia"/>
          <w:noProof/>
        </w:rPr>
        <mc:AlternateContent>
          <mc:Choice Requires="wps">
            <w:drawing>
              <wp:anchor distT="0" distB="0" distL="114300" distR="114300" simplePos="0" relativeHeight="253107200" behindDoc="0" locked="0" layoutInCell="1" allowOverlap="1" wp14:anchorId="7BC59207" wp14:editId="658008E2">
                <wp:simplePos x="0" y="0"/>
                <wp:positionH relativeFrom="column">
                  <wp:posOffset>139065</wp:posOffset>
                </wp:positionH>
                <wp:positionV relativeFrom="paragraph">
                  <wp:posOffset>111125</wp:posOffset>
                </wp:positionV>
                <wp:extent cx="466725" cy="438150"/>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466725" cy="438150"/>
                        </a:xfrm>
                        <a:prstGeom prst="rect">
                          <a:avLst/>
                        </a:prstGeom>
                        <a:noFill/>
                        <a:ln w="6350">
                          <a:noFill/>
                        </a:ln>
                        <a:effectLst/>
                      </wps:spPr>
                      <wps:txbx>
                        <w:txbxContent>
                          <w:p w:rsidR="00AE7312" w:rsidRPr="001E3646" w:rsidRDefault="00AE7312" w:rsidP="006E3BBC">
                            <w:pPr>
                              <w:rPr>
                                <w:sz w:val="32"/>
                              </w:rPr>
                            </w:pPr>
                            <w:r>
                              <w:rPr>
                                <w:rFonts w:hint="eastAsia"/>
                                <w:sz w:val="32"/>
                              </w:rPr>
                              <w:t>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 o:spid="_x0000_s1304" type="#_x0000_t202" style="position:absolute;margin-left:10.95pt;margin-top:8.75pt;width:36.75pt;height:34.5pt;z-index:2531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" filled="f" stroked="f" strokeweight=".5pt">
                <v:textbox>
                  <w:txbxContent>
                    <w:p w:rsidR="00AE7312" w:rsidRPr="001E3646" w:rsidRDefault="00AE7312" w:rsidP="006E3BBC">
                      <w:pPr>
                        <w:rPr>
                          <w:sz w:val="32"/>
                        </w:rPr>
                      </w:pPr>
                      <w:r>
                        <w:rPr>
                          <w:rFonts w:hint="eastAsia"/>
                          <w:sz w:val="32"/>
                        </w:rPr>
                        <w:t>⑤</w:t>
                      </w:r>
                    </w:p>
                  </w:txbxContent>
                </v:textbox>
              </v:shape>
            </w:pict>
          </mc:Fallback>
        </mc:AlternateContent>
      </w:r>
      <w:r w:rsidR="00333620" w:rsidRPr="001E73BC">
        <w:rPr>
          <w:rFonts w:ascii="HG丸ｺﾞｼｯｸM-PRO" w:eastAsia="HG丸ｺﾞｼｯｸM-PRO" w:hAnsi="HG丸ｺﾞｼｯｸM-PRO" w:hint="eastAsia"/>
          <w:noProof/>
        </w:rPr>
        <mc:AlternateContent>
          <mc:Choice Requires="wps">
            <w:drawing>
              <wp:anchor distT="0" distB="0" distL="114300" distR="114300" simplePos="0" relativeHeight="253039616" behindDoc="0" locked="0" layoutInCell="1" allowOverlap="1" wp14:anchorId="7BE1A6FB" wp14:editId="1ACFE612">
                <wp:simplePos x="0" y="0"/>
                <wp:positionH relativeFrom="column">
                  <wp:posOffset>692150</wp:posOffset>
                </wp:positionH>
                <wp:positionV relativeFrom="paragraph">
                  <wp:posOffset>130175</wp:posOffset>
                </wp:positionV>
                <wp:extent cx="5133975" cy="590550"/>
                <wp:effectExtent l="0" t="0" r="9525" b="0"/>
                <wp:wrapNone/>
                <wp:docPr id="359" name="テキスト ボックス 359"/>
                <wp:cNvGraphicFramePr/>
                <a:graphic xmlns:a="http://schemas.openxmlformats.org/drawingml/2006/main">
                  <a:graphicData uri="http://schemas.microsoft.com/office/word/2010/wordprocessingShape">
                    <wps:wsp>
                      <wps:cNvSpPr txBox="1"/>
                      <wps:spPr>
                        <a:xfrm>
                          <a:off x="0" y="0"/>
                          <a:ext cx="5133975" cy="590550"/>
                        </a:xfrm>
                        <a:prstGeom prst="rect">
                          <a:avLst/>
                        </a:prstGeom>
                        <a:solidFill>
                          <a:sysClr val="window" lastClr="FFFFFF"/>
                        </a:solidFill>
                        <a:ln w="6350">
                          <a:noFill/>
                        </a:ln>
                        <a:effectLst/>
                      </wps:spPr>
                      <wps:txbx>
                        <w:txbxContent>
                          <w:p w:rsidR="00AE7312" w:rsidRDefault="00AE7312" w:rsidP="006E3BBC">
                            <w:pPr>
                              <w:spacing w:line="240" w:lineRule="exact"/>
                              <w:rPr>
                                <w:color w:val="000000" w:themeColor="text1"/>
                                <w:sz w:val="18"/>
                              </w:rPr>
                            </w:pPr>
                            <w:r>
                              <w:rPr>
                                <w:rFonts w:hint="eastAsia"/>
                                <w:color w:val="000000" w:themeColor="text1"/>
                                <w:sz w:val="18"/>
                              </w:rPr>
                              <w:t>現状で多言語表記の必要性を感じていないようです。</w:t>
                            </w:r>
                          </w:p>
                          <w:p w:rsidR="00AE7312" w:rsidRDefault="00AE7312" w:rsidP="00333620">
                            <w:pPr>
                              <w:spacing w:line="240" w:lineRule="exact"/>
                              <w:rPr>
                                <w:color w:val="000000" w:themeColor="text1"/>
                                <w:sz w:val="18"/>
                              </w:rPr>
                            </w:pPr>
                            <w:r>
                              <w:rPr>
                                <w:rFonts w:hint="eastAsia"/>
                                <w:color w:val="000000" w:themeColor="text1"/>
                                <w:sz w:val="18"/>
                              </w:rPr>
                              <w:t>利用者を増やすため、施設内の表示を見直し、まずは英語から併記するなど、</w:t>
                            </w:r>
                          </w:p>
                          <w:p w:rsidR="00AE7312" w:rsidRPr="00333620" w:rsidRDefault="00AE7312" w:rsidP="00333620">
                            <w:pPr>
                              <w:spacing w:line="240" w:lineRule="exact"/>
                              <w:rPr>
                                <w:sz w:val="18"/>
                              </w:rPr>
                            </w:pPr>
                            <w:r>
                              <w:rPr>
                                <w:rFonts w:hint="eastAsia"/>
                                <w:color w:val="000000" w:themeColor="text1"/>
                                <w:sz w:val="18"/>
                              </w:rPr>
                              <w:t>外国人を視野に入れた対応を検討しましょう。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59" o:spid="_x0000_s1305" type="#_x0000_t202" style="position:absolute;margin-left:54.5pt;margin-top:10.25pt;width:404.25pt;height:46.5pt;z-index:25303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" fillcolor="window" stroked="f" strokeweight=".5pt">
                <v:textbox>
                  <w:txbxContent>
                    <w:p w:rsidR="00AE7312" w:rsidRDefault="00AE7312" w:rsidP="006E3BBC">
                      <w:pPr>
                        <w:spacing w:line="240" w:lineRule="exact"/>
                        <w:rPr>
                          <w:color w:val="000000" w:themeColor="text1"/>
                          <w:sz w:val="18"/>
                        </w:rPr>
                      </w:pPr>
                      <w:r>
                        <w:rPr>
                          <w:rFonts w:hint="eastAsia"/>
                          <w:color w:val="000000" w:themeColor="text1"/>
                          <w:sz w:val="18"/>
                        </w:rPr>
                        <w:t>現状で多言語表記の必要性を感じていないようです。</w:t>
                      </w:r>
                    </w:p>
                    <w:p w:rsidR="00AE7312" w:rsidRDefault="00AE7312" w:rsidP="00333620">
                      <w:pPr>
                        <w:spacing w:line="240" w:lineRule="exact"/>
                        <w:rPr>
                          <w:color w:val="000000" w:themeColor="text1"/>
                          <w:sz w:val="18"/>
                        </w:rPr>
                      </w:pPr>
                      <w:r>
                        <w:rPr>
                          <w:rFonts w:hint="eastAsia"/>
                          <w:color w:val="000000" w:themeColor="text1"/>
                          <w:sz w:val="18"/>
                        </w:rPr>
                        <w:t>利用者を増やすため、施設内の表示を見直し、まずは英語から併記するなど、</w:t>
                      </w:r>
                    </w:p>
                    <w:p w:rsidR="00AE7312" w:rsidRPr="00333620" w:rsidRDefault="00AE7312" w:rsidP="00333620">
                      <w:pPr>
                        <w:spacing w:line="240" w:lineRule="exact"/>
                        <w:rPr>
                          <w:sz w:val="18"/>
                        </w:rPr>
                      </w:pPr>
                      <w:r>
                        <w:rPr>
                          <w:rFonts w:hint="eastAsia"/>
                          <w:color w:val="000000" w:themeColor="text1"/>
                          <w:sz w:val="18"/>
                        </w:rPr>
                        <w:t>外国人を視野に入れた対応を検討しましょう。</w:t>
                      </w:r>
                    </w:p>
                  </w:txbxContent>
                </v:textbox>
              </v:shape>
            </w:pict>
          </mc:Fallback>
        </mc:AlternateContent>
      </w:r>
    </w:p>
    <w:p w:rsidR="006E3BBC" w:rsidRDefault="006E3BBC" w:rsidP="006E3BBC">
      <w:pPr>
        <w:widowControl/>
        <w:jc w:val="left"/>
        <w:rPr>
          <w:rFonts w:ascii="HG丸ｺﾞｼｯｸM-PRO" w:eastAsia="HG丸ｺﾞｼｯｸM-PRO" w:hAnsi="HG丸ｺﾞｼｯｸM-PRO"/>
        </w:rPr>
      </w:pPr>
    </w:p>
    <w:p w:rsidR="006E3BBC" w:rsidRDefault="006E3BBC" w:rsidP="006E3BBC">
      <w:pPr>
        <w:widowControl/>
        <w:jc w:val="left"/>
        <w:rPr>
          <w:rFonts w:ascii="HG丸ｺﾞｼｯｸM-PRO" w:eastAsia="HG丸ｺﾞｼｯｸM-PRO" w:hAnsi="HG丸ｺﾞｼｯｸM-PRO"/>
        </w:rPr>
      </w:pPr>
    </w:p>
    <w:p w:rsidR="006E3BBC" w:rsidRDefault="001629C5" w:rsidP="006E3BBC">
      <w:pPr>
        <w:widowControl/>
        <w:jc w:val="left"/>
        <w:rPr>
          <w:rFonts w:ascii="HG丸ｺﾞｼｯｸM-PRO" w:eastAsia="HG丸ｺﾞｼｯｸM-PRO" w:hAnsi="HG丸ｺﾞｼｯｸM-PRO"/>
        </w:rPr>
      </w:pPr>
      <w:r w:rsidRPr="007D2AEE">
        <w:rPr>
          <w:rFonts w:ascii="HG丸ｺﾞｼｯｸM-PRO" w:eastAsia="HG丸ｺﾞｼｯｸM-PRO" w:hAnsi="HG丸ｺﾞｼｯｸM-PRO" w:hint="eastAsia"/>
          <w:noProof/>
        </w:rPr>
        <mc:AlternateContent>
          <mc:Choice Requires="wps">
            <w:drawing>
              <wp:anchor distT="0" distB="0" distL="114300" distR="114300" simplePos="0" relativeHeight="254119936" behindDoc="0" locked="0" layoutInCell="1" allowOverlap="1" wp14:anchorId="23B2DDE9" wp14:editId="1FF7E7A6">
                <wp:simplePos x="0" y="0"/>
                <wp:positionH relativeFrom="column">
                  <wp:posOffset>43815</wp:posOffset>
                </wp:positionH>
                <wp:positionV relativeFrom="paragraph">
                  <wp:posOffset>120650</wp:posOffset>
                </wp:positionV>
                <wp:extent cx="5943600" cy="447675"/>
                <wp:effectExtent l="19050" t="19050" r="19050" b="28575"/>
                <wp:wrapNone/>
                <wp:docPr id="2125" name="テキスト ボックス 2125"/>
                <wp:cNvGraphicFramePr/>
                <a:graphic xmlns:a="http://schemas.openxmlformats.org/drawingml/2006/main">
                  <a:graphicData uri="http://schemas.microsoft.com/office/word/2010/wordprocessingShape">
                    <wps:wsp>
                      <wps:cNvSpPr txBox="1"/>
                      <wps:spPr>
                        <a:xfrm>
                          <a:off x="0" y="0"/>
                          <a:ext cx="5943600" cy="447675"/>
                        </a:xfrm>
                        <a:prstGeom prst="rect">
                          <a:avLst/>
                        </a:prstGeom>
                        <a:noFill/>
                        <a:ln w="38100">
                          <a:solidFill>
                            <a:srgbClr val="0070C0"/>
                          </a:solidFill>
                        </a:ln>
                        <a:effectLst/>
                      </wps:spPr>
                      <wps:txbx>
                        <w:txbxContent>
                          <w:p w:rsidR="00AE7312" w:rsidRDefault="00AE7312" w:rsidP="003336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25" o:spid="_x0000_s1306" type="#_x0000_t202" style="position:absolute;margin-left:3.45pt;margin-top:9.5pt;width:468pt;height:35.25pt;z-index:25411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" filled="f" strokecolor="#0070c0" strokeweight="3pt">
                <v:textbox>
                  <w:txbxContent>
                    <w:p w:rsidR="00AE7312" w:rsidRDefault="00AE7312" w:rsidP="00333620"/>
                  </w:txbxContent>
                </v:textbox>
              </v:shape>
            </w:pict>
          </mc:Fallback>
        </mc:AlternateContent>
      </w:r>
      <w:r w:rsidR="00333620">
        <w:rPr>
          <w:rFonts w:ascii="HG丸ｺﾞｼｯｸM-PRO" w:eastAsia="HG丸ｺﾞｼｯｸM-PRO" w:hAnsi="HG丸ｺﾞｼｯｸM-PRO" w:hint="eastAsia"/>
          <w:noProof/>
        </w:rPr>
        <mc:AlternateContent>
          <mc:Choice Requires="wps">
            <w:drawing>
              <wp:anchor distT="0" distB="0" distL="114300" distR="114300" simplePos="0" relativeHeight="253108224" behindDoc="0" locked="0" layoutInCell="1" allowOverlap="1" wp14:anchorId="557B4BB5" wp14:editId="76142F73">
                <wp:simplePos x="0" y="0"/>
                <wp:positionH relativeFrom="column">
                  <wp:posOffset>139065</wp:posOffset>
                </wp:positionH>
                <wp:positionV relativeFrom="paragraph">
                  <wp:posOffset>25400</wp:posOffset>
                </wp:positionV>
                <wp:extent cx="466725" cy="438150"/>
                <wp:effectExtent l="0" t="0" r="0" b="0"/>
                <wp:wrapNone/>
                <wp:docPr id="41" name="テキスト ボックス 41"/>
                <wp:cNvGraphicFramePr/>
                <a:graphic xmlns:a="http://schemas.openxmlformats.org/drawingml/2006/main">
                  <a:graphicData uri="http://schemas.microsoft.com/office/word/2010/wordprocessingShape">
                    <wps:wsp>
                      <wps:cNvSpPr txBox="1"/>
                      <wps:spPr>
                        <a:xfrm>
                          <a:off x="0" y="0"/>
                          <a:ext cx="466725" cy="438150"/>
                        </a:xfrm>
                        <a:prstGeom prst="rect">
                          <a:avLst/>
                        </a:prstGeom>
                        <a:noFill/>
                        <a:ln w="6350">
                          <a:noFill/>
                        </a:ln>
                        <a:effectLst/>
                      </wps:spPr>
                      <wps:txbx>
                        <w:txbxContent>
                          <w:p w:rsidR="00AE7312" w:rsidRPr="001E3646" w:rsidRDefault="00AE7312" w:rsidP="006E3BBC">
                            <w:pPr>
                              <w:rPr>
                                <w:sz w:val="32"/>
                              </w:rPr>
                            </w:pPr>
                            <w:r>
                              <w:rPr>
                                <w:rFonts w:hint="eastAsia"/>
                                <w:sz w:val="32"/>
                              </w:rPr>
                              <w:t>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1" o:spid="_x0000_s1307" type="#_x0000_t202" style="position:absolute;margin-left:10.95pt;margin-top:2pt;width:36.75pt;height:34.5pt;z-index:2531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" filled="f" stroked="f" strokeweight=".5pt">
                <v:textbox>
                  <w:txbxContent>
                    <w:p w:rsidR="00AE7312" w:rsidRPr="001E3646" w:rsidRDefault="00AE7312" w:rsidP="006E3BBC">
                      <w:pPr>
                        <w:rPr>
                          <w:sz w:val="32"/>
                        </w:rPr>
                      </w:pPr>
                      <w:r>
                        <w:rPr>
                          <w:rFonts w:hint="eastAsia"/>
                          <w:sz w:val="32"/>
                        </w:rPr>
                        <w:t>⑥</w:t>
                      </w:r>
                    </w:p>
                  </w:txbxContent>
                </v:textbox>
              </v:shape>
            </w:pict>
          </mc:Fallback>
        </mc:AlternateContent>
      </w:r>
      <w:r w:rsidR="00333620">
        <w:rPr>
          <w:rFonts w:ascii="HG丸ｺﾞｼｯｸM-PRO" w:eastAsia="HG丸ｺﾞｼｯｸM-PRO" w:hAnsi="HG丸ｺﾞｼｯｸM-PRO" w:hint="eastAsia"/>
          <w:noProof/>
        </w:rPr>
        <mc:AlternateContent>
          <mc:Choice Requires="wps">
            <w:drawing>
              <wp:anchor distT="0" distB="0" distL="114300" distR="114300" simplePos="0" relativeHeight="253030400" behindDoc="0" locked="0" layoutInCell="1" allowOverlap="1" wp14:anchorId="7F6D40AA" wp14:editId="1D56BD8F">
                <wp:simplePos x="0" y="0"/>
                <wp:positionH relativeFrom="column">
                  <wp:posOffset>713740</wp:posOffset>
                </wp:positionH>
                <wp:positionV relativeFrom="paragraph">
                  <wp:posOffset>120650</wp:posOffset>
                </wp:positionV>
                <wp:extent cx="5133975" cy="447675"/>
                <wp:effectExtent l="0" t="0" r="9525" b="9525"/>
                <wp:wrapNone/>
                <wp:docPr id="182" name="テキスト ボックス 182"/>
                <wp:cNvGraphicFramePr/>
                <a:graphic xmlns:a="http://schemas.openxmlformats.org/drawingml/2006/main">
                  <a:graphicData uri="http://schemas.microsoft.com/office/word/2010/wordprocessingShape">
                    <wps:wsp>
                      <wps:cNvSpPr txBox="1"/>
                      <wps:spPr>
                        <a:xfrm>
                          <a:off x="0" y="0"/>
                          <a:ext cx="5133975" cy="447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6E3BBC">
                            <w:pPr>
                              <w:spacing w:line="240" w:lineRule="exact"/>
                              <w:rPr>
                                <w:color w:val="000000" w:themeColor="text1"/>
                                <w:sz w:val="18"/>
                              </w:rPr>
                            </w:pPr>
                            <w:r>
                              <w:rPr>
                                <w:rFonts w:hint="eastAsia"/>
                                <w:color w:val="000000" w:themeColor="text1"/>
                                <w:sz w:val="18"/>
                              </w:rPr>
                              <w:t>現状で多言語表記の必要性は低いようです。</w:t>
                            </w:r>
                          </w:p>
                          <w:p w:rsidR="00AE7312" w:rsidRPr="007D5A0F" w:rsidRDefault="00AE7312" w:rsidP="006E3BBC">
                            <w:pPr>
                              <w:spacing w:line="240" w:lineRule="exact"/>
                              <w:rPr>
                                <w:color w:val="000000" w:themeColor="text1"/>
                                <w:sz w:val="18"/>
                              </w:rPr>
                            </w:pPr>
                            <w:r>
                              <w:rPr>
                                <w:rFonts w:hint="eastAsia"/>
                                <w:color w:val="000000" w:themeColor="text1"/>
                                <w:sz w:val="18"/>
                              </w:rPr>
                              <w:t>急な外国人の利用に備え、「禁止・注意を促すタイプ」の情報は、英語を併記しましょう。</w:t>
                            </w:r>
                          </w:p>
                          <w:p w:rsidR="00AE7312" w:rsidRPr="007D2AEE" w:rsidRDefault="00AE7312" w:rsidP="006E3B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82" o:spid="_x0000_s1308" type="#_x0000_t202" style="position:absolute;margin-left:56.2pt;margin-top:9.5pt;width:404.25pt;height:35.25pt;z-index:25303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" fillcolor="white [3201]" stroked="f" strokeweight=".5pt">
                <v:textbox>
                  <w:txbxContent>
                    <w:p w:rsidR="00AE7312" w:rsidRDefault="00AE7312" w:rsidP="006E3BBC">
                      <w:pPr>
                        <w:spacing w:line="240" w:lineRule="exact"/>
                        <w:rPr>
                          <w:color w:val="000000" w:themeColor="text1"/>
                          <w:sz w:val="18"/>
                        </w:rPr>
                      </w:pPr>
                      <w:r>
                        <w:rPr>
                          <w:rFonts w:hint="eastAsia"/>
                          <w:color w:val="000000" w:themeColor="text1"/>
                          <w:sz w:val="18"/>
                        </w:rPr>
                        <w:t>現状で多言語表記の必要性は低いようです。</w:t>
                      </w:r>
                    </w:p>
                    <w:p w:rsidR="00AE7312" w:rsidRPr="007D5A0F" w:rsidRDefault="00AE7312" w:rsidP="006E3BBC">
                      <w:pPr>
                        <w:spacing w:line="240" w:lineRule="exact"/>
                        <w:rPr>
                          <w:color w:val="000000" w:themeColor="text1"/>
                          <w:sz w:val="18"/>
                        </w:rPr>
                      </w:pPr>
                      <w:r>
                        <w:rPr>
                          <w:rFonts w:hint="eastAsia"/>
                          <w:color w:val="000000" w:themeColor="text1"/>
                          <w:sz w:val="18"/>
                        </w:rPr>
                        <w:t>急な外国人の利用に備え、「禁止・注意を促すタイプ」の情報は、英語を併記しましょう。</w:t>
                      </w:r>
                    </w:p>
                    <w:p w:rsidR="00AE7312" w:rsidRPr="007D2AEE" w:rsidRDefault="00AE7312" w:rsidP="006E3BBC"/>
                  </w:txbxContent>
                </v:textbox>
              </v:shape>
            </w:pict>
          </mc:Fallback>
        </mc:AlternateContent>
      </w:r>
    </w:p>
    <w:p w:rsidR="006E3BBC" w:rsidRDefault="006E3BBC" w:rsidP="006E3BBC">
      <w:pPr>
        <w:widowControl/>
        <w:jc w:val="left"/>
        <w:rPr>
          <w:rFonts w:ascii="HG丸ｺﾞｼｯｸM-PRO" w:eastAsia="HG丸ｺﾞｼｯｸM-PRO" w:hAnsi="HG丸ｺﾞｼｯｸM-PRO"/>
        </w:rPr>
      </w:pPr>
    </w:p>
    <w:p w:rsidR="006E3BBC" w:rsidRDefault="006E3BBC" w:rsidP="006E3BBC">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1F3188">
        <w:rPr>
          <w:rFonts w:ascii="HG丸ｺﾞｼｯｸM-PRO" w:eastAsia="HG丸ｺﾞｼｯｸM-PRO" w:hAnsi="HG丸ｺﾞｼｯｸM-PRO" w:hint="eastAsia"/>
          <w:bdr w:val="single" w:sz="4" w:space="0" w:color="auto"/>
        </w:rPr>
        <w:t>フローチャート</w:t>
      </w:r>
      <w:r>
        <w:rPr>
          <w:rFonts w:ascii="HG丸ｺﾞｼｯｸM-PRO" w:eastAsia="HG丸ｺﾞｼｯｸM-PRO" w:hAnsi="HG丸ｺﾞｼｯｸM-PRO" w:hint="eastAsia"/>
          <w:bdr w:val="single" w:sz="4" w:space="0" w:color="auto"/>
        </w:rPr>
        <w:t>Ⅱ</w:t>
      </w:r>
    </w:p>
    <w:p w:rsidR="006E3BBC" w:rsidRDefault="006E3BBC" w:rsidP="006E3BBC">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044736" behindDoc="0" locked="0" layoutInCell="1" allowOverlap="1" wp14:anchorId="3738C263" wp14:editId="17861E31">
                <wp:simplePos x="0" y="0"/>
                <wp:positionH relativeFrom="column">
                  <wp:posOffset>1710690</wp:posOffset>
                </wp:positionH>
                <wp:positionV relativeFrom="paragraph">
                  <wp:posOffset>101600</wp:posOffset>
                </wp:positionV>
                <wp:extent cx="2133600" cy="533400"/>
                <wp:effectExtent l="0" t="0" r="19050" b="19050"/>
                <wp:wrapNone/>
                <wp:docPr id="361" name="フローチャート : 代替処理 361"/>
                <wp:cNvGraphicFramePr/>
                <a:graphic xmlns:a="http://schemas.openxmlformats.org/drawingml/2006/main">
                  <a:graphicData uri="http://schemas.microsoft.com/office/word/2010/wordprocessingShape">
                    <wps:wsp>
                      <wps:cNvSpPr/>
                      <wps:spPr>
                        <a:xfrm>
                          <a:off x="0" y="0"/>
                          <a:ext cx="2133600" cy="533400"/>
                        </a:xfrm>
                        <a:prstGeom prst="flowChartAlternateProcess">
                          <a:avLst/>
                        </a:prstGeom>
                        <a:solidFill>
                          <a:sysClr val="window" lastClr="FFFFFF"/>
                        </a:solidFill>
                        <a:ln w="25400" cap="flat" cmpd="sng" algn="ctr">
                          <a:solidFill>
                            <a:srgbClr val="4F81BD">
                              <a:shade val="50000"/>
                            </a:srgbClr>
                          </a:solidFill>
                          <a:prstDash val="solid"/>
                        </a:ln>
                        <a:effectLst/>
                      </wps:spPr>
                      <wps:txbx>
                        <w:txbxContent>
                          <w:p w:rsidR="00AE7312" w:rsidRPr="00FF6EC5" w:rsidRDefault="00AE7312" w:rsidP="006E3BBC">
                            <w:pPr>
                              <w:spacing w:line="300" w:lineRule="exact"/>
                              <w:rPr>
                                <w:color w:val="000000" w:themeColor="text1"/>
                                <w:sz w:val="18"/>
                              </w:rPr>
                            </w:pPr>
                            <w:r>
                              <w:rPr>
                                <w:rFonts w:hint="eastAsia"/>
                                <w:color w:val="000000" w:themeColor="text1"/>
                                <w:sz w:val="18"/>
                              </w:rPr>
                              <w:t>生活者（市民）の利用が多いですか？</w:t>
                            </w:r>
                          </w:p>
                          <w:p w:rsidR="00AE7312" w:rsidRPr="00FF6EC5" w:rsidRDefault="00AE7312" w:rsidP="006E3BBC">
                            <w:pPr>
                              <w:spacing w:line="300" w:lineRule="exact"/>
                              <w:rPr>
                                <w:sz w:val="18"/>
                              </w:rPr>
                            </w:pPr>
                            <w:r>
                              <w:rPr>
                                <w:rFonts w:hint="eastAsia"/>
                                <w:sz w:val="18"/>
                              </w:rPr>
                              <w:t>観光客の利用が多いですか？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代替処理 361" o:spid="_x0000_s1309" type="#_x0000_t176" style="position:absolute;left:0;text-align:left;margin-left:134.7pt;margin-top:8pt;width:168pt;height:42pt;z-index:2530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" fillcolor="window" strokecolor="#385d8a" strokeweight="2pt">
                <v:textbox>
                  <w:txbxContent>
                    <w:p w:rsidR="00AE7312" w:rsidRPr="00FF6EC5" w:rsidRDefault="00AE7312" w:rsidP="006E3BBC">
                      <w:pPr>
                        <w:spacing w:line="300" w:lineRule="exact"/>
                        <w:rPr>
                          <w:color w:val="000000" w:themeColor="text1"/>
                          <w:sz w:val="18"/>
                        </w:rPr>
                      </w:pPr>
                      <w:r>
                        <w:rPr>
                          <w:rFonts w:hint="eastAsia"/>
                          <w:color w:val="000000" w:themeColor="text1"/>
                          <w:sz w:val="18"/>
                        </w:rPr>
                        <w:t>生活者（市民）の利用が多いですか？</w:t>
                      </w:r>
                    </w:p>
                    <w:p w:rsidR="00AE7312" w:rsidRPr="00FF6EC5" w:rsidRDefault="00AE7312" w:rsidP="006E3BBC">
                      <w:pPr>
                        <w:spacing w:line="300" w:lineRule="exact"/>
                        <w:rPr>
                          <w:sz w:val="18"/>
                        </w:rPr>
                      </w:pPr>
                      <w:r>
                        <w:rPr>
                          <w:rFonts w:hint="eastAsia"/>
                          <w:sz w:val="18"/>
                        </w:rPr>
                        <w:t>観光客の利用が多いですか？</w:t>
                      </w:r>
                    </w:p>
                  </w:txbxContent>
                </v:textbox>
              </v:shape>
            </w:pict>
          </mc:Fallback>
        </mc:AlternateContent>
      </w:r>
      <w:r>
        <w:rPr>
          <w:rFonts w:ascii="HG丸ｺﾞｼｯｸM-PRO" w:eastAsia="HG丸ｺﾞｼｯｸM-PRO" w:hAnsi="HG丸ｺﾞｼｯｸM-PRO" w:hint="eastAsia"/>
        </w:rPr>
        <w:t xml:space="preserve">　　～言語選択～</w:t>
      </w:r>
    </w:p>
    <w:p w:rsidR="006E3BBC" w:rsidRDefault="006E3BBC" w:rsidP="006E3BBC">
      <w:pPr>
        <w:rPr>
          <w:rFonts w:ascii="HG丸ｺﾞｼｯｸM-PRO" w:eastAsia="HG丸ｺﾞｼｯｸM-PRO" w:hAnsi="HG丸ｺﾞｼｯｸM-PRO"/>
        </w:rPr>
      </w:pPr>
    </w:p>
    <w:p w:rsidR="006E3BBC" w:rsidRDefault="006E3BBC" w:rsidP="006E3BBC">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050880" behindDoc="0" locked="0" layoutInCell="1" allowOverlap="1" wp14:anchorId="0F41098E" wp14:editId="4D185890">
                <wp:simplePos x="0" y="0"/>
                <wp:positionH relativeFrom="column">
                  <wp:posOffset>2721610</wp:posOffset>
                </wp:positionH>
                <wp:positionV relativeFrom="paragraph">
                  <wp:posOffset>212725</wp:posOffset>
                </wp:positionV>
                <wp:extent cx="523875" cy="339725"/>
                <wp:effectExtent l="0" t="0" r="0" b="3175"/>
                <wp:wrapNone/>
                <wp:docPr id="363" name="テキスト ボックス 363"/>
                <wp:cNvGraphicFramePr/>
                <a:graphic xmlns:a="http://schemas.openxmlformats.org/drawingml/2006/main">
                  <a:graphicData uri="http://schemas.microsoft.com/office/word/2010/wordprocessingShape">
                    <wps:wsp>
                      <wps:cNvSpPr txBox="1"/>
                      <wps:spPr>
                        <a:xfrm>
                          <a:off x="0" y="0"/>
                          <a:ext cx="523875" cy="339725"/>
                        </a:xfrm>
                        <a:prstGeom prst="rect">
                          <a:avLst/>
                        </a:prstGeom>
                        <a:noFill/>
                        <a:ln w="6350">
                          <a:noFill/>
                        </a:ln>
                        <a:effectLst/>
                      </wps:spPr>
                      <wps:txbx>
                        <w:txbxContent>
                          <w:p w:rsidR="00AE7312" w:rsidRPr="0012618F" w:rsidRDefault="00AE7312" w:rsidP="006E3BBC">
                            <w:pPr>
                              <w:rPr>
                                <w:rFonts w:asciiTheme="majorEastAsia" w:eastAsiaTheme="majorEastAsia" w:hAnsiTheme="majorEastAsia"/>
                                <w:sz w:val="18"/>
                              </w:rPr>
                            </w:pPr>
                            <w:r>
                              <w:rPr>
                                <w:rFonts w:asciiTheme="majorEastAsia" w:eastAsiaTheme="majorEastAsia" w:hAnsiTheme="majorEastAsia" w:hint="eastAsia"/>
                                <w:sz w:val="18"/>
                              </w:rPr>
                              <w:t>両方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3" o:spid="_x0000_s1310" type="#_x0000_t202" style="position:absolute;left:0;text-align:left;margin-left:214.3pt;margin-top:16.75pt;width:41.25pt;height:26.75pt;z-index:2530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" filled="f" stroked="f" strokeweight=".5pt">
                <v:textbox>
                  <w:txbxContent>
                    <w:p w:rsidR="00AE7312" w:rsidRPr="0012618F" w:rsidRDefault="00AE7312" w:rsidP="006E3BBC">
                      <w:pPr>
                        <w:rPr>
                          <w:rFonts w:asciiTheme="majorEastAsia" w:eastAsiaTheme="majorEastAsia" w:hAnsiTheme="majorEastAsia"/>
                          <w:sz w:val="18"/>
                        </w:rPr>
                      </w:pPr>
                      <w:r>
                        <w:rPr>
                          <w:rFonts w:asciiTheme="majorEastAsia" w:eastAsiaTheme="majorEastAsia" w:hAnsiTheme="majorEastAsia" w:hint="eastAsia"/>
                          <w:sz w:val="18"/>
                        </w:rPr>
                        <w:t>両方</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056000" behindDoc="0" locked="0" layoutInCell="1" allowOverlap="1" wp14:anchorId="3A0A6D32" wp14:editId="3D0BEBAF">
                <wp:simplePos x="0" y="0"/>
                <wp:positionH relativeFrom="column">
                  <wp:posOffset>2748915</wp:posOffset>
                </wp:positionH>
                <wp:positionV relativeFrom="paragraph">
                  <wp:posOffset>206375</wp:posOffset>
                </wp:positionV>
                <wp:extent cx="0" cy="1387475"/>
                <wp:effectExtent l="95250" t="0" r="57150" b="60325"/>
                <wp:wrapNone/>
                <wp:docPr id="392" name="直線矢印コネクタ 392"/>
                <wp:cNvGraphicFramePr/>
                <a:graphic xmlns:a="http://schemas.openxmlformats.org/drawingml/2006/main">
                  <a:graphicData uri="http://schemas.microsoft.com/office/word/2010/wordprocessingShape">
                    <wps:wsp>
                      <wps:cNvCnPr/>
                      <wps:spPr>
                        <a:xfrm>
                          <a:off x="0" y="0"/>
                          <a:ext cx="0" cy="13874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92" o:spid="_x0000_s1026" type="#_x0000_t32" style="position:absolute;left:0;text-align:left;margin-left:216.45pt;margin-top:16.25pt;width:0;height:109.25pt;z-index:2530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" strokecolor="#4a7ebb">
                <v:stroke endarrow="open"/>
              </v:shape>
            </w:pict>
          </mc:Fallback>
        </mc:AlternateContent>
      </w:r>
      <w:r w:rsidRPr="00363B57">
        <w:rPr>
          <w:rFonts w:ascii="HG丸ｺﾞｼｯｸM-PRO" w:eastAsia="HG丸ｺﾞｼｯｸM-PRO" w:hAnsi="HG丸ｺﾞｼｯｸM-PRO" w:hint="eastAsia"/>
          <w:noProof/>
        </w:rPr>
        <mc:AlternateContent>
          <mc:Choice Requires="wps">
            <w:drawing>
              <wp:anchor distT="0" distB="0" distL="114300" distR="114300" simplePos="0" relativeHeight="253058048" behindDoc="0" locked="0" layoutInCell="1" allowOverlap="1" wp14:anchorId="0D5D6E38" wp14:editId="545A256C">
                <wp:simplePos x="0" y="0"/>
                <wp:positionH relativeFrom="column">
                  <wp:posOffset>812165</wp:posOffset>
                </wp:positionH>
                <wp:positionV relativeFrom="paragraph">
                  <wp:posOffset>133350</wp:posOffset>
                </wp:positionV>
                <wp:extent cx="895350" cy="339725"/>
                <wp:effectExtent l="0" t="0" r="0" b="3175"/>
                <wp:wrapNone/>
                <wp:docPr id="394" name="テキスト ボックス 394"/>
                <wp:cNvGraphicFramePr/>
                <a:graphic xmlns:a="http://schemas.openxmlformats.org/drawingml/2006/main">
                  <a:graphicData uri="http://schemas.microsoft.com/office/word/2010/wordprocessingShape">
                    <wps:wsp>
                      <wps:cNvSpPr txBox="1"/>
                      <wps:spPr>
                        <a:xfrm>
                          <a:off x="0" y="0"/>
                          <a:ext cx="895350" cy="339725"/>
                        </a:xfrm>
                        <a:prstGeom prst="rect">
                          <a:avLst/>
                        </a:prstGeom>
                        <a:noFill/>
                        <a:ln w="6350">
                          <a:noFill/>
                        </a:ln>
                        <a:effectLst/>
                      </wps:spPr>
                      <wps:txbx>
                        <w:txbxContent>
                          <w:p w:rsidR="00AE7312" w:rsidRPr="00363B57" w:rsidRDefault="00AE7312" w:rsidP="006E3BBC">
                            <w:pPr>
                              <w:rPr>
                                <w:rFonts w:asciiTheme="majorEastAsia" w:eastAsiaTheme="majorEastAsia" w:hAnsiTheme="majorEastAsia"/>
                                <w:sz w:val="18"/>
                                <w:vertAlign w:val="superscript"/>
                              </w:rPr>
                            </w:pPr>
                            <w:r>
                              <w:rPr>
                                <w:rFonts w:asciiTheme="majorEastAsia" w:eastAsiaTheme="majorEastAsia" w:hAnsiTheme="majorEastAsia" w:hint="eastAsia"/>
                                <w:sz w:val="18"/>
                              </w:rPr>
                              <w:t>生活者（市民）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94" o:spid="_x0000_s1311" type="#_x0000_t202" style="position:absolute;left:0;text-align:left;margin-left:63.95pt;margin-top:10.5pt;width:70.5pt;height:26.75pt;z-index:2530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" filled="f" stroked="f" strokeweight=".5pt">
                <v:textbox>
                  <w:txbxContent>
                    <w:p w:rsidR="00AE7312" w:rsidRPr="00363B57" w:rsidRDefault="00AE7312" w:rsidP="006E3BBC">
                      <w:pPr>
                        <w:rPr>
                          <w:rFonts w:asciiTheme="majorEastAsia" w:eastAsiaTheme="majorEastAsia" w:hAnsiTheme="majorEastAsia"/>
                          <w:sz w:val="18"/>
                          <w:vertAlign w:val="superscript"/>
                        </w:rPr>
                      </w:pPr>
                      <w:r>
                        <w:rPr>
                          <w:rFonts w:asciiTheme="majorEastAsia" w:eastAsiaTheme="majorEastAsia" w:hAnsiTheme="majorEastAsia" w:hint="eastAsia"/>
                          <w:sz w:val="18"/>
                        </w:rPr>
                        <w:t>生活者（市民）</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043712" behindDoc="0" locked="0" layoutInCell="1" allowOverlap="1" wp14:anchorId="215A7A3A" wp14:editId="270FBC51">
                <wp:simplePos x="0" y="0"/>
                <wp:positionH relativeFrom="column">
                  <wp:posOffset>3453765</wp:posOffset>
                </wp:positionH>
                <wp:positionV relativeFrom="paragraph">
                  <wp:posOffset>177800</wp:posOffset>
                </wp:positionV>
                <wp:extent cx="463550" cy="292100"/>
                <wp:effectExtent l="0" t="0" r="69850" b="50800"/>
                <wp:wrapNone/>
                <wp:docPr id="364" name="直線矢印コネクタ 364"/>
                <wp:cNvGraphicFramePr/>
                <a:graphic xmlns:a="http://schemas.openxmlformats.org/drawingml/2006/main">
                  <a:graphicData uri="http://schemas.microsoft.com/office/word/2010/wordprocessingShape">
                    <wps:wsp>
                      <wps:cNvCnPr/>
                      <wps:spPr>
                        <a:xfrm>
                          <a:off x="0" y="0"/>
                          <a:ext cx="463550" cy="2921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64" o:spid="_x0000_s1026" type="#_x0000_t32" style="position:absolute;left:0;text-align:left;margin-left:271.95pt;margin-top:14pt;width:36.5pt;height:23pt;z-index:2530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" strokecolor="#4a7ebb">
                <v:stroke endarrow="open"/>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042688" behindDoc="0" locked="0" layoutInCell="1" allowOverlap="1" wp14:anchorId="21B84093" wp14:editId="34921661">
                <wp:simplePos x="0" y="0"/>
                <wp:positionH relativeFrom="column">
                  <wp:posOffset>1472565</wp:posOffset>
                </wp:positionH>
                <wp:positionV relativeFrom="paragraph">
                  <wp:posOffset>177800</wp:posOffset>
                </wp:positionV>
                <wp:extent cx="518160" cy="292100"/>
                <wp:effectExtent l="38100" t="0" r="15240" b="50800"/>
                <wp:wrapNone/>
                <wp:docPr id="365" name="直線矢印コネクタ 365"/>
                <wp:cNvGraphicFramePr/>
                <a:graphic xmlns:a="http://schemas.openxmlformats.org/drawingml/2006/main">
                  <a:graphicData uri="http://schemas.microsoft.com/office/word/2010/wordprocessingShape">
                    <wps:wsp>
                      <wps:cNvCnPr/>
                      <wps:spPr>
                        <a:xfrm flipH="1">
                          <a:off x="0" y="0"/>
                          <a:ext cx="518160" cy="2921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65" o:spid="_x0000_s1026" type="#_x0000_t32" style="position:absolute;left:0;text-align:left;margin-left:115.95pt;margin-top:14pt;width:40.8pt;height:23pt;flip:x;z-index:2530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" strokecolor="#4a7ebb">
                <v:stroke endarrow="open"/>
              </v:shape>
            </w:pict>
          </mc:Fallback>
        </mc:AlternateContent>
      </w:r>
      <w:r w:rsidRPr="00363B57">
        <w:rPr>
          <w:rFonts w:ascii="HG丸ｺﾞｼｯｸM-PRO" w:eastAsia="HG丸ｺﾞｼｯｸM-PRO" w:hAnsi="HG丸ｺﾞｼｯｸM-PRO" w:hint="eastAsia"/>
          <w:noProof/>
        </w:rPr>
        <mc:AlternateContent>
          <mc:Choice Requires="wps">
            <w:drawing>
              <wp:anchor distT="0" distB="0" distL="114300" distR="114300" simplePos="0" relativeHeight="253057024" behindDoc="0" locked="0" layoutInCell="1" allowOverlap="1" wp14:anchorId="63714BF2" wp14:editId="0C7B7269">
                <wp:simplePos x="0" y="0"/>
                <wp:positionH relativeFrom="column">
                  <wp:posOffset>3714750</wp:posOffset>
                </wp:positionH>
                <wp:positionV relativeFrom="paragraph">
                  <wp:posOffset>130175</wp:posOffset>
                </wp:positionV>
                <wp:extent cx="779780" cy="339725"/>
                <wp:effectExtent l="0" t="0" r="0" b="3175"/>
                <wp:wrapNone/>
                <wp:docPr id="393" name="テキスト ボックス 393"/>
                <wp:cNvGraphicFramePr/>
                <a:graphic xmlns:a="http://schemas.openxmlformats.org/drawingml/2006/main">
                  <a:graphicData uri="http://schemas.microsoft.com/office/word/2010/wordprocessingShape">
                    <wps:wsp>
                      <wps:cNvSpPr txBox="1"/>
                      <wps:spPr>
                        <a:xfrm>
                          <a:off x="0" y="0"/>
                          <a:ext cx="779780" cy="339725"/>
                        </a:xfrm>
                        <a:prstGeom prst="rect">
                          <a:avLst/>
                        </a:prstGeom>
                        <a:noFill/>
                        <a:ln w="6350">
                          <a:noFill/>
                        </a:ln>
                        <a:effectLst/>
                      </wps:spPr>
                      <wps:txbx>
                        <w:txbxContent>
                          <w:p w:rsidR="00AE7312" w:rsidRPr="0012618F" w:rsidRDefault="00AE7312" w:rsidP="006E3BBC">
                            <w:pPr>
                              <w:rPr>
                                <w:rFonts w:asciiTheme="majorEastAsia" w:eastAsiaTheme="majorEastAsia" w:hAnsiTheme="majorEastAsia"/>
                                <w:sz w:val="18"/>
                              </w:rPr>
                            </w:pPr>
                            <w:r>
                              <w:rPr>
                                <w:rFonts w:asciiTheme="majorEastAsia" w:eastAsiaTheme="majorEastAsia" w:hAnsiTheme="majorEastAsia" w:hint="eastAsia"/>
                                <w:sz w:val="18"/>
                              </w:rPr>
                              <w:t>観光客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93" o:spid="_x0000_s1312" type="#_x0000_t202" style="position:absolute;left:0;text-align:left;margin-left:292.5pt;margin-top:10.25pt;width:61.4pt;height:26.75pt;z-index:2530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" filled="f" stroked="f" strokeweight=".5pt">
                <v:textbox>
                  <w:txbxContent>
                    <w:p w:rsidR="00AE7312" w:rsidRPr="0012618F" w:rsidRDefault="00AE7312" w:rsidP="006E3BBC">
                      <w:pPr>
                        <w:rPr>
                          <w:rFonts w:asciiTheme="majorEastAsia" w:eastAsiaTheme="majorEastAsia" w:hAnsiTheme="majorEastAsia"/>
                          <w:sz w:val="18"/>
                        </w:rPr>
                      </w:pPr>
                      <w:r>
                        <w:rPr>
                          <w:rFonts w:asciiTheme="majorEastAsia" w:eastAsiaTheme="majorEastAsia" w:hAnsiTheme="majorEastAsia" w:hint="eastAsia"/>
                          <w:sz w:val="18"/>
                        </w:rPr>
                        <w:t>観光客</w:t>
                      </w:r>
                    </w:p>
                  </w:txbxContent>
                </v:textbox>
              </v:shape>
            </w:pict>
          </mc:Fallback>
        </mc:AlternateContent>
      </w:r>
    </w:p>
    <w:p w:rsidR="006E3BBC" w:rsidRDefault="006E3BBC" w:rsidP="006E3BBC">
      <w:pPr>
        <w:rPr>
          <w:rFonts w:ascii="HG丸ｺﾞｼｯｸM-PRO" w:eastAsia="HG丸ｺﾞｼｯｸM-PRO" w:hAnsi="HG丸ｺﾞｼｯｸM-PRO"/>
        </w:rPr>
      </w:pPr>
    </w:p>
    <w:p w:rsidR="006E3BBC" w:rsidRDefault="006E3BBC" w:rsidP="006E3BBC">
      <w:pPr>
        <w:rPr>
          <w:rFonts w:ascii="HG丸ｺﾞｼｯｸM-PRO" w:eastAsia="HG丸ｺﾞｼｯｸM-PRO" w:hAnsi="HG丸ｺﾞｼｯｸM-PRO"/>
        </w:rPr>
      </w:pPr>
      <w:r w:rsidRPr="00F33C91">
        <w:rPr>
          <w:rFonts w:ascii="HG丸ｺﾞｼｯｸM-PRO" w:eastAsia="HG丸ｺﾞｼｯｸM-PRO" w:hAnsi="HG丸ｺﾞｼｯｸM-PRO" w:hint="eastAsia"/>
          <w:noProof/>
        </w:rPr>
        <mc:AlternateContent>
          <mc:Choice Requires="wps">
            <w:drawing>
              <wp:anchor distT="0" distB="0" distL="114300" distR="114300" simplePos="0" relativeHeight="253059072" behindDoc="0" locked="0" layoutInCell="1" allowOverlap="1" wp14:anchorId="76E0E468" wp14:editId="2CA767D0">
                <wp:simplePos x="0" y="0"/>
                <wp:positionH relativeFrom="column">
                  <wp:posOffset>3539490</wp:posOffset>
                </wp:positionH>
                <wp:positionV relativeFrom="paragraph">
                  <wp:posOffset>44450</wp:posOffset>
                </wp:positionV>
                <wp:extent cx="1642110" cy="581025"/>
                <wp:effectExtent l="0" t="0" r="15240" b="28575"/>
                <wp:wrapNone/>
                <wp:docPr id="395" name="フローチャート : 代替処理 395"/>
                <wp:cNvGraphicFramePr/>
                <a:graphic xmlns:a="http://schemas.openxmlformats.org/drawingml/2006/main">
                  <a:graphicData uri="http://schemas.microsoft.com/office/word/2010/wordprocessingShape">
                    <wps:wsp>
                      <wps:cNvSpPr/>
                      <wps:spPr>
                        <a:xfrm>
                          <a:off x="0" y="0"/>
                          <a:ext cx="1642110" cy="581025"/>
                        </a:xfrm>
                        <a:prstGeom prst="flowChartAlternateProcess">
                          <a:avLst/>
                        </a:prstGeom>
                        <a:solidFill>
                          <a:sysClr val="window" lastClr="FFFFFF"/>
                        </a:solidFill>
                        <a:ln w="25400" cap="flat" cmpd="sng" algn="ctr">
                          <a:solidFill>
                            <a:srgbClr val="4F81BD">
                              <a:shade val="50000"/>
                            </a:srgbClr>
                          </a:solidFill>
                          <a:prstDash val="solid"/>
                        </a:ln>
                        <a:effectLst/>
                      </wps:spPr>
                      <wps:txbx>
                        <w:txbxContent>
                          <w:p w:rsidR="00AE7312" w:rsidRPr="00FF6EC5" w:rsidRDefault="00AE7312" w:rsidP="006E3BBC">
                            <w:pPr>
                              <w:spacing w:line="300" w:lineRule="exact"/>
                              <w:rPr>
                                <w:sz w:val="18"/>
                              </w:rPr>
                            </w:pPr>
                            <w:r>
                              <w:rPr>
                                <w:rFonts w:hint="eastAsia"/>
                                <w:sz w:val="18"/>
                              </w:rPr>
                              <w:t>台湾、香港からの観光客は多いですか？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代替処理 395" o:spid="_x0000_s1313" type="#_x0000_t176" style="position:absolute;left:0;text-align:left;margin-left:278.7pt;margin-top:3.5pt;width:129.3pt;height:45.75pt;z-index:2530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" fillcolor="window" strokecolor="#385d8a" strokeweight="2pt">
                <v:textbox>
                  <w:txbxContent>
                    <w:p w:rsidR="00AE7312" w:rsidRPr="00FF6EC5" w:rsidRDefault="00AE7312" w:rsidP="006E3BBC">
                      <w:pPr>
                        <w:spacing w:line="300" w:lineRule="exact"/>
                        <w:rPr>
                          <w:sz w:val="18"/>
                        </w:rPr>
                      </w:pPr>
                      <w:r>
                        <w:rPr>
                          <w:rFonts w:hint="eastAsia"/>
                          <w:sz w:val="18"/>
                        </w:rPr>
                        <w:t>台湾、香港からの観光客は多いですか？</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045760" behindDoc="0" locked="0" layoutInCell="1" allowOverlap="1" wp14:anchorId="2D465DF8" wp14:editId="7F8FD0E7">
                <wp:simplePos x="0" y="0"/>
                <wp:positionH relativeFrom="column">
                  <wp:posOffset>243840</wp:posOffset>
                </wp:positionH>
                <wp:positionV relativeFrom="paragraph">
                  <wp:posOffset>44450</wp:posOffset>
                </wp:positionV>
                <wp:extent cx="1642110" cy="581025"/>
                <wp:effectExtent l="0" t="0" r="15240" b="28575"/>
                <wp:wrapNone/>
                <wp:docPr id="367" name="フローチャート : 代替処理 367"/>
                <wp:cNvGraphicFramePr/>
                <a:graphic xmlns:a="http://schemas.openxmlformats.org/drawingml/2006/main">
                  <a:graphicData uri="http://schemas.microsoft.com/office/word/2010/wordprocessingShape">
                    <wps:wsp>
                      <wps:cNvSpPr/>
                      <wps:spPr>
                        <a:xfrm>
                          <a:off x="0" y="0"/>
                          <a:ext cx="1642110" cy="581025"/>
                        </a:xfrm>
                        <a:prstGeom prst="flowChartAlternateProcess">
                          <a:avLst/>
                        </a:prstGeom>
                        <a:solidFill>
                          <a:sysClr val="window" lastClr="FFFFFF"/>
                        </a:solidFill>
                        <a:ln w="25400" cap="flat" cmpd="sng" algn="ctr">
                          <a:solidFill>
                            <a:srgbClr val="4F81BD">
                              <a:shade val="50000"/>
                            </a:srgbClr>
                          </a:solidFill>
                          <a:prstDash val="solid"/>
                        </a:ln>
                        <a:effectLst/>
                      </wps:spPr>
                      <wps:txbx>
                        <w:txbxContent>
                          <w:p w:rsidR="00AE7312" w:rsidRDefault="00AE7312" w:rsidP="006E3BBC">
                            <w:pPr>
                              <w:spacing w:line="300" w:lineRule="exact"/>
                              <w:rPr>
                                <w:sz w:val="18"/>
                              </w:rPr>
                            </w:pPr>
                            <w:r>
                              <w:rPr>
                                <w:rFonts w:hint="eastAsia"/>
                                <w:sz w:val="18"/>
                              </w:rPr>
                              <w:t>市外の近隣住民の利用が</w:t>
                            </w:r>
                          </w:p>
                          <w:p w:rsidR="00AE7312" w:rsidRPr="00FF6EC5" w:rsidRDefault="00AE7312" w:rsidP="006E3BBC">
                            <w:pPr>
                              <w:spacing w:line="300" w:lineRule="exact"/>
                              <w:rPr>
                                <w:sz w:val="18"/>
                              </w:rPr>
                            </w:pPr>
                            <w:r>
                              <w:rPr>
                                <w:rFonts w:hint="eastAsia"/>
                                <w:sz w:val="18"/>
                              </w:rPr>
                              <w:t>多いですか？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代替処理 367" o:spid="_x0000_s1314" type="#_x0000_t176" style="position:absolute;left:0;text-align:left;margin-left:19.2pt;margin-top:3.5pt;width:129.3pt;height:45.75pt;z-index:2530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" fillcolor="window" strokecolor="#385d8a" strokeweight="2pt">
                <v:textbox>
                  <w:txbxContent>
                    <w:p w:rsidR="00AE7312" w:rsidRDefault="00AE7312" w:rsidP="006E3BBC">
                      <w:pPr>
                        <w:spacing w:line="300" w:lineRule="exact"/>
                        <w:rPr>
                          <w:sz w:val="18"/>
                        </w:rPr>
                      </w:pPr>
                      <w:r>
                        <w:rPr>
                          <w:rFonts w:hint="eastAsia"/>
                          <w:sz w:val="18"/>
                        </w:rPr>
                        <w:t>市外の近隣住民の利用が</w:t>
                      </w:r>
                    </w:p>
                    <w:p w:rsidR="00AE7312" w:rsidRPr="00FF6EC5" w:rsidRDefault="00AE7312" w:rsidP="006E3BBC">
                      <w:pPr>
                        <w:spacing w:line="300" w:lineRule="exact"/>
                        <w:rPr>
                          <w:sz w:val="18"/>
                        </w:rPr>
                      </w:pPr>
                      <w:r>
                        <w:rPr>
                          <w:rFonts w:hint="eastAsia"/>
                          <w:sz w:val="18"/>
                        </w:rPr>
                        <w:t>多いですか？</w:t>
                      </w:r>
                    </w:p>
                  </w:txbxContent>
                </v:textbox>
              </v:shape>
            </w:pict>
          </mc:Fallback>
        </mc:AlternateContent>
      </w:r>
    </w:p>
    <w:p w:rsidR="006E3BBC" w:rsidRDefault="006E3BBC" w:rsidP="006E3BBC">
      <w:pPr>
        <w:rPr>
          <w:rFonts w:ascii="HG丸ｺﾞｼｯｸM-PRO" w:eastAsia="HG丸ｺﾞｼｯｸM-PRO" w:hAnsi="HG丸ｺﾞｼｯｸM-PRO"/>
        </w:rPr>
      </w:pPr>
    </w:p>
    <w:p w:rsidR="006E3BBC" w:rsidRDefault="006E3BBC" w:rsidP="006E3BBC">
      <w:pPr>
        <w:rPr>
          <w:rFonts w:ascii="HG丸ｺﾞｼｯｸM-PRO" w:eastAsia="HG丸ｺﾞｼｯｸM-PRO" w:hAnsi="HG丸ｺﾞｼｯｸM-PRO"/>
        </w:rPr>
      </w:pPr>
      <w:r w:rsidRPr="0012618F">
        <w:rPr>
          <w:rFonts w:ascii="HG丸ｺﾞｼｯｸM-PRO" w:eastAsia="HG丸ｺﾞｼｯｸM-PRO" w:hAnsi="HG丸ｺﾞｼｯｸM-PRO" w:hint="eastAsia"/>
          <w:noProof/>
        </w:rPr>
        <mc:AlternateContent>
          <mc:Choice Requires="wps">
            <w:drawing>
              <wp:anchor distT="0" distB="0" distL="114300" distR="114300" simplePos="0" relativeHeight="253054976" behindDoc="0" locked="0" layoutInCell="1" allowOverlap="1" wp14:anchorId="4B4E17A4" wp14:editId="0DEDD3CF">
                <wp:simplePos x="0" y="0"/>
                <wp:positionH relativeFrom="column">
                  <wp:posOffset>4832985</wp:posOffset>
                </wp:positionH>
                <wp:positionV relativeFrom="paragraph">
                  <wp:posOffset>184150</wp:posOffset>
                </wp:positionV>
                <wp:extent cx="523875" cy="339725"/>
                <wp:effectExtent l="0" t="0" r="0" b="3175"/>
                <wp:wrapNone/>
                <wp:docPr id="370" name="テキスト ボックス 370"/>
                <wp:cNvGraphicFramePr/>
                <a:graphic xmlns:a="http://schemas.openxmlformats.org/drawingml/2006/main">
                  <a:graphicData uri="http://schemas.microsoft.com/office/word/2010/wordprocessingShape">
                    <wps:wsp>
                      <wps:cNvSpPr txBox="1"/>
                      <wps:spPr>
                        <a:xfrm>
                          <a:off x="0" y="0"/>
                          <a:ext cx="523875" cy="339725"/>
                        </a:xfrm>
                        <a:prstGeom prst="rect">
                          <a:avLst/>
                        </a:prstGeom>
                        <a:noFill/>
                        <a:ln w="6350">
                          <a:noFill/>
                        </a:ln>
                        <a:effectLst/>
                      </wps:spPr>
                      <wps:txbx>
                        <w:txbxContent>
                          <w:p w:rsidR="00AE7312" w:rsidRPr="0012618F" w:rsidRDefault="00AE7312" w:rsidP="006E3BBC">
                            <w:pPr>
                              <w:rPr>
                                <w:rFonts w:asciiTheme="majorEastAsia" w:eastAsiaTheme="majorEastAsia" w:hAnsiTheme="majorEastAsia"/>
                                <w:sz w:val="18"/>
                              </w:rPr>
                            </w:pPr>
                            <w:r>
                              <w:rPr>
                                <w:rFonts w:asciiTheme="majorEastAsia" w:eastAsiaTheme="majorEastAsia" w:hAnsiTheme="majorEastAsia" w:hint="eastAsia"/>
                                <w:sz w:val="18"/>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70" o:spid="_x0000_s1315" type="#_x0000_t202" style="position:absolute;left:0;text-align:left;margin-left:380.55pt;margin-top:14.5pt;width:41.25pt;height:26.75pt;z-index:2530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" filled="f" stroked="f" strokeweight=".5pt">
                <v:textbox>
                  <w:txbxContent>
                    <w:p w:rsidR="00AE7312" w:rsidRPr="0012618F" w:rsidRDefault="00AE7312" w:rsidP="006E3BBC">
                      <w:pPr>
                        <w:rPr>
                          <w:rFonts w:asciiTheme="majorEastAsia" w:eastAsiaTheme="majorEastAsia" w:hAnsiTheme="majorEastAsia"/>
                          <w:sz w:val="18"/>
                        </w:rPr>
                      </w:pPr>
                      <w:r>
                        <w:rPr>
                          <w:rFonts w:asciiTheme="majorEastAsia" w:eastAsiaTheme="majorEastAsia" w:hAnsiTheme="majorEastAsia" w:hint="eastAsia"/>
                          <w:sz w:val="18"/>
                        </w:rPr>
                        <w:t>No</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049856" behindDoc="0" locked="0" layoutInCell="1" allowOverlap="1" wp14:anchorId="77E36EE2" wp14:editId="6B21C744">
                <wp:simplePos x="0" y="0"/>
                <wp:positionH relativeFrom="column">
                  <wp:posOffset>4711065</wp:posOffset>
                </wp:positionH>
                <wp:positionV relativeFrom="paragraph">
                  <wp:posOffset>187325</wp:posOffset>
                </wp:positionV>
                <wp:extent cx="247650" cy="463550"/>
                <wp:effectExtent l="0" t="0" r="57150" b="50800"/>
                <wp:wrapNone/>
                <wp:docPr id="371" name="直線矢印コネクタ 371"/>
                <wp:cNvGraphicFramePr/>
                <a:graphic xmlns:a="http://schemas.openxmlformats.org/drawingml/2006/main">
                  <a:graphicData uri="http://schemas.microsoft.com/office/word/2010/wordprocessingShape">
                    <wps:wsp>
                      <wps:cNvCnPr/>
                      <wps:spPr>
                        <a:xfrm>
                          <a:off x="0" y="0"/>
                          <a:ext cx="247650" cy="463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71" o:spid="_x0000_s1026" type="#_x0000_t32" style="position:absolute;left:0;text-align:left;margin-left:370.95pt;margin-top:14.75pt;width:19.5pt;height:36.5pt;z-index:2530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" strokecolor="#4a7ebb">
                <v:stroke endarrow="open"/>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048832" behindDoc="0" locked="0" layoutInCell="1" allowOverlap="1" wp14:anchorId="09E65C97" wp14:editId="657ABB16">
                <wp:simplePos x="0" y="0"/>
                <wp:positionH relativeFrom="column">
                  <wp:posOffset>3844290</wp:posOffset>
                </wp:positionH>
                <wp:positionV relativeFrom="paragraph">
                  <wp:posOffset>168275</wp:posOffset>
                </wp:positionV>
                <wp:extent cx="266700" cy="473075"/>
                <wp:effectExtent l="38100" t="0" r="19050" b="60325"/>
                <wp:wrapNone/>
                <wp:docPr id="372" name="直線矢印コネクタ 372"/>
                <wp:cNvGraphicFramePr/>
                <a:graphic xmlns:a="http://schemas.openxmlformats.org/drawingml/2006/main">
                  <a:graphicData uri="http://schemas.microsoft.com/office/word/2010/wordprocessingShape">
                    <wps:wsp>
                      <wps:cNvCnPr/>
                      <wps:spPr>
                        <a:xfrm flipH="1">
                          <a:off x="0" y="0"/>
                          <a:ext cx="266700" cy="4730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72" o:spid="_x0000_s1026" type="#_x0000_t32" style="position:absolute;left:0;text-align:left;margin-left:302.7pt;margin-top:13.25pt;width:21pt;height:37.25pt;flip:x;z-index:2530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" strokecolor="#4a7ebb">
                <v:stroke endarrow="open"/>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047808" behindDoc="0" locked="0" layoutInCell="1" allowOverlap="1" wp14:anchorId="3068179B" wp14:editId="245E5C45">
                <wp:simplePos x="0" y="0"/>
                <wp:positionH relativeFrom="column">
                  <wp:posOffset>1234440</wp:posOffset>
                </wp:positionH>
                <wp:positionV relativeFrom="paragraph">
                  <wp:posOffset>168275</wp:posOffset>
                </wp:positionV>
                <wp:extent cx="133350" cy="511175"/>
                <wp:effectExtent l="0" t="0" r="57150" b="60325"/>
                <wp:wrapNone/>
                <wp:docPr id="369" name="直線矢印コネクタ 369"/>
                <wp:cNvGraphicFramePr/>
                <a:graphic xmlns:a="http://schemas.openxmlformats.org/drawingml/2006/main">
                  <a:graphicData uri="http://schemas.microsoft.com/office/word/2010/wordprocessingShape">
                    <wps:wsp>
                      <wps:cNvCnPr/>
                      <wps:spPr>
                        <a:xfrm>
                          <a:off x="0" y="0"/>
                          <a:ext cx="133350" cy="5111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69" o:spid="_x0000_s1026" type="#_x0000_t32" style="position:absolute;left:0;text-align:left;margin-left:97.2pt;margin-top:13.25pt;width:10.5pt;height:40.25pt;z-index:2530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" strokecolor="#4a7ebb">
                <v:stroke endarrow="open"/>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046784" behindDoc="0" locked="0" layoutInCell="1" allowOverlap="1" wp14:anchorId="53067711" wp14:editId="3A12A343">
                <wp:simplePos x="0" y="0"/>
                <wp:positionH relativeFrom="column">
                  <wp:posOffset>405765</wp:posOffset>
                </wp:positionH>
                <wp:positionV relativeFrom="paragraph">
                  <wp:posOffset>187325</wp:posOffset>
                </wp:positionV>
                <wp:extent cx="256540" cy="492125"/>
                <wp:effectExtent l="38100" t="0" r="29210" b="60325"/>
                <wp:wrapNone/>
                <wp:docPr id="368" name="直線矢印コネクタ 368"/>
                <wp:cNvGraphicFramePr/>
                <a:graphic xmlns:a="http://schemas.openxmlformats.org/drawingml/2006/main">
                  <a:graphicData uri="http://schemas.microsoft.com/office/word/2010/wordprocessingShape">
                    <wps:wsp>
                      <wps:cNvCnPr/>
                      <wps:spPr>
                        <a:xfrm flipH="1">
                          <a:off x="0" y="0"/>
                          <a:ext cx="256540" cy="4921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68" o:spid="_x0000_s1026" type="#_x0000_t32" style="position:absolute;left:0;text-align:left;margin-left:31.95pt;margin-top:14.75pt;width:20.2pt;height:38.75pt;flip:x;z-index:2530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" strokecolor="#4a7ebb">
                <v:stroke endarrow="open"/>
              </v:shape>
            </w:pict>
          </mc:Fallback>
        </mc:AlternateContent>
      </w:r>
    </w:p>
    <w:p w:rsidR="006E3BBC" w:rsidRDefault="006E3BBC" w:rsidP="006E3BBC">
      <w:pPr>
        <w:rPr>
          <w:rFonts w:ascii="HG丸ｺﾞｼｯｸM-PRO" w:eastAsia="HG丸ｺﾞｼｯｸM-PRO" w:hAnsi="HG丸ｺﾞｼｯｸM-PRO"/>
        </w:rPr>
      </w:pPr>
      <w:r w:rsidRPr="0012618F">
        <w:rPr>
          <w:rFonts w:ascii="HG丸ｺﾞｼｯｸM-PRO" w:eastAsia="HG丸ｺﾞｼｯｸM-PRO" w:hAnsi="HG丸ｺﾞｼｯｸM-PRO" w:hint="eastAsia"/>
          <w:noProof/>
        </w:rPr>
        <mc:AlternateContent>
          <mc:Choice Requires="wps">
            <w:drawing>
              <wp:anchor distT="0" distB="0" distL="114300" distR="114300" simplePos="0" relativeHeight="253053952" behindDoc="0" locked="0" layoutInCell="1" allowOverlap="1" wp14:anchorId="780E243E" wp14:editId="519155BC">
                <wp:simplePos x="0" y="0"/>
                <wp:positionH relativeFrom="column">
                  <wp:posOffset>3559175</wp:posOffset>
                </wp:positionH>
                <wp:positionV relativeFrom="paragraph">
                  <wp:posOffset>9525</wp:posOffset>
                </wp:positionV>
                <wp:extent cx="523875" cy="339725"/>
                <wp:effectExtent l="0" t="0" r="0" b="3175"/>
                <wp:wrapNone/>
                <wp:docPr id="373" name="テキスト ボックス 373"/>
                <wp:cNvGraphicFramePr/>
                <a:graphic xmlns:a="http://schemas.openxmlformats.org/drawingml/2006/main">
                  <a:graphicData uri="http://schemas.microsoft.com/office/word/2010/wordprocessingShape">
                    <wps:wsp>
                      <wps:cNvSpPr txBox="1"/>
                      <wps:spPr>
                        <a:xfrm>
                          <a:off x="0" y="0"/>
                          <a:ext cx="523875" cy="339725"/>
                        </a:xfrm>
                        <a:prstGeom prst="rect">
                          <a:avLst/>
                        </a:prstGeom>
                        <a:noFill/>
                        <a:ln w="6350">
                          <a:noFill/>
                        </a:ln>
                        <a:effectLst/>
                      </wps:spPr>
                      <wps:txbx>
                        <w:txbxContent>
                          <w:p w:rsidR="00AE7312" w:rsidRPr="0012618F" w:rsidRDefault="00AE7312" w:rsidP="006E3BBC">
                            <w:pPr>
                              <w:rPr>
                                <w:rFonts w:asciiTheme="majorEastAsia" w:eastAsiaTheme="majorEastAsia" w:hAnsiTheme="majorEastAsia"/>
                                <w:sz w:val="18"/>
                              </w:rPr>
                            </w:pPr>
                            <w:r w:rsidRPr="0012618F">
                              <w:rPr>
                                <w:rFonts w:asciiTheme="majorEastAsia" w:eastAsiaTheme="majorEastAsia" w:hAnsiTheme="majorEastAsia"/>
                                <w:sz w:val="18"/>
                              </w:rPr>
                              <w:t>Y</w:t>
                            </w:r>
                            <w:r w:rsidRPr="0012618F">
                              <w:rPr>
                                <w:rFonts w:asciiTheme="majorEastAsia" w:eastAsiaTheme="majorEastAsia" w:hAnsiTheme="majorEastAsia" w:hint="eastAsia"/>
                                <w:sz w:val="18"/>
                              </w:rPr>
                              <w: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73" o:spid="_x0000_s1316" type="#_x0000_t202" style="position:absolute;left:0;text-align:left;margin-left:280.25pt;margin-top:.75pt;width:41.25pt;height:26.75pt;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" filled="f" stroked="f" strokeweight=".5pt">
                <v:textbox>
                  <w:txbxContent>
                    <w:p w:rsidR="00AE7312" w:rsidRPr="0012618F" w:rsidRDefault="00AE7312" w:rsidP="006E3BBC">
                      <w:pPr>
                        <w:rPr>
                          <w:rFonts w:asciiTheme="majorEastAsia" w:eastAsiaTheme="majorEastAsia" w:hAnsiTheme="majorEastAsia"/>
                          <w:sz w:val="18"/>
                        </w:rPr>
                      </w:pPr>
                      <w:r w:rsidRPr="0012618F">
                        <w:rPr>
                          <w:rFonts w:asciiTheme="majorEastAsia" w:eastAsiaTheme="majorEastAsia" w:hAnsiTheme="majorEastAsia"/>
                          <w:sz w:val="18"/>
                        </w:rPr>
                        <w:t>Y</w:t>
                      </w:r>
                      <w:r w:rsidRPr="0012618F">
                        <w:rPr>
                          <w:rFonts w:asciiTheme="majorEastAsia" w:eastAsiaTheme="majorEastAsia" w:hAnsiTheme="majorEastAsia" w:hint="eastAsia"/>
                          <w:sz w:val="18"/>
                        </w:rPr>
                        <w:t>es</w:t>
                      </w:r>
                    </w:p>
                  </w:txbxContent>
                </v:textbox>
              </v:shape>
            </w:pict>
          </mc:Fallback>
        </mc:AlternateContent>
      </w:r>
      <w:r w:rsidRPr="0012618F">
        <w:rPr>
          <w:rFonts w:ascii="HG丸ｺﾞｼｯｸM-PRO" w:eastAsia="HG丸ｺﾞｼｯｸM-PRO" w:hAnsi="HG丸ｺﾞｼｯｸM-PRO" w:hint="eastAsia"/>
          <w:noProof/>
        </w:rPr>
        <mc:AlternateContent>
          <mc:Choice Requires="wps">
            <w:drawing>
              <wp:anchor distT="0" distB="0" distL="114300" distR="114300" simplePos="0" relativeHeight="253052928" behindDoc="0" locked="0" layoutInCell="1" allowOverlap="1" wp14:anchorId="4F92E6D6" wp14:editId="51AE7BE7">
                <wp:simplePos x="0" y="0"/>
                <wp:positionH relativeFrom="column">
                  <wp:posOffset>1280795</wp:posOffset>
                </wp:positionH>
                <wp:positionV relativeFrom="paragraph">
                  <wp:posOffset>69850</wp:posOffset>
                </wp:positionV>
                <wp:extent cx="523875" cy="339725"/>
                <wp:effectExtent l="0" t="0" r="0" b="3175"/>
                <wp:wrapNone/>
                <wp:docPr id="374" name="テキスト ボックス 374"/>
                <wp:cNvGraphicFramePr/>
                <a:graphic xmlns:a="http://schemas.openxmlformats.org/drawingml/2006/main">
                  <a:graphicData uri="http://schemas.microsoft.com/office/word/2010/wordprocessingShape">
                    <wps:wsp>
                      <wps:cNvSpPr txBox="1"/>
                      <wps:spPr>
                        <a:xfrm>
                          <a:off x="0" y="0"/>
                          <a:ext cx="523875" cy="339725"/>
                        </a:xfrm>
                        <a:prstGeom prst="rect">
                          <a:avLst/>
                        </a:prstGeom>
                        <a:noFill/>
                        <a:ln w="6350">
                          <a:noFill/>
                        </a:ln>
                        <a:effectLst/>
                      </wps:spPr>
                      <wps:txbx>
                        <w:txbxContent>
                          <w:p w:rsidR="00AE7312" w:rsidRPr="0012618F" w:rsidRDefault="00AE7312" w:rsidP="006E3BBC">
                            <w:pPr>
                              <w:rPr>
                                <w:rFonts w:asciiTheme="majorEastAsia" w:eastAsiaTheme="majorEastAsia" w:hAnsiTheme="majorEastAsia"/>
                                <w:sz w:val="18"/>
                              </w:rPr>
                            </w:pPr>
                            <w:r>
                              <w:rPr>
                                <w:rFonts w:asciiTheme="majorEastAsia" w:eastAsiaTheme="majorEastAsia" w:hAnsiTheme="majorEastAsia" w:hint="eastAsia"/>
                                <w:sz w:val="18"/>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74" o:spid="_x0000_s1317" type="#_x0000_t202" style="position:absolute;left:0;text-align:left;margin-left:100.85pt;margin-top:5.5pt;width:41.25pt;height:26.75pt;z-index:2530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" filled="f" stroked="f" strokeweight=".5pt">
                <v:textbox>
                  <w:txbxContent>
                    <w:p w:rsidR="00AE7312" w:rsidRPr="0012618F" w:rsidRDefault="00AE7312" w:rsidP="006E3BBC">
                      <w:pPr>
                        <w:rPr>
                          <w:rFonts w:asciiTheme="majorEastAsia" w:eastAsiaTheme="majorEastAsia" w:hAnsiTheme="majorEastAsia"/>
                          <w:sz w:val="18"/>
                        </w:rPr>
                      </w:pPr>
                      <w:r>
                        <w:rPr>
                          <w:rFonts w:asciiTheme="majorEastAsia" w:eastAsiaTheme="majorEastAsia" w:hAnsiTheme="majorEastAsia" w:hint="eastAsia"/>
                          <w:sz w:val="18"/>
                        </w:rPr>
                        <w:t>No</w:t>
                      </w:r>
                    </w:p>
                  </w:txbxContent>
                </v:textbox>
              </v:shape>
            </w:pict>
          </mc:Fallback>
        </mc:AlternateContent>
      </w:r>
      <w:r w:rsidRPr="0012618F">
        <w:rPr>
          <w:rFonts w:ascii="HG丸ｺﾞｼｯｸM-PRO" w:eastAsia="HG丸ｺﾞｼｯｸM-PRO" w:hAnsi="HG丸ｺﾞｼｯｸM-PRO" w:hint="eastAsia"/>
          <w:noProof/>
        </w:rPr>
        <mc:AlternateContent>
          <mc:Choice Requires="wps">
            <w:drawing>
              <wp:anchor distT="0" distB="0" distL="114300" distR="114300" simplePos="0" relativeHeight="253051904" behindDoc="0" locked="0" layoutInCell="1" allowOverlap="1" wp14:anchorId="2DD436CB" wp14:editId="4146D679">
                <wp:simplePos x="0" y="0"/>
                <wp:positionH relativeFrom="column">
                  <wp:posOffset>30480</wp:posOffset>
                </wp:positionH>
                <wp:positionV relativeFrom="paragraph">
                  <wp:posOffset>82550</wp:posOffset>
                </wp:positionV>
                <wp:extent cx="523875" cy="339725"/>
                <wp:effectExtent l="0" t="0" r="0" b="3175"/>
                <wp:wrapNone/>
                <wp:docPr id="375" name="テキスト ボックス 375"/>
                <wp:cNvGraphicFramePr/>
                <a:graphic xmlns:a="http://schemas.openxmlformats.org/drawingml/2006/main">
                  <a:graphicData uri="http://schemas.microsoft.com/office/word/2010/wordprocessingShape">
                    <wps:wsp>
                      <wps:cNvSpPr txBox="1"/>
                      <wps:spPr>
                        <a:xfrm>
                          <a:off x="0" y="0"/>
                          <a:ext cx="523875" cy="339725"/>
                        </a:xfrm>
                        <a:prstGeom prst="rect">
                          <a:avLst/>
                        </a:prstGeom>
                        <a:noFill/>
                        <a:ln w="6350">
                          <a:noFill/>
                        </a:ln>
                        <a:effectLst/>
                      </wps:spPr>
                      <wps:txbx>
                        <w:txbxContent>
                          <w:p w:rsidR="00AE7312" w:rsidRPr="0012618F" w:rsidRDefault="00AE7312" w:rsidP="006E3BBC">
                            <w:pPr>
                              <w:rPr>
                                <w:rFonts w:asciiTheme="majorEastAsia" w:eastAsiaTheme="majorEastAsia" w:hAnsiTheme="majorEastAsia"/>
                                <w:sz w:val="18"/>
                              </w:rPr>
                            </w:pPr>
                            <w:r w:rsidRPr="0012618F">
                              <w:rPr>
                                <w:rFonts w:asciiTheme="majorEastAsia" w:eastAsiaTheme="majorEastAsia" w:hAnsiTheme="majorEastAsia"/>
                                <w:sz w:val="18"/>
                              </w:rPr>
                              <w:t>Y</w:t>
                            </w:r>
                            <w:r w:rsidRPr="0012618F">
                              <w:rPr>
                                <w:rFonts w:asciiTheme="majorEastAsia" w:eastAsiaTheme="majorEastAsia" w:hAnsiTheme="majorEastAsia" w:hint="eastAsia"/>
                                <w:sz w:val="18"/>
                              </w:rPr>
                              <w: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75" o:spid="_x0000_s1318" type="#_x0000_t202" style="position:absolute;left:0;text-align:left;margin-left:2.4pt;margin-top:6.5pt;width:41.25pt;height:26.75pt;z-index:2530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" filled="f" stroked="f" strokeweight=".5pt">
                <v:textbox>
                  <w:txbxContent>
                    <w:p w:rsidR="00AE7312" w:rsidRPr="0012618F" w:rsidRDefault="00AE7312" w:rsidP="006E3BBC">
                      <w:pPr>
                        <w:rPr>
                          <w:rFonts w:asciiTheme="majorEastAsia" w:eastAsiaTheme="majorEastAsia" w:hAnsiTheme="majorEastAsia"/>
                          <w:sz w:val="18"/>
                        </w:rPr>
                      </w:pPr>
                      <w:r w:rsidRPr="0012618F">
                        <w:rPr>
                          <w:rFonts w:asciiTheme="majorEastAsia" w:eastAsiaTheme="majorEastAsia" w:hAnsiTheme="majorEastAsia"/>
                          <w:sz w:val="18"/>
                        </w:rPr>
                        <w:t>Y</w:t>
                      </w:r>
                      <w:r w:rsidRPr="0012618F">
                        <w:rPr>
                          <w:rFonts w:asciiTheme="majorEastAsia" w:eastAsiaTheme="majorEastAsia" w:hAnsiTheme="majorEastAsia" w:hint="eastAsia"/>
                          <w:sz w:val="18"/>
                        </w:rPr>
                        <w:t>es</w:t>
                      </w:r>
                    </w:p>
                  </w:txbxContent>
                </v:textbox>
              </v:shape>
            </w:pict>
          </mc:Fallback>
        </mc:AlternateContent>
      </w:r>
    </w:p>
    <w:p w:rsidR="006E3BBC" w:rsidRDefault="006E3BBC" w:rsidP="006E3BBC">
      <w:pPr>
        <w:rPr>
          <w:rFonts w:ascii="HG丸ｺﾞｼｯｸM-PRO" w:eastAsia="HG丸ｺﾞｼｯｸM-PRO" w:hAnsi="HG丸ｺﾞｼｯｸM-PRO"/>
        </w:rPr>
      </w:pPr>
    </w:p>
    <w:tbl>
      <w:tblPr>
        <w:tblStyle w:val="a3"/>
        <w:tblpPr w:leftFromText="142" w:rightFromText="142" w:vertAnchor="text" w:horzAnchor="margin" w:tblpX="-244" w:tblpY="27"/>
        <w:tblW w:w="0" w:type="auto"/>
        <w:tblLook w:val="04A0" w:firstRow="1" w:lastRow="0" w:firstColumn="1" w:lastColumn="0" w:noHBand="0" w:noVBand="1"/>
      </w:tblPr>
      <w:tblGrid>
        <w:gridCol w:w="396"/>
        <w:gridCol w:w="1413"/>
      </w:tblGrid>
      <w:tr w:rsidR="006E3BBC" w:rsidTr="00B764AD">
        <w:tc>
          <w:tcPr>
            <w:tcW w:w="396"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１</w:t>
            </w:r>
          </w:p>
        </w:tc>
        <w:tc>
          <w:tcPr>
            <w:tcW w:w="1413"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英語</w:t>
            </w:r>
          </w:p>
        </w:tc>
      </w:tr>
      <w:tr w:rsidR="006E3BBC" w:rsidTr="00B764AD">
        <w:tc>
          <w:tcPr>
            <w:tcW w:w="396"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２</w:t>
            </w:r>
          </w:p>
        </w:tc>
        <w:tc>
          <w:tcPr>
            <w:tcW w:w="1413"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中国語</w:t>
            </w:r>
            <w:r w:rsidRPr="00363B57">
              <w:rPr>
                <w:rFonts w:ascii="HG丸ｺﾞｼｯｸM-PRO" w:eastAsia="HG丸ｺﾞｼｯｸM-PRO" w:hAnsi="HG丸ｺﾞｼｯｸM-PRO" w:hint="eastAsia"/>
                <w:sz w:val="16"/>
                <w:szCs w:val="18"/>
              </w:rPr>
              <w:t>（簡体字）</w:t>
            </w:r>
          </w:p>
        </w:tc>
      </w:tr>
      <w:tr w:rsidR="006E3BBC" w:rsidTr="00B764AD">
        <w:tc>
          <w:tcPr>
            <w:tcW w:w="396"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３</w:t>
            </w:r>
          </w:p>
        </w:tc>
        <w:tc>
          <w:tcPr>
            <w:tcW w:w="1413"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タガログ語</w:t>
            </w:r>
          </w:p>
        </w:tc>
      </w:tr>
      <w:tr w:rsidR="006E3BBC" w:rsidTr="00B764AD">
        <w:tc>
          <w:tcPr>
            <w:tcW w:w="396" w:type="dxa"/>
          </w:tcPr>
          <w:p w:rsidR="006E3BBC" w:rsidRPr="00363B57" w:rsidRDefault="006E3BBC" w:rsidP="00B764AD">
            <w:pPr>
              <w:widowControl/>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４</w:t>
            </w:r>
          </w:p>
        </w:tc>
        <w:tc>
          <w:tcPr>
            <w:tcW w:w="1413" w:type="dxa"/>
          </w:tcPr>
          <w:p w:rsidR="006E3BBC" w:rsidRPr="00363B57" w:rsidRDefault="006E3BBC" w:rsidP="00B764AD">
            <w:pPr>
              <w:widowControl/>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ポルトガル語</w:t>
            </w:r>
          </w:p>
        </w:tc>
      </w:tr>
      <w:tr w:rsidR="006E3BBC" w:rsidTr="00B764AD">
        <w:tc>
          <w:tcPr>
            <w:tcW w:w="396" w:type="dxa"/>
          </w:tcPr>
          <w:p w:rsidR="006E3BBC" w:rsidRDefault="006E3BBC" w:rsidP="00B764AD">
            <w:pPr>
              <w:widowControl/>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５</w:t>
            </w:r>
          </w:p>
        </w:tc>
        <w:tc>
          <w:tcPr>
            <w:tcW w:w="1413" w:type="dxa"/>
          </w:tcPr>
          <w:p w:rsidR="006E3BBC" w:rsidRDefault="006E3BBC" w:rsidP="00B764AD">
            <w:pPr>
              <w:widowControl/>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韓国朝鮮語</w:t>
            </w:r>
          </w:p>
        </w:tc>
      </w:tr>
    </w:tbl>
    <w:tbl>
      <w:tblPr>
        <w:tblStyle w:val="a3"/>
        <w:tblpPr w:leftFromText="142" w:rightFromText="142" w:vertAnchor="text" w:horzAnchor="page" w:tblpX="3423" w:tblpY="27"/>
        <w:tblW w:w="0" w:type="auto"/>
        <w:tblLook w:val="04A0" w:firstRow="1" w:lastRow="0" w:firstColumn="1" w:lastColumn="0" w:noHBand="0" w:noVBand="1"/>
      </w:tblPr>
      <w:tblGrid>
        <w:gridCol w:w="396"/>
        <w:gridCol w:w="1413"/>
      </w:tblGrid>
      <w:tr w:rsidR="006E3BBC" w:rsidTr="00B764AD">
        <w:tc>
          <w:tcPr>
            <w:tcW w:w="396"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１</w:t>
            </w:r>
          </w:p>
        </w:tc>
        <w:tc>
          <w:tcPr>
            <w:tcW w:w="1413"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英語</w:t>
            </w:r>
          </w:p>
        </w:tc>
      </w:tr>
      <w:tr w:rsidR="006E3BBC" w:rsidTr="00B764AD">
        <w:tc>
          <w:tcPr>
            <w:tcW w:w="396"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２</w:t>
            </w:r>
          </w:p>
        </w:tc>
        <w:tc>
          <w:tcPr>
            <w:tcW w:w="1413"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中国語</w:t>
            </w:r>
            <w:r w:rsidRPr="00363B57">
              <w:rPr>
                <w:rFonts w:ascii="HG丸ｺﾞｼｯｸM-PRO" w:eastAsia="HG丸ｺﾞｼｯｸM-PRO" w:hAnsi="HG丸ｺﾞｼｯｸM-PRO" w:hint="eastAsia"/>
                <w:sz w:val="16"/>
                <w:szCs w:val="18"/>
              </w:rPr>
              <w:t>（簡体字）</w:t>
            </w:r>
          </w:p>
        </w:tc>
      </w:tr>
      <w:tr w:rsidR="006E3BBC" w:rsidTr="00B764AD">
        <w:tc>
          <w:tcPr>
            <w:tcW w:w="396"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３</w:t>
            </w:r>
          </w:p>
        </w:tc>
        <w:tc>
          <w:tcPr>
            <w:tcW w:w="1413"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タガログ語</w:t>
            </w:r>
          </w:p>
        </w:tc>
      </w:tr>
      <w:tr w:rsidR="006E3BBC" w:rsidTr="00B764AD">
        <w:tc>
          <w:tcPr>
            <w:tcW w:w="396" w:type="dxa"/>
          </w:tcPr>
          <w:p w:rsidR="006E3BBC" w:rsidRPr="00363B57" w:rsidRDefault="006E3BBC" w:rsidP="00B764AD">
            <w:pPr>
              <w:widowControl/>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４</w:t>
            </w:r>
          </w:p>
        </w:tc>
        <w:tc>
          <w:tcPr>
            <w:tcW w:w="1413" w:type="dxa"/>
          </w:tcPr>
          <w:p w:rsidR="006E3BBC" w:rsidRPr="00363B57" w:rsidRDefault="006E3BBC" w:rsidP="00B764AD">
            <w:pPr>
              <w:widowControl/>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韓国朝鮮語</w:t>
            </w:r>
          </w:p>
        </w:tc>
      </w:tr>
      <w:tr w:rsidR="006E3BBC" w:rsidTr="00B764AD">
        <w:tc>
          <w:tcPr>
            <w:tcW w:w="396" w:type="dxa"/>
          </w:tcPr>
          <w:p w:rsidR="006E3BBC" w:rsidRDefault="006E3BBC" w:rsidP="00B764AD">
            <w:pPr>
              <w:widowControl/>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５</w:t>
            </w:r>
          </w:p>
        </w:tc>
        <w:tc>
          <w:tcPr>
            <w:tcW w:w="1413" w:type="dxa"/>
          </w:tcPr>
          <w:p w:rsidR="006E3BBC" w:rsidRDefault="006E3BBC" w:rsidP="00B764AD">
            <w:pPr>
              <w:widowControl/>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ポルトガル語</w:t>
            </w:r>
          </w:p>
        </w:tc>
      </w:tr>
    </w:tbl>
    <w:tbl>
      <w:tblPr>
        <w:tblStyle w:val="a3"/>
        <w:tblpPr w:leftFromText="142" w:rightFromText="142" w:vertAnchor="text" w:horzAnchor="page" w:tblpX="5379" w:tblpY="27"/>
        <w:tblW w:w="0" w:type="auto"/>
        <w:tblLook w:val="04A0" w:firstRow="1" w:lastRow="0" w:firstColumn="1" w:lastColumn="0" w:noHBand="0" w:noVBand="1"/>
      </w:tblPr>
      <w:tblGrid>
        <w:gridCol w:w="396"/>
        <w:gridCol w:w="1413"/>
      </w:tblGrid>
      <w:tr w:rsidR="006E3BBC" w:rsidTr="00B764AD">
        <w:tc>
          <w:tcPr>
            <w:tcW w:w="396"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１</w:t>
            </w:r>
          </w:p>
        </w:tc>
        <w:tc>
          <w:tcPr>
            <w:tcW w:w="1413"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英語</w:t>
            </w:r>
          </w:p>
        </w:tc>
      </w:tr>
      <w:tr w:rsidR="006E3BBC" w:rsidTr="00B764AD">
        <w:tc>
          <w:tcPr>
            <w:tcW w:w="396"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２</w:t>
            </w:r>
          </w:p>
        </w:tc>
        <w:tc>
          <w:tcPr>
            <w:tcW w:w="1413"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中国語</w:t>
            </w:r>
            <w:r w:rsidRPr="00363B57">
              <w:rPr>
                <w:rFonts w:ascii="HG丸ｺﾞｼｯｸM-PRO" w:eastAsia="HG丸ｺﾞｼｯｸM-PRO" w:hAnsi="HG丸ｺﾞｼｯｸM-PRO" w:hint="eastAsia"/>
                <w:sz w:val="16"/>
                <w:szCs w:val="18"/>
              </w:rPr>
              <w:t>（簡体字）</w:t>
            </w:r>
          </w:p>
        </w:tc>
      </w:tr>
      <w:tr w:rsidR="006E3BBC" w:rsidTr="00B764AD">
        <w:tc>
          <w:tcPr>
            <w:tcW w:w="396"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３</w:t>
            </w:r>
          </w:p>
        </w:tc>
        <w:tc>
          <w:tcPr>
            <w:tcW w:w="1413" w:type="dxa"/>
          </w:tcPr>
          <w:p w:rsidR="006E3BBC" w:rsidRPr="00363B57" w:rsidRDefault="006E3BBC" w:rsidP="00B764AD">
            <w:pPr>
              <w:widowControl/>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韓国朝鮮語</w:t>
            </w:r>
          </w:p>
        </w:tc>
      </w:tr>
      <w:tr w:rsidR="006E3BBC" w:rsidTr="00B764AD">
        <w:tc>
          <w:tcPr>
            <w:tcW w:w="396" w:type="dxa"/>
          </w:tcPr>
          <w:p w:rsidR="006E3BBC" w:rsidRPr="00363B57" w:rsidRDefault="006E3BBC" w:rsidP="00B764AD">
            <w:pPr>
              <w:widowControl/>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４</w:t>
            </w:r>
          </w:p>
        </w:tc>
        <w:tc>
          <w:tcPr>
            <w:tcW w:w="1413" w:type="dxa"/>
          </w:tcPr>
          <w:p w:rsidR="006E3BBC" w:rsidRPr="00363B57" w:rsidRDefault="006E3BBC" w:rsidP="00B764AD">
            <w:pPr>
              <w:widowControl/>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タガログ語</w:t>
            </w:r>
          </w:p>
        </w:tc>
      </w:tr>
      <w:tr w:rsidR="006E3BBC" w:rsidTr="00B764AD">
        <w:tc>
          <w:tcPr>
            <w:tcW w:w="396" w:type="dxa"/>
          </w:tcPr>
          <w:p w:rsidR="006E3BBC" w:rsidRDefault="006E3BBC" w:rsidP="00B764AD">
            <w:pPr>
              <w:widowControl/>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５</w:t>
            </w:r>
          </w:p>
        </w:tc>
        <w:tc>
          <w:tcPr>
            <w:tcW w:w="1413" w:type="dxa"/>
          </w:tcPr>
          <w:p w:rsidR="006E3BBC" w:rsidRDefault="006E3BBC" w:rsidP="00B764AD">
            <w:pPr>
              <w:widowControl/>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ポルトガル語</w:t>
            </w:r>
          </w:p>
        </w:tc>
      </w:tr>
    </w:tbl>
    <w:tbl>
      <w:tblPr>
        <w:tblStyle w:val="a3"/>
        <w:tblpPr w:leftFromText="142" w:rightFromText="142" w:vertAnchor="text" w:horzAnchor="page" w:tblpX="7344" w:tblpY="12"/>
        <w:tblW w:w="0" w:type="auto"/>
        <w:tblLook w:val="04A0" w:firstRow="1" w:lastRow="0" w:firstColumn="1" w:lastColumn="0" w:noHBand="0" w:noVBand="1"/>
      </w:tblPr>
      <w:tblGrid>
        <w:gridCol w:w="396"/>
        <w:gridCol w:w="1413"/>
      </w:tblGrid>
      <w:tr w:rsidR="006E3BBC" w:rsidTr="006E3BBC">
        <w:tc>
          <w:tcPr>
            <w:tcW w:w="396" w:type="dxa"/>
          </w:tcPr>
          <w:p w:rsidR="006E3BBC" w:rsidRPr="00363B57" w:rsidRDefault="006E3BBC" w:rsidP="006E3BBC">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１</w:t>
            </w:r>
          </w:p>
        </w:tc>
        <w:tc>
          <w:tcPr>
            <w:tcW w:w="1413" w:type="dxa"/>
          </w:tcPr>
          <w:p w:rsidR="006E3BBC" w:rsidRPr="00363B57" w:rsidRDefault="006E3BBC" w:rsidP="006E3BBC">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英語</w:t>
            </w:r>
          </w:p>
        </w:tc>
      </w:tr>
      <w:tr w:rsidR="006E3BBC" w:rsidTr="006E3BBC">
        <w:tc>
          <w:tcPr>
            <w:tcW w:w="396" w:type="dxa"/>
          </w:tcPr>
          <w:p w:rsidR="006E3BBC" w:rsidRPr="00363B57" w:rsidRDefault="006E3BBC" w:rsidP="006E3BBC">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２</w:t>
            </w:r>
          </w:p>
        </w:tc>
        <w:tc>
          <w:tcPr>
            <w:tcW w:w="1413" w:type="dxa"/>
          </w:tcPr>
          <w:p w:rsidR="006E3BBC" w:rsidRPr="00363B57" w:rsidRDefault="006E3BBC" w:rsidP="006E3BBC">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中国語</w:t>
            </w:r>
            <w:r w:rsidRPr="00363B57">
              <w:rPr>
                <w:rFonts w:ascii="HG丸ｺﾞｼｯｸM-PRO" w:eastAsia="HG丸ｺﾞｼｯｸM-PRO" w:hAnsi="HG丸ｺﾞｼｯｸM-PRO" w:hint="eastAsia"/>
                <w:sz w:val="16"/>
                <w:szCs w:val="18"/>
              </w:rPr>
              <w:t>（簡体字）</w:t>
            </w:r>
          </w:p>
        </w:tc>
      </w:tr>
      <w:tr w:rsidR="006E3BBC" w:rsidTr="006E3BBC">
        <w:tc>
          <w:tcPr>
            <w:tcW w:w="396" w:type="dxa"/>
          </w:tcPr>
          <w:p w:rsidR="006E3BBC" w:rsidRPr="00363B57" w:rsidRDefault="006E3BBC" w:rsidP="006E3BBC">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３</w:t>
            </w:r>
          </w:p>
        </w:tc>
        <w:tc>
          <w:tcPr>
            <w:tcW w:w="1413" w:type="dxa"/>
          </w:tcPr>
          <w:p w:rsidR="006E3BBC" w:rsidRPr="00363B57" w:rsidRDefault="006E3BBC" w:rsidP="006E3BBC">
            <w:pPr>
              <w:widowControl/>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韓国朝鮮語</w:t>
            </w:r>
          </w:p>
        </w:tc>
      </w:tr>
      <w:tr w:rsidR="006E3BBC" w:rsidTr="006E3BBC">
        <w:tc>
          <w:tcPr>
            <w:tcW w:w="396" w:type="dxa"/>
          </w:tcPr>
          <w:p w:rsidR="006E3BBC" w:rsidRPr="00363B57" w:rsidRDefault="006E3BBC" w:rsidP="006E3BBC">
            <w:pPr>
              <w:widowControl/>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４</w:t>
            </w:r>
          </w:p>
        </w:tc>
        <w:tc>
          <w:tcPr>
            <w:tcW w:w="1413" w:type="dxa"/>
          </w:tcPr>
          <w:p w:rsidR="006E3BBC" w:rsidRPr="00363B57" w:rsidRDefault="006E3BBC" w:rsidP="006E3BBC">
            <w:pPr>
              <w:widowControl/>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中国語</w:t>
            </w:r>
            <w:r w:rsidRPr="00AD01AD">
              <w:rPr>
                <w:rFonts w:ascii="HG丸ｺﾞｼｯｸM-PRO" w:eastAsia="HG丸ｺﾞｼｯｸM-PRO" w:hAnsi="HG丸ｺﾞｼｯｸM-PRO" w:hint="eastAsia"/>
                <w:sz w:val="16"/>
                <w:szCs w:val="18"/>
              </w:rPr>
              <w:t>（繁体字）</w:t>
            </w:r>
          </w:p>
        </w:tc>
      </w:tr>
    </w:tbl>
    <w:tbl>
      <w:tblPr>
        <w:tblStyle w:val="a3"/>
        <w:tblpPr w:leftFromText="142" w:rightFromText="142" w:vertAnchor="text" w:horzAnchor="page" w:tblpX="9297" w:tblpY="2"/>
        <w:tblW w:w="0" w:type="auto"/>
        <w:tblLook w:val="04A0" w:firstRow="1" w:lastRow="0" w:firstColumn="1" w:lastColumn="0" w:noHBand="0" w:noVBand="1"/>
      </w:tblPr>
      <w:tblGrid>
        <w:gridCol w:w="396"/>
        <w:gridCol w:w="1413"/>
      </w:tblGrid>
      <w:tr w:rsidR="006E3BBC" w:rsidTr="00B764AD">
        <w:tc>
          <w:tcPr>
            <w:tcW w:w="396"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１</w:t>
            </w:r>
          </w:p>
        </w:tc>
        <w:tc>
          <w:tcPr>
            <w:tcW w:w="1413"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英語</w:t>
            </w:r>
          </w:p>
        </w:tc>
      </w:tr>
      <w:tr w:rsidR="006E3BBC" w:rsidTr="00B764AD">
        <w:tc>
          <w:tcPr>
            <w:tcW w:w="396"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２</w:t>
            </w:r>
          </w:p>
        </w:tc>
        <w:tc>
          <w:tcPr>
            <w:tcW w:w="1413"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中国語</w:t>
            </w:r>
            <w:r w:rsidRPr="00363B57">
              <w:rPr>
                <w:rFonts w:ascii="HG丸ｺﾞｼｯｸM-PRO" w:eastAsia="HG丸ｺﾞｼｯｸM-PRO" w:hAnsi="HG丸ｺﾞｼｯｸM-PRO" w:hint="eastAsia"/>
                <w:sz w:val="16"/>
                <w:szCs w:val="18"/>
              </w:rPr>
              <w:t>（簡体字）</w:t>
            </w:r>
          </w:p>
        </w:tc>
      </w:tr>
      <w:tr w:rsidR="006E3BBC" w:rsidTr="00B764AD">
        <w:tc>
          <w:tcPr>
            <w:tcW w:w="396" w:type="dxa"/>
          </w:tcPr>
          <w:p w:rsidR="006E3BBC" w:rsidRPr="00363B57" w:rsidRDefault="006E3BBC" w:rsidP="00B764AD">
            <w:pPr>
              <w:widowControl/>
              <w:jc w:val="left"/>
              <w:rPr>
                <w:rFonts w:ascii="HG丸ｺﾞｼｯｸM-PRO" w:eastAsia="HG丸ｺﾞｼｯｸM-PRO" w:hAnsi="HG丸ｺﾞｼｯｸM-PRO"/>
                <w:sz w:val="18"/>
                <w:szCs w:val="18"/>
              </w:rPr>
            </w:pPr>
            <w:r w:rsidRPr="00363B57">
              <w:rPr>
                <w:rFonts w:ascii="HG丸ｺﾞｼｯｸM-PRO" w:eastAsia="HG丸ｺﾞｼｯｸM-PRO" w:hAnsi="HG丸ｺﾞｼｯｸM-PRO" w:hint="eastAsia"/>
                <w:sz w:val="18"/>
                <w:szCs w:val="18"/>
              </w:rPr>
              <w:t>３</w:t>
            </w:r>
          </w:p>
        </w:tc>
        <w:tc>
          <w:tcPr>
            <w:tcW w:w="1413" w:type="dxa"/>
          </w:tcPr>
          <w:p w:rsidR="006E3BBC" w:rsidRPr="00363B57" w:rsidRDefault="006E3BBC" w:rsidP="00B764AD">
            <w:pPr>
              <w:widowControl/>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韓国朝鮮語</w:t>
            </w:r>
          </w:p>
        </w:tc>
      </w:tr>
    </w:tbl>
    <w:p w:rsidR="006E3BBC" w:rsidRPr="00E71379" w:rsidRDefault="006E3BBC" w:rsidP="006E3BBC">
      <w:pPr>
        <w:rPr>
          <w:rFonts w:ascii="HG丸ｺﾞｼｯｸM-PRO" w:eastAsia="HG丸ｺﾞｼｯｸM-PRO" w:hAnsi="HG丸ｺﾞｼｯｸM-PRO"/>
        </w:rPr>
      </w:pPr>
    </w:p>
    <w:p w:rsidR="006E3BBC" w:rsidRDefault="006E3BBC" w:rsidP="006E3BBC">
      <w:pPr>
        <w:rPr>
          <w:rFonts w:ascii="HG丸ｺﾞｼｯｸM-PRO" w:eastAsia="HG丸ｺﾞｼｯｸM-PRO" w:hAnsi="HG丸ｺﾞｼｯｸM-PRO"/>
        </w:rPr>
      </w:pPr>
    </w:p>
    <w:p w:rsidR="006E3BBC" w:rsidRDefault="006E3BBC" w:rsidP="006E3BBC">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6E3BBC" w:rsidRDefault="006E3BBC" w:rsidP="006E3BBC">
      <w:pPr>
        <w:rPr>
          <w:rFonts w:ascii="HG丸ｺﾞｼｯｸM-PRO" w:eastAsia="HG丸ｺﾞｼｯｸM-PRO" w:hAnsi="HG丸ｺﾞｼｯｸM-PRO"/>
        </w:rPr>
      </w:pPr>
      <w:r>
        <w:rPr>
          <w:rFonts w:hint="eastAsia"/>
          <w:noProof/>
        </w:rPr>
        <w:t>★</w:t>
      </w:r>
      <w:r w:rsidRPr="008C3EE0">
        <w:rPr>
          <w:rFonts w:ascii="HG丸ｺﾞｼｯｸM-PRO" w:eastAsia="HG丸ｺﾞｼｯｸM-PRO" w:hAnsi="HG丸ｺﾞｼｯｸM-PRO" w:hint="eastAsia"/>
        </w:rPr>
        <w:t>上記以外に、現状の外国人利用者の国籍や、今後利用を増やしていきたいと考える</w:t>
      </w:r>
    </w:p>
    <w:p w:rsidR="006E3BBC" w:rsidRPr="008C3EE0" w:rsidRDefault="00C85A9A" w:rsidP="006E3BBC">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外国人の国籍に対応する言語についても</w:t>
      </w:r>
      <w:r w:rsidR="006E3BBC" w:rsidRPr="008C3EE0">
        <w:rPr>
          <w:rFonts w:ascii="HG丸ｺﾞｼｯｸM-PRO" w:eastAsia="HG丸ｺﾞｼｯｸM-PRO" w:hAnsi="HG丸ｺﾞｼｯｸM-PRO" w:hint="eastAsia"/>
        </w:rPr>
        <w:t>検討します。</w:t>
      </w:r>
    </w:p>
    <w:p w:rsidR="006E3BBC" w:rsidRDefault="006E3BBC" w:rsidP="006E3BBC">
      <w:pPr>
        <w:rPr>
          <w:rFonts w:ascii="HG丸ｺﾞｼｯｸM-PRO" w:eastAsia="HG丸ｺﾞｼｯｸM-PRO" w:hAnsi="HG丸ｺﾞｼｯｸM-PRO"/>
        </w:rPr>
      </w:pPr>
    </w:p>
    <w:p w:rsidR="006E3BBC" w:rsidRDefault="006E3BBC" w:rsidP="006E3BBC">
      <w:r>
        <w:rPr>
          <w:rFonts w:hint="eastAsia"/>
        </w:rPr>
        <w:t>■多言語表記のステップ</w:t>
      </w:r>
    </w:p>
    <w:p w:rsidR="009C20B9" w:rsidRDefault="006E3BBC" w:rsidP="006E3BBC">
      <w:r>
        <w:rPr>
          <w:rFonts w:hint="eastAsia"/>
        </w:rPr>
        <w:t xml:space="preserve">　多言語による案内を実施するにあたり、何から取りかかればよいのかといった疑問が</w:t>
      </w:r>
    </w:p>
    <w:p w:rsidR="006E3BBC" w:rsidRDefault="006E3BBC" w:rsidP="006E3BBC">
      <w:r>
        <w:rPr>
          <w:rFonts w:hint="eastAsia"/>
        </w:rPr>
        <w:t>生じる</w:t>
      </w:r>
      <w:r w:rsidR="009C20B9">
        <w:rPr>
          <w:rFonts w:hint="eastAsia"/>
        </w:rPr>
        <w:t>と思います。下記のステップを参考に多言語表記を検討してみましょう。</w:t>
      </w:r>
    </w:p>
    <w:p w:rsidR="006E3BBC" w:rsidRPr="008C3EE0" w:rsidRDefault="006E3BBC" w:rsidP="006E3BBC"/>
    <w:p w:rsidR="006E3BBC" w:rsidRDefault="00E07688" w:rsidP="006E3BBC">
      <w:r w:rsidRPr="0072462A">
        <w:rPr>
          <w:rFonts w:hint="eastAsia"/>
          <w:noProof/>
        </w:rPr>
        <mc:AlternateContent>
          <mc:Choice Requires="wps">
            <w:drawing>
              <wp:anchor distT="0" distB="0" distL="114300" distR="114300" simplePos="0" relativeHeight="252947456" behindDoc="0" locked="0" layoutInCell="1" allowOverlap="1" wp14:anchorId="4A741C06" wp14:editId="6363E858">
                <wp:simplePos x="0" y="0"/>
                <wp:positionH relativeFrom="column">
                  <wp:posOffset>1459865</wp:posOffset>
                </wp:positionH>
                <wp:positionV relativeFrom="paragraph">
                  <wp:posOffset>71755</wp:posOffset>
                </wp:positionV>
                <wp:extent cx="1289685" cy="342900"/>
                <wp:effectExtent l="0" t="0" r="24765" b="19050"/>
                <wp:wrapNone/>
                <wp:docPr id="90" name="角丸四角形 90"/>
                <wp:cNvGraphicFramePr/>
                <a:graphic xmlns:a="http://schemas.openxmlformats.org/drawingml/2006/main">
                  <a:graphicData uri="http://schemas.microsoft.com/office/word/2010/wordprocessingShape">
                    <wps:wsp>
                      <wps:cNvSpPr/>
                      <wps:spPr>
                        <a:xfrm>
                          <a:off x="0" y="0"/>
                          <a:ext cx="1289685" cy="342900"/>
                        </a:xfrm>
                        <a:prstGeom prst="roundRect">
                          <a:avLst/>
                        </a:prstGeom>
                        <a:solidFill>
                          <a:schemeClr val="accent1">
                            <a:lumMod val="75000"/>
                          </a:schemeClr>
                        </a:solidFill>
                        <a:ln>
                          <a:solidFill>
                            <a:schemeClr val="accent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E7312" w:rsidRPr="007C1FA2" w:rsidRDefault="00AE7312" w:rsidP="006E3BBC">
                            <w:pPr>
                              <w:spacing w:line="240" w:lineRule="exact"/>
                              <w:jc w:val="center"/>
                              <w:rPr>
                                <w:rFonts w:ascii="Meiryo UI" w:eastAsia="Meiryo UI" w:hAnsi="Meiryo UI" w:cs="Meiryo UI"/>
                                <w:b/>
                                <w:color w:val="FFFFFF" w:themeColor="background1"/>
                              </w:rPr>
                            </w:pPr>
                            <w:r>
                              <w:rPr>
                                <w:rFonts w:ascii="Meiryo UI" w:eastAsia="Meiryo UI" w:hAnsi="Meiryo UI" w:cs="Meiryo UI" w:hint="eastAsia"/>
                                <w:b/>
                                <w:color w:val="FFFFFF" w:themeColor="background1"/>
                              </w:rPr>
                              <w:t>ステップ４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90" o:spid="_x0000_s1319" style="position:absolute;left:0;text-align:left;margin-left:114.95pt;margin-top:5.65pt;width:101.55pt;height:27pt;z-index:25294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" fillcolor="#365f91 [2404]" strokecolor="#365f91 [2404]" strokeweight="2pt">
                <v:textbox>
                  <w:txbxContent>
                    <w:p w:rsidR="00AE7312" w:rsidRPr="007C1FA2" w:rsidRDefault="00AE7312" w:rsidP="006E3BBC">
                      <w:pPr>
                        <w:spacing w:line="240" w:lineRule="exact"/>
                        <w:jc w:val="center"/>
                        <w:rPr>
                          <w:rFonts w:ascii="Meiryo UI" w:eastAsia="Meiryo UI" w:hAnsi="Meiryo UI" w:cs="Meiryo UI"/>
                          <w:b/>
                          <w:color w:val="FFFFFF" w:themeColor="background1"/>
                        </w:rPr>
                      </w:pPr>
                      <w:r>
                        <w:rPr>
                          <w:rFonts w:ascii="Meiryo UI" w:eastAsia="Meiryo UI" w:hAnsi="Meiryo UI" w:cs="Meiryo UI" w:hint="eastAsia"/>
                          <w:b/>
                          <w:color w:val="FFFFFF" w:themeColor="background1"/>
                        </w:rPr>
                        <w:t>ステップ４</w:t>
                      </w:r>
                    </w:p>
                  </w:txbxContent>
                </v:textbox>
              </v:roundrect>
            </w:pict>
          </mc:Fallback>
        </mc:AlternateContent>
      </w:r>
      <w:r w:rsidR="006E3BBC" w:rsidRPr="0072462A">
        <w:rPr>
          <w:rFonts w:hint="eastAsia"/>
          <w:noProof/>
        </w:rPr>
        <mc:AlternateContent>
          <mc:Choice Requires="wps">
            <w:drawing>
              <wp:anchor distT="0" distB="0" distL="114300" distR="114300" simplePos="0" relativeHeight="252946432" behindDoc="0" locked="0" layoutInCell="1" allowOverlap="1" wp14:anchorId="647643EA" wp14:editId="281861FE">
                <wp:simplePos x="0" y="0"/>
                <wp:positionH relativeFrom="column">
                  <wp:posOffset>2531110</wp:posOffset>
                </wp:positionH>
                <wp:positionV relativeFrom="paragraph">
                  <wp:posOffset>75565</wp:posOffset>
                </wp:positionV>
                <wp:extent cx="2766060" cy="337820"/>
                <wp:effectExtent l="0" t="0" r="15240" b="24130"/>
                <wp:wrapNone/>
                <wp:docPr id="89" name="角丸四角形 89"/>
                <wp:cNvGraphicFramePr/>
                <a:graphic xmlns:a="http://schemas.openxmlformats.org/drawingml/2006/main">
                  <a:graphicData uri="http://schemas.microsoft.com/office/word/2010/wordprocessingShape">
                    <wps:wsp>
                      <wps:cNvSpPr/>
                      <wps:spPr>
                        <a:xfrm>
                          <a:off x="0" y="0"/>
                          <a:ext cx="2766060" cy="337820"/>
                        </a:xfrm>
                        <a:prstGeom prst="roundRect">
                          <a:avLst/>
                        </a:prstGeom>
                        <a:noFill/>
                        <a:ln w="1270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E7312" w:rsidRPr="008E63BE" w:rsidRDefault="00AE7312" w:rsidP="006E3BBC">
                            <w:pPr>
                              <w:spacing w:line="24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 xml:space="preserve">　足りない部分を検討しよう</w:t>
                            </w:r>
                          </w:p>
                          <w:p w:rsidR="00AE7312" w:rsidRPr="007C1FA2" w:rsidRDefault="00AE7312" w:rsidP="006E3BBC">
                            <w:pPr>
                              <w:spacing w:line="240" w:lineRule="exact"/>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89" o:spid="_x0000_s1320" style="position:absolute;left:0;text-align:left;margin-left:199.3pt;margin-top:5.95pt;width:217.8pt;height:26.6pt;z-index:25294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" filled="f" strokecolor="#1f497d [3215]" strokeweight="1pt">
                <v:textbox>
                  <w:txbxContent>
                    <w:p w:rsidR="00AE7312" w:rsidRPr="008E63BE" w:rsidRDefault="00AE7312" w:rsidP="006E3BBC">
                      <w:pPr>
                        <w:spacing w:line="24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 xml:space="preserve">　足りない部分を検討しよう</w:t>
                      </w:r>
                    </w:p>
                    <w:p w:rsidR="00AE7312" w:rsidRPr="007C1FA2" w:rsidRDefault="00AE7312" w:rsidP="006E3BBC">
                      <w:pPr>
                        <w:spacing w:line="240" w:lineRule="exact"/>
                        <w:jc w:val="center"/>
                      </w:pPr>
                    </w:p>
                  </w:txbxContent>
                </v:textbox>
              </v:roundrect>
            </w:pict>
          </mc:Fallback>
        </mc:AlternateContent>
      </w:r>
    </w:p>
    <w:p w:rsidR="006E3BBC" w:rsidRDefault="006046DA" w:rsidP="006E3BBC">
      <w:r w:rsidRPr="0072462A">
        <w:rPr>
          <w:noProof/>
        </w:rPr>
        <mc:AlternateContent>
          <mc:Choice Requires="wps">
            <w:drawing>
              <wp:anchor distT="0" distB="0" distL="114300" distR="114300" simplePos="0" relativeHeight="252948480" behindDoc="0" locked="0" layoutInCell="1" allowOverlap="1" wp14:anchorId="036902BA" wp14:editId="6E9A48EC">
                <wp:simplePos x="0" y="0"/>
                <wp:positionH relativeFrom="column">
                  <wp:posOffset>2558415</wp:posOffset>
                </wp:positionH>
                <wp:positionV relativeFrom="paragraph">
                  <wp:posOffset>149225</wp:posOffset>
                </wp:positionV>
                <wp:extent cx="2949575" cy="438150"/>
                <wp:effectExtent l="0" t="0" r="0" b="0"/>
                <wp:wrapNone/>
                <wp:docPr id="91" name="テキスト ボックス 91"/>
                <wp:cNvGraphicFramePr/>
                <a:graphic xmlns:a="http://schemas.openxmlformats.org/drawingml/2006/main">
                  <a:graphicData uri="http://schemas.microsoft.com/office/word/2010/wordprocessingShape">
                    <wps:wsp>
                      <wps:cNvSpPr txBox="1"/>
                      <wps:spPr>
                        <a:xfrm>
                          <a:off x="0" y="0"/>
                          <a:ext cx="294957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6E3BBC">
                            <w:pPr>
                              <w:spacing w:line="240" w:lineRule="exact"/>
                              <w:ind w:firstLineChars="100" w:firstLine="180"/>
                              <w:rPr>
                                <w:rFonts w:ascii="Meiryo UI" w:eastAsia="Meiryo UI" w:hAnsi="Meiryo UI" w:cs="Meiryo UI"/>
                                <w:sz w:val="18"/>
                              </w:rPr>
                            </w:pPr>
                            <w:r>
                              <w:rPr>
                                <w:rFonts w:ascii="Meiryo UI" w:eastAsia="Meiryo UI" w:hAnsi="Meiryo UI" w:cs="Meiryo UI" w:hint="eastAsia"/>
                                <w:sz w:val="18"/>
                              </w:rPr>
                              <w:t>施設等における外国人利用者とのやりとりなどから、</w:t>
                            </w:r>
                          </w:p>
                          <w:p w:rsidR="00AE7312" w:rsidRPr="00C61AAB" w:rsidRDefault="00AE7312" w:rsidP="006E3BBC">
                            <w:pPr>
                              <w:spacing w:line="240" w:lineRule="exact"/>
                              <w:ind w:firstLineChars="100" w:firstLine="180"/>
                              <w:rPr>
                                <w:rFonts w:ascii="Meiryo UI" w:eastAsia="Meiryo UI" w:hAnsi="Meiryo UI" w:cs="Meiryo UI"/>
                                <w:sz w:val="18"/>
                              </w:rPr>
                            </w:pPr>
                            <w:r>
                              <w:rPr>
                                <w:rFonts w:ascii="Meiryo UI" w:eastAsia="Meiryo UI" w:hAnsi="Meiryo UI" w:cs="Meiryo UI" w:hint="eastAsia"/>
                                <w:sz w:val="18"/>
                              </w:rPr>
                              <w:t>さらに多言語表記が必要な情報を検討しましょう。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1" o:spid="_x0000_s1321" type="#_x0000_t202" style="position:absolute;left:0;text-align:left;margin-left:201.45pt;margin-top:11.75pt;width:232.25pt;height:34.5pt;z-index:25294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" filled="f" stroked="f" strokeweight=".5pt">
                <v:textbox>
                  <w:txbxContent>
                    <w:p w:rsidR="00AE7312" w:rsidRDefault="00AE7312" w:rsidP="006E3BBC">
                      <w:pPr>
                        <w:spacing w:line="240" w:lineRule="exact"/>
                        <w:ind w:firstLineChars="100" w:firstLine="180"/>
                        <w:rPr>
                          <w:rFonts w:ascii="Meiryo UI" w:eastAsia="Meiryo UI" w:hAnsi="Meiryo UI" w:cs="Meiryo UI"/>
                          <w:sz w:val="18"/>
                        </w:rPr>
                      </w:pPr>
                      <w:r>
                        <w:rPr>
                          <w:rFonts w:ascii="Meiryo UI" w:eastAsia="Meiryo UI" w:hAnsi="Meiryo UI" w:cs="Meiryo UI" w:hint="eastAsia"/>
                          <w:sz w:val="18"/>
                        </w:rPr>
                        <w:t>施設等における外国人利用者とのやりとりなどから、</w:t>
                      </w:r>
                    </w:p>
                    <w:p w:rsidR="00AE7312" w:rsidRPr="00C61AAB" w:rsidRDefault="00AE7312" w:rsidP="006E3BBC">
                      <w:pPr>
                        <w:spacing w:line="240" w:lineRule="exact"/>
                        <w:ind w:firstLineChars="100" w:firstLine="180"/>
                        <w:rPr>
                          <w:rFonts w:ascii="Meiryo UI" w:eastAsia="Meiryo UI" w:hAnsi="Meiryo UI" w:cs="Meiryo UI"/>
                          <w:sz w:val="18"/>
                        </w:rPr>
                      </w:pPr>
                      <w:r>
                        <w:rPr>
                          <w:rFonts w:ascii="Meiryo UI" w:eastAsia="Meiryo UI" w:hAnsi="Meiryo UI" w:cs="Meiryo UI" w:hint="eastAsia"/>
                          <w:sz w:val="18"/>
                        </w:rPr>
                        <w:t>さらに多言語表記が必要な情報を検討しましょう。</w:t>
                      </w:r>
                    </w:p>
                  </w:txbxContent>
                </v:textbox>
              </v:shape>
            </w:pict>
          </mc:Fallback>
        </mc:AlternateContent>
      </w:r>
      <w:r w:rsidR="006654D9">
        <w:rPr>
          <w:noProof/>
        </w:rPr>
        <mc:AlternateContent>
          <mc:Choice Requires="wpg">
            <w:drawing>
              <wp:anchor distT="0" distB="0" distL="114300" distR="114300" simplePos="0" relativeHeight="252935168" behindDoc="0" locked="0" layoutInCell="1" allowOverlap="1" wp14:anchorId="729310D1" wp14:editId="0EF90CB4">
                <wp:simplePos x="0" y="0"/>
                <wp:positionH relativeFrom="column">
                  <wp:posOffset>1003300</wp:posOffset>
                </wp:positionH>
                <wp:positionV relativeFrom="paragraph">
                  <wp:posOffset>64770</wp:posOffset>
                </wp:positionV>
                <wp:extent cx="527050" cy="482600"/>
                <wp:effectExtent l="0" t="0" r="6350" b="12700"/>
                <wp:wrapNone/>
                <wp:docPr id="105" name="グループ化 105"/>
                <wp:cNvGraphicFramePr/>
                <a:graphic xmlns:a="http://schemas.openxmlformats.org/drawingml/2006/main">
                  <a:graphicData uri="http://schemas.microsoft.com/office/word/2010/wordprocessingGroup">
                    <wpg:wgp>
                      <wpg:cNvGrpSpPr/>
                      <wpg:grpSpPr>
                        <a:xfrm>
                          <a:off x="0" y="0"/>
                          <a:ext cx="527050" cy="482600"/>
                          <a:chOff x="0" y="0"/>
                          <a:chExt cx="527050" cy="482600"/>
                        </a:xfrm>
                      </wpg:grpSpPr>
                      <pic:pic xmlns:pic="http://schemas.openxmlformats.org/drawingml/2006/picture">
                        <pic:nvPicPr>
                          <pic:cNvPr id="106" name="図 106"/>
                          <pic:cNvPicPr>
                            <a:picLocks noChangeAspect="1"/>
                          </pic:cNvPicPr>
                        </pic:nvPicPr>
                        <pic:blipFill rotWithShape="1">
                          <a:blip r:embed="rId207">
                            <a:extLst>
                              <a:ext uri="{28A0092B-C50C-407E-A947-70E740481C1C}">
                                <a14:useLocalDpi xmlns:a14="http://schemas.microsoft.com/office/drawing/2010/main" val="0"/>
                              </a:ext>
                            </a:extLst>
                          </a:blip>
                          <a:srcRect l="27391" t="15171" r="57689" b="70726"/>
                          <a:stretch/>
                        </pic:blipFill>
                        <pic:spPr bwMode="auto">
                          <a:xfrm flipH="1">
                            <a:off x="0" y="0"/>
                            <a:ext cx="527050" cy="482600"/>
                          </a:xfrm>
                          <a:prstGeom prst="rect">
                            <a:avLst/>
                          </a:prstGeom>
                          <a:ln>
                            <a:noFill/>
                          </a:ln>
                          <a:extLst>
                            <a:ext uri="{53640926-AAD7-44D8-BBD7-CCE9431645EC}">
                              <a14:shadowObscured xmlns:a14="http://schemas.microsoft.com/office/drawing/2010/main"/>
                            </a:ext>
                          </a:extLst>
                        </pic:spPr>
                      </pic:pic>
                      <wps:wsp>
                        <wps:cNvPr id="107" name="正方形/長方形 107"/>
                        <wps:cNvSpPr/>
                        <wps:spPr>
                          <a:xfrm>
                            <a:off x="342900" y="323850"/>
                            <a:ext cx="114935" cy="114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正方形/長方形 108"/>
                        <wps:cNvSpPr/>
                        <wps:spPr>
                          <a:xfrm>
                            <a:off x="215900" y="368300"/>
                            <a:ext cx="114935" cy="114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105" o:spid="_x0000_s1026" style="position:absolute;left:0;text-align:left;margin-left:79pt;margin-top:5.1pt;width:41.5pt;height:38pt;z-index:252935168" coordsize="5270,482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">
                <v:shape id="図 106" o:spid="_x0000_s1027" type="#_x0000_t75" style="position:absolute;width:5270;height:482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HEZTAAAAA3AAAAA8AAABkcnMvZG93bnJldi54bWxET02LwjAQvS/4H8IIe1tT91ClGkUFUbws&#10;reJ5aMa02ExKk9X2328WBG/zeJ+zXPe2EQ/qfO1YwXSSgCAuna7ZKLic919zED4ga2wck4KBPKxX&#10;o48lZto9OadHEYyIIewzVFCF0GZS+rIii37iWuLI3VxnMUTYGak7fMZw28jvJEmlxZpjQ4Ut7Soq&#10;78WvVWA2Z/NzKvJdbrfDdXY4DVNMa6U+x/1mASJQH97il/uo4/wkhf9n4gVy9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gcRlMAAAADcAAAADwAAAAAAAAAAAAAAAACfAgAA&#10;ZHJzL2Rvd25yZXYueG1sUEsFBgAAAAAEAAQA9wAAAIwDAAAAAA==&#10;">
                  <v:imagedata r:id="rId208" o:title="" croptop="9942f" cropbottom="46351f" cropleft="17951f" cropright="37807f"/>
                  <v:path arrowok="t"/>
                </v:shape>
                <v:rect id="正方形/長方形 107" o:spid="_x0000_s1028" style="position:absolute;left:3429;top:3238;width:1149;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rcy8IA&#10;AADcAAAADwAAAGRycy9kb3ducmV2LnhtbERPTWsCMRC9F/ofwhS8lJpVaKurUYogeGqp9tLbsBk3&#10;i5vJkkzXtb++KQje5vE+Z7kefKt6iqkJbGAyLkARV8E2XBv4OmyfZqCSIFtsA5OBCyVYr+7vllja&#10;cOZP6vdSqxzCqUQDTqQrtU6VI49pHDrizB1D9CgZxlrbiOcc7ls9LYoX7bHh3OCwo42j6rT/8Qbm&#10;v9WHzEL37KT5ntd+8n6M/aMxo4fhbQFKaJCb+Ore2Ty/eIX/Z/IFe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qtzLwgAAANwAAAAPAAAAAAAAAAAAAAAAAJgCAABkcnMvZG93&#10;bnJldi54bWxQSwUGAAAAAAQABAD1AAAAhwMAAAAA&#10;" fillcolor="white [3212]" strokecolor="white [3212]" strokeweight="2pt"/>
                <v:rect id="正方形/長方形 108" o:spid="_x0000_s1029" style="position:absolute;left:2159;top:3683;width:1149;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VIucQA&#10;AADcAAAADwAAAGRycy9kb3ducmV2LnhtbESPQUsDQQyF70L/wxDBi9jZCkq7dlqKIHhSbHvpLeyk&#10;O4s7mWUmbld/vTkI3hLey3tf1tsp9makXLrEDhbzCgxxk3zHrYPj4eVuCaYIssc+MTn4pgLbzexq&#10;jbVPF/6gcS+t0RAuNToIIkNtbWkCRSzzNBCrdk45ouiaW+szXjQ89va+qh5txI61IeBAz4Gaz/1X&#10;dLD6ad5lmYaHIN1p1cbF2zmPt87dXE+7JzBCk/yb/65fveJXSqvP6AR2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1SLnEAAAA3AAAAA8AAAAAAAAAAAAAAAAAmAIAAGRycy9k&#10;b3ducmV2LnhtbFBLBQYAAAAABAAEAPUAAACJAwAAAAA=&#10;" fillcolor="white [3212]" strokecolor="white [3212]" strokeweight="2pt"/>
              </v:group>
            </w:pict>
          </mc:Fallback>
        </mc:AlternateContent>
      </w:r>
    </w:p>
    <w:p w:rsidR="006E3BBC" w:rsidRDefault="006E3BBC" w:rsidP="006E3BBC"/>
    <w:p w:rsidR="006E3BBC" w:rsidRDefault="00410D19" w:rsidP="006E3BBC">
      <w:r w:rsidRPr="0072462A">
        <w:rPr>
          <w:rFonts w:hint="eastAsia"/>
          <w:noProof/>
        </w:rPr>
        <mc:AlternateContent>
          <mc:Choice Requires="wps">
            <w:drawing>
              <wp:anchor distT="0" distB="0" distL="114300" distR="114300" simplePos="0" relativeHeight="252943360" behindDoc="0" locked="0" layoutInCell="1" allowOverlap="1" wp14:anchorId="3BBD0895" wp14:editId="5DFF04E2">
                <wp:simplePos x="0" y="0"/>
                <wp:positionH relativeFrom="column">
                  <wp:posOffset>2021840</wp:posOffset>
                </wp:positionH>
                <wp:positionV relativeFrom="paragraph">
                  <wp:posOffset>75565</wp:posOffset>
                </wp:positionV>
                <wp:extent cx="3274695" cy="337820"/>
                <wp:effectExtent l="0" t="0" r="20955" b="24130"/>
                <wp:wrapNone/>
                <wp:docPr id="63" name="角丸四角形 63"/>
                <wp:cNvGraphicFramePr/>
                <a:graphic xmlns:a="http://schemas.openxmlformats.org/drawingml/2006/main">
                  <a:graphicData uri="http://schemas.microsoft.com/office/word/2010/wordprocessingShape">
                    <wps:wsp>
                      <wps:cNvSpPr/>
                      <wps:spPr>
                        <a:xfrm>
                          <a:off x="0" y="0"/>
                          <a:ext cx="3274695" cy="337820"/>
                        </a:xfrm>
                        <a:prstGeom prst="roundRect">
                          <a:avLst/>
                        </a:prstGeom>
                        <a:noFill/>
                        <a:ln w="1270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E7312" w:rsidRPr="008E63BE" w:rsidRDefault="00AE7312" w:rsidP="006E3BBC">
                            <w:pPr>
                              <w:spacing w:line="24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 xml:space="preserve">　単語からはじめよう</w:t>
                            </w:r>
                          </w:p>
                          <w:p w:rsidR="00AE7312" w:rsidRPr="007C1FA2" w:rsidRDefault="00AE7312" w:rsidP="006E3BBC">
                            <w:pPr>
                              <w:spacing w:line="240" w:lineRule="exact"/>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63" o:spid="_x0000_s1322" style="position:absolute;left:0;text-align:left;margin-left:159.2pt;margin-top:5.95pt;width:257.85pt;height:26.6pt;z-index:25294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" filled="f" strokecolor="#1f497d [3215]" strokeweight="1pt">
                <v:textbox>
                  <w:txbxContent>
                    <w:p w:rsidR="00AE7312" w:rsidRPr="008E63BE" w:rsidRDefault="00AE7312" w:rsidP="006E3BBC">
                      <w:pPr>
                        <w:spacing w:line="24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 xml:space="preserve">　単語からはじめよう</w:t>
                      </w:r>
                    </w:p>
                    <w:p w:rsidR="00AE7312" w:rsidRPr="007C1FA2" w:rsidRDefault="00AE7312" w:rsidP="006E3BBC">
                      <w:pPr>
                        <w:spacing w:line="240" w:lineRule="exact"/>
                        <w:jc w:val="center"/>
                      </w:pPr>
                    </w:p>
                  </w:txbxContent>
                </v:textbox>
              </v:roundrect>
            </w:pict>
          </mc:Fallback>
        </mc:AlternateContent>
      </w:r>
      <w:r w:rsidR="006E3BBC" w:rsidRPr="0072462A">
        <w:rPr>
          <w:rFonts w:hint="eastAsia"/>
          <w:noProof/>
        </w:rPr>
        <mc:AlternateContent>
          <mc:Choice Requires="wps">
            <w:drawing>
              <wp:anchor distT="0" distB="0" distL="114300" distR="114300" simplePos="0" relativeHeight="252944384" behindDoc="0" locked="0" layoutInCell="1" allowOverlap="1" wp14:anchorId="4BEBFDD5" wp14:editId="3775C2C0">
                <wp:simplePos x="0" y="0"/>
                <wp:positionH relativeFrom="column">
                  <wp:posOffset>1050290</wp:posOffset>
                </wp:positionH>
                <wp:positionV relativeFrom="paragraph">
                  <wp:posOffset>69850</wp:posOffset>
                </wp:positionV>
                <wp:extent cx="1289685" cy="342900"/>
                <wp:effectExtent l="0" t="0" r="24765" b="19050"/>
                <wp:wrapNone/>
                <wp:docPr id="64" name="角丸四角形 64"/>
                <wp:cNvGraphicFramePr/>
                <a:graphic xmlns:a="http://schemas.openxmlformats.org/drawingml/2006/main">
                  <a:graphicData uri="http://schemas.microsoft.com/office/word/2010/wordprocessingShape">
                    <wps:wsp>
                      <wps:cNvSpPr/>
                      <wps:spPr>
                        <a:xfrm>
                          <a:off x="0" y="0"/>
                          <a:ext cx="1289685" cy="342900"/>
                        </a:xfrm>
                        <a:prstGeom prst="roundRect">
                          <a:avLst/>
                        </a:prstGeom>
                        <a:solidFill>
                          <a:schemeClr val="accent1">
                            <a:lumMod val="75000"/>
                          </a:schemeClr>
                        </a:solidFill>
                        <a:ln>
                          <a:solidFill>
                            <a:schemeClr val="accent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E7312" w:rsidRPr="007C1FA2" w:rsidRDefault="00AE7312" w:rsidP="006E3BBC">
                            <w:pPr>
                              <w:spacing w:line="240" w:lineRule="exact"/>
                              <w:jc w:val="center"/>
                              <w:rPr>
                                <w:rFonts w:ascii="Meiryo UI" w:eastAsia="Meiryo UI" w:hAnsi="Meiryo UI" w:cs="Meiryo UI"/>
                                <w:b/>
                                <w:color w:val="FFFFFF" w:themeColor="background1"/>
                              </w:rPr>
                            </w:pPr>
                            <w:r>
                              <w:rPr>
                                <w:rFonts w:ascii="Meiryo UI" w:eastAsia="Meiryo UI" w:hAnsi="Meiryo UI" w:cs="Meiryo UI" w:hint="eastAsia"/>
                                <w:b/>
                                <w:color w:val="FFFFFF" w:themeColor="background1"/>
                              </w:rPr>
                              <w:t>ステップ３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64" o:spid="_x0000_s1323" style="position:absolute;left:0;text-align:left;margin-left:82.7pt;margin-top:5.5pt;width:101.55pt;height:27pt;z-index:25294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" fillcolor="#365f91 [2404]" strokecolor="#365f91 [2404]" strokeweight="2pt">
                <v:textbox>
                  <w:txbxContent>
                    <w:p w:rsidR="00AE7312" w:rsidRPr="007C1FA2" w:rsidRDefault="00AE7312" w:rsidP="006E3BBC">
                      <w:pPr>
                        <w:spacing w:line="240" w:lineRule="exact"/>
                        <w:jc w:val="center"/>
                        <w:rPr>
                          <w:rFonts w:ascii="Meiryo UI" w:eastAsia="Meiryo UI" w:hAnsi="Meiryo UI" w:cs="Meiryo UI"/>
                          <w:b/>
                          <w:color w:val="FFFFFF" w:themeColor="background1"/>
                        </w:rPr>
                      </w:pPr>
                      <w:r>
                        <w:rPr>
                          <w:rFonts w:ascii="Meiryo UI" w:eastAsia="Meiryo UI" w:hAnsi="Meiryo UI" w:cs="Meiryo UI" w:hint="eastAsia"/>
                          <w:b/>
                          <w:color w:val="FFFFFF" w:themeColor="background1"/>
                        </w:rPr>
                        <w:t>ステップ３</w:t>
                      </w:r>
                    </w:p>
                  </w:txbxContent>
                </v:textbox>
              </v:roundrect>
            </w:pict>
          </mc:Fallback>
        </mc:AlternateContent>
      </w:r>
    </w:p>
    <w:p w:rsidR="006E3BBC" w:rsidRDefault="006046DA" w:rsidP="006E3BBC">
      <w:r w:rsidRPr="0072462A">
        <w:rPr>
          <w:noProof/>
        </w:rPr>
        <mc:AlternateContent>
          <mc:Choice Requires="wps">
            <w:drawing>
              <wp:anchor distT="0" distB="0" distL="114300" distR="114300" simplePos="0" relativeHeight="252945408" behindDoc="0" locked="0" layoutInCell="1" allowOverlap="1" wp14:anchorId="69C7E62A" wp14:editId="34D5CF1F">
                <wp:simplePos x="0" y="0"/>
                <wp:positionH relativeFrom="column">
                  <wp:posOffset>2110740</wp:posOffset>
                </wp:positionH>
                <wp:positionV relativeFrom="paragraph">
                  <wp:posOffset>163830</wp:posOffset>
                </wp:positionV>
                <wp:extent cx="3185160" cy="415925"/>
                <wp:effectExtent l="0" t="0" r="0" b="3175"/>
                <wp:wrapNone/>
                <wp:docPr id="65" name="テキスト ボックス 65"/>
                <wp:cNvGraphicFramePr/>
                <a:graphic xmlns:a="http://schemas.openxmlformats.org/drawingml/2006/main">
                  <a:graphicData uri="http://schemas.microsoft.com/office/word/2010/wordprocessingShape">
                    <wps:wsp>
                      <wps:cNvSpPr txBox="1"/>
                      <wps:spPr>
                        <a:xfrm>
                          <a:off x="0" y="0"/>
                          <a:ext cx="3185160" cy="415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6046DA">
                            <w:pPr>
                              <w:spacing w:line="240" w:lineRule="exact"/>
                              <w:ind w:firstLineChars="100" w:firstLine="180"/>
                              <w:rPr>
                                <w:rFonts w:ascii="Meiryo UI" w:eastAsia="Meiryo UI" w:hAnsi="Meiryo UI" w:cs="Meiryo UI"/>
                                <w:sz w:val="18"/>
                              </w:rPr>
                            </w:pPr>
                            <w:r>
                              <w:rPr>
                                <w:rFonts w:ascii="Meiryo UI" w:eastAsia="Meiryo UI" w:hAnsi="Meiryo UI" w:cs="Meiryo UI" w:hint="eastAsia"/>
                                <w:sz w:val="18"/>
                              </w:rPr>
                              <w:t>禁止・注意を促すタイプや名称・案内・誘導・位置を示すタイプ</w:t>
                            </w:r>
                          </w:p>
                          <w:p w:rsidR="00AE7312" w:rsidRPr="00C61AAB" w:rsidRDefault="00AE7312" w:rsidP="006046DA">
                            <w:pPr>
                              <w:spacing w:line="240" w:lineRule="exact"/>
                              <w:ind w:firstLineChars="100" w:firstLine="180"/>
                              <w:rPr>
                                <w:rFonts w:ascii="Meiryo UI" w:eastAsia="Meiryo UI" w:hAnsi="Meiryo UI" w:cs="Meiryo UI"/>
                                <w:sz w:val="18"/>
                              </w:rPr>
                            </w:pPr>
                            <w:r>
                              <w:rPr>
                                <w:rFonts w:ascii="Meiryo UI" w:eastAsia="Meiryo UI" w:hAnsi="Meiryo UI" w:cs="Meiryo UI" w:hint="eastAsia"/>
                                <w:sz w:val="18"/>
                              </w:rPr>
                              <w:t>などで、優先度の高い単語から多言語表記をはじめましょう。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5" o:spid="_x0000_s1324" type="#_x0000_t202" style="position:absolute;left:0;text-align:left;margin-left:166.2pt;margin-top:12.9pt;width:250.8pt;height:32.75pt;z-index:2529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" filled="f" stroked="f" strokeweight=".5pt">
                <v:textbox>
                  <w:txbxContent>
                    <w:p w:rsidR="00AE7312" w:rsidRDefault="00AE7312" w:rsidP="006046DA">
                      <w:pPr>
                        <w:spacing w:line="240" w:lineRule="exact"/>
                        <w:ind w:firstLineChars="100" w:firstLine="180"/>
                        <w:rPr>
                          <w:rFonts w:ascii="Meiryo UI" w:eastAsia="Meiryo UI" w:hAnsi="Meiryo UI" w:cs="Meiryo UI"/>
                          <w:sz w:val="18"/>
                        </w:rPr>
                      </w:pPr>
                      <w:r>
                        <w:rPr>
                          <w:rFonts w:ascii="Meiryo UI" w:eastAsia="Meiryo UI" w:hAnsi="Meiryo UI" w:cs="Meiryo UI" w:hint="eastAsia"/>
                          <w:sz w:val="18"/>
                        </w:rPr>
                        <w:t>禁止・注意を促すタイプや名称・案内・誘導・位置を示すタイプ</w:t>
                      </w:r>
                    </w:p>
                    <w:p w:rsidR="00AE7312" w:rsidRPr="00C61AAB" w:rsidRDefault="00AE7312" w:rsidP="006046DA">
                      <w:pPr>
                        <w:spacing w:line="240" w:lineRule="exact"/>
                        <w:ind w:firstLineChars="100" w:firstLine="180"/>
                        <w:rPr>
                          <w:rFonts w:ascii="Meiryo UI" w:eastAsia="Meiryo UI" w:hAnsi="Meiryo UI" w:cs="Meiryo UI"/>
                          <w:sz w:val="18"/>
                        </w:rPr>
                      </w:pPr>
                      <w:r>
                        <w:rPr>
                          <w:rFonts w:ascii="Meiryo UI" w:eastAsia="Meiryo UI" w:hAnsi="Meiryo UI" w:cs="Meiryo UI" w:hint="eastAsia"/>
                          <w:sz w:val="18"/>
                        </w:rPr>
                        <w:t>などで、優先度の高い単語から多言語表記をはじめましょう。</w:t>
                      </w:r>
                    </w:p>
                  </w:txbxContent>
                </v:textbox>
              </v:shape>
            </w:pict>
          </mc:Fallback>
        </mc:AlternateContent>
      </w:r>
      <w:r w:rsidR="006E3BBC">
        <w:rPr>
          <w:noProof/>
        </w:rPr>
        <mc:AlternateContent>
          <mc:Choice Requires="wpg">
            <w:drawing>
              <wp:anchor distT="0" distB="0" distL="114300" distR="114300" simplePos="0" relativeHeight="252934144" behindDoc="0" locked="0" layoutInCell="1" allowOverlap="1" wp14:anchorId="022E1883" wp14:editId="3D6F16BB">
                <wp:simplePos x="0" y="0"/>
                <wp:positionH relativeFrom="column">
                  <wp:posOffset>553720</wp:posOffset>
                </wp:positionH>
                <wp:positionV relativeFrom="paragraph">
                  <wp:posOffset>96520</wp:posOffset>
                </wp:positionV>
                <wp:extent cx="527050" cy="482600"/>
                <wp:effectExtent l="0" t="0" r="6350" b="12700"/>
                <wp:wrapNone/>
                <wp:docPr id="101" name="グループ化 101"/>
                <wp:cNvGraphicFramePr/>
                <a:graphic xmlns:a="http://schemas.openxmlformats.org/drawingml/2006/main">
                  <a:graphicData uri="http://schemas.microsoft.com/office/word/2010/wordprocessingGroup">
                    <wpg:wgp>
                      <wpg:cNvGrpSpPr/>
                      <wpg:grpSpPr>
                        <a:xfrm>
                          <a:off x="0" y="0"/>
                          <a:ext cx="527050" cy="482600"/>
                          <a:chOff x="0" y="0"/>
                          <a:chExt cx="527050" cy="482600"/>
                        </a:xfrm>
                      </wpg:grpSpPr>
                      <pic:pic xmlns:pic="http://schemas.openxmlformats.org/drawingml/2006/picture">
                        <pic:nvPicPr>
                          <pic:cNvPr id="102" name="図 102"/>
                          <pic:cNvPicPr>
                            <a:picLocks noChangeAspect="1"/>
                          </pic:cNvPicPr>
                        </pic:nvPicPr>
                        <pic:blipFill rotWithShape="1">
                          <a:blip r:embed="rId207">
                            <a:extLst>
                              <a:ext uri="{28A0092B-C50C-407E-A947-70E740481C1C}">
                                <a14:useLocalDpi xmlns:a14="http://schemas.microsoft.com/office/drawing/2010/main" val="0"/>
                              </a:ext>
                            </a:extLst>
                          </a:blip>
                          <a:srcRect l="27391" t="15171" r="57689" b="70726"/>
                          <a:stretch/>
                        </pic:blipFill>
                        <pic:spPr bwMode="auto">
                          <a:xfrm flipH="1">
                            <a:off x="0" y="0"/>
                            <a:ext cx="527050" cy="482600"/>
                          </a:xfrm>
                          <a:prstGeom prst="rect">
                            <a:avLst/>
                          </a:prstGeom>
                          <a:ln>
                            <a:noFill/>
                          </a:ln>
                          <a:extLst>
                            <a:ext uri="{53640926-AAD7-44D8-BBD7-CCE9431645EC}">
                              <a14:shadowObscured xmlns:a14="http://schemas.microsoft.com/office/drawing/2010/main"/>
                            </a:ext>
                          </a:extLst>
                        </pic:spPr>
                      </pic:pic>
                      <wps:wsp>
                        <wps:cNvPr id="103" name="正方形/長方形 103"/>
                        <wps:cNvSpPr/>
                        <wps:spPr>
                          <a:xfrm>
                            <a:off x="342900" y="323850"/>
                            <a:ext cx="114935" cy="114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正方形/長方形 104"/>
                        <wps:cNvSpPr/>
                        <wps:spPr>
                          <a:xfrm>
                            <a:off x="215900" y="368300"/>
                            <a:ext cx="114935" cy="114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101" o:spid="_x0000_s1026" style="position:absolute;left:0;text-align:left;margin-left:43.6pt;margin-top:7.6pt;width:41.5pt;height:38pt;z-index:252934144" coordsize="5270,482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">
                <v:shape id="図 102" o:spid="_x0000_s1027" type="#_x0000_t75" style="position:absolute;width:5270;height:482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8F5fCAAAA3AAAAA8AAABkcnMvZG93bnJldi54bWxET01rg0AQvQf6H5Yp9BbX5JAW6ypJoLTk&#10;EtTS8+BOV4k7K+420X/fDRR6m8f7nLyc7SCuNPnesYJNkoIgbp3u2Sj4bN7WLyB8QNY4OCYFC3ko&#10;i4dVjpl2N67oWgcjYgj7DBV0IYyZlL7tyKJP3EgcuW83WQwRTkbqCW8x3A5ym6Y7abHn2NDhSMeO&#10;2kv9YxWYfWPOp7o6VvawfD2/n5YN7nqlnh7n/SuIQHP4F/+5P3Scn27h/ky8QB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PBeXwgAAANwAAAAPAAAAAAAAAAAAAAAAAJ8C&#10;AABkcnMvZG93bnJldi54bWxQSwUGAAAAAAQABAD3AAAAjgMAAAAA&#10;">
                  <v:imagedata r:id="rId208" o:title="" croptop="9942f" cropbottom="46351f" cropleft="17951f" cropright="37807f"/>
                  <v:path arrowok="t"/>
                </v:shape>
                <v:rect id="正方形/長方形 103" o:spid="_x0000_s1028" style="position:absolute;left:3429;top:3238;width:1149;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HayMIA&#10;AADcAAAADwAAAGRycy9kb3ducmV2LnhtbERPTWsCMRC9F/ofwhS8lJrV0qKrUYogeGqp9tLbsBk3&#10;i5vJkkzXtb++KQje5vE+Z7kefKt6iqkJbGAyLkARV8E2XBv4OmyfZqCSIFtsA5OBCyVYr+7vllja&#10;cOZP6vdSqxzCqUQDTqQrtU6VI49pHDrizB1D9CgZxlrbiOcc7ls9LYpX7bHh3OCwo42j6rT/8Qbm&#10;v9WHzEL34qT5ntd+8n6M/aMxo4fhbQFKaJCb+Ore2Ty/eIb/Z/IFe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kdrIwgAAANwAAAAPAAAAAAAAAAAAAAAAAJgCAABkcnMvZG93&#10;bnJldi54bWxQSwUGAAAAAAQABAD1AAAAhwMAAAAA&#10;" fillcolor="white [3212]" strokecolor="white [3212]" strokeweight="2pt"/>
                <v:rect id="正方形/長方形 104" o:spid="_x0000_s1029" style="position:absolute;left:2159;top:3683;width:1149;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hCvMIA&#10;AADcAAAADwAAAGRycy9kb3ducmV2LnhtbERPTWsCMRC9F/ofwhS8lJpV2qKrUYogeGqp9tLbsBk3&#10;i5vJkkzXtb++KQje5vE+Z7kefKt6iqkJbGAyLkARV8E2XBv4OmyfZqCSIFtsA5OBCyVYr+7vllja&#10;cOZP6vdSqxzCqUQDTqQrtU6VI49pHDrizB1D9CgZxlrbiOcc7ls9LYpX7bHh3OCwo42j6rT/8Qbm&#10;v9WHzEL34qT5ntd+8n6M/aMxo4fhbQFKaJCb+Ore2Ty/eIb/Z/IFe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eEK8wgAAANwAAAAPAAAAAAAAAAAAAAAAAJgCAABkcnMvZG93&#10;bnJldi54bWxQSwUGAAAAAAQABAD1AAAAhwMAAAAA&#10;" fillcolor="white [3212]" strokecolor="white [3212]" strokeweight="2pt"/>
              </v:group>
            </w:pict>
          </mc:Fallback>
        </mc:AlternateContent>
      </w:r>
    </w:p>
    <w:p w:rsidR="006E3BBC" w:rsidRDefault="006E3BBC" w:rsidP="006E3BBC"/>
    <w:p w:rsidR="006E3BBC" w:rsidRDefault="006E3BBC" w:rsidP="006E3BBC">
      <w:r w:rsidRPr="008E63BE">
        <w:rPr>
          <w:rFonts w:hint="eastAsia"/>
          <w:noProof/>
        </w:rPr>
        <mc:AlternateContent>
          <mc:Choice Requires="wps">
            <w:drawing>
              <wp:anchor distT="0" distB="0" distL="114300" distR="114300" simplePos="0" relativeHeight="252940288" behindDoc="0" locked="0" layoutInCell="1" allowOverlap="1" wp14:anchorId="5BBB6C86" wp14:editId="403F24AD">
                <wp:simplePos x="0" y="0"/>
                <wp:positionH relativeFrom="column">
                  <wp:posOffset>581660</wp:posOffset>
                </wp:positionH>
                <wp:positionV relativeFrom="paragraph">
                  <wp:posOffset>114300</wp:posOffset>
                </wp:positionV>
                <wp:extent cx="1289685" cy="342900"/>
                <wp:effectExtent l="0" t="0" r="24765" b="19050"/>
                <wp:wrapNone/>
                <wp:docPr id="37" name="角丸四角形 37"/>
                <wp:cNvGraphicFramePr/>
                <a:graphic xmlns:a="http://schemas.openxmlformats.org/drawingml/2006/main">
                  <a:graphicData uri="http://schemas.microsoft.com/office/word/2010/wordprocessingShape">
                    <wps:wsp>
                      <wps:cNvSpPr/>
                      <wps:spPr>
                        <a:xfrm>
                          <a:off x="0" y="0"/>
                          <a:ext cx="1289685" cy="342900"/>
                        </a:xfrm>
                        <a:prstGeom prst="roundRect">
                          <a:avLst/>
                        </a:prstGeom>
                        <a:solidFill>
                          <a:schemeClr val="accent1">
                            <a:lumMod val="75000"/>
                          </a:schemeClr>
                        </a:solidFill>
                        <a:ln>
                          <a:solidFill>
                            <a:schemeClr val="accent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E7312" w:rsidRPr="007C1FA2" w:rsidRDefault="00AE7312" w:rsidP="006E3BBC">
                            <w:pPr>
                              <w:spacing w:line="240" w:lineRule="exact"/>
                              <w:jc w:val="center"/>
                              <w:rPr>
                                <w:rFonts w:ascii="Meiryo UI" w:eastAsia="Meiryo UI" w:hAnsi="Meiryo UI" w:cs="Meiryo UI"/>
                                <w:b/>
                                <w:color w:val="FFFFFF" w:themeColor="background1"/>
                              </w:rPr>
                            </w:pPr>
                            <w:r>
                              <w:rPr>
                                <w:rFonts w:ascii="Meiryo UI" w:eastAsia="Meiryo UI" w:hAnsi="Meiryo UI" w:cs="Meiryo UI" w:hint="eastAsia"/>
                                <w:b/>
                                <w:color w:val="FFFFFF" w:themeColor="background1"/>
                              </w:rPr>
                              <w:t>ステップ２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7" o:spid="_x0000_s1325" style="position:absolute;left:0;text-align:left;margin-left:45.8pt;margin-top:9pt;width:101.55pt;height:27pt;z-index:25294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" fillcolor="#365f91 [2404]" strokecolor="#365f91 [2404]" strokeweight="2pt">
                <v:textbox>
                  <w:txbxContent>
                    <w:p w:rsidR="00AE7312" w:rsidRPr="007C1FA2" w:rsidRDefault="00AE7312" w:rsidP="006E3BBC">
                      <w:pPr>
                        <w:spacing w:line="240" w:lineRule="exact"/>
                        <w:jc w:val="center"/>
                        <w:rPr>
                          <w:rFonts w:ascii="Meiryo UI" w:eastAsia="Meiryo UI" w:hAnsi="Meiryo UI" w:cs="Meiryo UI"/>
                          <w:b/>
                          <w:color w:val="FFFFFF" w:themeColor="background1"/>
                        </w:rPr>
                      </w:pPr>
                      <w:r>
                        <w:rPr>
                          <w:rFonts w:ascii="Meiryo UI" w:eastAsia="Meiryo UI" w:hAnsi="Meiryo UI" w:cs="Meiryo UI" w:hint="eastAsia"/>
                          <w:b/>
                          <w:color w:val="FFFFFF" w:themeColor="background1"/>
                        </w:rPr>
                        <w:t>ステップ２</w:t>
                      </w:r>
                    </w:p>
                  </w:txbxContent>
                </v:textbox>
              </v:roundrect>
            </w:pict>
          </mc:Fallback>
        </mc:AlternateContent>
      </w:r>
      <w:r w:rsidRPr="008E63BE">
        <w:rPr>
          <w:rFonts w:hint="eastAsia"/>
          <w:noProof/>
        </w:rPr>
        <mc:AlternateContent>
          <mc:Choice Requires="wps">
            <w:drawing>
              <wp:anchor distT="0" distB="0" distL="114300" distR="114300" simplePos="0" relativeHeight="252939264" behindDoc="0" locked="0" layoutInCell="1" allowOverlap="1" wp14:anchorId="516ECC13" wp14:editId="2297DCD4">
                <wp:simplePos x="0" y="0"/>
                <wp:positionH relativeFrom="column">
                  <wp:posOffset>1596391</wp:posOffset>
                </wp:positionH>
                <wp:positionV relativeFrom="paragraph">
                  <wp:posOffset>120650</wp:posOffset>
                </wp:positionV>
                <wp:extent cx="3699510" cy="337820"/>
                <wp:effectExtent l="0" t="0" r="15240" b="24130"/>
                <wp:wrapNone/>
                <wp:docPr id="33" name="角丸四角形 33"/>
                <wp:cNvGraphicFramePr/>
                <a:graphic xmlns:a="http://schemas.openxmlformats.org/drawingml/2006/main">
                  <a:graphicData uri="http://schemas.microsoft.com/office/word/2010/wordprocessingShape">
                    <wps:wsp>
                      <wps:cNvSpPr/>
                      <wps:spPr>
                        <a:xfrm>
                          <a:off x="0" y="0"/>
                          <a:ext cx="3699510" cy="337820"/>
                        </a:xfrm>
                        <a:prstGeom prst="roundRect">
                          <a:avLst/>
                        </a:prstGeom>
                        <a:noFill/>
                        <a:ln w="1270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E7312" w:rsidRPr="008E63BE" w:rsidRDefault="00AE7312" w:rsidP="006E3BBC">
                            <w:pPr>
                              <w:spacing w:line="24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ピクトグラムを増やそう・表示しよう</w:t>
                            </w:r>
                          </w:p>
                          <w:p w:rsidR="00AE7312" w:rsidRPr="007C1FA2" w:rsidRDefault="00AE7312" w:rsidP="006E3BBC">
                            <w:pPr>
                              <w:spacing w:line="240" w:lineRule="exact"/>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3" o:spid="_x0000_s1326" style="position:absolute;left:0;text-align:left;margin-left:125.7pt;margin-top:9.5pt;width:291.3pt;height:26.6pt;z-index:25293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" filled="f" strokecolor="#1f497d [3215]" strokeweight="1pt">
                <v:textbox>
                  <w:txbxContent>
                    <w:p w:rsidR="00AE7312" w:rsidRPr="008E63BE" w:rsidRDefault="00AE7312" w:rsidP="006E3BBC">
                      <w:pPr>
                        <w:spacing w:line="24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ピクトグラムを増やそう・表示しよう</w:t>
                      </w:r>
                    </w:p>
                    <w:p w:rsidR="00AE7312" w:rsidRPr="007C1FA2" w:rsidRDefault="00AE7312" w:rsidP="006E3BBC">
                      <w:pPr>
                        <w:spacing w:line="240" w:lineRule="exact"/>
                        <w:jc w:val="center"/>
                      </w:pPr>
                    </w:p>
                  </w:txbxContent>
                </v:textbox>
              </v:roundrect>
            </w:pict>
          </mc:Fallback>
        </mc:AlternateContent>
      </w:r>
    </w:p>
    <w:p w:rsidR="006E3BBC" w:rsidRDefault="006E3BBC" w:rsidP="006E3BBC">
      <w:r>
        <w:rPr>
          <w:noProof/>
        </w:rPr>
        <mc:AlternateContent>
          <mc:Choice Requires="wpg">
            <w:drawing>
              <wp:anchor distT="0" distB="0" distL="114300" distR="114300" simplePos="0" relativeHeight="252933120" behindDoc="0" locked="0" layoutInCell="1" allowOverlap="1" wp14:anchorId="36FF8862" wp14:editId="041FE981">
                <wp:simplePos x="0" y="0"/>
                <wp:positionH relativeFrom="column">
                  <wp:posOffset>16510</wp:posOffset>
                </wp:positionH>
                <wp:positionV relativeFrom="paragraph">
                  <wp:posOffset>88265</wp:posOffset>
                </wp:positionV>
                <wp:extent cx="527050" cy="482600"/>
                <wp:effectExtent l="0" t="0" r="6350" b="12700"/>
                <wp:wrapNone/>
                <wp:docPr id="27" name="グループ化 27"/>
                <wp:cNvGraphicFramePr/>
                <a:graphic xmlns:a="http://schemas.openxmlformats.org/drawingml/2006/main">
                  <a:graphicData uri="http://schemas.microsoft.com/office/word/2010/wordprocessingGroup">
                    <wpg:wgp>
                      <wpg:cNvGrpSpPr/>
                      <wpg:grpSpPr>
                        <a:xfrm>
                          <a:off x="0" y="0"/>
                          <a:ext cx="527050" cy="482600"/>
                          <a:chOff x="0" y="0"/>
                          <a:chExt cx="527050" cy="482600"/>
                        </a:xfrm>
                      </wpg:grpSpPr>
                      <pic:pic xmlns:pic="http://schemas.openxmlformats.org/drawingml/2006/picture">
                        <pic:nvPicPr>
                          <pic:cNvPr id="928" name="図 928"/>
                          <pic:cNvPicPr>
                            <a:picLocks noChangeAspect="1"/>
                          </pic:cNvPicPr>
                        </pic:nvPicPr>
                        <pic:blipFill rotWithShape="1">
                          <a:blip r:embed="rId207">
                            <a:extLst>
                              <a:ext uri="{28A0092B-C50C-407E-A947-70E740481C1C}">
                                <a14:useLocalDpi xmlns:a14="http://schemas.microsoft.com/office/drawing/2010/main" val="0"/>
                              </a:ext>
                            </a:extLst>
                          </a:blip>
                          <a:srcRect l="27391" t="15171" r="57689" b="70726"/>
                          <a:stretch/>
                        </pic:blipFill>
                        <pic:spPr bwMode="auto">
                          <a:xfrm flipH="1">
                            <a:off x="0" y="0"/>
                            <a:ext cx="527050" cy="482600"/>
                          </a:xfrm>
                          <a:prstGeom prst="rect">
                            <a:avLst/>
                          </a:prstGeom>
                          <a:ln>
                            <a:noFill/>
                          </a:ln>
                          <a:extLst>
                            <a:ext uri="{53640926-AAD7-44D8-BBD7-CCE9431645EC}">
                              <a14:shadowObscured xmlns:a14="http://schemas.microsoft.com/office/drawing/2010/main"/>
                            </a:ext>
                          </a:extLst>
                        </pic:spPr>
                      </pic:pic>
                      <wps:wsp>
                        <wps:cNvPr id="929" name="正方形/長方形 929"/>
                        <wps:cNvSpPr/>
                        <wps:spPr>
                          <a:xfrm>
                            <a:off x="342900" y="323850"/>
                            <a:ext cx="114935" cy="114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0" name="正方形/長方形 930"/>
                        <wps:cNvSpPr/>
                        <wps:spPr>
                          <a:xfrm>
                            <a:off x="215900" y="368300"/>
                            <a:ext cx="114935" cy="114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27" o:spid="_x0000_s1026" style="position:absolute;left:0;text-align:left;margin-left:1.3pt;margin-top:6.95pt;width:41.5pt;height:38pt;z-index:252933120" coordsize="5270,482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">
                <v:shape id="図 928" o:spid="_x0000_s1027" type="#_x0000_t75" style="position:absolute;width:5270;height:482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JS7AAAAA3AAAAA8AAABkcnMvZG93bnJldi54bWxET02LwjAQvQv7H8IseNNUD65Wo7jCsuJF&#10;2ornoRnTYjMpTVbbf785CB4f73uz620jHtT52rGC2TQBQVw6XbNRcCl+JksQPiBrbByTgoE87LYf&#10;ow2m2j05o0cejIgh7FNUUIXQplL6siKLfupa4sjdXGcxRNgZqTt8xnDbyHmSLKTFmmNDhS0dKirv&#10;+Z9VYPaFOZ/y7JDZ7+H69XsaZriolRp/9vs1iEB9eItf7qNWsJrHtfFMPAJy+w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X8lLsAAAADcAAAADwAAAAAAAAAAAAAAAACfAgAA&#10;ZHJzL2Rvd25yZXYueG1sUEsFBgAAAAAEAAQA9wAAAIwDAAAAAA==&#10;">
                  <v:imagedata r:id="rId208" o:title="" croptop="9942f" cropbottom="46351f" cropleft="17951f" cropright="37807f"/>
                  <v:path arrowok="t"/>
                </v:shape>
                <v:rect id="正方形/長方形 929" o:spid="_x0000_s1028" style="position:absolute;left:3429;top:3238;width:1149;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LoccQA&#10;AADcAAAADwAAAGRycy9kb3ducmV2LnhtbESPQWsCMRSE74X+h/AKXkrNKljcrVFKodBTRe2lt8fm&#10;uVm6eVmS13XtrzeC0OMw880wq83oOzVQTG1gA7NpAYq4DrblxsDX4f1pCSoJssUuMBk4U4LN+v5u&#10;hZUNJ97RsJdG5RJOFRpwIn2ldaodeUzT0BNn7xiiR8kyNtpGPOVy3+l5UTxrjy3nBYc9vTmqf/a/&#10;3kD5V29lGfqFk/a7bPzs8xiHR2MmD+PrCyihUf7DN/rDZm5ewvVMPgJ6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S6HHEAAAA3AAAAA8AAAAAAAAAAAAAAAAAmAIAAGRycy9k&#10;b3ducmV2LnhtbFBLBQYAAAAABAAEAPUAAACJAwAAAAA=&#10;" fillcolor="white [3212]" strokecolor="white [3212]" strokeweight="2pt"/>
                <v:rect id="正方形/長方形 930" o:spid="_x0000_s1029" style="position:absolute;left:2159;top:3683;width:1149;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HXMcEA&#10;AADcAAAADwAAAGRycy9kb3ducmV2LnhtbERPTUsDMRC9C/6HMIIXsdlWlHZtWqRQ8KRYvXgbNtPN&#10;4mayJNPt6q93DoLHx/teb6fYm5Fy6RI7mM8qMMRN8h23Dj7e97dLMEWQPfaJycE3FdhuLi/WWPt0&#10;5jcaD9IaDeFSo4MgMtTWliZQxDJLA7Fyx5QjisLcWp/xrOGxt4uqerARO9aGgAPtAjVfh1N0sPpp&#10;XmWZhvsg3eeqjfOXYx5vnLu+mp4ewQhN8i/+cz979d3pfD2jR8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x1zHBAAAA3AAAAA8AAAAAAAAAAAAAAAAAmAIAAGRycy9kb3du&#10;cmV2LnhtbFBLBQYAAAAABAAEAPUAAACGAwAAAAA=&#10;" fillcolor="white [3212]" strokecolor="white [3212]" strokeweight="2pt"/>
              </v:group>
            </w:pict>
          </mc:Fallback>
        </mc:AlternateContent>
      </w:r>
    </w:p>
    <w:p w:rsidR="006E3BBC" w:rsidRDefault="006E3BBC" w:rsidP="006E3BBC">
      <w:r w:rsidRPr="00C61AAB">
        <w:rPr>
          <w:noProof/>
        </w:rPr>
        <mc:AlternateContent>
          <mc:Choice Requires="wps">
            <w:drawing>
              <wp:anchor distT="0" distB="0" distL="114300" distR="114300" simplePos="0" relativeHeight="252942336" behindDoc="0" locked="0" layoutInCell="1" allowOverlap="1" wp14:anchorId="574D9B6E" wp14:editId="5750B32F">
                <wp:simplePos x="0" y="0"/>
                <wp:positionH relativeFrom="column">
                  <wp:posOffset>1672590</wp:posOffset>
                </wp:positionH>
                <wp:positionV relativeFrom="paragraph">
                  <wp:posOffset>6350</wp:posOffset>
                </wp:positionV>
                <wp:extent cx="3656330" cy="342900"/>
                <wp:effectExtent l="0" t="0" r="0" b="0"/>
                <wp:wrapNone/>
                <wp:docPr id="61" name="テキスト ボックス 61"/>
                <wp:cNvGraphicFramePr/>
                <a:graphic xmlns:a="http://schemas.openxmlformats.org/drawingml/2006/main">
                  <a:graphicData uri="http://schemas.microsoft.com/office/word/2010/wordprocessingShape">
                    <wps:wsp>
                      <wps:cNvSpPr txBox="1"/>
                      <wps:spPr>
                        <a:xfrm>
                          <a:off x="0" y="0"/>
                          <a:ext cx="365633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C61AAB" w:rsidRDefault="00AE7312" w:rsidP="006E3BBC">
                            <w:pPr>
                              <w:spacing w:line="240" w:lineRule="exact"/>
                              <w:ind w:firstLineChars="100" w:firstLine="180"/>
                              <w:rPr>
                                <w:rFonts w:ascii="Meiryo UI" w:eastAsia="Meiryo UI" w:hAnsi="Meiryo UI" w:cs="Meiryo UI"/>
                                <w:sz w:val="18"/>
                              </w:rPr>
                            </w:pPr>
                            <w:r>
                              <w:rPr>
                                <w:rFonts w:ascii="Meiryo UI" w:eastAsia="Meiryo UI" w:hAnsi="Meiryo UI" w:cs="Meiryo UI" w:hint="eastAsia"/>
                                <w:sz w:val="18"/>
                              </w:rPr>
                              <w:t>ピクトグラムが使用できる情報は、ピクトグラムを表示しましょう。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1" o:spid="_x0000_s1327" type="#_x0000_t202" style="position:absolute;left:0;text-align:left;margin-left:131.7pt;margin-top:.5pt;width:287.9pt;height:27pt;z-index:2529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" filled="f" stroked="f" strokeweight=".5pt">
                <v:textbox>
                  <w:txbxContent>
                    <w:p w:rsidR="00AE7312" w:rsidRPr="00C61AAB" w:rsidRDefault="00AE7312" w:rsidP="006E3BBC">
                      <w:pPr>
                        <w:spacing w:line="240" w:lineRule="exact"/>
                        <w:ind w:firstLineChars="100" w:firstLine="180"/>
                        <w:rPr>
                          <w:rFonts w:ascii="Meiryo UI" w:eastAsia="Meiryo UI" w:hAnsi="Meiryo UI" w:cs="Meiryo UI"/>
                          <w:sz w:val="18"/>
                        </w:rPr>
                      </w:pPr>
                      <w:r>
                        <w:rPr>
                          <w:rFonts w:ascii="Meiryo UI" w:eastAsia="Meiryo UI" w:hAnsi="Meiryo UI" w:cs="Meiryo UI" w:hint="eastAsia"/>
                          <w:sz w:val="18"/>
                        </w:rPr>
                        <w:t>ピクトグラムが使用できる情報は、ピクトグラムを表示しましょう。</w:t>
                      </w:r>
                    </w:p>
                  </w:txbxContent>
                </v:textbox>
              </v:shape>
            </w:pict>
          </mc:Fallback>
        </mc:AlternateContent>
      </w:r>
    </w:p>
    <w:p w:rsidR="006E3BBC" w:rsidRDefault="00E07688" w:rsidP="006E3BBC">
      <w:r>
        <w:rPr>
          <w:rFonts w:hint="eastAsia"/>
          <w:noProof/>
        </w:rPr>
        <mc:AlternateContent>
          <mc:Choice Requires="wps">
            <w:drawing>
              <wp:anchor distT="0" distB="0" distL="114300" distR="114300" simplePos="0" relativeHeight="252938240" behindDoc="0" locked="0" layoutInCell="1" allowOverlap="1" wp14:anchorId="3D0C14A8" wp14:editId="1381446E">
                <wp:simplePos x="0" y="0"/>
                <wp:positionH relativeFrom="column">
                  <wp:posOffset>43815</wp:posOffset>
                </wp:positionH>
                <wp:positionV relativeFrom="paragraph">
                  <wp:posOffset>71755</wp:posOffset>
                </wp:positionV>
                <wp:extent cx="1289685" cy="349250"/>
                <wp:effectExtent l="0" t="0" r="24765" b="12700"/>
                <wp:wrapNone/>
                <wp:docPr id="933" name="角丸四角形 933"/>
                <wp:cNvGraphicFramePr/>
                <a:graphic xmlns:a="http://schemas.openxmlformats.org/drawingml/2006/main">
                  <a:graphicData uri="http://schemas.microsoft.com/office/word/2010/wordprocessingShape">
                    <wps:wsp>
                      <wps:cNvSpPr/>
                      <wps:spPr>
                        <a:xfrm>
                          <a:off x="0" y="0"/>
                          <a:ext cx="1289685" cy="349250"/>
                        </a:xfrm>
                        <a:prstGeom prst="roundRect">
                          <a:avLst/>
                        </a:prstGeom>
                        <a:solidFill>
                          <a:schemeClr val="accent1">
                            <a:lumMod val="75000"/>
                          </a:schemeClr>
                        </a:solidFill>
                        <a:ln>
                          <a:solidFill>
                            <a:schemeClr val="accent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E7312" w:rsidRPr="007C1FA2" w:rsidRDefault="00AE7312" w:rsidP="006E3BBC">
                            <w:pPr>
                              <w:spacing w:line="240" w:lineRule="exact"/>
                              <w:jc w:val="center"/>
                              <w:rPr>
                                <w:rFonts w:ascii="Meiryo UI" w:eastAsia="Meiryo UI" w:hAnsi="Meiryo UI" w:cs="Meiryo UI"/>
                                <w:b/>
                                <w:color w:val="FFFFFF" w:themeColor="background1"/>
                              </w:rPr>
                            </w:pPr>
                            <w:r w:rsidRPr="007C1FA2">
                              <w:rPr>
                                <w:rFonts w:ascii="Meiryo UI" w:eastAsia="Meiryo UI" w:hAnsi="Meiryo UI" w:cs="Meiryo UI" w:hint="eastAsia"/>
                                <w:b/>
                                <w:color w:val="FFFFFF" w:themeColor="background1"/>
                              </w:rPr>
                              <w:t>ステップ１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933" o:spid="_x0000_s1328" style="position:absolute;left:0;text-align:left;margin-left:3.45pt;margin-top:5.65pt;width:101.55pt;height:27.5pt;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" fillcolor="#365f91 [2404]" strokecolor="#365f91 [2404]" strokeweight="2pt">
                <v:textbox>
                  <w:txbxContent>
                    <w:p w:rsidR="00AE7312" w:rsidRPr="007C1FA2" w:rsidRDefault="00AE7312" w:rsidP="006E3BBC">
                      <w:pPr>
                        <w:spacing w:line="240" w:lineRule="exact"/>
                        <w:jc w:val="center"/>
                        <w:rPr>
                          <w:rFonts w:ascii="Meiryo UI" w:eastAsia="Meiryo UI" w:hAnsi="Meiryo UI" w:cs="Meiryo UI"/>
                          <w:b/>
                          <w:color w:val="FFFFFF" w:themeColor="background1"/>
                        </w:rPr>
                      </w:pPr>
                      <w:r w:rsidRPr="007C1FA2">
                        <w:rPr>
                          <w:rFonts w:ascii="Meiryo UI" w:eastAsia="Meiryo UI" w:hAnsi="Meiryo UI" w:cs="Meiryo UI" w:hint="eastAsia"/>
                          <w:b/>
                          <w:color w:val="FFFFFF" w:themeColor="background1"/>
                        </w:rPr>
                        <w:t>ステップ１</w:t>
                      </w:r>
                    </w:p>
                  </w:txbxContent>
                </v:textbox>
              </v:roundrect>
            </w:pict>
          </mc:Fallback>
        </mc:AlternateContent>
      </w:r>
      <w:r w:rsidR="006E3BBC">
        <w:rPr>
          <w:rFonts w:hint="eastAsia"/>
          <w:noProof/>
        </w:rPr>
        <mc:AlternateContent>
          <mc:Choice Requires="wps">
            <w:drawing>
              <wp:anchor distT="0" distB="0" distL="114300" distR="114300" simplePos="0" relativeHeight="252937216" behindDoc="0" locked="0" layoutInCell="1" allowOverlap="1" wp14:anchorId="4F90AE66" wp14:editId="7C7F5C7D">
                <wp:simplePos x="0" y="0"/>
                <wp:positionH relativeFrom="column">
                  <wp:posOffset>1064260</wp:posOffset>
                </wp:positionH>
                <wp:positionV relativeFrom="paragraph">
                  <wp:posOffset>78740</wp:posOffset>
                </wp:positionV>
                <wp:extent cx="4232910" cy="337820"/>
                <wp:effectExtent l="0" t="0" r="15240" b="24130"/>
                <wp:wrapNone/>
                <wp:docPr id="931" name="角丸四角形 931"/>
                <wp:cNvGraphicFramePr/>
                <a:graphic xmlns:a="http://schemas.openxmlformats.org/drawingml/2006/main">
                  <a:graphicData uri="http://schemas.microsoft.com/office/word/2010/wordprocessingShape">
                    <wps:wsp>
                      <wps:cNvSpPr/>
                      <wps:spPr>
                        <a:xfrm>
                          <a:off x="0" y="0"/>
                          <a:ext cx="4232910" cy="337820"/>
                        </a:xfrm>
                        <a:prstGeom prst="roundRect">
                          <a:avLst/>
                        </a:prstGeom>
                        <a:noFill/>
                        <a:ln w="1270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E7312" w:rsidRPr="007C1FA2" w:rsidRDefault="00AE7312" w:rsidP="006E3BBC">
                            <w:pPr>
                              <w:spacing w:line="24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外国人の利用実態と現況の表示を把握しよう</w:t>
                            </w:r>
                          </w:p>
                          <w:p w:rsidR="00AE7312" w:rsidRPr="007C1FA2" w:rsidRDefault="00AE7312" w:rsidP="006E3BBC">
                            <w:pPr>
                              <w:spacing w:line="240" w:lineRule="exact"/>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931" o:spid="_x0000_s1329" style="position:absolute;left:0;text-align:left;margin-left:83.8pt;margin-top:6.2pt;width:333.3pt;height:26.6pt;z-index:25293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" filled="f" strokecolor="#1f497d [3215]" strokeweight="1pt">
                <v:textbox>
                  <w:txbxContent>
                    <w:p w:rsidR="00AE7312" w:rsidRPr="007C1FA2" w:rsidRDefault="00AE7312" w:rsidP="006E3BBC">
                      <w:pPr>
                        <w:spacing w:line="24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外国人の利用実態と現況の表示を把握しよう</w:t>
                      </w:r>
                    </w:p>
                    <w:p w:rsidR="00AE7312" w:rsidRPr="007C1FA2" w:rsidRDefault="00AE7312" w:rsidP="006E3BBC">
                      <w:pPr>
                        <w:spacing w:line="240" w:lineRule="exact"/>
                        <w:jc w:val="center"/>
                      </w:pPr>
                    </w:p>
                  </w:txbxContent>
                </v:textbox>
              </v:roundrect>
            </w:pict>
          </mc:Fallback>
        </mc:AlternateContent>
      </w:r>
    </w:p>
    <w:p w:rsidR="006E3BBC" w:rsidRDefault="006E3BBC" w:rsidP="006E3BBC">
      <w:r w:rsidRPr="00C61AAB">
        <w:rPr>
          <w:noProof/>
        </w:rPr>
        <mc:AlternateContent>
          <mc:Choice Requires="wps">
            <w:drawing>
              <wp:anchor distT="0" distB="0" distL="114300" distR="114300" simplePos="0" relativeHeight="252941312" behindDoc="0" locked="0" layoutInCell="1" allowOverlap="1" wp14:anchorId="491340E7" wp14:editId="02ADADCC">
                <wp:simplePos x="0" y="0"/>
                <wp:positionH relativeFrom="column">
                  <wp:posOffset>1101090</wp:posOffset>
                </wp:positionH>
                <wp:positionV relativeFrom="paragraph">
                  <wp:posOffset>201930</wp:posOffset>
                </wp:positionV>
                <wp:extent cx="4269105" cy="390525"/>
                <wp:effectExtent l="0" t="0" r="0" b="0"/>
                <wp:wrapNone/>
                <wp:docPr id="60" name="テキスト ボックス 60"/>
                <wp:cNvGraphicFramePr/>
                <a:graphic xmlns:a="http://schemas.openxmlformats.org/drawingml/2006/main">
                  <a:graphicData uri="http://schemas.microsoft.com/office/word/2010/wordprocessingShape">
                    <wps:wsp>
                      <wps:cNvSpPr txBox="1"/>
                      <wps:spPr>
                        <a:xfrm>
                          <a:off x="0" y="0"/>
                          <a:ext cx="4269105"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6046DA">
                            <w:pPr>
                              <w:spacing w:line="240" w:lineRule="exact"/>
                              <w:ind w:firstLineChars="100" w:firstLine="180"/>
                              <w:rPr>
                                <w:rFonts w:ascii="Meiryo UI" w:eastAsia="Meiryo UI" w:hAnsi="Meiryo UI" w:cs="Meiryo UI"/>
                                <w:sz w:val="18"/>
                              </w:rPr>
                            </w:pPr>
                            <w:r>
                              <w:rPr>
                                <w:rFonts w:ascii="Meiryo UI" w:eastAsia="Meiryo UI" w:hAnsi="Meiryo UI" w:cs="Meiryo UI" w:hint="eastAsia"/>
                                <w:sz w:val="18"/>
                              </w:rPr>
                              <w:t>どんな国籍の外国人利用者が多いのかを知ることからはじめましょう。また、施設内等の</w:t>
                            </w:r>
                          </w:p>
                          <w:p w:rsidR="00AE7312" w:rsidRPr="00C61AAB" w:rsidRDefault="00AE7312" w:rsidP="006046DA">
                            <w:pPr>
                              <w:spacing w:line="240" w:lineRule="exact"/>
                              <w:ind w:firstLineChars="100" w:firstLine="180"/>
                              <w:rPr>
                                <w:rFonts w:ascii="Meiryo UI" w:eastAsia="Meiryo UI" w:hAnsi="Meiryo UI" w:cs="Meiryo UI"/>
                                <w:sz w:val="18"/>
                              </w:rPr>
                            </w:pPr>
                            <w:r>
                              <w:rPr>
                                <w:rFonts w:ascii="Meiryo UI" w:eastAsia="Meiryo UI" w:hAnsi="Meiryo UI" w:cs="Meiryo UI" w:hint="eastAsia"/>
                                <w:sz w:val="18"/>
                              </w:rPr>
                              <w:t>案内表示を確認して、現在の状況を把握しましょう。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0" o:spid="_x0000_s1330" type="#_x0000_t202" style="position:absolute;left:0;text-align:left;margin-left:86.7pt;margin-top:15.9pt;width:336.15pt;height:30.75pt;z-index:2529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" filled="f" stroked="f" strokeweight=".5pt">
                <v:textbox>
                  <w:txbxContent>
                    <w:p w:rsidR="00AE7312" w:rsidRDefault="00AE7312" w:rsidP="006046DA">
                      <w:pPr>
                        <w:spacing w:line="240" w:lineRule="exact"/>
                        <w:ind w:firstLineChars="100" w:firstLine="180"/>
                        <w:rPr>
                          <w:rFonts w:ascii="Meiryo UI" w:eastAsia="Meiryo UI" w:hAnsi="Meiryo UI" w:cs="Meiryo UI"/>
                          <w:sz w:val="18"/>
                        </w:rPr>
                      </w:pPr>
                      <w:r>
                        <w:rPr>
                          <w:rFonts w:ascii="Meiryo UI" w:eastAsia="Meiryo UI" w:hAnsi="Meiryo UI" w:cs="Meiryo UI" w:hint="eastAsia"/>
                          <w:sz w:val="18"/>
                        </w:rPr>
                        <w:t>どんな国籍の外国人利用者が多いのかを知ることからはじめましょう。また、施設内等の</w:t>
                      </w:r>
                    </w:p>
                    <w:p w:rsidR="00AE7312" w:rsidRPr="00C61AAB" w:rsidRDefault="00AE7312" w:rsidP="006046DA">
                      <w:pPr>
                        <w:spacing w:line="240" w:lineRule="exact"/>
                        <w:ind w:firstLineChars="100" w:firstLine="180"/>
                        <w:rPr>
                          <w:rFonts w:ascii="Meiryo UI" w:eastAsia="Meiryo UI" w:hAnsi="Meiryo UI" w:cs="Meiryo UI"/>
                          <w:sz w:val="18"/>
                        </w:rPr>
                      </w:pPr>
                      <w:r>
                        <w:rPr>
                          <w:rFonts w:ascii="Meiryo UI" w:eastAsia="Meiryo UI" w:hAnsi="Meiryo UI" w:cs="Meiryo UI" w:hint="eastAsia"/>
                          <w:sz w:val="18"/>
                        </w:rPr>
                        <w:t>案内表示を確認して、現在の状況を把握しましょう。</w:t>
                      </w:r>
                    </w:p>
                  </w:txbxContent>
                </v:textbox>
              </v:shape>
            </w:pict>
          </mc:Fallback>
        </mc:AlternateContent>
      </w:r>
    </w:p>
    <w:p w:rsidR="006E3BBC" w:rsidRDefault="006E3BBC" w:rsidP="006E3BBC"/>
    <w:p w:rsidR="006E3BBC" w:rsidRDefault="006E3BBC" w:rsidP="006E3BBC"/>
    <w:p w:rsidR="006E3BBC" w:rsidRPr="00C225D4" w:rsidRDefault="00485199" w:rsidP="006E3BBC">
      <w:pPr>
        <w:keepNext/>
        <w:pBdr>
          <w:bottom w:val="single" w:sz="8" w:space="1" w:color="948A54" w:themeColor="background2" w:themeShade="80"/>
        </w:pBdr>
        <w:outlineLvl w:val="1"/>
        <w:rPr>
          <w:rFonts w:asciiTheme="majorHAnsi" w:eastAsiaTheme="majorEastAsia" w:hAnsiTheme="majorHAnsi" w:cstheme="majorBidi"/>
          <w:b/>
          <w:color w:val="4A442A" w:themeColor="background2" w:themeShade="40"/>
        </w:rPr>
      </w:pPr>
      <w:bookmarkStart w:id="26" w:name="_Toc438817298"/>
      <w:bookmarkStart w:id="27" w:name="_Toc438817798"/>
      <w:r>
        <w:rPr>
          <w:rFonts w:asciiTheme="majorHAnsi" w:eastAsiaTheme="majorEastAsia" w:hAnsiTheme="majorHAnsi" w:cstheme="majorBidi" w:hint="eastAsia"/>
          <w:b/>
          <w:color w:val="4A442A" w:themeColor="background2" w:themeShade="40"/>
        </w:rPr>
        <w:t>（７）パンフレット等</w:t>
      </w:r>
      <w:r w:rsidR="006E3BBC">
        <w:rPr>
          <w:rFonts w:asciiTheme="majorHAnsi" w:eastAsiaTheme="majorEastAsia" w:hAnsiTheme="majorHAnsi" w:cstheme="majorBidi" w:hint="eastAsia"/>
          <w:b/>
          <w:color w:val="4A442A" w:themeColor="background2" w:themeShade="40"/>
        </w:rPr>
        <w:t>の併用</w:t>
      </w:r>
      <w:bookmarkEnd w:id="26"/>
      <w:bookmarkEnd w:id="27"/>
    </w:p>
    <w:p w:rsidR="006E3BBC" w:rsidRDefault="006E3BBC" w:rsidP="006E3BBC">
      <w:pPr>
        <w:ind w:firstLineChars="100" w:firstLine="210"/>
      </w:pPr>
      <w:r>
        <w:rPr>
          <w:rFonts w:hint="eastAsia"/>
        </w:rPr>
        <w:t>外国人市民及び外国人観光客に情報を提供する際、看板等の</w:t>
      </w:r>
      <w:r w:rsidRPr="005C60EB">
        <w:rPr>
          <w:rFonts w:hint="eastAsia"/>
        </w:rPr>
        <w:t>案内</w:t>
      </w:r>
      <w:r w:rsidR="008015A4">
        <w:rPr>
          <w:rFonts w:hint="eastAsia"/>
        </w:rPr>
        <w:t>表示だけではスペースに限りがあり、必要な情報をすべ</w:t>
      </w:r>
      <w:r>
        <w:rPr>
          <w:rFonts w:hint="eastAsia"/>
        </w:rPr>
        <w:t>て伝えることは困難です。</w:t>
      </w:r>
      <w:r w:rsidRPr="005C60EB">
        <w:rPr>
          <w:rFonts w:hint="eastAsia"/>
        </w:rPr>
        <w:t>パンフレット・チラシ等の</w:t>
      </w:r>
      <w:r>
        <w:rPr>
          <w:rFonts w:hint="eastAsia"/>
        </w:rPr>
        <w:t>紙媒体、</w:t>
      </w:r>
      <w:r w:rsidRPr="005C60EB">
        <w:rPr>
          <w:rFonts w:hint="eastAsia"/>
        </w:rPr>
        <w:t>音声案内</w:t>
      </w:r>
      <w:r>
        <w:rPr>
          <w:rFonts w:hint="eastAsia"/>
        </w:rPr>
        <w:t>、</w:t>
      </w:r>
      <w:r w:rsidRPr="00FD344D">
        <w:rPr>
          <w:rFonts w:asciiTheme="minorEastAsia" w:hAnsiTheme="minorEastAsia" w:hint="eastAsia"/>
        </w:rPr>
        <w:t>QR</w:t>
      </w:r>
      <w:r>
        <w:rPr>
          <w:rFonts w:hint="eastAsia"/>
        </w:rPr>
        <w:t>コード等</w:t>
      </w:r>
      <w:r w:rsidR="008015A4">
        <w:rPr>
          <w:rFonts w:hint="eastAsia"/>
        </w:rPr>
        <w:t>を</w:t>
      </w:r>
      <w:r>
        <w:rPr>
          <w:rFonts w:hint="eastAsia"/>
        </w:rPr>
        <w:t>併用</w:t>
      </w:r>
      <w:r w:rsidR="008015A4">
        <w:rPr>
          <w:rFonts w:hint="eastAsia"/>
        </w:rPr>
        <w:t>することにより、効率的な情報提供</w:t>
      </w:r>
      <w:r>
        <w:rPr>
          <w:rFonts w:hint="eastAsia"/>
        </w:rPr>
        <w:t>が</w:t>
      </w:r>
      <w:r w:rsidR="008015A4">
        <w:rPr>
          <w:rFonts w:hint="eastAsia"/>
        </w:rPr>
        <w:t>可能</w:t>
      </w:r>
      <w:r w:rsidRPr="005C60EB">
        <w:rPr>
          <w:rFonts w:hint="eastAsia"/>
        </w:rPr>
        <w:t>です。</w:t>
      </w:r>
    </w:p>
    <w:p w:rsidR="006E3BBC" w:rsidRPr="008015A4" w:rsidRDefault="006E3BBC" w:rsidP="006E3BBC">
      <w:pPr>
        <w:ind w:firstLineChars="100" w:firstLine="210"/>
      </w:pPr>
    </w:p>
    <w:p w:rsidR="006E3BBC" w:rsidRPr="005727FE" w:rsidRDefault="006E3BBC" w:rsidP="006E3BBC">
      <w:pPr>
        <w:rPr>
          <w:rFonts w:ascii="HG丸ｺﾞｼｯｸM-PRO" w:eastAsia="HG丸ｺﾞｼｯｸM-PRO" w:hAnsi="HG丸ｺﾞｼｯｸM-PRO" w:cs="Meiryo UI"/>
        </w:rPr>
      </w:pPr>
      <w:r w:rsidRPr="00E07688">
        <w:rPr>
          <w:rFonts w:ascii="Meiryo UI" w:eastAsia="Meiryo UI" w:hAnsi="Meiryo UI" w:cs="Meiryo UI" w:hint="eastAsia"/>
        </w:rPr>
        <w:t>■</w:t>
      </w:r>
      <w:r w:rsidRPr="005727FE">
        <w:rPr>
          <w:rFonts w:ascii="HG丸ｺﾞｼｯｸM-PRO" w:eastAsia="HG丸ｺﾞｼｯｸM-PRO" w:hAnsi="HG丸ｺﾞｼｯｸM-PRO" w:cs="Meiryo UI" w:hint="eastAsia"/>
        </w:rPr>
        <w:t>パンフレット・チラシ等の紙媒体</w:t>
      </w:r>
    </w:p>
    <w:p w:rsidR="007B2BF7" w:rsidRDefault="00DB4643" w:rsidP="006E3BBC">
      <w:pPr>
        <w:ind w:firstLineChars="100" w:firstLine="210"/>
      </w:pPr>
      <w:r>
        <w:rPr>
          <w:rFonts w:hint="eastAsia"/>
        </w:rPr>
        <w:t>パンフレットやチラシ等により、詳細な情報や</w:t>
      </w:r>
      <w:r w:rsidR="006E3BBC">
        <w:rPr>
          <w:rFonts w:hint="eastAsia"/>
        </w:rPr>
        <w:t>複数の言語</w:t>
      </w:r>
      <w:r>
        <w:rPr>
          <w:rFonts w:hint="eastAsia"/>
        </w:rPr>
        <w:t>による情報</w:t>
      </w:r>
      <w:r w:rsidR="008015A4">
        <w:rPr>
          <w:rFonts w:hint="eastAsia"/>
        </w:rPr>
        <w:t>提供</w:t>
      </w:r>
      <w:r>
        <w:rPr>
          <w:rFonts w:hint="eastAsia"/>
        </w:rPr>
        <w:t>が可能になります。病院では問診票を、飲食店においては飲食メニューを、商業施設においては</w:t>
      </w:r>
      <w:r w:rsidR="008015A4">
        <w:rPr>
          <w:rFonts w:hint="eastAsia"/>
        </w:rPr>
        <w:t>商品</w:t>
      </w:r>
    </w:p>
    <w:p w:rsidR="006E3BBC" w:rsidRDefault="008015A4" w:rsidP="007B2BF7">
      <w:r>
        <w:rPr>
          <w:rFonts w:hint="eastAsia"/>
        </w:rPr>
        <w:t>一覧を多言語化するなど、外国人市民や</w:t>
      </w:r>
      <w:r w:rsidR="006E3BBC">
        <w:rPr>
          <w:rFonts w:hint="eastAsia"/>
        </w:rPr>
        <w:t>外国人観光客</w:t>
      </w:r>
      <w:r>
        <w:rPr>
          <w:rFonts w:hint="eastAsia"/>
        </w:rPr>
        <w:t>の</w:t>
      </w:r>
      <w:r w:rsidR="006E3BBC">
        <w:rPr>
          <w:rFonts w:hint="eastAsia"/>
        </w:rPr>
        <w:t>接客</w:t>
      </w:r>
      <w:r>
        <w:rPr>
          <w:rFonts w:hint="eastAsia"/>
        </w:rPr>
        <w:t>に活用できます。</w:t>
      </w:r>
    </w:p>
    <w:p w:rsidR="006E3BBC" w:rsidRPr="008015A4" w:rsidRDefault="006E3BBC" w:rsidP="006E3BBC">
      <w:pPr>
        <w:ind w:firstLineChars="100" w:firstLine="210"/>
      </w:pPr>
    </w:p>
    <w:p w:rsidR="006E3BBC" w:rsidRDefault="00C71D0B" w:rsidP="00C71D0B">
      <w:pPr>
        <w:ind w:firstLineChars="100" w:firstLine="210"/>
      </w:pPr>
      <w:r>
        <w:rPr>
          <w:noProof/>
        </w:rPr>
        <w:drawing>
          <wp:anchor distT="0" distB="0" distL="114300" distR="114300" simplePos="0" relativeHeight="253099008" behindDoc="0" locked="0" layoutInCell="1" allowOverlap="1" wp14:anchorId="64C6ED24" wp14:editId="3E8474D7">
            <wp:simplePos x="0" y="0"/>
            <wp:positionH relativeFrom="column">
              <wp:posOffset>2816225</wp:posOffset>
            </wp:positionH>
            <wp:positionV relativeFrom="paragraph">
              <wp:posOffset>8255</wp:posOffset>
            </wp:positionV>
            <wp:extent cx="1952625" cy="1464310"/>
            <wp:effectExtent l="0" t="0" r="9525" b="2540"/>
            <wp:wrapSquare wrapText="bothSides"/>
            <wp:docPr id="156"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pic:cNvPicPr>
                      <a:picLocks noChangeAspect="1"/>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952625" cy="1464310"/>
                    </a:xfrm>
                    <a:prstGeom prst="rect">
                      <a:avLst/>
                    </a:prstGeom>
                  </pic:spPr>
                </pic:pic>
              </a:graphicData>
            </a:graphic>
            <wp14:sizeRelH relativeFrom="page">
              <wp14:pctWidth>0</wp14:pctWidth>
            </wp14:sizeRelH>
            <wp14:sizeRelV relativeFrom="page">
              <wp14:pctHeight>0</wp14:pctHeight>
            </wp14:sizeRelV>
          </wp:anchor>
        </w:drawing>
      </w:r>
      <w:r w:rsidR="006E3BBC" w:rsidRPr="008801FB">
        <w:rPr>
          <w:rFonts w:hint="eastAsia"/>
          <w:noProof/>
        </w:rPr>
        <w:drawing>
          <wp:anchor distT="0" distB="0" distL="114300" distR="114300" simplePos="0" relativeHeight="253092864" behindDoc="0" locked="0" layoutInCell="1" allowOverlap="1" wp14:anchorId="27F63D15" wp14:editId="2C92265F">
            <wp:simplePos x="0" y="0"/>
            <wp:positionH relativeFrom="column">
              <wp:posOffset>531495</wp:posOffset>
            </wp:positionH>
            <wp:positionV relativeFrom="paragraph">
              <wp:posOffset>9525</wp:posOffset>
            </wp:positionV>
            <wp:extent cx="1927860" cy="1445895"/>
            <wp:effectExtent l="0" t="0" r="0" b="1905"/>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岐阜市観光パンフレット.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927860" cy="1445895"/>
                    </a:xfrm>
                    <a:prstGeom prst="rect">
                      <a:avLst/>
                    </a:prstGeom>
                  </pic:spPr>
                </pic:pic>
              </a:graphicData>
            </a:graphic>
            <wp14:sizeRelH relativeFrom="page">
              <wp14:pctWidth>0</wp14:pctWidth>
            </wp14:sizeRelH>
            <wp14:sizeRelV relativeFrom="page">
              <wp14:pctHeight>0</wp14:pctHeight>
            </wp14:sizeRelV>
          </wp:anchor>
        </w:drawing>
      </w:r>
    </w:p>
    <w:p w:rsidR="006E3BBC" w:rsidRDefault="006E3BBC" w:rsidP="006E3BBC">
      <w:pPr>
        <w:ind w:firstLineChars="100" w:firstLine="210"/>
      </w:pPr>
    </w:p>
    <w:p w:rsidR="006E3BBC" w:rsidRDefault="006E3BBC" w:rsidP="006E3BBC">
      <w:pPr>
        <w:ind w:firstLineChars="100" w:firstLine="210"/>
      </w:pPr>
    </w:p>
    <w:p w:rsidR="006E3BBC" w:rsidRDefault="006E3BBC" w:rsidP="006E3BBC">
      <w:pPr>
        <w:ind w:firstLineChars="100" w:firstLine="210"/>
      </w:pPr>
    </w:p>
    <w:p w:rsidR="006E3BBC" w:rsidRDefault="006E3BBC" w:rsidP="006E3BBC">
      <w:pPr>
        <w:ind w:firstLineChars="100" w:firstLine="210"/>
      </w:pPr>
    </w:p>
    <w:p w:rsidR="006E3BBC" w:rsidRDefault="006E3BBC" w:rsidP="006E3BBC">
      <w:pPr>
        <w:ind w:firstLineChars="100" w:firstLine="210"/>
      </w:pPr>
    </w:p>
    <w:p w:rsidR="006E3BBC" w:rsidRDefault="009871F8" w:rsidP="006E3BBC">
      <w:pPr>
        <w:ind w:firstLineChars="100" w:firstLine="210"/>
      </w:pPr>
      <w:r w:rsidRPr="008801FB">
        <w:rPr>
          <w:rFonts w:hint="eastAsia"/>
          <w:noProof/>
        </w:rPr>
        <mc:AlternateContent>
          <mc:Choice Requires="wps">
            <w:drawing>
              <wp:anchor distT="0" distB="0" distL="114300" distR="114300" simplePos="0" relativeHeight="253095936" behindDoc="0" locked="0" layoutInCell="1" allowOverlap="1" wp14:anchorId="7DD6D8E2" wp14:editId="364B5628">
                <wp:simplePos x="0" y="0"/>
                <wp:positionH relativeFrom="column">
                  <wp:posOffset>3060544</wp:posOffset>
                </wp:positionH>
                <wp:positionV relativeFrom="paragraph">
                  <wp:posOffset>85725</wp:posOffset>
                </wp:positionV>
                <wp:extent cx="1708785" cy="569343"/>
                <wp:effectExtent l="0" t="0" r="0" b="2540"/>
                <wp:wrapNone/>
                <wp:docPr id="50" name="テキスト ボックス 50"/>
                <wp:cNvGraphicFramePr/>
                <a:graphic xmlns:a="http://schemas.openxmlformats.org/drawingml/2006/main">
                  <a:graphicData uri="http://schemas.microsoft.com/office/word/2010/wordprocessingShape">
                    <wps:wsp>
                      <wps:cNvSpPr txBox="1"/>
                      <wps:spPr>
                        <a:xfrm>
                          <a:off x="0" y="0"/>
                          <a:ext cx="1708785" cy="569343"/>
                        </a:xfrm>
                        <a:prstGeom prst="rect">
                          <a:avLst/>
                        </a:prstGeom>
                        <a:noFill/>
                        <a:ln w="6350">
                          <a:noFill/>
                        </a:ln>
                        <a:effectLst/>
                      </wps:spPr>
                      <wps:txbx>
                        <w:txbxContent>
                          <w:p w:rsidR="00AE7312" w:rsidRDefault="00AE7312" w:rsidP="006E3BBC">
                            <w:pPr>
                              <w:spacing w:line="240" w:lineRule="exact"/>
                              <w:jc w:val="center"/>
                              <w:rPr>
                                <w:sz w:val="18"/>
                              </w:rPr>
                            </w:pPr>
                            <w:r>
                              <w:rPr>
                                <w:rFonts w:hint="eastAsia"/>
                                <w:sz w:val="18"/>
                              </w:rPr>
                              <w:t>岐阜バス</w:t>
                            </w:r>
                            <w:r>
                              <w:rPr>
                                <w:rFonts w:asciiTheme="minorEastAsia" w:hAnsiTheme="minorEastAsia" w:hint="eastAsia"/>
                                <w:sz w:val="18"/>
                              </w:rPr>
                              <w:t>ayuca</w:t>
                            </w:r>
                            <w:r>
                              <w:rPr>
                                <w:rFonts w:hint="eastAsia"/>
                                <w:sz w:val="18"/>
                              </w:rPr>
                              <w:t>（</w:t>
                            </w:r>
                            <w:r w:rsidRPr="00FD344D">
                              <w:rPr>
                                <w:rFonts w:asciiTheme="minorEastAsia" w:hAnsiTheme="minorEastAsia" w:hint="eastAsia"/>
                                <w:sz w:val="18"/>
                              </w:rPr>
                              <w:t>IC</w:t>
                            </w:r>
                            <w:r>
                              <w:rPr>
                                <w:rFonts w:hint="eastAsia"/>
                                <w:sz w:val="18"/>
                              </w:rPr>
                              <w:t>カード）利用案内</w:t>
                            </w:r>
                          </w:p>
                          <w:p w:rsidR="00AE7312" w:rsidRDefault="00AE7312" w:rsidP="006E3BBC">
                            <w:pPr>
                              <w:spacing w:line="240" w:lineRule="exact"/>
                              <w:jc w:val="center"/>
                              <w:rPr>
                                <w:sz w:val="18"/>
                              </w:rPr>
                            </w:pPr>
                            <w:r>
                              <w:rPr>
                                <w:rFonts w:hint="eastAsia"/>
                                <w:sz w:val="18"/>
                              </w:rPr>
                              <w:t>英語</w:t>
                            </w:r>
                          </w:p>
                          <w:p w:rsidR="00AE7312" w:rsidRPr="00C446E0" w:rsidRDefault="00AE7312" w:rsidP="009871F8">
                            <w:pPr>
                              <w:spacing w:line="240" w:lineRule="exact"/>
                              <w:jc w:val="center"/>
                              <w:rPr>
                                <w:sz w:val="18"/>
                              </w:rPr>
                            </w:pPr>
                            <w:r>
                              <w:rPr>
                                <w:rFonts w:hint="eastAsia"/>
                                <w:sz w:val="18"/>
                              </w:rPr>
                              <w:t>英語併記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0" o:spid="_x0000_s1331" type="#_x0000_t202" style="position:absolute;left:0;text-align:left;margin-left:241pt;margin-top:6.75pt;width:134.55pt;height:44.85pt;z-index:2530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" filled="f" stroked="f" strokeweight=".5pt">
                <v:textbox>
                  <w:txbxContent>
                    <w:p w:rsidR="00AE7312" w:rsidRDefault="00AE7312" w:rsidP="006E3BBC">
                      <w:pPr>
                        <w:spacing w:line="240" w:lineRule="exact"/>
                        <w:jc w:val="center"/>
                        <w:rPr>
                          <w:sz w:val="18"/>
                        </w:rPr>
                      </w:pPr>
                      <w:r>
                        <w:rPr>
                          <w:rFonts w:hint="eastAsia"/>
                          <w:sz w:val="18"/>
                        </w:rPr>
                        <w:t>岐阜バス</w:t>
                      </w:r>
                      <w:r>
                        <w:rPr>
                          <w:rFonts w:asciiTheme="minorEastAsia" w:hAnsiTheme="minorEastAsia" w:hint="eastAsia"/>
                          <w:sz w:val="18"/>
                        </w:rPr>
                        <w:t>ayuca</w:t>
                      </w:r>
                      <w:r>
                        <w:rPr>
                          <w:rFonts w:hint="eastAsia"/>
                          <w:sz w:val="18"/>
                        </w:rPr>
                        <w:t>（</w:t>
                      </w:r>
                      <w:r w:rsidRPr="00FD344D">
                        <w:rPr>
                          <w:rFonts w:asciiTheme="minorEastAsia" w:hAnsiTheme="minorEastAsia" w:hint="eastAsia"/>
                          <w:sz w:val="18"/>
                        </w:rPr>
                        <w:t>IC</w:t>
                      </w:r>
                      <w:r>
                        <w:rPr>
                          <w:rFonts w:hint="eastAsia"/>
                          <w:sz w:val="18"/>
                        </w:rPr>
                        <w:t>カード）利用案内</w:t>
                      </w:r>
                    </w:p>
                    <w:p w:rsidR="00AE7312" w:rsidRDefault="00AE7312" w:rsidP="006E3BBC">
                      <w:pPr>
                        <w:spacing w:line="240" w:lineRule="exact"/>
                        <w:jc w:val="center"/>
                        <w:rPr>
                          <w:sz w:val="18"/>
                        </w:rPr>
                      </w:pPr>
                      <w:r>
                        <w:rPr>
                          <w:rFonts w:hint="eastAsia"/>
                          <w:sz w:val="18"/>
                        </w:rPr>
                        <w:t>英語</w:t>
                      </w:r>
                    </w:p>
                    <w:p w:rsidR="00AE7312" w:rsidRPr="00C446E0" w:rsidRDefault="00AE7312" w:rsidP="009871F8">
                      <w:pPr>
                        <w:spacing w:line="240" w:lineRule="exact"/>
                        <w:jc w:val="center"/>
                        <w:rPr>
                          <w:sz w:val="18"/>
                        </w:rPr>
                      </w:pPr>
                      <w:r>
                        <w:rPr>
                          <w:rFonts w:hint="eastAsia"/>
                          <w:sz w:val="18"/>
                        </w:rPr>
                        <w:t>英語併記</w:t>
                      </w:r>
                    </w:p>
                  </w:txbxContent>
                </v:textbox>
              </v:shape>
            </w:pict>
          </mc:Fallback>
        </mc:AlternateContent>
      </w:r>
      <w:r w:rsidR="006E3BBC" w:rsidRPr="008801FB">
        <w:rPr>
          <w:rFonts w:hint="eastAsia"/>
          <w:noProof/>
        </w:rPr>
        <mc:AlternateContent>
          <mc:Choice Requires="wps">
            <w:drawing>
              <wp:anchor distT="0" distB="0" distL="114300" distR="114300" simplePos="0" relativeHeight="253093888" behindDoc="0" locked="0" layoutInCell="1" allowOverlap="1" wp14:anchorId="03350058" wp14:editId="235AF235">
                <wp:simplePos x="0" y="0"/>
                <wp:positionH relativeFrom="column">
                  <wp:posOffset>529590</wp:posOffset>
                </wp:positionH>
                <wp:positionV relativeFrom="paragraph">
                  <wp:posOffset>85725</wp:posOffset>
                </wp:positionV>
                <wp:extent cx="1885950" cy="574675"/>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1885950" cy="574675"/>
                        </a:xfrm>
                        <a:prstGeom prst="rect">
                          <a:avLst/>
                        </a:prstGeom>
                        <a:noFill/>
                        <a:ln w="6350">
                          <a:noFill/>
                        </a:ln>
                        <a:effectLst/>
                      </wps:spPr>
                      <wps:txbx>
                        <w:txbxContent>
                          <w:p w:rsidR="00AE7312" w:rsidRDefault="00AE7312" w:rsidP="006E3BBC">
                            <w:pPr>
                              <w:spacing w:line="240" w:lineRule="exact"/>
                              <w:jc w:val="center"/>
                              <w:rPr>
                                <w:sz w:val="18"/>
                              </w:rPr>
                            </w:pPr>
                            <w:r>
                              <w:rPr>
                                <w:rFonts w:hint="eastAsia"/>
                                <w:sz w:val="18"/>
                              </w:rPr>
                              <w:t>岐阜市観光案内パンフレット</w:t>
                            </w:r>
                          </w:p>
                          <w:p w:rsidR="00AE7312" w:rsidRDefault="00AE7312" w:rsidP="009871F8">
                            <w:pPr>
                              <w:spacing w:line="240" w:lineRule="exact"/>
                              <w:jc w:val="center"/>
                              <w:rPr>
                                <w:sz w:val="18"/>
                              </w:rPr>
                            </w:pPr>
                            <w:r>
                              <w:rPr>
                                <w:rFonts w:hint="eastAsia"/>
                                <w:sz w:val="18"/>
                              </w:rPr>
                              <w:t>英語・中国語（簡体字・繁体字）・</w:t>
                            </w:r>
                          </w:p>
                          <w:p w:rsidR="00AE7312" w:rsidRPr="00C446E0" w:rsidRDefault="00AE7312" w:rsidP="009871F8">
                            <w:pPr>
                              <w:spacing w:line="240" w:lineRule="exact"/>
                              <w:jc w:val="center"/>
                              <w:rPr>
                                <w:sz w:val="18"/>
                              </w:rPr>
                            </w:pPr>
                            <w:r>
                              <w:rPr>
                                <w:rFonts w:hint="eastAsia"/>
                                <w:sz w:val="18"/>
                              </w:rPr>
                              <w:t>韓国朝鮮語</w:t>
                            </w:r>
                          </w:p>
                          <w:p w:rsidR="00AE7312" w:rsidRPr="00C446E0" w:rsidRDefault="00AE7312" w:rsidP="006E3BBC">
                            <w:pPr>
                              <w:spacing w:line="240" w:lineRule="exact"/>
                              <w:jc w:val="cente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6" o:spid="_x0000_s1332" type="#_x0000_t202" style="position:absolute;left:0;text-align:left;margin-left:41.7pt;margin-top:6.75pt;width:148.5pt;height:45.25pt;z-index:2530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" filled="f" stroked="f" strokeweight=".5pt">
                <v:textbox>
                  <w:txbxContent>
                    <w:p w:rsidR="00AE7312" w:rsidRDefault="00AE7312" w:rsidP="006E3BBC">
                      <w:pPr>
                        <w:spacing w:line="240" w:lineRule="exact"/>
                        <w:jc w:val="center"/>
                        <w:rPr>
                          <w:sz w:val="18"/>
                        </w:rPr>
                      </w:pPr>
                      <w:r>
                        <w:rPr>
                          <w:rFonts w:hint="eastAsia"/>
                          <w:sz w:val="18"/>
                        </w:rPr>
                        <w:t>岐阜市観光案内パンフレット</w:t>
                      </w:r>
                    </w:p>
                    <w:p w:rsidR="00AE7312" w:rsidRDefault="00AE7312" w:rsidP="009871F8">
                      <w:pPr>
                        <w:spacing w:line="240" w:lineRule="exact"/>
                        <w:jc w:val="center"/>
                        <w:rPr>
                          <w:sz w:val="18"/>
                        </w:rPr>
                      </w:pPr>
                      <w:r>
                        <w:rPr>
                          <w:rFonts w:hint="eastAsia"/>
                          <w:sz w:val="18"/>
                        </w:rPr>
                        <w:t>英語・中国語（簡体字・繁体字）・</w:t>
                      </w:r>
                    </w:p>
                    <w:p w:rsidR="00AE7312" w:rsidRPr="00C446E0" w:rsidRDefault="00AE7312" w:rsidP="009871F8">
                      <w:pPr>
                        <w:spacing w:line="240" w:lineRule="exact"/>
                        <w:jc w:val="center"/>
                        <w:rPr>
                          <w:sz w:val="18"/>
                        </w:rPr>
                      </w:pPr>
                      <w:r>
                        <w:rPr>
                          <w:rFonts w:hint="eastAsia"/>
                          <w:sz w:val="18"/>
                        </w:rPr>
                        <w:t>韓国朝鮮語</w:t>
                      </w:r>
                    </w:p>
                    <w:p w:rsidR="00AE7312" w:rsidRPr="00C446E0" w:rsidRDefault="00AE7312" w:rsidP="006E3BBC">
                      <w:pPr>
                        <w:spacing w:line="240" w:lineRule="exact"/>
                        <w:jc w:val="center"/>
                        <w:rPr>
                          <w:sz w:val="18"/>
                        </w:rPr>
                      </w:pPr>
                    </w:p>
                  </w:txbxContent>
                </v:textbox>
              </v:shape>
            </w:pict>
          </mc:Fallback>
        </mc:AlternateContent>
      </w:r>
    </w:p>
    <w:p w:rsidR="006E3BBC" w:rsidRDefault="006E3BBC" w:rsidP="006E3BBC">
      <w:pPr>
        <w:ind w:firstLineChars="100" w:firstLine="210"/>
      </w:pPr>
    </w:p>
    <w:p w:rsidR="006E3BBC" w:rsidRDefault="00C71D0B" w:rsidP="006E3BBC">
      <w:pPr>
        <w:ind w:firstLineChars="100" w:firstLine="210"/>
      </w:pPr>
      <w:r>
        <w:rPr>
          <w:noProof/>
        </w:rPr>
        <w:drawing>
          <wp:anchor distT="0" distB="0" distL="114300" distR="114300" simplePos="0" relativeHeight="254171136" behindDoc="0" locked="0" layoutInCell="1" allowOverlap="1" wp14:anchorId="3D55C73C" wp14:editId="1EC9160D">
            <wp:simplePos x="0" y="0"/>
            <wp:positionH relativeFrom="column">
              <wp:posOffset>2542540</wp:posOffset>
            </wp:positionH>
            <wp:positionV relativeFrom="paragraph">
              <wp:posOffset>200025</wp:posOffset>
            </wp:positionV>
            <wp:extent cx="1983740" cy="902335"/>
            <wp:effectExtent l="19050" t="19050" r="16510" b="12065"/>
            <wp:wrapSquare wrapText="bothSides"/>
            <wp:docPr id="2123" name="図 2123" descr="R:\データ移行\ガイドライン修正\英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データ移行\ガイドライン修正\英語.jpg"/>
                    <pic:cNvPicPr>
                      <a:picLocks noChangeAspect="1" noChangeArrowheads="1"/>
                    </pic:cNvPicPr>
                  </pic:nvPicPr>
                  <pic:blipFill>
                    <a:blip r:embed="rId211" cstate="print">
                      <a:extLst>
                        <a:ext uri="{BEBA8EAE-BF5A-486C-A8C5-ECC9F3942E4B}">
                          <a14:imgProps xmlns:a14="http://schemas.microsoft.com/office/drawing/2010/main">
                            <a14:imgLayer r:embed="rId21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83740" cy="902335"/>
                    </a:xfrm>
                    <a:prstGeom prst="rect">
                      <a:avLst/>
                    </a:prstGeom>
                    <a:noFill/>
                    <a:ln w="635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170112" behindDoc="0" locked="0" layoutInCell="1" allowOverlap="1" wp14:anchorId="235FAE9E" wp14:editId="28BA983A">
            <wp:simplePos x="0" y="0"/>
            <wp:positionH relativeFrom="column">
              <wp:posOffset>506730</wp:posOffset>
            </wp:positionH>
            <wp:positionV relativeFrom="paragraph">
              <wp:posOffset>201295</wp:posOffset>
            </wp:positionV>
            <wp:extent cx="1957705" cy="1467485"/>
            <wp:effectExtent l="0" t="0" r="4445" b="0"/>
            <wp:wrapSquare wrapText="bothSides"/>
            <wp:docPr id="114" name="図 114" descr="R:\データ移行\ガイドライン修正\DSCF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データ移行\ガイドライン修正\DSCF5135.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957705" cy="1467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3BBC" w:rsidRDefault="006E3BBC" w:rsidP="006E3BBC">
      <w:pPr>
        <w:ind w:firstLineChars="100" w:firstLine="210"/>
      </w:pPr>
    </w:p>
    <w:p w:rsidR="006E3BBC" w:rsidRDefault="006E3BBC" w:rsidP="006E3BBC">
      <w:pPr>
        <w:ind w:firstLineChars="100" w:firstLine="210"/>
      </w:pPr>
    </w:p>
    <w:p w:rsidR="006E3BBC" w:rsidRDefault="006E3BBC" w:rsidP="006E3BBC">
      <w:pPr>
        <w:ind w:firstLineChars="100" w:firstLine="210"/>
      </w:pPr>
    </w:p>
    <w:p w:rsidR="006E3BBC" w:rsidRDefault="006E3BBC" w:rsidP="00C71D0B">
      <w:pPr>
        <w:ind w:firstLineChars="100" w:firstLine="210"/>
      </w:pPr>
    </w:p>
    <w:p w:rsidR="006E3BBC" w:rsidRDefault="00C71D0B" w:rsidP="006E3BBC">
      <w:pPr>
        <w:ind w:firstLineChars="100" w:firstLine="210"/>
      </w:pPr>
      <w:r>
        <w:rPr>
          <w:noProof/>
        </w:rPr>
        <w:drawing>
          <wp:anchor distT="0" distB="0" distL="114300" distR="114300" simplePos="0" relativeHeight="254172160" behindDoc="0" locked="0" layoutInCell="1" allowOverlap="1" wp14:anchorId="36ACC037" wp14:editId="1C56D6C6">
            <wp:simplePos x="0" y="0"/>
            <wp:positionH relativeFrom="column">
              <wp:posOffset>2542540</wp:posOffset>
            </wp:positionH>
            <wp:positionV relativeFrom="paragraph">
              <wp:posOffset>20955</wp:posOffset>
            </wp:positionV>
            <wp:extent cx="1983740" cy="875665"/>
            <wp:effectExtent l="19050" t="19050" r="16510" b="19685"/>
            <wp:wrapSquare wrapText="bothSides"/>
            <wp:docPr id="2131" name="図 2131" descr="R:\データ移行\ガイドライン修正\中国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データ移行\ガイドライン修正\中国語.jpg"/>
                    <pic:cNvPicPr>
                      <a:picLocks noChangeAspect="1" noChangeArrowheads="1"/>
                    </pic:cNvPicPr>
                  </pic:nvPicPr>
                  <pic:blipFill>
                    <a:blip r:embed="rId214" cstate="print">
                      <a:extLst>
                        <a:ext uri="{BEBA8EAE-BF5A-486C-A8C5-ECC9F3942E4B}">
                          <a14:imgProps xmlns:a14="http://schemas.microsoft.com/office/drawing/2010/main">
                            <a14:imgLayer r:embed="rId21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83740" cy="875665"/>
                    </a:xfrm>
                    <a:prstGeom prst="rect">
                      <a:avLst/>
                    </a:prstGeom>
                    <a:noFill/>
                    <a:ln w="6350">
                      <a:solidFill>
                        <a:schemeClr val="tx1"/>
                      </a:solidFill>
                    </a:ln>
                  </pic:spPr>
                </pic:pic>
              </a:graphicData>
            </a:graphic>
            <wp14:sizeRelH relativeFrom="page">
              <wp14:pctWidth>0</wp14:pctWidth>
            </wp14:sizeRelH>
            <wp14:sizeRelV relativeFrom="page">
              <wp14:pctHeight>0</wp14:pctHeight>
            </wp14:sizeRelV>
          </wp:anchor>
        </w:drawing>
      </w:r>
    </w:p>
    <w:p w:rsidR="006E3BBC" w:rsidRDefault="006E3BBC" w:rsidP="006E3BBC">
      <w:pPr>
        <w:ind w:firstLineChars="100" w:firstLine="210"/>
      </w:pPr>
    </w:p>
    <w:p w:rsidR="006E3BBC" w:rsidRDefault="006E3BBC" w:rsidP="006E3BBC">
      <w:pPr>
        <w:ind w:firstLineChars="100" w:firstLine="210"/>
      </w:pPr>
      <w:r w:rsidRPr="008801FB">
        <w:rPr>
          <w:rFonts w:hint="eastAsia"/>
          <w:noProof/>
        </w:rPr>
        <mc:AlternateContent>
          <mc:Choice Requires="wps">
            <w:drawing>
              <wp:anchor distT="0" distB="0" distL="114300" distR="114300" simplePos="0" relativeHeight="253097984" behindDoc="0" locked="0" layoutInCell="1" allowOverlap="1" wp14:anchorId="40E19875" wp14:editId="29A2A835">
                <wp:simplePos x="0" y="0"/>
                <wp:positionH relativeFrom="column">
                  <wp:posOffset>429488</wp:posOffset>
                </wp:positionH>
                <wp:positionV relativeFrom="paragraph">
                  <wp:posOffset>46907</wp:posOffset>
                </wp:positionV>
                <wp:extent cx="2130724" cy="586596"/>
                <wp:effectExtent l="0" t="0" r="0" b="4445"/>
                <wp:wrapNone/>
                <wp:docPr id="154" name="テキスト ボックス 154"/>
                <wp:cNvGraphicFramePr/>
                <a:graphic xmlns:a="http://schemas.openxmlformats.org/drawingml/2006/main">
                  <a:graphicData uri="http://schemas.microsoft.com/office/word/2010/wordprocessingShape">
                    <wps:wsp>
                      <wps:cNvSpPr txBox="1"/>
                      <wps:spPr>
                        <a:xfrm>
                          <a:off x="0" y="0"/>
                          <a:ext cx="2130724" cy="586596"/>
                        </a:xfrm>
                        <a:prstGeom prst="rect">
                          <a:avLst/>
                        </a:prstGeom>
                        <a:noFill/>
                        <a:ln w="6350">
                          <a:noFill/>
                        </a:ln>
                        <a:effectLst/>
                      </wps:spPr>
                      <wps:txbx>
                        <w:txbxContent>
                          <w:p w:rsidR="00AE7312" w:rsidRDefault="00AE7312" w:rsidP="006E3BBC">
                            <w:pPr>
                              <w:spacing w:line="240" w:lineRule="exact"/>
                              <w:jc w:val="center"/>
                              <w:rPr>
                                <w:sz w:val="18"/>
                              </w:rPr>
                            </w:pPr>
                            <w:r>
                              <w:rPr>
                                <w:rFonts w:hint="eastAsia"/>
                                <w:sz w:val="18"/>
                              </w:rPr>
                              <w:t>みんなの森　ぎふメディアコスモス</w:t>
                            </w:r>
                          </w:p>
                          <w:p w:rsidR="00AE7312" w:rsidRDefault="00AE7312" w:rsidP="006E3BBC">
                            <w:pPr>
                              <w:spacing w:line="240" w:lineRule="exact"/>
                              <w:jc w:val="center"/>
                              <w:rPr>
                                <w:sz w:val="18"/>
                              </w:rPr>
                            </w:pPr>
                            <w:r>
                              <w:rPr>
                                <w:rFonts w:hint="eastAsia"/>
                                <w:sz w:val="18"/>
                              </w:rPr>
                              <w:t>施設案内</w:t>
                            </w:r>
                          </w:p>
                          <w:p w:rsidR="00AE7312" w:rsidRPr="00C446E0" w:rsidRDefault="00AE7312" w:rsidP="00C71D0B">
                            <w:pPr>
                              <w:spacing w:line="240" w:lineRule="exact"/>
                              <w:jc w:val="center"/>
                              <w:rPr>
                                <w:sz w:val="18"/>
                              </w:rPr>
                            </w:pPr>
                            <w:r>
                              <w:rPr>
                                <w:rFonts w:hint="eastAsia"/>
                                <w:sz w:val="18"/>
                              </w:rPr>
                              <w:t>英語・中国語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4" o:spid="_x0000_s1333" type="#_x0000_t202" style="position:absolute;left:0;text-align:left;margin-left:33.8pt;margin-top:3.7pt;width:167.75pt;height:46.2pt;z-index:2530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" filled="f" stroked="f" strokeweight=".5pt">
                <v:textbox>
                  <w:txbxContent>
                    <w:p w:rsidR="00AE7312" w:rsidRDefault="00AE7312" w:rsidP="006E3BBC">
                      <w:pPr>
                        <w:spacing w:line="240" w:lineRule="exact"/>
                        <w:jc w:val="center"/>
                        <w:rPr>
                          <w:sz w:val="18"/>
                        </w:rPr>
                      </w:pPr>
                      <w:r>
                        <w:rPr>
                          <w:rFonts w:hint="eastAsia"/>
                          <w:sz w:val="18"/>
                        </w:rPr>
                        <w:t>みんなの森　ぎふメディアコスモス</w:t>
                      </w:r>
                    </w:p>
                    <w:p w:rsidR="00AE7312" w:rsidRDefault="00AE7312" w:rsidP="006E3BBC">
                      <w:pPr>
                        <w:spacing w:line="240" w:lineRule="exact"/>
                        <w:jc w:val="center"/>
                        <w:rPr>
                          <w:sz w:val="18"/>
                        </w:rPr>
                      </w:pPr>
                      <w:r>
                        <w:rPr>
                          <w:rFonts w:hint="eastAsia"/>
                          <w:sz w:val="18"/>
                        </w:rPr>
                        <w:t>施設案内</w:t>
                      </w:r>
                    </w:p>
                    <w:p w:rsidR="00AE7312" w:rsidRPr="00C446E0" w:rsidRDefault="00AE7312" w:rsidP="00C71D0B">
                      <w:pPr>
                        <w:spacing w:line="240" w:lineRule="exact"/>
                        <w:jc w:val="center"/>
                        <w:rPr>
                          <w:sz w:val="18"/>
                        </w:rPr>
                      </w:pPr>
                      <w:r>
                        <w:rPr>
                          <w:rFonts w:hint="eastAsia"/>
                          <w:sz w:val="18"/>
                        </w:rPr>
                        <w:t>英語・中国語</w:t>
                      </w:r>
                    </w:p>
                  </w:txbxContent>
                </v:textbox>
              </v:shape>
            </w:pict>
          </mc:Fallback>
        </mc:AlternateContent>
      </w:r>
    </w:p>
    <w:p w:rsidR="006E3BBC" w:rsidRDefault="006E3BBC" w:rsidP="006E3BBC"/>
    <w:p w:rsidR="00177F0B" w:rsidRDefault="00177F0B" w:rsidP="006E3BBC"/>
    <w:p w:rsidR="006E3BBC" w:rsidRPr="005727FE" w:rsidRDefault="006E3BBC" w:rsidP="006E3BBC">
      <w:pPr>
        <w:rPr>
          <w:rFonts w:ascii="HG丸ｺﾞｼｯｸM-PRO" w:eastAsia="HG丸ｺﾞｼｯｸM-PRO" w:hAnsi="HG丸ｺﾞｼｯｸM-PRO" w:cs="Meiryo UI"/>
        </w:rPr>
      </w:pPr>
      <w:r w:rsidRPr="00E07688">
        <w:rPr>
          <w:rFonts w:ascii="Meiryo UI" w:eastAsia="Meiryo UI" w:hAnsi="Meiryo UI" w:cs="Meiryo UI" w:hint="eastAsia"/>
        </w:rPr>
        <w:t>■</w:t>
      </w:r>
      <w:r w:rsidRPr="005727FE">
        <w:rPr>
          <w:rFonts w:ascii="HG丸ｺﾞｼｯｸM-PRO" w:eastAsia="HG丸ｺﾞｼｯｸM-PRO" w:hAnsi="HG丸ｺﾞｼｯｸM-PRO" w:cs="Meiryo UI" w:hint="eastAsia"/>
        </w:rPr>
        <w:t>音声案内</w:t>
      </w:r>
    </w:p>
    <w:p w:rsidR="005727FE" w:rsidRDefault="00DB4643" w:rsidP="005727FE">
      <w:pPr>
        <w:ind w:firstLineChars="100" w:firstLine="210"/>
      </w:pPr>
      <w:r>
        <w:rPr>
          <w:rFonts w:hint="eastAsia"/>
        </w:rPr>
        <w:t>施設の案内や</w:t>
      </w:r>
      <w:r w:rsidR="006E3BBC">
        <w:rPr>
          <w:rFonts w:hint="eastAsia"/>
        </w:rPr>
        <w:t>展示物等の解説など、</w:t>
      </w:r>
      <w:r w:rsidR="00177F0B">
        <w:rPr>
          <w:rFonts w:hint="eastAsia"/>
        </w:rPr>
        <w:t>効果的に情報提供する手段の一つとして、音声に</w:t>
      </w:r>
    </w:p>
    <w:p w:rsidR="00177F0B" w:rsidRDefault="00177F0B" w:rsidP="00177F0B">
      <w:r>
        <w:rPr>
          <w:rFonts w:hint="eastAsia"/>
        </w:rPr>
        <w:t>よる案内が</w:t>
      </w:r>
      <w:r w:rsidR="006E3BBC">
        <w:rPr>
          <w:rFonts w:hint="eastAsia"/>
        </w:rPr>
        <w:t>有効です。</w:t>
      </w:r>
    </w:p>
    <w:p w:rsidR="005727FE" w:rsidRDefault="006E3BBC" w:rsidP="00B542C6">
      <w:pPr>
        <w:ind w:firstLineChars="100" w:firstLine="210"/>
      </w:pPr>
      <w:r>
        <w:rPr>
          <w:rFonts w:hint="eastAsia"/>
        </w:rPr>
        <w:t>市内モニタ</w:t>
      </w:r>
      <w:r w:rsidR="00B542C6">
        <w:rPr>
          <w:rFonts w:hint="eastAsia"/>
        </w:rPr>
        <w:t>ー</w:t>
      </w:r>
      <w:r>
        <w:rPr>
          <w:rFonts w:hint="eastAsia"/>
        </w:rPr>
        <w:t>ツアーや岐阜市外国人市民会議において、外国人市民からも音声案内は</w:t>
      </w:r>
    </w:p>
    <w:p w:rsidR="0027669D" w:rsidRDefault="00B97201" w:rsidP="00177F0B">
      <w:r>
        <w:rPr>
          <w:rFonts w:hint="eastAsia"/>
        </w:rPr>
        <w:t>文字を読むより</w:t>
      </w:r>
      <w:r w:rsidR="006E3BBC">
        <w:rPr>
          <w:rFonts w:hint="eastAsia"/>
        </w:rPr>
        <w:t>わかりやすく、ぜひ多言語で案内してほしいとの意見がありました。</w:t>
      </w:r>
    </w:p>
    <w:p w:rsidR="005727FE" w:rsidRPr="005727FE" w:rsidRDefault="005727FE" w:rsidP="00177F0B"/>
    <w:p w:rsidR="005727FE" w:rsidRDefault="005727FE" w:rsidP="00177F0B"/>
    <w:p w:rsidR="005727FE" w:rsidRPr="005727FE" w:rsidRDefault="005727FE" w:rsidP="00177F0B"/>
    <w:p w:rsidR="006E3BBC" w:rsidRPr="00E07688" w:rsidRDefault="006E3BBC" w:rsidP="006E3BBC">
      <w:pPr>
        <w:rPr>
          <w:rFonts w:ascii="HG丸ｺﾞｼｯｸM-PRO" w:eastAsia="HG丸ｺﾞｼｯｸM-PRO" w:hAnsi="HG丸ｺﾞｼｯｸM-PRO" w:cs="Meiryo UI"/>
        </w:rPr>
      </w:pPr>
      <w:r w:rsidRPr="00E07688">
        <w:rPr>
          <w:rFonts w:ascii="HG丸ｺﾞｼｯｸM-PRO" w:eastAsia="HG丸ｺﾞｼｯｸM-PRO" w:hAnsi="HG丸ｺﾞｼｯｸM-PRO" w:cs="Meiryo UI" w:hint="eastAsia"/>
        </w:rPr>
        <w:t>■デジタルサイネージ</w:t>
      </w:r>
    </w:p>
    <w:p w:rsidR="00177F0B" w:rsidRDefault="006E3BBC" w:rsidP="006E3BBC">
      <w:pPr>
        <w:ind w:firstLineChars="100" w:firstLine="210"/>
        <w:rPr>
          <w:rFonts w:ascii="HG丸ｺﾞｼｯｸM-PRO" w:eastAsia="HG丸ｺﾞｼｯｸM-PRO" w:hAnsi="HG丸ｺﾞｼｯｸM-PRO"/>
        </w:rPr>
      </w:pPr>
      <w:r w:rsidRPr="00B7512E">
        <w:rPr>
          <w:rFonts w:ascii="HG丸ｺﾞｼｯｸM-PRO" w:eastAsia="HG丸ｺﾞｼｯｸM-PRO" w:hAnsi="HG丸ｺﾞｼｯｸM-PRO" w:hint="eastAsia"/>
        </w:rPr>
        <w:t>一度看板を作成すると、情報</w:t>
      </w:r>
      <w:r w:rsidR="00DB4643">
        <w:rPr>
          <w:rFonts w:ascii="HG丸ｺﾞｼｯｸM-PRO" w:eastAsia="HG丸ｺﾞｼｯｸM-PRO" w:hAnsi="HG丸ｺﾞｼｯｸM-PRO" w:hint="eastAsia"/>
        </w:rPr>
        <w:t>の更新が容易にはできません。定期的に更新をする</w:t>
      </w:r>
      <w:r w:rsidR="00177F0B">
        <w:rPr>
          <w:rFonts w:ascii="HG丸ｺﾞｼｯｸM-PRO" w:eastAsia="HG丸ｺﾞｼｯｸM-PRO" w:hAnsi="HG丸ｺﾞｼｯｸM-PRO" w:hint="eastAsia"/>
        </w:rPr>
        <w:t>場合</w:t>
      </w:r>
      <w:r w:rsidR="00DB4643">
        <w:rPr>
          <w:rFonts w:ascii="HG丸ｺﾞｼｯｸM-PRO" w:eastAsia="HG丸ｺﾞｼｯｸM-PRO" w:hAnsi="HG丸ｺﾞｼｯｸM-PRO" w:hint="eastAsia"/>
        </w:rPr>
        <w:t>や</w:t>
      </w:r>
      <w:r w:rsidRPr="00B7512E">
        <w:rPr>
          <w:rFonts w:ascii="HG丸ｺﾞｼｯｸM-PRO" w:eastAsia="HG丸ｺﾞｼｯｸM-PRO" w:hAnsi="HG丸ｺﾞｼｯｸM-PRO" w:hint="eastAsia"/>
        </w:rPr>
        <w:t>不定期の情報</w:t>
      </w:r>
      <w:r w:rsidR="00EF3308">
        <w:rPr>
          <w:rFonts w:ascii="HG丸ｺﾞｼｯｸM-PRO" w:eastAsia="HG丸ｺﾞｼｯｸM-PRO" w:hAnsi="HG丸ｺﾞｼｯｸM-PRO" w:hint="eastAsia"/>
        </w:rPr>
        <w:t>など</w:t>
      </w:r>
      <w:r w:rsidRPr="00B7512E">
        <w:rPr>
          <w:rFonts w:ascii="HG丸ｺﾞｼｯｸM-PRO" w:eastAsia="HG丸ｺﾞｼｯｸM-PRO" w:hAnsi="HG丸ｺﾞｼｯｸM-PRO" w:hint="eastAsia"/>
        </w:rPr>
        <w:t>は、デジタルサイネージを活用することで、情報の更新を円滑に行う</w:t>
      </w:r>
    </w:p>
    <w:p w:rsidR="009D1D37" w:rsidRDefault="006E3BBC" w:rsidP="00177F0B">
      <w:pPr>
        <w:rPr>
          <w:rFonts w:ascii="HG丸ｺﾞｼｯｸM-PRO" w:eastAsia="HG丸ｺﾞｼｯｸM-PRO" w:hAnsi="HG丸ｺﾞｼｯｸM-PRO"/>
        </w:rPr>
      </w:pPr>
      <w:r w:rsidRPr="00B7512E">
        <w:rPr>
          <w:rFonts w:ascii="HG丸ｺﾞｼｯｸM-PRO" w:eastAsia="HG丸ｺﾞｼｯｸM-PRO" w:hAnsi="HG丸ｺﾞｼｯｸM-PRO" w:hint="eastAsia"/>
        </w:rPr>
        <w:t>ことができます。</w:t>
      </w:r>
      <w:r w:rsidR="00D149FF">
        <w:rPr>
          <w:rFonts w:ascii="HG丸ｺﾞｼｯｸM-PRO" w:eastAsia="HG丸ｺﾞｼｯｸM-PRO" w:hAnsi="HG丸ｺﾞｼｯｸM-PRO" w:hint="eastAsia"/>
        </w:rPr>
        <w:t>また、スペースに限りがある場合</w:t>
      </w:r>
      <w:r w:rsidR="00177F0B">
        <w:rPr>
          <w:rFonts w:ascii="HG丸ｺﾞｼｯｸM-PRO" w:eastAsia="HG丸ｺﾞｼｯｸM-PRO" w:hAnsi="HG丸ｺﾞｼｯｸM-PRO" w:hint="eastAsia"/>
        </w:rPr>
        <w:t>にも、一つの画面で複数の情報を</w:t>
      </w:r>
    </w:p>
    <w:p w:rsidR="006E3BBC" w:rsidRPr="00B7512E" w:rsidRDefault="009D1D37" w:rsidP="00177F0B">
      <w:pPr>
        <w:rPr>
          <w:rFonts w:ascii="HG丸ｺﾞｼｯｸM-PRO" w:eastAsia="HG丸ｺﾞｼｯｸM-PRO" w:hAnsi="HG丸ｺﾞｼｯｸM-PRO"/>
        </w:rPr>
      </w:pPr>
      <w:r>
        <w:rPr>
          <w:rFonts w:ascii="HG丸ｺﾞｼｯｸM-PRO" w:eastAsia="HG丸ｺﾞｼｯｸM-PRO" w:hAnsi="HG丸ｺﾞｼｯｸM-PRO" w:hint="eastAsia"/>
        </w:rPr>
        <w:t>多言語で</w:t>
      </w:r>
      <w:r w:rsidR="00177F0B">
        <w:rPr>
          <w:rFonts w:ascii="HG丸ｺﾞｼｯｸM-PRO" w:eastAsia="HG丸ｺﾞｼｯｸM-PRO" w:hAnsi="HG丸ｺﾞｼｯｸM-PRO" w:hint="eastAsia"/>
        </w:rPr>
        <w:t>表示</w:t>
      </w:r>
      <w:r w:rsidR="00D149FF">
        <w:rPr>
          <w:rFonts w:ascii="HG丸ｺﾞｼｯｸM-PRO" w:eastAsia="HG丸ｺﾞｼｯｸM-PRO" w:hAnsi="HG丸ｺﾞｼｯｸM-PRO" w:hint="eastAsia"/>
        </w:rPr>
        <w:t>することができます。</w:t>
      </w:r>
    </w:p>
    <w:p w:rsidR="006E3BBC" w:rsidRPr="00B7512E" w:rsidRDefault="006E3BBC" w:rsidP="006E3BBC">
      <w:pPr>
        <w:ind w:firstLineChars="100" w:firstLine="210"/>
        <w:rPr>
          <w:rFonts w:ascii="HG丸ｺﾞｼｯｸM-PRO" w:eastAsia="HG丸ｺﾞｼｯｸM-PRO" w:hAnsi="HG丸ｺﾞｼｯｸM-PRO"/>
        </w:rPr>
      </w:pPr>
      <w:r w:rsidRPr="00B7512E">
        <w:rPr>
          <w:rFonts w:ascii="HG丸ｺﾞｼｯｸM-PRO" w:eastAsia="HG丸ｺﾞｼｯｸM-PRO" w:hAnsi="HG丸ｺﾞｼｯｸM-PRO" w:hint="eastAsia"/>
          <w:noProof/>
        </w:rPr>
        <w:drawing>
          <wp:anchor distT="0" distB="0" distL="114300" distR="114300" simplePos="0" relativeHeight="253277184" behindDoc="0" locked="0" layoutInCell="1" allowOverlap="1" wp14:anchorId="7EF32DDC" wp14:editId="52335791">
            <wp:simplePos x="0" y="0"/>
            <wp:positionH relativeFrom="column">
              <wp:posOffset>2844800</wp:posOffset>
            </wp:positionH>
            <wp:positionV relativeFrom="paragraph">
              <wp:posOffset>151765</wp:posOffset>
            </wp:positionV>
            <wp:extent cx="1885950" cy="1298575"/>
            <wp:effectExtent l="0" t="0" r="0" b="0"/>
            <wp:wrapSquare wrapText="bothSides"/>
            <wp:docPr id="427" name="図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885950" cy="1298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512E">
        <w:rPr>
          <w:rFonts w:ascii="HG丸ｺﾞｼｯｸM-PRO" w:eastAsia="HG丸ｺﾞｼｯｸM-PRO" w:hAnsi="HG丸ｺﾞｼｯｸM-PRO" w:hint="eastAsia"/>
          <w:noProof/>
        </w:rPr>
        <w:drawing>
          <wp:anchor distT="0" distB="0" distL="114300" distR="114300" simplePos="0" relativeHeight="253274112" behindDoc="0" locked="0" layoutInCell="1" allowOverlap="1" wp14:anchorId="16B33F41" wp14:editId="758E5177">
            <wp:simplePos x="0" y="0"/>
            <wp:positionH relativeFrom="column">
              <wp:posOffset>472440</wp:posOffset>
            </wp:positionH>
            <wp:positionV relativeFrom="paragraph">
              <wp:posOffset>177800</wp:posOffset>
            </wp:positionV>
            <wp:extent cx="2258060" cy="1266825"/>
            <wp:effectExtent l="0" t="0" r="8890" b="952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うかいミュージアム7.JPG"/>
                    <pic:cNvPicPr/>
                  </pic:nvPicPr>
                  <pic:blipFill rotWithShape="1">
                    <a:blip r:embed="rId217" cstate="print">
                      <a:extLst>
                        <a:ext uri="{28A0092B-C50C-407E-A947-70E740481C1C}">
                          <a14:useLocalDpi xmlns:a14="http://schemas.microsoft.com/office/drawing/2010/main" val="0"/>
                        </a:ext>
                      </a:extLst>
                    </a:blip>
                    <a:srcRect l="-602" t="15294" r="263" b="9647"/>
                    <a:stretch/>
                  </pic:blipFill>
                  <pic:spPr bwMode="auto">
                    <a:xfrm>
                      <a:off x="0" y="0"/>
                      <a:ext cx="2258060" cy="126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3BBC" w:rsidRPr="00B7512E" w:rsidRDefault="006E3BBC" w:rsidP="006E3BBC">
      <w:pPr>
        <w:rPr>
          <w:rFonts w:ascii="HG丸ｺﾞｼｯｸM-PRO" w:eastAsia="HG丸ｺﾞｼｯｸM-PRO" w:hAnsi="HG丸ｺﾞｼｯｸM-PRO"/>
        </w:rPr>
      </w:pPr>
    </w:p>
    <w:p w:rsidR="006E3BBC" w:rsidRPr="00B7512E" w:rsidRDefault="006E3BBC" w:rsidP="006E3BBC">
      <w:pPr>
        <w:ind w:firstLineChars="100" w:firstLine="210"/>
        <w:rPr>
          <w:rFonts w:ascii="HG丸ｺﾞｼｯｸM-PRO" w:eastAsia="HG丸ｺﾞｼｯｸM-PRO" w:hAnsi="HG丸ｺﾞｼｯｸM-PRO"/>
        </w:rPr>
      </w:pPr>
    </w:p>
    <w:p w:rsidR="006E3BBC" w:rsidRPr="00B7512E" w:rsidRDefault="006E3BBC" w:rsidP="006E3BBC">
      <w:pPr>
        <w:ind w:firstLineChars="100" w:firstLine="210"/>
        <w:rPr>
          <w:rFonts w:ascii="HG丸ｺﾞｼｯｸM-PRO" w:eastAsia="HG丸ｺﾞｼｯｸM-PRO" w:hAnsi="HG丸ｺﾞｼｯｸM-PRO"/>
        </w:rPr>
      </w:pPr>
    </w:p>
    <w:p w:rsidR="006E3BBC" w:rsidRPr="00B7512E" w:rsidRDefault="006E3BBC" w:rsidP="006E3BBC">
      <w:pPr>
        <w:ind w:firstLineChars="100" w:firstLine="210"/>
        <w:rPr>
          <w:rFonts w:ascii="HG丸ｺﾞｼｯｸM-PRO" w:eastAsia="HG丸ｺﾞｼｯｸM-PRO" w:hAnsi="HG丸ｺﾞｼｯｸM-PRO"/>
        </w:rPr>
      </w:pPr>
    </w:p>
    <w:p w:rsidR="006E3BBC" w:rsidRPr="00B7512E" w:rsidRDefault="006E3BBC" w:rsidP="006E3BBC">
      <w:pPr>
        <w:ind w:firstLineChars="100" w:firstLine="210"/>
        <w:rPr>
          <w:rFonts w:ascii="HG丸ｺﾞｼｯｸM-PRO" w:eastAsia="HG丸ｺﾞｼｯｸM-PRO" w:hAnsi="HG丸ｺﾞｼｯｸM-PRO"/>
        </w:rPr>
      </w:pPr>
    </w:p>
    <w:p w:rsidR="006E3BBC" w:rsidRPr="00B7512E" w:rsidRDefault="001255C0" w:rsidP="006E3BBC">
      <w:pPr>
        <w:ind w:firstLineChars="100" w:firstLine="210"/>
        <w:rPr>
          <w:rFonts w:ascii="HG丸ｺﾞｼｯｸM-PRO" w:eastAsia="HG丸ｺﾞｼｯｸM-PRO" w:hAnsi="HG丸ｺﾞｼｯｸM-PRO"/>
        </w:rPr>
      </w:pPr>
      <w:r w:rsidRPr="00B7512E">
        <w:rPr>
          <w:rFonts w:ascii="HG丸ｺﾞｼｯｸM-PRO" w:eastAsia="HG丸ｺﾞｼｯｸM-PRO" w:hAnsi="HG丸ｺﾞｼｯｸM-PRO" w:hint="eastAsia"/>
          <w:noProof/>
        </w:rPr>
        <mc:AlternateContent>
          <mc:Choice Requires="wps">
            <w:drawing>
              <wp:anchor distT="0" distB="0" distL="114300" distR="114300" simplePos="0" relativeHeight="253275136" behindDoc="0" locked="0" layoutInCell="1" allowOverlap="1" wp14:anchorId="12989BF0" wp14:editId="03A2F59F">
                <wp:simplePos x="0" y="0"/>
                <wp:positionH relativeFrom="column">
                  <wp:posOffset>1566545</wp:posOffset>
                </wp:positionH>
                <wp:positionV relativeFrom="paragraph">
                  <wp:posOffset>72085</wp:posOffset>
                </wp:positionV>
                <wp:extent cx="2150669" cy="428625"/>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2150669" cy="428625"/>
                        </a:xfrm>
                        <a:prstGeom prst="rect">
                          <a:avLst/>
                        </a:prstGeom>
                        <a:noFill/>
                        <a:ln w="6350">
                          <a:noFill/>
                        </a:ln>
                        <a:effectLst/>
                      </wps:spPr>
                      <wps:txbx>
                        <w:txbxContent>
                          <w:p w:rsidR="00AE7312" w:rsidRDefault="00AE7312" w:rsidP="006E3BBC">
                            <w:pPr>
                              <w:spacing w:line="240" w:lineRule="exact"/>
                              <w:jc w:val="center"/>
                              <w:rPr>
                                <w:sz w:val="18"/>
                              </w:rPr>
                            </w:pPr>
                            <w:r>
                              <w:rPr>
                                <w:rFonts w:hint="eastAsia"/>
                                <w:sz w:val="18"/>
                              </w:rPr>
                              <w:t>長良川うかいミュージアム　施設案内</w:t>
                            </w:r>
                          </w:p>
                          <w:p w:rsidR="00AE7312" w:rsidRPr="00C446E0" w:rsidRDefault="00AE7312" w:rsidP="006E3BBC">
                            <w:pPr>
                              <w:spacing w:line="240" w:lineRule="exact"/>
                              <w:jc w:val="center"/>
                              <w:rPr>
                                <w:sz w:val="18"/>
                              </w:rPr>
                            </w:pPr>
                            <w:r>
                              <w:rPr>
                                <w:rFonts w:hint="eastAsia"/>
                                <w:sz w:val="18"/>
                              </w:rPr>
                              <w:t>英語併記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 o:spid="_x0000_s1334" type="#_x0000_t202" style="position:absolute;left:0;text-align:left;margin-left:123.35pt;margin-top:5.7pt;width:169.35pt;height:33.75pt;z-index:2532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" filled="f" stroked="f" strokeweight=".5pt">
                <v:textbox>
                  <w:txbxContent>
                    <w:p w:rsidR="00AE7312" w:rsidRDefault="00AE7312" w:rsidP="006E3BBC">
                      <w:pPr>
                        <w:spacing w:line="240" w:lineRule="exact"/>
                        <w:jc w:val="center"/>
                        <w:rPr>
                          <w:sz w:val="18"/>
                        </w:rPr>
                      </w:pPr>
                      <w:r>
                        <w:rPr>
                          <w:rFonts w:hint="eastAsia"/>
                          <w:sz w:val="18"/>
                        </w:rPr>
                        <w:t>長良川うかいミュージアム　施設案内</w:t>
                      </w:r>
                    </w:p>
                    <w:p w:rsidR="00AE7312" w:rsidRPr="00C446E0" w:rsidRDefault="00AE7312" w:rsidP="006E3BBC">
                      <w:pPr>
                        <w:spacing w:line="240" w:lineRule="exact"/>
                        <w:jc w:val="center"/>
                        <w:rPr>
                          <w:sz w:val="18"/>
                        </w:rPr>
                      </w:pPr>
                      <w:r>
                        <w:rPr>
                          <w:rFonts w:hint="eastAsia"/>
                          <w:sz w:val="18"/>
                        </w:rPr>
                        <w:t>英語併記</w:t>
                      </w:r>
                    </w:p>
                  </w:txbxContent>
                </v:textbox>
              </v:shape>
            </w:pict>
          </mc:Fallback>
        </mc:AlternateContent>
      </w:r>
    </w:p>
    <w:p w:rsidR="005727FE" w:rsidRPr="00DB4643" w:rsidRDefault="005727FE" w:rsidP="006E3BBC">
      <w:pPr>
        <w:rPr>
          <w:rFonts w:ascii="HG丸ｺﾞｼｯｸM-PRO" w:eastAsia="HG丸ｺﾞｼｯｸM-PRO" w:hAnsi="HG丸ｺﾞｼｯｸM-PRO"/>
        </w:rPr>
      </w:pPr>
    </w:p>
    <w:p w:rsidR="006E3BBC" w:rsidRPr="00E07688" w:rsidRDefault="006E3BBC" w:rsidP="006E3BBC">
      <w:pPr>
        <w:rPr>
          <w:rFonts w:ascii="HG丸ｺﾞｼｯｸM-PRO" w:eastAsia="HG丸ｺﾞｼｯｸM-PRO" w:hAnsi="HG丸ｺﾞｼｯｸM-PRO" w:cs="Meiryo UI"/>
        </w:rPr>
      </w:pPr>
      <w:r w:rsidRPr="00E07688">
        <w:rPr>
          <w:rFonts w:ascii="HG丸ｺﾞｼｯｸM-PRO" w:eastAsia="HG丸ｺﾞｼｯｸM-PRO" w:hAnsi="HG丸ｺﾞｼｯｸM-PRO" w:cs="Meiryo UI" w:hint="eastAsia"/>
        </w:rPr>
        <w:t>■</w:t>
      </w:r>
      <w:r w:rsidR="001255C0">
        <w:rPr>
          <w:rFonts w:ascii="HG丸ｺﾞｼｯｸM-PRO" w:eastAsia="HG丸ｺﾞｼｯｸM-PRO" w:hAnsi="HG丸ｺﾞｼｯｸM-PRO" w:cs="Meiryo UI" w:hint="eastAsia"/>
        </w:rPr>
        <w:t>ウェブ</w:t>
      </w:r>
      <w:r w:rsidRPr="00E07688">
        <w:rPr>
          <w:rFonts w:ascii="HG丸ｺﾞｼｯｸM-PRO" w:eastAsia="HG丸ｺﾞｼｯｸM-PRO" w:hAnsi="HG丸ｺﾞｼｯｸM-PRO" w:cs="Meiryo UI" w:hint="eastAsia"/>
        </w:rPr>
        <w:t>サイト</w:t>
      </w:r>
    </w:p>
    <w:p w:rsidR="001255C0" w:rsidRDefault="001255C0" w:rsidP="006E3BBC">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外国人観光客や外国人市民にとって、</w:t>
      </w:r>
      <w:r w:rsidR="006E3BBC" w:rsidRPr="00B7512E">
        <w:rPr>
          <w:rFonts w:ascii="HG丸ｺﾞｼｯｸM-PRO" w:eastAsia="HG丸ｺﾞｼｯｸM-PRO" w:hAnsi="HG丸ｺﾞｼｯｸM-PRO" w:hint="eastAsia"/>
        </w:rPr>
        <w:t>訪れようとする場所や施設</w:t>
      </w:r>
      <w:r>
        <w:rPr>
          <w:rFonts w:ascii="HG丸ｺﾞｼｯｸM-PRO" w:eastAsia="HG丸ｺﾞｼｯｸM-PRO" w:hAnsi="HG丸ｺﾞｼｯｸM-PRO" w:hint="eastAsia"/>
        </w:rPr>
        <w:t>の情報を事前に</w:t>
      </w:r>
      <w:r w:rsidR="006E3BBC" w:rsidRPr="00B7512E">
        <w:rPr>
          <w:rFonts w:ascii="HG丸ｺﾞｼｯｸM-PRO" w:eastAsia="HG丸ｺﾞｼｯｸM-PRO" w:hAnsi="HG丸ｺﾞｼｯｸM-PRO" w:hint="eastAsia"/>
        </w:rPr>
        <w:t>把握</w:t>
      </w:r>
    </w:p>
    <w:p w:rsidR="00E13863" w:rsidRDefault="006E3BBC" w:rsidP="001255C0">
      <w:pPr>
        <w:rPr>
          <w:rFonts w:ascii="HG丸ｺﾞｼｯｸM-PRO" w:eastAsia="HG丸ｺﾞｼｯｸM-PRO" w:hAnsi="HG丸ｺﾞｼｯｸM-PRO"/>
        </w:rPr>
      </w:pPr>
      <w:r w:rsidRPr="00B7512E">
        <w:rPr>
          <w:rFonts w:ascii="HG丸ｺﾞｼｯｸM-PRO" w:eastAsia="HG丸ｺﾞｼｯｸM-PRO" w:hAnsi="HG丸ｺﾞｼｯｸM-PRO" w:hint="eastAsia"/>
        </w:rPr>
        <w:t>しておくことは</w:t>
      </w:r>
      <w:r w:rsidR="001255C0">
        <w:rPr>
          <w:rFonts w:ascii="HG丸ｺﾞｼｯｸM-PRO" w:eastAsia="HG丸ｺﾞｼｯｸM-PRO" w:hAnsi="HG丸ｺﾞｼｯｸM-PRO" w:hint="eastAsia"/>
        </w:rPr>
        <w:t>、訪れた際</w:t>
      </w:r>
      <w:r w:rsidR="00B40EDA">
        <w:rPr>
          <w:rFonts w:ascii="HG丸ｺﾞｼｯｸM-PRO" w:eastAsia="HG丸ｺﾞｼｯｸM-PRO" w:hAnsi="HG丸ｺﾞｼｯｸM-PRO" w:hint="eastAsia"/>
        </w:rPr>
        <w:t>の「安心」につながり、また必要な準備ができるなど、</w:t>
      </w:r>
      <w:r w:rsidR="002D5218">
        <w:rPr>
          <w:rFonts w:ascii="HG丸ｺﾞｼｯｸM-PRO" w:eastAsia="HG丸ｺﾞｼｯｸM-PRO" w:hAnsi="HG丸ｺﾞｼｯｸM-PRO" w:hint="eastAsia"/>
        </w:rPr>
        <w:t>円滑な行動が可能にな</w:t>
      </w:r>
      <w:r w:rsidR="00B40EDA">
        <w:rPr>
          <w:rFonts w:ascii="HG丸ｺﾞｼｯｸM-PRO" w:eastAsia="HG丸ｺﾞｼｯｸM-PRO" w:hAnsi="HG丸ｺﾞｼｯｸM-PRO" w:hint="eastAsia"/>
        </w:rPr>
        <w:t>ります。多言語対応のウェブサイトを整備することで、</w:t>
      </w:r>
      <w:r w:rsidR="00E13863">
        <w:rPr>
          <w:rFonts w:ascii="HG丸ｺﾞｼｯｸM-PRO" w:eastAsia="HG丸ｺﾞｼｯｸM-PRO" w:hAnsi="HG丸ｺﾞｼｯｸM-PRO" w:hint="eastAsia"/>
        </w:rPr>
        <w:t>外国人観光客や</w:t>
      </w:r>
    </w:p>
    <w:p w:rsidR="006E3BBC" w:rsidRPr="00B7512E" w:rsidRDefault="00E13863" w:rsidP="001255C0">
      <w:pPr>
        <w:rPr>
          <w:rFonts w:ascii="HG丸ｺﾞｼｯｸM-PRO" w:eastAsia="HG丸ｺﾞｼｯｸM-PRO" w:hAnsi="HG丸ｺﾞｼｯｸM-PRO"/>
        </w:rPr>
      </w:pPr>
      <w:r>
        <w:rPr>
          <w:rFonts w:ascii="HG丸ｺﾞｼｯｸM-PRO" w:eastAsia="HG丸ｺﾞｼｯｸM-PRO" w:hAnsi="HG丸ｺﾞｼｯｸM-PRO" w:hint="eastAsia"/>
        </w:rPr>
        <w:t>外国人市民に</w:t>
      </w:r>
      <w:r w:rsidR="00B40EDA">
        <w:rPr>
          <w:rFonts w:ascii="HG丸ｺﾞｼｯｸM-PRO" w:eastAsia="HG丸ｺﾞｼｯｸM-PRO" w:hAnsi="HG丸ｺﾞｼｯｸM-PRO" w:hint="eastAsia"/>
        </w:rPr>
        <w:t>事前の情報提供</w:t>
      </w:r>
      <w:r>
        <w:rPr>
          <w:rFonts w:ascii="HG丸ｺﾞｼｯｸM-PRO" w:eastAsia="HG丸ｺﾞｼｯｸM-PRO" w:hAnsi="HG丸ｺﾞｼｯｸM-PRO" w:hint="eastAsia"/>
        </w:rPr>
        <w:t>が可能となり、利用者を増やす効果が見込めます。</w:t>
      </w:r>
    </w:p>
    <w:p w:rsidR="006E3BBC" w:rsidRPr="00B7512E" w:rsidRDefault="006E3BBC" w:rsidP="00E13863">
      <w:pPr>
        <w:rPr>
          <w:rFonts w:ascii="HG丸ｺﾞｼｯｸM-PRO" w:eastAsia="HG丸ｺﾞｼｯｸM-PRO" w:hAnsi="HG丸ｺﾞｼｯｸM-PRO"/>
        </w:rPr>
      </w:pPr>
      <w:r w:rsidRPr="00B7512E">
        <w:rPr>
          <w:rFonts w:ascii="HG丸ｺﾞｼｯｸM-PRO" w:eastAsia="HG丸ｺﾞｼｯｸM-PRO" w:hAnsi="HG丸ｺﾞｼｯｸM-PRO"/>
          <w:noProof/>
        </w:rPr>
        <w:drawing>
          <wp:anchor distT="0" distB="0" distL="114300" distR="114300" simplePos="0" relativeHeight="253278208" behindDoc="0" locked="0" layoutInCell="1" allowOverlap="1" wp14:anchorId="04431411" wp14:editId="1C657006">
            <wp:simplePos x="0" y="0"/>
            <wp:positionH relativeFrom="column">
              <wp:posOffset>1234439</wp:posOffset>
            </wp:positionH>
            <wp:positionV relativeFrom="paragraph">
              <wp:posOffset>130174</wp:posOffset>
            </wp:positionV>
            <wp:extent cx="2609495" cy="1514475"/>
            <wp:effectExtent l="0" t="0" r="635" b="0"/>
            <wp:wrapNone/>
            <wp:docPr id="428" name="図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cstate="print">
                      <a:extLst>
                        <a:ext uri="{28A0092B-C50C-407E-A947-70E740481C1C}">
                          <a14:useLocalDpi xmlns:a14="http://schemas.microsoft.com/office/drawing/2010/main" val="0"/>
                        </a:ext>
                      </a:extLst>
                    </a:blip>
                    <a:srcRect l="16732" t="24159" r="18111" b="8618"/>
                    <a:stretch/>
                  </pic:blipFill>
                  <pic:spPr bwMode="auto">
                    <a:xfrm>
                      <a:off x="0" y="0"/>
                      <a:ext cx="2610729" cy="15151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3BBC" w:rsidRPr="00B7512E" w:rsidRDefault="006E3BBC" w:rsidP="006E3BBC">
      <w:pPr>
        <w:ind w:firstLineChars="100" w:firstLine="210"/>
        <w:rPr>
          <w:rFonts w:ascii="HG丸ｺﾞｼｯｸM-PRO" w:eastAsia="HG丸ｺﾞｼｯｸM-PRO" w:hAnsi="HG丸ｺﾞｼｯｸM-PRO"/>
        </w:rPr>
      </w:pPr>
    </w:p>
    <w:p w:rsidR="006E3BBC" w:rsidRPr="00B7512E" w:rsidRDefault="006E3BBC" w:rsidP="006E3BBC">
      <w:pPr>
        <w:ind w:firstLineChars="100" w:firstLine="210"/>
        <w:rPr>
          <w:rFonts w:ascii="HG丸ｺﾞｼｯｸM-PRO" w:eastAsia="HG丸ｺﾞｼｯｸM-PRO" w:hAnsi="HG丸ｺﾞｼｯｸM-PRO"/>
        </w:rPr>
      </w:pPr>
    </w:p>
    <w:p w:rsidR="006E3BBC" w:rsidRPr="00B7512E" w:rsidRDefault="006E3BBC" w:rsidP="006E3BBC">
      <w:pPr>
        <w:ind w:firstLineChars="100" w:firstLine="210"/>
        <w:rPr>
          <w:rFonts w:ascii="HG丸ｺﾞｼｯｸM-PRO" w:eastAsia="HG丸ｺﾞｼｯｸM-PRO" w:hAnsi="HG丸ｺﾞｼｯｸM-PRO"/>
        </w:rPr>
      </w:pPr>
    </w:p>
    <w:p w:rsidR="006E3BBC" w:rsidRDefault="006E3BBC" w:rsidP="006E3BBC">
      <w:pPr>
        <w:rPr>
          <w:rFonts w:ascii="HG丸ｺﾞｼｯｸM-PRO" w:eastAsia="HG丸ｺﾞｼｯｸM-PRO" w:hAnsi="HG丸ｺﾞｼｯｸM-PRO"/>
        </w:rPr>
      </w:pPr>
    </w:p>
    <w:p w:rsidR="00D149FF" w:rsidRDefault="00D149FF" w:rsidP="006E3BBC">
      <w:pPr>
        <w:rPr>
          <w:rFonts w:ascii="HG丸ｺﾞｼｯｸM-PRO" w:eastAsia="HG丸ｺﾞｼｯｸM-PRO" w:hAnsi="HG丸ｺﾞｼｯｸM-PRO"/>
        </w:rPr>
      </w:pPr>
    </w:p>
    <w:p w:rsidR="005727FE" w:rsidRDefault="005727FE" w:rsidP="006E3BBC">
      <w:pPr>
        <w:rPr>
          <w:rFonts w:ascii="HG丸ｺﾞｼｯｸM-PRO" w:eastAsia="HG丸ｺﾞｼｯｸM-PRO" w:hAnsi="HG丸ｺﾞｼｯｸM-PRO"/>
        </w:rPr>
      </w:pPr>
    </w:p>
    <w:p w:rsidR="005727FE" w:rsidRDefault="005727FE" w:rsidP="006E3BBC">
      <w:pPr>
        <w:rPr>
          <w:rFonts w:ascii="HG丸ｺﾞｼｯｸM-PRO" w:eastAsia="HG丸ｺﾞｼｯｸM-PRO" w:hAnsi="HG丸ｺﾞｼｯｸM-PRO"/>
        </w:rPr>
      </w:pPr>
      <w:r w:rsidRPr="00B7512E">
        <w:rPr>
          <w:rFonts w:ascii="HG丸ｺﾞｼｯｸM-PRO" w:eastAsia="HG丸ｺﾞｼｯｸM-PRO" w:hAnsi="HG丸ｺﾞｼｯｸM-PRO" w:hint="eastAsia"/>
          <w:noProof/>
        </w:rPr>
        <mc:AlternateContent>
          <mc:Choice Requires="wps">
            <w:drawing>
              <wp:anchor distT="0" distB="0" distL="114300" distR="114300" simplePos="0" relativeHeight="253279232" behindDoc="0" locked="0" layoutInCell="1" allowOverlap="1" wp14:anchorId="4A79776E" wp14:editId="30E79FC9">
                <wp:simplePos x="0" y="0"/>
                <wp:positionH relativeFrom="column">
                  <wp:posOffset>1268095</wp:posOffset>
                </wp:positionH>
                <wp:positionV relativeFrom="paragraph">
                  <wp:posOffset>6350</wp:posOffset>
                </wp:positionV>
                <wp:extent cx="2419350" cy="460375"/>
                <wp:effectExtent l="0" t="0" r="0" b="0"/>
                <wp:wrapNone/>
                <wp:docPr id="951" name="テキスト ボックス 951"/>
                <wp:cNvGraphicFramePr/>
                <a:graphic xmlns:a="http://schemas.openxmlformats.org/drawingml/2006/main">
                  <a:graphicData uri="http://schemas.microsoft.com/office/word/2010/wordprocessingShape">
                    <wps:wsp>
                      <wps:cNvSpPr txBox="1"/>
                      <wps:spPr>
                        <a:xfrm>
                          <a:off x="0" y="0"/>
                          <a:ext cx="2419350" cy="460375"/>
                        </a:xfrm>
                        <a:prstGeom prst="rect">
                          <a:avLst/>
                        </a:prstGeom>
                        <a:noFill/>
                        <a:ln w="6350">
                          <a:noFill/>
                        </a:ln>
                        <a:effectLst/>
                      </wps:spPr>
                      <wps:txbx>
                        <w:txbxContent>
                          <w:p w:rsidR="00AE7312" w:rsidRPr="005727FE" w:rsidRDefault="00AE7312" w:rsidP="006E3BBC">
                            <w:pPr>
                              <w:spacing w:line="240" w:lineRule="exact"/>
                              <w:jc w:val="center"/>
                              <w:rPr>
                                <w:rFonts w:ascii="HG丸ｺﾞｼｯｸM-PRO" w:eastAsia="HG丸ｺﾞｼｯｸM-PRO" w:hAnsi="HG丸ｺﾞｼｯｸM-PRO" w:cs="Meiryo UI"/>
                                <w:sz w:val="18"/>
                              </w:rPr>
                            </w:pPr>
                            <w:r w:rsidRPr="005727FE">
                              <w:rPr>
                                <w:rFonts w:ascii="HG丸ｺﾞｼｯｸM-PRO" w:eastAsia="HG丸ｺﾞｼｯｸM-PRO" w:hAnsi="HG丸ｺﾞｼｯｸM-PRO" w:cs="Meiryo UI" w:hint="eastAsia"/>
                                <w:sz w:val="18"/>
                              </w:rPr>
                              <w:t>岐阜観光コンベンション協会</w:t>
                            </w:r>
                            <w:r>
                              <w:rPr>
                                <w:rFonts w:ascii="Meiryo UI" w:eastAsia="Meiryo UI" w:hAnsi="Meiryo UI" w:cs="Meiryo UI" w:hint="eastAsia"/>
                                <w:sz w:val="18"/>
                              </w:rPr>
                              <w:t>Web</w:t>
                            </w:r>
                            <w:r w:rsidRPr="005727FE">
                              <w:rPr>
                                <w:rFonts w:ascii="HG丸ｺﾞｼｯｸM-PRO" w:eastAsia="HG丸ｺﾞｼｯｸM-PRO" w:hAnsi="HG丸ｺﾞｼｯｸM-PRO" w:cs="Meiryo UI" w:hint="eastAsia"/>
                                <w:sz w:val="18"/>
                              </w:rPr>
                              <w:t>サイト</w:t>
                            </w:r>
                          </w:p>
                          <w:p w:rsidR="00AE7312" w:rsidRPr="005727FE" w:rsidRDefault="00AE7312" w:rsidP="006E3BBC">
                            <w:pPr>
                              <w:spacing w:line="240" w:lineRule="exact"/>
                              <w:jc w:val="center"/>
                              <w:rPr>
                                <w:rFonts w:ascii="HG丸ｺﾞｼｯｸM-PRO" w:eastAsia="HG丸ｺﾞｼｯｸM-PRO" w:hAnsi="HG丸ｺﾞｼｯｸM-PRO" w:cs="Meiryo UI"/>
                                <w:sz w:val="18"/>
                              </w:rPr>
                            </w:pPr>
                            <w:r w:rsidRPr="005727FE">
                              <w:rPr>
                                <w:rFonts w:ascii="HG丸ｺﾞｼｯｸM-PRO" w:eastAsia="HG丸ｺﾞｼｯｸM-PRO" w:hAnsi="HG丸ｺﾞｼｯｸM-PRO" w:cs="Meiryo UI" w:hint="eastAsia"/>
                                <w:sz w:val="18"/>
                              </w:rPr>
                              <w:t>英語・中国語・韓国朝鮮語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51" o:spid="_x0000_s1335" type="#_x0000_t202" style="position:absolute;left:0;text-align:left;margin-left:99.85pt;margin-top:.5pt;width:190.5pt;height:36.25pt;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" filled="f" stroked="f" strokeweight=".5pt">
                <v:textbox>
                  <w:txbxContent>
                    <w:p w:rsidR="00AE7312" w:rsidRPr="005727FE" w:rsidRDefault="00AE7312" w:rsidP="006E3BBC">
                      <w:pPr>
                        <w:spacing w:line="240" w:lineRule="exact"/>
                        <w:jc w:val="center"/>
                        <w:rPr>
                          <w:rFonts w:ascii="HG丸ｺﾞｼｯｸM-PRO" w:eastAsia="HG丸ｺﾞｼｯｸM-PRO" w:hAnsi="HG丸ｺﾞｼｯｸM-PRO" w:cs="Meiryo UI"/>
                          <w:sz w:val="18"/>
                        </w:rPr>
                      </w:pPr>
                      <w:r w:rsidRPr="005727FE">
                        <w:rPr>
                          <w:rFonts w:ascii="HG丸ｺﾞｼｯｸM-PRO" w:eastAsia="HG丸ｺﾞｼｯｸM-PRO" w:hAnsi="HG丸ｺﾞｼｯｸM-PRO" w:cs="Meiryo UI" w:hint="eastAsia"/>
                          <w:sz w:val="18"/>
                        </w:rPr>
                        <w:t>岐阜観光コンベンション協会</w:t>
                      </w:r>
                      <w:r>
                        <w:rPr>
                          <w:rFonts w:ascii="Meiryo UI" w:eastAsia="Meiryo UI" w:hAnsi="Meiryo UI" w:cs="Meiryo UI" w:hint="eastAsia"/>
                          <w:sz w:val="18"/>
                        </w:rPr>
                        <w:t>Web</w:t>
                      </w:r>
                      <w:r w:rsidRPr="005727FE">
                        <w:rPr>
                          <w:rFonts w:ascii="HG丸ｺﾞｼｯｸM-PRO" w:eastAsia="HG丸ｺﾞｼｯｸM-PRO" w:hAnsi="HG丸ｺﾞｼｯｸM-PRO" w:cs="Meiryo UI" w:hint="eastAsia"/>
                          <w:sz w:val="18"/>
                        </w:rPr>
                        <w:t>サイト</w:t>
                      </w:r>
                    </w:p>
                    <w:p w:rsidR="00AE7312" w:rsidRPr="005727FE" w:rsidRDefault="00AE7312" w:rsidP="006E3BBC">
                      <w:pPr>
                        <w:spacing w:line="240" w:lineRule="exact"/>
                        <w:jc w:val="center"/>
                        <w:rPr>
                          <w:rFonts w:ascii="HG丸ｺﾞｼｯｸM-PRO" w:eastAsia="HG丸ｺﾞｼｯｸM-PRO" w:hAnsi="HG丸ｺﾞｼｯｸM-PRO" w:cs="Meiryo UI"/>
                          <w:sz w:val="18"/>
                        </w:rPr>
                      </w:pPr>
                      <w:r w:rsidRPr="005727FE">
                        <w:rPr>
                          <w:rFonts w:ascii="HG丸ｺﾞｼｯｸM-PRO" w:eastAsia="HG丸ｺﾞｼｯｸM-PRO" w:hAnsi="HG丸ｺﾞｼｯｸM-PRO" w:cs="Meiryo UI" w:hint="eastAsia"/>
                          <w:sz w:val="18"/>
                        </w:rPr>
                        <w:t>英語・中国語・韓国朝鮮語</w:t>
                      </w:r>
                    </w:p>
                  </w:txbxContent>
                </v:textbox>
              </v:shape>
            </w:pict>
          </mc:Fallback>
        </mc:AlternateContent>
      </w:r>
    </w:p>
    <w:p w:rsidR="005727FE" w:rsidRPr="00B7512E" w:rsidRDefault="005727FE" w:rsidP="006E3BBC">
      <w:pPr>
        <w:rPr>
          <w:rFonts w:ascii="HG丸ｺﾞｼｯｸM-PRO" w:eastAsia="HG丸ｺﾞｼｯｸM-PRO" w:hAnsi="HG丸ｺﾞｼｯｸM-PRO"/>
        </w:rPr>
      </w:pPr>
    </w:p>
    <w:p w:rsidR="006E3BBC" w:rsidRPr="00E07688" w:rsidRDefault="006E3BBC" w:rsidP="006E3BBC">
      <w:pPr>
        <w:rPr>
          <w:rFonts w:ascii="HG丸ｺﾞｼｯｸM-PRO" w:eastAsia="HG丸ｺﾞｼｯｸM-PRO" w:hAnsi="HG丸ｺﾞｼｯｸM-PRO" w:cs="Meiryo UI"/>
        </w:rPr>
      </w:pPr>
      <w:r w:rsidRPr="00E07688">
        <w:rPr>
          <w:rFonts w:ascii="HG丸ｺﾞｼｯｸM-PRO" w:eastAsia="HG丸ｺﾞｼｯｸM-PRO" w:hAnsi="HG丸ｺﾞｼｯｸM-PRO" w:cs="Meiryo UI" w:hint="eastAsia"/>
        </w:rPr>
        <w:t>■QRコード</w:t>
      </w:r>
    </w:p>
    <w:p w:rsidR="00E13863" w:rsidRDefault="006E3BBC" w:rsidP="006E3BBC">
      <w:pPr>
        <w:ind w:firstLineChars="100" w:firstLine="210"/>
        <w:rPr>
          <w:rFonts w:ascii="HG丸ｺﾞｼｯｸM-PRO" w:eastAsia="HG丸ｺﾞｼｯｸM-PRO" w:hAnsi="HG丸ｺﾞｼｯｸM-PRO"/>
        </w:rPr>
      </w:pPr>
      <w:r w:rsidRPr="00B7512E">
        <w:rPr>
          <w:rFonts w:ascii="HG丸ｺﾞｼｯｸM-PRO" w:eastAsia="HG丸ｺﾞｼｯｸM-PRO" w:hAnsi="HG丸ｺﾞｼｯｸM-PRO" w:hint="eastAsia"/>
        </w:rPr>
        <w:t>QR</w:t>
      </w:r>
      <w:r w:rsidR="00E13863">
        <w:rPr>
          <w:rFonts w:ascii="HG丸ｺﾞｼｯｸM-PRO" w:eastAsia="HG丸ｺﾞｼｯｸM-PRO" w:hAnsi="HG丸ｺﾞｼｯｸM-PRO" w:hint="eastAsia"/>
        </w:rPr>
        <w:t>コードを読み取るだけで、</w:t>
      </w:r>
      <w:r w:rsidRPr="00B7512E">
        <w:rPr>
          <w:rFonts w:ascii="HG丸ｺﾞｼｯｸM-PRO" w:eastAsia="HG丸ｺﾞｼｯｸM-PRO" w:hAnsi="HG丸ｺﾞｼｯｸM-PRO" w:hint="eastAsia"/>
        </w:rPr>
        <w:t>ユーザーの携帯端末の言語設定を認識して</w:t>
      </w:r>
      <w:r w:rsidR="00E13863">
        <w:rPr>
          <w:rFonts w:ascii="HG丸ｺﾞｼｯｸM-PRO" w:eastAsia="HG丸ｺﾞｼｯｸM-PRO" w:hAnsi="HG丸ｺﾞｼｯｸM-PRO" w:hint="eastAsia"/>
        </w:rPr>
        <w:t>情報を</w:t>
      </w:r>
      <w:r w:rsidRPr="00B7512E">
        <w:rPr>
          <w:rFonts w:ascii="HG丸ｺﾞｼｯｸM-PRO" w:eastAsia="HG丸ｺﾞｼｯｸM-PRO" w:hAnsi="HG丸ｺﾞｼｯｸM-PRO" w:hint="eastAsia"/>
        </w:rPr>
        <w:t>翻訳</w:t>
      </w:r>
    </w:p>
    <w:p w:rsidR="006E3BBC" w:rsidRPr="00B7512E" w:rsidRDefault="00E13863" w:rsidP="00E13863">
      <w:pPr>
        <w:rPr>
          <w:rFonts w:ascii="HG丸ｺﾞｼｯｸM-PRO" w:eastAsia="HG丸ｺﾞｼｯｸM-PRO" w:hAnsi="HG丸ｺﾞｼｯｸM-PRO"/>
        </w:rPr>
      </w:pPr>
      <w:r>
        <w:rPr>
          <w:rFonts w:ascii="HG丸ｺﾞｼｯｸM-PRO" w:eastAsia="HG丸ｺﾞｼｯｸM-PRO" w:hAnsi="HG丸ｺﾞｼｯｸM-PRO" w:hint="eastAsia"/>
        </w:rPr>
        <w:t>してくれる</w:t>
      </w:r>
      <w:r w:rsidR="006E3BBC" w:rsidRPr="00B7512E">
        <w:rPr>
          <w:rFonts w:ascii="HG丸ｺﾞｼｯｸM-PRO" w:eastAsia="HG丸ｺﾞｼｯｸM-PRO" w:hAnsi="HG丸ｺﾞｼｯｸM-PRO" w:hint="eastAsia"/>
        </w:rPr>
        <w:t>システムがあります。看板等の案内表示やパンフレット等にQRコードを併用することで、複数の言語での対応が可能になります。</w:t>
      </w:r>
    </w:p>
    <w:p w:rsidR="006E3BBC" w:rsidRPr="00B7512E" w:rsidRDefault="006E3BBC" w:rsidP="006E3BBC">
      <w:pPr>
        <w:rPr>
          <w:rFonts w:ascii="HG丸ｺﾞｼｯｸM-PRO" w:eastAsia="HG丸ｺﾞｼｯｸM-PRO" w:hAnsi="HG丸ｺﾞｼｯｸM-PRO"/>
        </w:rPr>
      </w:pPr>
    </w:p>
    <w:p w:rsidR="006E3BBC" w:rsidRPr="00B7512E" w:rsidRDefault="006E3BBC" w:rsidP="006E3BBC">
      <w:pPr>
        <w:ind w:firstLineChars="100" w:firstLine="210"/>
        <w:rPr>
          <w:rFonts w:ascii="HG丸ｺﾞｼｯｸM-PRO" w:eastAsia="HG丸ｺﾞｼｯｸM-PRO" w:hAnsi="HG丸ｺﾞｼｯｸM-PRO"/>
        </w:rPr>
      </w:pPr>
    </w:p>
    <w:p w:rsidR="006E3BBC" w:rsidRPr="00B7512E" w:rsidRDefault="006E3BBC" w:rsidP="006E3BBC">
      <w:pPr>
        <w:rPr>
          <w:rFonts w:ascii="HG丸ｺﾞｼｯｸM-PRO" w:eastAsia="HG丸ｺﾞｼｯｸM-PRO" w:hAnsi="HG丸ｺﾞｼｯｸM-PRO"/>
        </w:rPr>
      </w:pPr>
    </w:p>
    <w:p w:rsidR="006E3BBC" w:rsidRDefault="006E3BBC" w:rsidP="006E3BBC">
      <w:pPr>
        <w:rPr>
          <w:rFonts w:ascii="HG丸ｺﾞｼｯｸM-PRO" w:eastAsia="HG丸ｺﾞｼｯｸM-PRO" w:hAnsi="HG丸ｺﾞｼｯｸM-PRO"/>
        </w:rPr>
      </w:pPr>
    </w:p>
    <w:p w:rsidR="005727FE" w:rsidRPr="00B7512E" w:rsidRDefault="005727FE" w:rsidP="006E3BBC">
      <w:pPr>
        <w:rPr>
          <w:rFonts w:ascii="HG丸ｺﾞｼｯｸM-PRO" w:eastAsia="HG丸ｺﾞｼｯｸM-PRO" w:hAnsi="HG丸ｺﾞｼｯｸM-PRO"/>
        </w:rPr>
      </w:pPr>
    </w:p>
    <w:p w:rsidR="006E3BBC" w:rsidRPr="005C60EB" w:rsidRDefault="00267CA5" w:rsidP="006E3BBC">
      <w:pPr>
        <w:ind w:firstLineChars="100" w:firstLine="210"/>
      </w:pPr>
      <w:r>
        <w:rPr>
          <w:noProof/>
        </w:rPr>
        <mc:AlternateContent>
          <mc:Choice Requires="wps">
            <w:drawing>
              <wp:anchor distT="0" distB="0" distL="114300" distR="114300" simplePos="0" relativeHeight="253222912" behindDoc="0" locked="0" layoutInCell="1" allowOverlap="1">
                <wp:simplePos x="0" y="0"/>
                <wp:positionH relativeFrom="column">
                  <wp:posOffset>-635</wp:posOffset>
                </wp:positionH>
                <wp:positionV relativeFrom="paragraph">
                  <wp:posOffset>-3175</wp:posOffset>
                </wp:positionV>
                <wp:extent cx="918210" cy="251460"/>
                <wp:effectExtent l="0" t="0" r="0" b="0"/>
                <wp:wrapNone/>
                <wp:docPr id="937" name="1 つの角を切り取った四角形 937"/>
                <wp:cNvGraphicFramePr/>
                <a:graphic xmlns:a="http://schemas.openxmlformats.org/drawingml/2006/main">
                  <a:graphicData uri="http://schemas.microsoft.com/office/word/2010/wordprocessingShape">
                    <wps:wsp>
                      <wps:cNvSpPr/>
                      <wps:spPr>
                        <a:xfrm>
                          <a:off x="0" y="0"/>
                          <a:ext cx="918210" cy="251460"/>
                        </a:xfrm>
                        <a:prstGeom prst="snip1Rect">
                          <a:avLst>
                            <a:gd name="adj" fmla="val 13514"/>
                          </a:avLst>
                        </a:prstGeom>
                        <a:solidFill>
                          <a:srgbClr val="F4F7ED"/>
                        </a:solidFill>
                        <a:ln w="12700" cap="flat" cmpd="sng" algn="ctr">
                          <a:noFill/>
                          <a:prstDash val="solid"/>
                        </a:ln>
                        <a:effectLst/>
                      </wps:spPr>
                      <wps:txbx>
                        <w:txbxContent>
                          <w:p w:rsidR="00AE7312" w:rsidRPr="001A699A" w:rsidRDefault="00AE7312" w:rsidP="006E3BBC">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Topic</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a:graphicData>
                </a:graphic>
              </wp:anchor>
            </w:drawing>
          </mc:Choice>
          <mc:Fallback>
            <w:pict>
              <v:shape id="1 つの角を切り取った四角形 937" o:spid="_x0000_s1336" style="position:absolute;left:0;text-align:left;margin-left:-.05pt;margin-top:-.25pt;width:72.3pt;height:19.8pt;z-index:253222912;visibility:visible;mso-wrap-style:square;mso-wrap-distance-left:9pt;mso-wrap-distance-top:0;mso-wrap-distance-right:9pt;mso-wrap-distance-bottom:0;mso-position-horizontal:absolute;mso-position-horizontal-relative:text;mso-position-vertical:absolute;mso-position-vertical-relative:text;v-text-anchor:middle" coordsize="918210,2514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" adj="-11796480,,5400" path="m,l884228,r33982,33982l918210,251460,,251460,,xe" fillcolor="#f4f7ed" stroked="f" strokeweight="1pt">
                <v:stroke joinstyle="miter"/>
                <v:formulas/>
                <v:path arrowok="t" o:connecttype="custom" o:connectlocs="0,0;884228,0;918210,33982;918210,251460;0,251460;0,0" o:connectangles="0,0,0,0,0,0" textboxrect="0,0,918210,251460"/>
                <v:textbox inset=",.5mm,,.5mm">
                  <w:txbxContent>
                    <w:p w:rsidR="00AE7312" w:rsidRPr="001A699A" w:rsidRDefault="00AE7312" w:rsidP="006E3BBC">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Topic</w:t>
                      </w:r>
                    </w:p>
                  </w:txbxContent>
                </v:textbox>
              </v:shape>
            </w:pict>
          </mc:Fallback>
        </mc:AlternateContent>
      </w:r>
    </w:p>
    <w:p w:rsidR="006E3BBC" w:rsidRPr="005C60EB" w:rsidRDefault="006E3BBC" w:rsidP="006E3BBC">
      <w:pPr>
        <w:ind w:firstLineChars="100" w:firstLine="210"/>
      </w:pPr>
      <w:r w:rsidRPr="005C60EB">
        <w:rPr>
          <w:rFonts w:hint="eastAsia"/>
          <w:noProof/>
        </w:rPr>
        <mc:AlternateContent>
          <mc:Choice Requires="wps">
            <w:drawing>
              <wp:anchor distT="0" distB="0" distL="114300" distR="114300" simplePos="0" relativeHeight="253221888" behindDoc="0" locked="0" layoutInCell="1" allowOverlap="1" wp14:anchorId="519A1FCF" wp14:editId="20C339B8">
                <wp:simplePos x="0" y="0"/>
                <wp:positionH relativeFrom="column">
                  <wp:posOffset>-3810</wp:posOffset>
                </wp:positionH>
                <wp:positionV relativeFrom="paragraph">
                  <wp:posOffset>-3175</wp:posOffset>
                </wp:positionV>
                <wp:extent cx="5375910" cy="4619625"/>
                <wp:effectExtent l="0" t="0" r="0" b="9525"/>
                <wp:wrapNone/>
                <wp:docPr id="939" name="正方形/長方形 939"/>
                <wp:cNvGraphicFramePr/>
                <a:graphic xmlns:a="http://schemas.openxmlformats.org/drawingml/2006/main">
                  <a:graphicData uri="http://schemas.microsoft.com/office/word/2010/wordprocessingShape">
                    <wps:wsp>
                      <wps:cNvSpPr/>
                      <wps:spPr>
                        <a:xfrm>
                          <a:off x="0" y="0"/>
                          <a:ext cx="5375910" cy="4619625"/>
                        </a:xfrm>
                        <a:prstGeom prst="rect">
                          <a:avLst/>
                        </a:prstGeom>
                        <a:solidFill>
                          <a:srgbClr val="F4F7ED"/>
                        </a:solidFill>
                        <a:ln w="12700" cap="flat" cmpd="sng" algn="ctr">
                          <a:noFill/>
                          <a:prstDash val="solid"/>
                        </a:ln>
                        <a:effectLst/>
                      </wps:spPr>
                      <wps:txbx>
                        <w:txbxContent>
                          <w:p w:rsidR="00AE7312" w:rsidRDefault="00AE7312" w:rsidP="006E3BB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939" o:spid="_x0000_s1337" style="position:absolute;left:0;text-align:left;margin-left:-.3pt;margin-top:-.25pt;width:423.3pt;height:363.75pt;z-index:25322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" fillcolor="#f4f7ed" stroked="f" strokeweight="1pt">
                <v:textbox>
                  <w:txbxContent>
                    <w:p w:rsidR="00AE7312" w:rsidRDefault="00AE7312" w:rsidP="006E3BBC"/>
                  </w:txbxContent>
                </v:textbox>
              </v:rect>
            </w:pict>
          </mc:Fallback>
        </mc:AlternateContent>
      </w:r>
      <w:r w:rsidRPr="00414862">
        <w:rPr>
          <w:rFonts w:hint="eastAsia"/>
          <w:noProof/>
        </w:rPr>
        <mc:AlternateContent>
          <mc:Choice Requires="wps">
            <w:drawing>
              <wp:anchor distT="0" distB="0" distL="114300" distR="114300" simplePos="0" relativeHeight="253233152" behindDoc="0" locked="0" layoutInCell="1" allowOverlap="1" wp14:anchorId="7C8A026F" wp14:editId="558C5E2D">
                <wp:simplePos x="0" y="0"/>
                <wp:positionH relativeFrom="column">
                  <wp:posOffset>70485</wp:posOffset>
                </wp:positionH>
                <wp:positionV relativeFrom="paragraph">
                  <wp:posOffset>53975</wp:posOffset>
                </wp:positionV>
                <wp:extent cx="1533525" cy="323850"/>
                <wp:effectExtent l="0" t="0" r="0" b="0"/>
                <wp:wrapNone/>
                <wp:docPr id="429" name="テキスト ボックス 429"/>
                <wp:cNvGraphicFramePr/>
                <a:graphic xmlns:a="http://schemas.openxmlformats.org/drawingml/2006/main">
                  <a:graphicData uri="http://schemas.microsoft.com/office/word/2010/wordprocessingShape">
                    <wps:wsp>
                      <wps:cNvSpPr txBox="1"/>
                      <wps:spPr>
                        <a:xfrm>
                          <a:off x="0" y="0"/>
                          <a:ext cx="1533525" cy="323850"/>
                        </a:xfrm>
                        <a:prstGeom prst="rect">
                          <a:avLst/>
                        </a:prstGeom>
                        <a:noFill/>
                        <a:ln w="6350">
                          <a:noFill/>
                        </a:ln>
                        <a:effectLst/>
                      </wps:spPr>
                      <wps:txbx>
                        <w:txbxContent>
                          <w:p w:rsidR="00AE7312" w:rsidRPr="00414862" w:rsidRDefault="00AE7312" w:rsidP="006E3BBC">
                            <w:r>
                              <w:rPr>
                                <w:rFonts w:hint="eastAsia"/>
                              </w:rPr>
                              <w:t>★ムスリムへの対応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29" o:spid="_x0000_s1338" type="#_x0000_t202" style="position:absolute;left:0;text-align:left;margin-left:5.55pt;margin-top:4.25pt;width:120.75pt;height:25.5pt;z-index:25323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" filled="f" stroked="f" strokeweight=".5pt">
                <v:textbox>
                  <w:txbxContent>
                    <w:p w:rsidR="00AE7312" w:rsidRPr="00414862" w:rsidRDefault="00AE7312" w:rsidP="006E3BBC">
                      <w:r>
                        <w:rPr>
                          <w:rFonts w:hint="eastAsia"/>
                        </w:rPr>
                        <w:t>★ムスリムへの対応</w:t>
                      </w:r>
                    </w:p>
                  </w:txbxContent>
                </v:textbox>
              </v:shape>
            </w:pict>
          </mc:Fallback>
        </mc:AlternateContent>
      </w:r>
    </w:p>
    <w:p w:rsidR="006E3BBC" w:rsidRPr="005C60EB" w:rsidRDefault="006E3BBC" w:rsidP="006E3BBC">
      <w:pPr>
        <w:ind w:firstLineChars="100" w:firstLine="210"/>
      </w:pPr>
      <w:r>
        <w:rPr>
          <w:noProof/>
        </w:rPr>
        <mc:AlternateContent>
          <mc:Choice Requires="wps">
            <w:drawing>
              <wp:anchor distT="0" distB="0" distL="114300" distR="114300" simplePos="0" relativeHeight="253232128" behindDoc="0" locked="0" layoutInCell="1" allowOverlap="1" wp14:anchorId="0505B5F3" wp14:editId="4721D756">
                <wp:simplePos x="0" y="0"/>
                <wp:positionH relativeFrom="column">
                  <wp:posOffset>-104775</wp:posOffset>
                </wp:positionH>
                <wp:positionV relativeFrom="paragraph">
                  <wp:posOffset>53975</wp:posOffset>
                </wp:positionV>
                <wp:extent cx="2990850" cy="2638425"/>
                <wp:effectExtent l="0" t="0" r="0" b="0"/>
                <wp:wrapNone/>
                <wp:docPr id="38" name="テキスト ボックス 38"/>
                <wp:cNvGraphicFramePr/>
                <a:graphic xmlns:a="http://schemas.openxmlformats.org/drawingml/2006/main">
                  <a:graphicData uri="http://schemas.microsoft.com/office/word/2010/wordprocessingShape">
                    <wps:wsp>
                      <wps:cNvSpPr txBox="1"/>
                      <wps:spPr>
                        <a:xfrm>
                          <a:off x="0" y="0"/>
                          <a:ext cx="2990850" cy="2638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6E3BBC">
                            <w:pPr>
                              <w:ind w:firstLineChars="100" w:firstLine="210"/>
                            </w:pPr>
                            <w:r>
                              <w:rPr>
                                <w:rFonts w:hint="eastAsia"/>
                              </w:rPr>
                              <w:t>ムスリムとは、イスラーム（イスラム教）を信仰している人々のことです。</w:t>
                            </w:r>
                          </w:p>
                          <w:p w:rsidR="00AE7312" w:rsidRDefault="00AE7312" w:rsidP="006E3BBC">
                            <w:pPr>
                              <w:ind w:firstLineChars="100" w:firstLine="210"/>
                            </w:pPr>
                            <w:r>
                              <w:rPr>
                                <w:rFonts w:hint="eastAsia"/>
                              </w:rPr>
                              <w:t>ムスリムが多いマレーシアやインドネシア</w:t>
                            </w:r>
                          </w:p>
                          <w:p w:rsidR="00AE7312" w:rsidRDefault="00AE7312" w:rsidP="00E13863">
                            <w:r>
                              <w:rPr>
                                <w:rFonts w:hint="eastAsia"/>
                              </w:rPr>
                              <w:t>など東南アジアからの旅行者が全国的に増加</w:t>
                            </w:r>
                          </w:p>
                          <w:p w:rsidR="00AE7312" w:rsidRDefault="00AE7312" w:rsidP="00E13863">
                            <w:r>
                              <w:rPr>
                                <w:rFonts w:hint="eastAsia"/>
                              </w:rPr>
                              <w:t>しています。また、岐阜市にはモスク（イスラム教の礼拝施設）があり、家族で岐阜市に住むムスリムの留学生も多くいます。</w:t>
                            </w:r>
                          </w:p>
                          <w:p w:rsidR="00AE7312" w:rsidRPr="003C27D6" w:rsidRDefault="00AE7312" w:rsidP="006E3BBC">
                            <w:pPr>
                              <w:ind w:firstLineChars="100" w:firstLine="210"/>
                            </w:pPr>
                            <w:r>
                              <w:rPr>
                                <w:rFonts w:hint="eastAsia"/>
                              </w:rPr>
                              <w:t>イスラームの教えでは、豚肉を口にすることはできず、アルコール飲料も避けるべきとされています。飲食店などにおいては、ピクトグラムなどを用いながら、多言語で「ノンポーク」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 o:spid="_x0000_s1339" type="#_x0000_t202" style="position:absolute;left:0;text-align:left;margin-left:-8.25pt;margin-top:4.25pt;width:235.5pt;height:207.75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" filled="f" stroked="f" strokeweight=".5pt">
                <v:textbox>
                  <w:txbxContent>
                    <w:p w:rsidR="00AE7312" w:rsidRDefault="00AE7312" w:rsidP="006E3BBC">
                      <w:pPr>
                        <w:ind w:firstLineChars="100" w:firstLine="210"/>
                      </w:pPr>
                      <w:r>
                        <w:rPr>
                          <w:rFonts w:hint="eastAsia"/>
                        </w:rPr>
                        <w:t>ムスリムとは、イスラーム（イスラム教）を信仰している人々のことです。</w:t>
                      </w:r>
                    </w:p>
                    <w:p w:rsidR="00AE7312" w:rsidRDefault="00AE7312" w:rsidP="006E3BBC">
                      <w:pPr>
                        <w:ind w:firstLineChars="100" w:firstLine="210"/>
                      </w:pPr>
                      <w:r>
                        <w:rPr>
                          <w:rFonts w:hint="eastAsia"/>
                        </w:rPr>
                        <w:t>ムスリムが多いマレーシアやインドネシア</w:t>
                      </w:r>
                    </w:p>
                    <w:p w:rsidR="00AE7312" w:rsidRDefault="00AE7312" w:rsidP="00E13863">
                      <w:r>
                        <w:rPr>
                          <w:rFonts w:hint="eastAsia"/>
                        </w:rPr>
                        <w:t>など東南アジアからの旅行者が全国的に増加</w:t>
                      </w:r>
                    </w:p>
                    <w:p w:rsidR="00AE7312" w:rsidRDefault="00AE7312" w:rsidP="00E13863">
                      <w:r>
                        <w:rPr>
                          <w:rFonts w:hint="eastAsia"/>
                        </w:rPr>
                        <w:t>しています。また、岐阜市にはモスク（イスラム教の礼拝施設）があり、家族で岐阜市に住むムスリムの留学生も多くいます。</w:t>
                      </w:r>
                    </w:p>
                    <w:p w:rsidR="00AE7312" w:rsidRPr="003C27D6" w:rsidRDefault="00AE7312" w:rsidP="006E3BBC">
                      <w:pPr>
                        <w:ind w:firstLineChars="100" w:firstLine="210"/>
                      </w:pPr>
                      <w:r>
                        <w:rPr>
                          <w:rFonts w:hint="eastAsia"/>
                        </w:rPr>
                        <w:t>イスラームの教えでは、豚肉を口にすることはできず、アルコール飲料も避けるべきとされています。飲食店などにおいては、ピクトグラムなどを用いながら、多言語で「ノンポーク」</w:t>
                      </w:r>
                    </w:p>
                  </w:txbxContent>
                </v:textbox>
              </v:shape>
            </w:pict>
          </mc:Fallback>
        </mc:AlternateContent>
      </w:r>
      <w:r>
        <w:rPr>
          <w:noProof/>
        </w:rPr>
        <w:drawing>
          <wp:anchor distT="0" distB="0" distL="114300" distR="114300" simplePos="0" relativeHeight="253234176" behindDoc="0" locked="0" layoutInCell="1" allowOverlap="1" wp14:anchorId="784ED096" wp14:editId="02A4FC3D">
            <wp:simplePos x="0" y="0"/>
            <wp:positionH relativeFrom="column">
              <wp:posOffset>91440</wp:posOffset>
            </wp:positionH>
            <wp:positionV relativeFrom="paragraph">
              <wp:posOffset>111125</wp:posOffset>
            </wp:positionV>
            <wp:extent cx="2105025" cy="2267585"/>
            <wp:effectExtent l="0" t="0" r="9525" b="0"/>
            <wp:wrapSquare wrapText="bothSides"/>
            <wp:docPr id="941" name="図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105025" cy="2267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3BBC" w:rsidRPr="005C60EB" w:rsidRDefault="006E3BBC" w:rsidP="006E3BBC">
      <w:pPr>
        <w:ind w:firstLineChars="100" w:firstLine="210"/>
      </w:pPr>
    </w:p>
    <w:p w:rsidR="006E3BBC" w:rsidRPr="005C60EB" w:rsidRDefault="006E3BBC" w:rsidP="006E3BBC">
      <w:pPr>
        <w:ind w:firstLineChars="100" w:firstLine="210"/>
      </w:pPr>
    </w:p>
    <w:p w:rsidR="006E3BBC" w:rsidRPr="005C60EB" w:rsidRDefault="006E3BBC" w:rsidP="006E3BBC">
      <w:pPr>
        <w:ind w:firstLineChars="100" w:firstLine="210"/>
      </w:pPr>
    </w:p>
    <w:p w:rsidR="006E3BBC" w:rsidRPr="005C60EB" w:rsidRDefault="006E3BBC" w:rsidP="006E3BBC">
      <w:pPr>
        <w:ind w:firstLineChars="100" w:firstLine="210"/>
      </w:pPr>
    </w:p>
    <w:p w:rsidR="006E3BBC" w:rsidRPr="005C60EB" w:rsidRDefault="006E3BBC" w:rsidP="006E3BBC">
      <w:pPr>
        <w:ind w:firstLineChars="100" w:firstLine="210"/>
      </w:pPr>
    </w:p>
    <w:p w:rsidR="006E3BBC" w:rsidRPr="005C60EB" w:rsidRDefault="00267CA5" w:rsidP="006E3BBC">
      <w:pPr>
        <w:widowControl/>
        <w:jc w:val="left"/>
      </w:pPr>
      <w:r>
        <w:rPr>
          <w:rFonts w:hint="eastAsia"/>
          <w:noProof/>
        </w:rPr>
        <mc:AlternateContent>
          <mc:Choice Requires="wps">
            <w:drawing>
              <wp:anchor distT="0" distB="0" distL="114300" distR="114300" simplePos="0" relativeHeight="253238272" behindDoc="0" locked="0" layoutInCell="1" allowOverlap="1">
                <wp:simplePos x="0" y="0"/>
                <wp:positionH relativeFrom="column">
                  <wp:posOffset>-2314575</wp:posOffset>
                </wp:positionH>
                <wp:positionV relativeFrom="paragraph">
                  <wp:posOffset>3228975</wp:posOffset>
                </wp:positionV>
                <wp:extent cx="918210" cy="251460"/>
                <wp:effectExtent l="0" t="0" r="0" b="0"/>
                <wp:wrapNone/>
                <wp:docPr id="505" name="1 つの角を切り取った四角形 505"/>
                <wp:cNvGraphicFramePr/>
                <a:graphic xmlns:a="http://schemas.openxmlformats.org/drawingml/2006/main">
                  <a:graphicData uri="http://schemas.microsoft.com/office/word/2010/wordprocessingShape">
                    <wps:wsp>
                      <wps:cNvSpPr/>
                      <wps:spPr>
                        <a:xfrm>
                          <a:off x="0" y="0"/>
                          <a:ext cx="918210" cy="251460"/>
                        </a:xfrm>
                        <a:prstGeom prst="snip1Rect">
                          <a:avLst>
                            <a:gd name="adj" fmla="val 13514"/>
                          </a:avLst>
                        </a:prstGeom>
                        <a:solidFill>
                          <a:srgbClr val="F4F7ED"/>
                        </a:solidFill>
                        <a:ln w="12700" cap="flat" cmpd="sng" algn="ctr">
                          <a:noFill/>
                          <a:prstDash val="solid"/>
                        </a:ln>
                        <a:effectLst/>
                      </wps:spPr>
                      <wps:txbx>
                        <w:txbxContent>
                          <w:p w:rsidR="00AE7312" w:rsidRPr="001A699A" w:rsidRDefault="00AE7312" w:rsidP="006E3BBC">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Topic</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a:graphicData>
                </a:graphic>
              </wp:anchor>
            </w:drawing>
          </mc:Choice>
          <mc:Fallback>
            <w:pict>
              <v:shape id="1 つの角を切り取った四角形 505" o:spid="_x0000_s1340" style="position:absolute;margin-left:-182.25pt;margin-top:254.25pt;width:72.3pt;height:19.8pt;z-index:253238272;visibility:visible;mso-wrap-style:square;mso-wrap-distance-left:9pt;mso-wrap-distance-top:0;mso-wrap-distance-right:9pt;mso-wrap-distance-bottom:0;mso-position-horizontal:absolute;mso-position-horizontal-relative:text;mso-position-vertical:absolute;mso-position-vertical-relative:text;v-text-anchor:middle" coordsize="918210,2514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" adj="-11796480,,5400" path="m,l884228,r33982,33982l918210,251460,,251460,,xe" fillcolor="#f4f7ed" stroked="f" strokeweight="1pt">
                <v:stroke joinstyle="miter"/>
                <v:formulas/>
                <v:path arrowok="t" o:connecttype="custom" o:connectlocs="0,0;884228,0;918210,33982;918210,251460;0,251460;0,0" o:connectangles="0,0,0,0,0,0" textboxrect="0,0,918210,251460"/>
                <v:textbox inset=",.5mm,,.5mm">
                  <w:txbxContent>
                    <w:p w:rsidR="00AE7312" w:rsidRPr="001A699A" w:rsidRDefault="00AE7312" w:rsidP="006E3BBC">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Topic</w:t>
                      </w:r>
                    </w:p>
                  </w:txbxContent>
                </v:textbox>
              </v:shape>
            </w:pict>
          </mc:Fallback>
        </mc:AlternateContent>
      </w:r>
      <w:r w:rsidR="001E34EA" w:rsidRPr="00E46D58">
        <w:rPr>
          <w:rFonts w:hint="eastAsia"/>
          <w:noProof/>
        </w:rPr>
        <mc:AlternateContent>
          <mc:Choice Requires="wps">
            <w:drawing>
              <wp:anchor distT="0" distB="0" distL="114300" distR="114300" simplePos="0" relativeHeight="253234687" behindDoc="0" locked="0" layoutInCell="1" allowOverlap="1" wp14:anchorId="166DE504" wp14:editId="10F78859">
                <wp:simplePos x="0" y="0"/>
                <wp:positionH relativeFrom="column">
                  <wp:posOffset>-2262505</wp:posOffset>
                </wp:positionH>
                <wp:positionV relativeFrom="paragraph">
                  <wp:posOffset>2675560</wp:posOffset>
                </wp:positionV>
                <wp:extent cx="5280660" cy="333375"/>
                <wp:effectExtent l="0" t="0" r="0" b="0"/>
                <wp:wrapNone/>
                <wp:docPr id="460" name="テキスト ボックス 460"/>
                <wp:cNvGraphicFramePr/>
                <a:graphic xmlns:a="http://schemas.openxmlformats.org/drawingml/2006/main">
                  <a:graphicData uri="http://schemas.microsoft.com/office/word/2010/wordprocessingShape">
                    <wps:wsp>
                      <wps:cNvSpPr txBox="1"/>
                      <wps:spPr>
                        <a:xfrm>
                          <a:off x="0" y="0"/>
                          <a:ext cx="5280660" cy="333375"/>
                        </a:xfrm>
                        <a:prstGeom prst="rect">
                          <a:avLst/>
                        </a:prstGeom>
                        <a:noFill/>
                        <a:ln w="6350">
                          <a:noFill/>
                        </a:ln>
                        <a:effectLst/>
                      </wps:spPr>
                      <wps:txbx>
                        <w:txbxContent>
                          <w:p w:rsidR="00AE7312" w:rsidRPr="00F61082" w:rsidRDefault="00AE7312" w:rsidP="006E3BBC">
                            <w:pPr>
                              <w:rPr>
                                <w:rFonts w:ascii="Century" w:hAnsi="Century"/>
                                <w:sz w:val="18"/>
                              </w:rPr>
                            </w:pPr>
                            <w:r>
                              <w:rPr>
                                <w:rFonts w:hint="eastAsia"/>
                                <w:sz w:val="18"/>
                              </w:rPr>
                              <w:t xml:space="preserve">観光庁　ムスリムおもてなしガイドブック　</w:t>
                            </w:r>
                            <w:r w:rsidRPr="00F61082">
                              <w:rPr>
                                <w:rFonts w:ascii="Century" w:hAnsi="Century"/>
                                <w:sz w:val="18"/>
                              </w:rPr>
                              <w:t>http://www.mlit.go.jp/kankocho/news03_000137.ht</w:t>
                            </w:r>
                            <w:r>
                              <w:rPr>
                                <w:rFonts w:ascii="Century" w:hAnsi="Century"/>
                                <w:sz w:val="18"/>
                              </w:rPr>
                              <w:t>m</w:t>
                            </w:r>
                            <w:r>
                              <w:rPr>
                                <w:rFonts w:ascii="Century" w:hAnsi="Century" w:hint="eastAsia"/>
                                <w:sz w:val="18"/>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60" o:spid="_x0000_s1341" type="#_x0000_t202" style="position:absolute;margin-left:-178.15pt;margin-top:210.65pt;width:415.8pt;height:26.25pt;z-index:2532346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" filled="f" stroked="f" strokeweight=".5pt">
                <v:textbox>
                  <w:txbxContent>
                    <w:p w:rsidR="00AE7312" w:rsidRPr="00F61082" w:rsidRDefault="00AE7312" w:rsidP="006E3BBC">
                      <w:pPr>
                        <w:rPr>
                          <w:rFonts w:ascii="Century" w:hAnsi="Century"/>
                          <w:sz w:val="18"/>
                        </w:rPr>
                      </w:pPr>
                      <w:r>
                        <w:rPr>
                          <w:rFonts w:hint="eastAsia"/>
                          <w:sz w:val="18"/>
                        </w:rPr>
                        <w:t xml:space="preserve">観光庁　ムスリムおもてなしガイドブック　</w:t>
                      </w:r>
                      <w:r w:rsidRPr="00F61082">
                        <w:rPr>
                          <w:rFonts w:ascii="Century" w:hAnsi="Century"/>
                          <w:sz w:val="18"/>
                        </w:rPr>
                        <w:t>http://www.mlit.go.jp/kankocho/news03_000137.ht</w:t>
                      </w:r>
                      <w:r>
                        <w:rPr>
                          <w:rFonts w:ascii="Century" w:hAnsi="Century"/>
                          <w:sz w:val="18"/>
                        </w:rPr>
                        <w:t>m</w:t>
                      </w:r>
                      <w:r>
                        <w:rPr>
                          <w:rFonts w:ascii="Century" w:hAnsi="Century" w:hint="eastAsia"/>
                          <w:sz w:val="18"/>
                        </w:rPr>
                        <w:t>l</w:t>
                      </w:r>
                    </w:p>
                  </w:txbxContent>
                </v:textbox>
              </v:shape>
            </w:pict>
          </mc:Fallback>
        </mc:AlternateContent>
      </w:r>
      <w:r w:rsidR="001E34EA" w:rsidRPr="00F61082">
        <w:rPr>
          <w:rFonts w:hint="eastAsia"/>
          <w:noProof/>
        </w:rPr>
        <mc:AlternateContent>
          <mc:Choice Requires="wps">
            <w:drawing>
              <wp:anchor distT="0" distB="0" distL="114300" distR="114300" simplePos="0" relativeHeight="253237248" behindDoc="0" locked="0" layoutInCell="1" allowOverlap="1" wp14:anchorId="03367EA9" wp14:editId="5CA5DDB1">
                <wp:simplePos x="0" y="0"/>
                <wp:positionH relativeFrom="column">
                  <wp:posOffset>-2318385</wp:posOffset>
                </wp:positionH>
                <wp:positionV relativeFrom="paragraph">
                  <wp:posOffset>3479165</wp:posOffset>
                </wp:positionV>
                <wp:extent cx="5375910" cy="2589530"/>
                <wp:effectExtent l="0" t="0" r="0" b="1270"/>
                <wp:wrapNone/>
                <wp:docPr id="464" name="正方形/長方形 464"/>
                <wp:cNvGraphicFramePr/>
                <a:graphic xmlns:a="http://schemas.openxmlformats.org/drawingml/2006/main">
                  <a:graphicData uri="http://schemas.microsoft.com/office/word/2010/wordprocessingShape">
                    <wps:wsp>
                      <wps:cNvSpPr/>
                      <wps:spPr>
                        <a:xfrm>
                          <a:off x="0" y="0"/>
                          <a:ext cx="5375910" cy="2589530"/>
                        </a:xfrm>
                        <a:prstGeom prst="rect">
                          <a:avLst/>
                        </a:prstGeom>
                        <a:solidFill>
                          <a:srgbClr val="F4F7ED"/>
                        </a:solidFill>
                        <a:ln w="12700" cap="flat" cmpd="sng" algn="ctr">
                          <a:noFill/>
                          <a:prstDash val="solid"/>
                        </a:ln>
                        <a:effectLst/>
                      </wps:spPr>
                      <wps:txbx>
                        <w:txbxContent>
                          <w:p w:rsidR="00AE7312" w:rsidRDefault="00AE7312" w:rsidP="006E3BB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464" o:spid="_x0000_s1342" style="position:absolute;margin-left:-182.55pt;margin-top:273.95pt;width:423.3pt;height:203.9pt;z-index:25323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" fillcolor="#f4f7ed" stroked="f" strokeweight="1pt">
                <v:textbox>
                  <w:txbxContent>
                    <w:p w:rsidR="00AE7312" w:rsidRDefault="00AE7312" w:rsidP="006E3BBC"/>
                  </w:txbxContent>
                </v:textbox>
              </v:rect>
            </w:pict>
          </mc:Fallback>
        </mc:AlternateContent>
      </w:r>
      <w:r w:rsidR="001E34EA" w:rsidRPr="00F61082">
        <w:rPr>
          <w:noProof/>
        </w:rPr>
        <mc:AlternateContent>
          <mc:Choice Requires="wps">
            <w:drawing>
              <wp:anchor distT="0" distB="0" distL="114300" distR="114300" simplePos="0" relativeHeight="253239296" behindDoc="0" locked="0" layoutInCell="1" allowOverlap="1" wp14:anchorId="6236ABA7" wp14:editId="6663FE62">
                <wp:simplePos x="0" y="0"/>
                <wp:positionH relativeFrom="column">
                  <wp:posOffset>-649605</wp:posOffset>
                </wp:positionH>
                <wp:positionV relativeFrom="paragraph">
                  <wp:posOffset>3910965</wp:posOffset>
                </wp:positionV>
                <wp:extent cx="3613785" cy="1714500"/>
                <wp:effectExtent l="0" t="0" r="0" b="0"/>
                <wp:wrapNone/>
                <wp:docPr id="508" name="テキスト ボックス 508"/>
                <wp:cNvGraphicFramePr/>
                <a:graphic xmlns:a="http://schemas.openxmlformats.org/drawingml/2006/main">
                  <a:graphicData uri="http://schemas.microsoft.com/office/word/2010/wordprocessingShape">
                    <wps:wsp>
                      <wps:cNvSpPr txBox="1"/>
                      <wps:spPr>
                        <a:xfrm>
                          <a:off x="0" y="0"/>
                          <a:ext cx="3613785" cy="1714500"/>
                        </a:xfrm>
                        <a:prstGeom prst="rect">
                          <a:avLst/>
                        </a:prstGeom>
                        <a:noFill/>
                        <a:ln w="6350">
                          <a:noFill/>
                        </a:ln>
                        <a:effectLst/>
                      </wps:spPr>
                      <wps:txbx>
                        <w:txbxContent>
                          <w:p w:rsidR="00AE7312" w:rsidRDefault="00AE7312" w:rsidP="006E3BBC">
                            <w:r>
                              <w:rPr>
                                <w:rFonts w:hint="eastAsia"/>
                              </w:rPr>
                              <w:t xml:space="preserve">　東京都の多言語メニュー作成ウェブサイトでは、食品</w:t>
                            </w:r>
                          </w:p>
                          <w:p w:rsidR="00AE7312" w:rsidRDefault="00AE7312" w:rsidP="006E3BBC">
                            <w:r>
                              <w:rPr>
                                <w:rFonts w:hint="eastAsia"/>
                              </w:rPr>
                              <w:t>ピクトグラムや指さし会話シート、料理や食材名の翻訳</w:t>
                            </w:r>
                          </w:p>
                          <w:p w:rsidR="00AE7312" w:rsidRDefault="00AE7312" w:rsidP="006E3BBC">
                            <w:r>
                              <w:rPr>
                                <w:rFonts w:hint="eastAsia"/>
                              </w:rPr>
                              <w:t>などのおもてなしツールが紹介されています。</w:t>
                            </w:r>
                          </w:p>
                          <w:p w:rsidR="00AE7312" w:rsidRDefault="00AE7312" w:rsidP="006E3BBC">
                            <w:r>
                              <w:rPr>
                                <w:rFonts w:hint="eastAsia"/>
                              </w:rPr>
                              <w:t xml:space="preserve">　東京都以外の飲食店はウェブサイトから多言語メニューの作成はできませんが、おもてなしツールは利用でき</w:t>
                            </w:r>
                          </w:p>
                          <w:p w:rsidR="00AE7312" w:rsidRDefault="00AE7312" w:rsidP="006E3BBC">
                            <w:r>
                              <w:rPr>
                                <w:rFonts w:hint="eastAsia"/>
                              </w:rPr>
                              <w:t>ますので、それを活用して独自の多言語メニュー作成に</w:t>
                            </w:r>
                          </w:p>
                          <w:p w:rsidR="00AE7312" w:rsidRPr="003E18C1" w:rsidRDefault="00AE7312" w:rsidP="006E3BBC">
                            <w:r>
                              <w:rPr>
                                <w:rFonts w:hint="eastAsia"/>
                              </w:rPr>
                              <w:t>取り組んでみてください。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08" o:spid="_x0000_s1343" type="#_x0000_t202" style="position:absolute;margin-left:-51.15pt;margin-top:307.95pt;width:284.55pt;height:135pt;z-index:2532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" filled="f" stroked="f" strokeweight=".5pt">
                <v:textbox>
                  <w:txbxContent>
                    <w:p w:rsidR="00AE7312" w:rsidRDefault="00AE7312" w:rsidP="006E3BBC">
                      <w:r>
                        <w:rPr>
                          <w:rFonts w:hint="eastAsia"/>
                        </w:rPr>
                        <w:t xml:space="preserve">　東京都の多言語メニュー作成ウェブサイトでは、食品</w:t>
                      </w:r>
                    </w:p>
                    <w:p w:rsidR="00AE7312" w:rsidRDefault="00AE7312" w:rsidP="006E3BBC">
                      <w:r>
                        <w:rPr>
                          <w:rFonts w:hint="eastAsia"/>
                        </w:rPr>
                        <w:t>ピクトグラムや指さし会話シート、料理や食材名の翻訳</w:t>
                      </w:r>
                    </w:p>
                    <w:p w:rsidR="00AE7312" w:rsidRDefault="00AE7312" w:rsidP="006E3BBC">
                      <w:r>
                        <w:rPr>
                          <w:rFonts w:hint="eastAsia"/>
                        </w:rPr>
                        <w:t>などのおもてなしツールが紹介されています。</w:t>
                      </w:r>
                    </w:p>
                    <w:p w:rsidR="00AE7312" w:rsidRDefault="00AE7312" w:rsidP="006E3BBC">
                      <w:r>
                        <w:rPr>
                          <w:rFonts w:hint="eastAsia"/>
                        </w:rPr>
                        <w:t xml:space="preserve">　東京都以外の飲食店はウェブサイトから多言語メニューの作成はできませんが、おもてなしツールは利用でき</w:t>
                      </w:r>
                    </w:p>
                    <w:p w:rsidR="00AE7312" w:rsidRDefault="00AE7312" w:rsidP="006E3BBC">
                      <w:r>
                        <w:rPr>
                          <w:rFonts w:hint="eastAsia"/>
                        </w:rPr>
                        <w:t>ますので、それを活用して独自の多言語メニュー作成に</w:t>
                      </w:r>
                    </w:p>
                    <w:p w:rsidR="00AE7312" w:rsidRPr="003E18C1" w:rsidRDefault="00AE7312" w:rsidP="006E3BBC">
                      <w:r>
                        <w:rPr>
                          <w:rFonts w:hint="eastAsia"/>
                        </w:rPr>
                        <w:t>取り組んでみてください。</w:t>
                      </w:r>
                    </w:p>
                  </w:txbxContent>
                </v:textbox>
              </v:shape>
            </w:pict>
          </mc:Fallback>
        </mc:AlternateContent>
      </w:r>
      <w:r w:rsidR="006E3BBC" w:rsidRPr="00F61082">
        <w:rPr>
          <w:rFonts w:hint="eastAsia"/>
          <w:noProof/>
        </w:rPr>
        <mc:AlternateContent>
          <mc:Choice Requires="wps">
            <w:drawing>
              <wp:anchor distT="0" distB="0" distL="114300" distR="114300" simplePos="0" relativeHeight="253241344" behindDoc="0" locked="0" layoutInCell="1" allowOverlap="1" wp14:anchorId="2522D1D7" wp14:editId="43D8EF96">
                <wp:simplePos x="0" y="0"/>
                <wp:positionH relativeFrom="column">
                  <wp:posOffset>-1190625</wp:posOffset>
                </wp:positionH>
                <wp:positionV relativeFrom="paragraph">
                  <wp:posOffset>5673725</wp:posOffset>
                </wp:positionV>
                <wp:extent cx="4223385" cy="333375"/>
                <wp:effectExtent l="0" t="0" r="0" b="0"/>
                <wp:wrapNone/>
                <wp:docPr id="511" name="テキスト ボックス 511"/>
                <wp:cNvGraphicFramePr/>
                <a:graphic xmlns:a="http://schemas.openxmlformats.org/drawingml/2006/main">
                  <a:graphicData uri="http://schemas.microsoft.com/office/word/2010/wordprocessingShape">
                    <wps:wsp>
                      <wps:cNvSpPr txBox="1"/>
                      <wps:spPr>
                        <a:xfrm>
                          <a:off x="0" y="0"/>
                          <a:ext cx="4223385" cy="333375"/>
                        </a:xfrm>
                        <a:prstGeom prst="rect">
                          <a:avLst/>
                        </a:prstGeom>
                        <a:noFill/>
                        <a:ln w="6350">
                          <a:noFill/>
                        </a:ln>
                        <a:effectLst/>
                      </wps:spPr>
                      <wps:txbx>
                        <w:txbxContent>
                          <w:p w:rsidR="00AE7312" w:rsidRPr="00F61082" w:rsidRDefault="00AE7312" w:rsidP="006E3BBC">
                            <w:pPr>
                              <w:rPr>
                                <w:rFonts w:ascii="Century" w:hAnsi="Century"/>
                                <w:sz w:val="18"/>
                              </w:rPr>
                            </w:pPr>
                            <w:r>
                              <w:rPr>
                                <w:rFonts w:hint="eastAsia"/>
                                <w:sz w:val="18"/>
                              </w:rPr>
                              <w:t xml:space="preserve">東京都　多言語メニュー作成ウェブサイト　</w:t>
                            </w:r>
                            <w:r w:rsidRPr="00F61082">
                              <w:rPr>
                                <w:rFonts w:ascii="Century" w:hAnsi="Century"/>
                                <w:sz w:val="18"/>
                              </w:rPr>
                              <w:t>http://www.menu-tokyo.jp/menu/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11" o:spid="_x0000_s1344" type="#_x0000_t202" style="position:absolute;margin-left:-93.75pt;margin-top:446.75pt;width:332.55pt;height:26.25pt;z-index:2532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" filled="f" stroked="f" strokeweight=".5pt">
                <v:textbox>
                  <w:txbxContent>
                    <w:p w:rsidR="00AE7312" w:rsidRPr="00F61082" w:rsidRDefault="00AE7312" w:rsidP="006E3BBC">
                      <w:pPr>
                        <w:rPr>
                          <w:rFonts w:ascii="Century" w:hAnsi="Century"/>
                          <w:sz w:val="18"/>
                        </w:rPr>
                      </w:pPr>
                      <w:r>
                        <w:rPr>
                          <w:rFonts w:hint="eastAsia"/>
                          <w:sz w:val="18"/>
                        </w:rPr>
                        <w:t xml:space="preserve">東京都　多言語メニュー作成ウェブサイト　</w:t>
                      </w:r>
                      <w:r w:rsidRPr="00F61082">
                        <w:rPr>
                          <w:rFonts w:ascii="Century" w:hAnsi="Century"/>
                          <w:sz w:val="18"/>
                        </w:rPr>
                        <w:t>http://www.menu-tokyo.jp/menu/</w:t>
                      </w:r>
                    </w:p>
                  </w:txbxContent>
                </v:textbox>
              </v:shape>
            </w:pict>
          </mc:Fallback>
        </mc:AlternateContent>
      </w:r>
      <w:r w:rsidR="006E3BBC" w:rsidRPr="00F61082">
        <w:rPr>
          <w:rFonts w:hint="eastAsia"/>
          <w:noProof/>
        </w:rPr>
        <mc:AlternateContent>
          <mc:Choice Requires="wps">
            <w:drawing>
              <wp:anchor distT="0" distB="0" distL="114300" distR="114300" simplePos="0" relativeHeight="253240320" behindDoc="0" locked="0" layoutInCell="1" allowOverlap="1" wp14:anchorId="746C1618" wp14:editId="7198974B">
                <wp:simplePos x="0" y="0"/>
                <wp:positionH relativeFrom="column">
                  <wp:posOffset>-2238375</wp:posOffset>
                </wp:positionH>
                <wp:positionV relativeFrom="paragraph">
                  <wp:posOffset>3540125</wp:posOffset>
                </wp:positionV>
                <wp:extent cx="3124200" cy="323850"/>
                <wp:effectExtent l="0" t="0" r="0" b="0"/>
                <wp:wrapNone/>
                <wp:docPr id="509" name="テキスト ボックス 509"/>
                <wp:cNvGraphicFramePr/>
                <a:graphic xmlns:a="http://schemas.openxmlformats.org/drawingml/2006/main">
                  <a:graphicData uri="http://schemas.microsoft.com/office/word/2010/wordprocessingShape">
                    <wps:wsp>
                      <wps:cNvSpPr txBox="1"/>
                      <wps:spPr>
                        <a:xfrm>
                          <a:off x="0" y="0"/>
                          <a:ext cx="3124200" cy="323850"/>
                        </a:xfrm>
                        <a:prstGeom prst="rect">
                          <a:avLst/>
                        </a:prstGeom>
                        <a:noFill/>
                        <a:ln w="6350">
                          <a:noFill/>
                        </a:ln>
                        <a:effectLst/>
                      </wps:spPr>
                      <wps:txbx>
                        <w:txbxContent>
                          <w:p w:rsidR="00AE7312" w:rsidRPr="00414862" w:rsidRDefault="00AE7312" w:rsidP="006E3BBC">
                            <w:r>
                              <w:rPr>
                                <w:rFonts w:hint="eastAsia"/>
                              </w:rPr>
                              <w:t>★東京都　多言語メニュー作成ウェブサイト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09" o:spid="_x0000_s1345" type="#_x0000_t202" style="position:absolute;margin-left:-176.25pt;margin-top:278.75pt;width:246pt;height:25.5pt;z-index:25324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" filled="f" stroked="f" strokeweight=".5pt">
                <v:textbox>
                  <w:txbxContent>
                    <w:p w:rsidR="00AE7312" w:rsidRPr="00414862" w:rsidRDefault="00AE7312" w:rsidP="006E3BBC">
                      <w:r>
                        <w:rPr>
                          <w:rFonts w:hint="eastAsia"/>
                        </w:rPr>
                        <w:t>★東京都　多言語メニュー作成ウェブサイト</w:t>
                      </w:r>
                    </w:p>
                  </w:txbxContent>
                </v:textbox>
              </v:shape>
            </w:pict>
          </mc:Fallback>
        </mc:AlternateContent>
      </w:r>
      <w:r w:rsidR="006E3BBC">
        <w:rPr>
          <w:noProof/>
        </w:rPr>
        <w:drawing>
          <wp:anchor distT="0" distB="0" distL="114300" distR="114300" simplePos="0" relativeHeight="253243392" behindDoc="0" locked="0" layoutInCell="1" allowOverlap="1" wp14:anchorId="41235ECB" wp14:editId="04F879AD">
            <wp:simplePos x="0" y="0"/>
            <wp:positionH relativeFrom="column">
              <wp:posOffset>-1986915</wp:posOffset>
            </wp:positionH>
            <wp:positionV relativeFrom="paragraph">
              <wp:posOffset>3939540</wp:posOffset>
            </wp:positionV>
            <wp:extent cx="561975" cy="561975"/>
            <wp:effectExtent l="0" t="0" r="9525" b="9525"/>
            <wp:wrapSquare wrapText="bothSides"/>
            <wp:docPr id="1579"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図 10"/>
                    <pic:cNvPicPr>
                      <a:picLocks noChangeAspect="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6E3BBC">
        <w:rPr>
          <w:noProof/>
        </w:rPr>
        <w:drawing>
          <wp:anchor distT="0" distB="0" distL="114300" distR="114300" simplePos="0" relativeHeight="253247488" behindDoc="0" locked="0" layoutInCell="1" allowOverlap="1" wp14:anchorId="4B6092DA" wp14:editId="52EE8717">
            <wp:simplePos x="0" y="0"/>
            <wp:positionH relativeFrom="column">
              <wp:posOffset>-1266825</wp:posOffset>
            </wp:positionH>
            <wp:positionV relativeFrom="paragraph">
              <wp:posOffset>3968750</wp:posOffset>
            </wp:positionV>
            <wp:extent cx="533400" cy="533400"/>
            <wp:effectExtent l="0" t="0" r="0" b="0"/>
            <wp:wrapSquare wrapText="bothSides"/>
            <wp:docPr id="1594"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 name="図 42"/>
                    <pic:cNvPicPr>
                      <a:picLocks noChangeAspect="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6E3BBC">
        <w:rPr>
          <w:noProof/>
        </w:rPr>
        <w:drawing>
          <wp:anchor distT="0" distB="0" distL="114300" distR="114300" simplePos="0" relativeHeight="253248512" behindDoc="0" locked="0" layoutInCell="1" allowOverlap="1" wp14:anchorId="23C16BA7" wp14:editId="4E4BA788">
            <wp:simplePos x="0" y="0"/>
            <wp:positionH relativeFrom="column">
              <wp:posOffset>-1266825</wp:posOffset>
            </wp:positionH>
            <wp:positionV relativeFrom="paragraph">
              <wp:posOffset>4720590</wp:posOffset>
            </wp:positionV>
            <wp:extent cx="542925" cy="542925"/>
            <wp:effectExtent l="0" t="0" r="9525" b="9525"/>
            <wp:wrapSquare wrapText="bothSides"/>
            <wp:docPr id="1585"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図 17"/>
                    <pic:cNvPicPr>
                      <a:picLocks noChangeAspect="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6E3BBC">
        <w:rPr>
          <w:noProof/>
        </w:rPr>
        <w:drawing>
          <wp:anchor distT="0" distB="0" distL="114300" distR="114300" simplePos="0" relativeHeight="253249536" behindDoc="0" locked="0" layoutInCell="1" allowOverlap="1" wp14:anchorId="4766D948" wp14:editId="4FAA86EE">
            <wp:simplePos x="0" y="0"/>
            <wp:positionH relativeFrom="column">
              <wp:posOffset>-1990725</wp:posOffset>
            </wp:positionH>
            <wp:positionV relativeFrom="paragraph">
              <wp:posOffset>4729480</wp:posOffset>
            </wp:positionV>
            <wp:extent cx="534670" cy="534670"/>
            <wp:effectExtent l="0" t="0" r="0" b="0"/>
            <wp:wrapSquare wrapText="bothSides"/>
            <wp:docPr id="158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 name="図 8"/>
                    <pic:cNvPicPr>
                      <a:picLocks noChangeAspect="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6E3BBC" w:rsidRPr="00F61082">
        <w:rPr>
          <w:rFonts w:hint="eastAsia"/>
          <w:noProof/>
        </w:rPr>
        <mc:AlternateContent>
          <mc:Choice Requires="wps">
            <w:drawing>
              <wp:anchor distT="0" distB="0" distL="114300" distR="114300" simplePos="0" relativeHeight="253242368" behindDoc="0" locked="0" layoutInCell="1" allowOverlap="1" wp14:anchorId="5C074841" wp14:editId="1E6BBFC1">
                <wp:simplePos x="0" y="0"/>
                <wp:positionH relativeFrom="column">
                  <wp:posOffset>-1943100</wp:posOffset>
                </wp:positionH>
                <wp:positionV relativeFrom="paragraph">
                  <wp:posOffset>4435475</wp:posOffset>
                </wp:positionV>
                <wp:extent cx="485775" cy="323850"/>
                <wp:effectExtent l="0" t="0" r="0" b="0"/>
                <wp:wrapNone/>
                <wp:docPr id="512" name="テキスト ボックス 512"/>
                <wp:cNvGraphicFramePr/>
                <a:graphic xmlns:a="http://schemas.openxmlformats.org/drawingml/2006/main">
                  <a:graphicData uri="http://schemas.microsoft.com/office/word/2010/wordprocessingShape">
                    <wps:wsp>
                      <wps:cNvSpPr txBox="1"/>
                      <wps:spPr>
                        <a:xfrm>
                          <a:off x="0" y="0"/>
                          <a:ext cx="485775" cy="323850"/>
                        </a:xfrm>
                        <a:prstGeom prst="rect">
                          <a:avLst/>
                        </a:prstGeom>
                        <a:noFill/>
                        <a:ln w="6350">
                          <a:noFill/>
                        </a:ln>
                        <a:effectLst/>
                      </wps:spPr>
                      <wps:txbx>
                        <w:txbxContent>
                          <w:p w:rsidR="00AE7312" w:rsidRPr="00F61082" w:rsidRDefault="00AE7312" w:rsidP="006E3BBC">
                            <w:pPr>
                              <w:rPr>
                                <w:sz w:val="16"/>
                              </w:rPr>
                            </w:pPr>
                            <w:r w:rsidRPr="00F61082">
                              <w:rPr>
                                <w:rFonts w:hint="eastAsia"/>
                                <w:sz w:val="16"/>
                              </w:rPr>
                              <w:t>牛肉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12" o:spid="_x0000_s1346" type="#_x0000_t202" style="position:absolute;margin-left:-153pt;margin-top:349.25pt;width:38.25pt;height:25.5pt;z-index:25324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" filled="f" stroked="f" strokeweight=".5pt">
                <v:textbox>
                  <w:txbxContent>
                    <w:p w:rsidR="00AE7312" w:rsidRPr="00F61082" w:rsidRDefault="00AE7312" w:rsidP="006E3BBC">
                      <w:pPr>
                        <w:rPr>
                          <w:sz w:val="16"/>
                        </w:rPr>
                      </w:pPr>
                      <w:r w:rsidRPr="00F61082">
                        <w:rPr>
                          <w:rFonts w:hint="eastAsia"/>
                          <w:sz w:val="16"/>
                        </w:rPr>
                        <w:t>牛肉</w:t>
                      </w:r>
                    </w:p>
                  </w:txbxContent>
                </v:textbox>
              </v:shape>
            </w:pict>
          </mc:Fallback>
        </mc:AlternateContent>
      </w:r>
      <w:r w:rsidR="006E3BBC" w:rsidRPr="00F61082">
        <w:rPr>
          <w:rFonts w:hint="eastAsia"/>
          <w:noProof/>
        </w:rPr>
        <mc:AlternateContent>
          <mc:Choice Requires="wps">
            <w:drawing>
              <wp:anchor distT="0" distB="0" distL="114300" distR="114300" simplePos="0" relativeHeight="253244416" behindDoc="0" locked="0" layoutInCell="1" allowOverlap="1" wp14:anchorId="26A8164C" wp14:editId="196C2A84">
                <wp:simplePos x="0" y="0"/>
                <wp:positionH relativeFrom="column">
                  <wp:posOffset>-1219200</wp:posOffset>
                </wp:positionH>
                <wp:positionV relativeFrom="paragraph">
                  <wp:posOffset>5216525</wp:posOffset>
                </wp:positionV>
                <wp:extent cx="485775" cy="323850"/>
                <wp:effectExtent l="0" t="0" r="0" b="0"/>
                <wp:wrapNone/>
                <wp:docPr id="513" name="テキスト ボックス 513"/>
                <wp:cNvGraphicFramePr/>
                <a:graphic xmlns:a="http://schemas.openxmlformats.org/drawingml/2006/main">
                  <a:graphicData uri="http://schemas.microsoft.com/office/word/2010/wordprocessingShape">
                    <wps:wsp>
                      <wps:cNvSpPr txBox="1"/>
                      <wps:spPr>
                        <a:xfrm>
                          <a:off x="0" y="0"/>
                          <a:ext cx="485775" cy="323850"/>
                        </a:xfrm>
                        <a:prstGeom prst="rect">
                          <a:avLst/>
                        </a:prstGeom>
                        <a:noFill/>
                        <a:ln w="6350">
                          <a:noFill/>
                        </a:ln>
                        <a:effectLst/>
                      </wps:spPr>
                      <wps:txbx>
                        <w:txbxContent>
                          <w:p w:rsidR="00AE7312" w:rsidRPr="00F61082" w:rsidRDefault="00AE7312" w:rsidP="006E3BBC">
                            <w:pPr>
                              <w:ind w:firstLineChars="50" w:firstLine="80"/>
                              <w:rPr>
                                <w:sz w:val="16"/>
                              </w:rPr>
                            </w:pPr>
                            <w:r>
                              <w:rPr>
                                <w:rFonts w:hint="eastAsia"/>
                                <w:sz w:val="16"/>
                              </w:rPr>
                              <w:t>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13" o:spid="_x0000_s1347" type="#_x0000_t202" style="position:absolute;margin-left:-96pt;margin-top:410.75pt;width:38.25pt;height:25.5pt;z-index:25324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" filled="f" stroked="f" strokeweight=".5pt">
                <v:textbox>
                  <w:txbxContent>
                    <w:p w:rsidR="00AE7312" w:rsidRPr="00F61082" w:rsidRDefault="00AE7312" w:rsidP="006E3BBC">
                      <w:pPr>
                        <w:ind w:firstLineChars="50" w:firstLine="80"/>
                        <w:rPr>
                          <w:sz w:val="16"/>
                        </w:rPr>
                      </w:pPr>
                      <w:r>
                        <w:rPr>
                          <w:rFonts w:hint="eastAsia"/>
                          <w:sz w:val="16"/>
                        </w:rPr>
                        <w:t>卵</w:t>
                      </w:r>
                    </w:p>
                  </w:txbxContent>
                </v:textbox>
              </v:shape>
            </w:pict>
          </mc:Fallback>
        </mc:AlternateContent>
      </w:r>
      <w:r w:rsidR="006E3BBC" w:rsidRPr="00F61082">
        <w:rPr>
          <w:rFonts w:hint="eastAsia"/>
          <w:noProof/>
        </w:rPr>
        <mc:AlternateContent>
          <mc:Choice Requires="wps">
            <w:drawing>
              <wp:anchor distT="0" distB="0" distL="114300" distR="114300" simplePos="0" relativeHeight="253246464" behindDoc="0" locked="0" layoutInCell="1" allowOverlap="1" wp14:anchorId="65A7D9AD" wp14:editId="7356A5E0">
                <wp:simplePos x="0" y="0"/>
                <wp:positionH relativeFrom="column">
                  <wp:posOffset>-1933575</wp:posOffset>
                </wp:positionH>
                <wp:positionV relativeFrom="paragraph">
                  <wp:posOffset>5197475</wp:posOffset>
                </wp:positionV>
                <wp:extent cx="485775" cy="323850"/>
                <wp:effectExtent l="0" t="0" r="0" b="0"/>
                <wp:wrapNone/>
                <wp:docPr id="521" name="テキスト ボックス 521"/>
                <wp:cNvGraphicFramePr/>
                <a:graphic xmlns:a="http://schemas.openxmlformats.org/drawingml/2006/main">
                  <a:graphicData uri="http://schemas.microsoft.com/office/word/2010/wordprocessingShape">
                    <wps:wsp>
                      <wps:cNvSpPr txBox="1"/>
                      <wps:spPr>
                        <a:xfrm>
                          <a:off x="0" y="0"/>
                          <a:ext cx="485775" cy="323850"/>
                        </a:xfrm>
                        <a:prstGeom prst="rect">
                          <a:avLst/>
                        </a:prstGeom>
                        <a:noFill/>
                        <a:ln w="6350">
                          <a:noFill/>
                        </a:ln>
                        <a:effectLst/>
                      </wps:spPr>
                      <wps:txbx>
                        <w:txbxContent>
                          <w:p w:rsidR="00AE7312" w:rsidRPr="00F61082" w:rsidRDefault="00AE7312" w:rsidP="006E3BBC">
                            <w:pPr>
                              <w:rPr>
                                <w:sz w:val="16"/>
                              </w:rPr>
                            </w:pPr>
                            <w:r>
                              <w:rPr>
                                <w:rFonts w:hint="eastAsia"/>
                                <w:sz w:val="16"/>
                              </w:rPr>
                              <w:t>えび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21" o:spid="_x0000_s1348" type="#_x0000_t202" style="position:absolute;margin-left:-152.25pt;margin-top:409.25pt;width:38.25pt;height:25.5pt;z-index:2532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" filled="f" stroked="f" strokeweight=".5pt">
                <v:textbox>
                  <w:txbxContent>
                    <w:p w:rsidR="00AE7312" w:rsidRPr="00F61082" w:rsidRDefault="00AE7312" w:rsidP="006E3BBC">
                      <w:pPr>
                        <w:rPr>
                          <w:sz w:val="16"/>
                        </w:rPr>
                      </w:pPr>
                      <w:r>
                        <w:rPr>
                          <w:rFonts w:hint="eastAsia"/>
                          <w:sz w:val="16"/>
                        </w:rPr>
                        <w:t>えび</w:t>
                      </w:r>
                    </w:p>
                  </w:txbxContent>
                </v:textbox>
              </v:shape>
            </w:pict>
          </mc:Fallback>
        </mc:AlternateContent>
      </w:r>
      <w:r w:rsidR="006E3BBC" w:rsidRPr="00F61082">
        <w:rPr>
          <w:rFonts w:hint="eastAsia"/>
          <w:noProof/>
        </w:rPr>
        <mc:AlternateContent>
          <mc:Choice Requires="wps">
            <w:drawing>
              <wp:anchor distT="0" distB="0" distL="114300" distR="114300" simplePos="0" relativeHeight="253245440" behindDoc="0" locked="0" layoutInCell="1" allowOverlap="1" wp14:anchorId="5E266F05" wp14:editId="037DFB32">
                <wp:simplePos x="0" y="0"/>
                <wp:positionH relativeFrom="column">
                  <wp:posOffset>-1257300</wp:posOffset>
                </wp:positionH>
                <wp:positionV relativeFrom="paragraph">
                  <wp:posOffset>4435475</wp:posOffset>
                </wp:positionV>
                <wp:extent cx="609600" cy="323850"/>
                <wp:effectExtent l="0" t="0" r="0" b="0"/>
                <wp:wrapNone/>
                <wp:docPr id="520" name="テキスト ボックス 520"/>
                <wp:cNvGraphicFramePr/>
                <a:graphic xmlns:a="http://schemas.openxmlformats.org/drawingml/2006/main">
                  <a:graphicData uri="http://schemas.microsoft.com/office/word/2010/wordprocessingShape">
                    <wps:wsp>
                      <wps:cNvSpPr txBox="1"/>
                      <wps:spPr>
                        <a:xfrm>
                          <a:off x="0" y="0"/>
                          <a:ext cx="609600" cy="323850"/>
                        </a:xfrm>
                        <a:prstGeom prst="rect">
                          <a:avLst/>
                        </a:prstGeom>
                        <a:noFill/>
                        <a:ln w="6350">
                          <a:noFill/>
                        </a:ln>
                        <a:effectLst/>
                      </wps:spPr>
                      <wps:txbx>
                        <w:txbxContent>
                          <w:p w:rsidR="00AE7312" w:rsidRPr="00F61082" w:rsidRDefault="00AE7312" w:rsidP="006E3BBC">
                            <w:pPr>
                              <w:rPr>
                                <w:sz w:val="16"/>
                              </w:rPr>
                            </w:pPr>
                            <w:r>
                              <w:rPr>
                                <w:rFonts w:hint="eastAsia"/>
                                <w:sz w:val="16"/>
                              </w:rPr>
                              <w:t>きのこ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20" o:spid="_x0000_s1349" type="#_x0000_t202" style="position:absolute;margin-left:-99pt;margin-top:349.25pt;width:48pt;height:25.5pt;z-index:25324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" filled="f" stroked="f" strokeweight=".5pt">
                <v:textbox>
                  <w:txbxContent>
                    <w:p w:rsidR="00AE7312" w:rsidRPr="00F61082" w:rsidRDefault="00AE7312" w:rsidP="006E3BBC">
                      <w:pPr>
                        <w:rPr>
                          <w:sz w:val="16"/>
                        </w:rPr>
                      </w:pPr>
                      <w:r>
                        <w:rPr>
                          <w:rFonts w:hint="eastAsia"/>
                          <w:sz w:val="16"/>
                        </w:rPr>
                        <w:t>きのこ</w:t>
                      </w:r>
                    </w:p>
                  </w:txbxContent>
                </v:textbox>
              </v:shape>
            </w:pict>
          </mc:Fallback>
        </mc:AlternateContent>
      </w:r>
      <w:r w:rsidR="006E3BBC" w:rsidRPr="00F61082">
        <w:rPr>
          <w:rFonts w:hint="eastAsia"/>
          <w:noProof/>
        </w:rPr>
        <mc:AlternateContent>
          <mc:Choice Requires="wps">
            <w:drawing>
              <wp:anchor distT="0" distB="0" distL="114300" distR="114300" simplePos="0" relativeHeight="253250560" behindDoc="0" locked="0" layoutInCell="1" allowOverlap="1" wp14:anchorId="131A619E" wp14:editId="761FA391">
                <wp:simplePos x="0" y="0"/>
                <wp:positionH relativeFrom="column">
                  <wp:posOffset>-2133600</wp:posOffset>
                </wp:positionH>
                <wp:positionV relativeFrom="paragraph">
                  <wp:posOffset>5464175</wp:posOffset>
                </wp:positionV>
                <wp:extent cx="1485900" cy="323850"/>
                <wp:effectExtent l="0" t="0" r="0" b="0"/>
                <wp:wrapNone/>
                <wp:docPr id="522" name="テキスト ボックス 522"/>
                <wp:cNvGraphicFramePr/>
                <a:graphic xmlns:a="http://schemas.openxmlformats.org/drawingml/2006/main">
                  <a:graphicData uri="http://schemas.microsoft.com/office/word/2010/wordprocessingShape">
                    <wps:wsp>
                      <wps:cNvSpPr txBox="1"/>
                      <wps:spPr>
                        <a:xfrm>
                          <a:off x="0" y="0"/>
                          <a:ext cx="1485900" cy="323850"/>
                        </a:xfrm>
                        <a:prstGeom prst="rect">
                          <a:avLst/>
                        </a:prstGeom>
                        <a:noFill/>
                        <a:ln w="6350">
                          <a:noFill/>
                        </a:ln>
                        <a:effectLst/>
                      </wps:spPr>
                      <wps:txbx>
                        <w:txbxContent>
                          <w:p w:rsidR="00AE7312" w:rsidRPr="00F61082" w:rsidRDefault="00AE7312" w:rsidP="006E3BBC">
                            <w:pPr>
                              <w:rPr>
                                <w:sz w:val="16"/>
                              </w:rPr>
                            </w:pPr>
                            <w:r>
                              <w:rPr>
                                <w:rFonts w:hint="eastAsia"/>
                                <w:sz w:val="16"/>
                              </w:rPr>
                              <w:t>【食品ピクトグラムの一例】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22" o:spid="_x0000_s1350" type="#_x0000_t202" style="position:absolute;margin-left:-168pt;margin-top:430.25pt;width:117pt;height:25.5pt;z-index:25325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" filled="f" stroked="f" strokeweight=".5pt">
                <v:textbox>
                  <w:txbxContent>
                    <w:p w:rsidR="00AE7312" w:rsidRPr="00F61082" w:rsidRDefault="00AE7312" w:rsidP="006E3BBC">
                      <w:pPr>
                        <w:rPr>
                          <w:sz w:val="16"/>
                        </w:rPr>
                      </w:pPr>
                      <w:r>
                        <w:rPr>
                          <w:rFonts w:hint="eastAsia"/>
                          <w:sz w:val="16"/>
                        </w:rPr>
                        <w:t>【食品ピクトグラムの一例】</w:t>
                      </w:r>
                    </w:p>
                  </w:txbxContent>
                </v:textbox>
              </v:shape>
            </w:pict>
          </mc:Fallback>
        </mc:AlternateContent>
      </w:r>
      <w:r w:rsidR="006E3BBC">
        <w:rPr>
          <w:rFonts w:hint="eastAsia"/>
          <w:noProof/>
        </w:rPr>
        <mc:AlternateContent>
          <mc:Choice Requires="wps">
            <w:drawing>
              <wp:anchor distT="0" distB="0" distL="114300" distR="114300" simplePos="0" relativeHeight="253235200" behindDoc="0" locked="0" layoutInCell="1" allowOverlap="1" wp14:anchorId="1D04B5FD" wp14:editId="58C66F2B">
                <wp:simplePos x="0" y="0"/>
                <wp:positionH relativeFrom="column">
                  <wp:posOffset>-2200275</wp:posOffset>
                </wp:positionH>
                <wp:positionV relativeFrom="paragraph">
                  <wp:posOffset>1216025</wp:posOffset>
                </wp:positionV>
                <wp:extent cx="5019675" cy="1466850"/>
                <wp:effectExtent l="0" t="0" r="0" b="0"/>
                <wp:wrapNone/>
                <wp:docPr id="455" name="テキスト ボックス 455"/>
                <wp:cNvGraphicFramePr/>
                <a:graphic xmlns:a="http://schemas.openxmlformats.org/drawingml/2006/main">
                  <a:graphicData uri="http://schemas.microsoft.com/office/word/2010/wordprocessingShape">
                    <wps:wsp>
                      <wps:cNvSpPr txBox="1"/>
                      <wps:spPr>
                        <a:xfrm>
                          <a:off x="0" y="0"/>
                          <a:ext cx="5019675" cy="1466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6E3BBC">
                            <w:r>
                              <w:rPr>
                                <w:rFonts w:hint="eastAsia"/>
                              </w:rPr>
                              <w:t>「ノンアルコール」などとメニュー表示することにより、ムスリムの方々に配慮した対応になります。</w:t>
                            </w:r>
                          </w:p>
                          <w:p w:rsidR="00AE7312" w:rsidRPr="003C27D6" w:rsidRDefault="00AE7312" w:rsidP="006E3BBC">
                            <w:pPr>
                              <w:ind w:firstLineChars="100" w:firstLine="210"/>
                            </w:pPr>
                            <w:r>
                              <w:rPr>
                                <w:rFonts w:hint="eastAsia"/>
                              </w:rPr>
                              <w:t>観光庁では、「ムスリムおもてなしガイドブック」を平成２７年８月に策定し、宗教的・文化的な習慣を持つムスリムの方々が不便を感じることなく、安心して快適に滞在できるよう、環境の向上が図られています。ガイドブックを参考に、ムスリムの方々のニーズを理解し、できることから取り組みましょう。</w:t>
                            </w:r>
                          </w:p>
                          <w:p w:rsidR="00AE7312" w:rsidRPr="00E46D58" w:rsidRDefault="00AE7312" w:rsidP="006E3BBC">
                            <w:pPr>
                              <w:rPr>
                                <w:sz w:val="18"/>
                              </w:rPr>
                            </w:pPr>
                          </w:p>
                          <w:p w:rsidR="00AE7312" w:rsidRPr="00DE3A77" w:rsidRDefault="00AE7312" w:rsidP="006E3B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55" o:spid="_x0000_s1351" type="#_x0000_t202" style="position:absolute;margin-left:-173.25pt;margin-top:95.75pt;width:395.25pt;height:115.5pt;z-index:25323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" filled="f" stroked="f" strokeweight=".5pt">
                <v:textbox>
                  <w:txbxContent>
                    <w:p w:rsidR="00AE7312" w:rsidRDefault="00AE7312" w:rsidP="006E3BBC">
                      <w:r>
                        <w:rPr>
                          <w:rFonts w:hint="eastAsia"/>
                        </w:rPr>
                        <w:t>「ノンアルコール」などとメニュー表示することにより、ムスリムの方々に配慮した対応になります。</w:t>
                      </w:r>
                    </w:p>
                    <w:p w:rsidR="00AE7312" w:rsidRPr="003C27D6" w:rsidRDefault="00AE7312" w:rsidP="006E3BBC">
                      <w:pPr>
                        <w:ind w:firstLineChars="100" w:firstLine="210"/>
                      </w:pPr>
                      <w:r>
                        <w:rPr>
                          <w:rFonts w:hint="eastAsia"/>
                        </w:rPr>
                        <w:t>観光庁では、「ムスリムおもてなしガイドブック」を平成２７年８月に策定し、宗教的・文化的な習慣を持つムスリムの方々が不便を感じることなく、安心して快適に滞在できるよう、環境の向上が図られています。ガイドブックを参考に、ムスリムの方々のニーズを理解し、できることから取り組みましょう。</w:t>
                      </w:r>
                    </w:p>
                    <w:p w:rsidR="00AE7312" w:rsidRPr="00E46D58" w:rsidRDefault="00AE7312" w:rsidP="006E3BBC">
                      <w:pPr>
                        <w:rPr>
                          <w:sz w:val="18"/>
                        </w:rPr>
                      </w:pPr>
                    </w:p>
                    <w:p w:rsidR="00AE7312" w:rsidRPr="00DE3A77" w:rsidRDefault="00AE7312" w:rsidP="006E3BBC"/>
                  </w:txbxContent>
                </v:textbox>
              </v:shape>
            </w:pict>
          </mc:Fallback>
        </mc:AlternateContent>
      </w:r>
      <w:r w:rsidR="006E3BBC">
        <w:rPr>
          <w:rFonts w:hint="eastAsia"/>
          <w:noProof/>
        </w:rPr>
        <mc:AlternateContent>
          <mc:Choice Requires="wps">
            <w:drawing>
              <wp:anchor distT="0" distB="0" distL="114300" distR="114300" simplePos="0" relativeHeight="253231104" behindDoc="0" locked="0" layoutInCell="1" allowOverlap="1" wp14:anchorId="4FA3B0AB" wp14:editId="55BD671D">
                <wp:simplePos x="0" y="0"/>
                <wp:positionH relativeFrom="column">
                  <wp:posOffset>-1438274</wp:posOffset>
                </wp:positionH>
                <wp:positionV relativeFrom="paragraph">
                  <wp:posOffset>930275</wp:posOffset>
                </wp:positionV>
                <wp:extent cx="1295400" cy="323850"/>
                <wp:effectExtent l="0" t="0" r="0" b="0"/>
                <wp:wrapNone/>
                <wp:docPr id="35" name="テキスト ボックス 35"/>
                <wp:cNvGraphicFramePr/>
                <a:graphic xmlns:a="http://schemas.openxmlformats.org/drawingml/2006/main">
                  <a:graphicData uri="http://schemas.microsoft.com/office/word/2010/wordprocessingShape">
                    <wps:wsp>
                      <wps:cNvSpPr txBox="1"/>
                      <wps:spPr>
                        <a:xfrm>
                          <a:off x="0" y="0"/>
                          <a:ext cx="1295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414862" w:rsidRDefault="00AE7312" w:rsidP="006E3BBC">
                            <w:pPr>
                              <w:rPr>
                                <w:sz w:val="16"/>
                              </w:rPr>
                            </w:pPr>
                            <w:r w:rsidRPr="00414862">
                              <w:rPr>
                                <w:rFonts w:hint="eastAsia"/>
                                <w:sz w:val="16"/>
                              </w:rPr>
                              <w:t>出典：日本政府観光局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5" o:spid="_x0000_s1352" type="#_x0000_t202" style="position:absolute;margin-left:-113.25pt;margin-top:73.25pt;width:102pt;height:25.5pt;z-index:25323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" filled="f" stroked="f" strokeweight=".5pt">
                <v:textbox>
                  <w:txbxContent>
                    <w:p w:rsidR="00AE7312" w:rsidRPr="00414862" w:rsidRDefault="00AE7312" w:rsidP="006E3BBC">
                      <w:pPr>
                        <w:rPr>
                          <w:sz w:val="16"/>
                        </w:rPr>
                      </w:pPr>
                      <w:r w:rsidRPr="00414862">
                        <w:rPr>
                          <w:rFonts w:hint="eastAsia"/>
                          <w:sz w:val="16"/>
                        </w:rPr>
                        <w:t>出典：日本政府観光局</w:t>
                      </w:r>
                    </w:p>
                  </w:txbxContent>
                </v:textbox>
              </v:shape>
            </w:pict>
          </mc:Fallback>
        </mc:AlternateContent>
      </w:r>
      <w:r w:rsidR="006E3BBC" w:rsidRPr="005C60EB">
        <w:br w:type="page"/>
      </w:r>
    </w:p>
    <w:p w:rsidR="006E3BBC" w:rsidRPr="008608F3" w:rsidRDefault="00CC56F5" w:rsidP="006E3BBC">
      <w:pPr>
        <w:keepNext/>
        <w:pBdr>
          <w:left w:val="single" w:sz="48" w:space="4" w:color="948A54" w:themeColor="background2" w:themeShade="80"/>
        </w:pBdr>
        <w:shd w:val="clear" w:color="auto" w:fill="C4BC96" w:themeFill="background2" w:themeFillShade="BF"/>
        <w:spacing w:line="360" w:lineRule="auto"/>
        <w:outlineLvl w:val="0"/>
        <w:rPr>
          <w:rFonts w:asciiTheme="majorHAnsi" w:eastAsiaTheme="majorEastAsia" w:hAnsiTheme="majorHAnsi" w:cstheme="majorBidi"/>
          <w:b/>
          <w:sz w:val="24"/>
          <w:szCs w:val="24"/>
        </w:rPr>
      </w:pPr>
      <w:bookmarkStart w:id="28" w:name="_Toc438817299"/>
      <w:bookmarkStart w:id="29" w:name="_Toc438817799"/>
      <w:r>
        <w:rPr>
          <w:rFonts w:asciiTheme="majorHAnsi" w:eastAsiaTheme="majorEastAsia" w:hAnsiTheme="majorHAnsi" w:cstheme="majorBidi" w:hint="eastAsia"/>
          <w:b/>
          <w:sz w:val="24"/>
          <w:szCs w:val="24"/>
        </w:rPr>
        <w:t xml:space="preserve">４　</w:t>
      </w:r>
      <w:r w:rsidR="006E3BBC">
        <w:rPr>
          <w:rFonts w:asciiTheme="majorHAnsi" w:eastAsiaTheme="majorEastAsia" w:hAnsiTheme="majorHAnsi" w:cstheme="majorBidi" w:hint="eastAsia"/>
          <w:b/>
          <w:sz w:val="24"/>
          <w:szCs w:val="24"/>
        </w:rPr>
        <w:t>多言語表記の基本的なルール</w:t>
      </w:r>
      <w:bookmarkEnd w:id="28"/>
      <w:bookmarkEnd w:id="29"/>
    </w:p>
    <w:p w:rsidR="001629C5" w:rsidRDefault="009D1D37" w:rsidP="006E3BBC">
      <w:r>
        <w:rPr>
          <w:rFonts w:hint="eastAsia"/>
        </w:rPr>
        <w:t xml:space="preserve">　多言語の表記方法については、全国的に統一</w:t>
      </w:r>
      <w:r w:rsidR="006E3BBC" w:rsidRPr="005C60EB">
        <w:rPr>
          <w:rFonts w:hint="eastAsia"/>
        </w:rPr>
        <w:t>されていることが望ましいため、観光庁の「観光立国実現に向けた多言語対応の改善・強化のためのガイドライン」に従うことと</w:t>
      </w:r>
    </w:p>
    <w:p w:rsidR="006E3BBC" w:rsidRPr="005C60EB" w:rsidRDefault="006E3BBC" w:rsidP="006E3BBC">
      <w:r w:rsidRPr="005C60EB">
        <w:rPr>
          <w:rFonts w:hint="eastAsia"/>
        </w:rPr>
        <w:t>します。</w:t>
      </w:r>
    </w:p>
    <w:p w:rsidR="006E3BBC" w:rsidRPr="000C6887" w:rsidRDefault="006E3BBC" w:rsidP="006E3BBC">
      <w:pPr>
        <w:rPr>
          <w:rFonts w:ascii="Meiryo UI" w:eastAsia="Meiryo UI" w:hAnsi="Meiryo UI" w:cs="Meiryo UI"/>
        </w:rPr>
      </w:pPr>
    </w:p>
    <w:p w:rsidR="006E3BBC" w:rsidRPr="008C4623" w:rsidRDefault="006E3BBC" w:rsidP="006E3BBC">
      <w:pPr>
        <w:rPr>
          <w:rFonts w:ascii="Meiryo UI" w:eastAsia="Meiryo UI" w:hAnsi="Meiryo UI" w:cs="Meiryo UI"/>
        </w:rPr>
      </w:pPr>
      <w:r w:rsidRPr="008C4623">
        <w:rPr>
          <w:rFonts w:ascii="Meiryo UI" w:eastAsia="Meiryo UI" w:hAnsi="Meiryo UI" w:cs="Meiryo UI" w:hint="eastAsia"/>
        </w:rPr>
        <w:t>■単語の種類</w:t>
      </w:r>
    </w:p>
    <w:p w:rsidR="001629C5" w:rsidRDefault="000C6887" w:rsidP="006E3BBC">
      <w:r>
        <w:rPr>
          <w:rFonts w:hint="eastAsia"/>
        </w:rPr>
        <w:t xml:space="preserve">　多言語表記</w:t>
      </w:r>
      <w:r w:rsidR="006E3BBC" w:rsidRPr="005C60EB">
        <w:rPr>
          <w:rFonts w:hint="eastAsia"/>
        </w:rPr>
        <w:t>にあたり、まず翻訳の元になる日本語の“原語のパターン</w:t>
      </w:r>
      <w:r w:rsidR="006E3BBC" w:rsidRPr="00B74E3F">
        <w:rPr>
          <w:rFonts w:asciiTheme="minorEastAsia" w:hAnsiTheme="minorEastAsia"/>
        </w:rPr>
        <w:t>”</w:t>
      </w:r>
      <w:r w:rsidR="006E3BBC" w:rsidRPr="005C60EB">
        <w:rPr>
          <w:rFonts w:hint="eastAsia"/>
        </w:rPr>
        <w:t>について、</w:t>
      </w:r>
    </w:p>
    <w:p w:rsidR="006E3BBC" w:rsidRPr="005C60EB" w:rsidRDefault="006E3BBC" w:rsidP="006E3BBC">
      <w:r w:rsidRPr="005C60EB">
        <w:rPr>
          <w:rFonts w:hint="eastAsia"/>
        </w:rPr>
        <w:t>以下のとおり「固有名詞」</w:t>
      </w:r>
      <w:r w:rsidR="000C6887">
        <w:rPr>
          <w:rFonts w:hint="eastAsia"/>
        </w:rPr>
        <w:t>と</w:t>
      </w:r>
      <w:r w:rsidRPr="005C60EB">
        <w:rPr>
          <w:rFonts w:hint="eastAsia"/>
        </w:rPr>
        <w:t>「普通名詞」に分類します。</w:t>
      </w:r>
    </w:p>
    <w:p w:rsidR="006E3BBC" w:rsidRPr="005C60EB" w:rsidRDefault="006E3BBC" w:rsidP="006E3BBC"/>
    <w:p w:rsidR="006E3BBC" w:rsidRPr="005C60EB" w:rsidRDefault="006E3BBC" w:rsidP="006E3BBC">
      <w:pPr>
        <w:jc w:val="center"/>
        <w:rPr>
          <w:rFonts w:ascii="Meiryo UI" w:eastAsia="Meiryo UI" w:hAnsi="Meiryo UI" w:cs="Meiryo UI"/>
        </w:rPr>
      </w:pPr>
      <w:r w:rsidRPr="005C60EB">
        <w:rPr>
          <w:rFonts w:ascii="Meiryo UI" w:eastAsia="Meiryo UI" w:hAnsi="Meiryo UI" w:cs="Meiryo UI"/>
        </w:rPr>
        <w:t>“</w:t>
      </w:r>
      <w:r w:rsidR="00407FE0">
        <w:rPr>
          <w:rFonts w:ascii="Meiryo UI" w:eastAsia="Meiryo UI" w:hAnsi="Meiryo UI" w:cs="Meiryo UI" w:hint="eastAsia"/>
        </w:rPr>
        <w:t>原語</w:t>
      </w:r>
      <w:r w:rsidRPr="005C60EB">
        <w:rPr>
          <w:rFonts w:ascii="Meiryo UI" w:eastAsia="Meiryo UI" w:hAnsi="Meiryo UI" w:cs="Meiryo UI" w:hint="eastAsia"/>
        </w:rPr>
        <w:t>のパターン</w:t>
      </w:r>
      <w:r w:rsidRPr="005C60EB">
        <w:rPr>
          <w:rFonts w:ascii="Meiryo UI" w:eastAsia="Meiryo UI" w:hAnsi="Meiryo UI" w:cs="Meiryo UI"/>
        </w:rPr>
        <w:t>”</w:t>
      </w:r>
      <w:r w:rsidRPr="005C60EB">
        <w:rPr>
          <w:rFonts w:ascii="Meiryo UI" w:eastAsia="Meiryo UI" w:hAnsi="Meiryo UI" w:cs="Meiryo UI" w:hint="eastAsia"/>
        </w:rPr>
        <w:t>とその定義</w:t>
      </w:r>
    </w:p>
    <w:tbl>
      <w:tblPr>
        <w:tblW w:w="0" w:type="auto"/>
        <w:tblLayout w:type="fixed"/>
        <w:tblLook w:val="04A0" w:firstRow="1" w:lastRow="0" w:firstColumn="1" w:lastColumn="0" w:noHBand="0" w:noVBand="1"/>
      </w:tblPr>
      <w:tblGrid>
        <w:gridCol w:w="468"/>
        <w:gridCol w:w="1260"/>
        <w:gridCol w:w="1620"/>
        <w:gridCol w:w="3990"/>
        <w:gridCol w:w="1364"/>
      </w:tblGrid>
      <w:tr w:rsidR="006E3BBC" w:rsidRPr="005C60EB" w:rsidTr="003F3E46">
        <w:tc>
          <w:tcPr>
            <w:tcW w:w="3348" w:type="dxa"/>
            <w:gridSpan w:val="3"/>
            <w:tcBorders>
              <w:top w:val="single" w:sz="4" w:space="0" w:color="auto"/>
              <w:left w:val="single" w:sz="4" w:space="0" w:color="auto"/>
              <w:bottom w:val="single" w:sz="4" w:space="0" w:color="auto"/>
              <w:right w:val="single" w:sz="4" w:space="0" w:color="auto"/>
            </w:tcBorders>
            <w:shd w:val="clear" w:color="auto" w:fill="EAF1DD" w:themeFill="accent3" w:themeFillTint="33"/>
          </w:tcPr>
          <w:p w:rsidR="006E3BBC" w:rsidRPr="005C60EB" w:rsidRDefault="006E3BBC" w:rsidP="006E3BBC">
            <w:pPr>
              <w:jc w:val="center"/>
              <w:rPr>
                <w:rFonts w:ascii="Meiryo UI" w:eastAsia="Meiryo UI" w:hAnsi="Meiryo UI" w:cs="Meiryo UI"/>
                <w:sz w:val="20"/>
              </w:rPr>
            </w:pPr>
            <w:r w:rsidRPr="005C60EB">
              <w:rPr>
                <w:rFonts w:ascii="Meiryo UI" w:eastAsia="Meiryo UI" w:hAnsi="Meiryo UI" w:cs="Meiryo UI" w:hint="eastAsia"/>
                <w:sz w:val="20"/>
              </w:rPr>
              <w:t>原語のパターン</w:t>
            </w:r>
          </w:p>
        </w:tc>
        <w:tc>
          <w:tcPr>
            <w:tcW w:w="399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6E3BBC" w:rsidRPr="005C60EB" w:rsidRDefault="006E3BBC" w:rsidP="006E3BBC">
            <w:pPr>
              <w:jc w:val="center"/>
              <w:rPr>
                <w:rFonts w:ascii="Meiryo UI" w:eastAsia="Meiryo UI" w:hAnsi="Meiryo UI" w:cs="Meiryo UI"/>
                <w:sz w:val="20"/>
              </w:rPr>
            </w:pPr>
            <w:r w:rsidRPr="005C60EB">
              <w:rPr>
                <w:rFonts w:ascii="Meiryo UI" w:eastAsia="Meiryo UI" w:hAnsi="Meiryo UI" w:cs="Meiryo UI" w:hint="eastAsia"/>
                <w:sz w:val="20"/>
              </w:rPr>
              <w:t>定義</w:t>
            </w:r>
          </w:p>
        </w:tc>
        <w:tc>
          <w:tcPr>
            <w:tcW w:w="136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6E3BBC" w:rsidRPr="005C60EB" w:rsidRDefault="006E3BBC" w:rsidP="006E3BBC">
            <w:pPr>
              <w:jc w:val="center"/>
              <w:rPr>
                <w:rFonts w:ascii="Meiryo UI" w:eastAsia="Meiryo UI" w:hAnsi="Meiryo UI" w:cs="Meiryo UI"/>
                <w:sz w:val="20"/>
              </w:rPr>
            </w:pPr>
            <w:r w:rsidRPr="005C60EB">
              <w:rPr>
                <w:rFonts w:ascii="Meiryo UI" w:eastAsia="Meiryo UI" w:hAnsi="Meiryo UI" w:cs="Meiryo UI" w:hint="eastAsia"/>
                <w:sz w:val="20"/>
              </w:rPr>
              <w:t>例</w:t>
            </w:r>
          </w:p>
        </w:tc>
      </w:tr>
      <w:tr w:rsidR="006E3BBC" w:rsidRPr="005C60EB" w:rsidTr="00B74E3F">
        <w:tc>
          <w:tcPr>
            <w:tcW w:w="468" w:type="dxa"/>
            <w:vMerge w:val="restart"/>
            <w:tcBorders>
              <w:top w:val="single" w:sz="4" w:space="0" w:color="auto"/>
              <w:left w:val="single" w:sz="4" w:space="0" w:color="auto"/>
              <w:bottom w:val="single" w:sz="4" w:space="0" w:color="auto"/>
              <w:right w:val="single" w:sz="4" w:space="0" w:color="auto"/>
            </w:tcBorders>
            <w:textDirection w:val="tbRlV"/>
            <w:vAlign w:val="center"/>
          </w:tcPr>
          <w:p w:rsidR="006E3BBC" w:rsidRPr="005C60EB" w:rsidRDefault="006E3BBC" w:rsidP="00B74E3F">
            <w:pPr>
              <w:spacing w:line="300" w:lineRule="exact"/>
              <w:ind w:left="113" w:right="113"/>
              <w:jc w:val="center"/>
              <w:rPr>
                <w:rFonts w:ascii="Meiryo UI" w:eastAsia="Meiryo UI" w:hAnsi="Meiryo UI" w:cs="Meiryo UI"/>
                <w:sz w:val="20"/>
              </w:rPr>
            </w:pPr>
            <w:r w:rsidRPr="005C60EB">
              <w:rPr>
                <w:rFonts w:ascii="Meiryo UI" w:eastAsia="Meiryo UI" w:hAnsi="Meiryo UI" w:cs="Meiryo UI" w:hint="eastAsia"/>
                <w:sz w:val="20"/>
              </w:rPr>
              <w:t>固有名詞</w:t>
            </w:r>
          </w:p>
        </w:tc>
        <w:tc>
          <w:tcPr>
            <w:tcW w:w="1260" w:type="dxa"/>
            <w:vMerge w:val="restart"/>
            <w:tcBorders>
              <w:top w:val="single" w:sz="4" w:space="0" w:color="auto"/>
              <w:left w:val="single" w:sz="4" w:space="0" w:color="auto"/>
              <w:bottom w:val="single" w:sz="4" w:space="0" w:color="auto"/>
              <w:right w:val="single" w:sz="4" w:space="0" w:color="auto"/>
            </w:tcBorders>
            <w:vAlign w:val="center"/>
          </w:tcPr>
          <w:p w:rsidR="003F3E46" w:rsidRDefault="006E3BBC" w:rsidP="006E3BBC">
            <w:pPr>
              <w:rPr>
                <w:rFonts w:ascii="Meiryo UI" w:eastAsia="Meiryo UI" w:hAnsi="Meiryo UI" w:cs="Meiryo UI"/>
                <w:sz w:val="20"/>
              </w:rPr>
            </w:pPr>
            <w:r w:rsidRPr="005C60EB">
              <w:rPr>
                <w:rFonts w:ascii="Meiryo UI" w:eastAsia="Meiryo UI" w:hAnsi="Meiryo UI" w:cs="Meiryo UI" w:hint="eastAsia"/>
                <w:sz w:val="20"/>
              </w:rPr>
              <w:t>一般的な</w:t>
            </w:r>
          </w:p>
          <w:p w:rsidR="006E3BBC" w:rsidRPr="005C60EB" w:rsidRDefault="006E3BBC" w:rsidP="006E3BBC">
            <w:pPr>
              <w:rPr>
                <w:rFonts w:ascii="Meiryo UI" w:eastAsia="Meiryo UI" w:hAnsi="Meiryo UI" w:cs="Meiryo UI"/>
                <w:sz w:val="20"/>
              </w:rPr>
            </w:pPr>
            <w:r w:rsidRPr="005C60EB">
              <w:rPr>
                <w:rFonts w:ascii="Meiryo UI" w:eastAsia="Meiryo UI" w:hAnsi="Meiryo UI" w:cs="Meiryo UI" w:hint="eastAsia"/>
                <w:sz w:val="20"/>
              </w:rPr>
              <w:t>固有名詞</w:t>
            </w:r>
          </w:p>
        </w:tc>
        <w:tc>
          <w:tcPr>
            <w:tcW w:w="1620" w:type="dxa"/>
            <w:tcBorders>
              <w:top w:val="single" w:sz="4" w:space="0" w:color="auto"/>
              <w:left w:val="single" w:sz="4" w:space="0" w:color="auto"/>
              <w:bottom w:val="single" w:sz="4" w:space="0" w:color="auto"/>
              <w:right w:val="single" w:sz="4" w:space="0" w:color="auto"/>
            </w:tcBorders>
            <w:vAlign w:val="center"/>
          </w:tcPr>
          <w:p w:rsidR="006E3BBC" w:rsidRPr="005C60EB" w:rsidRDefault="006E3BBC" w:rsidP="006E3BBC">
            <w:pPr>
              <w:rPr>
                <w:rFonts w:ascii="Meiryo UI" w:eastAsia="Meiryo UI" w:hAnsi="Meiryo UI" w:cs="Meiryo UI"/>
                <w:sz w:val="20"/>
              </w:rPr>
            </w:pPr>
            <w:r w:rsidRPr="005C60EB">
              <w:rPr>
                <w:rFonts w:ascii="Meiryo UI" w:eastAsia="Meiryo UI" w:hAnsi="Meiryo UI" w:cs="Meiryo UI" w:hint="eastAsia"/>
                <w:sz w:val="20"/>
              </w:rPr>
              <w:t>日本由来</w:t>
            </w:r>
          </w:p>
        </w:tc>
        <w:tc>
          <w:tcPr>
            <w:tcW w:w="3990" w:type="dxa"/>
            <w:tcBorders>
              <w:top w:val="single" w:sz="4" w:space="0" w:color="auto"/>
              <w:left w:val="single" w:sz="4" w:space="0" w:color="auto"/>
              <w:bottom w:val="single" w:sz="4" w:space="0" w:color="auto"/>
              <w:right w:val="single" w:sz="4" w:space="0" w:color="auto"/>
            </w:tcBorders>
          </w:tcPr>
          <w:p w:rsidR="006E3BBC" w:rsidRPr="005C60EB" w:rsidRDefault="006E3BBC" w:rsidP="006E3BBC">
            <w:pPr>
              <w:jc w:val="left"/>
              <w:rPr>
                <w:rFonts w:ascii="Meiryo UI" w:eastAsia="Meiryo UI" w:hAnsi="Meiryo UI" w:cs="Meiryo UI"/>
                <w:sz w:val="20"/>
              </w:rPr>
            </w:pPr>
            <w:r w:rsidRPr="005C60EB">
              <w:rPr>
                <w:rFonts w:ascii="Meiryo UI" w:eastAsia="Meiryo UI" w:hAnsi="Meiryo UI" w:cs="Meiryo UI" w:hint="eastAsia"/>
                <w:sz w:val="20"/>
              </w:rPr>
              <w:t>日本の人名、地名等の固有名詞</w:t>
            </w:r>
          </w:p>
        </w:tc>
        <w:tc>
          <w:tcPr>
            <w:tcW w:w="1364" w:type="dxa"/>
            <w:tcBorders>
              <w:top w:val="single" w:sz="4" w:space="0" w:color="auto"/>
              <w:left w:val="single" w:sz="4" w:space="0" w:color="auto"/>
              <w:bottom w:val="single" w:sz="4" w:space="0" w:color="auto"/>
              <w:right w:val="single" w:sz="4" w:space="0" w:color="auto"/>
            </w:tcBorders>
            <w:vAlign w:val="center"/>
          </w:tcPr>
          <w:p w:rsidR="006E3BBC" w:rsidRPr="005C60EB" w:rsidRDefault="006E3BBC" w:rsidP="00D05C95">
            <w:pPr>
              <w:rPr>
                <w:rFonts w:ascii="Meiryo UI" w:eastAsia="Meiryo UI" w:hAnsi="Meiryo UI" w:cs="Meiryo UI"/>
                <w:sz w:val="20"/>
              </w:rPr>
            </w:pPr>
            <w:r w:rsidRPr="005C60EB">
              <w:rPr>
                <w:rFonts w:ascii="Meiryo UI" w:eastAsia="Meiryo UI" w:hAnsi="Meiryo UI" w:cs="Meiryo UI" w:hint="eastAsia"/>
                <w:sz w:val="20"/>
              </w:rPr>
              <w:t>岐阜</w:t>
            </w:r>
          </w:p>
        </w:tc>
      </w:tr>
      <w:tr w:rsidR="006E3BBC" w:rsidRPr="005C60EB" w:rsidTr="00B74E3F">
        <w:tc>
          <w:tcPr>
            <w:tcW w:w="468" w:type="dxa"/>
            <w:vMerge/>
            <w:tcBorders>
              <w:top w:val="single" w:sz="4" w:space="0" w:color="auto"/>
              <w:left w:val="single" w:sz="4" w:space="0" w:color="auto"/>
              <w:bottom w:val="single" w:sz="4" w:space="0" w:color="auto"/>
              <w:right w:val="single" w:sz="4" w:space="0" w:color="auto"/>
            </w:tcBorders>
            <w:textDirection w:val="tbRlV"/>
            <w:vAlign w:val="center"/>
          </w:tcPr>
          <w:p w:rsidR="006E3BBC" w:rsidRPr="005C60EB" w:rsidRDefault="006E3BBC" w:rsidP="00B74E3F">
            <w:pPr>
              <w:spacing w:line="300" w:lineRule="exact"/>
              <w:ind w:left="113" w:right="113"/>
              <w:jc w:val="center"/>
              <w:rPr>
                <w:rFonts w:ascii="Meiryo UI" w:eastAsia="Meiryo UI" w:hAnsi="Meiryo UI" w:cs="Meiryo UI"/>
                <w:sz w:val="20"/>
              </w:rPr>
            </w:pPr>
          </w:p>
        </w:tc>
        <w:tc>
          <w:tcPr>
            <w:tcW w:w="1260" w:type="dxa"/>
            <w:vMerge/>
            <w:tcBorders>
              <w:top w:val="single" w:sz="4" w:space="0" w:color="auto"/>
              <w:left w:val="single" w:sz="4" w:space="0" w:color="auto"/>
              <w:bottom w:val="single" w:sz="4" w:space="0" w:color="auto"/>
              <w:right w:val="single" w:sz="4" w:space="0" w:color="auto"/>
            </w:tcBorders>
            <w:vAlign w:val="center"/>
          </w:tcPr>
          <w:p w:rsidR="006E3BBC" w:rsidRPr="005C60EB" w:rsidRDefault="006E3BBC" w:rsidP="006E3BBC">
            <w:pPr>
              <w:rPr>
                <w:rFonts w:ascii="Meiryo UI" w:eastAsia="Meiryo UI" w:hAnsi="Meiryo UI" w:cs="Meiryo UI"/>
                <w:sz w:val="20"/>
              </w:rPr>
            </w:pPr>
          </w:p>
        </w:tc>
        <w:tc>
          <w:tcPr>
            <w:tcW w:w="1620" w:type="dxa"/>
            <w:tcBorders>
              <w:top w:val="single" w:sz="4" w:space="0" w:color="auto"/>
              <w:left w:val="single" w:sz="4" w:space="0" w:color="auto"/>
              <w:bottom w:val="single" w:sz="4" w:space="0" w:color="auto"/>
              <w:right w:val="single" w:sz="4" w:space="0" w:color="auto"/>
            </w:tcBorders>
            <w:vAlign w:val="center"/>
          </w:tcPr>
          <w:p w:rsidR="006E3BBC" w:rsidRPr="005C60EB" w:rsidRDefault="006E3BBC" w:rsidP="006E3BBC">
            <w:pPr>
              <w:rPr>
                <w:rFonts w:ascii="Meiryo UI" w:eastAsia="Meiryo UI" w:hAnsi="Meiryo UI" w:cs="Meiryo UI"/>
                <w:sz w:val="20"/>
              </w:rPr>
            </w:pPr>
            <w:r w:rsidRPr="005C60EB">
              <w:rPr>
                <w:rFonts w:ascii="Meiryo UI" w:eastAsia="Meiryo UI" w:hAnsi="Meiryo UI" w:cs="Meiryo UI" w:hint="eastAsia"/>
                <w:sz w:val="20"/>
              </w:rPr>
              <w:t>外国由来</w:t>
            </w:r>
          </w:p>
        </w:tc>
        <w:tc>
          <w:tcPr>
            <w:tcW w:w="3990" w:type="dxa"/>
            <w:tcBorders>
              <w:top w:val="single" w:sz="4" w:space="0" w:color="auto"/>
              <w:left w:val="single" w:sz="4" w:space="0" w:color="auto"/>
              <w:bottom w:val="single" w:sz="4" w:space="0" w:color="auto"/>
              <w:right w:val="single" w:sz="4" w:space="0" w:color="auto"/>
            </w:tcBorders>
          </w:tcPr>
          <w:p w:rsidR="006E3BBC" w:rsidRPr="005C60EB" w:rsidRDefault="006E3BBC" w:rsidP="006E3BBC">
            <w:pPr>
              <w:jc w:val="left"/>
              <w:rPr>
                <w:rFonts w:ascii="Meiryo UI" w:eastAsia="Meiryo UI" w:hAnsi="Meiryo UI" w:cs="Meiryo UI"/>
                <w:sz w:val="20"/>
              </w:rPr>
            </w:pPr>
            <w:r w:rsidRPr="005C60EB">
              <w:rPr>
                <w:rFonts w:ascii="Meiryo UI" w:eastAsia="Meiryo UI" w:hAnsi="Meiryo UI" w:cs="Meiryo UI" w:hint="eastAsia"/>
                <w:sz w:val="20"/>
              </w:rPr>
              <w:t>外国の人名、地名等の固有名詞</w:t>
            </w:r>
          </w:p>
        </w:tc>
        <w:tc>
          <w:tcPr>
            <w:tcW w:w="1364" w:type="dxa"/>
            <w:tcBorders>
              <w:top w:val="single" w:sz="4" w:space="0" w:color="auto"/>
              <w:left w:val="single" w:sz="4" w:space="0" w:color="auto"/>
              <w:bottom w:val="single" w:sz="4" w:space="0" w:color="auto"/>
              <w:right w:val="single" w:sz="4" w:space="0" w:color="auto"/>
            </w:tcBorders>
            <w:vAlign w:val="center"/>
          </w:tcPr>
          <w:p w:rsidR="006E3BBC" w:rsidRPr="005C60EB" w:rsidRDefault="006E3BBC" w:rsidP="00D05C95">
            <w:pPr>
              <w:rPr>
                <w:rFonts w:ascii="Meiryo UI" w:eastAsia="Meiryo UI" w:hAnsi="Meiryo UI" w:cs="Meiryo UI"/>
                <w:sz w:val="20"/>
              </w:rPr>
            </w:pPr>
            <w:r w:rsidRPr="005C60EB">
              <w:rPr>
                <w:rFonts w:ascii="Meiryo UI" w:eastAsia="Meiryo UI" w:hAnsi="Meiryo UI" w:cs="Meiryo UI" w:hint="eastAsia"/>
                <w:sz w:val="20"/>
              </w:rPr>
              <w:t>リンカーン</w:t>
            </w:r>
          </w:p>
        </w:tc>
      </w:tr>
      <w:tr w:rsidR="006E3BBC" w:rsidRPr="005C60EB" w:rsidTr="00B74E3F">
        <w:tc>
          <w:tcPr>
            <w:tcW w:w="468" w:type="dxa"/>
            <w:vMerge/>
            <w:tcBorders>
              <w:top w:val="single" w:sz="4" w:space="0" w:color="auto"/>
              <w:left w:val="single" w:sz="4" w:space="0" w:color="auto"/>
              <w:bottom w:val="single" w:sz="4" w:space="0" w:color="auto"/>
              <w:right w:val="single" w:sz="4" w:space="0" w:color="auto"/>
            </w:tcBorders>
            <w:textDirection w:val="tbRlV"/>
            <w:vAlign w:val="center"/>
          </w:tcPr>
          <w:p w:rsidR="006E3BBC" w:rsidRPr="005C60EB" w:rsidRDefault="006E3BBC" w:rsidP="00B74E3F">
            <w:pPr>
              <w:spacing w:line="300" w:lineRule="exact"/>
              <w:ind w:left="113" w:right="113"/>
              <w:jc w:val="center"/>
              <w:rPr>
                <w:rFonts w:ascii="Meiryo UI" w:eastAsia="Meiryo UI" w:hAnsi="Meiryo UI" w:cs="Meiryo UI"/>
                <w:sz w:val="20"/>
              </w:rPr>
            </w:pPr>
          </w:p>
        </w:tc>
        <w:tc>
          <w:tcPr>
            <w:tcW w:w="2880" w:type="dxa"/>
            <w:gridSpan w:val="2"/>
            <w:tcBorders>
              <w:top w:val="single" w:sz="4" w:space="0" w:color="auto"/>
              <w:left w:val="single" w:sz="4" w:space="0" w:color="auto"/>
              <w:bottom w:val="single" w:sz="4" w:space="0" w:color="auto"/>
              <w:right w:val="single" w:sz="4" w:space="0" w:color="auto"/>
            </w:tcBorders>
            <w:vAlign w:val="center"/>
          </w:tcPr>
          <w:p w:rsidR="006E3BBC" w:rsidRPr="005C60EB" w:rsidRDefault="006E3BBC" w:rsidP="006E3BBC">
            <w:pPr>
              <w:rPr>
                <w:rFonts w:ascii="Meiryo UI" w:eastAsia="Meiryo UI" w:hAnsi="Meiryo UI" w:cs="Meiryo UI"/>
                <w:sz w:val="20"/>
              </w:rPr>
            </w:pPr>
            <w:r w:rsidRPr="005C60EB">
              <w:rPr>
                <w:rFonts w:ascii="Meiryo UI" w:eastAsia="Meiryo UI" w:hAnsi="Meiryo UI" w:cs="Meiryo UI" w:hint="eastAsia"/>
                <w:sz w:val="20"/>
              </w:rPr>
              <w:t>普通名詞部分を含む固有名詞</w:t>
            </w:r>
          </w:p>
        </w:tc>
        <w:tc>
          <w:tcPr>
            <w:tcW w:w="3990" w:type="dxa"/>
            <w:tcBorders>
              <w:top w:val="single" w:sz="4" w:space="0" w:color="auto"/>
              <w:left w:val="single" w:sz="4" w:space="0" w:color="auto"/>
              <w:bottom w:val="single" w:sz="4" w:space="0" w:color="auto"/>
              <w:right w:val="single" w:sz="4" w:space="0" w:color="auto"/>
            </w:tcBorders>
          </w:tcPr>
          <w:p w:rsidR="00D05C95" w:rsidRDefault="006E3BBC" w:rsidP="006E3BBC">
            <w:pPr>
              <w:jc w:val="left"/>
              <w:rPr>
                <w:rFonts w:ascii="Meiryo UI" w:eastAsia="Meiryo UI" w:hAnsi="Meiryo UI" w:cs="Meiryo UI"/>
                <w:sz w:val="20"/>
              </w:rPr>
            </w:pPr>
            <w:r w:rsidRPr="005C60EB">
              <w:rPr>
                <w:rFonts w:ascii="Meiryo UI" w:eastAsia="Meiryo UI" w:hAnsi="Meiryo UI" w:cs="Meiryo UI" w:hint="eastAsia"/>
                <w:sz w:val="20"/>
              </w:rPr>
              <w:t>「○○公園」「○○川」</w:t>
            </w:r>
            <w:r w:rsidR="00D05C95">
              <w:rPr>
                <w:rFonts w:ascii="Meiryo UI" w:eastAsia="Meiryo UI" w:hAnsi="Meiryo UI" w:cs="Meiryo UI" w:hint="eastAsia"/>
                <w:sz w:val="20"/>
              </w:rPr>
              <w:t>「〇〇山」</w:t>
            </w:r>
            <w:r w:rsidRPr="005C60EB">
              <w:rPr>
                <w:rFonts w:ascii="Meiryo UI" w:eastAsia="Meiryo UI" w:hAnsi="Meiryo UI" w:cs="Meiryo UI" w:hint="eastAsia"/>
                <w:sz w:val="20"/>
              </w:rPr>
              <w:t>等の</w:t>
            </w:r>
          </w:p>
          <w:p w:rsidR="006E3BBC" w:rsidRPr="005C60EB" w:rsidRDefault="006E3BBC" w:rsidP="006E3BBC">
            <w:pPr>
              <w:jc w:val="left"/>
              <w:rPr>
                <w:rFonts w:ascii="Meiryo UI" w:eastAsia="Meiryo UI" w:hAnsi="Meiryo UI" w:cs="Meiryo UI"/>
                <w:sz w:val="20"/>
              </w:rPr>
            </w:pPr>
            <w:r w:rsidRPr="005C60EB">
              <w:rPr>
                <w:rFonts w:ascii="Meiryo UI" w:eastAsia="Meiryo UI" w:hAnsi="Meiryo UI" w:cs="Meiryo UI" w:hint="eastAsia"/>
                <w:sz w:val="20"/>
              </w:rPr>
              <w:t>普通名詞部分が含まれているもの</w:t>
            </w:r>
          </w:p>
        </w:tc>
        <w:tc>
          <w:tcPr>
            <w:tcW w:w="1364" w:type="dxa"/>
            <w:tcBorders>
              <w:top w:val="single" w:sz="4" w:space="0" w:color="auto"/>
              <w:left w:val="single" w:sz="4" w:space="0" w:color="auto"/>
              <w:bottom w:val="single" w:sz="4" w:space="0" w:color="auto"/>
              <w:right w:val="single" w:sz="4" w:space="0" w:color="auto"/>
            </w:tcBorders>
            <w:vAlign w:val="center"/>
          </w:tcPr>
          <w:p w:rsidR="006E3BBC" w:rsidRPr="005C60EB" w:rsidRDefault="006E3BBC" w:rsidP="00D05C95">
            <w:pPr>
              <w:rPr>
                <w:rFonts w:ascii="Meiryo UI" w:eastAsia="Meiryo UI" w:hAnsi="Meiryo UI" w:cs="Meiryo UI"/>
                <w:sz w:val="20"/>
              </w:rPr>
            </w:pPr>
            <w:r w:rsidRPr="005C60EB">
              <w:rPr>
                <w:rFonts w:ascii="Meiryo UI" w:eastAsia="Meiryo UI" w:hAnsi="Meiryo UI" w:cs="Meiryo UI" w:hint="eastAsia"/>
                <w:sz w:val="20"/>
              </w:rPr>
              <w:t>岐阜公園</w:t>
            </w:r>
          </w:p>
        </w:tc>
      </w:tr>
      <w:tr w:rsidR="006E3BBC" w:rsidRPr="005C60EB" w:rsidTr="00B74E3F">
        <w:tc>
          <w:tcPr>
            <w:tcW w:w="468" w:type="dxa"/>
            <w:vMerge w:val="restart"/>
            <w:tcBorders>
              <w:top w:val="single" w:sz="4" w:space="0" w:color="auto"/>
              <w:left w:val="single" w:sz="4" w:space="0" w:color="auto"/>
              <w:bottom w:val="single" w:sz="4" w:space="0" w:color="auto"/>
              <w:right w:val="single" w:sz="4" w:space="0" w:color="auto"/>
            </w:tcBorders>
            <w:textDirection w:val="tbRlV"/>
            <w:vAlign w:val="center"/>
          </w:tcPr>
          <w:p w:rsidR="006E3BBC" w:rsidRPr="005C60EB" w:rsidRDefault="006E3BBC" w:rsidP="00B74E3F">
            <w:pPr>
              <w:spacing w:line="300" w:lineRule="exact"/>
              <w:ind w:left="113" w:right="113"/>
              <w:jc w:val="center"/>
              <w:rPr>
                <w:rFonts w:ascii="Meiryo UI" w:eastAsia="Meiryo UI" w:hAnsi="Meiryo UI" w:cs="Meiryo UI"/>
                <w:sz w:val="20"/>
              </w:rPr>
            </w:pPr>
            <w:r w:rsidRPr="005C60EB">
              <w:rPr>
                <w:rFonts w:ascii="Meiryo UI" w:eastAsia="Meiryo UI" w:hAnsi="Meiryo UI" w:cs="Meiryo UI" w:hint="eastAsia"/>
                <w:sz w:val="20"/>
              </w:rPr>
              <w:t>普通名詞</w:t>
            </w:r>
          </w:p>
        </w:tc>
        <w:tc>
          <w:tcPr>
            <w:tcW w:w="1260" w:type="dxa"/>
            <w:vMerge w:val="restart"/>
            <w:tcBorders>
              <w:top w:val="single" w:sz="4" w:space="0" w:color="auto"/>
              <w:left w:val="single" w:sz="4" w:space="0" w:color="auto"/>
              <w:bottom w:val="single" w:sz="4" w:space="0" w:color="auto"/>
              <w:right w:val="single" w:sz="4" w:space="0" w:color="auto"/>
            </w:tcBorders>
            <w:vAlign w:val="center"/>
          </w:tcPr>
          <w:p w:rsidR="006E3BBC" w:rsidRPr="005C60EB" w:rsidRDefault="006E3BBC" w:rsidP="006E3BBC">
            <w:pPr>
              <w:rPr>
                <w:rFonts w:ascii="Meiryo UI" w:eastAsia="Meiryo UI" w:hAnsi="Meiryo UI" w:cs="Meiryo UI"/>
                <w:sz w:val="20"/>
              </w:rPr>
            </w:pPr>
            <w:r w:rsidRPr="005C60EB">
              <w:rPr>
                <w:rFonts w:ascii="Meiryo UI" w:eastAsia="Meiryo UI" w:hAnsi="Meiryo UI" w:cs="Meiryo UI" w:hint="eastAsia"/>
                <w:sz w:val="20"/>
              </w:rPr>
              <w:t>日本由来</w:t>
            </w:r>
          </w:p>
        </w:tc>
        <w:tc>
          <w:tcPr>
            <w:tcW w:w="1620" w:type="dxa"/>
            <w:tcBorders>
              <w:top w:val="single" w:sz="4" w:space="0" w:color="auto"/>
              <w:left w:val="single" w:sz="4" w:space="0" w:color="auto"/>
              <w:bottom w:val="single" w:sz="4" w:space="0" w:color="auto"/>
              <w:right w:val="single" w:sz="4" w:space="0" w:color="auto"/>
            </w:tcBorders>
            <w:vAlign w:val="center"/>
          </w:tcPr>
          <w:p w:rsidR="003F3E46" w:rsidRDefault="006E3BBC" w:rsidP="006E3BBC">
            <w:pPr>
              <w:rPr>
                <w:rFonts w:ascii="Meiryo UI" w:eastAsia="Meiryo UI" w:hAnsi="Meiryo UI" w:cs="Meiryo UI"/>
                <w:sz w:val="20"/>
              </w:rPr>
            </w:pPr>
            <w:r w:rsidRPr="005C60EB">
              <w:rPr>
                <w:rFonts w:ascii="Meiryo UI" w:eastAsia="Meiryo UI" w:hAnsi="Meiryo UI" w:cs="Meiryo UI" w:hint="eastAsia"/>
                <w:sz w:val="20"/>
              </w:rPr>
              <w:t>翻訳先言語に</w:t>
            </w:r>
          </w:p>
          <w:p w:rsidR="006E3BBC" w:rsidRPr="005C60EB" w:rsidRDefault="006E3BBC" w:rsidP="006E3BBC">
            <w:pPr>
              <w:rPr>
                <w:rFonts w:ascii="Meiryo UI" w:eastAsia="Meiryo UI" w:hAnsi="Meiryo UI" w:cs="Meiryo UI"/>
                <w:sz w:val="20"/>
              </w:rPr>
            </w:pPr>
            <w:r w:rsidRPr="005C60EB">
              <w:rPr>
                <w:rFonts w:ascii="Meiryo UI" w:eastAsia="Meiryo UI" w:hAnsi="Meiryo UI" w:cs="Meiryo UI" w:hint="eastAsia"/>
                <w:sz w:val="20"/>
              </w:rPr>
              <w:t>対訳がある</w:t>
            </w:r>
          </w:p>
        </w:tc>
        <w:tc>
          <w:tcPr>
            <w:tcW w:w="3990" w:type="dxa"/>
            <w:tcBorders>
              <w:top w:val="single" w:sz="4" w:space="0" w:color="auto"/>
              <w:left w:val="single" w:sz="4" w:space="0" w:color="auto"/>
              <w:bottom w:val="single" w:sz="4" w:space="0" w:color="auto"/>
              <w:right w:val="single" w:sz="4" w:space="0" w:color="auto"/>
            </w:tcBorders>
          </w:tcPr>
          <w:p w:rsidR="003F3E46" w:rsidRDefault="006E3BBC" w:rsidP="006E3BBC">
            <w:pPr>
              <w:jc w:val="left"/>
              <w:rPr>
                <w:rFonts w:ascii="Meiryo UI" w:eastAsia="Meiryo UI" w:hAnsi="Meiryo UI" w:cs="Meiryo UI"/>
                <w:sz w:val="20"/>
              </w:rPr>
            </w:pPr>
            <w:r w:rsidRPr="005C60EB">
              <w:rPr>
                <w:rFonts w:ascii="Meiryo UI" w:eastAsia="Meiryo UI" w:hAnsi="Meiryo UI" w:cs="Meiryo UI" w:hint="eastAsia"/>
                <w:sz w:val="20"/>
              </w:rPr>
              <w:t>原語が日本語の普通名詞で、その概念・</w:t>
            </w:r>
          </w:p>
          <w:p w:rsidR="006E3BBC" w:rsidRPr="005C60EB" w:rsidRDefault="006E3BBC" w:rsidP="006E3BBC">
            <w:pPr>
              <w:jc w:val="left"/>
              <w:rPr>
                <w:rFonts w:ascii="Meiryo UI" w:eastAsia="Meiryo UI" w:hAnsi="Meiryo UI" w:cs="Meiryo UI"/>
                <w:sz w:val="20"/>
              </w:rPr>
            </w:pPr>
            <w:r w:rsidRPr="005C60EB">
              <w:rPr>
                <w:rFonts w:ascii="Meiryo UI" w:eastAsia="Meiryo UI" w:hAnsi="Meiryo UI" w:cs="Meiryo UI" w:hint="eastAsia"/>
                <w:sz w:val="20"/>
              </w:rPr>
              <w:t>対訳語が翻訳先言語の文化に存在するもの</w:t>
            </w:r>
          </w:p>
        </w:tc>
        <w:tc>
          <w:tcPr>
            <w:tcW w:w="1364" w:type="dxa"/>
            <w:tcBorders>
              <w:top w:val="single" w:sz="4" w:space="0" w:color="auto"/>
              <w:left w:val="single" w:sz="4" w:space="0" w:color="auto"/>
              <w:bottom w:val="single" w:sz="4" w:space="0" w:color="auto"/>
              <w:right w:val="single" w:sz="4" w:space="0" w:color="auto"/>
            </w:tcBorders>
            <w:vAlign w:val="center"/>
          </w:tcPr>
          <w:p w:rsidR="006E3BBC" w:rsidRPr="005C60EB" w:rsidRDefault="006E3BBC" w:rsidP="00D05C95">
            <w:pPr>
              <w:rPr>
                <w:rFonts w:ascii="Meiryo UI" w:eastAsia="Meiryo UI" w:hAnsi="Meiryo UI" w:cs="Meiryo UI"/>
                <w:sz w:val="20"/>
              </w:rPr>
            </w:pPr>
            <w:r w:rsidRPr="005C60EB">
              <w:rPr>
                <w:rFonts w:ascii="Meiryo UI" w:eastAsia="Meiryo UI" w:hAnsi="Meiryo UI" w:cs="Meiryo UI" w:hint="eastAsia"/>
                <w:sz w:val="20"/>
              </w:rPr>
              <w:t>茶碗</w:t>
            </w:r>
          </w:p>
        </w:tc>
      </w:tr>
      <w:tr w:rsidR="006E3BBC" w:rsidRPr="005C60EB" w:rsidTr="00D05C95">
        <w:tc>
          <w:tcPr>
            <w:tcW w:w="468" w:type="dxa"/>
            <w:vMerge/>
            <w:tcBorders>
              <w:top w:val="single" w:sz="4" w:space="0" w:color="auto"/>
              <w:left w:val="single" w:sz="4" w:space="0" w:color="auto"/>
              <w:bottom w:val="single" w:sz="4" w:space="0" w:color="auto"/>
              <w:right w:val="single" w:sz="4" w:space="0" w:color="auto"/>
            </w:tcBorders>
          </w:tcPr>
          <w:p w:rsidR="006E3BBC" w:rsidRPr="005C60EB" w:rsidRDefault="006E3BBC" w:rsidP="006E3BBC">
            <w:pPr>
              <w:jc w:val="center"/>
              <w:rPr>
                <w:rFonts w:ascii="Meiryo UI" w:eastAsia="Meiryo UI" w:hAnsi="Meiryo UI" w:cs="Meiryo UI"/>
                <w:sz w:val="20"/>
              </w:rPr>
            </w:pPr>
          </w:p>
        </w:tc>
        <w:tc>
          <w:tcPr>
            <w:tcW w:w="1260" w:type="dxa"/>
            <w:vMerge/>
            <w:tcBorders>
              <w:top w:val="single" w:sz="4" w:space="0" w:color="auto"/>
              <w:left w:val="single" w:sz="4" w:space="0" w:color="auto"/>
              <w:bottom w:val="single" w:sz="4" w:space="0" w:color="auto"/>
              <w:right w:val="single" w:sz="4" w:space="0" w:color="auto"/>
            </w:tcBorders>
            <w:vAlign w:val="center"/>
          </w:tcPr>
          <w:p w:rsidR="006E3BBC" w:rsidRPr="005C60EB" w:rsidRDefault="006E3BBC" w:rsidP="006E3BBC">
            <w:pPr>
              <w:rPr>
                <w:rFonts w:ascii="Meiryo UI" w:eastAsia="Meiryo UI" w:hAnsi="Meiryo UI" w:cs="Meiryo UI"/>
                <w:sz w:val="20"/>
              </w:rPr>
            </w:pPr>
          </w:p>
        </w:tc>
        <w:tc>
          <w:tcPr>
            <w:tcW w:w="1620" w:type="dxa"/>
            <w:tcBorders>
              <w:top w:val="single" w:sz="4" w:space="0" w:color="auto"/>
              <w:left w:val="single" w:sz="4" w:space="0" w:color="auto"/>
              <w:bottom w:val="single" w:sz="4" w:space="0" w:color="auto"/>
              <w:right w:val="single" w:sz="4" w:space="0" w:color="auto"/>
            </w:tcBorders>
            <w:vAlign w:val="center"/>
          </w:tcPr>
          <w:p w:rsidR="003F3E46" w:rsidRDefault="006E3BBC" w:rsidP="006E3BBC">
            <w:pPr>
              <w:rPr>
                <w:rFonts w:ascii="Meiryo UI" w:eastAsia="Meiryo UI" w:hAnsi="Meiryo UI" w:cs="Meiryo UI"/>
                <w:sz w:val="20"/>
              </w:rPr>
            </w:pPr>
            <w:r w:rsidRPr="005C60EB">
              <w:rPr>
                <w:rFonts w:ascii="Meiryo UI" w:eastAsia="Meiryo UI" w:hAnsi="Meiryo UI" w:cs="Meiryo UI" w:hint="eastAsia"/>
                <w:sz w:val="20"/>
              </w:rPr>
              <w:t>翻訳先言語に</w:t>
            </w:r>
          </w:p>
          <w:p w:rsidR="006E3BBC" w:rsidRPr="005C60EB" w:rsidRDefault="006E3BBC" w:rsidP="006E3BBC">
            <w:pPr>
              <w:rPr>
                <w:rFonts w:ascii="Meiryo UI" w:eastAsia="Meiryo UI" w:hAnsi="Meiryo UI" w:cs="Meiryo UI"/>
                <w:sz w:val="20"/>
              </w:rPr>
            </w:pPr>
            <w:r w:rsidRPr="005C60EB">
              <w:rPr>
                <w:rFonts w:ascii="Meiryo UI" w:eastAsia="Meiryo UI" w:hAnsi="Meiryo UI" w:cs="Meiryo UI" w:hint="eastAsia"/>
                <w:sz w:val="20"/>
              </w:rPr>
              <w:t>対訳が</w:t>
            </w:r>
            <w:r w:rsidR="001C1274">
              <w:rPr>
                <w:rFonts w:ascii="Meiryo UI" w:eastAsia="Meiryo UI" w:hAnsi="Meiryo UI" w:cs="Meiryo UI" w:hint="eastAsia"/>
                <w:sz w:val="20"/>
              </w:rPr>
              <w:t>ない</w:t>
            </w:r>
          </w:p>
        </w:tc>
        <w:tc>
          <w:tcPr>
            <w:tcW w:w="3990" w:type="dxa"/>
            <w:tcBorders>
              <w:top w:val="single" w:sz="4" w:space="0" w:color="auto"/>
              <w:left w:val="single" w:sz="4" w:space="0" w:color="auto"/>
              <w:bottom w:val="single" w:sz="4" w:space="0" w:color="auto"/>
              <w:right w:val="single" w:sz="4" w:space="0" w:color="auto"/>
            </w:tcBorders>
          </w:tcPr>
          <w:p w:rsidR="003F3E46" w:rsidRDefault="006E3BBC" w:rsidP="006E3BBC">
            <w:pPr>
              <w:jc w:val="left"/>
              <w:rPr>
                <w:rFonts w:ascii="Meiryo UI" w:eastAsia="Meiryo UI" w:hAnsi="Meiryo UI" w:cs="Meiryo UI"/>
                <w:sz w:val="20"/>
              </w:rPr>
            </w:pPr>
            <w:r w:rsidRPr="005C60EB">
              <w:rPr>
                <w:rFonts w:ascii="Meiryo UI" w:eastAsia="Meiryo UI" w:hAnsi="Meiryo UI" w:cs="Meiryo UI" w:hint="eastAsia"/>
                <w:sz w:val="20"/>
              </w:rPr>
              <w:t>原語が日本語の普通名詞で、その概念・</w:t>
            </w:r>
          </w:p>
          <w:p w:rsidR="006E3BBC" w:rsidRPr="005C60EB" w:rsidRDefault="006E3BBC" w:rsidP="006E3BBC">
            <w:pPr>
              <w:jc w:val="left"/>
              <w:rPr>
                <w:rFonts w:ascii="Meiryo UI" w:eastAsia="Meiryo UI" w:hAnsi="Meiryo UI" w:cs="Meiryo UI"/>
                <w:sz w:val="20"/>
              </w:rPr>
            </w:pPr>
            <w:r w:rsidRPr="005C60EB">
              <w:rPr>
                <w:rFonts w:ascii="Meiryo UI" w:eastAsia="Meiryo UI" w:hAnsi="Meiryo UI" w:cs="Meiryo UI" w:hint="eastAsia"/>
                <w:sz w:val="20"/>
              </w:rPr>
              <w:t>対訳語が翻訳先言語の文化に存在しないもの</w:t>
            </w:r>
          </w:p>
        </w:tc>
        <w:tc>
          <w:tcPr>
            <w:tcW w:w="1364" w:type="dxa"/>
            <w:tcBorders>
              <w:top w:val="single" w:sz="4" w:space="0" w:color="auto"/>
              <w:left w:val="single" w:sz="4" w:space="0" w:color="auto"/>
              <w:bottom w:val="single" w:sz="4" w:space="0" w:color="auto"/>
              <w:right w:val="single" w:sz="4" w:space="0" w:color="auto"/>
            </w:tcBorders>
            <w:vAlign w:val="center"/>
          </w:tcPr>
          <w:p w:rsidR="006E3BBC" w:rsidRPr="005C60EB" w:rsidRDefault="006E3BBC" w:rsidP="00D05C95">
            <w:pPr>
              <w:rPr>
                <w:rFonts w:ascii="Meiryo UI" w:eastAsia="Meiryo UI" w:hAnsi="Meiryo UI" w:cs="Meiryo UI"/>
                <w:sz w:val="20"/>
              </w:rPr>
            </w:pPr>
            <w:r w:rsidRPr="005C60EB">
              <w:rPr>
                <w:rFonts w:ascii="Meiryo UI" w:eastAsia="Meiryo UI" w:hAnsi="Meiryo UI" w:cs="Meiryo UI" w:hint="eastAsia"/>
                <w:sz w:val="20"/>
              </w:rPr>
              <w:t>暖簾</w:t>
            </w:r>
          </w:p>
        </w:tc>
      </w:tr>
      <w:tr w:rsidR="006E3BBC" w:rsidRPr="005C60EB" w:rsidTr="00D05C95">
        <w:tc>
          <w:tcPr>
            <w:tcW w:w="468" w:type="dxa"/>
            <w:vMerge/>
            <w:tcBorders>
              <w:top w:val="single" w:sz="4" w:space="0" w:color="auto"/>
              <w:left w:val="single" w:sz="4" w:space="0" w:color="auto"/>
              <w:bottom w:val="single" w:sz="4" w:space="0" w:color="auto"/>
              <w:right w:val="single" w:sz="4" w:space="0" w:color="auto"/>
            </w:tcBorders>
          </w:tcPr>
          <w:p w:rsidR="006E3BBC" w:rsidRPr="005C60EB" w:rsidRDefault="006E3BBC" w:rsidP="006E3BBC">
            <w:pPr>
              <w:jc w:val="center"/>
              <w:rPr>
                <w:rFonts w:ascii="Meiryo UI" w:eastAsia="Meiryo UI" w:hAnsi="Meiryo UI" w:cs="Meiryo UI"/>
                <w:sz w:val="20"/>
              </w:rPr>
            </w:pPr>
          </w:p>
        </w:tc>
        <w:tc>
          <w:tcPr>
            <w:tcW w:w="2880" w:type="dxa"/>
            <w:gridSpan w:val="2"/>
            <w:tcBorders>
              <w:top w:val="single" w:sz="4" w:space="0" w:color="auto"/>
              <w:left w:val="single" w:sz="4" w:space="0" w:color="auto"/>
              <w:bottom w:val="single" w:sz="4" w:space="0" w:color="auto"/>
              <w:right w:val="single" w:sz="4" w:space="0" w:color="auto"/>
            </w:tcBorders>
            <w:vAlign w:val="center"/>
          </w:tcPr>
          <w:p w:rsidR="006E3BBC" w:rsidRPr="005C60EB" w:rsidRDefault="006E3BBC" w:rsidP="006E3BBC">
            <w:pPr>
              <w:rPr>
                <w:rFonts w:ascii="Meiryo UI" w:eastAsia="Meiryo UI" w:hAnsi="Meiryo UI" w:cs="Meiryo UI"/>
                <w:sz w:val="20"/>
              </w:rPr>
            </w:pPr>
            <w:r w:rsidRPr="005C60EB">
              <w:rPr>
                <w:rFonts w:ascii="Meiryo UI" w:eastAsia="Meiryo UI" w:hAnsi="Meiryo UI" w:cs="Meiryo UI" w:hint="eastAsia"/>
                <w:sz w:val="20"/>
              </w:rPr>
              <w:t>外国由来</w:t>
            </w:r>
          </w:p>
        </w:tc>
        <w:tc>
          <w:tcPr>
            <w:tcW w:w="3990" w:type="dxa"/>
            <w:tcBorders>
              <w:top w:val="single" w:sz="4" w:space="0" w:color="auto"/>
              <w:left w:val="single" w:sz="4" w:space="0" w:color="auto"/>
              <w:bottom w:val="single" w:sz="4" w:space="0" w:color="auto"/>
              <w:right w:val="single" w:sz="4" w:space="0" w:color="auto"/>
            </w:tcBorders>
          </w:tcPr>
          <w:p w:rsidR="006E3BBC" w:rsidRPr="005C60EB" w:rsidRDefault="006E3BBC" w:rsidP="006E3BBC">
            <w:pPr>
              <w:jc w:val="left"/>
              <w:rPr>
                <w:rFonts w:ascii="Meiryo UI" w:eastAsia="Meiryo UI" w:hAnsi="Meiryo UI" w:cs="Meiryo UI"/>
                <w:sz w:val="20"/>
              </w:rPr>
            </w:pPr>
            <w:r w:rsidRPr="005C60EB">
              <w:rPr>
                <w:rFonts w:ascii="Meiryo UI" w:eastAsia="Meiryo UI" w:hAnsi="Meiryo UI" w:cs="Meiryo UI" w:hint="eastAsia"/>
                <w:sz w:val="20"/>
              </w:rPr>
              <w:t>原語が外国語の普通名詞</w:t>
            </w:r>
          </w:p>
        </w:tc>
        <w:tc>
          <w:tcPr>
            <w:tcW w:w="1364" w:type="dxa"/>
            <w:tcBorders>
              <w:top w:val="single" w:sz="4" w:space="0" w:color="auto"/>
              <w:left w:val="single" w:sz="4" w:space="0" w:color="auto"/>
              <w:bottom w:val="single" w:sz="4" w:space="0" w:color="auto"/>
              <w:right w:val="single" w:sz="4" w:space="0" w:color="auto"/>
            </w:tcBorders>
            <w:vAlign w:val="center"/>
          </w:tcPr>
          <w:p w:rsidR="006E3BBC" w:rsidRPr="005C60EB" w:rsidRDefault="006E3BBC" w:rsidP="00D05C95">
            <w:pPr>
              <w:rPr>
                <w:rFonts w:ascii="Meiryo UI" w:eastAsia="Meiryo UI" w:hAnsi="Meiryo UI" w:cs="Meiryo UI"/>
                <w:sz w:val="20"/>
              </w:rPr>
            </w:pPr>
            <w:r w:rsidRPr="005C60EB">
              <w:rPr>
                <w:rFonts w:ascii="Meiryo UI" w:eastAsia="Meiryo UI" w:hAnsi="Meiryo UI" w:cs="Meiryo UI" w:hint="eastAsia"/>
                <w:sz w:val="20"/>
              </w:rPr>
              <w:t>エスカレーター</w:t>
            </w:r>
          </w:p>
        </w:tc>
      </w:tr>
    </w:tbl>
    <w:p w:rsidR="003F3E46" w:rsidRDefault="006E3BBC" w:rsidP="00C14BB7">
      <w:pPr>
        <w:ind w:leftChars="1" w:left="285" w:hangingChars="157" w:hanging="283"/>
        <w:jc w:val="left"/>
        <w:rPr>
          <w:sz w:val="18"/>
        </w:rPr>
      </w:pPr>
      <w:r w:rsidRPr="005C60EB">
        <w:rPr>
          <w:rFonts w:hint="eastAsia"/>
          <w:sz w:val="18"/>
        </w:rPr>
        <w:t>（注）管理者が定款等で既に外国語表記を規定している場合（国立科学博物館：</w:t>
      </w:r>
      <w:r w:rsidRPr="003F3E46">
        <w:rPr>
          <w:rFonts w:ascii="Century" w:hAnsi="Century"/>
          <w:sz w:val="18"/>
        </w:rPr>
        <w:t>Nation</w:t>
      </w:r>
      <w:r w:rsidR="003F3E46" w:rsidRPr="003F3E46">
        <w:rPr>
          <w:rFonts w:ascii="Century" w:hAnsi="Century"/>
          <w:sz w:val="18"/>
        </w:rPr>
        <w:t>al Museum of Nature and Science</w:t>
      </w:r>
      <w:r w:rsidRPr="005C60EB">
        <w:rPr>
          <w:rFonts w:hint="eastAsia"/>
          <w:sz w:val="18"/>
        </w:rPr>
        <w:t>、帝国ホテル：</w:t>
      </w:r>
      <w:r w:rsidRPr="003F3E46">
        <w:rPr>
          <w:rFonts w:ascii="Century" w:hAnsi="Century"/>
          <w:sz w:val="18"/>
        </w:rPr>
        <w:t>Imperial Hotel</w:t>
      </w:r>
      <w:r w:rsidRPr="005C60EB">
        <w:rPr>
          <w:rFonts w:hint="eastAsia"/>
          <w:sz w:val="18"/>
        </w:rPr>
        <w:t>、東京大学：</w:t>
      </w:r>
      <w:r w:rsidRPr="003F3E46">
        <w:rPr>
          <w:rFonts w:ascii="Century" w:hAnsi="Century"/>
          <w:sz w:val="18"/>
        </w:rPr>
        <w:t>The University of Tokyo</w:t>
      </w:r>
      <w:r w:rsidRPr="005C60EB">
        <w:rPr>
          <w:rFonts w:hint="eastAsia"/>
          <w:sz w:val="18"/>
        </w:rPr>
        <w:t xml:space="preserve">　等）に</w:t>
      </w:r>
    </w:p>
    <w:p w:rsidR="006E3BBC" w:rsidRPr="005C60EB" w:rsidRDefault="00B74E3F" w:rsidP="003F3E46">
      <w:pPr>
        <w:ind w:leftChars="101" w:left="212" w:firstLineChars="50" w:firstLine="90"/>
        <w:jc w:val="left"/>
        <w:rPr>
          <w:sz w:val="18"/>
        </w:rPr>
      </w:pPr>
      <w:r>
        <w:rPr>
          <w:rFonts w:hint="eastAsia"/>
          <w:sz w:val="18"/>
        </w:rPr>
        <w:t>ついては、必ずしも本章「４</w:t>
      </w:r>
      <w:r>
        <w:rPr>
          <w:rFonts w:hint="eastAsia"/>
          <w:sz w:val="18"/>
        </w:rPr>
        <w:t xml:space="preserve"> </w:t>
      </w:r>
      <w:r w:rsidR="00EE7156">
        <w:rPr>
          <w:rFonts w:hint="eastAsia"/>
          <w:sz w:val="18"/>
        </w:rPr>
        <w:t>多言語表記の基本的なルール」</w:t>
      </w:r>
      <w:r w:rsidR="006E3BBC" w:rsidRPr="005C60EB">
        <w:rPr>
          <w:rFonts w:hint="eastAsia"/>
          <w:sz w:val="18"/>
        </w:rPr>
        <w:t>によらないものとします。</w:t>
      </w:r>
    </w:p>
    <w:p w:rsidR="006E3BBC" w:rsidRPr="005C60EB" w:rsidRDefault="006E3BBC" w:rsidP="006E3BBC"/>
    <w:p w:rsidR="00EE3128" w:rsidRPr="008C4623" w:rsidRDefault="00EE3128" w:rsidP="00EE3128">
      <w:pPr>
        <w:rPr>
          <w:rFonts w:ascii="Meiryo UI" w:eastAsia="Meiryo UI" w:hAnsi="Meiryo UI" w:cs="Meiryo UI"/>
        </w:rPr>
      </w:pPr>
      <w:r>
        <w:rPr>
          <w:rFonts w:ascii="Meiryo UI" w:eastAsia="Meiryo UI" w:hAnsi="Meiryo UI" w:cs="Meiryo UI" w:hint="eastAsia"/>
        </w:rPr>
        <w:t>■各言語の表記方法</w:t>
      </w:r>
    </w:p>
    <w:p w:rsidR="00EE3128" w:rsidRPr="005C60EB" w:rsidRDefault="00EE3128" w:rsidP="00EE3128">
      <w:r>
        <w:rPr>
          <w:rFonts w:hint="eastAsia"/>
        </w:rPr>
        <w:t xml:space="preserve">　各“原語のパターン”について、英語、中国語（簡体字）、韓国朝鮮語、タガログ語、ポルトガル語の表記方法を次頁から言語ごと</w:t>
      </w:r>
      <w:r w:rsidR="00AD2543">
        <w:rPr>
          <w:rFonts w:hint="eastAsia"/>
        </w:rPr>
        <w:t>に</w:t>
      </w:r>
      <w:r>
        <w:rPr>
          <w:rFonts w:hint="eastAsia"/>
        </w:rPr>
        <w:t>定めます。</w:t>
      </w:r>
    </w:p>
    <w:p w:rsidR="006E3BBC" w:rsidRPr="00EE3128" w:rsidRDefault="006E3BBC" w:rsidP="006E3BBC"/>
    <w:p w:rsidR="006E3BBC" w:rsidRPr="005C60EB" w:rsidRDefault="006E3BBC" w:rsidP="006E3BBC"/>
    <w:p w:rsidR="006E3BBC" w:rsidRPr="005C60EB" w:rsidRDefault="006E3BBC" w:rsidP="006E3BBC"/>
    <w:p w:rsidR="006E3BBC" w:rsidRPr="005C60EB" w:rsidRDefault="006E3BBC" w:rsidP="006E3BBC"/>
    <w:p w:rsidR="006E3BBC" w:rsidRPr="005C60EB" w:rsidRDefault="006E3BBC" w:rsidP="006E3BBC">
      <w:pPr>
        <w:widowControl/>
        <w:jc w:val="left"/>
      </w:pPr>
      <w:r w:rsidRPr="005C60EB">
        <w:br w:type="page"/>
      </w:r>
    </w:p>
    <w:p w:rsidR="00797BB6" w:rsidRPr="00EE3128" w:rsidRDefault="006E3BBC" w:rsidP="00797BB6">
      <w:pPr>
        <w:rPr>
          <w:rFonts w:ascii="Meiryo UI" w:eastAsia="Meiryo UI" w:hAnsi="Meiryo UI" w:cs="Meiryo UI"/>
        </w:rPr>
      </w:pPr>
      <w:r w:rsidRPr="008C4623">
        <w:rPr>
          <w:rFonts w:ascii="Meiryo UI" w:eastAsia="Meiryo UI" w:hAnsi="Meiryo UI" w:cs="Meiryo UI" w:hint="eastAsia"/>
        </w:rPr>
        <w:t>■英語の表記方法</w:t>
      </w:r>
    </w:p>
    <w:tbl>
      <w:tblPr>
        <w:tblStyle w:val="a3"/>
        <w:tblW w:w="9180" w:type="dxa"/>
        <w:tblLayout w:type="fixed"/>
        <w:tblLook w:val="04A0" w:firstRow="1" w:lastRow="0" w:firstColumn="1" w:lastColumn="0" w:noHBand="0" w:noVBand="1"/>
      </w:tblPr>
      <w:tblGrid>
        <w:gridCol w:w="462"/>
        <w:gridCol w:w="660"/>
        <w:gridCol w:w="383"/>
        <w:gridCol w:w="588"/>
        <w:gridCol w:w="283"/>
        <w:gridCol w:w="183"/>
        <w:gridCol w:w="2511"/>
        <w:gridCol w:w="1440"/>
        <w:gridCol w:w="20"/>
        <w:gridCol w:w="2650"/>
      </w:tblGrid>
      <w:tr w:rsidR="00797BB6" w:rsidRPr="00B7578B" w:rsidTr="00824B05">
        <w:trPr>
          <w:trHeight w:val="177"/>
        </w:trPr>
        <w:tc>
          <w:tcPr>
            <w:tcW w:w="2093" w:type="dxa"/>
            <w:gridSpan w:val="4"/>
            <w:shd w:val="clear" w:color="auto" w:fill="EAF1DD" w:themeFill="accent3" w:themeFillTint="33"/>
            <w:vAlign w:val="center"/>
          </w:tcPr>
          <w:p w:rsidR="00797BB6" w:rsidRPr="00B7578B" w:rsidRDefault="00797BB6" w:rsidP="007B55F8">
            <w:pPr>
              <w:jc w:val="center"/>
              <w:rPr>
                <w:rFonts w:ascii="Meiryo UI" w:eastAsia="Meiryo UI" w:hAnsi="Meiryo UI" w:cs="Meiryo UI"/>
                <w:sz w:val="20"/>
              </w:rPr>
            </w:pPr>
            <w:r w:rsidRPr="00B7578B">
              <w:rPr>
                <w:rFonts w:ascii="Meiryo UI" w:eastAsia="Meiryo UI" w:hAnsi="Meiryo UI" w:cs="Meiryo UI" w:hint="eastAsia"/>
                <w:sz w:val="20"/>
              </w:rPr>
              <w:t>原語のパターン</w:t>
            </w:r>
          </w:p>
        </w:tc>
        <w:tc>
          <w:tcPr>
            <w:tcW w:w="2977" w:type="dxa"/>
            <w:gridSpan w:val="3"/>
            <w:shd w:val="clear" w:color="auto" w:fill="EAF1DD" w:themeFill="accent3" w:themeFillTint="33"/>
            <w:vAlign w:val="center"/>
          </w:tcPr>
          <w:p w:rsidR="00797BB6" w:rsidRPr="00B7578B" w:rsidRDefault="00797BB6" w:rsidP="007B55F8">
            <w:pPr>
              <w:jc w:val="center"/>
              <w:rPr>
                <w:rFonts w:ascii="Meiryo UI" w:eastAsia="Meiryo UI" w:hAnsi="Meiryo UI" w:cs="Meiryo UI"/>
                <w:sz w:val="20"/>
              </w:rPr>
            </w:pPr>
            <w:r>
              <w:rPr>
                <w:rFonts w:ascii="Meiryo UI" w:eastAsia="Meiryo UI" w:hAnsi="Meiryo UI" w:cs="Meiryo UI" w:hint="eastAsia"/>
                <w:sz w:val="20"/>
              </w:rPr>
              <w:t>表記方法</w:t>
            </w:r>
          </w:p>
        </w:tc>
        <w:tc>
          <w:tcPr>
            <w:tcW w:w="4110" w:type="dxa"/>
            <w:gridSpan w:val="3"/>
            <w:shd w:val="clear" w:color="auto" w:fill="EAF1DD" w:themeFill="accent3" w:themeFillTint="33"/>
            <w:vAlign w:val="center"/>
          </w:tcPr>
          <w:p w:rsidR="00797BB6" w:rsidRPr="00B7578B" w:rsidRDefault="00797BB6" w:rsidP="007B55F8">
            <w:pPr>
              <w:jc w:val="center"/>
              <w:rPr>
                <w:rFonts w:ascii="Meiryo UI" w:eastAsia="Meiryo UI" w:hAnsi="Meiryo UI" w:cs="Meiryo UI"/>
                <w:sz w:val="20"/>
              </w:rPr>
            </w:pPr>
            <w:r>
              <w:rPr>
                <w:rFonts w:ascii="Meiryo UI" w:eastAsia="Meiryo UI" w:hAnsi="Meiryo UI" w:cs="Meiryo UI" w:hint="eastAsia"/>
                <w:sz w:val="20"/>
              </w:rPr>
              <w:t>例</w:t>
            </w:r>
          </w:p>
        </w:tc>
      </w:tr>
      <w:tr w:rsidR="00797BB6" w:rsidRPr="00B7578B" w:rsidTr="00824B05">
        <w:trPr>
          <w:cantSplit/>
          <w:trHeight w:val="283"/>
        </w:trPr>
        <w:tc>
          <w:tcPr>
            <w:tcW w:w="462" w:type="dxa"/>
            <w:vMerge w:val="restart"/>
            <w:textDirection w:val="tbRlV"/>
          </w:tcPr>
          <w:p w:rsidR="00797BB6" w:rsidRPr="00B7578B" w:rsidRDefault="00797BB6" w:rsidP="0090574D">
            <w:pPr>
              <w:snapToGrid w:val="0"/>
              <w:spacing w:line="240" w:lineRule="exact"/>
              <w:ind w:left="113" w:right="113"/>
              <w:jc w:val="center"/>
              <w:rPr>
                <w:rFonts w:ascii="Meiryo UI" w:eastAsia="Meiryo UI" w:hAnsi="Meiryo UI" w:cs="Meiryo UI"/>
                <w:sz w:val="18"/>
              </w:rPr>
            </w:pPr>
            <w:r w:rsidRPr="00B7578B">
              <w:rPr>
                <w:rFonts w:ascii="Meiryo UI" w:eastAsia="Meiryo UI" w:hAnsi="Meiryo UI" w:cs="Meiryo UI" w:hint="eastAsia"/>
                <w:sz w:val="18"/>
              </w:rPr>
              <w:t>固有名詞</w:t>
            </w:r>
          </w:p>
        </w:tc>
        <w:tc>
          <w:tcPr>
            <w:tcW w:w="1043" w:type="dxa"/>
            <w:gridSpan w:val="2"/>
            <w:vMerge w:val="restart"/>
            <w:vAlign w:val="center"/>
          </w:tcPr>
          <w:p w:rsidR="00797BB6" w:rsidRPr="00B7578B" w:rsidRDefault="00797BB6" w:rsidP="00F12011">
            <w:pPr>
              <w:spacing w:line="260" w:lineRule="exact"/>
              <w:jc w:val="center"/>
              <w:rPr>
                <w:rFonts w:ascii="Meiryo UI" w:eastAsia="Meiryo UI" w:hAnsi="Meiryo UI" w:cs="Meiryo UI"/>
                <w:sz w:val="18"/>
              </w:rPr>
            </w:pPr>
            <w:r w:rsidRPr="00B7578B">
              <w:rPr>
                <w:rFonts w:ascii="Meiryo UI" w:eastAsia="Meiryo UI" w:hAnsi="Meiryo UI" w:cs="Meiryo UI" w:hint="eastAsia"/>
                <w:sz w:val="18"/>
              </w:rPr>
              <w:t>一般的な固有名詞</w:t>
            </w:r>
          </w:p>
        </w:tc>
        <w:tc>
          <w:tcPr>
            <w:tcW w:w="588" w:type="dxa"/>
            <w:vMerge w:val="restart"/>
            <w:vAlign w:val="center"/>
          </w:tcPr>
          <w:p w:rsidR="00797BB6" w:rsidRPr="00B7578B" w:rsidRDefault="00797BB6" w:rsidP="00F12011">
            <w:pPr>
              <w:spacing w:line="260" w:lineRule="exact"/>
              <w:jc w:val="center"/>
              <w:rPr>
                <w:rFonts w:ascii="Meiryo UI" w:eastAsia="Meiryo UI" w:hAnsi="Meiryo UI" w:cs="Meiryo UI"/>
                <w:sz w:val="18"/>
              </w:rPr>
            </w:pPr>
            <w:r w:rsidRPr="00B7578B">
              <w:rPr>
                <w:rFonts w:ascii="Meiryo UI" w:eastAsia="Meiryo UI" w:hAnsi="Meiryo UI" w:cs="Meiryo UI" w:hint="eastAsia"/>
                <w:sz w:val="18"/>
              </w:rPr>
              <w:t>日本由来</w:t>
            </w:r>
          </w:p>
        </w:tc>
        <w:tc>
          <w:tcPr>
            <w:tcW w:w="2977" w:type="dxa"/>
            <w:gridSpan w:val="3"/>
            <w:vMerge w:val="restart"/>
          </w:tcPr>
          <w:p w:rsidR="00797BB6" w:rsidRPr="00B7578B" w:rsidRDefault="00797BB6" w:rsidP="007B55F8">
            <w:pPr>
              <w:spacing w:line="260" w:lineRule="exact"/>
              <w:rPr>
                <w:rFonts w:ascii="Meiryo UI" w:eastAsia="Meiryo UI" w:hAnsi="Meiryo UI" w:cs="Meiryo UI"/>
                <w:sz w:val="18"/>
              </w:rPr>
            </w:pPr>
            <w:r w:rsidRPr="00B7578B">
              <w:rPr>
                <w:rFonts w:ascii="Meiryo UI" w:eastAsia="Meiryo UI" w:hAnsi="Meiryo UI" w:cs="Meiryo UI" w:hint="eastAsia"/>
                <w:sz w:val="18"/>
              </w:rPr>
              <w:t>・表音表記</w:t>
            </w:r>
            <w:r w:rsidR="00824B05" w:rsidRPr="00824B05">
              <w:rPr>
                <w:rFonts w:ascii="Century" w:eastAsia="Meiryo UI" w:hAnsi="Century" w:cs="Meiryo UI"/>
                <w:sz w:val="16"/>
              </w:rPr>
              <w:t>（</w:t>
            </w:r>
            <w:r w:rsidR="009A72E8" w:rsidRPr="009671D9">
              <w:rPr>
                <w:rFonts w:asciiTheme="minorEastAsia" w:hAnsiTheme="minorEastAsia" w:cs="Meiryo UI" w:hint="eastAsia"/>
                <w:sz w:val="18"/>
              </w:rPr>
              <w:t>*</w:t>
            </w:r>
            <w:r w:rsidR="00824B05">
              <w:rPr>
                <w:rFonts w:ascii="Century" w:eastAsia="Meiryo UI" w:hAnsi="Century" w:cs="Meiryo UI" w:hint="eastAsia"/>
                <w:sz w:val="16"/>
              </w:rPr>
              <w:t>1</w:t>
            </w:r>
            <w:r w:rsidR="00824B05" w:rsidRPr="00824B05">
              <w:rPr>
                <w:rFonts w:ascii="Century" w:eastAsia="Meiryo UI" w:hAnsi="Century" w:cs="Meiryo UI"/>
                <w:sz w:val="16"/>
              </w:rPr>
              <w:t>）</w:t>
            </w:r>
          </w:p>
        </w:tc>
        <w:tc>
          <w:tcPr>
            <w:tcW w:w="1460" w:type="dxa"/>
            <w:gridSpan w:val="2"/>
            <w:tcBorders>
              <w:bottom w:val="nil"/>
              <w:right w:val="nil"/>
            </w:tcBorders>
          </w:tcPr>
          <w:p w:rsidR="00797BB6" w:rsidRPr="00B7578B" w:rsidRDefault="00797BB6" w:rsidP="007B55F8">
            <w:pPr>
              <w:spacing w:line="260" w:lineRule="exact"/>
              <w:rPr>
                <w:rFonts w:ascii="Meiryo UI" w:eastAsia="Meiryo UI" w:hAnsi="Meiryo UI" w:cs="Meiryo UI"/>
                <w:sz w:val="18"/>
              </w:rPr>
            </w:pPr>
            <w:r>
              <w:rPr>
                <w:rFonts w:ascii="Meiryo UI" w:eastAsia="Meiryo UI" w:hAnsi="Meiryo UI" w:cs="Meiryo UI" w:hint="eastAsia"/>
                <w:sz w:val="18"/>
              </w:rPr>
              <w:t>岐阜</w:t>
            </w:r>
          </w:p>
        </w:tc>
        <w:tc>
          <w:tcPr>
            <w:tcW w:w="2650" w:type="dxa"/>
            <w:tcBorders>
              <w:left w:val="nil"/>
              <w:bottom w:val="nil"/>
            </w:tcBorders>
          </w:tcPr>
          <w:p w:rsidR="00797BB6" w:rsidRPr="00B7578B" w:rsidRDefault="00797BB6" w:rsidP="007B55F8">
            <w:pPr>
              <w:spacing w:line="260" w:lineRule="exact"/>
              <w:rPr>
                <w:rFonts w:ascii="Meiryo UI" w:eastAsia="Meiryo UI" w:hAnsi="Meiryo UI" w:cs="Meiryo UI"/>
                <w:sz w:val="18"/>
              </w:rPr>
            </w:pPr>
            <w:r w:rsidRPr="00305127">
              <w:rPr>
                <w:rFonts w:ascii="Century" w:hAnsi="Century" w:cs="Meiryo UI"/>
                <w:sz w:val="18"/>
                <w:szCs w:val="18"/>
              </w:rPr>
              <w:t>Gifu</w:t>
            </w:r>
          </w:p>
        </w:tc>
      </w:tr>
      <w:tr w:rsidR="00797BB6" w:rsidRPr="00B7578B" w:rsidTr="00824B05">
        <w:trPr>
          <w:cantSplit/>
          <w:trHeight w:val="283"/>
        </w:trPr>
        <w:tc>
          <w:tcPr>
            <w:tcW w:w="462" w:type="dxa"/>
            <w:vMerge/>
          </w:tcPr>
          <w:p w:rsidR="00797BB6" w:rsidRPr="00B7578B" w:rsidRDefault="00797BB6" w:rsidP="0090574D">
            <w:pPr>
              <w:snapToGrid w:val="0"/>
              <w:rPr>
                <w:rFonts w:ascii="Meiryo UI" w:eastAsia="Meiryo UI" w:hAnsi="Meiryo UI" w:cs="Meiryo UI"/>
                <w:sz w:val="18"/>
              </w:rPr>
            </w:pPr>
          </w:p>
        </w:tc>
        <w:tc>
          <w:tcPr>
            <w:tcW w:w="1043" w:type="dxa"/>
            <w:gridSpan w:val="2"/>
            <w:vMerge/>
          </w:tcPr>
          <w:p w:rsidR="00797BB6" w:rsidRPr="00B7578B" w:rsidRDefault="00797BB6" w:rsidP="007B55F8">
            <w:pPr>
              <w:spacing w:line="260" w:lineRule="exact"/>
              <w:rPr>
                <w:rFonts w:ascii="Meiryo UI" w:eastAsia="Meiryo UI" w:hAnsi="Meiryo UI" w:cs="Meiryo UI"/>
                <w:sz w:val="18"/>
              </w:rPr>
            </w:pPr>
          </w:p>
        </w:tc>
        <w:tc>
          <w:tcPr>
            <w:tcW w:w="588" w:type="dxa"/>
            <w:vMerge/>
          </w:tcPr>
          <w:p w:rsidR="00797BB6" w:rsidRPr="00B7578B" w:rsidRDefault="00797BB6" w:rsidP="00F7211B">
            <w:pPr>
              <w:spacing w:line="260" w:lineRule="exact"/>
              <w:jc w:val="left"/>
              <w:rPr>
                <w:rFonts w:ascii="Meiryo UI" w:eastAsia="Meiryo UI" w:hAnsi="Meiryo UI" w:cs="Meiryo UI"/>
                <w:sz w:val="18"/>
              </w:rPr>
            </w:pPr>
          </w:p>
        </w:tc>
        <w:tc>
          <w:tcPr>
            <w:tcW w:w="2977" w:type="dxa"/>
            <w:gridSpan w:val="3"/>
            <w:vMerge/>
          </w:tcPr>
          <w:p w:rsidR="00797BB6" w:rsidRPr="00B7578B" w:rsidRDefault="00797BB6" w:rsidP="007B55F8">
            <w:pPr>
              <w:spacing w:line="260" w:lineRule="exact"/>
              <w:rPr>
                <w:rFonts w:ascii="Meiryo UI" w:eastAsia="Meiryo UI" w:hAnsi="Meiryo UI" w:cs="Meiryo UI"/>
                <w:sz w:val="18"/>
              </w:rPr>
            </w:pPr>
          </w:p>
        </w:tc>
        <w:tc>
          <w:tcPr>
            <w:tcW w:w="1460" w:type="dxa"/>
            <w:gridSpan w:val="2"/>
            <w:tcBorders>
              <w:top w:val="nil"/>
              <w:bottom w:val="nil"/>
              <w:right w:val="nil"/>
            </w:tcBorders>
          </w:tcPr>
          <w:p w:rsidR="00797BB6" w:rsidRPr="00B7578B" w:rsidRDefault="00C30076" w:rsidP="007B55F8">
            <w:pPr>
              <w:spacing w:line="260" w:lineRule="exact"/>
              <w:rPr>
                <w:rFonts w:ascii="Meiryo UI" w:eastAsia="Meiryo UI" w:hAnsi="Meiryo UI" w:cs="Meiryo UI"/>
                <w:sz w:val="18"/>
              </w:rPr>
            </w:pPr>
            <w:r>
              <w:rPr>
                <w:rFonts w:ascii="Meiryo UI" w:eastAsia="Meiryo UI" w:hAnsi="Meiryo UI" w:cs="Meiryo UI" w:hint="eastAsia"/>
                <w:sz w:val="18"/>
              </w:rPr>
              <w:t>柳ケ</w:t>
            </w:r>
            <w:r w:rsidR="00797BB6">
              <w:rPr>
                <w:rFonts w:ascii="Meiryo UI" w:eastAsia="Meiryo UI" w:hAnsi="Meiryo UI" w:cs="Meiryo UI" w:hint="eastAsia"/>
                <w:sz w:val="18"/>
              </w:rPr>
              <w:t>瀬</w:t>
            </w:r>
          </w:p>
        </w:tc>
        <w:tc>
          <w:tcPr>
            <w:tcW w:w="2650" w:type="dxa"/>
            <w:tcBorders>
              <w:top w:val="nil"/>
              <w:left w:val="nil"/>
              <w:bottom w:val="nil"/>
            </w:tcBorders>
          </w:tcPr>
          <w:p w:rsidR="00797BB6" w:rsidRPr="00B7578B" w:rsidRDefault="00797BB6" w:rsidP="007B55F8">
            <w:pPr>
              <w:spacing w:line="260" w:lineRule="exact"/>
              <w:rPr>
                <w:rFonts w:ascii="Meiryo UI" w:eastAsia="Meiryo UI" w:hAnsi="Meiryo UI" w:cs="Meiryo UI"/>
                <w:sz w:val="18"/>
              </w:rPr>
            </w:pPr>
            <w:r w:rsidRPr="00305127">
              <w:rPr>
                <w:rFonts w:ascii="Century" w:hAnsi="Century" w:cs="Meiryo UI"/>
                <w:sz w:val="18"/>
                <w:szCs w:val="18"/>
              </w:rPr>
              <w:t>Yanagase</w:t>
            </w:r>
          </w:p>
        </w:tc>
      </w:tr>
      <w:tr w:rsidR="00797BB6" w:rsidRPr="00B7578B" w:rsidTr="00824B05">
        <w:trPr>
          <w:cantSplit/>
          <w:trHeight w:val="283"/>
        </w:trPr>
        <w:tc>
          <w:tcPr>
            <w:tcW w:w="462" w:type="dxa"/>
            <w:vMerge/>
          </w:tcPr>
          <w:p w:rsidR="00797BB6" w:rsidRPr="00B7578B" w:rsidRDefault="00797BB6" w:rsidP="0090574D">
            <w:pPr>
              <w:snapToGrid w:val="0"/>
              <w:rPr>
                <w:rFonts w:ascii="Meiryo UI" w:eastAsia="Meiryo UI" w:hAnsi="Meiryo UI" w:cs="Meiryo UI"/>
                <w:sz w:val="18"/>
              </w:rPr>
            </w:pPr>
          </w:p>
        </w:tc>
        <w:tc>
          <w:tcPr>
            <w:tcW w:w="1043" w:type="dxa"/>
            <w:gridSpan w:val="2"/>
            <w:vMerge/>
          </w:tcPr>
          <w:p w:rsidR="00797BB6" w:rsidRPr="00B7578B" w:rsidRDefault="00797BB6" w:rsidP="007B55F8">
            <w:pPr>
              <w:spacing w:line="260" w:lineRule="exact"/>
              <w:rPr>
                <w:rFonts w:ascii="Meiryo UI" w:eastAsia="Meiryo UI" w:hAnsi="Meiryo UI" w:cs="Meiryo UI"/>
                <w:sz w:val="18"/>
              </w:rPr>
            </w:pPr>
          </w:p>
        </w:tc>
        <w:tc>
          <w:tcPr>
            <w:tcW w:w="588" w:type="dxa"/>
            <w:vMerge/>
          </w:tcPr>
          <w:p w:rsidR="00797BB6" w:rsidRPr="00B7578B" w:rsidRDefault="00797BB6" w:rsidP="00F7211B">
            <w:pPr>
              <w:spacing w:line="260" w:lineRule="exact"/>
              <w:jc w:val="left"/>
              <w:rPr>
                <w:rFonts w:ascii="Meiryo UI" w:eastAsia="Meiryo UI" w:hAnsi="Meiryo UI" w:cs="Meiryo UI"/>
                <w:sz w:val="18"/>
              </w:rPr>
            </w:pPr>
          </w:p>
        </w:tc>
        <w:tc>
          <w:tcPr>
            <w:tcW w:w="2977" w:type="dxa"/>
            <w:gridSpan w:val="3"/>
            <w:vMerge/>
          </w:tcPr>
          <w:p w:rsidR="00797BB6" w:rsidRPr="00B7578B" w:rsidRDefault="00797BB6" w:rsidP="007B55F8">
            <w:pPr>
              <w:spacing w:line="260" w:lineRule="exact"/>
              <w:rPr>
                <w:rFonts w:ascii="Meiryo UI" w:eastAsia="Meiryo UI" w:hAnsi="Meiryo UI" w:cs="Meiryo UI"/>
                <w:sz w:val="18"/>
              </w:rPr>
            </w:pPr>
          </w:p>
        </w:tc>
        <w:tc>
          <w:tcPr>
            <w:tcW w:w="1460" w:type="dxa"/>
            <w:gridSpan w:val="2"/>
            <w:tcBorders>
              <w:top w:val="nil"/>
              <w:right w:val="nil"/>
            </w:tcBorders>
          </w:tcPr>
          <w:p w:rsidR="00797BB6" w:rsidRPr="00B7578B" w:rsidRDefault="00797BB6" w:rsidP="007B55F8">
            <w:pPr>
              <w:spacing w:line="260" w:lineRule="exact"/>
              <w:rPr>
                <w:rFonts w:ascii="Meiryo UI" w:eastAsia="Meiryo UI" w:hAnsi="Meiryo UI" w:cs="Meiryo UI"/>
                <w:sz w:val="18"/>
              </w:rPr>
            </w:pPr>
            <w:r>
              <w:rPr>
                <w:rFonts w:ascii="Meiryo UI" w:eastAsia="Meiryo UI" w:hAnsi="Meiryo UI" w:cs="Meiryo UI" w:hint="eastAsia"/>
                <w:sz w:val="18"/>
              </w:rPr>
              <w:t>加納</w:t>
            </w:r>
          </w:p>
        </w:tc>
        <w:tc>
          <w:tcPr>
            <w:tcW w:w="2650" w:type="dxa"/>
            <w:tcBorders>
              <w:top w:val="nil"/>
              <w:left w:val="nil"/>
            </w:tcBorders>
          </w:tcPr>
          <w:p w:rsidR="00797BB6" w:rsidRPr="00B7578B" w:rsidRDefault="00797BB6" w:rsidP="007B55F8">
            <w:pPr>
              <w:spacing w:line="260" w:lineRule="exact"/>
              <w:rPr>
                <w:rFonts w:ascii="Meiryo UI" w:eastAsia="Meiryo UI" w:hAnsi="Meiryo UI" w:cs="Meiryo UI"/>
                <w:sz w:val="18"/>
              </w:rPr>
            </w:pPr>
            <w:r w:rsidRPr="00305127">
              <w:rPr>
                <w:rFonts w:ascii="Century" w:hAnsi="Century" w:cs="Meiryo UI"/>
                <w:sz w:val="18"/>
                <w:szCs w:val="18"/>
              </w:rPr>
              <w:t>Kano</w:t>
            </w:r>
          </w:p>
        </w:tc>
      </w:tr>
      <w:tr w:rsidR="00797BB6" w:rsidRPr="00B7578B" w:rsidTr="00824B05">
        <w:trPr>
          <w:trHeight w:val="283"/>
        </w:trPr>
        <w:tc>
          <w:tcPr>
            <w:tcW w:w="462" w:type="dxa"/>
            <w:vMerge/>
          </w:tcPr>
          <w:p w:rsidR="00797BB6" w:rsidRPr="00B7578B" w:rsidRDefault="00797BB6" w:rsidP="0090574D">
            <w:pPr>
              <w:snapToGrid w:val="0"/>
              <w:rPr>
                <w:rFonts w:ascii="Meiryo UI" w:eastAsia="Meiryo UI" w:hAnsi="Meiryo UI" w:cs="Meiryo UI"/>
                <w:sz w:val="18"/>
              </w:rPr>
            </w:pPr>
          </w:p>
        </w:tc>
        <w:tc>
          <w:tcPr>
            <w:tcW w:w="1043" w:type="dxa"/>
            <w:gridSpan w:val="2"/>
            <w:vMerge/>
          </w:tcPr>
          <w:p w:rsidR="00797BB6" w:rsidRPr="00B7578B" w:rsidRDefault="00797BB6" w:rsidP="007B55F8">
            <w:pPr>
              <w:spacing w:line="260" w:lineRule="exact"/>
              <w:rPr>
                <w:rFonts w:ascii="Meiryo UI" w:eastAsia="Meiryo UI" w:hAnsi="Meiryo UI" w:cs="Meiryo UI"/>
                <w:sz w:val="18"/>
              </w:rPr>
            </w:pPr>
          </w:p>
        </w:tc>
        <w:tc>
          <w:tcPr>
            <w:tcW w:w="588" w:type="dxa"/>
            <w:vMerge w:val="restart"/>
          </w:tcPr>
          <w:p w:rsidR="00797BB6" w:rsidRPr="00B7578B" w:rsidRDefault="00797BB6" w:rsidP="00F7211B">
            <w:pPr>
              <w:spacing w:line="260" w:lineRule="exact"/>
              <w:jc w:val="left"/>
              <w:rPr>
                <w:rFonts w:ascii="Meiryo UI" w:eastAsia="Meiryo UI" w:hAnsi="Meiryo UI" w:cs="Meiryo UI"/>
                <w:sz w:val="18"/>
              </w:rPr>
            </w:pPr>
            <w:r w:rsidRPr="00B7578B">
              <w:rPr>
                <w:rFonts w:ascii="Meiryo UI" w:eastAsia="Meiryo UI" w:hAnsi="Meiryo UI" w:cs="Meiryo UI" w:hint="eastAsia"/>
                <w:sz w:val="18"/>
              </w:rPr>
              <w:t>外国由来</w:t>
            </w:r>
          </w:p>
        </w:tc>
        <w:tc>
          <w:tcPr>
            <w:tcW w:w="2977" w:type="dxa"/>
            <w:gridSpan w:val="3"/>
            <w:vMerge w:val="restart"/>
          </w:tcPr>
          <w:p w:rsidR="00930EC4" w:rsidRDefault="00797BB6" w:rsidP="007B55F8">
            <w:pPr>
              <w:spacing w:line="260" w:lineRule="exact"/>
              <w:rPr>
                <w:rFonts w:ascii="Meiryo UI" w:eastAsia="Meiryo UI" w:hAnsi="Meiryo UI" w:cs="Meiryo UI"/>
                <w:sz w:val="18"/>
              </w:rPr>
            </w:pPr>
            <w:r w:rsidRPr="00B7578B">
              <w:rPr>
                <w:rFonts w:ascii="Meiryo UI" w:eastAsia="Meiryo UI" w:hAnsi="Meiryo UI" w:cs="Meiryo UI" w:hint="eastAsia"/>
                <w:sz w:val="18"/>
              </w:rPr>
              <w:t>・外国由来の原語部分を</w:t>
            </w:r>
          </w:p>
          <w:p w:rsidR="00797BB6" w:rsidRPr="00B7578B" w:rsidRDefault="00797BB6" w:rsidP="00930EC4">
            <w:pPr>
              <w:spacing w:line="260" w:lineRule="exact"/>
              <w:ind w:firstLineChars="50" w:firstLine="90"/>
              <w:rPr>
                <w:rFonts w:ascii="Meiryo UI" w:eastAsia="Meiryo UI" w:hAnsi="Meiryo UI" w:cs="Meiryo UI"/>
                <w:sz w:val="18"/>
              </w:rPr>
            </w:pPr>
            <w:r w:rsidRPr="00B7578B">
              <w:rPr>
                <w:rFonts w:ascii="Meiryo UI" w:eastAsia="Meiryo UI" w:hAnsi="Meiryo UI" w:cs="Meiryo UI" w:hint="eastAsia"/>
                <w:sz w:val="18"/>
              </w:rPr>
              <w:t>英語表記</w:t>
            </w:r>
            <w:r w:rsidR="00824B05" w:rsidRPr="00824B05">
              <w:rPr>
                <w:rFonts w:ascii="Century" w:eastAsia="Meiryo UI" w:hAnsi="Century" w:cs="Meiryo UI"/>
                <w:sz w:val="16"/>
              </w:rPr>
              <w:t>（</w:t>
            </w:r>
            <w:r w:rsidR="009A72E8" w:rsidRPr="009671D9">
              <w:rPr>
                <w:rFonts w:asciiTheme="minorEastAsia" w:hAnsiTheme="minorEastAsia" w:cs="Meiryo UI" w:hint="eastAsia"/>
                <w:sz w:val="18"/>
              </w:rPr>
              <w:t>*</w:t>
            </w:r>
            <w:r w:rsidR="00824B05">
              <w:rPr>
                <w:rFonts w:ascii="Century" w:eastAsia="Meiryo UI" w:hAnsi="Century" w:cs="Meiryo UI" w:hint="eastAsia"/>
                <w:sz w:val="16"/>
              </w:rPr>
              <w:t>2</w:t>
            </w:r>
            <w:r w:rsidR="00824B05" w:rsidRPr="00824B05">
              <w:rPr>
                <w:rFonts w:ascii="Century" w:eastAsia="Meiryo UI" w:hAnsi="Century" w:cs="Meiryo UI"/>
                <w:sz w:val="16"/>
              </w:rPr>
              <w:t>）</w:t>
            </w:r>
          </w:p>
        </w:tc>
        <w:tc>
          <w:tcPr>
            <w:tcW w:w="1460" w:type="dxa"/>
            <w:gridSpan w:val="2"/>
            <w:tcBorders>
              <w:bottom w:val="nil"/>
              <w:right w:val="nil"/>
            </w:tcBorders>
          </w:tcPr>
          <w:p w:rsidR="00797BB6" w:rsidRPr="00B7578B" w:rsidRDefault="00797BB6" w:rsidP="007B55F8">
            <w:pPr>
              <w:spacing w:line="260" w:lineRule="exact"/>
              <w:rPr>
                <w:rFonts w:ascii="Meiryo UI" w:eastAsia="Meiryo UI" w:hAnsi="Meiryo UI" w:cs="Meiryo UI"/>
                <w:sz w:val="18"/>
              </w:rPr>
            </w:pPr>
            <w:r>
              <w:rPr>
                <w:rFonts w:ascii="Meiryo UI" w:eastAsia="Meiryo UI" w:hAnsi="Meiryo UI" w:cs="Meiryo UI" w:hint="eastAsia"/>
                <w:sz w:val="18"/>
              </w:rPr>
              <w:t>リンカーン</w:t>
            </w:r>
          </w:p>
        </w:tc>
        <w:tc>
          <w:tcPr>
            <w:tcW w:w="2650" w:type="dxa"/>
            <w:tcBorders>
              <w:left w:val="nil"/>
              <w:bottom w:val="nil"/>
            </w:tcBorders>
          </w:tcPr>
          <w:p w:rsidR="00797BB6" w:rsidRPr="00B7578B" w:rsidRDefault="00797BB6" w:rsidP="007B55F8">
            <w:pPr>
              <w:spacing w:line="260" w:lineRule="exact"/>
              <w:rPr>
                <w:rFonts w:ascii="Meiryo UI" w:eastAsia="Meiryo UI" w:hAnsi="Meiryo UI" w:cs="Meiryo UI"/>
                <w:sz w:val="18"/>
              </w:rPr>
            </w:pPr>
            <w:r w:rsidRPr="00E40757">
              <w:rPr>
                <w:rFonts w:ascii="Century" w:hAnsi="Century" w:cs="Meiryo UI"/>
                <w:sz w:val="18"/>
                <w:szCs w:val="18"/>
              </w:rPr>
              <w:t>Lincoln</w:t>
            </w:r>
          </w:p>
        </w:tc>
      </w:tr>
      <w:tr w:rsidR="00797BB6" w:rsidRPr="00B7578B" w:rsidTr="00824B05">
        <w:trPr>
          <w:trHeight w:val="283"/>
        </w:trPr>
        <w:tc>
          <w:tcPr>
            <w:tcW w:w="462" w:type="dxa"/>
            <w:vMerge/>
          </w:tcPr>
          <w:p w:rsidR="00797BB6" w:rsidRPr="00B7578B" w:rsidRDefault="00797BB6" w:rsidP="0090574D">
            <w:pPr>
              <w:snapToGrid w:val="0"/>
              <w:rPr>
                <w:rFonts w:ascii="Meiryo UI" w:eastAsia="Meiryo UI" w:hAnsi="Meiryo UI" w:cs="Meiryo UI"/>
                <w:sz w:val="18"/>
              </w:rPr>
            </w:pPr>
          </w:p>
        </w:tc>
        <w:tc>
          <w:tcPr>
            <w:tcW w:w="1043" w:type="dxa"/>
            <w:gridSpan w:val="2"/>
            <w:vMerge/>
          </w:tcPr>
          <w:p w:rsidR="00797BB6" w:rsidRPr="00B7578B" w:rsidRDefault="00797BB6" w:rsidP="007B55F8">
            <w:pPr>
              <w:spacing w:line="260" w:lineRule="exact"/>
              <w:rPr>
                <w:rFonts w:ascii="Meiryo UI" w:eastAsia="Meiryo UI" w:hAnsi="Meiryo UI" w:cs="Meiryo UI"/>
                <w:sz w:val="18"/>
              </w:rPr>
            </w:pPr>
          </w:p>
        </w:tc>
        <w:tc>
          <w:tcPr>
            <w:tcW w:w="588" w:type="dxa"/>
            <w:vMerge/>
          </w:tcPr>
          <w:p w:rsidR="00797BB6" w:rsidRPr="00B7578B" w:rsidRDefault="00797BB6" w:rsidP="007B55F8">
            <w:pPr>
              <w:spacing w:line="260" w:lineRule="exact"/>
              <w:rPr>
                <w:rFonts w:ascii="Meiryo UI" w:eastAsia="Meiryo UI" w:hAnsi="Meiryo UI" w:cs="Meiryo UI"/>
                <w:sz w:val="18"/>
              </w:rPr>
            </w:pPr>
          </w:p>
        </w:tc>
        <w:tc>
          <w:tcPr>
            <w:tcW w:w="2977" w:type="dxa"/>
            <w:gridSpan w:val="3"/>
            <w:vMerge/>
            <w:tcBorders>
              <w:bottom w:val="single" w:sz="4" w:space="0" w:color="auto"/>
            </w:tcBorders>
          </w:tcPr>
          <w:p w:rsidR="00797BB6" w:rsidRPr="00B7578B" w:rsidRDefault="00797BB6" w:rsidP="007B55F8">
            <w:pPr>
              <w:spacing w:line="260" w:lineRule="exact"/>
              <w:rPr>
                <w:rFonts w:ascii="Meiryo UI" w:eastAsia="Meiryo UI" w:hAnsi="Meiryo UI" w:cs="Meiryo UI"/>
                <w:sz w:val="18"/>
              </w:rPr>
            </w:pPr>
          </w:p>
        </w:tc>
        <w:tc>
          <w:tcPr>
            <w:tcW w:w="1460" w:type="dxa"/>
            <w:gridSpan w:val="2"/>
            <w:tcBorders>
              <w:top w:val="nil"/>
              <w:right w:val="nil"/>
            </w:tcBorders>
          </w:tcPr>
          <w:p w:rsidR="00797BB6" w:rsidRDefault="00797BB6" w:rsidP="00824B05">
            <w:pPr>
              <w:spacing w:line="260" w:lineRule="exact"/>
              <w:rPr>
                <w:rFonts w:ascii="Meiryo UI" w:eastAsia="Meiryo UI" w:hAnsi="Meiryo UI" w:cs="Meiryo UI"/>
                <w:sz w:val="18"/>
              </w:rPr>
            </w:pPr>
            <w:r>
              <w:rPr>
                <w:rFonts w:ascii="Meiryo UI" w:eastAsia="Meiryo UI" w:hAnsi="Meiryo UI" w:cs="Meiryo UI" w:hint="eastAsia"/>
                <w:sz w:val="18"/>
              </w:rPr>
              <w:t>南アルプス</w:t>
            </w:r>
          </w:p>
        </w:tc>
        <w:tc>
          <w:tcPr>
            <w:tcW w:w="2650" w:type="dxa"/>
            <w:tcBorders>
              <w:top w:val="nil"/>
              <w:left w:val="nil"/>
            </w:tcBorders>
          </w:tcPr>
          <w:p w:rsidR="00797BB6" w:rsidRPr="00E40757" w:rsidRDefault="00797BB6" w:rsidP="007B55F8">
            <w:pPr>
              <w:spacing w:line="260" w:lineRule="exact"/>
              <w:rPr>
                <w:rFonts w:ascii="Century" w:hAnsi="Century" w:cs="Meiryo UI"/>
                <w:sz w:val="18"/>
                <w:szCs w:val="18"/>
              </w:rPr>
            </w:pPr>
            <w:r w:rsidRPr="00E40757">
              <w:rPr>
                <w:rFonts w:ascii="Century" w:hAnsi="Century" w:cs="Meiryo UI"/>
                <w:sz w:val="18"/>
                <w:szCs w:val="18"/>
              </w:rPr>
              <w:t>Minami-Alps</w:t>
            </w:r>
            <w:r w:rsidR="00824B05" w:rsidRPr="00824B05">
              <w:rPr>
                <w:rFonts w:ascii="Century" w:eastAsia="Meiryo UI" w:hAnsi="Century" w:cs="Meiryo UI"/>
                <w:sz w:val="16"/>
              </w:rPr>
              <w:t>（</w:t>
            </w:r>
            <w:r w:rsidR="009A72E8" w:rsidRPr="009671D9">
              <w:rPr>
                <w:rFonts w:asciiTheme="minorEastAsia" w:hAnsiTheme="minorEastAsia" w:cs="Meiryo UI" w:hint="eastAsia"/>
                <w:sz w:val="18"/>
              </w:rPr>
              <w:t>*</w:t>
            </w:r>
            <w:r w:rsidR="00824B05">
              <w:rPr>
                <w:rFonts w:ascii="Century" w:eastAsia="Meiryo UI" w:hAnsi="Century" w:cs="Meiryo UI" w:hint="eastAsia"/>
                <w:sz w:val="16"/>
              </w:rPr>
              <w:t>5</w:t>
            </w:r>
            <w:r w:rsidR="00824B05" w:rsidRPr="00824B05">
              <w:rPr>
                <w:rFonts w:ascii="Century" w:eastAsia="Meiryo UI" w:hAnsi="Century" w:cs="Meiryo UI"/>
                <w:sz w:val="16"/>
              </w:rPr>
              <w:t>）</w:t>
            </w:r>
          </w:p>
        </w:tc>
      </w:tr>
      <w:tr w:rsidR="0090574D" w:rsidRPr="00B7578B" w:rsidTr="00824B05">
        <w:trPr>
          <w:trHeight w:val="283"/>
        </w:trPr>
        <w:tc>
          <w:tcPr>
            <w:tcW w:w="462" w:type="dxa"/>
            <w:vMerge/>
          </w:tcPr>
          <w:p w:rsidR="0090574D" w:rsidRPr="00B7578B" w:rsidRDefault="0090574D" w:rsidP="0090574D">
            <w:pPr>
              <w:snapToGrid w:val="0"/>
              <w:rPr>
                <w:rFonts w:ascii="Meiryo UI" w:eastAsia="Meiryo UI" w:hAnsi="Meiryo UI" w:cs="Meiryo UI"/>
                <w:sz w:val="18"/>
              </w:rPr>
            </w:pPr>
          </w:p>
        </w:tc>
        <w:tc>
          <w:tcPr>
            <w:tcW w:w="1631" w:type="dxa"/>
            <w:gridSpan w:val="3"/>
            <w:vMerge w:val="restart"/>
            <w:vAlign w:val="center"/>
          </w:tcPr>
          <w:p w:rsidR="0090574D" w:rsidRDefault="0090574D" w:rsidP="00F12011">
            <w:pPr>
              <w:spacing w:line="260" w:lineRule="exact"/>
              <w:rPr>
                <w:rFonts w:ascii="Meiryo UI" w:eastAsia="Meiryo UI" w:hAnsi="Meiryo UI" w:cs="Meiryo UI"/>
                <w:sz w:val="18"/>
              </w:rPr>
            </w:pPr>
            <w:r w:rsidRPr="00B7578B">
              <w:rPr>
                <w:rFonts w:ascii="Meiryo UI" w:eastAsia="Meiryo UI" w:hAnsi="Meiryo UI" w:cs="Meiryo UI" w:hint="eastAsia"/>
                <w:sz w:val="18"/>
              </w:rPr>
              <w:t>普通名詞部分を</w:t>
            </w:r>
          </w:p>
          <w:p w:rsidR="0090574D" w:rsidRPr="00B7578B" w:rsidRDefault="0090574D" w:rsidP="00F12011">
            <w:pPr>
              <w:spacing w:line="260" w:lineRule="exact"/>
              <w:rPr>
                <w:rFonts w:ascii="Meiryo UI" w:eastAsia="Meiryo UI" w:hAnsi="Meiryo UI" w:cs="Meiryo UI"/>
                <w:sz w:val="18"/>
              </w:rPr>
            </w:pPr>
            <w:r w:rsidRPr="00B7578B">
              <w:rPr>
                <w:rFonts w:ascii="Meiryo UI" w:eastAsia="Meiryo UI" w:hAnsi="Meiryo UI" w:cs="Meiryo UI" w:hint="eastAsia"/>
                <w:sz w:val="18"/>
              </w:rPr>
              <w:t>含む固有名詞</w:t>
            </w:r>
          </w:p>
        </w:tc>
        <w:tc>
          <w:tcPr>
            <w:tcW w:w="2977" w:type="dxa"/>
            <w:gridSpan w:val="3"/>
            <w:vMerge w:val="restart"/>
            <w:tcBorders>
              <w:top w:val="single" w:sz="4" w:space="0" w:color="auto"/>
            </w:tcBorders>
          </w:tcPr>
          <w:p w:rsidR="00815DA6" w:rsidRDefault="00815DA6" w:rsidP="00930EC4">
            <w:pPr>
              <w:spacing w:line="260" w:lineRule="exact"/>
              <w:ind w:left="90" w:hangingChars="50" w:hanging="90"/>
              <w:rPr>
                <w:rFonts w:ascii="Meiryo UI" w:eastAsia="Meiryo UI" w:hAnsi="Meiryo UI" w:cs="Meiryo UI"/>
                <w:sz w:val="18"/>
              </w:rPr>
            </w:pPr>
          </w:p>
          <w:p w:rsidR="0090574D" w:rsidRDefault="0090574D" w:rsidP="00930EC4">
            <w:pPr>
              <w:spacing w:line="260" w:lineRule="exact"/>
              <w:ind w:left="90" w:hangingChars="50" w:hanging="90"/>
              <w:rPr>
                <w:rFonts w:ascii="Meiryo UI" w:eastAsia="Meiryo UI" w:hAnsi="Meiryo UI" w:cs="Meiryo UI"/>
                <w:sz w:val="18"/>
              </w:rPr>
            </w:pPr>
            <w:r w:rsidRPr="00B7578B">
              <w:rPr>
                <w:rFonts w:ascii="Meiryo UI" w:eastAsia="Meiryo UI" w:hAnsi="Meiryo UI" w:cs="Meiryo UI" w:hint="eastAsia"/>
                <w:sz w:val="18"/>
              </w:rPr>
              <w:t>・普通名詞部分以外の表音を</w:t>
            </w:r>
          </w:p>
          <w:p w:rsidR="0090574D" w:rsidRDefault="0090574D" w:rsidP="00930EC4">
            <w:pPr>
              <w:spacing w:line="260" w:lineRule="exact"/>
              <w:ind w:leftChars="50" w:left="105"/>
              <w:rPr>
                <w:rFonts w:ascii="Meiryo UI" w:eastAsia="Meiryo UI" w:hAnsi="Meiryo UI" w:cs="Meiryo UI"/>
                <w:sz w:val="18"/>
              </w:rPr>
            </w:pPr>
            <w:r w:rsidRPr="00B7578B">
              <w:rPr>
                <w:rFonts w:ascii="Meiryo UI" w:eastAsia="Meiryo UI" w:hAnsi="Meiryo UI" w:cs="Meiryo UI" w:hint="eastAsia"/>
                <w:sz w:val="18"/>
              </w:rPr>
              <w:t>表記するとともに、普通名詞</w:t>
            </w:r>
          </w:p>
          <w:p w:rsidR="0090574D" w:rsidRPr="00B7578B" w:rsidRDefault="0090574D" w:rsidP="00930EC4">
            <w:pPr>
              <w:spacing w:line="260" w:lineRule="exact"/>
              <w:ind w:leftChars="50" w:left="105"/>
              <w:rPr>
                <w:rFonts w:ascii="Meiryo UI" w:eastAsia="Meiryo UI" w:hAnsi="Meiryo UI" w:cs="Meiryo UI"/>
                <w:sz w:val="18"/>
              </w:rPr>
            </w:pPr>
            <w:r w:rsidRPr="00B7578B">
              <w:rPr>
                <w:rFonts w:ascii="Meiryo UI" w:eastAsia="Meiryo UI" w:hAnsi="Meiryo UI" w:cs="Meiryo UI" w:hint="eastAsia"/>
                <w:sz w:val="18"/>
              </w:rPr>
              <w:t>部分の表意を表記</w:t>
            </w:r>
          </w:p>
          <w:p w:rsidR="0090574D" w:rsidRDefault="0090574D" w:rsidP="007B55F8">
            <w:pPr>
              <w:spacing w:line="260" w:lineRule="exact"/>
              <w:rPr>
                <w:rFonts w:ascii="Meiryo UI" w:eastAsia="Meiryo UI" w:hAnsi="Meiryo UI" w:cs="Meiryo UI"/>
                <w:sz w:val="18"/>
              </w:rPr>
            </w:pPr>
            <w:r w:rsidRPr="00B7578B">
              <w:rPr>
                <w:rFonts w:ascii="Meiryo UI" w:eastAsia="Meiryo UI" w:hAnsi="Meiryo UI" w:cs="Meiryo UI" w:hint="eastAsia"/>
                <w:sz w:val="18"/>
              </w:rPr>
              <w:t>・表音表記のみならず、表意</w:t>
            </w:r>
          </w:p>
          <w:p w:rsidR="0090574D" w:rsidRPr="00B7578B" w:rsidRDefault="0090574D" w:rsidP="00930EC4">
            <w:pPr>
              <w:spacing w:line="260" w:lineRule="exact"/>
              <w:ind w:firstLineChars="50" w:firstLine="90"/>
              <w:rPr>
                <w:rFonts w:ascii="Meiryo UI" w:eastAsia="Meiryo UI" w:hAnsi="Meiryo UI" w:cs="Meiryo UI"/>
                <w:sz w:val="18"/>
              </w:rPr>
            </w:pPr>
            <w:r w:rsidRPr="00B7578B">
              <w:rPr>
                <w:rFonts w:ascii="Meiryo UI" w:eastAsia="Meiryo UI" w:hAnsi="Meiryo UI" w:cs="Meiryo UI" w:hint="eastAsia"/>
                <w:sz w:val="18"/>
              </w:rPr>
              <w:t>表記の頭文字も大文字</w:t>
            </w:r>
          </w:p>
          <w:p w:rsidR="0090574D" w:rsidRPr="00B7578B" w:rsidRDefault="0090574D" w:rsidP="007B55F8">
            <w:pPr>
              <w:spacing w:line="260" w:lineRule="exact"/>
              <w:rPr>
                <w:rFonts w:ascii="Meiryo UI" w:eastAsia="Meiryo UI" w:hAnsi="Meiryo UI" w:cs="Meiryo UI"/>
                <w:sz w:val="18"/>
              </w:rPr>
            </w:pPr>
          </w:p>
        </w:tc>
        <w:tc>
          <w:tcPr>
            <w:tcW w:w="1460" w:type="dxa"/>
            <w:gridSpan w:val="2"/>
            <w:tcBorders>
              <w:bottom w:val="nil"/>
              <w:right w:val="nil"/>
            </w:tcBorders>
          </w:tcPr>
          <w:p w:rsidR="0090574D" w:rsidRPr="00B7578B" w:rsidRDefault="0090574D" w:rsidP="007B55F8">
            <w:pPr>
              <w:spacing w:line="260" w:lineRule="exact"/>
              <w:rPr>
                <w:rFonts w:ascii="Meiryo UI" w:eastAsia="Meiryo UI" w:hAnsi="Meiryo UI" w:cs="Meiryo UI"/>
                <w:sz w:val="18"/>
              </w:rPr>
            </w:pPr>
            <w:r>
              <w:rPr>
                <w:rFonts w:ascii="Meiryo UI" w:eastAsia="Meiryo UI" w:hAnsi="Meiryo UI" w:cs="Meiryo UI" w:hint="eastAsia"/>
                <w:sz w:val="18"/>
              </w:rPr>
              <w:t>岐阜公園</w:t>
            </w:r>
          </w:p>
        </w:tc>
        <w:tc>
          <w:tcPr>
            <w:tcW w:w="2650" w:type="dxa"/>
            <w:tcBorders>
              <w:left w:val="nil"/>
              <w:bottom w:val="nil"/>
            </w:tcBorders>
          </w:tcPr>
          <w:p w:rsidR="0090574D" w:rsidRPr="00305127" w:rsidRDefault="0090574D" w:rsidP="007B55F8">
            <w:pPr>
              <w:jc w:val="left"/>
              <w:rPr>
                <w:rFonts w:ascii="Century" w:hAnsi="Century" w:cs="Meiryo UI"/>
                <w:sz w:val="18"/>
                <w:szCs w:val="18"/>
              </w:rPr>
            </w:pPr>
            <w:r w:rsidRPr="00305127">
              <w:rPr>
                <w:rFonts w:ascii="Century" w:hAnsi="Century" w:cs="Meiryo UI"/>
                <w:sz w:val="18"/>
                <w:szCs w:val="18"/>
              </w:rPr>
              <w:t>Gifu Park</w:t>
            </w:r>
          </w:p>
        </w:tc>
      </w:tr>
      <w:tr w:rsidR="0090574D" w:rsidRPr="00B7578B" w:rsidTr="00824B05">
        <w:trPr>
          <w:trHeight w:val="283"/>
        </w:trPr>
        <w:tc>
          <w:tcPr>
            <w:tcW w:w="462" w:type="dxa"/>
            <w:vMerge/>
          </w:tcPr>
          <w:p w:rsidR="0090574D" w:rsidRPr="00B7578B" w:rsidRDefault="0090574D" w:rsidP="0090574D">
            <w:pPr>
              <w:snapToGrid w:val="0"/>
              <w:rPr>
                <w:rFonts w:ascii="Meiryo UI" w:eastAsia="Meiryo UI" w:hAnsi="Meiryo UI" w:cs="Meiryo UI"/>
                <w:sz w:val="18"/>
              </w:rPr>
            </w:pPr>
          </w:p>
        </w:tc>
        <w:tc>
          <w:tcPr>
            <w:tcW w:w="1631" w:type="dxa"/>
            <w:gridSpan w:val="3"/>
            <w:vMerge/>
          </w:tcPr>
          <w:p w:rsidR="0090574D" w:rsidRPr="00B7578B" w:rsidRDefault="0090574D" w:rsidP="007B55F8">
            <w:pPr>
              <w:spacing w:line="260" w:lineRule="exact"/>
              <w:rPr>
                <w:rFonts w:ascii="Meiryo UI" w:eastAsia="Meiryo UI" w:hAnsi="Meiryo UI" w:cs="Meiryo UI"/>
                <w:sz w:val="18"/>
              </w:rPr>
            </w:pPr>
          </w:p>
        </w:tc>
        <w:tc>
          <w:tcPr>
            <w:tcW w:w="2977" w:type="dxa"/>
            <w:gridSpan w:val="3"/>
            <w:vMerge/>
          </w:tcPr>
          <w:p w:rsidR="0090574D" w:rsidRPr="00B7578B" w:rsidRDefault="0090574D" w:rsidP="007B55F8">
            <w:pPr>
              <w:spacing w:line="260" w:lineRule="exact"/>
              <w:rPr>
                <w:rFonts w:ascii="Meiryo UI" w:eastAsia="Meiryo UI" w:hAnsi="Meiryo UI" w:cs="Meiryo UI"/>
                <w:sz w:val="18"/>
              </w:rPr>
            </w:pPr>
          </w:p>
        </w:tc>
        <w:tc>
          <w:tcPr>
            <w:tcW w:w="1460" w:type="dxa"/>
            <w:gridSpan w:val="2"/>
            <w:tcBorders>
              <w:top w:val="nil"/>
              <w:bottom w:val="nil"/>
              <w:right w:val="nil"/>
            </w:tcBorders>
          </w:tcPr>
          <w:p w:rsidR="0090574D" w:rsidRDefault="0090574D" w:rsidP="007B55F8">
            <w:pPr>
              <w:spacing w:line="260" w:lineRule="exact"/>
              <w:rPr>
                <w:rFonts w:ascii="Meiryo UI" w:eastAsia="Meiryo UI" w:hAnsi="Meiryo UI" w:cs="Meiryo UI"/>
                <w:sz w:val="18"/>
              </w:rPr>
            </w:pPr>
            <w:r>
              <w:rPr>
                <w:rFonts w:ascii="Meiryo UI" w:eastAsia="Meiryo UI" w:hAnsi="Meiryo UI" w:cs="Meiryo UI" w:hint="eastAsia"/>
                <w:sz w:val="18"/>
              </w:rPr>
              <w:t>金華山</w:t>
            </w:r>
          </w:p>
        </w:tc>
        <w:tc>
          <w:tcPr>
            <w:tcW w:w="2650" w:type="dxa"/>
            <w:tcBorders>
              <w:top w:val="nil"/>
              <w:left w:val="nil"/>
              <w:bottom w:val="nil"/>
            </w:tcBorders>
          </w:tcPr>
          <w:p w:rsidR="0090574D" w:rsidRPr="00305127" w:rsidRDefault="0090574D" w:rsidP="007B55F8">
            <w:pPr>
              <w:jc w:val="left"/>
              <w:rPr>
                <w:rFonts w:ascii="Century" w:hAnsi="Century" w:cs="Meiryo UI"/>
                <w:sz w:val="18"/>
                <w:szCs w:val="18"/>
              </w:rPr>
            </w:pPr>
            <w:r w:rsidRPr="00305127">
              <w:rPr>
                <w:rFonts w:ascii="Century" w:hAnsi="Century" w:cs="Meiryo UI"/>
                <w:sz w:val="18"/>
                <w:szCs w:val="18"/>
              </w:rPr>
              <w:t>Mt. Kinka</w:t>
            </w:r>
          </w:p>
        </w:tc>
      </w:tr>
      <w:tr w:rsidR="0090574D" w:rsidRPr="00B7578B" w:rsidTr="00824B05">
        <w:trPr>
          <w:trHeight w:val="283"/>
        </w:trPr>
        <w:tc>
          <w:tcPr>
            <w:tcW w:w="462" w:type="dxa"/>
            <w:vMerge/>
          </w:tcPr>
          <w:p w:rsidR="0090574D" w:rsidRPr="00B7578B" w:rsidRDefault="0090574D" w:rsidP="0090574D">
            <w:pPr>
              <w:snapToGrid w:val="0"/>
              <w:rPr>
                <w:rFonts w:ascii="Meiryo UI" w:eastAsia="Meiryo UI" w:hAnsi="Meiryo UI" w:cs="Meiryo UI"/>
                <w:sz w:val="18"/>
              </w:rPr>
            </w:pPr>
          </w:p>
        </w:tc>
        <w:tc>
          <w:tcPr>
            <w:tcW w:w="1631" w:type="dxa"/>
            <w:gridSpan w:val="3"/>
            <w:vMerge/>
          </w:tcPr>
          <w:p w:rsidR="0090574D" w:rsidRPr="00B7578B" w:rsidRDefault="0090574D" w:rsidP="007B55F8">
            <w:pPr>
              <w:spacing w:line="260" w:lineRule="exact"/>
              <w:rPr>
                <w:rFonts w:ascii="Meiryo UI" w:eastAsia="Meiryo UI" w:hAnsi="Meiryo UI" w:cs="Meiryo UI"/>
                <w:sz w:val="18"/>
              </w:rPr>
            </w:pPr>
          </w:p>
        </w:tc>
        <w:tc>
          <w:tcPr>
            <w:tcW w:w="2977" w:type="dxa"/>
            <w:gridSpan w:val="3"/>
            <w:vMerge/>
          </w:tcPr>
          <w:p w:rsidR="0090574D" w:rsidRPr="00B7578B" w:rsidRDefault="0090574D" w:rsidP="007B55F8">
            <w:pPr>
              <w:spacing w:line="260" w:lineRule="exact"/>
              <w:rPr>
                <w:rFonts w:ascii="Meiryo UI" w:eastAsia="Meiryo UI" w:hAnsi="Meiryo UI" w:cs="Meiryo UI"/>
                <w:sz w:val="18"/>
              </w:rPr>
            </w:pPr>
          </w:p>
        </w:tc>
        <w:tc>
          <w:tcPr>
            <w:tcW w:w="1460" w:type="dxa"/>
            <w:gridSpan w:val="2"/>
            <w:tcBorders>
              <w:top w:val="nil"/>
              <w:bottom w:val="nil"/>
              <w:right w:val="nil"/>
            </w:tcBorders>
          </w:tcPr>
          <w:p w:rsidR="0090574D" w:rsidRDefault="0090574D" w:rsidP="007B55F8">
            <w:pPr>
              <w:spacing w:line="260" w:lineRule="exact"/>
              <w:rPr>
                <w:rFonts w:ascii="Meiryo UI" w:eastAsia="Meiryo UI" w:hAnsi="Meiryo UI" w:cs="Meiryo UI"/>
                <w:sz w:val="18"/>
              </w:rPr>
            </w:pPr>
            <w:r>
              <w:rPr>
                <w:rFonts w:ascii="Meiryo UI" w:eastAsia="Meiryo UI" w:hAnsi="Meiryo UI" w:cs="Meiryo UI" w:hint="eastAsia"/>
                <w:sz w:val="18"/>
              </w:rPr>
              <w:t>長良川</w:t>
            </w:r>
          </w:p>
        </w:tc>
        <w:tc>
          <w:tcPr>
            <w:tcW w:w="2650" w:type="dxa"/>
            <w:tcBorders>
              <w:top w:val="nil"/>
              <w:left w:val="nil"/>
              <w:bottom w:val="nil"/>
            </w:tcBorders>
          </w:tcPr>
          <w:p w:rsidR="0090574D" w:rsidRPr="00305127" w:rsidRDefault="0090574D" w:rsidP="007B55F8">
            <w:pPr>
              <w:jc w:val="left"/>
              <w:rPr>
                <w:rFonts w:ascii="Century" w:hAnsi="Century" w:cs="Meiryo UI"/>
                <w:sz w:val="18"/>
                <w:szCs w:val="18"/>
              </w:rPr>
            </w:pPr>
            <w:r w:rsidRPr="00305127">
              <w:rPr>
                <w:rFonts w:ascii="Century" w:hAnsi="Century" w:cs="Meiryo UI"/>
                <w:sz w:val="18"/>
                <w:szCs w:val="18"/>
              </w:rPr>
              <w:t>Nagara River</w:t>
            </w:r>
          </w:p>
        </w:tc>
      </w:tr>
      <w:tr w:rsidR="0090574D" w:rsidRPr="00B7578B" w:rsidTr="00824B05">
        <w:trPr>
          <w:trHeight w:val="283"/>
        </w:trPr>
        <w:tc>
          <w:tcPr>
            <w:tcW w:w="462" w:type="dxa"/>
            <w:vMerge/>
          </w:tcPr>
          <w:p w:rsidR="0090574D" w:rsidRPr="00B7578B" w:rsidRDefault="0090574D" w:rsidP="0090574D">
            <w:pPr>
              <w:snapToGrid w:val="0"/>
              <w:rPr>
                <w:rFonts w:ascii="Meiryo UI" w:eastAsia="Meiryo UI" w:hAnsi="Meiryo UI" w:cs="Meiryo UI"/>
                <w:sz w:val="18"/>
              </w:rPr>
            </w:pPr>
          </w:p>
        </w:tc>
        <w:tc>
          <w:tcPr>
            <w:tcW w:w="1631" w:type="dxa"/>
            <w:gridSpan w:val="3"/>
            <w:vMerge/>
          </w:tcPr>
          <w:p w:rsidR="0090574D" w:rsidRPr="00B7578B" w:rsidRDefault="0090574D" w:rsidP="007B55F8">
            <w:pPr>
              <w:spacing w:line="260" w:lineRule="exact"/>
              <w:rPr>
                <w:rFonts w:ascii="Meiryo UI" w:eastAsia="Meiryo UI" w:hAnsi="Meiryo UI" w:cs="Meiryo UI"/>
                <w:sz w:val="18"/>
              </w:rPr>
            </w:pPr>
          </w:p>
        </w:tc>
        <w:tc>
          <w:tcPr>
            <w:tcW w:w="2977" w:type="dxa"/>
            <w:gridSpan w:val="3"/>
            <w:vMerge/>
          </w:tcPr>
          <w:p w:rsidR="0090574D" w:rsidRPr="00B7578B" w:rsidRDefault="0090574D" w:rsidP="007B55F8">
            <w:pPr>
              <w:spacing w:line="260" w:lineRule="exact"/>
              <w:rPr>
                <w:rFonts w:ascii="Meiryo UI" w:eastAsia="Meiryo UI" w:hAnsi="Meiryo UI" w:cs="Meiryo UI"/>
                <w:sz w:val="18"/>
              </w:rPr>
            </w:pPr>
          </w:p>
        </w:tc>
        <w:tc>
          <w:tcPr>
            <w:tcW w:w="1460" w:type="dxa"/>
            <w:gridSpan w:val="2"/>
            <w:tcBorders>
              <w:top w:val="nil"/>
              <w:bottom w:val="nil"/>
              <w:right w:val="nil"/>
            </w:tcBorders>
          </w:tcPr>
          <w:p w:rsidR="0090574D" w:rsidRDefault="000C6887" w:rsidP="007B55F8">
            <w:pPr>
              <w:spacing w:line="260" w:lineRule="exact"/>
              <w:rPr>
                <w:rFonts w:ascii="Meiryo UI" w:eastAsia="Meiryo UI" w:hAnsi="Meiryo UI" w:cs="Meiryo UI"/>
                <w:sz w:val="18"/>
              </w:rPr>
            </w:pPr>
            <w:r>
              <w:rPr>
                <w:rFonts w:ascii="Meiryo UI" w:eastAsia="Meiryo UI" w:hAnsi="Meiryo UI" w:cs="Meiryo UI" w:hint="eastAsia"/>
                <w:sz w:val="18"/>
              </w:rPr>
              <w:t>金華</w:t>
            </w:r>
            <w:r w:rsidR="0090574D">
              <w:rPr>
                <w:rFonts w:ascii="Meiryo UI" w:eastAsia="Meiryo UI" w:hAnsi="Meiryo UI" w:cs="Meiryo UI" w:hint="eastAsia"/>
                <w:sz w:val="18"/>
              </w:rPr>
              <w:t>橋</w:t>
            </w:r>
          </w:p>
        </w:tc>
        <w:tc>
          <w:tcPr>
            <w:tcW w:w="2650" w:type="dxa"/>
            <w:tcBorders>
              <w:top w:val="nil"/>
              <w:left w:val="nil"/>
              <w:bottom w:val="nil"/>
            </w:tcBorders>
          </w:tcPr>
          <w:p w:rsidR="0090574D" w:rsidRPr="00305127" w:rsidRDefault="000C6887" w:rsidP="007B55F8">
            <w:pPr>
              <w:jc w:val="left"/>
              <w:rPr>
                <w:rFonts w:ascii="Century" w:hAnsi="Century" w:cs="Meiryo UI"/>
                <w:sz w:val="18"/>
                <w:szCs w:val="18"/>
              </w:rPr>
            </w:pPr>
            <w:r>
              <w:rPr>
                <w:rFonts w:ascii="Century" w:hAnsi="Century" w:cs="Meiryo UI" w:hint="eastAsia"/>
                <w:sz w:val="18"/>
                <w:szCs w:val="18"/>
              </w:rPr>
              <w:t>Kinka</w:t>
            </w:r>
            <w:r w:rsidR="0090574D" w:rsidRPr="00305127">
              <w:rPr>
                <w:rFonts w:ascii="Century" w:hAnsi="Century" w:cs="Meiryo UI"/>
                <w:sz w:val="18"/>
                <w:szCs w:val="18"/>
              </w:rPr>
              <w:t xml:space="preserve"> Bridge</w:t>
            </w:r>
          </w:p>
        </w:tc>
      </w:tr>
      <w:tr w:rsidR="0090574D" w:rsidRPr="00B7578B" w:rsidTr="00824B05">
        <w:trPr>
          <w:trHeight w:val="265"/>
        </w:trPr>
        <w:tc>
          <w:tcPr>
            <w:tcW w:w="462" w:type="dxa"/>
            <w:vMerge/>
          </w:tcPr>
          <w:p w:rsidR="0090574D" w:rsidRPr="00B7578B" w:rsidRDefault="0090574D" w:rsidP="0090574D">
            <w:pPr>
              <w:snapToGrid w:val="0"/>
              <w:rPr>
                <w:rFonts w:ascii="Meiryo UI" w:eastAsia="Meiryo UI" w:hAnsi="Meiryo UI" w:cs="Meiryo UI"/>
                <w:sz w:val="18"/>
              </w:rPr>
            </w:pPr>
          </w:p>
        </w:tc>
        <w:tc>
          <w:tcPr>
            <w:tcW w:w="1631" w:type="dxa"/>
            <w:gridSpan w:val="3"/>
            <w:vMerge/>
          </w:tcPr>
          <w:p w:rsidR="0090574D" w:rsidRPr="00B7578B" w:rsidRDefault="0090574D" w:rsidP="007B55F8">
            <w:pPr>
              <w:spacing w:line="260" w:lineRule="exact"/>
              <w:rPr>
                <w:rFonts w:ascii="Meiryo UI" w:eastAsia="Meiryo UI" w:hAnsi="Meiryo UI" w:cs="Meiryo UI"/>
                <w:sz w:val="18"/>
              </w:rPr>
            </w:pPr>
          </w:p>
        </w:tc>
        <w:tc>
          <w:tcPr>
            <w:tcW w:w="2977" w:type="dxa"/>
            <w:gridSpan w:val="3"/>
            <w:vMerge/>
            <w:tcBorders>
              <w:bottom w:val="nil"/>
            </w:tcBorders>
          </w:tcPr>
          <w:p w:rsidR="0090574D" w:rsidRPr="00B7578B" w:rsidRDefault="0090574D" w:rsidP="007B55F8">
            <w:pPr>
              <w:spacing w:line="260" w:lineRule="exact"/>
              <w:rPr>
                <w:rFonts w:ascii="Meiryo UI" w:eastAsia="Meiryo UI" w:hAnsi="Meiryo UI" w:cs="Meiryo UI"/>
                <w:sz w:val="18"/>
              </w:rPr>
            </w:pPr>
          </w:p>
        </w:tc>
        <w:tc>
          <w:tcPr>
            <w:tcW w:w="1460" w:type="dxa"/>
            <w:gridSpan w:val="2"/>
            <w:tcBorders>
              <w:top w:val="nil"/>
              <w:bottom w:val="dotted" w:sz="4" w:space="0" w:color="auto"/>
              <w:right w:val="nil"/>
            </w:tcBorders>
          </w:tcPr>
          <w:p w:rsidR="0090574D" w:rsidRDefault="0090574D" w:rsidP="007B55F8">
            <w:pPr>
              <w:spacing w:line="260" w:lineRule="exact"/>
              <w:rPr>
                <w:rFonts w:ascii="Meiryo UI" w:eastAsia="Meiryo UI" w:hAnsi="Meiryo UI" w:cs="Meiryo UI"/>
                <w:sz w:val="18"/>
              </w:rPr>
            </w:pPr>
            <w:r>
              <w:rPr>
                <w:rFonts w:ascii="Meiryo UI" w:eastAsia="Meiryo UI" w:hAnsi="Meiryo UI" w:cs="Meiryo UI" w:hint="eastAsia"/>
                <w:sz w:val="18"/>
              </w:rPr>
              <w:t>岐阜城</w:t>
            </w:r>
          </w:p>
        </w:tc>
        <w:tc>
          <w:tcPr>
            <w:tcW w:w="2650" w:type="dxa"/>
            <w:tcBorders>
              <w:top w:val="nil"/>
              <w:left w:val="nil"/>
              <w:bottom w:val="dotted" w:sz="4" w:space="0" w:color="auto"/>
            </w:tcBorders>
          </w:tcPr>
          <w:p w:rsidR="0090574D" w:rsidRPr="00305127" w:rsidRDefault="0090574D" w:rsidP="007B55F8">
            <w:pPr>
              <w:jc w:val="left"/>
              <w:rPr>
                <w:rFonts w:ascii="Century" w:hAnsi="Century" w:cs="Meiryo UI"/>
                <w:sz w:val="18"/>
                <w:szCs w:val="18"/>
              </w:rPr>
            </w:pPr>
            <w:r w:rsidRPr="00305127">
              <w:rPr>
                <w:rFonts w:ascii="Century" w:hAnsi="Century" w:cs="Meiryo UI"/>
                <w:sz w:val="18"/>
                <w:szCs w:val="18"/>
              </w:rPr>
              <w:t>Gifu Castle</w:t>
            </w:r>
          </w:p>
        </w:tc>
      </w:tr>
      <w:tr w:rsidR="0090574D" w:rsidRPr="00B7578B" w:rsidTr="00824B05">
        <w:trPr>
          <w:trHeight w:val="283"/>
        </w:trPr>
        <w:tc>
          <w:tcPr>
            <w:tcW w:w="462" w:type="dxa"/>
            <w:vMerge/>
          </w:tcPr>
          <w:p w:rsidR="0090574D" w:rsidRPr="00B7578B" w:rsidRDefault="0090574D" w:rsidP="0090574D">
            <w:pPr>
              <w:snapToGrid w:val="0"/>
              <w:rPr>
                <w:rFonts w:ascii="Meiryo UI" w:eastAsia="Meiryo UI" w:hAnsi="Meiryo UI" w:cs="Meiryo UI"/>
                <w:sz w:val="18"/>
              </w:rPr>
            </w:pPr>
          </w:p>
        </w:tc>
        <w:tc>
          <w:tcPr>
            <w:tcW w:w="1631" w:type="dxa"/>
            <w:gridSpan w:val="3"/>
            <w:vMerge/>
          </w:tcPr>
          <w:p w:rsidR="0090574D" w:rsidRPr="00B7578B" w:rsidRDefault="0090574D" w:rsidP="007B55F8">
            <w:pPr>
              <w:spacing w:line="260" w:lineRule="exact"/>
              <w:rPr>
                <w:rFonts w:ascii="Meiryo UI" w:eastAsia="Meiryo UI" w:hAnsi="Meiryo UI" w:cs="Meiryo UI"/>
                <w:sz w:val="18"/>
              </w:rPr>
            </w:pPr>
          </w:p>
        </w:tc>
        <w:tc>
          <w:tcPr>
            <w:tcW w:w="466" w:type="dxa"/>
            <w:gridSpan w:val="2"/>
            <w:vMerge w:val="restart"/>
            <w:tcBorders>
              <w:top w:val="nil"/>
              <w:right w:val="dotted" w:sz="4" w:space="0" w:color="auto"/>
            </w:tcBorders>
          </w:tcPr>
          <w:p w:rsidR="0090574D" w:rsidRPr="00B7578B" w:rsidRDefault="0090574D" w:rsidP="007B55F8">
            <w:pPr>
              <w:spacing w:line="260" w:lineRule="exact"/>
              <w:rPr>
                <w:rFonts w:ascii="Meiryo UI" w:eastAsia="Meiryo UI" w:hAnsi="Meiryo UI" w:cs="Meiryo UI"/>
                <w:sz w:val="18"/>
              </w:rPr>
            </w:pPr>
          </w:p>
        </w:tc>
        <w:tc>
          <w:tcPr>
            <w:tcW w:w="2511" w:type="dxa"/>
            <w:vMerge w:val="restart"/>
            <w:tcBorders>
              <w:top w:val="dotted" w:sz="4" w:space="0" w:color="auto"/>
              <w:left w:val="dotted" w:sz="4" w:space="0" w:color="auto"/>
            </w:tcBorders>
          </w:tcPr>
          <w:p w:rsidR="00824B05" w:rsidRDefault="0090574D" w:rsidP="00620EFE">
            <w:pPr>
              <w:widowControl/>
              <w:spacing w:line="260" w:lineRule="exact"/>
              <w:jc w:val="left"/>
              <w:rPr>
                <w:rFonts w:ascii="Meiryo UI" w:eastAsia="Meiryo UI" w:hAnsi="Meiryo UI" w:cs="Meiryo UI"/>
                <w:sz w:val="18"/>
              </w:rPr>
            </w:pPr>
            <w:r>
              <w:rPr>
                <w:rFonts w:ascii="Meiryo UI" w:eastAsia="Meiryo UI" w:hAnsi="Meiryo UI" w:cs="Meiryo UI" w:hint="eastAsia"/>
                <w:sz w:val="18"/>
              </w:rPr>
              <w:t>-普通名詞部分を切り離してしまうと、それ以外の部分だけでは意味をなさなかったり、普通名詞部分を含めた全体が不可分の固有名詞として広く認識されている場合には、全体の表音表記に加えて、普通名詞部分の</w:t>
            </w:r>
          </w:p>
          <w:p w:rsidR="0090574D" w:rsidRDefault="0090574D" w:rsidP="00620EFE">
            <w:pPr>
              <w:widowControl/>
              <w:spacing w:line="260" w:lineRule="exact"/>
              <w:jc w:val="left"/>
              <w:rPr>
                <w:rFonts w:ascii="Meiryo UI" w:eastAsia="Meiryo UI" w:hAnsi="Meiryo UI" w:cs="Meiryo UI"/>
                <w:sz w:val="18"/>
              </w:rPr>
            </w:pPr>
            <w:r>
              <w:rPr>
                <w:rFonts w:ascii="Meiryo UI" w:eastAsia="Meiryo UI" w:hAnsi="Meiryo UI" w:cs="Meiryo UI" w:hint="eastAsia"/>
                <w:sz w:val="18"/>
              </w:rPr>
              <w:t>表意を表記</w:t>
            </w:r>
          </w:p>
          <w:p w:rsidR="0090574D" w:rsidRDefault="0090574D" w:rsidP="007B55F8">
            <w:pPr>
              <w:widowControl/>
              <w:spacing w:line="260" w:lineRule="exact"/>
              <w:jc w:val="left"/>
              <w:rPr>
                <w:rFonts w:ascii="Meiryo UI" w:eastAsia="Meiryo UI" w:hAnsi="Meiryo UI" w:cs="Meiryo UI"/>
                <w:sz w:val="18"/>
              </w:rPr>
            </w:pPr>
          </w:p>
          <w:p w:rsidR="00824B05" w:rsidRDefault="0090574D" w:rsidP="00620EFE">
            <w:pPr>
              <w:spacing w:line="260" w:lineRule="exact"/>
              <w:rPr>
                <w:rFonts w:ascii="Meiryo UI" w:eastAsia="Meiryo UI" w:hAnsi="Meiryo UI" w:cs="Meiryo UI"/>
                <w:sz w:val="18"/>
              </w:rPr>
            </w:pPr>
            <w:r>
              <w:rPr>
                <w:rFonts w:ascii="Meiryo UI" w:eastAsia="Meiryo UI" w:hAnsi="Meiryo UI" w:cs="Meiryo UI" w:hint="eastAsia"/>
                <w:sz w:val="18"/>
              </w:rPr>
              <w:t>-駅名や施設名として使用されている等、日本語による表音</w:t>
            </w:r>
          </w:p>
          <w:p w:rsidR="00824B05" w:rsidRDefault="0090574D" w:rsidP="00620EFE">
            <w:pPr>
              <w:spacing w:line="260" w:lineRule="exact"/>
              <w:rPr>
                <w:rFonts w:ascii="Meiryo UI" w:eastAsia="Meiryo UI" w:hAnsi="Meiryo UI" w:cs="Meiryo UI"/>
                <w:sz w:val="18"/>
              </w:rPr>
            </w:pPr>
            <w:r>
              <w:rPr>
                <w:rFonts w:ascii="Meiryo UI" w:eastAsia="Meiryo UI" w:hAnsi="Meiryo UI" w:cs="Meiryo UI" w:hint="eastAsia"/>
                <w:sz w:val="18"/>
              </w:rPr>
              <w:t>表記が確立されている場合は</w:t>
            </w:r>
          </w:p>
          <w:p w:rsidR="0090574D" w:rsidRPr="00824B05" w:rsidRDefault="0090574D" w:rsidP="00620EFE">
            <w:pPr>
              <w:spacing w:line="260" w:lineRule="exact"/>
              <w:rPr>
                <w:rFonts w:ascii="Meiryo UI" w:eastAsia="Meiryo UI" w:hAnsi="Meiryo UI" w:cs="Meiryo UI"/>
                <w:sz w:val="18"/>
              </w:rPr>
            </w:pPr>
            <w:r>
              <w:rPr>
                <w:rFonts w:ascii="Meiryo UI" w:eastAsia="Meiryo UI" w:hAnsi="Meiryo UI" w:cs="Meiryo UI" w:hint="eastAsia"/>
                <w:sz w:val="18"/>
              </w:rPr>
              <w:t>表音表記した後、表意を括弧（）で括って表記</w:t>
            </w:r>
            <w:r w:rsidR="00824B05" w:rsidRPr="00824B05">
              <w:rPr>
                <w:rFonts w:ascii="Century" w:eastAsia="Meiryo UI" w:hAnsi="Century" w:cs="Meiryo UI"/>
                <w:sz w:val="16"/>
              </w:rPr>
              <w:t>（</w:t>
            </w:r>
            <w:r w:rsidR="009A72E8" w:rsidRPr="009671D9">
              <w:rPr>
                <w:rFonts w:asciiTheme="minorEastAsia" w:hAnsiTheme="minorEastAsia" w:cs="Meiryo UI" w:hint="eastAsia"/>
                <w:sz w:val="18"/>
              </w:rPr>
              <w:t>*</w:t>
            </w:r>
            <w:r w:rsidR="00824B05">
              <w:rPr>
                <w:rFonts w:ascii="Century" w:eastAsia="Meiryo UI" w:hAnsi="Century" w:cs="Meiryo UI" w:hint="eastAsia"/>
                <w:sz w:val="16"/>
              </w:rPr>
              <w:t>3</w:t>
            </w:r>
            <w:r w:rsidR="00824B05" w:rsidRPr="00824B05">
              <w:rPr>
                <w:rFonts w:ascii="Century" w:eastAsia="Meiryo UI" w:hAnsi="Century" w:cs="Meiryo UI"/>
                <w:sz w:val="16"/>
              </w:rPr>
              <w:t>）</w:t>
            </w:r>
          </w:p>
        </w:tc>
        <w:tc>
          <w:tcPr>
            <w:tcW w:w="1460" w:type="dxa"/>
            <w:gridSpan w:val="2"/>
            <w:tcBorders>
              <w:top w:val="nil"/>
              <w:bottom w:val="nil"/>
              <w:right w:val="nil"/>
            </w:tcBorders>
          </w:tcPr>
          <w:p w:rsidR="0090574D" w:rsidRDefault="0090574D" w:rsidP="00620EFE">
            <w:pPr>
              <w:spacing w:line="260" w:lineRule="exact"/>
              <w:rPr>
                <w:rFonts w:ascii="Meiryo UI" w:eastAsia="Meiryo UI" w:hAnsi="Meiryo UI" w:cs="Meiryo UI"/>
                <w:sz w:val="18"/>
              </w:rPr>
            </w:pPr>
            <w:r>
              <w:rPr>
                <w:rFonts w:ascii="Meiryo UI" w:eastAsia="Meiryo UI" w:hAnsi="Meiryo UI" w:cs="Meiryo UI" w:hint="eastAsia"/>
                <w:sz w:val="18"/>
              </w:rPr>
              <w:t>百々ヶ峰</w:t>
            </w:r>
          </w:p>
        </w:tc>
        <w:tc>
          <w:tcPr>
            <w:tcW w:w="2650" w:type="dxa"/>
            <w:tcBorders>
              <w:top w:val="nil"/>
              <w:left w:val="nil"/>
              <w:bottom w:val="nil"/>
            </w:tcBorders>
          </w:tcPr>
          <w:p w:rsidR="0090574D" w:rsidRPr="00305127" w:rsidRDefault="0090574D" w:rsidP="00620EFE">
            <w:pPr>
              <w:jc w:val="left"/>
              <w:rPr>
                <w:rFonts w:ascii="Century" w:hAnsi="Century" w:cs="Meiryo UI"/>
                <w:sz w:val="18"/>
                <w:szCs w:val="18"/>
              </w:rPr>
            </w:pPr>
            <w:r>
              <w:rPr>
                <w:rFonts w:ascii="Century" w:hAnsi="Century" w:cs="Meiryo UI"/>
                <w:sz w:val="18"/>
                <w:szCs w:val="18"/>
              </w:rPr>
              <w:t xml:space="preserve">Mt. </w:t>
            </w:r>
            <w:r>
              <w:rPr>
                <w:rFonts w:ascii="Century" w:hAnsi="Century" w:cs="Meiryo UI" w:hint="eastAsia"/>
                <w:sz w:val="18"/>
                <w:szCs w:val="18"/>
              </w:rPr>
              <w:t>Dodogamine</w:t>
            </w:r>
          </w:p>
        </w:tc>
      </w:tr>
      <w:tr w:rsidR="0090574D" w:rsidRPr="00B7578B" w:rsidTr="00824B05">
        <w:trPr>
          <w:trHeight w:val="283"/>
        </w:trPr>
        <w:tc>
          <w:tcPr>
            <w:tcW w:w="462" w:type="dxa"/>
            <w:vMerge/>
          </w:tcPr>
          <w:p w:rsidR="0090574D" w:rsidRPr="00B7578B" w:rsidRDefault="0090574D" w:rsidP="0090574D">
            <w:pPr>
              <w:snapToGrid w:val="0"/>
              <w:rPr>
                <w:rFonts w:ascii="Meiryo UI" w:eastAsia="Meiryo UI" w:hAnsi="Meiryo UI" w:cs="Meiryo UI"/>
                <w:sz w:val="18"/>
              </w:rPr>
            </w:pPr>
          </w:p>
        </w:tc>
        <w:tc>
          <w:tcPr>
            <w:tcW w:w="1631" w:type="dxa"/>
            <w:gridSpan w:val="3"/>
            <w:vMerge/>
          </w:tcPr>
          <w:p w:rsidR="0090574D" w:rsidRPr="00B7578B" w:rsidRDefault="0090574D" w:rsidP="007B55F8">
            <w:pPr>
              <w:spacing w:line="260" w:lineRule="exact"/>
              <w:rPr>
                <w:rFonts w:ascii="Meiryo UI" w:eastAsia="Meiryo UI" w:hAnsi="Meiryo UI" w:cs="Meiryo UI"/>
                <w:sz w:val="18"/>
              </w:rPr>
            </w:pPr>
          </w:p>
        </w:tc>
        <w:tc>
          <w:tcPr>
            <w:tcW w:w="466" w:type="dxa"/>
            <w:gridSpan w:val="2"/>
            <w:vMerge/>
            <w:tcBorders>
              <w:right w:val="dotted" w:sz="4" w:space="0" w:color="auto"/>
            </w:tcBorders>
          </w:tcPr>
          <w:p w:rsidR="0090574D" w:rsidRPr="00B7578B" w:rsidRDefault="0090574D" w:rsidP="007B55F8">
            <w:pPr>
              <w:spacing w:line="260" w:lineRule="exact"/>
              <w:rPr>
                <w:rFonts w:ascii="Meiryo UI" w:eastAsia="Meiryo UI" w:hAnsi="Meiryo UI" w:cs="Meiryo UI"/>
                <w:sz w:val="18"/>
              </w:rPr>
            </w:pPr>
          </w:p>
        </w:tc>
        <w:tc>
          <w:tcPr>
            <w:tcW w:w="2511" w:type="dxa"/>
            <w:vMerge/>
            <w:tcBorders>
              <w:left w:val="dotted" w:sz="4" w:space="0" w:color="auto"/>
            </w:tcBorders>
          </w:tcPr>
          <w:p w:rsidR="0090574D" w:rsidRDefault="0090574D" w:rsidP="007B55F8">
            <w:pPr>
              <w:widowControl/>
              <w:spacing w:line="260" w:lineRule="exact"/>
              <w:jc w:val="left"/>
              <w:rPr>
                <w:rFonts w:ascii="Meiryo UI" w:eastAsia="Meiryo UI" w:hAnsi="Meiryo UI" w:cs="Meiryo UI"/>
                <w:sz w:val="18"/>
              </w:rPr>
            </w:pPr>
          </w:p>
        </w:tc>
        <w:tc>
          <w:tcPr>
            <w:tcW w:w="1460" w:type="dxa"/>
            <w:gridSpan w:val="2"/>
            <w:tcBorders>
              <w:top w:val="nil"/>
              <w:bottom w:val="nil"/>
              <w:right w:val="nil"/>
            </w:tcBorders>
          </w:tcPr>
          <w:p w:rsidR="0090574D" w:rsidRDefault="0090574D" w:rsidP="00620EFE">
            <w:pPr>
              <w:spacing w:line="260" w:lineRule="exact"/>
              <w:rPr>
                <w:rFonts w:ascii="Meiryo UI" w:eastAsia="Meiryo UI" w:hAnsi="Meiryo UI" w:cs="Meiryo UI"/>
                <w:sz w:val="18"/>
              </w:rPr>
            </w:pPr>
            <w:r>
              <w:rPr>
                <w:rFonts w:ascii="Meiryo UI" w:eastAsia="Meiryo UI" w:hAnsi="Meiryo UI" w:cs="Meiryo UI" w:hint="eastAsia"/>
                <w:sz w:val="18"/>
              </w:rPr>
              <w:t>伊奈波神社</w:t>
            </w:r>
          </w:p>
        </w:tc>
        <w:tc>
          <w:tcPr>
            <w:tcW w:w="2650" w:type="dxa"/>
            <w:tcBorders>
              <w:top w:val="nil"/>
              <w:left w:val="nil"/>
              <w:bottom w:val="nil"/>
            </w:tcBorders>
          </w:tcPr>
          <w:p w:rsidR="0090574D" w:rsidRPr="00305127" w:rsidRDefault="0090574D" w:rsidP="00620EFE">
            <w:pPr>
              <w:jc w:val="left"/>
              <w:rPr>
                <w:rFonts w:ascii="Century" w:hAnsi="Century" w:cs="Meiryo UI"/>
                <w:sz w:val="18"/>
                <w:szCs w:val="18"/>
              </w:rPr>
            </w:pPr>
            <w:r>
              <w:rPr>
                <w:rFonts w:ascii="Century" w:hAnsi="Century" w:cs="Meiryo UI" w:hint="eastAsia"/>
                <w:sz w:val="18"/>
                <w:szCs w:val="18"/>
              </w:rPr>
              <w:t>Inaba-jinja Shrine</w:t>
            </w:r>
            <w:r w:rsidR="00824B05" w:rsidRPr="00824B05">
              <w:rPr>
                <w:rFonts w:ascii="Century" w:eastAsia="Meiryo UI" w:hAnsi="Century" w:cs="Meiryo UI"/>
                <w:sz w:val="16"/>
              </w:rPr>
              <w:t>（</w:t>
            </w:r>
            <w:r w:rsidR="009A72E8" w:rsidRPr="009671D9">
              <w:rPr>
                <w:rFonts w:asciiTheme="minorEastAsia" w:hAnsiTheme="minorEastAsia" w:cs="Meiryo UI" w:hint="eastAsia"/>
                <w:sz w:val="18"/>
              </w:rPr>
              <w:t>*</w:t>
            </w:r>
            <w:r w:rsidR="00824B05">
              <w:rPr>
                <w:rFonts w:ascii="Century" w:eastAsia="Meiryo UI" w:hAnsi="Century" w:cs="Meiryo UI" w:hint="eastAsia"/>
                <w:sz w:val="16"/>
              </w:rPr>
              <w:t>5,7</w:t>
            </w:r>
            <w:r w:rsidR="00824B05" w:rsidRPr="00824B05">
              <w:rPr>
                <w:rFonts w:ascii="Century" w:eastAsia="Meiryo UI" w:hAnsi="Century" w:cs="Meiryo UI"/>
                <w:sz w:val="16"/>
              </w:rPr>
              <w:t>）</w:t>
            </w:r>
          </w:p>
        </w:tc>
      </w:tr>
      <w:tr w:rsidR="0090574D" w:rsidRPr="00B7578B" w:rsidTr="00824B05">
        <w:trPr>
          <w:trHeight w:val="283"/>
        </w:trPr>
        <w:tc>
          <w:tcPr>
            <w:tcW w:w="462" w:type="dxa"/>
            <w:vMerge/>
          </w:tcPr>
          <w:p w:rsidR="0090574D" w:rsidRPr="00B7578B" w:rsidRDefault="0090574D" w:rsidP="0090574D">
            <w:pPr>
              <w:snapToGrid w:val="0"/>
              <w:rPr>
                <w:rFonts w:ascii="Meiryo UI" w:eastAsia="Meiryo UI" w:hAnsi="Meiryo UI" w:cs="Meiryo UI"/>
                <w:sz w:val="18"/>
              </w:rPr>
            </w:pPr>
          </w:p>
        </w:tc>
        <w:tc>
          <w:tcPr>
            <w:tcW w:w="1631" w:type="dxa"/>
            <w:gridSpan w:val="3"/>
            <w:vMerge/>
          </w:tcPr>
          <w:p w:rsidR="0090574D" w:rsidRPr="00B7578B" w:rsidRDefault="0090574D" w:rsidP="007B55F8">
            <w:pPr>
              <w:spacing w:line="260" w:lineRule="exact"/>
              <w:rPr>
                <w:rFonts w:ascii="Meiryo UI" w:eastAsia="Meiryo UI" w:hAnsi="Meiryo UI" w:cs="Meiryo UI"/>
                <w:sz w:val="18"/>
              </w:rPr>
            </w:pPr>
          </w:p>
        </w:tc>
        <w:tc>
          <w:tcPr>
            <w:tcW w:w="466" w:type="dxa"/>
            <w:gridSpan w:val="2"/>
            <w:vMerge/>
            <w:tcBorders>
              <w:right w:val="dotted" w:sz="4" w:space="0" w:color="auto"/>
            </w:tcBorders>
          </w:tcPr>
          <w:p w:rsidR="0090574D" w:rsidRPr="00B7578B" w:rsidRDefault="0090574D" w:rsidP="007B55F8">
            <w:pPr>
              <w:spacing w:line="260" w:lineRule="exact"/>
              <w:rPr>
                <w:rFonts w:ascii="Meiryo UI" w:eastAsia="Meiryo UI" w:hAnsi="Meiryo UI" w:cs="Meiryo UI"/>
                <w:sz w:val="18"/>
              </w:rPr>
            </w:pPr>
          </w:p>
        </w:tc>
        <w:tc>
          <w:tcPr>
            <w:tcW w:w="2511" w:type="dxa"/>
            <w:vMerge/>
            <w:tcBorders>
              <w:left w:val="dotted" w:sz="4" w:space="0" w:color="auto"/>
            </w:tcBorders>
          </w:tcPr>
          <w:p w:rsidR="0090574D" w:rsidRDefault="0090574D" w:rsidP="007B55F8">
            <w:pPr>
              <w:widowControl/>
              <w:spacing w:line="260" w:lineRule="exact"/>
              <w:jc w:val="left"/>
              <w:rPr>
                <w:rFonts w:ascii="Meiryo UI" w:eastAsia="Meiryo UI" w:hAnsi="Meiryo UI" w:cs="Meiryo UI"/>
                <w:sz w:val="18"/>
              </w:rPr>
            </w:pPr>
          </w:p>
        </w:tc>
        <w:tc>
          <w:tcPr>
            <w:tcW w:w="1460" w:type="dxa"/>
            <w:gridSpan w:val="2"/>
            <w:tcBorders>
              <w:top w:val="nil"/>
              <w:bottom w:val="nil"/>
              <w:right w:val="nil"/>
            </w:tcBorders>
          </w:tcPr>
          <w:p w:rsidR="0090574D" w:rsidRDefault="0090574D" w:rsidP="00620EFE">
            <w:pPr>
              <w:spacing w:line="260" w:lineRule="exact"/>
              <w:rPr>
                <w:rFonts w:ascii="Meiryo UI" w:eastAsia="Meiryo UI" w:hAnsi="Meiryo UI" w:cs="Meiryo UI"/>
                <w:sz w:val="18"/>
              </w:rPr>
            </w:pPr>
            <w:r>
              <w:rPr>
                <w:rFonts w:ascii="Meiryo UI" w:eastAsia="Meiryo UI" w:hAnsi="Meiryo UI" w:cs="Meiryo UI" w:hint="eastAsia"/>
                <w:sz w:val="18"/>
              </w:rPr>
              <w:t>金神社</w:t>
            </w:r>
          </w:p>
        </w:tc>
        <w:tc>
          <w:tcPr>
            <w:tcW w:w="2650" w:type="dxa"/>
            <w:tcBorders>
              <w:top w:val="nil"/>
              <w:left w:val="nil"/>
              <w:bottom w:val="nil"/>
            </w:tcBorders>
          </w:tcPr>
          <w:p w:rsidR="0090574D" w:rsidRPr="00305127" w:rsidRDefault="0090574D" w:rsidP="00620EFE">
            <w:pPr>
              <w:jc w:val="left"/>
              <w:rPr>
                <w:rFonts w:ascii="Century" w:hAnsi="Century" w:cs="Meiryo UI"/>
                <w:sz w:val="18"/>
                <w:szCs w:val="18"/>
              </w:rPr>
            </w:pPr>
            <w:r>
              <w:rPr>
                <w:rFonts w:ascii="Century" w:hAnsi="Century" w:cs="Meiryo UI"/>
                <w:sz w:val="18"/>
                <w:szCs w:val="18"/>
              </w:rPr>
              <w:t>K</w:t>
            </w:r>
            <w:r>
              <w:rPr>
                <w:rFonts w:ascii="Century" w:hAnsi="Century" w:cs="Meiryo UI" w:hint="eastAsia"/>
                <w:sz w:val="18"/>
                <w:szCs w:val="18"/>
              </w:rPr>
              <w:t>ogane-jinja Shrine</w:t>
            </w:r>
            <w:r w:rsidR="00824B05" w:rsidRPr="00824B05">
              <w:rPr>
                <w:rFonts w:ascii="Century" w:eastAsia="Meiryo UI" w:hAnsi="Century" w:cs="Meiryo UI"/>
                <w:sz w:val="16"/>
              </w:rPr>
              <w:t>（</w:t>
            </w:r>
            <w:r w:rsidR="009A72E8" w:rsidRPr="009671D9">
              <w:rPr>
                <w:rFonts w:asciiTheme="minorEastAsia" w:hAnsiTheme="minorEastAsia" w:cs="Meiryo UI" w:hint="eastAsia"/>
                <w:sz w:val="18"/>
              </w:rPr>
              <w:t>*</w:t>
            </w:r>
            <w:r w:rsidR="00824B05">
              <w:rPr>
                <w:rFonts w:ascii="Century" w:eastAsia="Meiryo UI" w:hAnsi="Century" w:cs="Meiryo UI" w:hint="eastAsia"/>
                <w:sz w:val="16"/>
              </w:rPr>
              <w:t>5,7</w:t>
            </w:r>
            <w:r w:rsidR="00824B05" w:rsidRPr="00824B05">
              <w:rPr>
                <w:rFonts w:ascii="Century" w:eastAsia="Meiryo UI" w:hAnsi="Century" w:cs="Meiryo UI"/>
                <w:sz w:val="16"/>
              </w:rPr>
              <w:t>）</w:t>
            </w:r>
          </w:p>
        </w:tc>
      </w:tr>
      <w:tr w:rsidR="0090574D" w:rsidRPr="00B7578B" w:rsidTr="00824B05">
        <w:trPr>
          <w:trHeight w:val="342"/>
        </w:trPr>
        <w:tc>
          <w:tcPr>
            <w:tcW w:w="462" w:type="dxa"/>
            <w:vMerge/>
          </w:tcPr>
          <w:p w:rsidR="0090574D" w:rsidRPr="00B7578B" w:rsidRDefault="0090574D" w:rsidP="0090574D">
            <w:pPr>
              <w:snapToGrid w:val="0"/>
              <w:rPr>
                <w:rFonts w:ascii="Meiryo UI" w:eastAsia="Meiryo UI" w:hAnsi="Meiryo UI" w:cs="Meiryo UI"/>
                <w:sz w:val="18"/>
              </w:rPr>
            </w:pPr>
          </w:p>
        </w:tc>
        <w:tc>
          <w:tcPr>
            <w:tcW w:w="1631" w:type="dxa"/>
            <w:gridSpan w:val="3"/>
            <w:vMerge/>
          </w:tcPr>
          <w:p w:rsidR="0090574D" w:rsidRPr="00B7578B" w:rsidRDefault="0090574D" w:rsidP="007B55F8">
            <w:pPr>
              <w:spacing w:line="260" w:lineRule="exact"/>
              <w:rPr>
                <w:rFonts w:ascii="Meiryo UI" w:eastAsia="Meiryo UI" w:hAnsi="Meiryo UI" w:cs="Meiryo UI"/>
                <w:sz w:val="18"/>
              </w:rPr>
            </w:pPr>
          </w:p>
        </w:tc>
        <w:tc>
          <w:tcPr>
            <w:tcW w:w="466" w:type="dxa"/>
            <w:gridSpan w:val="2"/>
            <w:vMerge/>
            <w:tcBorders>
              <w:right w:val="dotted" w:sz="4" w:space="0" w:color="auto"/>
            </w:tcBorders>
          </w:tcPr>
          <w:p w:rsidR="0090574D" w:rsidRPr="00B7578B" w:rsidRDefault="0090574D" w:rsidP="007B55F8">
            <w:pPr>
              <w:spacing w:line="260" w:lineRule="exact"/>
              <w:rPr>
                <w:rFonts w:ascii="Meiryo UI" w:eastAsia="Meiryo UI" w:hAnsi="Meiryo UI" w:cs="Meiryo UI"/>
                <w:sz w:val="18"/>
              </w:rPr>
            </w:pPr>
          </w:p>
        </w:tc>
        <w:tc>
          <w:tcPr>
            <w:tcW w:w="2511" w:type="dxa"/>
            <w:vMerge/>
            <w:tcBorders>
              <w:left w:val="dotted" w:sz="4" w:space="0" w:color="auto"/>
            </w:tcBorders>
          </w:tcPr>
          <w:p w:rsidR="0090574D" w:rsidRDefault="0090574D" w:rsidP="007B55F8">
            <w:pPr>
              <w:widowControl/>
              <w:spacing w:line="260" w:lineRule="exact"/>
              <w:jc w:val="left"/>
              <w:rPr>
                <w:rFonts w:ascii="Meiryo UI" w:eastAsia="Meiryo UI" w:hAnsi="Meiryo UI" w:cs="Meiryo UI"/>
                <w:sz w:val="18"/>
              </w:rPr>
            </w:pPr>
          </w:p>
        </w:tc>
        <w:tc>
          <w:tcPr>
            <w:tcW w:w="1460" w:type="dxa"/>
            <w:gridSpan w:val="2"/>
            <w:tcBorders>
              <w:top w:val="nil"/>
              <w:bottom w:val="nil"/>
              <w:right w:val="nil"/>
            </w:tcBorders>
          </w:tcPr>
          <w:p w:rsidR="0090574D" w:rsidRDefault="00D46641" w:rsidP="00620EFE">
            <w:pPr>
              <w:spacing w:line="260" w:lineRule="exact"/>
              <w:rPr>
                <w:rFonts w:ascii="Meiryo UI" w:eastAsia="Meiryo UI" w:hAnsi="Meiryo UI" w:cs="Meiryo UI"/>
                <w:sz w:val="18"/>
              </w:rPr>
            </w:pPr>
            <w:r>
              <w:rPr>
                <w:rFonts w:ascii="Meiryo UI" w:eastAsia="Meiryo UI" w:hAnsi="Meiryo UI" w:cs="Meiryo UI" w:hint="eastAsia"/>
                <w:sz w:val="18"/>
              </w:rPr>
              <w:t>加納</w:t>
            </w:r>
            <w:r w:rsidR="0090574D">
              <w:rPr>
                <w:rFonts w:ascii="Meiryo UI" w:eastAsia="Meiryo UI" w:hAnsi="Meiryo UI" w:cs="Meiryo UI" w:hint="eastAsia"/>
                <w:sz w:val="18"/>
              </w:rPr>
              <w:t>天満宮</w:t>
            </w:r>
          </w:p>
        </w:tc>
        <w:tc>
          <w:tcPr>
            <w:tcW w:w="2650" w:type="dxa"/>
            <w:tcBorders>
              <w:top w:val="nil"/>
              <w:left w:val="nil"/>
              <w:bottom w:val="nil"/>
            </w:tcBorders>
          </w:tcPr>
          <w:p w:rsidR="0090574D" w:rsidRDefault="00D46641" w:rsidP="00A06BD8">
            <w:pPr>
              <w:snapToGrid w:val="0"/>
              <w:jc w:val="left"/>
              <w:rPr>
                <w:rFonts w:ascii="Century" w:hAnsi="Century" w:cs="Meiryo UI"/>
                <w:sz w:val="18"/>
                <w:szCs w:val="18"/>
              </w:rPr>
            </w:pPr>
            <w:r>
              <w:rPr>
                <w:rFonts w:ascii="Century" w:hAnsi="Century" w:cs="Meiryo UI" w:hint="eastAsia"/>
                <w:sz w:val="18"/>
                <w:szCs w:val="18"/>
              </w:rPr>
              <w:t>Kano</w:t>
            </w:r>
            <w:r w:rsidR="0090574D">
              <w:rPr>
                <w:rFonts w:ascii="Century" w:hAnsi="Century" w:cs="Meiryo UI" w:hint="eastAsia"/>
                <w:sz w:val="18"/>
                <w:szCs w:val="18"/>
              </w:rPr>
              <w:t>-tenmangu Shrine</w:t>
            </w:r>
          </w:p>
          <w:p w:rsidR="00824B05" w:rsidRPr="00305127" w:rsidRDefault="00824B05" w:rsidP="00824B05">
            <w:pPr>
              <w:snapToGrid w:val="0"/>
              <w:jc w:val="right"/>
              <w:rPr>
                <w:rFonts w:ascii="Century" w:hAnsi="Century" w:cs="Meiryo UI"/>
                <w:sz w:val="18"/>
                <w:szCs w:val="18"/>
              </w:rPr>
            </w:pPr>
            <w:r w:rsidRPr="00824B05">
              <w:rPr>
                <w:rFonts w:ascii="Century" w:eastAsia="Meiryo UI" w:hAnsi="Century" w:cs="Meiryo UI"/>
                <w:sz w:val="16"/>
              </w:rPr>
              <w:t>（</w:t>
            </w:r>
            <w:r w:rsidR="009A72E8" w:rsidRPr="009671D9">
              <w:rPr>
                <w:rFonts w:asciiTheme="minorEastAsia" w:hAnsiTheme="minorEastAsia" w:cs="Meiryo UI" w:hint="eastAsia"/>
                <w:sz w:val="18"/>
              </w:rPr>
              <w:t>*</w:t>
            </w:r>
            <w:r>
              <w:rPr>
                <w:rFonts w:ascii="Century" w:eastAsia="Meiryo UI" w:hAnsi="Century" w:cs="Meiryo UI" w:hint="eastAsia"/>
                <w:sz w:val="16"/>
              </w:rPr>
              <w:t>5,7</w:t>
            </w:r>
            <w:r w:rsidRPr="00824B05">
              <w:rPr>
                <w:rFonts w:ascii="Century" w:eastAsia="Meiryo UI" w:hAnsi="Century" w:cs="Meiryo UI"/>
                <w:sz w:val="16"/>
              </w:rPr>
              <w:t>）</w:t>
            </w:r>
          </w:p>
        </w:tc>
      </w:tr>
      <w:tr w:rsidR="0090574D" w:rsidRPr="00B7578B" w:rsidTr="00824B05">
        <w:trPr>
          <w:trHeight w:val="604"/>
        </w:trPr>
        <w:tc>
          <w:tcPr>
            <w:tcW w:w="462" w:type="dxa"/>
            <w:vMerge/>
          </w:tcPr>
          <w:p w:rsidR="0090574D" w:rsidRPr="00B7578B" w:rsidRDefault="0090574D" w:rsidP="0090574D">
            <w:pPr>
              <w:snapToGrid w:val="0"/>
              <w:rPr>
                <w:rFonts w:ascii="Meiryo UI" w:eastAsia="Meiryo UI" w:hAnsi="Meiryo UI" w:cs="Meiryo UI"/>
                <w:sz w:val="18"/>
              </w:rPr>
            </w:pPr>
          </w:p>
        </w:tc>
        <w:tc>
          <w:tcPr>
            <w:tcW w:w="1631" w:type="dxa"/>
            <w:gridSpan w:val="3"/>
            <w:vMerge/>
          </w:tcPr>
          <w:p w:rsidR="0090574D" w:rsidRPr="00B7578B" w:rsidRDefault="0090574D" w:rsidP="007B55F8">
            <w:pPr>
              <w:spacing w:line="260" w:lineRule="exact"/>
              <w:rPr>
                <w:rFonts w:ascii="Meiryo UI" w:eastAsia="Meiryo UI" w:hAnsi="Meiryo UI" w:cs="Meiryo UI"/>
                <w:sz w:val="18"/>
              </w:rPr>
            </w:pPr>
          </w:p>
        </w:tc>
        <w:tc>
          <w:tcPr>
            <w:tcW w:w="466" w:type="dxa"/>
            <w:gridSpan w:val="2"/>
            <w:vMerge/>
            <w:tcBorders>
              <w:right w:val="dotted" w:sz="4" w:space="0" w:color="auto"/>
            </w:tcBorders>
          </w:tcPr>
          <w:p w:rsidR="0090574D" w:rsidRPr="00B7578B" w:rsidRDefault="0090574D" w:rsidP="007B55F8">
            <w:pPr>
              <w:spacing w:line="260" w:lineRule="exact"/>
              <w:rPr>
                <w:rFonts w:ascii="Meiryo UI" w:eastAsia="Meiryo UI" w:hAnsi="Meiryo UI" w:cs="Meiryo UI"/>
                <w:sz w:val="18"/>
              </w:rPr>
            </w:pPr>
          </w:p>
        </w:tc>
        <w:tc>
          <w:tcPr>
            <w:tcW w:w="2511" w:type="dxa"/>
            <w:vMerge/>
            <w:tcBorders>
              <w:left w:val="dotted" w:sz="4" w:space="0" w:color="auto"/>
            </w:tcBorders>
          </w:tcPr>
          <w:p w:rsidR="0090574D" w:rsidRDefault="0090574D" w:rsidP="007B55F8">
            <w:pPr>
              <w:widowControl/>
              <w:spacing w:line="260" w:lineRule="exact"/>
              <w:jc w:val="left"/>
              <w:rPr>
                <w:rFonts w:ascii="Meiryo UI" w:eastAsia="Meiryo UI" w:hAnsi="Meiryo UI" w:cs="Meiryo UI"/>
                <w:sz w:val="18"/>
              </w:rPr>
            </w:pPr>
          </w:p>
        </w:tc>
        <w:tc>
          <w:tcPr>
            <w:tcW w:w="1460" w:type="dxa"/>
            <w:gridSpan w:val="2"/>
            <w:tcBorders>
              <w:top w:val="nil"/>
              <w:bottom w:val="nil"/>
              <w:right w:val="nil"/>
            </w:tcBorders>
          </w:tcPr>
          <w:p w:rsidR="0090574D" w:rsidRDefault="0090574D" w:rsidP="00620EFE">
            <w:pPr>
              <w:spacing w:line="260" w:lineRule="exact"/>
              <w:rPr>
                <w:rFonts w:ascii="Meiryo UI" w:eastAsia="Meiryo UI" w:hAnsi="Meiryo UI" w:cs="Meiryo UI"/>
                <w:sz w:val="18"/>
              </w:rPr>
            </w:pPr>
            <w:r>
              <w:rPr>
                <w:rFonts w:ascii="Meiryo UI" w:eastAsia="Meiryo UI" w:hAnsi="Meiryo UI" w:cs="Meiryo UI" w:hint="eastAsia"/>
                <w:sz w:val="18"/>
              </w:rPr>
              <w:t>大縄場大橋</w:t>
            </w:r>
          </w:p>
        </w:tc>
        <w:tc>
          <w:tcPr>
            <w:tcW w:w="2650" w:type="dxa"/>
            <w:tcBorders>
              <w:top w:val="nil"/>
              <w:left w:val="nil"/>
              <w:bottom w:val="nil"/>
            </w:tcBorders>
          </w:tcPr>
          <w:p w:rsidR="0090574D" w:rsidRDefault="0090574D" w:rsidP="00DC7BF9">
            <w:pPr>
              <w:snapToGrid w:val="0"/>
              <w:jc w:val="left"/>
              <w:rPr>
                <w:rFonts w:ascii="Century" w:hAnsi="Century" w:cs="Meiryo UI"/>
                <w:sz w:val="18"/>
                <w:szCs w:val="18"/>
              </w:rPr>
            </w:pPr>
            <w:r>
              <w:rPr>
                <w:rFonts w:ascii="Century" w:hAnsi="Century" w:cs="Meiryo UI" w:hint="eastAsia"/>
                <w:sz w:val="18"/>
                <w:szCs w:val="18"/>
              </w:rPr>
              <w:t>Onawaba</w:t>
            </w:r>
            <w:r w:rsidR="00405C2E">
              <w:rPr>
                <w:rFonts w:ascii="Century" w:hAnsi="Century" w:cs="Meiryo UI" w:hint="eastAsia"/>
                <w:sz w:val="18"/>
                <w:szCs w:val="18"/>
              </w:rPr>
              <w:t>-</w:t>
            </w:r>
            <w:r>
              <w:rPr>
                <w:rFonts w:ascii="Century" w:hAnsi="Century" w:cs="Meiryo UI" w:hint="eastAsia"/>
                <w:sz w:val="18"/>
                <w:szCs w:val="18"/>
              </w:rPr>
              <w:t>ohashi</w:t>
            </w:r>
            <w:r w:rsidRPr="00305127">
              <w:rPr>
                <w:rFonts w:ascii="Century" w:hAnsi="Century" w:cs="Meiryo UI"/>
                <w:sz w:val="18"/>
                <w:szCs w:val="18"/>
              </w:rPr>
              <w:t xml:space="preserve"> Bridge</w:t>
            </w:r>
          </w:p>
          <w:p w:rsidR="00DC7BF9" w:rsidRPr="00305127" w:rsidRDefault="00DC7BF9" w:rsidP="00DC7BF9">
            <w:pPr>
              <w:snapToGrid w:val="0"/>
              <w:jc w:val="right"/>
              <w:rPr>
                <w:rFonts w:ascii="Century" w:hAnsi="Century" w:cs="Meiryo UI"/>
                <w:sz w:val="18"/>
                <w:szCs w:val="18"/>
              </w:rPr>
            </w:pPr>
            <w:r w:rsidRPr="00824B05">
              <w:rPr>
                <w:rFonts w:ascii="Century" w:eastAsia="Meiryo UI" w:hAnsi="Century" w:cs="Meiryo UI"/>
                <w:sz w:val="16"/>
              </w:rPr>
              <w:t>（</w:t>
            </w:r>
            <w:r w:rsidR="009A72E8" w:rsidRPr="009671D9">
              <w:rPr>
                <w:rFonts w:asciiTheme="minorEastAsia" w:hAnsiTheme="minorEastAsia" w:cs="Meiryo UI" w:hint="eastAsia"/>
                <w:sz w:val="18"/>
              </w:rPr>
              <w:t>*</w:t>
            </w:r>
            <w:r>
              <w:rPr>
                <w:rFonts w:ascii="Century" w:eastAsia="Meiryo UI" w:hAnsi="Century" w:cs="Meiryo UI" w:hint="eastAsia"/>
                <w:sz w:val="16"/>
              </w:rPr>
              <w:t>5</w:t>
            </w:r>
            <w:r w:rsidRPr="00824B05">
              <w:rPr>
                <w:rFonts w:ascii="Century" w:eastAsia="Meiryo UI" w:hAnsi="Century" w:cs="Meiryo UI"/>
                <w:sz w:val="16"/>
              </w:rPr>
              <w:t>）</w:t>
            </w:r>
          </w:p>
        </w:tc>
      </w:tr>
      <w:tr w:rsidR="0090574D" w:rsidRPr="00B7578B" w:rsidTr="00824B05">
        <w:trPr>
          <w:trHeight w:val="70"/>
        </w:trPr>
        <w:tc>
          <w:tcPr>
            <w:tcW w:w="462" w:type="dxa"/>
            <w:vMerge/>
          </w:tcPr>
          <w:p w:rsidR="0090574D" w:rsidRPr="00B7578B" w:rsidRDefault="0090574D" w:rsidP="0090574D">
            <w:pPr>
              <w:snapToGrid w:val="0"/>
              <w:rPr>
                <w:rFonts w:ascii="Meiryo UI" w:eastAsia="Meiryo UI" w:hAnsi="Meiryo UI" w:cs="Meiryo UI"/>
                <w:sz w:val="18"/>
              </w:rPr>
            </w:pPr>
          </w:p>
        </w:tc>
        <w:tc>
          <w:tcPr>
            <w:tcW w:w="1631" w:type="dxa"/>
            <w:gridSpan w:val="3"/>
            <w:vMerge/>
          </w:tcPr>
          <w:p w:rsidR="0090574D" w:rsidRPr="00B7578B" w:rsidRDefault="0090574D" w:rsidP="007B55F8">
            <w:pPr>
              <w:spacing w:line="260" w:lineRule="exact"/>
              <w:rPr>
                <w:rFonts w:ascii="Meiryo UI" w:eastAsia="Meiryo UI" w:hAnsi="Meiryo UI" w:cs="Meiryo UI"/>
                <w:sz w:val="18"/>
              </w:rPr>
            </w:pPr>
          </w:p>
        </w:tc>
        <w:tc>
          <w:tcPr>
            <w:tcW w:w="466" w:type="dxa"/>
            <w:gridSpan w:val="2"/>
            <w:vMerge/>
            <w:tcBorders>
              <w:right w:val="dotted" w:sz="4" w:space="0" w:color="auto"/>
            </w:tcBorders>
          </w:tcPr>
          <w:p w:rsidR="0090574D" w:rsidRPr="00B7578B" w:rsidRDefault="0090574D" w:rsidP="007B55F8">
            <w:pPr>
              <w:spacing w:line="260" w:lineRule="exact"/>
              <w:rPr>
                <w:rFonts w:ascii="Meiryo UI" w:eastAsia="Meiryo UI" w:hAnsi="Meiryo UI" w:cs="Meiryo UI"/>
                <w:sz w:val="18"/>
              </w:rPr>
            </w:pPr>
          </w:p>
        </w:tc>
        <w:tc>
          <w:tcPr>
            <w:tcW w:w="2511" w:type="dxa"/>
            <w:vMerge/>
            <w:tcBorders>
              <w:left w:val="dotted" w:sz="4" w:space="0" w:color="auto"/>
            </w:tcBorders>
          </w:tcPr>
          <w:p w:rsidR="0090574D" w:rsidRDefault="0090574D" w:rsidP="007B55F8">
            <w:pPr>
              <w:widowControl/>
              <w:spacing w:line="260" w:lineRule="exact"/>
              <w:jc w:val="left"/>
              <w:rPr>
                <w:rFonts w:ascii="Meiryo UI" w:eastAsia="Meiryo UI" w:hAnsi="Meiryo UI" w:cs="Meiryo UI"/>
                <w:sz w:val="18"/>
              </w:rPr>
            </w:pPr>
          </w:p>
        </w:tc>
        <w:tc>
          <w:tcPr>
            <w:tcW w:w="1460" w:type="dxa"/>
            <w:gridSpan w:val="2"/>
            <w:tcBorders>
              <w:top w:val="nil"/>
              <w:bottom w:val="nil"/>
              <w:right w:val="nil"/>
            </w:tcBorders>
          </w:tcPr>
          <w:p w:rsidR="0090574D" w:rsidRDefault="0090574D" w:rsidP="00D33198">
            <w:pPr>
              <w:snapToGrid w:val="0"/>
              <w:spacing w:line="140" w:lineRule="exact"/>
              <w:rPr>
                <w:rFonts w:ascii="Meiryo UI" w:eastAsia="Meiryo UI" w:hAnsi="Meiryo UI" w:cs="Meiryo UI"/>
                <w:sz w:val="18"/>
              </w:rPr>
            </w:pPr>
          </w:p>
        </w:tc>
        <w:tc>
          <w:tcPr>
            <w:tcW w:w="2650" w:type="dxa"/>
            <w:tcBorders>
              <w:top w:val="nil"/>
              <w:left w:val="nil"/>
              <w:bottom w:val="nil"/>
            </w:tcBorders>
          </w:tcPr>
          <w:p w:rsidR="0090574D" w:rsidRPr="00305127" w:rsidRDefault="0090574D" w:rsidP="00824B05">
            <w:pPr>
              <w:snapToGrid w:val="0"/>
              <w:spacing w:line="120" w:lineRule="auto"/>
              <w:jc w:val="left"/>
              <w:rPr>
                <w:rFonts w:ascii="Century" w:hAnsi="Century" w:cs="Meiryo UI"/>
                <w:sz w:val="18"/>
                <w:szCs w:val="18"/>
              </w:rPr>
            </w:pPr>
          </w:p>
        </w:tc>
      </w:tr>
      <w:tr w:rsidR="0090574D" w:rsidRPr="00B7578B" w:rsidTr="00824B05">
        <w:trPr>
          <w:trHeight w:val="510"/>
        </w:trPr>
        <w:tc>
          <w:tcPr>
            <w:tcW w:w="462" w:type="dxa"/>
            <w:vMerge/>
          </w:tcPr>
          <w:p w:rsidR="0090574D" w:rsidRPr="00B7578B" w:rsidRDefault="0090574D" w:rsidP="0090574D">
            <w:pPr>
              <w:snapToGrid w:val="0"/>
              <w:rPr>
                <w:rFonts w:ascii="Meiryo UI" w:eastAsia="Meiryo UI" w:hAnsi="Meiryo UI" w:cs="Meiryo UI"/>
                <w:sz w:val="18"/>
              </w:rPr>
            </w:pPr>
          </w:p>
        </w:tc>
        <w:tc>
          <w:tcPr>
            <w:tcW w:w="1631" w:type="dxa"/>
            <w:gridSpan w:val="3"/>
            <w:vMerge/>
          </w:tcPr>
          <w:p w:rsidR="0090574D" w:rsidRPr="00B7578B" w:rsidRDefault="0090574D" w:rsidP="007B55F8">
            <w:pPr>
              <w:spacing w:line="260" w:lineRule="exact"/>
              <w:rPr>
                <w:rFonts w:ascii="Meiryo UI" w:eastAsia="Meiryo UI" w:hAnsi="Meiryo UI" w:cs="Meiryo UI"/>
                <w:sz w:val="18"/>
              </w:rPr>
            </w:pPr>
          </w:p>
        </w:tc>
        <w:tc>
          <w:tcPr>
            <w:tcW w:w="466" w:type="dxa"/>
            <w:gridSpan w:val="2"/>
            <w:vMerge/>
            <w:tcBorders>
              <w:right w:val="dotted" w:sz="4" w:space="0" w:color="auto"/>
            </w:tcBorders>
          </w:tcPr>
          <w:p w:rsidR="0090574D" w:rsidRPr="00B7578B" w:rsidRDefault="0090574D" w:rsidP="007B55F8">
            <w:pPr>
              <w:spacing w:line="260" w:lineRule="exact"/>
              <w:rPr>
                <w:rFonts w:ascii="Meiryo UI" w:eastAsia="Meiryo UI" w:hAnsi="Meiryo UI" w:cs="Meiryo UI"/>
                <w:sz w:val="18"/>
              </w:rPr>
            </w:pPr>
          </w:p>
        </w:tc>
        <w:tc>
          <w:tcPr>
            <w:tcW w:w="2511" w:type="dxa"/>
            <w:vMerge/>
            <w:tcBorders>
              <w:left w:val="dotted" w:sz="4" w:space="0" w:color="auto"/>
            </w:tcBorders>
          </w:tcPr>
          <w:p w:rsidR="0090574D" w:rsidRDefault="0090574D" w:rsidP="007B55F8">
            <w:pPr>
              <w:widowControl/>
              <w:spacing w:line="260" w:lineRule="exact"/>
              <w:jc w:val="left"/>
              <w:rPr>
                <w:rFonts w:ascii="Meiryo UI" w:eastAsia="Meiryo UI" w:hAnsi="Meiryo UI" w:cs="Meiryo UI"/>
                <w:sz w:val="18"/>
              </w:rPr>
            </w:pPr>
          </w:p>
        </w:tc>
        <w:tc>
          <w:tcPr>
            <w:tcW w:w="1460" w:type="dxa"/>
            <w:gridSpan w:val="2"/>
            <w:tcBorders>
              <w:top w:val="nil"/>
              <w:bottom w:val="nil"/>
              <w:right w:val="nil"/>
            </w:tcBorders>
          </w:tcPr>
          <w:p w:rsidR="00493A7D" w:rsidRDefault="00493A7D" w:rsidP="00A06BD8">
            <w:pPr>
              <w:spacing w:line="220" w:lineRule="exact"/>
              <w:rPr>
                <w:rFonts w:ascii="Meiryo UI" w:eastAsia="Meiryo UI" w:hAnsi="Meiryo UI" w:cs="Meiryo UI"/>
                <w:sz w:val="18"/>
              </w:rPr>
            </w:pPr>
            <w:r>
              <w:rPr>
                <w:rFonts w:ascii="Meiryo UI" w:eastAsia="Meiryo UI" w:hAnsi="Meiryo UI" w:cs="Meiryo UI" w:hint="eastAsia"/>
                <w:sz w:val="18"/>
              </w:rPr>
              <w:t>加納駅前</w:t>
            </w:r>
          </w:p>
          <w:p w:rsidR="0090574D" w:rsidRDefault="00BC542C" w:rsidP="00A06BD8">
            <w:pPr>
              <w:spacing w:line="220" w:lineRule="exact"/>
              <w:rPr>
                <w:rFonts w:ascii="Meiryo UI" w:eastAsia="Meiryo UI" w:hAnsi="Meiryo UI" w:cs="Meiryo UI"/>
                <w:sz w:val="18"/>
              </w:rPr>
            </w:pPr>
            <w:r w:rsidRPr="00A06BD8">
              <w:rPr>
                <w:rFonts w:ascii="Meiryo UI" w:eastAsia="Meiryo UI" w:hAnsi="Meiryo UI" w:cs="Meiryo UI" w:hint="eastAsia"/>
                <w:sz w:val="16"/>
              </w:rPr>
              <w:t>(</w:t>
            </w:r>
            <w:r w:rsidR="00493A7D" w:rsidRPr="00A06BD8">
              <w:rPr>
                <w:rFonts w:ascii="Meiryo UI" w:eastAsia="Meiryo UI" w:hAnsi="Meiryo UI" w:cs="Meiryo UI" w:hint="eastAsia"/>
                <w:sz w:val="16"/>
              </w:rPr>
              <w:t>バス停</w:t>
            </w:r>
            <w:r w:rsidRPr="00A06BD8">
              <w:rPr>
                <w:rFonts w:ascii="Meiryo UI" w:eastAsia="Meiryo UI" w:hAnsi="Meiryo UI" w:cs="Meiryo UI" w:hint="eastAsia"/>
                <w:sz w:val="16"/>
              </w:rPr>
              <w:t>名)</w:t>
            </w:r>
          </w:p>
        </w:tc>
        <w:tc>
          <w:tcPr>
            <w:tcW w:w="2650" w:type="dxa"/>
            <w:tcBorders>
              <w:top w:val="nil"/>
              <w:left w:val="nil"/>
              <w:bottom w:val="nil"/>
            </w:tcBorders>
          </w:tcPr>
          <w:p w:rsidR="0090574D" w:rsidRPr="00824B05" w:rsidRDefault="00493A7D" w:rsidP="00465392">
            <w:pPr>
              <w:snapToGrid w:val="0"/>
              <w:jc w:val="left"/>
              <w:rPr>
                <w:rFonts w:ascii="Century" w:hAnsi="Century" w:cs="Meiryo UI"/>
                <w:sz w:val="16"/>
                <w:szCs w:val="18"/>
              </w:rPr>
            </w:pPr>
            <w:r>
              <w:rPr>
                <w:rFonts w:ascii="Century" w:hAnsi="Century" w:cs="Meiryo UI" w:hint="eastAsia"/>
                <w:sz w:val="18"/>
                <w:szCs w:val="18"/>
              </w:rPr>
              <w:t>Kano Eki-mae</w:t>
            </w:r>
            <w:r w:rsidR="00D14CE2" w:rsidRPr="00824B05">
              <w:rPr>
                <w:rFonts w:ascii="Century" w:eastAsia="Meiryo UI" w:hAnsi="Century" w:cs="Meiryo UI"/>
                <w:sz w:val="16"/>
              </w:rPr>
              <w:t>（</w:t>
            </w:r>
            <w:r w:rsidR="009A72E8" w:rsidRPr="009671D9">
              <w:rPr>
                <w:rFonts w:asciiTheme="minorEastAsia" w:hAnsiTheme="minorEastAsia" w:cs="Meiryo UI" w:hint="eastAsia"/>
                <w:sz w:val="18"/>
              </w:rPr>
              <w:t>*</w:t>
            </w:r>
            <w:r w:rsidR="00D14CE2" w:rsidRPr="00824B05">
              <w:rPr>
                <w:rFonts w:ascii="Century" w:eastAsia="Meiryo UI" w:hAnsi="Century" w:cs="Meiryo UI" w:hint="eastAsia"/>
                <w:sz w:val="16"/>
              </w:rPr>
              <w:t>4</w:t>
            </w:r>
            <w:r w:rsidR="00824B05" w:rsidRPr="00824B05">
              <w:rPr>
                <w:rFonts w:ascii="ＭＳ 明朝" w:eastAsia="ＭＳ 明朝" w:hAnsi="ＭＳ 明朝" w:cs="ＭＳ 明朝" w:hint="eastAsia"/>
                <w:sz w:val="16"/>
              </w:rPr>
              <w:t>,</w:t>
            </w:r>
            <w:r w:rsidR="00824B05" w:rsidRPr="00824B05">
              <w:rPr>
                <w:rFonts w:ascii="Century" w:eastAsia="Meiryo UI" w:hAnsi="Century" w:cs="Meiryo UI" w:hint="eastAsia"/>
                <w:sz w:val="16"/>
              </w:rPr>
              <w:t>5</w:t>
            </w:r>
            <w:r w:rsidR="00824B05" w:rsidRPr="00824B05">
              <w:rPr>
                <w:rFonts w:ascii="Century" w:eastAsia="Meiryo UI" w:hAnsi="Century" w:cs="Meiryo UI"/>
                <w:sz w:val="16"/>
              </w:rPr>
              <w:t>）</w:t>
            </w:r>
          </w:p>
          <w:p w:rsidR="00493A7D" w:rsidRPr="00305127" w:rsidRDefault="00493A7D" w:rsidP="00465392">
            <w:pPr>
              <w:snapToGrid w:val="0"/>
              <w:jc w:val="left"/>
              <w:rPr>
                <w:rFonts w:ascii="Century" w:hAnsi="Century" w:cs="Meiryo UI"/>
                <w:sz w:val="18"/>
                <w:szCs w:val="18"/>
              </w:rPr>
            </w:pPr>
            <w:r>
              <w:rPr>
                <w:rFonts w:ascii="Century" w:hAnsi="Century" w:cs="Meiryo UI" w:hint="eastAsia"/>
                <w:sz w:val="18"/>
                <w:szCs w:val="18"/>
              </w:rPr>
              <w:t>(Kano Sta.)</w:t>
            </w:r>
          </w:p>
        </w:tc>
      </w:tr>
      <w:tr w:rsidR="0090574D" w:rsidRPr="00B7578B" w:rsidTr="00824B05">
        <w:trPr>
          <w:trHeight w:val="283"/>
        </w:trPr>
        <w:tc>
          <w:tcPr>
            <w:tcW w:w="462" w:type="dxa"/>
            <w:vMerge/>
          </w:tcPr>
          <w:p w:rsidR="0090574D" w:rsidRPr="00B7578B" w:rsidRDefault="0090574D" w:rsidP="0090574D">
            <w:pPr>
              <w:snapToGrid w:val="0"/>
              <w:rPr>
                <w:rFonts w:ascii="Meiryo UI" w:eastAsia="Meiryo UI" w:hAnsi="Meiryo UI" w:cs="Meiryo UI"/>
                <w:sz w:val="18"/>
              </w:rPr>
            </w:pPr>
          </w:p>
        </w:tc>
        <w:tc>
          <w:tcPr>
            <w:tcW w:w="1631" w:type="dxa"/>
            <w:gridSpan w:val="3"/>
            <w:vMerge/>
          </w:tcPr>
          <w:p w:rsidR="0090574D" w:rsidRPr="00B7578B" w:rsidRDefault="0090574D" w:rsidP="007B55F8">
            <w:pPr>
              <w:spacing w:line="260" w:lineRule="exact"/>
              <w:rPr>
                <w:rFonts w:ascii="Meiryo UI" w:eastAsia="Meiryo UI" w:hAnsi="Meiryo UI" w:cs="Meiryo UI"/>
                <w:sz w:val="18"/>
              </w:rPr>
            </w:pPr>
          </w:p>
        </w:tc>
        <w:tc>
          <w:tcPr>
            <w:tcW w:w="466" w:type="dxa"/>
            <w:gridSpan w:val="2"/>
            <w:vMerge/>
            <w:tcBorders>
              <w:right w:val="dotted" w:sz="4" w:space="0" w:color="auto"/>
            </w:tcBorders>
          </w:tcPr>
          <w:p w:rsidR="0090574D" w:rsidRPr="00B7578B" w:rsidRDefault="0090574D" w:rsidP="007B55F8">
            <w:pPr>
              <w:spacing w:line="260" w:lineRule="exact"/>
              <w:rPr>
                <w:rFonts w:ascii="Meiryo UI" w:eastAsia="Meiryo UI" w:hAnsi="Meiryo UI" w:cs="Meiryo UI"/>
                <w:sz w:val="18"/>
              </w:rPr>
            </w:pPr>
          </w:p>
        </w:tc>
        <w:tc>
          <w:tcPr>
            <w:tcW w:w="2511" w:type="dxa"/>
            <w:vMerge/>
            <w:tcBorders>
              <w:left w:val="dotted" w:sz="4" w:space="0" w:color="auto"/>
            </w:tcBorders>
          </w:tcPr>
          <w:p w:rsidR="0090574D" w:rsidRDefault="0090574D" w:rsidP="007B55F8">
            <w:pPr>
              <w:widowControl/>
              <w:spacing w:line="260" w:lineRule="exact"/>
              <w:jc w:val="left"/>
              <w:rPr>
                <w:rFonts w:ascii="Meiryo UI" w:eastAsia="Meiryo UI" w:hAnsi="Meiryo UI" w:cs="Meiryo UI"/>
                <w:sz w:val="18"/>
              </w:rPr>
            </w:pPr>
          </w:p>
        </w:tc>
        <w:tc>
          <w:tcPr>
            <w:tcW w:w="1460" w:type="dxa"/>
            <w:gridSpan w:val="2"/>
            <w:tcBorders>
              <w:top w:val="nil"/>
              <w:bottom w:val="dotted" w:sz="4" w:space="0" w:color="auto"/>
              <w:right w:val="nil"/>
            </w:tcBorders>
          </w:tcPr>
          <w:p w:rsidR="00A06BD8" w:rsidRDefault="00A06BD8" w:rsidP="00A06BD8">
            <w:pPr>
              <w:spacing w:line="220" w:lineRule="exact"/>
              <w:rPr>
                <w:rFonts w:ascii="Meiryo UI" w:eastAsia="Meiryo UI" w:hAnsi="Meiryo UI" w:cs="Meiryo UI"/>
                <w:sz w:val="18"/>
              </w:rPr>
            </w:pPr>
            <w:r>
              <w:rPr>
                <w:rFonts w:ascii="Meiryo UI" w:eastAsia="Meiryo UI" w:hAnsi="Meiryo UI" w:cs="Meiryo UI" w:hint="eastAsia"/>
                <w:sz w:val="18"/>
              </w:rPr>
              <w:t>金華橋</w:t>
            </w:r>
          </w:p>
          <w:p w:rsidR="0090574D" w:rsidRPr="00B04792" w:rsidRDefault="00A06BD8" w:rsidP="00B04792">
            <w:pPr>
              <w:spacing w:line="220" w:lineRule="exact"/>
              <w:rPr>
                <w:rFonts w:ascii="Meiryo UI" w:eastAsia="Meiryo UI" w:hAnsi="Meiryo UI" w:cs="Meiryo UI"/>
                <w:sz w:val="16"/>
              </w:rPr>
            </w:pPr>
            <w:r w:rsidRPr="00A06BD8">
              <w:rPr>
                <w:rFonts w:ascii="Meiryo UI" w:eastAsia="Meiryo UI" w:hAnsi="Meiryo UI" w:cs="Meiryo UI" w:hint="eastAsia"/>
                <w:sz w:val="16"/>
              </w:rPr>
              <w:t>(バス停名)</w:t>
            </w:r>
          </w:p>
        </w:tc>
        <w:tc>
          <w:tcPr>
            <w:tcW w:w="2650" w:type="dxa"/>
            <w:tcBorders>
              <w:top w:val="nil"/>
              <w:left w:val="nil"/>
              <w:bottom w:val="dotted" w:sz="4" w:space="0" w:color="auto"/>
            </w:tcBorders>
          </w:tcPr>
          <w:p w:rsidR="00A06BD8" w:rsidRDefault="00A06BD8" w:rsidP="00A06BD8">
            <w:pPr>
              <w:snapToGrid w:val="0"/>
              <w:jc w:val="left"/>
              <w:rPr>
                <w:rFonts w:ascii="Century" w:hAnsi="Century" w:cs="Meiryo UI"/>
                <w:sz w:val="18"/>
                <w:szCs w:val="18"/>
              </w:rPr>
            </w:pPr>
            <w:r>
              <w:rPr>
                <w:rFonts w:ascii="Century" w:hAnsi="Century" w:cs="Meiryo UI" w:hint="eastAsia"/>
                <w:sz w:val="18"/>
                <w:szCs w:val="18"/>
              </w:rPr>
              <w:t>Kinkabashi</w:t>
            </w:r>
          </w:p>
          <w:p w:rsidR="00A06BD8" w:rsidRDefault="00A06BD8" w:rsidP="00A06BD8">
            <w:pPr>
              <w:snapToGrid w:val="0"/>
              <w:jc w:val="left"/>
              <w:rPr>
                <w:rFonts w:ascii="Century" w:hAnsi="Century" w:cs="Meiryo UI"/>
                <w:sz w:val="18"/>
                <w:szCs w:val="18"/>
              </w:rPr>
            </w:pPr>
            <w:r>
              <w:rPr>
                <w:rFonts w:ascii="Century" w:hAnsi="Century" w:cs="Meiryo UI" w:hint="eastAsia"/>
                <w:sz w:val="18"/>
                <w:szCs w:val="18"/>
              </w:rPr>
              <w:t>(Kinka Bridge)</w:t>
            </w:r>
          </w:p>
          <w:p w:rsidR="00A06BD8" w:rsidRPr="00B04792" w:rsidRDefault="00A06BD8" w:rsidP="00A06BD8">
            <w:pPr>
              <w:jc w:val="left"/>
              <w:rPr>
                <w:rFonts w:ascii="Century" w:hAnsi="Century" w:cs="Meiryo UI"/>
                <w:color w:val="FF0000"/>
                <w:sz w:val="18"/>
                <w:szCs w:val="18"/>
              </w:rPr>
            </w:pPr>
          </w:p>
          <w:p w:rsidR="0090574D" w:rsidRPr="00493A7D" w:rsidRDefault="0090574D" w:rsidP="00A06BD8">
            <w:pPr>
              <w:snapToGrid w:val="0"/>
              <w:jc w:val="left"/>
              <w:rPr>
                <w:rFonts w:ascii="Century" w:hAnsi="Century" w:cs="Meiryo UI"/>
                <w:sz w:val="18"/>
                <w:szCs w:val="18"/>
              </w:rPr>
            </w:pPr>
          </w:p>
        </w:tc>
      </w:tr>
      <w:tr w:rsidR="00E04265" w:rsidRPr="00B7578B" w:rsidTr="00824B05">
        <w:trPr>
          <w:cantSplit/>
          <w:trHeight w:val="283"/>
        </w:trPr>
        <w:tc>
          <w:tcPr>
            <w:tcW w:w="462" w:type="dxa"/>
            <w:vMerge w:val="restart"/>
            <w:textDirection w:val="tbRlV"/>
            <w:vAlign w:val="center"/>
          </w:tcPr>
          <w:p w:rsidR="00E04265" w:rsidRPr="00B7578B" w:rsidRDefault="00F12011" w:rsidP="00F057CE">
            <w:pPr>
              <w:snapToGrid w:val="0"/>
              <w:spacing w:line="240" w:lineRule="exact"/>
              <w:ind w:left="113" w:right="113"/>
              <w:jc w:val="center"/>
              <w:rPr>
                <w:rFonts w:ascii="Meiryo UI" w:eastAsia="Meiryo UI" w:hAnsi="Meiryo UI" w:cs="Meiryo UI"/>
                <w:sz w:val="18"/>
              </w:rPr>
            </w:pPr>
            <w:r>
              <w:rPr>
                <w:rFonts w:ascii="Meiryo UI" w:eastAsia="Meiryo UI" w:hAnsi="Meiryo UI" w:cs="Meiryo UI" w:hint="eastAsia"/>
                <w:sz w:val="18"/>
              </w:rPr>
              <w:t>普通</w:t>
            </w:r>
            <w:r w:rsidR="0090574D" w:rsidRPr="00B7578B">
              <w:rPr>
                <w:rFonts w:ascii="Meiryo UI" w:eastAsia="Meiryo UI" w:hAnsi="Meiryo UI" w:cs="Meiryo UI" w:hint="eastAsia"/>
                <w:sz w:val="18"/>
              </w:rPr>
              <w:t>名詞</w:t>
            </w:r>
          </w:p>
        </w:tc>
        <w:tc>
          <w:tcPr>
            <w:tcW w:w="660" w:type="dxa"/>
            <w:vMerge w:val="restart"/>
            <w:vAlign w:val="center"/>
          </w:tcPr>
          <w:p w:rsidR="00E04265" w:rsidRPr="00B7578B" w:rsidRDefault="00E04265" w:rsidP="00F12011">
            <w:pPr>
              <w:spacing w:line="260" w:lineRule="exact"/>
              <w:jc w:val="center"/>
              <w:rPr>
                <w:rFonts w:ascii="Meiryo UI" w:eastAsia="Meiryo UI" w:hAnsi="Meiryo UI" w:cs="Meiryo UI"/>
                <w:sz w:val="18"/>
              </w:rPr>
            </w:pPr>
            <w:r>
              <w:rPr>
                <w:rFonts w:ascii="Meiryo UI" w:eastAsia="Meiryo UI" w:hAnsi="Meiryo UI" w:cs="Meiryo UI" w:hint="eastAsia"/>
                <w:sz w:val="18"/>
              </w:rPr>
              <w:t>日本由来</w:t>
            </w:r>
          </w:p>
        </w:tc>
        <w:tc>
          <w:tcPr>
            <w:tcW w:w="971" w:type="dxa"/>
            <w:gridSpan w:val="2"/>
            <w:vMerge w:val="restart"/>
            <w:vAlign w:val="center"/>
          </w:tcPr>
          <w:p w:rsidR="00F12011" w:rsidRDefault="00E04265" w:rsidP="00FB3E48">
            <w:pPr>
              <w:spacing w:line="260" w:lineRule="exact"/>
              <w:rPr>
                <w:rFonts w:ascii="Meiryo UI" w:eastAsia="Meiryo UI" w:hAnsi="Meiryo UI" w:cs="Meiryo UI"/>
                <w:sz w:val="18"/>
              </w:rPr>
            </w:pPr>
            <w:r>
              <w:rPr>
                <w:rFonts w:ascii="Meiryo UI" w:eastAsia="Meiryo UI" w:hAnsi="Meiryo UI" w:cs="Meiryo UI" w:hint="eastAsia"/>
                <w:sz w:val="18"/>
              </w:rPr>
              <w:t>翻訳先</w:t>
            </w:r>
          </w:p>
          <w:p w:rsidR="00F12011" w:rsidRDefault="00E04265" w:rsidP="00FB3E48">
            <w:pPr>
              <w:spacing w:line="260" w:lineRule="exact"/>
              <w:rPr>
                <w:rFonts w:ascii="Meiryo UI" w:eastAsia="Meiryo UI" w:hAnsi="Meiryo UI" w:cs="Meiryo UI"/>
                <w:sz w:val="18"/>
              </w:rPr>
            </w:pPr>
            <w:r>
              <w:rPr>
                <w:rFonts w:ascii="Meiryo UI" w:eastAsia="Meiryo UI" w:hAnsi="Meiryo UI" w:cs="Meiryo UI" w:hint="eastAsia"/>
                <w:sz w:val="18"/>
              </w:rPr>
              <w:t>言語に</w:t>
            </w:r>
          </w:p>
          <w:p w:rsidR="00F12011" w:rsidRDefault="00E04265" w:rsidP="00FB3E48">
            <w:pPr>
              <w:spacing w:line="260" w:lineRule="exact"/>
              <w:rPr>
                <w:rFonts w:ascii="Meiryo UI" w:eastAsia="Meiryo UI" w:hAnsi="Meiryo UI" w:cs="Meiryo UI"/>
                <w:sz w:val="18"/>
              </w:rPr>
            </w:pPr>
            <w:r>
              <w:rPr>
                <w:rFonts w:ascii="Meiryo UI" w:eastAsia="Meiryo UI" w:hAnsi="Meiryo UI" w:cs="Meiryo UI" w:hint="eastAsia"/>
                <w:sz w:val="18"/>
              </w:rPr>
              <w:t>対訳が</w:t>
            </w:r>
          </w:p>
          <w:p w:rsidR="00E04265" w:rsidRPr="00B7578B" w:rsidRDefault="00E04265" w:rsidP="00FB3E48">
            <w:pPr>
              <w:spacing w:line="260" w:lineRule="exact"/>
              <w:rPr>
                <w:rFonts w:ascii="Meiryo UI" w:eastAsia="Meiryo UI" w:hAnsi="Meiryo UI" w:cs="Meiryo UI"/>
                <w:sz w:val="18"/>
              </w:rPr>
            </w:pPr>
            <w:r>
              <w:rPr>
                <w:rFonts w:ascii="Meiryo UI" w:eastAsia="Meiryo UI" w:hAnsi="Meiryo UI" w:cs="Meiryo UI" w:hint="eastAsia"/>
                <w:sz w:val="18"/>
              </w:rPr>
              <w:t>ある</w:t>
            </w:r>
          </w:p>
        </w:tc>
        <w:tc>
          <w:tcPr>
            <w:tcW w:w="2977" w:type="dxa"/>
            <w:gridSpan w:val="3"/>
            <w:tcBorders>
              <w:bottom w:val="nil"/>
            </w:tcBorders>
          </w:tcPr>
          <w:p w:rsidR="00E04265" w:rsidRPr="00B7578B" w:rsidRDefault="00620EFE" w:rsidP="007B55F8">
            <w:pPr>
              <w:spacing w:line="260" w:lineRule="exact"/>
              <w:rPr>
                <w:rFonts w:ascii="Meiryo UI" w:eastAsia="Meiryo UI" w:hAnsi="Meiryo UI" w:cs="Meiryo UI"/>
                <w:sz w:val="18"/>
              </w:rPr>
            </w:pPr>
            <w:r>
              <w:rPr>
                <w:rFonts w:ascii="Meiryo UI" w:eastAsia="Meiryo UI" w:hAnsi="Meiryo UI" w:cs="Meiryo UI" w:hint="eastAsia"/>
                <w:sz w:val="18"/>
              </w:rPr>
              <w:t>・表意</w:t>
            </w:r>
            <w:r w:rsidR="00E04265" w:rsidRPr="00B7578B">
              <w:rPr>
                <w:rFonts w:ascii="Meiryo UI" w:eastAsia="Meiryo UI" w:hAnsi="Meiryo UI" w:cs="Meiryo UI" w:hint="eastAsia"/>
                <w:sz w:val="18"/>
              </w:rPr>
              <w:t>表記</w:t>
            </w:r>
          </w:p>
        </w:tc>
        <w:tc>
          <w:tcPr>
            <w:tcW w:w="1440" w:type="dxa"/>
            <w:tcBorders>
              <w:bottom w:val="dotted" w:sz="4" w:space="0" w:color="auto"/>
              <w:right w:val="nil"/>
            </w:tcBorders>
          </w:tcPr>
          <w:p w:rsidR="00E04265" w:rsidRPr="00B7578B" w:rsidRDefault="00E04265" w:rsidP="007B55F8">
            <w:pPr>
              <w:spacing w:line="260" w:lineRule="exact"/>
              <w:rPr>
                <w:rFonts w:ascii="Meiryo UI" w:eastAsia="Meiryo UI" w:hAnsi="Meiryo UI" w:cs="Meiryo UI"/>
                <w:sz w:val="18"/>
              </w:rPr>
            </w:pPr>
            <w:r>
              <w:rPr>
                <w:rFonts w:ascii="Meiryo UI" w:eastAsia="Meiryo UI" w:hAnsi="Meiryo UI" w:cs="Meiryo UI" w:hint="eastAsia"/>
                <w:sz w:val="18"/>
              </w:rPr>
              <w:t>本</w:t>
            </w:r>
          </w:p>
        </w:tc>
        <w:tc>
          <w:tcPr>
            <w:tcW w:w="2670" w:type="dxa"/>
            <w:gridSpan w:val="2"/>
            <w:tcBorders>
              <w:left w:val="nil"/>
              <w:bottom w:val="dotted" w:sz="4" w:space="0" w:color="auto"/>
            </w:tcBorders>
          </w:tcPr>
          <w:p w:rsidR="00E04265" w:rsidRPr="00D05C95" w:rsidRDefault="00E04265" w:rsidP="007B55F8">
            <w:pPr>
              <w:spacing w:line="260" w:lineRule="exact"/>
              <w:rPr>
                <w:rFonts w:ascii="Century" w:eastAsia="Meiryo UI" w:hAnsi="Century" w:cs="Meiryo UI"/>
                <w:sz w:val="18"/>
              </w:rPr>
            </w:pPr>
            <w:r w:rsidRPr="00D05C95">
              <w:rPr>
                <w:rFonts w:ascii="Century" w:eastAsia="Meiryo UI" w:hAnsi="Century" w:cs="Meiryo UI"/>
                <w:sz w:val="18"/>
              </w:rPr>
              <w:t>Book</w:t>
            </w:r>
          </w:p>
        </w:tc>
      </w:tr>
      <w:tr w:rsidR="00E04265" w:rsidRPr="00B7578B" w:rsidTr="00824B05">
        <w:trPr>
          <w:cantSplit/>
          <w:trHeight w:val="283"/>
        </w:trPr>
        <w:tc>
          <w:tcPr>
            <w:tcW w:w="462" w:type="dxa"/>
            <w:vMerge/>
          </w:tcPr>
          <w:p w:rsidR="00E04265" w:rsidRPr="00B7578B" w:rsidRDefault="00E04265" w:rsidP="007B55F8">
            <w:pPr>
              <w:rPr>
                <w:rFonts w:ascii="Meiryo UI" w:eastAsia="Meiryo UI" w:hAnsi="Meiryo UI" w:cs="Meiryo UI"/>
                <w:sz w:val="18"/>
              </w:rPr>
            </w:pPr>
          </w:p>
        </w:tc>
        <w:tc>
          <w:tcPr>
            <w:tcW w:w="660" w:type="dxa"/>
            <w:vMerge/>
          </w:tcPr>
          <w:p w:rsidR="00E04265" w:rsidRPr="00B7578B" w:rsidRDefault="00E04265" w:rsidP="007B55F8">
            <w:pPr>
              <w:spacing w:line="260" w:lineRule="exact"/>
              <w:rPr>
                <w:rFonts w:ascii="Meiryo UI" w:eastAsia="Meiryo UI" w:hAnsi="Meiryo UI" w:cs="Meiryo UI"/>
                <w:sz w:val="18"/>
              </w:rPr>
            </w:pPr>
          </w:p>
        </w:tc>
        <w:tc>
          <w:tcPr>
            <w:tcW w:w="971" w:type="dxa"/>
            <w:gridSpan w:val="2"/>
            <w:vMerge/>
            <w:vAlign w:val="center"/>
          </w:tcPr>
          <w:p w:rsidR="00E04265" w:rsidRPr="00B7578B" w:rsidRDefault="00E04265" w:rsidP="00FB3E48">
            <w:pPr>
              <w:spacing w:line="260" w:lineRule="exact"/>
              <w:rPr>
                <w:rFonts w:ascii="Meiryo UI" w:eastAsia="Meiryo UI" w:hAnsi="Meiryo UI" w:cs="Meiryo UI"/>
                <w:sz w:val="18"/>
              </w:rPr>
            </w:pPr>
          </w:p>
        </w:tc>
        <w:tc>
          <w:tcPr>
            <w:tcW w:w="283" w:type="dxa"/>
            <w:vMerge w:val="restart"/>
            <w:tcBorders>
              <w:top w:val="nil"/>
              <w:right w:val="dotted" w:sz="4" w:space="0" w:color="auto"/>
            </w:tcBorders>
          </w:tcPr>
          <w:p w:rsidR="00E04265" w:rsidRPr="00B7578B" w:rsidRDefault="00E04265" w:rsidP="007B55F8">
            <w:pPr>
              <w:spacing w:line="260" w:lineRule="exact"/>
              <w:rPr>
                <w:rFonts w:ascii="Meiryo UI" w:eastAsia="Meiryo UI" w:hAnsi="Meiryo UI" w:cs="Meiryo UI"/>
                <w:sz w:val="18"/>
              </w:rPr>
            </w:pPr>
          </w:p>
        </w:tc>
        <w:tc>
          <w:tcPr>
            <w:tcW w:w="2694" w:type="dxa"/>
            <w:gridSpan w:val="2"/>
            <w:tcBorders>
              <w:top w:val="dotted" w:sz="4" w:space="0" w:color="auto"/>
              <w:left w:val="dotted" w:sz="4" w:space="0" w:color="auto"/>
              <w:bottom w:val="nil"/>
            </w:tcBorders>
          </w:tcPr>
          <w:p w:rsidR="00E04265" w:rsidRPr="00B7578B" w:rsidRDefault="00E04265" w:rsidP="007B55F8">
            <w:pPr>
              <w:spacing w:line="260" w:lineRule="exact"/>
              <w:rPr>
                <w:rFonts w:ascii="Meiryo UI" w:eastAsia="Meiryo UI" w:hAnsi="Meiryo UI" w:cs="Meiryo UI"/>
                <w:sz w:val="18"/>
              </w:rPr>
            </w:pPr>
            <w:r>
              <w:rPr>
                <w:rFonts w:ascii="Meiryo UI" w:eastAsia="Meiryo UI" w:hAnsi="Meiryo UI" w:cs="Meiryo UI" w:hint="eastAsia"/>
                <w:sz w:val="18"/>
              </w:rPr>
              <w:t>一定の対訳があるものの、日本文化を正しく理解するために日本語の読み方を伝えることが必要である場合は、表音表記した後、表意を括弧で括って表記</w:t>
            </w:r>
            <w:r w:rsidR="00824B05" w:rsidRPr="00824B05">
              <w:rPr>
                <w:rFonts w:ascii="Century" w:eastAsia="Meiryo UI" w:hAnsi="Century" w:cs="Meiryo UI"/>
                <w:sz w:val="16"/>
              </w:rPr>
              <w:t>（</w:t>
            </w:r>
            <w:r w:rsidR="009A72E8" w:rsidRPr="009671D9">
              <w:rPr>
                <w:rFonts w:asciiTheme="minorEastAsia" w:hAnsiTheme="minorEastAsia" w:cs="Meiryo UI" w:hint="eastAsia"/>
                <w:sz w:val="18"/>
              </w:rPr>
              <w:t>*</w:t>
            </w:r>
            <w:r w:rsidR="00824B05">
              <w:rPr>
                <w:rFonts w:ascii="Century" w:eastAsia="Meiryo UI" w:hAnsi="Century" w:cs="Meiryo UI" w:hint="eastAsia"/>
                <w:sz w:val="16"/>
              </w:rPr>
              <w:t>3</w:t>
            </w:r>
            <w:r w:rsidR="00824B05" w:rsidRPr="00824B05">
              <w:rPr>
                <w:rFonts w:ascii="Century" w:eastAsia="Meiryo UI" w:hAnsi="Century" w:cs="Meiryo UI"/>
                <w:sz w:val="16"/>
              </w:rPr>
              <w:t>）</w:t>
            </w:r>
          </w:p>
        </w:tc>
        <w:tc>
          <w:tcPr>
            <w:tcW w:w="1440" w:type="dxa"/>
            <w:tcBorders>
              <w:top w:val="dotted" w:sz="4" w:space="0" w:color="auto"/>
              <w:bottom w:val="nil"/>
              <w:right w:val="nil"/>
            </w:tcBorders>
          </w:tcPr>
          <w:p w:rsidR="00E04265" w:rsidRPr="00B7578B" w:rsidRDefault="00E04265" w:rsidP="007B55F8">
            <w:pPr>
              <w:spacing w:line="260" w:lineRule="exact"/>
              <w:rPr>
                <w:rFonts w:ascii="Meiryo UI" w:eastAsia="Meiryo UI" w:hAnsi="Meiryo UI" w:cs="Meiryo UI"/>
                <w:sz w:val="18"/>
              </w:rPr>
            </w:pPr>
            <w:r>
              <w:rPr>
                <w:rFonts w:ascii="Meiryo UI" w:eastAsia="Meiryo UI" w:hAnsi="Meiryo UI" w:cs="Meiryo UI" w:hint="eastAsia"/>
                <w:sz w:val="18"/>
              </w:rPr>
              <w:t>茶碗</w:t>
            </w:r>
          </w:p>
        </w:tc>
        <w:tc>
          <w:tcPr>
            <w:tcW w:w="2670" w:type="dxa"/>
            <w:gridSpan w:val="2"/>
            <w:tcBorders>
              <w:top w:val="dotted" w:sz="4" w:space="0" w:color="auto"/>
              <w:left w:val="nil"/>
              <w:bottom w:val="nil"/>
            </w:tcBorders>
          </w:tcPr>
          <w:p w:rsidR="00E04265" w:rsidRPr="00D05C95" w:rsidRDefault="00E04265" w:rsidP="007B55F8">
            <w:pPr>
              <w:spacing w:line="260" w:lineRule="exact"/>
              <w:rPr>
                <w:rFonts w:ascii="Century" w:eastAsia="Meiryo UI" w:hAnsi="Century" w:cs="Meiryo UI"/>
                <w:sz w:val="18"/>
              </w:rPr>
            </w:pPr>
            <w:r w:rsidRPr="00D05C95">
              <w:rPr>
                <w:rFonts w:ascii="Century" w:eastAsia="Meiryo UI" w:hAnsi="Century" w:cs="Meiryo UI"/>
                <w:sz w:val="18"/>
              </w:rPr>
              <w:t>Chawan</w:t>
            </w:r>
            <w:r w:rsidRPr="00824B05">
              <w:rPr>
                <w:rFonts w:ascii="Century" w:eastAsia="Meiryo UI" w:hAnsi="Century" w:cs="Meiryo UI"/>
                <w:sz w:val="16"/>
              </w:rPr>
              <w:t>（</w:t>
            </w:r>
            <w:r w:rsidR="009A72E8" w:rsidRPr="009671D9">
              <w:rPr>
                <w:rFonts w:asciiTheme="minorEastAsia" w:hAnsiTheme="minorEastAsia" w:cs="Meiryo UI" w:hint="eastAsia"/>
                <w:sz w:val="18"/>
              </w:rPr>
              <w:t>*</w:t>
            </w:r>
            <w:r w:rsidRPr="00824B05">
              <w:rPr>
                <w:rFonts w:ascii="Century" w:eastAsia="Meiryo UI" w:hAnsi="Century" w:cs="Meiryo UI"/>
                <w:sz w:val="16"/>
              </w:rPr>
              <w:t>6</w:t>
            </w:r>
            <w:r w:rsidRPr="00824B05">
              <w:rPr>
                <w:rFonts w:ascii="Century" w:eastAsia="Meiryo UI" w:hAnsi="Century" w:cs="Meiryo UI"/>
                <w:sz w:val="16"/>
              </w:rPr>
              <w:t>）</w:t>
            </w:r>
          </w:p>
          <w:p w:rsidR="00E04265" w:rsidRPr="00D05C95" w:rsidRDefault="00D05C95" w:rsidP="007B55F8">
            <w:pPr>
              <w:spacing w:line="260" w:lineRule="exact"/>
              <w:rPr>
                <w:rFonts w:ascii="Century" w:eastAsia="Meiryo UI" w:hAnsi="Century" w:cs="Meiryo UI"/>
                <w:sz w:val="18"/>
              </w:rPr>
            </w:pPr>
            <w:r w:rsidRPr="00D05C95">
              <w:rPr>
                <w:rFonts w:ascii="Century" w:eastAsia="Meiryo UI" w:hAnsi="Century" w:cs="Meiryo UI"/>
                <w:sz w:val="18"/>
              </w:rPr>
              <w:t>(Tea bowl)</w:t>
            </w:r>
          </w:p>
        </w:tc>
      </w:tr>
      <w:tr w:rsidR="00E04265" w:rsidRPr="00B7578B" w:rsidTr="00824B05">
        <w:trPr>
          <w:cantSplit/>
          <w:trHeight w:val="283"/>
        </w:trPr>
        <w:tc>
          <w:tcPr>
            <w:tcW w:w="462" w:type="dxa"/>
            <w:vMerge/>
          </w:tcPr>
          <w:p w:rsidR="00E04265" w:rsidRPr="00B7578B" w:rsidRDefault="00E04265" w:rsidP="007B55F8">
            <w:pPr>
              <w:rPr>
                <w:rFonts w:ascii="Meiryo UI" w:eastAsia="Meiryo UI" w:hAnsi="Meiryo UI" w:cs="Meiryo UI"/>
                <w:sz w:val="18"/>
              </w:rPr>
            </w:pPr>
          </w:p>
        </w:tc>
        <w:tc>
          <w:tcPr>
            <w:tcW w:w="660" w:type="dxa"/>
            <w:vMerge/>
          </w:tcPr>
          <w:p w:rsidR="00E04265" w:rsidRPr="00B7578B" w:rsidRDefault="00E04265" w:rsidP="007B55F8">
            <w:pPr>
              <w:spacing w:line="260" w:lineRule="exact"/>
              <w:rPr>
                <w:rFonts w:ascii="Meiryo UI" w:eastAsia="Meiryo UI" w:hAnsi="Meiryo UI" w:cs="Meiryo UI"/>
                <w:sz w:val="18"/>
              </w:rPr>
            </w:pPr>
          </w:p>
        </w:tc>
        <w:tc>
          <w:tcPr>
            <w:tcW w:w="971" w:type="dxa"/>
            <w:gridSpan w:val="2"/>
            <w:vMerge/>
            <w:vAlign w:val="center"/>
          </w:tcPr>
          <w:p w:rsidR="00E04265" w:rsidRPr="00B7578B" w:rsidRDefault="00E04265" w:rsidP="00FB3E48">
            <w:pPr>
              <w:spacing w:line="260" w:lineRule="exact"/>
              <w:rPr>
                <w:rFonts w:ascii="Meiryo UI" w:eastAsia="Meiryo UI" w:hAnsi="Meiryo UI" w:cs="Meiryo UI"/>
                <w:sz w:val="18"/>
              </w:rPr>
            </w:pPr>
          </w:p>
        </w:tc>
        <w:tc>
          <w:tcPr>
            <w:tcW w:w="283" w:type="dxa"/>
            <w:vMerge/>
            <w:tcBorders>
              <w:right w:val="dotted" w:sz="4" w:space="0" w:color="auto"/>
            </w:tcBorders>
          </w:tcPr>
          <w:p w:rsidR="00E04265" w:rsidRPr="00B7578B" w:rsidRDefault="00E04265" w:rsidP="007B55F8">
            <w:pPr>
              <w:spacing w:line="260" w:lineRule="exact"/>
              <w:rPr>
                <w:rFonts w:ascii="Meiryo UI" w:eastAsia="Meiryo UI" w:hAnsi="Meiryo UI" w:cs="Meiryo UI"/>
                <w:sz w:val="18"/>
              </w:rPr>
            </w:pPr>
          </w:p>
        </w:tc>
        <w:tc>
          <w:tcPr>
            <w:tcW w:w="2694" w:type="dxa"/>
            <w:gridSpan w:val="2"/>
            <w:vMerge w:val="restart"/>
            <w:tcBorders>
              <w:top w:val="nil"/>
              <w:left w:val="dotted" w:sz="4" w:space="0" w:color="auto"/>
            </w:tcBorders>
          </w:tcPr>
          <w:p w:rsidR="00D33198" w:rsidRDefault="00E04265" w:rsidP="007B55F8">
            <w:pPr>
              <w:spacing w:line="260" w:lineRule="exact"/>
              <w:rPr>
                <w:rFonts w:ascii="Meiryo UI" w:eastAsia="Meiryo UI" w:hAnsi="Meiryo UI" w:cs="Meiryo UI"/>
                <w:sz w:val="16"/>
              </w:rPr>
            </w:pPr>
            <w:r w:rsidRPr="00F12011">
              <w:rPr>
                <w:rFonts w:ascii="Meiryo UI" w:eastAsia="Meiryo UI" w:hAnsi="Meiryo UI" w:cs="Meiryo UI" w:hint="eastAsia"/>
                <w:sz w:val="16"/>
              </w:rPr>
              <w:t>※日本語の表音の表記が既に広く</w:t>
            </w:r>
          </w:p>
          <w:p w:rsidR="00D33198" w:rsidRDefault="00E04265" w:rsidP="00D33198">
            <w:pPr>
              <w:spacing w:line="260" w:lineRule="exact"/>
              <w:ind w:leftChars="100" w:left="210"/>
              <w:rPr>
                <w:rFonts w:ascii="Meiryo UI" w:eastAsia="Meiryo UI" w:hAnsi="Meiryo UI" w:cs="Meiryo UI"/>
                <w:sz w:val="16"/>
              </w:rPr>
            </w:pPr>
            <w:r w:rsidRPr="00F12011">
              <w:rPr>
                <w:rFonts w:ascii="Meiryo UI" w:eastAsia="Meiryo UI" w:hAnsi="Meiryo UI" w:cs="Meiryo UI" w:hint="eastAsia"/>
                <w:sz w:val="16"/>
              </w:rPr>
              <w:t>認識されている場合は、表意の</w:t>
            </w:r>
          </w:p>
          <w:p w:rsidR="00E04265" w:rsidRPr="00B7578B" w:rsidRDefault="00E04265" w:rsidP="00D33198">
            <w:pPr>
              <w:spacing w:line="260" w:lineRule="exact"/>
              <w:ind w:leftChars="100" w:left="210"/>
              <w:rPr>
                <w:rFonts w:ascii="Meiryo UI" w:eastAsia="Meiryo UI" w:hAnsi="Meiryo UI" w:cs="Meiryo UI"/>
                <w:sz w:val="18"/>
              </w:rPr>
            </w:pPr>
            <w:r w:rsidRPr="00F12011">
              <w:rPr>
                <w:rFonts w:ascii="Meiryo UI" w:eastAsia="Meiryo UI" w:hAnsi="Meiryo UI" w:cs="Meiryo UI" w:hint="eastAsia"/>
                <w:sz w:val="16"/>
              </w:rPr>
              <w:t>表記は必要としない</w:t>
            </w:r>
          </w:p>
        </w:tc>
        <w:tc>
          <w:tcPr>
            <w:tcW w:w="1440" w:type="dxa"/>
            <w:tcBorders>
              <w:top w:val="nil"/>
              <w:bottom w:val="nil"/>
              <w:right w:val="nil"/>
            </w:tcBorders>
          </w:tcPr>
          <w:p w:rsidR="00E04265" w:rsidRPr="00B7578B" w:rsidRDefault="00E04265" w:rsidP="007B55F8">
            <w:pPr>
              <w:spacing w:line="260" w:lineRule="exact"/>
              <w:rPr>
                <w:rFonts w:ascii="Meiryo UI" w:eastAsia="Meiryo UI" w:hAnsi="Meiryo UI" w:cs="Meiryo UI"/>
                <w:sz w:val="18"/>
              </w:rPr>
            </w:pPr>
            <w:r>
              <w:rPr>
                <w:rFonts w:ascii="Meiryo UI" w:eastAsia="Meiryo UI" w:hAnsi="Meiryo UI" w:cs="Meiryo UI" w:hint="eastAsia"/>
                <w:sz w:val="18"/>
              </w:rPr>
              <w:t>侍</w:t>
            </w:r>
          </w:p>
        </w:tc>
        <w:tc>
          <w:tcPr>
            <w:tcW w:w="2670" w:type="dxa"/>
            <w:gridSpan w:val="2"/>
            <w:tcBorders>
              <w:top w:val="nil"/>
              <w:left w:val="nil"/>
              <w:bottom w:val="nil"/>
            </w:tcBorders>
          </w:tcPr>
          <w:p w:rsidR="00E04265" w:rsidRPr="00D05C95" w:rsidRDefault="00E04265" w:rsidP="009A72E8">
            <w:pPr>
              <w:spacing w:line="260" w:lineRule="exact"/>
              <w:rPr>
                <w:rFonts w:ascii="Century" w:eastAsia="Meiryo UI" w:hAnsi="Century" w:cs="Meiryo UI"/>
                <w:i/>
                <w:sz w:val="18"/>
              </w:rPr>
            </w:pPr>
            <w:r w:rsidRPr="00D05C95">
              <w:rPr>
                <w:rFonts w:ascii="Century" w:eastAsia="Meiryo UI" w:hAnsi="Century" w:cs="Meiryo UI"/>
                <w:sz w:val="18"/>
              </w:rPr>
              <w:t>Samurai</w:t>
            </w:r>
            <w:r w:rsidRPr="00824B05">
              <w:rPr>
                <w:rFonts w:ascii="Century" w:eastAsia="Meiryo UI" w:hAnsi="Century" w:cs="Meiryo UI"/>
                <w:sz w:val="16"/>
              </w:rPr>
              <w:t>（</w:t>
            </w:r>
            <w:r w:rsidR="009A72E8" w:rsidRPr="009671D9">
              <w:rPr>
                <w:rFonts w:asciiTheme="minorEastAsia" w:hAnsiTheme="minorEastAsia" w:cs="Meiryo UI" w:hint="eastAsia"/>
                <w:sz w:val="18"/>
              </w:rPr>
              <w:t>*</w:t>
            </w:r>
            <w:r w:rsidRPr="00824B05">
              <w:rPr>
                <w:rFonts w:ascii="Century" w:eastAsia="Meiryo UI" w:hAnsi="Century" w:cs="Meiryo UI"/>
                <w:sz w:val="16"/>
              </w:rPr>
              <w:t>6</w:t>
            </w:r>
            <w:r w:rsidRPr="00824B05">
              <w:rPr>
                <w:rFonts w:ascii="Century" w:eastAsia="Meiryo UI" w:hAnsi="Century" w:cs="Meiryo UI"/>
                <w:sz w:val="16"/>
              </w:rPr>
              <w:t>）</w:t>
            </w:r>
          </w:p>
        </w:tc>
      </w:tr>
      <w:tr w:rsidR="00E04265" w:rsidRPr="00B7578B" w:rsidTr="00824B05">
        <w:trPr>
          <w:cantSplit/>
          <w:trHeight w:val="283"/>
        </w:trPr>
        <w:tc>
          <w:tcPr>
            <w:tcW w:w="462" w:type="dxa"/>
            <w:vMerge/>
          </w:tcPr>
          <w:p w:rsidR="00E04265" w:rsidRPr="00B7578B" w:rsidRDefault="00E04265" w:rsidP="007B55F8">
            <w:pPr>
              <w:rPr>
                <w:rFonts w:ascii="Meiryo UI" w:eastAsia="Meiryo UI" w:hAnsi="Meiryo UI" w:cs="Meiryo UI"/>
                <w:sz w:val="18"/>
              </w:rPr>
            </w:pPr>
          </w:p>
        </w:tc>
        <w:tc>
          <w:tcPr>
            <w:tcW w:w="660" w:type="dxa"/>
            <w:vMerge/>
          </w:tcPr>
          <w:p w:rsidR="00E04265" w:rsidRPr="00B7578B" w:rsidRDefault="00E04265" w:rsidP="007B55F8">
            <w:pPr>
              <w:spacing w:line="260" w:lineRule="exact"/>
              <w:rPr>
                <w:rFonts w:ascii="Meiryo UI" w:eastAsia="Meiryo UI" w:hAnsi="Meiryo UI" w:cs="Meiryo UI"/>
                <w:sz w:val="18"/>
              </w:rPr>
            </w:pPr>
          </w:p>
        </w:tc>
        <w:tc>
          <w:tcPr>
            <w:tcW w:w="971" w:type="dxa"/>
            <w:gridSpan w:val="2"/>
            <w:vMerge/>
            <w:vAlign w:val="center"/>
          </w:tcPr>
          <w:p w:rsidR="00E04265" w:rsidRPr="00B7578B" w:rsidRDefault="00E04265" w:rsidP="00FB3E48">
            <w:pPr>
              <w:spacing w:line="260" w:lineRule="exact"/>
              <w:rPr>
                <w:rFonts w:ascii="Meiryo UI" w:eastAsia="Meiryo UI" w:hAnsi="Meiryo UI" w:cs="Meiryo UI"/>
                <w:sz w:val="18"/>
              </w:rPr>
            </w:pPr>
          </w:p>
        </w:tc>
        <w:tc>
          <w:tcPr>
            <w:tcW w:w="283" w:type="dxa"/>
            <w:vMerge/>
            <w:tcBorders>
              <w:right w:val="dotted" w:sz="4" w:space="0" w:color="auto"/>
            </w:tcBorders>
          </w:tcPr>
          <w:p w:rsidR="00E04265" w:rsidRPr="00B7578B" w:rsidRDefault="00E04265" w:rsidP="007B55F8">
            <w:pPr>
              <w:spacing w:line="260" w:lineRule="exact"/>
              <w:rPr>
                <w:rFonts w:ascii="Meiryo UI" w:eastAsia="Meiryo UI" w:hAnsi="Meiryo UI" w:cs="Meiryo UI"/>
                <w:sz w:val="18"/>
              </w:rPr>
            </w:pPr>
          </w:p>
        </w:tc>
        <w:tc>
          <w:tcPr>
            <w:tcW w:w="2694" w:type="dxa"/>
            <w:gridSpan w:val="2"/>
            <w:vMerge/>
            <w:tcBorders>
              <w:left w:val="dotted" w:sz="4" w:space="0" w:color="auto"/>
            </w:tcBorders>
          </w:tcPr>
          <w:p w:rsidR="00E04265" w:rsidRDefault="00E04265" w:rsidP="007B55F8">
            <w:pPr>
              <w:spacing w:line="260" w:lineRule="exact"/>
              <w:rPr>
                <w:rFonts w:ascii="Meiryo UI" w:eastAsia="Meiryo UI" w:hAnsi="Meiryo UI" w:cs="Meiryo UI"/>
                <w:sz w:val="18"/>
              </w:rPr>
            </w:pPr>
          </w:p>
        </w:tc>
        <w:tc>
          <w:tcPr>
            <w:tcW w:w="1440" w:type="dxa"/>
            <w:tcBorders>
              <w:top w:val="nil"/>
              <w:right w:val="nil"/>
            </w:tcBorders>
          </w:tcPr>
          <w:p w:rsidR="00E04265" w:rsidRDefault="00E04265" w:rsidP="007B55F8">
            <w:pPr>
              <w:spacing w:line="260" w:lineRule="exact"/>
              <w:rPr>
                <w:rFonts w:ascii="Meiryo UI" w:eastAsia="Meiryo UI" w:hAnsi="Meiryo UI" w:cs="Meiryo UI"/>
                <w:sz w:val="18"/>
              </w:rPr>
            </w:pPr>
            <w:r>
              <w:rPr>
                <w:rFonts w:ascii="Meiryo UI" w:eastAsia="Meiryo UI" w:hAnsi="Meiryo UI" w:cs="Meiryo UI" w:hint="eastAsia"/>
                <w:sz w:val="18"/>
              </w:rPr>
              <w:t>温泉</w:t>
            </w:r>
          </w:p>
        </w:tc>
        <w:tc>
          <w:tcPr>
            <w:tcW w:w="2670" w:type="dxa"/>
            <w:gridSpan w:val="2"/>
            <w:tcBorders>
              <w:top w:val="nil"/>
              <w:left w:val="nil"/>
            </w:tcBorders>
          </w:tcPr>
          <w:p w:rsidR="00E04265" w:rsidRPr="00D05C95" w:rsidRDefault="00E04265" w:rsidP="007B55F8">
            <w:pPr>
              <w:spacing w:line="260" w:lineRule="exact"/>
              <w:rPr>
                <w:rFonts w:ascii="Century" w:eastAsia="Meiryo UI" w:hAnsi="Century" w:cs="Meiryo UI"/>
                <w:i/>
                <w:sz w:val="18"/>
              </w:rPr>
            </w:pPr>
            <w:r w:rsidRPr="00D05C95">
              <w:rPr>
                <w:rFonts w:ascii="Century" w:eastAsia="Meiryo UI" w:hAnsi="Century" w:cs="Meiryo UI"/>
                <w:sz w:val="18"/>
              </w:rPr>
              <w:t>Onsen</w:t>
            </w:r>
            <w:r w:rsidRPr="00824B05">
              <w:rPr>
                <w:rFonts w:ascii="Century" w:eastAsia="Meiryo UI" w:hAnsi="Century" w:cs="Meiryo UI"/>
                <w:sz w:val="16"/>
              </w:rPr>
              <w:t>（</w:t>
            </w:r>
            <w:r w:rsidR="009A72E8" w:rsidRPr="009671D9">
              <w:rPr>
                <w:rFonts w:asciiTheme="minorEastAsia" w:hAnsiTheme="minorEastAsia" w:cs="Meiryo UI" w:hint="eastAsia"/>
                <w:sz w:val="18"/>
              </w:rPr>
              <w:t>*</w:t>
            </w:r>
            <w:r w:rsidRPr="00824B05">
              <w:rPr>
                <w:rFonts w:ascii="Century" w:eastAsia="Meiryo UI" w:hAnsi="Century" w:cs="Meiryo UI"/>
                <w:sz w:val="16"/>
              </w:rPr>
              <w:t>6</w:t>
            </w:r>
            <w:r w:rsidRPr="00824B05">
              <w:rPr>
                <w:rFonts w:ascii="Century" w:eastAsia="Meiryo UI" w:hAnsi="Century" w:cs="Meiryo UI"/>
                <w:sz w:val="16"/>
              </w:rPr>
              <w:t>）</w:t>
            </w:r>
          </w:p>
        </w:tc>
      </w:tr>
      <w:tr w:rsidR="00E04265" w:rsidRPr="00B7578B" w:rsidTr="00824B05">
        <w:trPr>
          <w:cantSplit/>
          <w:trHeight w:val="283"/>
        </w:trPr>
        <w:tc>
          <w:tcPr>
            <w:tcW w:w="462" w:type="dxa"/>
            <w:vMerge/>
          </w:tcPr>
          <w:p w:rsidR="00E04265" w:rsidRPr="00B7578B" w:rsidRDefault="00E04265" w:rsidP="007B55F8">
            <w:pPr>
              <w:rPr>
                <w:rFonts w:ascii="Meiryo UI" w:eastAsia="Meiryo UI" w:hAnsi="Meiryo UI" w:cs="Meiryo UI"/>
                <w:sz w:val="18"/>
              </w:rPr>
            </w:pPr>
          </w:p>
        </w:tc>
        <w:tc>
          <w:tcPr>
            <w:tcW w:w="660" w:type="dxa"/>
            <w:vMerge/>
          </w:tcPr>
          <w:p w:rsidR="00E04265" w:rsidRPr="00B7578B" w:rsidRDefault="00E04265" w:rsidP="007B55F8">
            <w:pPr>
              <w:spacing w:line="260" w:lineRule="exact"/>
              <w:rPr>
                <w:rFonts w:ascii="Meiryo UI" w:eastAsia="Meiryo UI" w:hAnsi="Meiryo UI" w:cs="Meiryo UI"/>
                <w:sz w:val="18"/>
              </w:rPr>
            </w:pPr>
          </w:p>
        </w:tc>
        <w:tc>
          <w:tcPr>
            <w:tcW w:w="971" w:type="dxa"/>
            <w:gridSpan w:val="2"/>
            <w:vMerge w:val="restart"/>
            <w:vAlign w:val="center"/>
          </w:tcPr>
          <w:p w:rsidR="00F12011" w:rsidRDefault="00E04265" w:rsidP="00FB3E48">
            <w:pPr>
              <w:spacing w:line="260" w:lineRule="exact"/>
              <w:rPr>
                <w:rFonts w:ascii="Meiryo UI" w:eastAsia="Meiryo UI" w:hAnsi="Meiryo UI" w:cs="Meiryo UI"/>
                <w:sz w:val="18"/>
              </w:rPr>
            </w:pPr>
            <w:r>
              <w:rPr>
                <w:rFonts w:ascii="Meiryo UI" w:eastAsia="Meiryo UI" w:hAnsi="Meiryo UI" w:cs="Meiryo UI" w:hint="eastAsia"/>
                <w:sz w:val="18"/>
              </w:rPr>
              <w:t>翻訳先</w:t>
            </w:r>
          </w:p>
          <w:p w:rsidR="00F12011" w:rsidRDefault="00E04265" w:rsidP="00FB3E48">
            <w:pPr>
              <w:spacing w:line="260" w:lineRule="exact"/>
              <w:rPr>
                <w:rFonts w:ascii="Meiryo UI" w:eastAsia="Meiryo UI" w:hAnsi="Meiryo UI" w:cs="Meiryo UI"/>
                <w:sz w:val="18"/>
              </w:rPr>
            </w:pPr>
            <w:r>
              <w:rPr>
                <w:rFonts w:ascii="Meiryo UI" w:eastAsia="Meiryo UI" w:hAnsi="Meiryo UI" w:cs="Meiryo UI" w:hint="eastAsia"/>
                <w:sz w:val="18"/>
              </w:rPr>
              <w:t>言語に</w:t>
            </w:r>
          </w:p>
          <w:p w:rsidR="00F12011" w:rsidRDefault="00E04265" w:rsidP="00FB3E48">
            <w:pPr>
              <w:spacing w:line="260" w:lineRule="exact"/>
              <w:rPr>
                <w:rFonts w:ascii="Meiryo UI" w:eastAsia="Meiryo UI" w:hAnsi="Meiryo UI" w:cs="Meiryo UI"/>
                <w:sz w:val="18"/>
              </w:rPr>
            </w:pPr>
            <w:r>
              <w:rPr>
                <w:rFonts w:ascii="Meiryo UI" w:eastAsia="Meiryo UI" w:hAnsi="Meiryo UI" w:cs="Meiryo UI" w:hint="eastAsia"/>
                <w:sz w:val="18"/>
              </w:rPr>
              <w:t>対訳が</w:t>
            </w:r>
          </w:p>
          <w:p w:rsidR="00E04265" w:rsidRPr="00B7578B" w:rsidRDefault="00E04265" w:rsidP="00FB3E48">
            <w:pPr>
              <w:spacing w:line="260" w:lineRule="exact"/>
              <w:rPr>
                <w:rFonts w:ascii="Meiryo UI" w:eastAsia="Meiryo UI" w:hAnsi="Meiryo UI" w:cs="Meiryo UI"/>
                <w:sz w:val="18"/>
              </w:rPr>
            </w:pPr>
            <w:r>
              <w:rPr>
                <w:rFonts w:ascii="Meiryo UI" w:eastAsia="Meiryo UI" w:hAnsi="Meiryo UI" w:cs="Meiryo UI" w:hint="eastAsia"/>
                <w:sz w:val="18"/>
              </w:rPr>
              <w:t>ない</w:t>
            </w:r>
          </w:p>
        </w:tc>
        <w:tc>
          <w:tcPr>
            <w:tcW w:w="2977" w:type="dxa"/>
            <w:gridSpan w:val="3"/>
            <w:tcBorders>
              <w:bottom w:val="nil"/>
            </w:tcBorders>
          </w:tcPr>
          <w:p w:rsidR="00D33198" w:rsidRDefault="00E04265" w:rsidP="007B55F8">
            <w:pPr>
              <w:spacing w:line="260" w:lineRule="exact"/>
              <w:rPr>
                <w:rFonts w:ascii="Meiryo UI" w:eastAsia="Meiryo UI" w:hAnsi="Meiryo UI" w:cs="Meiryo UI"/>
                <w:sz w:val="18"/>
              </w:rPr>
            </w:pPr>
            <w:r w:rsidRPr="00B7578B">
              <w:rPr>
                <w:rFonts w:ascii="Meiryo UI" w:eastAsia="Meiryo UI" w:hAnsi="Meiryo UI" w:cs="Meiryo UI" w:hint="eastAsia"/>
                <w:sz w:val="18"/>
              </w:rPr>
              <w:t>・</w:t>
            </w:r>
            <w:r>
              <w:rPr>
                <w:rFonts w:ascii="Meiryo UI" w:eastAsia="Meiryo UI" w:hAnsi="Meiryo UI" w:cs="Meiryo UI" w:hint="eastAsia"/>
                <w:sz w:val="18"/>
              </w:rPr>
              <w:t>表音表記した後、説明的な語句を</w:t>
            </w:r>
          </w:p>
          <w:p w:rsidR="00E04265" w:rsidRDefault="00E04265" w:rsidP="007B55F8">
            <w:pPr>
              <w:spacing w:line="260" w:lineRule="exact"/>
              <w:rPr>
                <w:rFonts w:ascii="Meiryo UI" w:eastAsia="Meiryo UI" w:hAnsi="Meiryo UI" w:cs="Meiryo UI"/>
                <w:sz w:val="18"/>
              </w:rPr>
            </w:pPr>
            <w:r>
              <w:rPr>
                <w:rFonts w:ascii="Meiryo UI" w:eastAsia="Meiryo UI" w:hAnsi="Meiryo UI" w:cs="Meiryo UI" w:hint="eastAsia"/>
                <w:sz w:val="18"/>
              </w:rPr>
              <w:t>表記</w:t>
            </w:r>
            <w:r w:rsidR="00824B05" w:rsidRPr="00824B05">
              <w:rPr>
                <w:rFonts w:ascii="Century" w:eastAsia="Meiryo UI" w:hAnsi="Century" w:cs="Meiryo UI"/>
                <w:sz w:val="16"/>
              </w:rPr>
              <w:t>（</w:t>
            </w:r>
            <w:r w:rsidR="009A72E8" w:rsidRPr="009671D9">
              <w:rPr>
                <w:rFonts w:asciiTheme="minorEastAsia" w:hAnsiTheme="minorEastAsia" w:cs="Meiryo UI" w:hint="eastAsia"/>
                <w:sz w:val="18"/>
              </w:rPr>
              <w:t>*</w:t>
            </w:r>
            <w:r w:rsidR="00824B05">
              <w:rPr>
                <w:rFonts w:ascii="Century" w:eastAsia="Meiryo UI" w:hAnsi="Century" w:cs="Meiryo UI" w:hint="eastAsia"/>
                <w:sz w:val="16"/>
              </w:rPr>
              <w:t>3</w:t>
            </w:r>
            <w:r w:rsidR="00824B05" w:rsidRPr="00824B05">
              <w:rPr>
                <w:rFonts w:ascii="Century" w:eastAsia="Meiryo UI" w:hAnsi="Century" w:cs="Meiryo UI"/>
                <w:sz w:val="16"/>
              </w:rPr>
              <w:t>）</w:t>
            </w:r>
          </w:p>
          <w:p w:rsidR="00E04265" w:rsidRPr="00B7578B" w:rsidRDefault="00E04265" w:rsidP="007B55F8">
            <w:pPr>
              <w:spacing w:line="260" w:lineRule="exact"/>
              <w:rPr>
                <w:rFonts w:ascii="Meiryo UI" w:eastAsia="Meiryo UI" w:hAnsi="Meiryo UI" w:cs="Meiryo UI"/>
                <w:sz w:val="18"/>
              </w:rPr>
            </w:pPr>
            <w:r>
              <w:rPr>
                <w:rFonts w:ascii="Meiryo UI" w:eastAsia="Meiryo UI" w:hAnsi="Meiryo UI" w:cs="Meiryo UI" w:hint="eastAsia"/>
                <w:sz w:val="18"/>
              </w:rPr>
              <w:t>・表音表記の頭文字は大文字</w:t>
            </w:r>
          </w:p>
        </w:tc>
        <w:tc>
          <w:tcPr>
            <w:tcW w:w="1440" w:type="dxa"/>
            <w:tcBorders>
              <w:bottom w:val="nil"/>
              <w:right w:val="nil"/>
            </w:tcBorders>
          </w:tcPr>
          <w:p w:rsidR="00E04265" w:rsidRPr="00B7578B" w:rsidRDefault="00E04265" w:rsidP="007B55F8">
            <w:pPr>
              <w:spacing w:line="260" w:lineRule="exact"/>
              <w:rPr>
                <w:rFonts w:ascii="Meiryo UI" w:eastAsia="Meiryo UI" w:hAnsi="Meiryo UI" w:cs="Meiryo UI"/>
                <w:sz w:val="18"/>
              </w:rPr>
            </w:pPr>
            <w:r>
              <w:rPr>
                <w:rFonts w:ascii="Meiryo UI" w:eastAsia="Meiryo UI" w:hAnsi="Meiryo UI" w:cs="Meiryo UI" w:hint="eastAsia"/>
                <w:sz w:val="18"/>
              </w:rPr>
              <w:t>暖簾</w:t>
            </w:r>
          </w:p>
        </w:tc>
        <w:tc>
          <w:tcPr>
            <w:tcW w:w="2670" w:type="dxa"/>
            <w:gridSpan w:val="2"/>
            <w:tcBorders>
              <w:left w:val="nil"/>
              <w:bottom w:val="nil"/>
            </w:tcBorders>
          </w:tcPr>
          <w:p w:rsidR="00E04265" w:rsidRPr="00D05C95" w:rsidRDefault="00E04265" w:rsidP="007B55F8">
            <w:pPr>
              <w:spacing w:line="260" w:lineRule="exact"/>
              <w:rPr>
                <w:rFonts w:ascii="Century" w:eastAsia="Meiryo UI" w:hAnsi="Century" w:cs="Meiryo UI"/>
                <w:sz w:val="18"/>
              </w:rPr>
            </w:pPr>
            <w:r w:rsidRPr="00D05C95">
              <w:rPr>
                <w:rFonts w:ascii="Century" w:eastAsia="Meiryo UI" w:hAnsi="Century" w:cs="Meiryo UI"/>
                <w:sz w:val="18"/>
              </w:rPr>
              <w:t>Noren</w:t>
            </w:r>
            <w:r w:rsidRPr="00824B05">
              <w:rPr>
                <w:rFonts w:ascii="Century" w:eastAsia="Meiryo UI" w:hAnsi="Century" w:cs="Meiryo UI"/>
                <w:sz w:val="16"/>
              </w:rPr>
              <w:t>（</w:t>
            </w:r>
            <w:r w:rsidR="009A72E8" w:rsidRPr="009671D9">
              <w:rPr>
                <w:rFonts w:asciiTheme="minorEastAsia" w:hAnsiTheme="minorEastAsia" w:cs="Meiryo UI" w:hint="eastAsia"/>
                <w:sz w:val="18"/>
              </w:rPr>
              <w:t>*</w:t>
            </w:r>
            <w:r w:rsidRPr="00824B05">
              <w:rPr>
                <w:rFonts w:ascii="Century" w:eastAsia="Meiryo UI" w:hAnsi="Century" w:cs="Meiryo UI"/>
                <w:sz w:val="16"/>
              </w:rPr>
              <w:t>6</w:t>
            </w:r>
            <w:r w:rsidRPr="00824B05">
              <w:rPr>
                <w:rFonts w:ascii="Century" w:eastAsia="Meiryo UI" w:hAnsi="Century" w:cs="Meiryo UI"/>
                <w:sz w:val="16"/>
              </w:rPr>
              <w:t>）</w:t>
            </w:r>
          </w:p>
          <w:p w:rsidR="00E04265" w:rsidRPr="00D05C95" w:rsidRDefault="00D05C95" w:rsidP="007B55F8">
            <w:pPr>
              <w:spacing w:line="260" w:lineRule="exact"/>
              <w:jc w:val="left"/>
              <w:rPr>
                <w:rFonts w:ascii="Century" w:eastAsia="Meiryo UI" w:hAnsi="Century" w:cs="Meiryo UI"/>
                <w:sz w:val="18"/>
              </w:rPr>
            </w:pPr>
            <w:r>
              <w:rPr>
                <w:rFonts w:ascii="Century" w:eastAsia="Meiryo UI" w:hAnsi="Century" w:cs="Meiryo UI"/>
                <w:sz w:val="18"/>
              </w:rPr>
              <w:t>(Traditional shop</w:t>
            </w:r>
            <w:r>
              <w:rPr>
                <w:rFonts w:ascii="Century" w:eastAsia="Meiryo UI" w:hAnsi="Century" w:cs="Meiryo UI" w:hint="eastAsia"/>
                <w:sz w:val="18"/>
              </w:rPr>
              <w:t xml:space="preserve"> </w:t>
            </w:r>
            <w:r w:rsidR="00E04265" w:rsidRPr="00D05C95">
              <w:rPr>
                <w:rFonts w:ascii="Century" w:eastAsia="Meiryo UI" w:hAnsi="Century" w:cs="Meiryo UI"/>
                <w:sz w:val="18"/>
              </w:rPr>
              <w:t>curtain)</w:t>
            </w:r>
          </w:p>
        </w:tc>
      </w:tr>
      <w:tr w:rsidR="00E04265" w:rsidRPr="00B7578B" w:rsidTr="00824B05">
        <w:trPr>
          <w:cantSplit/>
          <w:trHeight w:val="283"/>
        </w:trPr>
        <w:tc>
          <w:tcPr>
            <w:tcW w:w="462" w:type="dxa"/>
            <w:vMerge/>
          </w:tcPr>
          <w:p w:rsidR="00E04265" w:rsidRPr="00B7578B" w:rsidRDefault="00E04265" w:rsidP="007B55F8">
            <w:pPr>
              <w:rPr>
                <w:rFonts w:ascii="Meiryo UI" w:eastAsia="Meiryo UI" w:hAnsi="Meiryo UI" w:cs="Meiryo UI"/>
                <w:sz w:val="18"/>
              </w:rPr>
            </w:pPr>
          </w:p>
        </w:tc>
        <w:tc>
          <w:tcPr>
            <w:tcW w:w="660" w:type="dxa"/>
            <w:vMerge/>
          </w:tcPr>
          <w:p w:rsidR="00E04265" w:rsidRPr="00B7578B" w:rsidRDefault="00E04265" w:rsidP="007B55F8">
            <w:pPr>
              <w:spacing w:line="260" w:lineRule="exact"/>
              <w:rPr>
                <w:rFonts w:ascii="Meiryo UI" w:eastAsia="Meiryo UI" w:hAnsi="Meiryo UI" w:cs="Meiryo UI"/>
                <w:sz w:val="18"/>
              </w:rPr>
            </w:pPr>
          </w:p>
        </w:tc>
        <w:tc>
          <w:tcPr>
            <w:tcW w:w="971" w:type="dxa"/>
            <w:gridSpan w:val="2"/>
            <w:vMerge/>
          </w:tcPr>
          <w:p w:rsidR="00E04265" w:rsidRPr="00B7578B" w:rsidRDefault="00E04265" w:rsidP="007B55F8">
            <w:pPr>
              <w:spacing w:line="260" w:lineRule="exact"/>
              <w:rPr>
                <w:rFonts w:ascii="Meiryo UI" w:eastAsia="Meiryo UI" w:hAnsi="Meiryo UI" w:cs="Meiryo UI"/>
                <w:sz w:val="18"/>
              </w:rPr>
            </w:pPr>
          </w:p>
        </w:tc>
        <w:tc>
          <w:tcPr>
            <w:tcW w:w="2977" w:type="dxa"/>
            <w:gridSpan w:val="3"/>
            <w:tcBorders>
              <w:top w:val="nil"/>
              <w:bottom w:val="single" w:sz="4" w:space="0" w:color="auto"/>
            </w:tcBorders>
          </w:tcPr>
          <w:p w:rsidR="00D33198" w:rsidRDefault="00E04265" w:rsidP="007B55F8">
            <w:pPr>
              <w:spacing w:line="260" w:lineRule="exact"/>
              <w:rPr>
                <w:rFonts w:ascii="Meiryo UI" w:eastAsia="Meiryo UI" w:hAnsi="Meiryo UI" w:cs="Meiryo UI"/>
                <w:sz w:val="16"/>
              </w:rPr>
            </w:pPr>
            <w:r w:rsidRPr="00D028BF">
              <w:rPr>
                <w:rFonts w:ascii="Meiryo UI" w:eastAsia="Meiryo UI" w:hAnsi="Meiryo UI" w:cs="Meiryo UI" w:hint="eastAsia"/>
                <w:sz w:val="16"/>
              </w:rPr>
              <w:t>※日本語の表音の表記が既に広く認識</w:t>
            </w:r>
          </w:p>
          <w:p w:rsidR="00D33198" w:rsidRDefault="00E04265" w:rsidP="00D33198">
            <w:pPr>
              <w:spacing w:line="260" w:lineRule="exact"/>
              <w:ind w:firstLineChars="100" w:firstLine="160"/>
              <w:rPr>
                <w:rFonts w:ascii="Meiryo UI" w:eastAsia="Meiryo UI" w:hAnsi="Meiryo UI" w:cs="Meiryo UI"/>
                <w:sz w:val="16"/>
              </w:rPr>
            </w:pPr>
            <w:r w:rsidRPr="00D028BF">
              <w:rPr>
                <w:rFonts w:ascii="Meiryo UI" w:eastAsia="Meiryo UI" w:hAnsi="Meiryo UI" w:cs="Meiryo UI" w:hint="eastAsia"/>
                <w:sz w:val="16"/>
              </w:rPr>
              <w:t>されている場合は、説明的な語句は</w:t>
            </w:r>
          </w:p>
          <w:p w:rsidR="00E04265" w:rsidRPr="00D33198" w:rsidRDefault="00E04265" w:rsidP="00D33198">
            <w:pPr>
              <w:spacing w:line="260" w:lineRule="exact"/>
              <w:ind w:firstLineChars="100" w:firstLine="160"/>
              <w:rPr>
                <w:rFonts w:ascii="Meiryo UI" w:eastAsia="Meiryo UI" w:hAnsi="Meiryo UI" w:cs="Meiryo UI"/>
                <w:sz w:val="16"/>
              </w:rPr>
            </w:pPr>
            <w:r w:rsidRPr="00D028BF">
              <w:rPr>
                <w:rFonts w:ascii="Meiryo UI" w:eastAsia="Meiryo UI" w:hAnsi="Meiryo UI" w:cs="Meiryo UI" w:hint="eastAsia"/>
                <w:sz w:val="16"/>
              </w:rPr>
              <w:t>必要としない。</w:t>
            </w:r>
          </w:p>
        </w:tc>
        <w:tc>
          <w:tcPr>
            <w:tcW w:w="1440" w:type="dxa"/>
            <w:tcBorders>
              <w:top w:val="nil"/>
              <w:right w:val="nil"/>
            </w:tcBorders>
          </w:tcPr>
          <w:p w:rsidR="00E04265" w:rsidRDefault="00E04265" w:rsidP="007B55F8">
            <w:pPr>
              <w:spacing w:line="260" w:lineRule="exact"/>
              <w:rPr>
                <w:rFonts w:ascii="Meiryo UI" w:eastAsia="Meiryo UI" w:hAnsi="Meiryo UI" w:cs="Meiryo UI"/>
                <w:sz w:val="18"/>
              </w:rPr>
            </w:pPr>
            <w:r>
              <w:rPr>
                <w:rFonts w:ascii="Meiryo UI" w:eastAsia="Meiryo UI" w:hAnsi="Meiryo UI" w:cs="Meiryo UI" w:hint="eastAsia"/>
                <w:sz w:val="18"/>
              </w:rPr>
              <w:t>寿司</w:t>
            </w:r>
          </w:p>
        </w:tc>
        <w:tc>
          <w:tcPr>
            <w:tcW w:w="2670" w:type="dxa"/>
            <w:gridSpan w:val="2"/>
            <w:tcBorders>
              <w:top w:val="nil"/>
              <w:left w:val="nil"/>
            </w:tcBorders>
          </w:tcPr>
          <w:p w:rsidR="00E04265" w:rsidRPr="00D05C95" w:rsidRDefault="00E04265" w:rsidP="007B55F8">
            <w:pPr>
              <w:spacing w:line="260" w:lineRule="exact"/>
              <w:rPr>
                <w:rFonts w:ascii="Century" w:eastAsia="Meiryo UI" w:hAnsi="Century" w:cs="Meiryo UI"/>
                <w:sz w:val="18"/>
              </w:rPr>
            </w:pPr>
            <w:r w:rsidRPr="00D05C95">
              <w:rPr>
                <w:rFonts w:ascii="Century" w:eastAsia="Meiryo UI" w:hAnsi="Century" w:cs="Meiryo UI"/>
                <w:sz w:val="18"/>
              </w:rPr>
              <w:t>Sushi</w:t>
            </w:r>
            <w:r w:rsidRPr="00824B05">
              <w:rPr>
                <w:rFonts w:ascii="Century" w:eastAsia="Meiryo UI" w:hAnsi="Century" w:cs="Meiryo UI"/>
                <w:sz w:val="16"/>
              </w:rPr>
              <w:t>（</w:t>
            </w:r>
            <w:r w:rsidR="009A72E8" w:rsidRPr="009671D9">
              <w:rPr>
                <w:rFonts w:asciiTheme="minorEastAsia" w:hAnsiTheme="minorEastAsia" w:cs="Meiryo UI" w:hint="eastAsia"/>
                <w:sz w:val="18"/>
              </w:rPr>
              <w:t>*</w:t>
            </w:r>
            <w:r w:rsidRPr="00824B05">
              <w:rPr>
                <w:rFonts w:ascii="Century" w:eastAsia="Meiryo UI" w:hAnsi="Century" w:cs="Meiryo UI"/>
                <w:sz w:val="16"/>
              </w:rPr>
              <w:t>6</w:t>
            </w:r>
            <w:r w:rsidRPr="00824B05">
              <w:rPr>
                <w:rFonts w:ascii="Century" w:eastAsia="Meiryo UI" w:hAnsi="Century" w:cs="Meiryo UI"/>
                <w:sz w:val="16"/>
              </w:rPr>
              <w:t>）</w:t>
            </w:r>
          </w:p>
        </w:tc>
      </w:tr>
      <w:tr w:rsidR="00E04265" w:rsidRPr="00B7578B" w:rsidTr="00824B05">
        <w:trPr>
          <w:cantSplit/>
          <w:trHeight w:val="283"/>
        </w:trPr>
        <w:tc>
          <w:tcPr>
            <w:tcW w:w="462" w:type="dxa"/>
            <w:vMerge/>
          </w:tcPr>
          <w:p w:rsidR="00E04265" w:rsidRPr="00B7578B" w:rsidRDefault="00E04265" w:rsidP="007B55F8">
            <w:pPr>
              <w:rPr>
                <w:rFonts w:ascii="Meiryo UI" w:eastAsia="Meiryo UI" w:hAnsi="Meiryo UI" w:cs="Meiryo UI"/>
                <w:sz w:val="18"/>
              </w:rPr>
            </w:pPr>
          </w:p>
        </w:tc>
        <w:tc>
          <w:tcPr>
            <w:tcW w:w="1631" w:type="dxa"/>
            <w:gridSpan w:val="3"/>
          </w:tcPr>
          <w:p w:rsidR="00E04265" w:rsidRPr="00B7578B" w:rsidRDefault="00E04265" w:rsidP="007B55F8">
            <w:pPr>
              <w:spacing w:line="260" w:lineRule="exact"/>
              <w:rPr>
                <w:rFonts w:ascii="Meiryo UI" w:eastAsia="Meiryo UI" w:hAnsi="Meiryo UI" w:cs="Meiryo UI"/>
                <w:sz w:val="18"/>
              </w:rPr>
            </w:pPr>
            <w:r>
              <w:rPr>
                <w:rFonts w:ascii="Meiryo UI" w:eastAsia="Meiryo UI" w:hAnsi="Meiryo UI" w:cs="Meiryo UI" w:hint="eastAsia"/>
                <w:sz w:val="18"/>
              </w:rPr>
              <w:t>外国由来</w:t>
            </w:r>
          </w:p>
        </w:tc>
        <w:tc>
          <w:tcPr>
            <w:tcW w:w="2977" w:type="dxa"/>
            <w:gridSpan w:val="3"/>
            <w:tcBorders>
              <w:top w:val="single" w:sz="4" w:space="0" w:color="auto"/>
            </w:tcBorders>
          </w:tcPr>
          <w:p w:rsidR="00E04265" w:rsidRPr="00B7578B" w:rsidRDefault="00E04265" w:rsidP="007B55F8">
            <w:pPr>
              <w:spacing w:line="260" w:lineRule="exact"/>
              <w:rPr>
                <w:rFonts w:ascii="Meiryo UI" w:eastAsia="Meiryo UI" w:hAnsi="Meiryo UI" w:cs="Meiryo UI"/>
                <w:sz w:val="18"/>
              </w:rPr>
            </w:pPr>
            <w:r>
              <w:rPr>
                <w:rFonts w:ascii="Meiryo UI" w:eastAsia="Meiryo UI" w:hAnsi="Meiryo UI" w:cs="Meiryo UI" w:hint="eastAsia"/>
                <w:sz w:val="18"/>
              </w:rPr>
              <w:t>原語を英語訳して表記</w:t>
            </w:r>
          </w:p>
        </w:tc>
        <w:tc>
          <w:tcPr>
            <w:tcW w:w="1440" w:type="dxa"/>
            <w:tcBorders>
              <w:right w:val="nil"/>
            </w:tcBorders>
          </w:tcPr>
          <w:p w:rsidR="00E04265" w:rsidRPr="00B7578B" w:rsidRDefault="00E04265" w:rsidP="007B55F8">
            <w:pPr>
              <w:spacing w:line="260" w:lineRule="exact"/>
              <w:rPr>
                <w:rFonts w:ascii="Meiryo UI" w:eastAsia="Meiryo UI" w:hAnsi="Meiryo UI" w:cs="Meiryo UI"/>
                <w:sz w:val="18"/>
              </w:rPr>
            </w:pPr>
            <w:r>
              <w:rPr>
                <w:rFonts w:ascii="Meiryo UI" w:eastAsia="Meiryo UI" w:hAnsi="Meiryo UI" w:cs="Meiryo UI" w:hint="eastAsia"/>
                <w:sz w:val="18"/>
              </w:rPr>
              <w:t>エスカレーター</w:t>
            </w:r>
          </w:p>
        </w:tc>
        <w:tc>
          <w:tcPr>
            <w:tcW w:w="2670" w:type="dxa"/>
            <w:gridSpan w:val="2"/>
            <w:tcBorders>
              <w:left w:val="nil"/>
            </w:tcBorders>
          </w:tcPr>
          <w:p w:rsidR="00E04265" w:rsidRPr="00D05C95" w:rsidRDefault="00E04265" w:rsidP="007B55F8">
            <w:pPr>
              <w:spacing w:line="260" w:lineRule="exact"/>
              <w:rPr>
                <w:rFonts w:ascii="Century" w:eastAsia="Meiryo UI" w:hAnsi="Century" w:cs="Meiryo UI"/>
                <w:sz w:val="18"/>
              </w:rPr>
            </w:pPr>
            <w:r w:rsidRPr="00D05C95">
              <w:rPr>
                <w:rFonts w:ascii="Century" w:eastAsia="Meiryo UI" w:hAnsi="Century" w:cs="Meiryo UI"/>
                <w:sz w:val="18"/>
              </w:rPr>
              <w:t>Escalator</w:t>
            </w:r>
          </w:p>
        </w:tc>
      </w:tr>
    </w:tbl>
    <w:p w:rsidR="004761AD" w:rsidRDefault="004761AD" w:rsidP="00D14CE2">
      <w:pPr>
        <w:ind w:left="707" w:hangingChars="393" w:hanging="707"/>
        <w:rPr>
          <w:rFonts w:asciiTheme="minorEastAsia" w:hAnsiTheme="minorEastAsia" w:cs="Meiryo UI"/>
          <w:sz w:val="18"/>
        </w:rPr>
      </w:pPr>
    </w:p>
    <w:p w:rsidR="00EE3128" w:rsidRDefault="00EE3128" w:rsidP="00D14CE2">
      <w:pPr>
        <w:ind w:left="707" w:hangingChars="393" w:hanging="707"/>
        <w:rPr>
          <w:rFonts w:asciiTheme="minorEastAsia" w:hAnsiTheme="minorEastAsia" w:cs="Meiryo UI"/>
          <w:sz w:val="18"/>
        </w:rPr>
      </w:pPr>
    </w:p>
    <w:p w:rsidR="00797BB6" w:rsidRPr="00EC3A8F" w:rsidRDefault="009A72E8" w:rsidP="00D14CE2">
      <w:pPr>
        <w:ind w:left="707" w:hangingChars="393" w:hanging="707"/>
        <w:rPr>
          <w:rFonts w:asciiTheme="minorEastAsia" w:hAnsiTheme="minorEastAsia" w:cs="Meiryo UI"/>
          <w:sz w:val="18"/>
        </w:rPr>
      </w:pPr>
      <w:r>
        <w:rPr>
          <w:rFonts w:asciiTheme="minorEastAsia" w:hAnsiTheme="minorEastAsia" w:cs="Meiryo UI" w:hint="eastAsia"/>
          <w:sz w:val="18"/>
        </w:rPr>
        <w:t>（</w:t>
      </w:r>
      <w:r w:rsidRPr="009671D9">
        <w:rPr>
          <w:rFonts w:asciiTheme="minorEastAsia" w:hAnsiTheme="minorEastAsia" w:cs="Meiryo UI" w:hint="eastAsia"/>
          <w:sz w:val="18"/>
        </w:rPr>
        <w:t>*</w:t>
      </w:r>
      <w:r w:rsidR="00797BB6" w:rsidRPr="00EC3A8F">
        <w:rPr>
          <w:rFonts w:asciiTheme="minorEastAsia" w:hAnsiTheme="minorEastAsia" w:cs="Meiryo UI" w:hint="eastAsia"/>
          <w:sz w:val="18"/>
        </w:rPr>
        <w:t>1）表音の英語表記は、常にヘボン式ローマ字を用いることと</w:t>
      </w:r>
      <w:r w:rsidR="00797BB6">
        <w:rPr>
          <w:rFonts w:asciiTheme="minorEastAsia" w:hAnsiTheme="minorEastAsia" w:cs="Meiryo UI" w:hint="eastAsia"/>
          <w:sz w:val="18"/>
        </w:rPr>
        <w:t>します。</w:t>
      </w:r>
      <w:r w:rsidR="003502F3">
        <w:rPr>
          <w:rFonts w:asciiTheme="minorEastAsia" w:hAnsiTheme="minorEastAsia" w:cs="Meiryo UI" w:hint="eastAsia"/>
          <w:sz w:val="18"/>
        </w:rPr>
        <w:t>（ヘボン式ローマ字の表記方法については、次頁</w:t>
      </w:r>
      <w:r w:rsidR="00797BB6" w:rsidRPr="00EC3A8F">
        <w:rPr>
          <w:rFonts w:asciiTheme="minorEastAsia" w:hAnsiTheme="minorEastAsia" w:cs="Meiryo UI" w:hint="eastAsia"/>
          <w:sz w:val="18"/>
        </w:rPr>
        <w:t>を参照）</w:t>
      </w:r>
    </w:p>
    <w:p w:rsidR="00797BB6" w:rsidRPr="00EC3A8F" w:rsidRDefault="009A72E8" w:rsidP="00797BB6">
      <w:pPr>
        <w:rPr>
          <w:rFonts w:asciiTheme="minorEastAsia" w:hAnsiTheme="minorEastAsia" w:cs="Meiryo UI"/>
          <w:sz w:val="18"/>
        </w:rPr>
      </w:pPr>
      <w:r>
        <w:rPr>
          <w:rFonts w:asciiTheme="minorEastAsia" w:hAnsiTheme="minorEastAsia" w:cs="Meiryo UI" w:hint="eastAsia"/>
          <w:sz w:val="18"/>
        </w:rPr>
        <w:t>（</w:t>
      </w:r>
      <w:r w:rsidRPr="009671D9">
        <w:rPr>
          <w:rFonts w:asciiTheme="minorEastAsia" w:hAnsiTheme="minorEastAsia" w:cs="Meiryo UI" w:hint="eastAsia"/>
          <w:sz w:val="18"/>
        </w:rPr>
        <w:t>*</w:t>
      </w:r>
      <w:r w:rsidR="00797BB6" w:rsidRPr="00EC3A8F">
        <w:rPr>
          <w:rFonts w:asciiTheme="minorEastAsia" w:hAnsiTheme="minorEastAsia" w:cs="Meiryo UI" w:hint="eastAsia"/>
          <w:sz w:val="18"/>
        </w:rPr>
        <w:t>2</w:t>
      </w:r>
      <w:r w:rsidR="00F363F4">
        <w:rPr>
          <w:rFonts w:asciiTheme="minorEastAsia" w:hAnsiTheme="minorEastAsia" w:cs="Meiryo UI" w:hint="eastAsia"/>
          <w:sz w:val="18"/>
        </w:rPr>
        <w:t>）人名等で規定されている場合は、英語以外のスペル</w:t>
      </w:r>
      <w:r w:rsidR="00797BB6" w:rsidRPr="00EC3A8F">
        <w:rPr>
          <w:rFonts w:ascii="HG丸ｺﾞｼｯｸM-PRO" w:eastAsia="HG丸ｺﾞｼｯｸM-PRO" w:hAnsi="HG丸ｺﾞｼｯｸM-PRO" w:cs="HG丸ｺﾞｼｯｸM-PRO" w:hint="eastAsia"/>
          <w:sz w:val="18"/>
        </w:rPr>
        <w:t>を使用でき</w:t>
      </w:r>
      <w:r w:rsidR="00797BB6">
        <w:rPr>
          <w:rFonts w:asciiTheme="minorEastAsia" w:hAnsiTheme="minorEastAsia" w:cs="Meiryo UI" w:hint="eastAsia"/>
          <w:sz w:val="18"/>
        </w:rPr>
        <w:t>ます</w:t>
      </w:r>
      <w:r w:rsidR="00797BB6" w:rsidRPr="00EC3A8F">
        <w:rPr>
          <w:rFonts w:asciiTheme="minorEastAsia" w:hAnsiTheme="minorEastAsia" w:cs="Meiryo UI" w:hint="eastAsia"/>
          <w:sz w:val="18"/>
        </w:rPr>
        <w:t>。</w:t>
      </w:r>
    </w:p>
    <w:p w:rsidR="00797BB6" w:rsidRPr="00EC3A8F" w:rsidRDefault="009A72E8" w:rsidP="00D14CE2">
      <w:pPr>
        <w:ind w:left="630" w:hangingChars="350" w:hanging="630"/>
        <w:rPr>
          <w:rFonts w:asciiTheme="minorEastAsia" w:hAnsiTheme="minorEastAsia" w:cs="Meiryo UI"/>
          <w:sz w:val="18"/>
        </w:rPr>
      </w:pPr>
      <w:r>
        <w:rPr>
          <w:rFonts w:asciiTheme="minorEastAsia" w:hAnsiTheme="minorEastAsia" w:cs="Meiryo UI" w:hint="eastAsia"/>
          <w:sz w:val="18"/>
        </w:rPr>
        <w:t>（</w:t>
      </w:r>
      <w:r w:rsidRPr="009671D9">
        <w:rPr>
          <w:rFonts w:asciiTheme="minorEastAsia" w:hAnsiTheme="minorEastAsia" w:cs="Meiryo UI" w:hint="eastAsia"/>
          <w:sz w:val="18"/>
        </w:rPr>
        <w:t>*</w:t>
      </w:r>
      <w:r w:rsidR="00797BB6" w:rsidRPr="00EC3A8F">
        <w:rPr>
          <w:rFonts w:asciiTheme="minorEastAsia" w:hAnsiTheme="minorEastAsia" w:cs="Meiryo UI" w:hint="eastAsia"/>
          <w:sz w:val="18"/>
        </w:rPr>
        <w:t>3）括弧（）で括った表記を加える場合は、括弧の前に半角スペースを入れ</w:t>
      </w:r>
      <w:r w:rsidR="00797BB6">
        <w:rPr>
          <w:rFonts w:asciiTheme="minorEastAsia" w:hAnsiTheme="minorEastAsia" w:cs="Meiryo UI" w:hint="eastAsia"/>
          <w:sz w:val="18"/>
        </w:rPr>
        <w:t>ます</w:t>
      </w:r>
      <w:r w:rsidR="00717A62">
        <w:rPr>
          <w:rFonts w:asciiTheme="minorEastAsia" w:hAnsiTheme="minorEastAsia" w:cs="Meiryo UI" w:hint="eastAsia"/>
          <w:sz w:val="18"/>
        </w:rPr>
        <w:t>。文章の中で使用する場合は、括弧の後にも半角スペースを入れます</w:t>
      </w:r>
      <w:r w:rsidR="00797BB6" w:rsidRPr="00EC3A8F">
        <w:rPr>
          <w:rFonts w:asciiTheme="minorEastAsia" w:hAnsiTheme="minorEastAsia" w:cs="Meiryo UI" w:hint="eastAsia"/>
          <w:sz w:val="18"/>
        </w:rPr>
        <w:t>が、「.」「,」の前には半角スペースを入れ</w:t>
      </w:r>
      <w:r w:rsidR="00797BB6">
        <w:rPr>
          <w:rFonts w:asciiTheme="minorEastAsia" w:hAnsiTheme="minorEastAsia" w:cs="Meiryo UI" w:hint="eastAsia"/>
          <w:sz w:val="18"/>
        </w:rPr>
        <w:t>ません</w:t>
      </w:r>
      <w:r w:rsidR="00797BB6" w:rsidRPr="00EC3A8F">
        <w:rPr>
          <w:rFonts w:asciiTheme="minorEastAsia" w:hAnsiTheme="minorEastAsia" w:cs="Meiryo UI" w:hint="eastAsia"/>
          <w:sz w:val="18"/>
        </w:rPr>
        <w:t>。</w:t>
      </w:r>
    </w:p>
    <w:p w:rsidR="00797BB6" w:rsidRPr="00EC3A8F" w:rsidRDefault="009A72E8" w:rsidP="003502F3">
      <w:pPr>
        <w:ind w:left="630" w:hangingChars="350" w:hanging="630"/>
        <w:rPr>
          <w:rFonts w:asciiTheme="minorEastAsia" w:hAnsiTheme="minorEastAsia" w:cs="Meiryo UI"/>
          <w:sz w:val="18"/>
        </w:rPr>
      </w:pPr>
      <w:r>
        <w:rPr>
          <w:rFonts w:asciiTheme="minorEastAsia" w:hAnsiTheme="minorEastAsia" w:cs="Meiryo UI" w:hint="eastAsia"/>
          <w:sz w:val="18"/>
        </w:rPr>
        <w:t>（</w:t>
      </w:r>
      <w:r w:rsidRPr="009671D9">
        <w:rPr>
          <w:rFonts w:asciiTheme="minorEastAsia" w:hAnsiTheme="minorEastAsia" w:cs="Meiryo UI" w:hint="eastAsia"/>
          <w:sz w:val="18"/>
        </w:rPr>
        <w:t>*</w:t>
      </w:r>
      <w:r w:rsidR="00797BB6" w:rsidRPr="00EC3A8F">
        <w:rPr>
          <w:rFonts w:asciiTheme="minorEastAsia" w:hAnsiTheme="minorEastAsia" w:cs="Meiryo UI" w:hint="eastAsia"/>
          <w:sz w:val="18"/>
        </w:rPr>
        <w:t>4）スペース・視認性の観点等から略語を用いることが適当と考えられる場合は、略語を用いることができ</w:t>
      </w:r>
      <w:r w:rsidR="00797BB6">
        <w:rPr>
          <w:rFonts w:asciiTheme="minorEastAsia" w:hAnsiTheme="minorEastAsia" w:cs="Meiryo UI" w:hint="eastAsia"/>
          <w:sz w:val="18"/>
        </w:rPr>
        <w:t>ます</w:t>
      </w:r>
      <w:r w:rsidR="00797BB6" w:rsidRPr="00EC3A8F">
        <w:rPr>
          <w:rFonts w:asciiTheme="minorEastAsia" w:hAnsiTheme="minorEastAsia" w:cs="Meiryo UI" w:hint="eastAsia"/>
          <w:sz w:val="18"/>
        </w:rPr>
        <w:t>。（例：Station</w:t>
      </w:r>
      <w:r w:rsidR="003502F3">
        <w:rPr>
          <w:rFonts w:asciiTheme="minorEastAsia" w:hAnsiTheme="minorEastAsia" w:cs="Meiryo UI" w:hint="eastAsia"/>
          <w:sz w:val="18"/>
        </w:rPr>
        <w:t>⇒</w:t>
      </w:r>
      <w:r w:rsidR="00797BB6" w:rsidRPr="00EC3A8F">
        <w:rPr>
          <w:rFonts w:asciiTheme="minorEastAsia" w:hAnsiTheme="minorEastAsia" w:cs="Meiryo UI" w:hint="eastAsia"/>
          <w:sz w:val="18"/>
        </w:rPr>
        <w:t>Sta.、Building</w:t>
      </w:r>
      <w:r w:rsidR="003502F3">
        <w:rPr>
          <w:rFonts w:asciiTheme="minorEastAsia" w:hAnsiTheme="minorEastAsia" w:cs="Meiryo UI" w:hint="eastAsia"/>
          <w:sz w:val="18"/>
        </w:rPr>
        <w:t>⇒</w:t>
      </w:r>
      <w:r w:rsidR="00797BB6" w:rsidRPr="00EC3A8F">
        <w:rPr>
          <w:rFonts w:asciiTheme="minorEastAsia" w:hAnsiTheme="minorEastAsia" w:cs="Meiryo UI" w:hint="eastAsia"/>
          <w:sz w:val="18"/>
        </w:rPr>
        <w:t>Bldg</w:t>
      </w:r>
      <w:r w:rsidR="003502F3">
        <w:rPr>
          <w:rFonts w:asciiTheme="minorEastAsia" w:hAnsiTheme="minorEastAsia" w:cs="Meiryo UI" w:hint="eastAsia"/>
          <w:sz w:val="18"/>
        </w:rPr>
        <w:t>.</w:t>
      </w:r>
      <w:r w:rsidR="00797BB6" w:rsidRPr="00EC3A8F">
        <w:rPr>
          <w:rFonts w:asciiTheme="minorEastAsia" w:hAnsiTheme="minorEastAsia" w:cs="Meiryo UI" w:hint="eastAsia"/>
          <w:sz w:val="18"/>
        </w:rPr>
        <w:t>）</w:t>
      </w:r>
    </w:p>
    <w:p w:rsidR="00797BB6" w:rsidRPr="00EC3A8F" w:rsidRDefault="009A72E8" w:rsidP="003502F3">
      <w:pPr>
        <w:ind w:left="630" w:hangingChars="350" w:hanging="630"/>
        <w:rPr>
          <w:rFonts w:asciiTheme="minorEastAsia" w:hAnsiTheme="minorEastAsia" w:cs="Meiryo UI"/>
          <w:sz w:val="18"/>
        </w:rPr>
      </w:pPr>
      <w:r>
        <w:rPr>
          <w:rFonts w:asciiTheme="minorEastAsia" w:hAnsiTheme="minorEastAsia" w:cs="Meiryo UI" w:hint="eastAsia"/>
          <w:sz w:val="18"/>
        </w:rPr>
        <w:t>（</w:t>
      </w:r>
      <w:r w:rsidRPr="009671D9">
        <w:rPr>
          <w:rFonts w:asciiTheme="minorEastAsia" w:hAnsiTheme="minorEastAsia" w:cs="Meiryo UI" w:hint="eastAsia"/>
          <w:sz w:val="18"/>
        </w:rPr>
        <w:t>*</w:t>
      </w:r>
      <w:r w:rsidR="00797BB6" w:rsidRPr="00EC3A8F">
        <w:rPr>
          <w:rFonts w:asciiTheme="minorEastAsia" w:hAnsiTheme="minorEastAsia" w:cs="Meiryo UI" w:hint="eastAsia"/>
          <w:sz w:val="18"/>
        </w:rPr>
        <w:t>5）発音のしやすさ等の観点から、複数の名詞等で構成される固有名詞やoがかさなる場合等は、その間に「-」（ハイフン）を入れることができ</w:t>
      </w:r>
      <w:r w:rsidR="00797BB6">
        <w:rPr>
          <w:rFonts w:asciiTheme="minorEastAsia" w:hAnsiTheme="minorEastAsia" w:cs="Meiryo UI" w:hint="eastAsia"/>
          <w:sz w:val="18"/>
        </w:rPr>
        <w:t>ます</w:t>
      </w:r>
      <w:r w:rsidR="00797BB6" w:rsidRPr="00EC3A8F">
        <w:rPr>
          <w:rFonts w:asciiTheme="minorEastAsia" w:hAnsiTheme="minorEastAsia" w:cs="Meiryo UI" w:hint="eastAsia"/>
          <w:sz w:val="18"/>
        </w:rPr>
        <w:t>。</w:t>
      </w:r>
    </w:p>
    <w:p w:rsidR="00797BB6" w:rsidRPr="00EC3A8F" w:rsidRDefault="005E6B20" w:rsidP="00797BB6">
      <w:pPr>
        <w:rPr>
          <w:rFonts w:asciiTheme="minorEastAsia" w:hAnsiTheme="minorEastAsia" w:cs="Meiryo UI"/>
          <w:sz w:val="18"/>
        </w:rPr>
      </w:pPr>
      <w:r>
        <w:rPr>
          <w:rFonts w:asciiTheme="minorEastAsia" w:hAnsiTheme="minorEastAsia" w:cs="Meiryo UI" w:hint="eastAsia"/>
          <w:sz w:val="18"/>
        </w:rPr>
        <w:t>（</w:t>
      </w:r>
      <w:r w:rsidRPr="009671D9">
        <w:rPr>
          <w:rFonts w:asciiTheme="minorEastAsia" w:hAnsiTheme="minorEastAsia" w:cs="Meiryo UI" w:hint="eastAsia"/>
          <w:sz w:val="18"/>
        </w:rPr>
        <w:t>*</w:t>
      </w:r>
      <w:r w:rsidR="00797BB6" w:rsidRPr="00EC3A8F">
        <w:rPr>
          <w:rFonts w:asciiTheme="minorEastAsia" w:hAnsiTheme="minorEastAsia" w:cs="Meiryo UI" w:hint="eastAsia"/>
          <w:sz w:val="18"/>
        </w:rPr>
        <w:t>6）普通名詞の表音を表記する際、必要に応じてイタリックで表記することができ</w:t>
      </w:r>
      <w:r w:rsidR="00797BB6">
        <w:rPr>
          <w:rFonts w:asciiTheme="minorEastAsia" w:hAnsiTheme="minorEastAsia" w:cs="Meiryo UI" w:hint="eastAsia"/>
          <w:sz w:val="18"/>
        </w:rPr>
        <w:t>ます</w:t>
      </w:r>
      <w:r w:rsidR="00797BB6" w:rsidRPr="00EC3A8F">
        <w:rPr>
          <w:rFonts w:asciiTheme="minorEastAsia" w:hAnsiTheme="minorEastAsia" w:cs="Meiryo UI" w:hint="eastAsia"/>
          <w:sz w:val="18"/>
        </w:rPr>
        <w:t>。</w:t>
      </w:r>
    </w:p>
    <w:p w:rsidR="006E3BBC" w:rsidRPr="005C60EB" w:rsidRDefault="005E6B20" w:rsidP="003502F3">
      <w:pPr>
        <w:ind w:left="630" w:hangingChars="350" w:hanging="630"/>
        <w:rPr>
          <w:rFonts w:asciiTheme="minorEastAsia" w:hAnsiTheme="minorEastAsia" w:cs="Meiryo UI"/>
          <w:sz w:val="18"/>
        </w:rPr>
      </w:pPr>
      <w:r>
        <w:rPr>
          <w:rFonts w:asciiTheme="minorEastAsia" w:hAnsiTheme="minorEastAsia" w:cs="Meiryo UI" w:hint="eastAsia"/>
          <w:sz w:val="18"/>
        </w:rPr>
        <w:t>（</w:t>
      </w:r>
      <w:r w:rsidRPr="009671D9">
        <w:rPr>
          <w:rFonts w:asciiTheme="minorEastAsia" w:hAnsiTheme="minorEastAsia" w:cs="Meiryo UI" w:hint="eastAsia"/>
          <w:sz w:val="18"/>
        </w:rPr>
        <w:t>*</w:t>
      </w:r>
      <w:r w:rsidR="00797BB6" w:rsidRPr="00EC3A8F">
        <w:rPr>
          <w:rFonts w:asciiTheme="minorEastAsia" w:hAnsiTheme="minorEastAsia" w:cs="Meiryo UI" w:hint="eastAsia"/>
          <w:sz w:val="18"/>
        </w:rPr>
        <w:t>7</w:t>
      </w:r>
      <w:r w:rsidR="007A72CE">
        <w:rPr>
          <w:rFonts w:asciiTheme="minorEastAsia" w:hAnsiTheme="minorEastAsia" w:cs="Meiryo UI" w:hint="eastAsia"/>
          <w:sz w:val="18"/>
        </w:rPr>
        <w:t>）寺（仏閣）・神社については、普通名詞部分の表意を表記した英語に対応する日本語が複数存在しており</w:t>
      </w:r>
      <w:r w:rsidR="00797BB6" w:rsidRPr="00EC3A8F">
        <w:rPr>
          <w:rFonts w:asciiTheme="minorEastAsia" w:hAnsiTheme="minorEastAsia" w:cs="Meiryo UI" w:hint="eastAsia"/>
          <w:sz w:val="18"/>
        </w:rPr>
        <w:t>（例：Temple→○○寺・○○院</w:t>
      </w:r>
      <w:r w:rsidR="003502F3">
        <w:rPr>
          <w:rFonts w:asciiTheme="minorEastAsia" w:hAnsiTheme="minorEastAsia" w:cs="Meiryo UI" w:hint="eastAsia"/>
          <w:sz w:val="18"/>
        </w:rPr>
        <w:t>等</w:t>
      </w:r>
      <w:r w:rsidR="00797BB6" w:rsidRPr="00EC3A8F">
        <w:rPr>
          <w:rFonts w:asciiTheme="minorEastAsia" w:hAnsiTheme="minorEastAsia" w:cs="Meiryo UI" w:hint="eastAsia"/>
          <w:sz w:val="18"/>
        </w:rPr>
        <w:t>、Shrine→○○神社・○○神宮・○○天満宮・○○大社等）、仮に</w:t>
      </w:r>
      <w:r w:rsidR="003502F3">
        <w:rPr>
          <w:rFonts w:asciiTheme="minorEastAsia" w:hAnsiTheme="minorEastAsia" w:cs="Meiryo UI" w:hint="eastAsia"/>
          <w:sz w:val="18"/>
        </w:rPr>
        <w:t>、</w:t>
      </w:r>
      <w:r w:rsidR="00797BB6" w:rsidRPr="00EC3A8F">
        <w:rPr>
          <w:rFonts w:asciiTheme="minorEastAsia" w:hAnsiTheme="minorEastAsia" w:cs="Meiryo UI" w:hint="eastAsia"/>
          <w:sz w:val="18"/>
        </w:rPr>
        <w:t>普通名詞部分について英語による表意表記のみとすると、例えば平等院をByodo Templeと表記した場合に平等寺と誤って認識されたり、平安神宮をHeian Shrine</w:t>
      </w:r>
      <w:r w:rsidR="003502F3">
        <w:rPr>
          <w:rFonts w:asciiTheme="minorEastAsia" w:hAnsiTheme="minorEastAsia" w:cs="Meiryo UI" w:hint="eastAsia"/>
          <w:sz w:val="18"/>
        </w:rPr>
        <w:t>と表記した場合に平安神社と誤って認識されたりするおそれ</w:t>
      </w:r>
      <w:r w:rsidR="00797BB6" w:rsidRPr="00EC3A8F">
        <w:rPr>
          <w:rFonts w:asciiTheme="minorEastAsia" w:hAnsiTheme="minorEastAsia" w:cs="Meiryo UI" w:hint="eastAsia"/>
          <w:sz w:val="18"/>
        </w:rPr>
        <w:t>があ</w:t>
      </w:r>
      <w:r w:rsidR="00797BB6">
        <w:rPr>
          <w:rFonts w:asciiTheme="minorEastAsia" w:hAnsiTheme="minorEastAsia" w:cs="Meiryo UI" w:hint="eastAsia"/>
          <w:sz w:val="18"/>
        </w:rPr>
        <w:t>ります</w:t>
      </w:r>
      <w:r w:rsidR="003502F3">
        <w:rPr>
          <w:rFonts w:asciiTheme="minorEastAsia" w:hAnsiTheme="minorEastAsia" w:cs="Meiryo UI" w:hint="eastAsia"/>
          <w:sz w:val="18"/>
        </w:rPr>
        <w:t>。このため、外国人利用者</w:t>
      </w:r>
      <w:r w:rsidR="00797BB6" w:rsidRPr="00EC3A8F">
        <w:rPr>
          <w:rFonts w:asciiTheme="minorEastAsia" w:hAnsiTheme="minorEastAsia" w:cs="Meiryo UI" w:hint="eastAsia"/>
          <w:sz w:val="18"/>
        </w:rPr>
        <w:t>に意味・呼び名を正しく伝える必要があることから、ローマ字による全体の表音表記に加えて、普通名詞部分の表意を表記することが</w:t>
      </w:r>
      <w:r w:rsidR="003502F3">
        <w:rPr>
          <w:rFonts w:asciiTheme="minorEastAsia" w:hAnsiTheme="minorEastAsia" w:cs="Meiryo UI" w:hint="eastAsia"/>
          <w:sz w:val="18"/>
        </w:rPr>
        <w:t>望ましいです</w:t>
      </w:r>
      <w:r w:rsidR="00797BB6" w:rsidRPr="00EC3A8F">
        <w:rPr>
          <w:rFonts w:asciiTheme="minorEastAsia" w:hAnsiTheme="minorEastAsia" w:cs="Meiryo UI" w:hint="eastAsia"/>
          <w:sz w:val="18"/>
        </w:rPr>
        <w:t>。</w:t>
      </w:r>
    </w:p>
    <w:p w:rsidR="00797BB6" w:rsidRDefault="00797BB6">
      <w:pPr>
        <w:widowControl/>
        <w:jc w:val="left"/>
        <w:rPr>
          <w:rFonts w:ascii="Meiryo UI" w:eastAsia="Meiryo UI" w:hAnsi="Meiryo UI" w:cs="Meiryo UI"/>
        </w:rPr>
      </w:pPr>
      <w:r>
        <w:rPr>
          <w:rFonts w:ascii="Meiryo UI" w:eastAsia="Meiryo UI" w:hAnsi="Meiryo UI" w:cs="Meiryo UI"/>
        </w:rPr>
        <w:br w:type="page"/>
      </w:r>
    </w:p>
    <w:p w:rsidR="006E3BBC" w:rsidRPr="005C60EB" w:rsidRDefault="006E3BBC" w:rsidP="006E3BBC">
      <w:pPr>
        <w:rPr>
          <w:rFonts w:ascii="Meiryo UI" w:eastAsia="Meiryo UI" w:hAnsi="Meiryo UI" w:cs="Meiryo UI"/>
        </w:rPr>
      </w:pPr>
      <w:r w:rsidRPr="005C60EB">
        <w:rPr>
          <w:rFonts w:ascii="Meiryo UI" w:eastAsia="Meiryo UI" w:hAnsi="Meiryo UI" w:cs="Meiryo UI" w:hint="eastAsia"/>
        </w:rPr>
        <w:t>【ローマ字の扱い】</w:t>
      </w:r>
    </w:p>
    <w:p w:rsidR="006E3BBC" w:rsidRPr="005C60EB" w:rsidRDefault="00CC56F5" w:rsidP="006E3BBC">
      <w:pPr>
        <w:rPr>
          <w:rFonts w:ascii="Meiryo UI" w:eastAsia="Meiryo UI" w:hAnsi="Meiryo UI" w:cs="Meiryo UI"/>
        </w:rPr>
      </w:pPr>
      <w:r>
        <w:rPr>
          <w:rFonts w:ascii="Meiryo UI" w:eastAsia="Meiryo UI" w:hAnsi="Meiryo UI" w:cs="Meiryo UI" w:hint="eastAsia"/>
        </w:rPr>
        <w:t xml:space="preserve">　英語表記において、下記にヘボン式ローマ字の表記方法を示します</w:t>
      </w:r>
      <w:r w:rsidR="006E3BBC" w:rsidRPr="005C60EB">
        <w:rPr>
          <w:rFonts w:ascii="Meiryo UI" w:eastAsia="Meiryo UI" w:hAnsi="Meiryo UI" w:cs="Meiryo UI" w:hint="eastAsia"/>
        </w:rPr>
        <w:t>。</w:t>
      </w:r>
    </w:p>
    <w:p w:rsidR="006E3BBC" w:rsidRPr="005C60EB" w:rsidRDefault="006E3BBC" w:rsidP="006E3BBC">
      <w:pPr>
        <w:jc w:val="center"/>
        <w:rPr>
          <w:rFonts w:ascii="Meiryo UI" w:eastAsia="Meiryo UI" w:hAnsi="Meiryo UI" w:cs="Meiryo UI"/>
        </w:rPr>
      </w:pPr>
      <w:r w:rsidRPr="005C60EB">
        <w:rPr>
          <w:rFonts w:ascii="Meiryo UI" w:eastAsia="Meiryo UI" w:hAnsi="Meiryo UI" w:cs="Meiryo UI" w:hint="eastAsia"/>
        </w:rPr>
        <w:t>ヘボン式ローマ字のつづり方</w:t>
      </w:r>
    </w:p>
    <w:tbl>
      <w:tblPr>
        <w:tblStyle w:val="31"/>
        <w:tblpPr w:leftFromText="142" w:rightFromText="142" w:vertAnchor="text" w:horzAnchor="margin" w:tblpXSpec="center" w:tblpY="77"/>
        <w:tblOverlap w:val="never"/>
        <w:tblW w:w="7940" w:type="dxa"/>
        <w:jc w:val="center"/>
        <w:tblLook w:val="04A0" w:firstRow="1" w:lastRow="0" w:firstColumn="1" w:lastColumn="0" w:noHBand="0" w:noVBand="1"/>
      </w:tblPr>
      <w:tblGrid>
        <w:gridCol w:w="794"/>
        <w:gridCol w:w="794"/>
        <w:gridCol w:w="794"/>
        <w:gridCol w:w="794"/>
        <w:gridCol w:w="794"/>
        <w:gridCol w:w="794"/>
        <w:gridCol w:w="794"/>
        <w:gridCol w:w="794"/>
        <w:gridCol w:w="794"/>
        <w:gridCol w:w="794"/>
      </w:tblGrid>
      <w:tr w:rsidR="006E3BBC" w:rsidRPr="005C60EB" w:rsidTr="006E3BBC">
        <w:trPr>
          <w:jc w:val="center"/>
        </w:trPr>
        <w:tc>
          <w:tcPr>
            <w:tcW w:w="3970" w:type="dxa"/>
            <w:gridSpan w:val="5"/>
            <w:tcBorders>
              <w:left w:val="nil"/>
              <w:bottom w:val="single" w:sz="4" w:space="0" w:color="auto"/>
            </w:tcBorders>
            <w:vAlign w:val="center"/>
          </w:tcPr>
          <w:p w:rsidR="006E3BBC" w:rsidRPr="005C60EB" w:rsidRDefault="006E3BBC" w:rsidP="006E3BBC">
            <w:pPr>
              <w:widowControl/>
              <w:snapToGrid w:val="0"/>
              <w:spacing w:line="100" w:lineRule="atLeast"/>
              <w:jc w:val="center"/>
              <w:rPr>
                <w:rFonts w:ascii="Meiryo UI" w:eastAsia="Meiryo UI" w:hAnsi="Meiryo UI" w:cs="Meiryo UI"/>
                <w:sz w:val="14"/>
                <w:szCs w:val="14"/>
              </w:rPr>
            </w:pPr>
            <w:r w:rsidRPr="003502F3">
              <w:rPr>
                <w:rFonts w:ascii="Meiryo UI" w:eastAsia="Meiryo UI" w:hAnsi="Meiryo UI" w:cs="Meiryo UI" w:hint="eastAsia"/>
                <w:sz w:val="16"/>
                <w:szCs w:val="14"/>
              </w:rPr>
              <w:t>日本語音</w:t>
            </w:r>
          </w:p>
        </w:tc>
        <w:tc>
          <w:tcPr>
            <w:tcW w:w="3970" w:type="dxa"/>
            <w:gridSpan w:val="5"/>
            <w:tcBorders>
              <w:bottom w:val="single" w:sz="4" w:space="0" w:color="auto"/>
              <w:right w:val="nil"/>
            </w:tcBorders>
            <w:vAlign w:val="center"/>
          </w:tcPr>
          <w:p w:rsidR="006E3BBC" w:rsidRPr="005C60EB" w:rsidRDefault="006E3BBC" w:rsidP="006E3BBC">
            <w:pPr>
              <w:widowControl/>
              <w:snapToGrid w:val="0"/>
              <w:spacing w:line="100" w:lineRule="atLeast"/>
              <w:jc w:val="center"/>
              <w:rPr>
                <w:rFonts w:ascii="Meiryo UI" w:eastAsia="Meiryo UI" w:hAnsi="Meiryo UI" w:cs="Meiryo UI"/>
                <w:sz w:val="14"/>
                <w:szCs w:val="14"/>
              </w:rPr>
            </w:pPr>
            <w:r w:rsidRPr="003502F3">
              <w:rPr>
                <w:rFonts w:ascii="Meiryo UI" w:eastAsia="Meiryo UI" w:hAnsi="Meiryo UI" w:cs="Meiryo UI" w:hint="eastAsia"/>
                <w:sz w:val="16"/>
                <w:szCs w:val="14"/>
              </w:rPr>
              <w:t>ヘボン式ローマ字つづり</w:t>
            </w:r>
          </w:p>
        </w:tc>
      </w:tr>
      <w:tr w:rsidR="006E3BBC" w:rsidRPr="003502F3" w:rsidTr="006E3BBC">
        <w:trPr>
          <w:jc w:val="center"/>
        </w:trPr>
        <w:tc>
          <w:tcPr>
            <w:tcW w:w="794" w:type="dxa"/>
            <w:tcBorders>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あ</w:t>
            </w:r>
          </w:p>
        </w:tc>
        <w:tc>
          <w:tcPr>
            <w:tcW w:w="794" w:type="dxa"/>
            <w:tcBorders>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い</w:t>
            </w:r>
          </w:p>
        </w:tc>
        <w:tc>
          <w:tcPr>
            <w:tcW w:w="794" w:type="dxa"/>
            <w:tcBorders>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う</w:t>
            </w:r>
          </w:p>
        </w:tc>
        <w:tc>
          <w:tcPr>
            <w:tcW w:w="794" w:type="dxa"/>
            <w:tcBorders>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え</w:t>
            </w:r>
          </w:p>
        </w:tc>
        <w:tc>
          <w:tcPr>
            <w:tcW w:w="794" w:type="dxa"/>
            <w:tcBorders>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お</w:t>
            </w:r>
          </w:p>
        </w:tc>
        <w:tc>
          <w:tcPr>
            <w:tcW w:w="794" w:type="dxa"/>
            <w:tcBorders>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a</w:t>
            </w:r>
          </w:p>
        </w:tc>
        <w:tc>
          <w:tcPr>
            <w:tcW w:w="794" w:type="dxa"/>
            <w:tcBorders>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i</w:t>
            </w:r>
          </w:p>
        </w:tc>
        <w:tc>
          <w:tcPr>
            <w:tcW w:w="794" w:type="dxa"/>
            <w:tcBorders>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u</w:t>
            </w:r>
          </w:p>
        </w:tc>
        <w:tc>
          <w:tcPr>
            <w:tcW w:w="794" w:type="dxa"/>
            <w:tcBorders>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e</w:t>
            </w:r>
          </w:p>
        </w:tc>
        <w:tc>
          <w:tcPr>
            <w:tcW w:w="794" w:type="dxa"/>
            <w:tcBorders>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か</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き</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く</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け</w:t>
            </w: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こ</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ka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ki</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ku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ke</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ko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さ</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し</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す</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せ</w:t>
            </w: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そ</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sa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shi</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su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se</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so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た</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ち</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つ</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て</w:t>
            </w: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と</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ta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chi</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tsu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te</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to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な</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に</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ぬ</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ね</w:t>
            </w: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の</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na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ni</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nu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ne</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no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は</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ひ</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ふ</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へ</w:t>
            </w: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ほ</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ha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hi</w:t>
            </w:r>
          </w:p>
        </w:tc>
        <w:tc>
          <w:tcPr>
            <w:tcW w:w="794" w:type="dxa"/>
            <w:tcBorders>
              <w:top w:val="nil"/>
              <w:left w:val="nil"/>
              <w:bottom w:val="nil"/>
              <w:right w:val="nil"/>
            </w:tcBorders>
            <w:vAlign w:val="center"/>
          </w:tcPr>
          <w:p w:rsidR="006E3BBC" w:rsidRPr="00CC56F5" w:rsidRDefault="0055786E" w:rsidP="006E3BBC">
            <w:pPr>
              <w:widowControl/>
              <w:snapToGrid w:val="0"/>
              <w:spacing w:line="100" w:lineRule="atLeast"/>
              <w:jc w:val="center"/>
              <w:rPr>
                <w:rFonts w:ascii="Century" w:eastAsia="Meiryo UI" w:hAnsi="Century" w:cs="Meiryo UI"/>
                <w:sz w:val="16"/>
                <w:szCs w:val="14"/>
              </w:rPr>
            </w:pPr>
            <w:r>
              <w:rPr>
                <w:rFonts w:ascii="Century" w:eastAsia="Meiryo UI" w:hAnsi="Century" w:cs="Meiryo UI"/>
                <w:sz w:val="16"/>
                <w:szCs w:val="14"/>
              </w:rPr>
              <w:t>fu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he</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ho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ま</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み</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む</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め</w:t>
            </w: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も</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ma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mi</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mu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me</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mo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や</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ゆ</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w:t>
            </w: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よ</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ya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yu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yo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ら</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り</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る</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れ</w:t>
            </w: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ろ</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ra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ri</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ru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re</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ro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わ</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w:t>
            </w: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wa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ん</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n</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が</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ぎ</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ぐ</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げ</w:t>
            </w: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ご</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ga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gi</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gu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ge</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go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ざ</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じ</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ず</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ぜ</w:t>
            </w: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ぞ</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za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ji</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zu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ze</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zo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だ</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ぢ</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づ</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で</w:t>
            </w: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ど</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da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ji</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zu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de</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do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ば</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び</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ぶ</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べ</w:t>
            </w: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ぼ</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ba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bi</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bu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be</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bo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ぱ</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ぴ</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ぷ</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ぺ</w:t>
            </w: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ぽ</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pa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pi</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pu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pe</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po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きゃ</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きゅ</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きょ</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kya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kyu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kyo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しゃ</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しゅ</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しょ</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sha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shu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sho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ちゃ</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ちゅ</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ちょ</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cha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chu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cho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にゃ</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にゅ</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にょ</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nya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nyu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nyo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ひゃ</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ひゅ</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ひょ</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hya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hyu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hyo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みゃ</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みゅ</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みょ</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mya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myu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myo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りゃ</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りゅ</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りょ</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rya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ryu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ryo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ぎゃ</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ぎゅ</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ぎょ</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gya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gyu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gyo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じゃ</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じゅ</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じょ</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ja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ju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jo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ぢゃ</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ぢゅ</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ぢょ</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ja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ju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jo</w:t>
            </w:r>
          </w:p>
        </w:tc>
      </w:tr>
      <w:tr w:rsidR="006E3BBC" w:rsidRPr="003502F3" w:rsidTr="006E3BBC">
        <w:trPr>
          <w:jc w:val="center"/>
        </w:trPr>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びゃ</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びゅ</w:t>
            </w:r>
          </w:p>
        </w:tc>
        <w:tc>
          <w:tcPr>
            <w:tcW w:w="794" w:type="dxa"/>
            <w:tcBorders>
              <w:top w:val="nil"/>
              <w:left w:val="nil"/>
              <w:bottom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bottom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びょ</w:t>
            </w:r>
          </w:p>
        </w:tc>
        <w:tc>
          <w:tcPr>
            <w:tcW w:w="794" w:type="dxa"/>
            <w:tcBorders>
              <w:top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bya</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byu</w:t>
            </w: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bottom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byo</w:t>
            </w:r>
          </w:p>
        </w:tc>
      </w:tr>
      <w:tr w:rsidR="006E3BBC" w:rsidRPr="005C60EB" w:rsidTr="006E3BBC">
        <w:trPr>
          <w:jc w:val="center"/>
        </w:trPr>
        <w:tc>
          <w:tcPr>
            <w:tcW w:w="794" w:type="dxa"/>
            <w:tcBorders>
              <w:top w:val="nil"/>
              <w:left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ぴゃ</w:t>
            </w:r>
          </w:p>
        </w:tc>
        <w:tc>
          <w:tcPr>
            <w:tcW w:w="794" w:type="dxa"/>
            <w:tcBorders>
              <w:top w:val="nil"/>
              <w:left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ぴゅ</w:t>
            </w:r>
          </w:p>
        </w:tc>
        <w:tc>
          <w:tcPr>
            <w:tcW w:w="794" w:type="dxa"/>
            <w:tcBorders>
              <w:top w:val="nil"/>
              <w:left w:val="nil"/>
              <w:righ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p>
        </w:tc>
        <w:tc>
          <w:tcPr>
            <w:tcW w:w="794" w:type="dxa"/>
            <w:tcBorders>
              <w:top w:val="nil"/>
              <w:left w:val="nil"/>
            </w:tcBorders>
            <w:vAlign w:val="center"/>
          </w:tcPr>
          <w:p w:rsidR="006E3BBC" w:rsidRPr="00CC56F5" w:rsidRDefault="006E3BBC" w:rsidP="006E3BBC">
            <w:pPr>
              <w:widowControl/>
              <w:snapToGrid w:val="0"/>
              <w:jc w:val="center"/>
              <w:rPr>
                <w:rFonts w:ascii="Meiryo UI" w:eastAsia="Meiryo UI" w:hAnsi="Meiryo UI" w:cs="Meiryo UI"/>
                <w:sz w:val="16"/>
                <w:szCs w:val="14"/>
              </w:rPr>
            </w:pPr>
            <w:r w:rsidRPr="00CC56F5">
              <w:rPr>
                <w:rFonts w:ascii="Meiryo UI" w:eastAsia="Meiryo UI" w:hAnsi="Meiryo UI" w:cs="Meiryo UI" w:hint="eastAsia"/>
                <w:sz w:val="16"/>
                <w:szCs w:val="14"/>
              </w:rPr>
              <w:t>ぴょ</w:t>
            </w:r>
          </w:p>
        </w:tc>
        <w:tc>
          <w:tcPr>
            <w:tcW w:w="794" w:type="dxa"/>
            <w:tcBorders>
              <w:top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pya</w:t>
            </w:r>
          </w:p>
        </w:tc>
        <w:tc>
          <w:tcPr>
            <w:tcW w:w="794" w:type="dxa"/>
            <w:tcBorders>
              <w:top w:val="nil"/>
              <w:left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pyu</w:t>
            </w:r>
          </w:p>
        </w:tc>
        <w:tc>
          <w:tcPr>
            <w:tcW w:w="794" w:type="dxa"/>
            <w:tcBorders>
              <w:top w:val="nil"/>
              <w:left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p>
        </w:tc>
        <w:tc>
          <w:tcPr>
            <w:tcW w:w="794" w:type="dxa"/>
            <w:tcBorders>
              <w:top w:val="nil"/>
              <w:left w:val="nil"/>
              <w:right w:val="nil"/>
            </w:tcBorders>
            <w:vAlign w:val="center"/>
          </w:tcPr>
          <w:p w:rsidR="006E3BBC" w:rsidRPr="00CC56F5" w:rsidRDefault="006E3BBC" w:rsidP="006E3BBC">
            <w:pPr>
              <w:widowControl/>
              <w:snapToGrid w:val="0"/>
              <w:spacing w:line="100" w:lineRule="atLeast"/>
              <w:jc w:val="center"/>
              <w:rPr>
                <w:rFonts w:ascii="Century" w:eastAsia="Meiryo UI" w:hAnsi="Century" w:cs="Meiryo UI"/>
                <w:sz w:val="16"/>
                <w:szCs w:val="14"/>
              </w:rPr>
            </w:pPr>
            <w:r w:rsidRPr="00CC56F5">
              <w:rPr>
                <w:rFonts w:ascii="Century" w:eastAsia="Meiryo UI" w:hAnsi="Century" w:cs="Meiryo UI"/>
                <w:sz w:val="16"/>
                <w:szCs w:val="14"/>
              </w:rPr>
              <w:t>pyo</w:t>
            </w:r>
          </w:p>
        </w:tc>
      </w:tr>
    </w:tbl>
    <w:p w:rsidR="00BE7018" w:rsidRDefault="006E3BBC" w:rsidP="00BE7018">
      <w:pPr>
        <w:ind w:firstLineChars="177" w:firstLine="283"/>
        <w:rPr>
          <w:sz w:val="16"/>
        </w:rPr>
      </w:pPr>
      <w:r w:rsidRPr="008608F3">
        <w:rPr>
          <w:rFonts w:hint="eastAsia"/>
          <w:sz w:val="16"/>
        </w:rPr>
        <w:t>備考</w:t>
      </w:r>
    </w:p>
    <w:p w:rsidR="006E3BBC" w:rsidRPr="008608F3" w:rsidRDefault="006E3BBC" w:rsidP="00314F87">
      <w:pPr>
        <w:snapToGrid w:val="0"/>
        <w:spacing w:line="360" w:lineRule="auto"/>
        <w:ind w:firstLineChars="266" w:firstLine="426"/>
        <w:rPr>
          <w:sz w:val="16"/>
        </w:rPr>
      </w:pPr>
      <w:r w:rsidRPr="008608F3">
        <w:rPr>
          <w:rFonts w:hint="eastAsia"/>
          <w:sz w:val="16"/>
        </w:rPr>
        <w:t>１</w:t>
      </w:r>
      <w:r w:rsidR="00BE7018">
        <w:rPr>
          <w:rFonts w:hint="eastAsia"/>
          <w:sz w:val="16"/>
        </w:rPr>
        <w:t xml:space="preserve"> </w:t>
      </w:r>
      <w:r w:rsidRPr="008608F3">
        <w:rPr>
          <w:rFonts w:hint="eastAsia"/>
          <w:sz w:val="16"/>
        </w:rPr>
        <w:t>はね</w:t>
      </w:r>
      <w:r w:rsidR="00BE7018">
        <w:rPr>
          <w:rFonts w:hint="eastAsia"/>
          <w:sz w:val="16"/>
        </w:rPr>
        <w:t>る音「ン」は</w:t>
      </w:r>
      <w:r w:rsidR="00CC56F5" w:rsidRPr="00CC56F5">
        <w:rPr>
          <w:rFonts w:ascii="Century" w:eastAsia="Meiryo UI" w:hAnsi="Century" w:cs="Meiryo UI"/>
          <w:sz w:val="16"/>
          <w:szCs w:val="14"/>
        </w:rPr>
        <w:t>n</w:t>
      </w:r>
      <w:r w:rsidR="00BE7018">
        <w:rPr>
          <w:rFonts w:hint="eastAsia"/>
          <w:sz w:val="16"/>
        </w:rPr>
        <w:t>で表すが、</w:t>
      </w:r>
      <w:r w:rsidR="00CC56F5">
        <w:rPr>
          <w:rFonts w:ascii="Century" w:hAnsi="Century" w:hint="eastAsia"/>
          <w:sz w:val="16"/>
        </w:rPr>
        <w:t>m</w:t>
      </w:r>
      <w:r w:rsidR="00CC56F5">
        <w:rPr>
          <w:rFonts w:hint="eastAsia"/>
          <w:sz w:val="16"/>
        </w:rPr>
        <w:t>、</w:t>
      </w:r>
      <w:r w:rsidR="00CC56F5" w:rsidRPr="005E6B20">
        <w:rPr>
          <w:rFonts w:ascii="Century" w:hAnsi="Century"/>
          <w:sz w:val="16"/>
        </w:rPr>
        <w:t>b</w:t>
      </w:r>
      <w:r w:rsidR="00CC56F5">
        <w:rPr>
          <w:rFonts w:hint="eastAsia"/>
          <w:sz w:val="16"/>
        </w:rPr>
        <w:t>、</w:t>
      </w:r>
      <w:r w:rsidR="00CC56F5" w:rsidRPr="005E6B20">
        <w:rPr>
          <w:rFonts w:ascii="Century" w:hAnsi="Century"/>
          <w:sz w:val="16"/>
        </w:rPr>
        <w:t>p</w:t>
      </w:r>
      <w:r w:rsidR="00BE7018">
        <w:rPr>
          <w:rFonts w:hint="eastAsia"/>
          <w:sz w:val="16"/>
        </w:rPr>
        <w:t>の前では</w:t>
      </w:r>
      <w:r w:rsidR="00E11595">
        <w:rPr>
          <w:rFonts w:ascii="Century" w:hAnsi="Century" w:hint="eastAsia"/>
          <w:sz w:val="16"/>
        </w:rPr>
        <w:t>m</w:t>
      </w:r>
      <w:r w:rsidR="00BE7018">
        <w:rPr>
          <w:rFonts w:hint="eastAsia"/>
          <w:sz w:val="16"/>
        </w:rPr>
        <w:t>を用いることができます</w:t>
      </w:r>
      <w:r w:rsidRPr="008608F3">
        <w:rPr>
          <w:rFonts w:hint="eastAsia"/>
          <w:sz w:val="16"/>
        </w:rPr>
        <w:t>。</w:t>
      </w:r>
    </w:p>
    <w:p w:rsidR="006E3BBC" w:rsidRPr="008608F3" w:rsidRDefault="006E3BBC" w:rsidP="00314F87">
      <w:pPr>
        <w:snapToGrid w:val="0"/>
        <w:spacing w:line="360" w:lineRule="auto"/>
        <w:ind w:leftChars="203" w:left="669" w:hangingChars="152" w:hanging="243"/>
        <w:rPr>
          <w:sz w:val="16"/>
        </w:rPr>
      </w:pPr>
      <w:r w:rsidRPr="008608F3">
        <w:rPr>
          <w:rFonts w:hint="eastAsia"/>
          <w:sz w:val="16"/>
        </w:rPr>
        <w:t>２</w:t>
      </w:r>
      <w:r w:rsidR="00BE7018">
        <w:rPr>
          <w:rFonts w:hint="eastAsia"/>
          <w:sz w:val="16"/>
        </w:rPr>
        <w:t xml:space="preserve"> </w:t>
      </w:r>
      <w:r w:rsidR="00CC56F5">
        <w:rPr>
          <w:rFonts w:hint="eastAsia"/>
          <w:sz w:val="16"/>
        </w:rPr>
        <w:t>はねる音を表す</w:t>
      </w:r>
      <w:r w:rsidR="00CC56F5" w:rsidRPr="00CC56F5">
        <w:rPr>
          <w:rFonts w:ascii="Century" w:hAnsi="Century"/>
          <w:sz w:val="16"/>
        </w:rPr>
        <w:t>n</w:t>
      </w:r>
      <w:r w:rsidR="00CC56F5">
        <w:rPr>
          <w:rFonts w:hint="eastAsia"/>
          <w:sz w:val="16"/>
        </w:rPr>
        <w:t>と次にくる母音字又は</w:t>
      </w:r>
      <w:r w:rsidR="00CC56F5" w:rsidRPr="00CC56F5">
        <w:rPr>
          <w:rFonts w:ascii="Century" w:hAnsi="Century"/>
          <w:sz w:val="16"/>
        </w:rPr>
        <w:t>y</w:t>
      </w:r>
      <w:r w:rsidR="00CC56F5">
        <w:rPr>
          <w:rFonts w:hint="eastAsia"/>
          <w:sz w:val="16"/>
        </w:rPr>
        <w:t>とを切り離す必要がある場合には、</w:t>
      </w:r>
      <w:r w:rsidR="00CC56F5" w:rsidRPr="00CC56F5">
        <w:rPr>
          <w:rFonts w:ascii="Century" w:hAnsi="Century"/>
          <w:sz w:val="16"/>
        </w:rPr>
        <w:t>n</w:t>
      </w:r>
      <w:r w:rsidRPr="008608F3">
        <w:rPr>
          <w:rFonts w:hint="eastAsia"/>
          <w:sz w:val="16"/>
        </w:rPr>
        <w:t>の次に「</w:t>
      </w:r>
      <w:r w:rsidR="00BE7018">
        <w:rPr>
          <w:rFonts w:hint="eastAsia"/>
          <w:sz w:val="16"/>
        </w:rPr>
        <w:t>‐」（ハイフン）を入れます</w:t>
      </w:r>
      <w:r w:rsidRPr="008608F3">
        <w:rPr>
          <w:rFonts w:hint="eastAsia"/>
          <w:sz w:val="16"/>
        </w:rPr>
        <w:t>。</w:t>
      </w:r>
    </w:p>
    <w:p w:rsidR="00BE7018" w:rsidRDefault="006E3BBC" w:rsidP="00314F87">
      <w:pPr>
        <w:snapToGrid w:val="0"/>
        <w:spacing w:line="360" w:lineRule="auto"/>
        <w:ind w:firstLineChars="266" w:firstLine="426"/>
        <w:rPr>
          <w:sz w:val="16"/>
        </w:rPr>
      </w:pPr>
      <w:r w:rsidRPr="008608F3">
        <w:rPr>
          <w:rFonts w:hint="eastAsia"/>
          <w:sz w:val="16"/>
        </w:rPr>
        <w:t>３</w:t>
      </w:r>
      <w:r w:rsidR="00BE7018">
        <w:rPr>
          <w:rFonts w:hint="eastAsia"/>
          <w:sz w:val="16"/>
        </w:rPr>
        <w:t xml:space="preserve"> </w:t>
      </w:r>
      <w:r w:rsidRPr="008608F3">
        <w:rPr>
          <w:rFonts w:hint="eastAsia"/>
          <w:sz w:val="16"/>
        </w:rPr>
        <w:t>つまる音は、次にくる最初</w:t>
      </w:r>
      <w:r w:rsidR="00BE7018">
        <w:rPr>
          <w:sz w:val="16"/>
        </w:rPr>
        <w:t>の子音字を重ねて表</w:t>
      </w:r>
      <w:r w:rsidR="00BE7018">
        <w:rPr>
          <w:rFonts w:hint="eastAsia"/>
          <w:sz w:val="16"/>
        </w:rPr>
        <w:t>します</w:t>
      </w:r>
      <w:r w:rsidRPr="008608F3">
        <w:rPr>
          <w:sz w:val="16"/>
        </w:rPr>
        <w:t>が、次に</w:t>
      </w:r>
      <w:r w:rsidR="00CC56F5" w:rsidRPr="00CC56F5">
        <w:rPr>
          <w:rFonts w:ascii="Century" w:hAnsi="Century"/>
          <w:sz w:val="16"/>
        </w:rPr>
        <w:t>ch</w:t>
      </w:r>
      <w:r w:rsidRPr="008608F3">
        <w:rPr>
          <w:sz w:val="16"/>
        </w:rPr>
        <w:t>がつづく場合には</w:t>
      </w:r>
      <w:r w:rsidRPr="00CC56F5">
        <w:rPr>
          <w:rFonts w:ascii="Century" w:hAnsi="Century"/>
          <w:sz w:val="16"/>
        </w:rPr>
        <w:t>c</w:t>
      </w:r>
      <w:r w:rsidRPr="008608F3">
        <w:rPr>
          <w:sz w:val="16"/>
        </w:rPr>
        <w:t>を重ねずに</w:t>
      </w:r>
      <w:r w:rsidRPr="00CC56F5">
        <w:rPr>
          <w:rFonts w:ascii="Century" w:hAnsi="Century"/>
          <w:sz w:val="16"/>
        </w:rPr>
        <w:t>t</w:t>
      </w:r>
      <w:r w:rsidR="00BE7018">
        <w:rPr>
          <w:sz w:val="16"/>
        </w:rPr>
        <w:t>を</w:t>
      </w:r>
    </w:p>
    <w:p w:rsidR="006E3BBC" w:rsidRPr="008608F3" w:rsidRDefault="00BE7018" w:rsidP="00314F87">
      <w:pPr>
        <w:snapToGrid w:val="0"/>
        <w:spacing w:line="360" w:lineRule="auto"/>
        <w:ind w:firstLineChars="416" w:firstLine="666"/>
        <w:rPr>
          <w:sz w:val="16"/>
        </w:rPr>
      </w:pPr>
      <w:r>
        <w:rPr>
          <w:sz w:val="16"/>
        </w:rPr>
        <w:t>用</w:t>
      </w:r>
      <w:r>
        <w:rPr>
          <w:rFonts w:hint="eastAsia"/>
          <w:sz w:val="16"/>
        </w:rPr>
        <w:t>います</w:t>
      </w:r>
      <w:r w:rsidR="006E3BBC" w:rsidRPr="008608F3">
        <w:rPr>
          <w:sz w:val="16"/>
        </w:rPr>
        <w:t>。</w:t>
      </w:r>
    </w:p>
    <w:p w:rsidR="006E3BBC" w:rsidRPr="008608F3" w:rsidRDefault="00CC56F5" w:rsidP="00314F87">
      <w:pPr>
        <w:snapToGrid w:val="0"/>
        <w:spacing w:line="360" w:lineRule="auto"/>
        <w:ind w:leftChars="200" w:left="420"/>
        <w:rPr>
          <w:sz w:val="16"/>
        </w:rPr>
      </w:pPr>
      <w:r>
        <w:rPr>
          <w:rFonts w:hint="eastAsia"/>
          <w:sz w:val="16"/>
        </w:rPr>
        <w:t>４</w:t>
      </w:r>
      <w:r>
        <w:rPr>
          <w:rFonts w:hint="eastAsia"/>
          <w:sz w:val="16"/>
        </w:rPr>
        <w:t xml:space="preserve"> </w:t>
      </w:r>
      <w:r>
        <w:rPr>
          <w:sz w:val="16"/>
        </w:rPr>
        <w:t>特殊音の書き表し方は自由と</w:t>
      </w:r>
      <w:r>
        <w:rPr>
          <w:rFonts w:hint="eastAsia"/>
          <w:sz w:val="16"/>
        </w:rPr>
        <w:t>します</w:t>
      </w:r>
      <w:r w:rsidR="006E3BBC" w:rsidRPr="008608F3">
        <w:rPr>
          <w:sz w:val="16"/>
        </w:rPr>
        <w:t>。</w:t>
      </w:r>
    </w:p>
    <w:p w:rsidR="006E3BBC" w:rsidRPr="008608F3" w:rsidRDefault="00CC56F5" w:rsidP="00314F87">
      <w:pPr>
        <w:snapToGrid w:val="0"/>
        <w:spacing w:line="360" w:lineRule="auto"/>
        <w:ind w:leftChars="200" w:left="660" w:hangingChars="150" w:hanging="240"/>
        <w:rPr>
          <w:sz w:val="16"/>
        </w:rPr>
      </w:pPr>
      <w:r>
        <w:rPr>
          <w:rFonts w:hint="eastAsia"/>
          <w:sz w:val="16"/>
        </w:rPr>
        <w:t>５</w:t>
      </w:r>
      <w:r>
        <w:rPr>
          <w:rFonts w:hint="eastAsia"/>
          <w:sz w:val="16"/>
        </w:rPr>
        <w:t xml:space="preserve"> </w:t>
      </w:r>
      <w:r w:rsidR="006E3BBC" w:rsidRPr="008608F3">
        <w:rPr>
          <w:sz w:val="16"/>
        </w:rPr>
        <w:t>文の書きはじめ並び</w:t>
      </w:r>
      <w:r>
        <w:rPr>
          <w:sz w:val="16"/>
        </w:rPr>
        <w:t>に固有名詞は語頭を大文字で書</w:t>
      </w:r>
      <w:r>
        <w:rPr>
          <w:rFonts w:hint="eastAsia"/>
          <w:sz w:val="16"/>
        </w:rPr>
        <w:t>きます</w:t>
      </w:r>
      <w:r w:rsidR="006E3BBC" w:rsidRPr="008608F3">
        <w:rPr>
          <w:sz w:val="16"/>
        </w:rPr>
        <w:t>。なお、固有名詞以外の名詞の語頭を大文字で書く</w:t>
      </w:r>
      <w:r>
        <w:rPr>
          <w:sz w:val="16"/>
        </w:rPr>
        <w:t>こともでき</w:t>
      </w:r>
      <w:r>
        <w:rPr>
          <w:rFonts w:hint="eastAsia"/>
          <w:sz w:val="16"/>
        </w:rPr>
        <w:t>ます</w:t>
      </w:r>
      <w:r w:rsidR="006E3BBC" w:rsidRPr="008608F3">
        <w:rPr>
          <w:sz w:val="16"/>
        </w:rPr>
        <w:t>。</w:t>
      </w:r>
    </w:p>
    <w:p w:rsidR="006E3BBC" w:rsidRDefault="00CC56F5" w:rsidP="00314F87">
      <w:pPr>
        <w:snapToGrid w:val="0"/>
        <w:spacing w:line="360" w:lineRule="auto"/>
        <w:ind w:leftChars="200" w:left="660" w:hangingChars="150" w:hanging="240"/>
        <w:rPr>
          <w:sz w:val="16"/>
        </w:rPr>
      </w:pPr>
      <w:r>
        <w:rPr>
          <w:rFonts w:hint="eastAsia"/>
          <w:sz w:val="16"/>
        </w:rPr>
        <w:t>６</w:t>
      </w:r>
      <w:r>
        <w:rPr>
          <w:rFonts w:hint="eastAsia"/>
          <w:sz w:val="16"/>
        </w:rPr>
        <w:t xml:space="preserve"> </w:t>
      </w:r>
      <w:r w:rsidR="006E3BBC" w:rsidRPr="008608F3">
        <w:rPr>
          <w:sz w:val="16"/>
        </w:rPr>
        <w:t>意味のかたまりや発音のしやすさ等の観点から、複数の名詞等で構成される固有名詞や</w:t>
      </w:r>
      <w:r w:rsidR="006E3BBC" w:rsidRPr="00CC56F5">
        <w:rPr>
          <w:rFonts w:ascii="Century" w:hAnsi="Century"/>
          <w:sz w:val="16"/>
        </w:rPr>
        <w:t>o</w:t>
      </w:r>
      <w:r w:rsidR="006E3BBC" w:rsidRPr="008608F3">
        <w:rPr>
          <w:sz w:val="16"/>
        </w:rPr>
        <w:t>が重なる場合等は、その間に「</w:t>
      </w:r>
      <w:r w:rsidR="006E3BBC" w:rsidRPr="004E1EED">
        <w:rPr>
          <w:rFonts w:asciiTheme="minorEastAsia" w:hAnsiTheme="minorEastAsia"/>
          <w:sz w:val="16"/>
        </w:rPr>
        <w:t>-</w:t>
      </w:r>
      <w:r>
        <w:rPr>
          <w:sz w:val="16"/>
        </w:rPr>
        <w:t>」（ハイフン）を入れることができ</w:t>
      </w:r>
      <w:r>
        <w:rPr>
          <w:rFonts w:hint="eastAsia"/>
          <w:sz w:val="16"/>
        </w:rPr>
        <w:t>ます</w:t>
      </w:r>
      <w:r w:rsidR="006E3BBC" w:rsidRPr="008608F3">
        <w:rPr>
          <w:sz w:val="16"/>
        </w:rPr>
        <w:t>。</w:t>
      </w:r>
    </w:p>
    <w:p w:rsidR="007B38E2" w:rsidRDefault="007B38E2" w:rsidP="004761AD">
      <w:pPr>
        <w:rPr>
          <w:sz w:val="16"/>
        </w:rPr>
      </w:pPr>
    </w:p>
    <w:p w:rsidR="00314F87" w:rsidRDefault="00314F87" w:rsidP="004761AD">
      <w:pPr>
        <w:rPr>
          <w:sz w:val="16"/>
        </w:rPr>
      </w:pPr>
    </w:p>
    <w:p w:rsidR="00797BB6" w:rsidRPr="007E5822" w:rsidRDefault="006E3BBC" w:rsidP="00797BB6">
      <w:pPr>
        <w:rPr>
          <w:rFonts w:ascii="Meiryo UI" w:eastAsia="Meiryo UI" w:hAnsi="Meiryo UI" w:cs="Meiryo UI"/>
        </w:rPr>
      </w:pPr>
      <w:r w:rsidRPr="009210A8">
        <w:rPr>
          <w:rFonts w:ascii="Meiryo UI" w:eastAsia="Meiryo UI" w:hAnsi="Meiryo UI" w:cs="Meiryo UI" w:hint="eastAsia"/>
        </w:rPr>
        <w:t>■</w:t>
      </w:r>
      <w:r w:rsidRPr="007E5822">
        <w:rPr>
          <w:rFonts w:ascii="Meiryo UI" w:eastAsia="Meiryo UI" w:hAnsi="Meiryo UI" w:cs="Meiryo UI" w:hint="eastAsia"/>
        </w:rPr>
        <w:t>中国語</w:t>
      </w:r>
      <w:r w:rsidR="00EE3128" w:rsidRPr="007E5822">
        <w:rPr>
          <w:rFonts w:ascii="Meiryo UI" w:eastAsia="Meiryo UI" w:hAnsi="Meiryo UI" w:cs="Meiryo UI" w:hint="eastAsia"/>
        </w:rPr>
        <w:t>（簡体字）</w:t>
      </w:r>
      <w:r w:rsidRPr="007E5822">
        <w:rPr>
          <w:rFonts w:ascii="Meiryo UI" w:eastAsia="Meiryo UI" w:hAnsi="Meiryo UI" w:cs="Meiryo UI" w:hint="eastAsia"/>
        </w:rPr>
        <w:t>の表記方法</w:t>
      </w:r>
    </w:p>
    <w:tbl>
      <w:tblPr>
        <w:tblStyle w:val="a3"/>
        <w:tblW w:w="9039" w:type="dxa"/>
        <w:tblLayout w:type="fixed"/>
        <w:tblLook w:val="04A0" w:firstRow="1" w:lastRow="0" w:firstColumn="1" w:lastColumn="0" w:noHBand="0" w:noVBand="1"/>
      </w:tblPr>
      <w:tblGrid>
        <w:gridCol w:w="392"/>
        <w:gridCol w:w="709"/>
        <w:gridCol w:w="283"/>
        <w:gridCol w:w="709"/>
        <w:gridCol w:w="474"/>
        <w:gridCol w:w="64"/>
        <w:gridCol w:w="3431"/>
        <w:gridCol w:w="1559"/>
        <w:gridCol w:w="1418"/>
      </w:tblGrid>
      <w:tr w:rsidR="00586EEB" w:rsidRPr="00B7578B" w:rsidTr="00820D9E">
        <w:trPr>
          <w:trHeight w:val="177"/>
        </w:trPr>
        <w:tc>
          <w:tcPr>
            <w:tcW w:w="2093" w:type="dxa"/>
            <w:gridSpan w:val="4"/>
            <w:shd w:val="clear" w:color="auto" w:fill="EAF1DD" w:themeFill="accent3" w:themeFillTint="33"/>
            <w:vAlign w:val="center"/>
          </w:tcPr>
          <w:p w:rsidR="00586EEB" w:rsidRPr="00B7578B" w:rsidRDefault="00586EEB" w:rsidP="00590D01">
            <w:pPr>
              <w:jc w:val="center"/>
              <w:rPr>
                <w:rFonts w:ascii="Meiryo UI" w:eastAsia="Meiryo UI" w:hAnsi="Meiryo UI" w:cs="Meiryo UI"/>
                <w:sz w:val="20"/>
              </w:rPr>
            </w:pPr>
            <w:r w:rsidRPr="00B7578B">
              <w:rPr>
                <w:rFonts w:ascii="Meiryo UI" w:eastAsia="Meiryo UI" w:hAnsi="Meiryo UI" w:cs="Meiryo UI" w:hint="eastAsia"/>
                <w:sz w:val="20"/>
              </w:rPr>
              <w:t>原語のパターン</w:t>
            </w:r>
          </w:p>
        </w:tc>
        <w:tc>
          <w:tcPr>
            <w:tcW w:w="3969" w:type="dxa"/>
            <w:gridSpan w:val="3"/>
            <w:shd w:val="clear" w:color="auto" w:fill="EAF1DD" w:themeFill="accent3" w:themeFillTint="33"/>
            <w:vAlign w:val="center"/>
          </w:tcPr>
          <w:p w:rsidR="00586EEB" w:rsidRPr="00B7578B" w:rsidRDefault="00586EEB" w:rsidP="00590D01">
            <w:pPr>
              <w:jc w:val="center"/>
              <w:rPr>
                <w:rFonts w:ascii="Meiryo UI" w:eastAsia="Meiryo UI" w:hAnsi="Meiryo UI" w:cs="Meiryo UI"/>
                <w:sz w:val="20"/>
              </w:rPr>
            </w:pPr>
            <w:r>
              <w:rPr>
                <w:rFonts w:ascii="Meiryo UI" w:eastAsia="Meiryo UI" w:hAnsi="Meiryo UI" w:cs="Meiryo UI" w:hint="eastAsia"/>
                <w:sz w:val="20"/>
              </w:rPr>
              <w:t>表記方法</w:t>
            </w:r>
          </w:p>
        </w:tc>
        <w:tc>
          <w:tcPr>
            <w:tcW w:w="2977" w:type="dxa"/>
            <w:gridSpan w:val="2"/>
            <w:shd w:val="clear" w:color="auto" w:fill="EAF1DD" w:themeFill="accent3" w:themeFillTint="33"/>
            <w:vAlign w:val="center"/>
          </w:tcPr>
          <w:p w:rsidR="00586EEB" w:rsidRPr="00B7578B" w:rsidRDefault="00586EEB" w:rsidP="00590D01">
            <w:pPr>
              <w:jc w:val="center"/>
              <w:rPr>
                <w:rFonts w:ascii="Meiryo UI" w:eastAsia="Meiryo UI" w:hAnsi="Meiryo UI" w:cs="Meiryo UI"/>
                <w:sz w:val="20"/>
              </w:rPr>
            </w:pPr>
            <w:r>
              <w:rPr>
                <w:rFonts w:ascii="Meiryo UI" w:eastAsia="Meiryo UI" w:hAnsi="Meiryo UI" w:cs="Meiryo UI" w:hint="eastAsia"/>
                <w:sz w:val="20"/>
              </w:rPr>
              <w:t>例</w:t>
            </w:r>
          </w:p>
        </w:tc>
      </w:tr>
      <w:tr w:rsidR="00D4426E" w:rsidRPr="00B7578B" w:rsidTr="00820D9E">
        <w:trPr>
          <w:cantSplit/>
          <w:trHeight w:val="283"/>
        </w:trPr>
        <w:tc>
          <w:tcPr>
            <w:tcW w:w="392" w:type="dxa"/>
            <w:vMerge w:val="restart"/>
            <w:textDirection w:val="tbRlV"/>
          </w:tcPr>
          <w:p w:rsidR="0049516C" w:rsidRPr="00B7578B" w:rsidRDefault="0049516C" w:rsidP="00590D01">
            <w:pPr>
              <w:snapToGrid w:val="0"/>
              <w:spacing w:line="240" w:lineRule="exact"/>
              <w:ind w:left="113" w:right="113"/>
              <w:jc w:val="center"/>
              <w:rPr>
                <w:rFonts w:ascii="Meiryo UI" w:eastAsia="Meiryo UI" w:hAnsi="Meiryo UI" w:cs="Meiryo UI"/>
                <w:sz w:val="18"/>
              </w:rPr>
            </w:pPr>
            <w:r w:rsidRPr="00B7578B">
              <w:rPr>
                <w:rFonts w:ascii="Meiryo UI" w:eastAsia="Meiryo UI" w:hAnsi="Meiryo UI" w:cs="Meiryo UI" w:hint="eastAsia"/>
                <w:sz w:val="18"/>
              </w:rPr>
              <w:t>固有名詞</w:t>
            </w:r>
          </w:p>
        </w:tc>
        <w:tc>
          <w:tcPr>
            <w:tcW w:w="992" w:type="dxa"/>
            <w:gridSpan w:val="2"/>
            <w:vMerge w:val="restart"/>
            <w:vAlign w:val="center"/>
          </w:tcPr>
          <w:p w:rsidR="0049516C" w:rsidRPr="00B7578B" w:rsidRDefault="0049516C" w:rsidP="00590D01">
            <w:pPr>
              <w:spacing w:line="260" w:lineRule="exact"/>
              <w:jc w:val="center"/>
              <w:rPr>
                <w:rFonts w:ascii="Meiryo UI" w:eastAsia="Meiryo UI" w:hAnsi="Meiryo UI" w:cs="Meiryo UI"/>
                <w:sz w:val="18"/>
              </w:rPr>
            </w:pPr>
            <w:r w:rsidRPr="00B7578B">
              <w:rPr>
                <w:rFonts w:ascii="Meiryo UI" w:eastAsia="Meiryo UI" w:hAnsi="Meiryo UI" w:cs="Meiryo UI" w:hint="eastAsia"/>
                <w:sz w:val="18"/>
              </w:rPr>
              <w:t>一般的な固有名詞</w:t>
            </w:r>
          </w:p>
        </w:tc>
        <w:tc>
          <w:tcPr>
            <w:tcW w:w="709" w:type="dxa"/>
            <w:vMerge w:val="restart"/>
            <w:vAlign w:val="center"/>
          </w:tcPr>
          <w:p w:rsidR="0049516C" w:rsidRPr="00B7578B" w:rsidRDefault="0049516C" w:rsidP="00D4426E">
            <w:pPr>
              <w:spacing w:line="260" w:lineRule="exact"/>
              <w:jc w:val="center"/>
              <w:rPr>
                <w:rFonts w:ascii="Meiryo UI" w:eastAsia="Meiryo UI" w:hAnsi="Meiryo UI" w:cs="Meiryo UI"/>
                <w:sz w:val="18"/>
              </w:rPr>
            </w:pPr>
            <w:r w:rsidRPr="00B7578B">
              <w:rPr>
                <w:rFonts w:ascii="Meiryo UI" w:eastAsia="Meiryo UI" w:hAnsi="Meiryo UI" w:cs="Meiryo UI" w:hint="eastAsia"/>
                <w:sz w:val="18"/>
              </w:rPr>
              <w:t>日本由来</w:t>
            </w:r>
          </w:p>
        </w:tc>
        <w:tc>
          <w:tcPr>
            <w:tcW w:w="3969" w:type="dxa"/>
            <w:gridSpan w:val="3"/>
            <w:vMerge w:val="restart"/>
          </w:tcPr>
          <w:p w:rsidR="0049516C" w:rsidRDefault="0049516C" w:rsidP="00590D01">
            <w:pPr>
              <w:spacing w:line="260" w:lineRule="exact"/>
              <w:rPr>
                <w:rFonts w:ascii="Meiryo UI" w:eastAsia="Meiryo UI" w:hAnsi="Meiryo UI" w:cs="Meiryo UI"/>
                <w:sz w:val="18"/>
              </w:rPr>
            </w:pPr>
            <w:r>
              <w:rPr>
                <w:rFonts w:ascii="Meiryo UI" w:eastAsia="Meiryo UI" w:hAnsi="Meiryo UI" w:cs="Meiryo UI" w:hint="eastAsia"/>
                <w:sz w:val="18"/>
              </w:rPr>
              <w:t>・漢字を中国語漢字に変換</w:t>
            </w:r>
          </w:p>
          <w:p w:rsidR="0049516C" w:rsidRPr="0049516C" w:rsidRDefault="0049516C" w:rsidP="00590D01">
            <w:pPr>
              <w:spacing w:line="260" w:lineRule="exact"/>
              <w:rPr>
                <w:rFonts w:ascii="Meiryo UI" w:eastAsia="Meiryo UI" w:hAnsi="Meiryo UI" w:cs="Meiryo UI"/>
                <w:sz w:val="16"/>
              </w:rPr>
            </w:pPr>
          </w:p>
          <w:p w:rsidR="0049516C" w:rsidRPr="00B7578B" w:rsidRDefault="0049516C" w:rsidP="00590D01">
            <w:pPr>
              <w:spacing w:line="260" w:lineRule="exact"/>
              <w:rPr>
                <w:rFonts w:ascii="Meiryo UI" w:eastAsia="Meiryo UI" w:hAnsi="Meiryo UI" w:cs="Meiryo UI"/>
                <w:sz w:val="18"/>
              </w:rPr>
            </w:pPr>
            <w:r w:rsidRPr="0049516C">
              <w:rPr>
                <w:rFonts w:ascii="Meiryo UI" w:eastAsia="Meiryo UI" w:hAnsi="Meiryo UI" w:cs="Meiryo UI" w:hint="eastAsia"/>
                <w:sz w:val="16"/>
              </w:rPr>
              <w:t>※ひらがな・カタカナの表記は、日本語の漢字に一旦変換し、それを中国語漢字に変換して表記する場合や、中国語で表音表記あるいは表意表記する場合がある。</w:t>
            </w:r>
          </w:p>
        </w:tc>
        <w:tc>
          <w:tcPr>
            <w:tcW w:w="1559" w:type="dxa"/>
            <w:tcBorders>
              <w:bottom w:val="nil"/>
              <w:right w:val="nil"/>
            </w:tcBorders>
          </w:tcPr>
          <w:p w:rsidR="0049516C" w:rsidRPr="00B7578B" w:rsidRDefault="0049516C" w:rsidP="00590D01">
            <w:pPr>
              <w:spacing w:line="260" w:lineRule="exact"/>
              <w:rPr>
                <w:rFonts w:ascii="Meiryo UI" w:eastAsia="Meiryo UI" w:hAnsi="Meiryo UI" w:cs="Meiryo UI"/>
                <w:sz w:val="18"/>
              </w:rPr>
            </w:pPr>
            <w:r>
              <w:rPr>
                <w:rFonts w:ascii="Meiryo UI" w:eastAsia="Meiryo UI" w:hAnsi="Meiryo UI" w:cs="Meiryo UI" w:hint="eastAsia"/>
                <w:sz w:val="18"/>
              </w:rPr>
              <w:t>岐阜</w:t>
            </w:r>
          </w:p>
        </w:tc>
        <w:tc>
          <w:tcPr>
            <w:tcW w:w="1418" w:type="dxa"/>
            <w:tcBorders>
              <w:left w:val="nil"/>
              <w:bottom w:val="nil"/>
            </w:tcBorders>
          </w:tcPr>
          <w:p w:rsidR="0049516C" w:rsidRPr="00305127" w:rsidRDefault="0049516C" w:rsidP="00820D9E">
            <w:pPr>
              <w:ind w:firstLineChars="97" w:firstLine="175"/>
              <w:rPr>
                <w:rFonts w:asciiTheme="minorEastAsia" w:eastAsia="SimSun" w:hAnsiTheme="minorEastAsia" w:cs="Meiryo UI"/>
                <w:sz w:val="18"/>
                <w:szCs w:val="18"/>
                <w:lang w:eastAsia="zh-CN"/>
              </w:rPr>
            </w:pPr>
            <w:r w:rsidRPr="00305127">
              <w:rPr>
                <w:rFonts w:asciiTheme="minorEastAsia" w:eastAsia="SimSun" w:hAnsiTheme="minorEastAsia" w:cs="Meiryo UI" w:hint="eastAsia"/>
                <w:sz w:val="18"/>
                <w:szCs w:val="18"/>
                <w:lang w:eastAsia="zh-CN"/>
              </w:rPr>
              <w:t>岐阜</w:t>
            </w:r>
          </w:p>
        </w:tc>
      </w:tr>
      <w:tr w:rsidR="00D4426E" w:rsidRPr="00B7578B" w:rsidTr="00820D9E">
        <w:trPr>
          <w:cantSplit/>
          <w:trHeight w:val="283"/>
        </w:trPr>
        <w:tc>
          <w:tcPr>
            <w:tcW w:w="392" w:type="dxa"/>
            <w:vMerge/>
          </w:tcPr>
          <w:p w:rsidR="0049516C" w:rsidRPr="00B7578B" w:rsidRDefault="0049516C" w:rsidP="00590D01">
            <w:pPr>
              <w:snapToGrid w:val="0"/>
              <w:rPr>
                <w:rFonts w:ascii="Meiryo UI" w:eastAsia="Meiryo UI" w:hAnsi="Meiryo UI" w:cs="Meiryo UI"/>
                <w:sz w:val="18"/>
              </w:rPr>
            </w:pPr>
          </w:p>
        </w:tc>
        <w:tc>
          <w:tcPr>
            <w:tcW w:w="992" w:type="dxa"/>
            <w:gridSpan w:val="2"/>
            <w:vMerge/>
          </w:tcPr>
          <w:p w:rsidR="0049516C" w:rsidRPr="00B7578B" w:rsidRDefault="0049516C" w:rsidP="00590D01">
            <w:pPr>
              <w:spacing w:line="260" w:lineRule="exact"/>
              <w:rPr>
                <w:rFonts w:ascii="Meiryo UI" w:eastAsia="Meiryo UI" w:hAnsi="Meiryo UI" w:cs="Meiryo UI"/>
                <w:sz w:val="18"/>
              </w:rPr>
            </w:pPr>
          </w:p>
        </w:tc>
        <w:tc>
          <w:tcPr>
            <w:tcW w:w="709" w:type="dxa"/>
            <w:vMerge/>
            <w:vAlign w:val="center"/>
          </w:tcPr>
          <w:p w:rsidR="0049516C" w:rsidRPr="00B7578B" w:rsidRDefault="0049516C" w:rsidP="00D4426E">
            <w:pPr>
              <w:spacing w:line="260" w:lineRule="exact"/>
              <w:jc w:val="center"/>
              <w:rPr>
                <w:rFonts w:ascii="Meiryo UI" w:eastAsia="Meiryo UI" w:hAnsi="Meiryo UI" w:cs="Meiryo UI"/>
                <w:sz w:val="18"/>
              </w:rPr>
            </w:pPr>
          </w:p>
        </w:tc>
        <w:tc>
          <w:tcPr>
            <w:tcW w:w="3969" w:type="dxa"/>
            <w:gridSpan w:val="3"/>
            <w:vMerge/>
          </w:tcPr>
          <w:p w:rsidR="0049516C" w:rsidRPr="00B7578B" w:rsidRDefault="0049516C" w:rsidP="00590D01">
            <w:pPr>
              <w:spacing w:line="260" w:lineRule="exact"/>
              <w:rPr>
                <w:rFonts w:ascii="Meiryo UI" w:eastAsia="Meiryo UI" w:hAnsi="Meiryo UI" w:cs="Meiryo UI"/>
                <w:sz w:val="18"/>
              </w:rPr>
            </w:pPr>
          </w:p>
        </w:tc>
        <w:tc>
          <w:tcPr>
            <w:tcW w:w="1559" w:type="dxa"/>
            <w:tcBorders>
              <w:top w:val="nil"/>
              <w:bottom w:val="nil"/>
              <w:right w:val="nil"/>
            </w:tcBorders>
          </w:tcPr>
          <w:p w:rsidR="0049516C" w:rsidRPr="00B7578B" w:rsidRDefault="00C30076" w:rsidP="00590D01">
            <w:pPr>
              <w:spacing w:line="260" w:lineRule="exact"/>
              <w:rPr>
                <w:rFonts w:ascii="Meiryo UI" w:eastAsia="Meiryo UI" w:hAnsi="Meiryo UI" w:cs="Meiryo UI"/>
                <w:sz w:val="18"/>
              </w:rPr>
            </w:pPr>
            <w:r>
              <w:rPr>
                <w:rFonts w:ascii="Meiryo UI" w:eastAsia="Meiryo UI" w:hAnsi="Meiryo UI" w:cs="Meiryo UI" w:hint="eastAsia"/>
                <w:sz w:val="18"/>
              </w:rPr>
              <w:t>柳ケ</w:t>
            </w:r>
            <w:r w:rsidR="0049516C">
              <w:rPr>
                <w:rFonts w:ascii="Meiryo UI" w:eastAsia="Meiryo UI" w:hAnsi="Meiryo UI" w:cs="Meiryo UI" w:hint="eastAsia"/>
                <w:sz w:val="18"/>
              </w:rPr>
              <w:t>瀬</w:t>
            </w:r>
          </w:p>
        </w:tc>
        <w:tc>
          <w:tcPr>
            <w:tcW w:w="1418" w:type="dxa"/>
            <w:tcBorders>
              <w:top w:val="nil"/>
              <w:left w:val="nil"/>
              <w:bottom w:val="nil"/>
            </w:tcBorders>
          </w:tcPr>
          <w:p w:rsidR="0049516C" w:rsidRPr="00B7578B" w:rsidRDefault="0049516C" w:rsidP="00820D9E">
            <w:pPr>
              <w:spacing w:line="260" w:lineRule="exact"/>
              <w:ind w:firstLineChars="97" w:firstLine="175"/>
              <w:rPr>
                <w:rFonts w:ascii="Meiryo UI" w:eastAsia="Meiryo UI" w:hAnsi="Meiryo UI" w:cs="Meiryo UI"/>
                <w:sz w:val="18"/>
              </w:rPr>
            </w:pPr>
            <w:r w:rsidRPr="00305127">
              <w:rPr>
                <w:rFonts w:asciiTheme="minorEastAsia" w:eastAsia="SimSun" w:hAnsiTheme="minorEastAsia" w:cs="Meiryo UI" w:hint="eastAsia"/>
                <w:sz w:val="18"/>
                <w:szCs w:val="18"/>
                <w:lang w:eastAsia="zh-CN"/>
              </w:rPr>
              <w:t>柳濑</w:t>
            </w:r>
          </w:p>
        </w:tc>
      </w:tr>
      <w:tr w:rsidR="00D4426E" w:rsidRPr="00B7578B" w:rsidTr="00820D9E">
        <w:trPr>
          <w:cantSplit/>
          <w:trHeight w:val="283"/>
        </w:trPr>
        <w:tc>
          <w:tcPr>
            <w:tcW w:w="392" w:type="dxa"/>
            <w:vMerge/>
          </w:tcPr>
          <w:p w:rsidR="0049516C" w:rsidRPr="00B7578B" w:rsidRDefault="0049516C" w:rsidP="00590D01">
            <w:pPr>
              <w:snapToGrid w:val="0"/>
              <w:rPr>
                <w:rFonts w:ascii="Meiryo UI" w:eastAsia="Meiryo UI" w:hAnsi="Meiryo UI" w:cs="Meiryo UI"/>
                <w:sz w:val="18"/>
              </w:rPr>
            </w:pPr>
          </w:p>
        </w:tc>
        <w:tc>
          <w:tcPr>
            <w:tcW w:w="992" w:type="dxa"/>
            <w:gridSpan w:val="2"/>
            <w:vMerge/>
          </w:tcPr>
          <w:p w:rsidR="0049516C" w:rsidRPr="00B7578B" w:rsidRDefault="0049516C" w:rsidP="00590D01">
            <w:pPr>
              <w:spacing w:line="260" w:lineRule="exact"/>
              <w:rPr>
                <w:rFonts w:ascii="Meiryo UI" w:eastAsia="Meiryo UI" w:hAnsi="Meiryo UI" w:cs="Meiryo UI"/>
                <w:sz w:val="18"/>
              </w:rPr>
            </w:pPr>
          </w:p>
        </w:tc>
        <w:tc>
          <w:tcPr>
            <w:tcW w:w="709" w:type="dxa"/>
            <w:vMerge/>
            <w:vAlign w:val="center"/>
          </w:tcPr>
          <w:p w:rsidR="0049516C" w:rsidRPr="00B7578B" w:rsidRDefault="0049516C" w:rsidP="00D4426E">
            <w:pPr>
              <w:spacing w:line="260" w:lineRule="exact"/>
              <w:jc w:val="center"/>
              <w:rPr>
                <w:rFonts w:ascii="Meiryo UI" w:eastAsia="Meiryo UI" w:hAnsi="Meiryo UI" w:cs="Meiryo UI"/>
                <w:sz w:val="18"/>
              </w:rPr>
            </w:pPr>
          </w:p>
        </w:tc>
        <w:tc>
          <w:tcPr>
            <w:tcW w:w="3969" w:type="dxa"/>
            <w:gridSpan w:val="3"/>
            <w:vMerge/>
          </w:tcPr>
          <w:p w:rsidR="0049516C" w:rsidRPr="00B7578B" w:rsidRDefault="0049516C" w:rsidP="00590D01">
            <w:pPr>
              <w:spacing w:line="260" w:lineRule="exact"/>
              <w:rPr>
                <w:rFonts w:ascii="Meiryo UI" w:eastAsia="Meiryo UI" w:hAnsi="Meiryo UI" w:cs="Meiryo UI"/>
                <w:sz w:val="18"/>
              </w:rPr>
            </w:pPr>
          </w:p>
        </w:tc>
        <w:tc>
          <w:tcPr>
            <w:tcW w:w="1559" w:type="dxa"/>
            <w:tcBorders>
              <w:top w:val="nil"/>
              <w:right w:val="nil"/>
            </w:tcBorders>
          </w:tcPr>
          <w:p w:rsidR="0049516C" w:rsidRDefault="0049516C" w:rsidP="00FC6D0F">
            <w:pPr>
              <w:spacing w:line="260" w:lineRule="exact"/>
              <w:rPr>
                <w:rFonts w:ascii="Meiryo UI" w:eastAsia="Meiryo UI" w:hAnsi="Meiryo UI" w:cs="Meiryo UI"/>
                <w:sz w:val="18"/>
              </w:rPr>
            </w:pPr>
            <w:r>
              <w:rPr>
                <w:rFonts w:ascii="Meiryo UI" w:eastAsia="Meiryo UI" w:hAnsi="Meiryo UI" w:cs="Meiryo UI" w:hint="eastAsia"/>
                <w:sz w:val="18"/>
              </w:rPr>
              <w:t>加納</w:t>
            </w:r>
          </w:p>
          <w:p w:rsidR="007C3CD9" w:rsidRPr="00FC6D0F" w:rsidRDefault="00FC6D0F" w:rsidP="00FC6D0F">
            <w:pPr>
              <w:spacing w:line="260" w:lineRule="exact"/>
              <w:jc w:val="left"/>
              <w:rPr>
                <w:rFonts w:ascii="Meiryo UI" w:hAnsi="Meiryo UI" w:cs="Meiryo UI"/>
                <w:sz w:val="12"/>
              </w:rPr>
            </w:pPr>
            <w:r w:rsidRPr="001412B9">
              <w:rPr>
                <w:rFonts w:ascii="Meiryo UI" w:eastAsia="Meiryo UI" w:hAnsi="Meiryo UI" w:cs="Meiryo UI" w:hint="eastAsia"/>
                <w:sz w:val="18"/>
              </w:rPr>
              <w:t>みなとみらい</w:t>
            </w:r>
          </w:p>
        </w:tc>
        <w:tc>
          <w:tcPr>
            <w:tcW w:w="1418" w:type="dxa"/>
            <w:tcBorders>
              <w:top w:val="nil"/>
              <w:left w:val="nil"/>
            </w:tcBorders>
          </w:tcPr>
          <w:p w:rsidR="0049516C" w:rsidRDefault="0049516C" w:rsidP="00820D9E">
            <w:pPr>
              <w:spacing w:line="260" w:lineRule="exact"/>
              <w:ind w:firstLineChars="97" w:firstLine="175"/>
              <w:rPr>
                <w:rFonts w:asciiTheme="minorEastAsia" w:hAnsiTheme="minorEastAsia" w:cs="Meiryo UI"/>
                <w:sz w:val="18"/>
                <w:szCs w:val="18"/>
              </w:rPr>
            </w:pPr>
            <w:r w:rsidRPr="00305127">
              <w:rPr>
                <w:rFonts w:asciiTheme="minorEastAsia" w:eastAsia="SimSun" w:hAnsiTheme="minorEastAsia" w:cs="Meiryo UI" w:hint="eastAsia"/>
                <w:sz w:val="18"/>
                <w:szCs w:val="18"/>
                <w:lang w:eastAsia="zh-CN"/>
              </w:rPr>
              <w:t>加纳</w:t>
            </w:r>
          </w:p>
          <w:p w:rsidR="00D4426E" w:rsidRPr="00D4426E" w:rsidRDefault="00FC6D0F" w:rsidP="00820D9E">
            <w:pPr>
              <w:spacing w:line="260" w:lineRule="exact"/>
              <w:ind w:firstLineChars="97" w:firstLine="175"/>
              <w:rPr>
                <w:rFonts w:ascii="Meiryo UI" w:hAnsi="Meiryo UI" w:cs="Meiryo UI"/>
                <w:sz w:val="18"/>
              </w:rPr>
            </w:pPr>
            <w:r>
              <w:rPr>
                <w:rFonts w:ascii="Meiryo UI" w:eastAsia="SimSun" w:hAnsi="Meiryo UI" w:cs="Meiryo UI" w:hint="eastAsia"/>
                <w:sz w:val="18"/>
                <w:lang w:eastAsia="zh-CN"/>
              </w:rPr>
              <w:t>港未来</w:t>
            </w:r>
          </w:p>
        </w:tc>
      </w:tr>
      <w:tr w:rsidR="00D4426E" w:rsidRPr="00B7578B" w:rsidTr="00820D9E">
        <w:trPr>
          <w:trHeight w:val="283"/>
        </w:trPr>
        <w:tc>
          <w:tcPr>
            <w:tcW w:w="392" w:type="dxa"/>
            <w:vMerge/>
          </w:tcPr>
          <w:p w:rsidR="0049516C" w:rsidRPr="00B7578B" w:rsidRDefault="0049516C" w:rsidP="00590D01">
            <w:pPr>
              <w:snapToGrid w:val="0"/>
              <w:rPr>
                <w:rFonts w:ascii="Meiryo UI" w:eastAsia="Meiryo UI" w:hAnsi="Meiryo UI" w:cs="Meiryo UI"/>
                <w:sz w:val="18"/>
              </w:rPr>
            </w:pPr>
          </w:p>
        </w:tc>
        <w:tc>
          <w:tcPr>
            <w:tcW w:w="992" w:type="dxa"/>
            <w:gridSpan w:val="2"/>
            <w:vMerge/>
          </w:tcPr>
          <w:p w:rsidR="0049516C" w:rsidRPr="00B7578B" w:rsidRDefault="0049516C" w:rsidP="00590D01">
            <w:pPr>
              <w:spacing w:line="260" w:lineRule="exact"/>
              <w:rPr>
                <w:rFonts w:ascii="Meiryo UI" w:eastAsia="Meiryo UI" w:hAnsi="Meiryo UI" w:cs="Meiryo UI"/>
                <w:sz w:val="18"/>
              </w:rPr>
            </w:pPr>
          </w:p>
        </w:tc>
        <w:tc>
          <w:tcPr>
            <w:tcW w:w="709" w:type="dxa"/>
            <w:vMerge w:val="restart"/>
            <w:vAlign w:val="center"/>
          </w:tcPr>
          <w:p w:rsidR="0049516C" w:rsidRPr="00B7578B" w:rsidRDefault="0049516C" w:rsidP="00D4426E">
            <w:pPr>
              <w:spacing w:line="260" w:lineRule="exact"/>
              <w:jc w:val="center"/>
              <w:rPr>
                <w:rFonts w:ascii="Meiryo UI" w:eastAsia="Meiryo UI" w:hAnsi="Meiryo UI" w:cs="Meiryo UI"/>
                <w:sz w:val="18"/>
              </w:rPr>
            </w:pPr>
            <w:r w:rsidRPr="00B7578B">
              <w:rPr>
                <w:rFonts w:ascii="Meiryo UI" w:eastAsia="Meiryo UI" w:hAnsi="Meiryo UI" w:cs="Meiryo UI" w:hint="eastAsia"/>
                <w:sz w:val="18"/>
              </w:rPr>
              <w:t>外国由来</w:t>
            </w:r>
          </w:p>
        </w:tc>
        <w:tc>
          <w:tcPr>
            <w:tcW w:w="3969" w:type="dxa"/>
            <w:gridSpan w:val="3"/>
            <w:vMerge w:val="restart"/>
          </w:tcPr>
          <w:p w:rsidR="0049516C" w:rsidRDefault="0049516C" w:rsidP="0049516C">
            <w:pPr>
              <w:spacing w:line="260" w:lineRule="exact"/>
              <w:rPr>
                <w:rFonts w:ascii="Meiryo UI" w:eastAsia="Meiryo UI" w:hAnsi="Meiryo UI" w:cs="Meiryo UI"/>
                <w:sz w:val="18"/>
              </w:rPr>
            </w:pPr>
            <w:r w:rsidRPr="00B7578B">
              <w:rPr>
                <w:rFonts w:ascii="Meiryo UI" w:eastAsia="Meiryo UI" w:hAnsi="Meiryo UI" w:cs="Meiryo UI" w:hint="eastAsia"/>
                <w:sz w:val="18"/>
              </w:rPr>
              <w:t>・外国由来の原語部分を</w:t>
            </w:r>
            <w:r>
              <w:rPr>
                <w:rFonts w:ascii="Meiryo UI" w:eastAsia="Meiryo UI" w:hAnsi="Meiryo UI" w:cs="Meiryo UI" w:hint="eastAsia"/>
                <w:sz w:val="18"/>
              </w:rPr>
              <w:t>表音</w:t>
            </w:r>
            <w:r w:rsidRPr="00B7578B">
              <w:rPr>
                <w:rFonts w:ascii="Meiryo UI" w:eastAsia="Meiryo UI" w:hAnsi="Meiryo UI" w:cs="Meiryo UI" w:hint="eastAsia"/>
                <w:sz w:val="18"/>
              </w:rPr>
              <w:t>表記</w:t>
            </w:r>
          </w:p>
          <w:p w:rsidR="0049516C" w:rsidRPr="00B7578B" w:rsidRDefault="0049516C" w:rsidP="0049516C">
            <w:pPr>
              <w:spacing w:line="260" w:lineRule="exact"/>
              <w:rPr>
                <w:rFonts w:ascii="Meiryo UI" w:eastAsia="Meiryo UI" w:hAnsi="Meiryo UI" w:cs="Meiryo UI"/>
                <w:sz w:val="18"/>
              </w:rPr>
            </w:pPr>
            <w:r w:rsidRPr="0049516C">
              <w:rPr>
                <w:rFonts w:ascii="Meiryo UI" w:eastAsia="Meiryo UI" w:hAnsi="Meiryo UI" w:cs="Meiryo UI" w:hint="eastAsia"/>
                <w:sz w:val="16"/>
              </w:rPr>
              <w:t>※意味を持つ言葉については表意表記とする。</w:t>
            </w:r>
          </w:p>
        </w:tc>
        <w:tc>
          <w:tcPr>
            <w:tcW w:w="1559" w:type="dxa"/>
            <w:tcBorders>
              <w:bottom w:val="nil"/>
              <w:right w:val="nil"/>
            </w:tcBorders>
          </w:tcPr>
          <w:p w:rsidR="0049516C" w:rsidRPr="00B7578B" w:rsidRDefault="0049516C" w:rsidP="00590D01">
            <w:pPr>
              <w:spacing w:line="260" w:lineRule="exact"/>
              <w:rPr>
                <w:rFonts w:ascii="Meiryo UI" w:eastAsia="Meiryo UI" w:hAnsi="Meiryo UI" w:cs="Meiryo UI"/>
                <w:sz w:val="18"/>
              </w:rPr>
            </w:pPr>
            <w:r>
              <w:rPr>
                <w:rFonts w:ascii="Meiryo UI" w:eastAsia="Meiryo UI" w:hAnsi="Meiryo UI" w:cs="Meiryo UI" w:hint="eastAsia"/>
                <w:sz w:val="18"/>
              </w:rPr>
              <w:t>リンカーン</w:t>
            </w:r>
          </w:p>
        </w:tc>
        <w:tc>
          <w:tcPr>
            <w:tcW w:w="1418" w:type="dxa"/>
            <w:tcBorders>
              <w:left w:val="nil"/>
              <w:bottom w:val="nil"/>
            </w:tcBorders>
          </w:tcPr>
          <w:p w:rsidR="0049516C" w:rsidRPr="00B7578B" w:rsidRDefault="00D4426E" w:rsidP="00820D9E">
            <w:pPr>
              <w:spacing w:line="260" w:lineRule="exact"/>
              <w:ind w:firstLineChars="97" w:firstLine="175"/>
              <w:rPr>
                <w:rFonts w:ascii="Meiryo UI" w:eastAsia="Meiryo UI" w:hAnsi="Meiryo UI" w:cs="Meiryo UI"/>
                <w:sz w:val="18"/>
              </w:rPr>
            </w:pPr>
            <w:r w:rsidRPr="00E40757">
              <w:rPr>
                <w:rFonts w:asciiTheme="minorEastAsia" w:eastAsia="SimSun" w:hAnsiTheme="minorEastAsia" w:cs="Meiryo UI"/>
                <w:sz w:val="18"/>
                <w:szCs w:val="18"/>
                <w:lang w:eastAsia="zh-CN"/>
              </w:rPr>
              <w:t>林肯</w:t>
            </w:r>
          </w:p>
        </w:tc>
      </w:tr>
      <w:tr w:rsidR="00D4426E" w:rsidRPr="00B7578B" w:rsidTr="00820D9E">
        <w:trPr>
          <w:trHeight w:val="283"/>
        </w:trPr>
        <w:tc>
          <w:tcPr>
            <w:tcW w:w="392" w:type="dxa"/>
            <w:vMerge/>
          </w:tcPr>
          <w:p w:rsidR="0049516C" w:rsidRPr="00B7578B" w:rsidRDefault="0049516C" w:rsidP="00590D01">
            <w:pPr>
              <w:snapToGrid w:val="0"/>
              <w:rPr>
                <w:rFonts w:ascii="Meiryo UI" w:eastAsia="Meiryo UI" w:hAnsi="Meiryo UI" w:cs="Meiryo UI"/>
                <w:sz w:val="18"/>
              </w:rPr>
            </w:pPr>
          </w:p>
        </w:tc>
        <w:tc>
          <w:tcPr>
            <w:tcW w:w="992" w:type="dxa"/>
            <w:gridSpan w:val="2"/>
            <w:vMerge/>
          </w:tcPr>
          <w:p w:rsidR="0049516C" w:rsidRPr="00B7578B" w:rsidRDefault="0049516C" w:rsidP="00590D01">
            <w:pPr>
              <w:spacing w:line="260" w:lineRule="exact"/>
              <w:rPr>
                <w:rFonts w:ascii="Meiryo UI" w:eastAsia="Meiryo UI" w:hAnsi="Meiryo UI" w:cs="Meiryo UI"/>
                <w:sz w:val="18"/>
              </w:rPr>
            </w:pPr>
          </w:p>
        </w:tc>
        <w:tc>
          <w:tcPr>
            <w:tcW w:w="709" w:type="dxa"/>
            <w:vMerge/>
          </w:tcPr>
          <w:p w:rsidR="0049516C" w:rsidRPr="00B7578B" w:rsidRDefault="0049516C" w:rsidP="00590D01">
            <w:pPr>
              <w:spacing w:line="260" w:lineRule="exact"/>
              <w:rPr>
                <w:rFonts w:ascii="Meiryo UI" w:eastAsia="Meiryo UI" w:hAnsi="Meiryo UI" w:cs="Meiryo UI"/>
                <w:sz w:val="18"/>
              </w:rPr>
            </w:pPr>
          </w:p>
        </w:tc>
        <w:tc>
          <w:tcPr>
            <w:tcW w:w="3969" w:type="dxa"/>
            <w:gridSpan w:val="3"/>
            <w:vMerge/>
            <w:tcBorders>
              <w:bottom w:val="single" w:sz="4" w:space="0" w:color="auto"/>
            </w:tcBorders>
          </w:tcPr>
          <w:p w:rsidR="0049516C" w:rsidRPr="00B7578B" w:rsidRDefault="0049516C" w:rsidP="00590D01">
            <w:pPr>
              <w:spacing w:line="260" w:lineRule="exact"/>
              <w:rPr>
                <w:rFonts w:ascii="Meiryo UI" w:eastAsia="Meiryo UI" w:hAnsi="Meiryo UI" w:cs="Meiryo UI"/>
                <w:sz w:val="18"/>
              </w:rPr>
            </w:pPr>
          </w:p>
        </w:tc>
        <w:tc>
          <w:tcPr>
            <w:tcW w:w="1559" w:type="dxa"/>
            <w:tcBorders>
              <w:top w:val="nil"/>
              <w:right w:val="nil"/>
            </w:tcBorders>
          </w:tcPr>
          <w:p w:rsidR="0049516C" w:rsidRDefault="0049516C" w:rsidP="00590D01">
            <w:pPr>
              <w:spacing w:line="260" w:lineRule="exact"/>
              <w:rPr>
                <w:rFonts w:ascii="Meiryo UI" w:eastAsia="Meiryo UI" w:hAnsi="Meiryo UI" w:cs="Meiryo UI"/>
                <w:sz w:val="18"/>
              </w:rPr>
            </w:pPr>
            <w:r>
              <w:rPr>
                <w:rFonts w:ascii="Meiryo UI" w:eastAsia="Meiryo UI" w:hAnsi="Meiryo UI" w:cs="Meiryo UI" w:hint="eastAsia"/>
                <w:sz w:val="18"/>
              </w:rPr>
              <w:t>南アルプス</w:t>
            </w:r>
          </w:p>
          <w:p w:rsidR="00D4426E" w:rsidRDefault="00CB04FC" w:rsidP="00590D01">
            <w:pPr>
              <w:spacing w:line="260" w:lineRule="exact"/>
              <w:rPr>
                <w:rFonts w:ascii="Meiryo UI" w:eastAsia="Meiryo UI" w:hAnsi="Meiryo UI" w:cs="Meiryo UI"/>
                <w:sz w:val="18"/>
              </w:rPr>
            </w:pPr>
            <w:r>
              <w:rPr>
                <w:rFonts w:ascii="Meiryo UI" w:eastAsia="Meiryo UI" w:hAnsi="Meiryo UI" w:cs="Meiryo UI" w:hint="eastAsia"/>
                <w:sz w:val="18"/>
              </w:rPr>
              <w:t>ニュージーランド</w:t>
            </w:r>
          </w:p>
        </w:tc>
        <w:tc>
          <w:tcPr>
            <w:tcW w:w="1418" w:type="dxa"/>
            <w:tcBorders>
              <w:top w:val="nil"/>
              <w:left w:val="nil"/>
            </w:tcBorders>
          </w:tcPr>
          <w:p w:rsidR="0049516C" w:rsidRDefault="00D4426E" w:rsidP="00820D9E">
            <w:pPr>
              <w:spacing w:line="260" w:lineRule="exact"/>
              <w:ind w:firstLineChars="97" w:firstLine="175"/>
              <w:rPr>
                <w:rFonts w:asciiTheme="minorEastAsia" w:hAnsiTheme="minorEastAsia" w:cs="Meiryo UI"/>
                <w:sz w:val="18"/>
                <w:szCs w:val="18"/>
              </w:rPr>
            </w:pPr>
            <w:r w:rsidRPr="00E40757">
              <w:rPr>
                <w:rFonts w:asciiTheme="minorEastAsia" w:eastAsia="SimSun" w:hAnsiTheme="minorEastAsia" w:cs="Meiryo UI"/>
                <w:sz w:val="18"/>
                <w:szCs w:val="18"/>
                <w:lang w:eastAsia="zh-CN"/>
              </w:rPr>
              <w:t>南阿</w:t>
            </w:r>
            <w:r w:rsidRPr="00E40757">
              <w:rPr>
                <w:rFonts w:asciiTheme="minorEastAsia" w:eastAsia="SimSun" w:hAnsiTheme="minorEastAsia" w:cs="Meiryo UI" w:hint="eastAsia"/>
                <w:sz w:val="18"/>
                <w:szCs w:val="18"/>
                <w:lang w:eastAsia="zh-CN"/>
              </w:rPr>
              <w:t>尔卑</w:t>
            </w:r>
            <w:r w:rsidRPr="00E40757">
              <w:rPr>
                <w:rFonts w:asciiTheme="minorEastAsia" w:eastAsia="SimSun" w:hAnsiTheme="minorEastAsia" w:cs="Meiryo UI"/>
                <w:sz w:val="18"/>
                <w:szCs w:val="18"/>
                <w:lang w:eastAsia="zh-CN"/>
              </w:rPr>
              <w:t>斯</w:t>
            </w:r>
          </w:p>
          <w:p w:rsidR="00D4426E" w:rsidRPr="00D4426E" w:rsidRDefault="00FC6D0F" w:rsidP="00820D9E">
            <w:pPr>
              <w:spacing w:line="260" w:lineRule="exact"/>
              <w:ind w:firstLineChars="97" w:firstLine="175"/>
              <w:rPr>
                <w:rFonts w:ascii="Century" w:hAnsi="Century" w:cs="Meiryo UI"/>
                <w:sz w:val="18"/>
                <w:szCs w:val="18"/>
              </w:rPr>
            </w:pPr>
            <w:r>
              <w:rPr>
                <w:rFonts w:ascii="SimSun" w:eastAsia="SimSun" w:hAnsi="SimSun" w:cs="Meiryo UI" w:hint="eastAsia"/>
                <w:sz w:val="18"/>
                <w:szCs w:val="18"/>
                <w:lang w:eastAsia="zh-CN"/>
              </w:rPr>
              <w:t>新西兰</w:t>
            </w:r>
          </w:p>
        </w:tc>
      </w:tr>
      <w:tr w:rsidR="00D4426E" w:rsidRPr="00B7578B" w:rsidTr="00820D9E">
        <w:trPr>
          <w:trHeight w:val="283"/>
        </w:trPr>
        <w:tc>
          <w:tcPr>
            <w:tcW w:w="392" w:type="dxa"/>
            <w:vMerge/>
          </w:tcPr>
          <w:p w:rsidR="0049516C" w:rsidRPr="00B7578B" w:rsidRDefault="0049516C" w:rsidP="00590D01">
            <w:pPr>
              <w:snapToGrid w:val="0"/>
              <w:rPr>
                <w:rFonts w:ascii="Meiryo UI" w:eastAsia="Meiryo UI" w:hAnsi="Meiryo UI" w:cs="Meiryo UI"/>
                <w:sz w:val="18"/>
              </w:rPr>
            </w:pPr>
          </w:p>
        </w:tc>
        <w:tc>
          <w:tcPr>
            <w:tcW w:w="1701" w:type="dxa"/>
            <w:gridSpan w:val="3"/>
            <w:vMerge w:val="restart"/>
            <w:vAlign w:val="center"/>
          </w:tcPr>
          <w:p w:rsidR="0049516C" w:rsidRDefault="0049516C" w:rsidP="00590D01">
            <w:pPr>
              <w:spacing w:line="260" w:lineRule="exact"/>
              <w:rPr>
                <w:rFonts w:ascii="Meiryo UI" w:eastAsia="Meiryo UI" w:hAnsi="Meiryo UI" w:cs="Meiryo UI"/>
                <w:sz w:val="18"/>
              </w:rPr>
            </w:pPr>
            <w:r w:rsidRPr="00B7578B">
              <w:rPr>
                <w:rFonts w:ascii="Meiryo UI" w:eastAsia="Meiryo UI" w:hAnsi="Meiryo UI" w:cs="Meiryo UI" w:hint="eastAsia"/>
                <w:sz w:val="18"/>
              </w:rPr>
              <w:t>普通名詞部分を</w:t>
            </w:r>
          </w:p>
          <w:p w:rsidR="0049516C" w:rsidRPr="00B7578B" w:rsidRDefault="0049516C" w:rsidP="00590D01">
            <w:pPr>
              <w:spacing w:line="260" w:lineRule="exact"/>
              <w:rPr>
                <w:rFonts w:ascii="Meiryo UI" w:eastAsia="Meiryo UI" w:hAnsi="Meiryo UI" w:cs="Meiryo UI"/>
                <w:sz w:val="18"/>
              </w:rPr>
            </w:pPr>
            <w:r w:rsidRPr="00B7578B">
              <w:rPr>
                <w:rFonts w:ascii="Meiryo UI" w:eastAsia="Meiryo UI" w:hAnsi="Meiryo UI" w:cs="Meiryo UI" w:hint="eastAsia"/>
                <w:sz w:val="18"/>
              </w:rPr>
              <w:t>含む固有名詞</w:t>
            </w:r>
          </w:p>
        </w:tc>
        <w:tc>
          <w:tcPr>
            <w:tcW w:w="3969" w:type="dxa"/>
            <w:gridSpan w:val="3"/>
            <w:vMerge w:val="restart"/>
            <w:tcBorders>
              <w:top w:val="single" w:sz="4" w:space="0" w:color="auto"/>
            </w:tcBorders>
          </w:tcPr>
          <w:p w:rsidR="00D4426E" w:rsidRDefault="00D4426E" w:rsidP="00590D01">
            <w:pPr>
              <w:spacing w:line="260" w:lineRule="exact"/>
              <w:ind w:left="90" w:hangingChars="50" w:hanging="90"/>
              <w:rPr>
                <w:rFonts w:ascii="Meiryo UI" w:eastAsia="Meiryo UI" w:hAnsi="Meiryo UI" w:cs="Meiryo UI"/>
                <w:sz w:val="18"/>
              </w:rPr>
            </w:pPr>
          </w:p>
          <w:p w:rsidR="0049516C" w:rsidRDefault="0049516C" w:rsidP="00590D01">
            <w:pPr>
              <w:spacing w:line="260" w:lineRule="exact"/>
              <w:ind w:left="90" w:hangingChars="50" w:hanging="90"/>
              <w:rPr>
                <w:rFonts w:ascii="Meiryo UI" w:eastAsia="Meiryo UI" w:hAnsi="Meiryo UI" w:cs="Meiryo UI"/>
                <w:sz w:val="18"/>
              </w:rPr>
            </w:pPr>
            <w:r>
              <w:rPr>
                <w:rFonts w:ascii="Meiryo UI" w:eastAsia="Meiryo UI" w:hAnsi="Meiryo UI" w:cs="Meiryo UI" w:hint="eastAsia"/>
                <w:sz w:val="18"/>
              </w:rPr>
              <w:t>・普</w:t>
            </w:r>
            <w:r w:rsidR="00B46E4F">
              <w:rPr>
                <w:rFonts w:ascii="Meiryo UI" w:eastAsia="Meiryo UI" w:hAnsi="Meiryo UI" w:cs="Meiryo UI" w:hint="eastAsia"/>
                <w:sz w:val="18"/>
              </w:rPr>
              <w:t>通名詞部分以外は一般的な固有名詞の表記方法により表記し、普通名詞</w:t>
            </w:r>
            <w:r>
              <w:rPr>
                <w:rFonts w:ascii="Meiryo UI" w:eastAsia="Meiryo UI" w:hAnsi="Meiryo UI" w:cs="Meiryo UI" w:hint="eastAsia"/>
                <w:sz w:val="18"/>
              </w:rPr>
              <w:t>部分は表意表記</w:t>
            </w:r>
          </w:p>
          <w:p w:rsidR="0049516C" w:rsidRPr="00930EC4" w:rsidRDefault="0049516C" w:rsidP="00590D01">
            <w:pPr>
              <w:spacing w:line="260" w:lineRule="exact"/>
              <w:rPr>
                <w:rFonts w:ascii="Meiryo UI" w:eastAsia="Meiryo UI" w:hAnsi="Meiryo UI" w:cs="Meiryo UI"/>
                <w:sz w:val="18"/>
              </w:rPr>
            </w:pPr>
          </w:p>
          <w:p w:rsidR="0049516C" w:rsidRPr="00B7578B" w:rsidRDefault="0049516C" w:rsidP="00590D01">
            <w:pPr>
              <w:spacing w:line="260" w:lineRule="exact"/>
              <w:rPr>
                <w:rFonts w:ascii="Meiryo UI" w:eastAsia="Meiryo UI" w:hAnsi="Meiryo UI" w:cs="Meiryo UI"/>
                <w:sz w:val="18"/>
              </w:rPr>
            </w:pPr>
          </w:p>
        </w:tc>
        <w:tc>
          <w:tcPr>
            <w:tcW w:w="1559" w:type="dxa"/>
            <w:tcBorders>
              <w:bottom w:val="nil"/>
              <w:right w:val="nil"/>
            </w:tcBorders>
          </w:tcPr>
          <w:p w:rsidR="0049516C" w:rsidRPr="00B7578B" w:rsidRDefault="0049516C" w:rsidP="00590D01">
            <w:pPr>
              <w:spacing w:line="260" w:lineRule="exact"/>
              <w:rPr>
                <w:rFonts w:ascii="Meiryo UI" w:eastAsia="Meiryo UI" w:hAnsi="Meiryo UI" w:cs="Meiryo UI"/>
                <w:sz w:val="18"/>
              </w:rPr>
            </w:pPr>
            <w:r>
              <w:rPr>
                <w:rFonts w:ascii="Meiryo UI" w:eastAsia="Meiryo UI" w:hAnsi="Meiryo UI" w:cs="Meiryo UI" w:hint="eastAsia"/>
                <w:sz w:val="18"/>
              </w:rPr>
              <w:t>岐阜公園</w:t>
            </w:r>
          </w:p>
        </w:tc>
        <w:tc>
          <w:tcPr>
            <w:tcW w:w="1418" w:type="dxa"/>
            <w:tcBorders>
              <w:left w:val="nil"/>
              <w:bottom w:val="nil"/>
            </w:tcBorders>
          </w:tcPr>
          <w:p w:rsidR="0049516C" w:rsidRPr="002E076F" w:rsidRDefault="00774994" w:rsidP="00820D9E">
            <w:pPr>
              <w:ind w:firstLineChars="97" w:firstLine="175"/>
              <w:jc w:val="left"/>
              <w:rPr>
                <w:rFonts w:ascii="Century" w:hAnsi="Century" w:cs="Meiryo UI"/>
                <w:sz w:val="18"/>
                <w:szCs w:val="18"/>
              </w:rPr>
            </w:pPr>
            <w:r w:rsidRPr="002E076F">
              <w:rPr>
                <w:rFonts w:asciiTheme="minorEastAsia" w:eastAsia="SimSun" w:hAnsiTheme="minorEastAsia" w:cs="Meiryo UI" w:hint="eastAsia"/>
                <w:sz w:val="18"/>
                <w:szCs w:val="18"/>
                <w:lang w:eastAsia="zh-CN"/>
              </w:rPr>
              <w:t>岐阜公园</w:t>
            </w:r>
          </w:p>
        </w:tc>
      </w:tr>
      <w:tr w:rsidR="00D4426E" w:rsidRPr="00B7578B" w:rsidTr="00820D9E">
        <w:trPr>
          <w:trHeight w:val="283"/>
        </w:trPr>
        <w:tc>
          <w:tcPr>
            <w:tcW w:w="392" w:type="dxa"/>
            <w:vMerge/>
          </w:tcPr>
          <w:p w:rsidR="0049516C" w:rsidRPr="00B7578B" w:rsidRDefault="0049516C" w:rsidP="00590D01">
            <w:pPr>
              <w:snapToGrid w:val="0"/>
              <w:rPr>
                <w:rFonts w:ascii="Meiryo UI" w:eastAsia="Meiryo UI" w:hAnsi="Meiryo UI" w:cs="Meiryo UI"/>
                <w:sz w:val="18"/>
              </w:rPr>
            </w:pPr>
          </w:p>
        </w:tc>
        <w:tc>
          <w:tcPr>
            <w:tcW w:w="1701" w:type="dxa"/>
            <w:gridSpan w:val="3"/>
            <w:vMerge/>
          </w:tcPr>
          <w:p w:rsidR="0049516C" w:rsidRPr="00B7578B" w:rsidRDefault="0049516C" w:rsidP="00590D01">
            <w:pPr>
              <w:spacing w:line="260" w:lineRule="exact"/>
              <w:rPr>
                <w:rFonts w:ascii="Meiryo UI" w:eastAsia="Meiryo UI" w:hAnsi="Meiryo UI" w:cs="Meiryo UI"/>
                <w:sz w:val="18"/>
              </w:rPr>
            </w:pPr>
          </w:p>
        </w:tc>
        <w:tc>
          <w:tcPr>
            <w:tcW w:w="3969" w:type="dxa"/>
            <w:gridSpan w:val="3"/>
            <w:vMerge/>
          </w:tcPr>
          <w:p w:rsidR="0049516C" w:rsidRPr="00B7578B" w:rsidRDefault="0049516C" w:rsidP="00590D01">
            <w:pPr>
              <w:spacing w:line="260" w:lineRule="exact"/>
              <w:rPr>
                <w:rFonts w:ascii="Meiryo UI" w:eastAsia="Meiryo UI" w:hAnsi="Meiryo UI" w:cs="Meiryo UI"/>
                <w:sz w:val="18"/>
              </w:rPr>
            </w:pPr>
          </w:p>
        </w:tc>
        <w:tc>
          <w:tcPr>
            <w:tcW w:w="1559" w:type="dxa"/>
            <w:tcBorders>
              <w:top w:val="nil"/>
              <w:bottom w:val="nil"/>
              <w:right w:val="nil"/>
            </w:tcBorders>
          </w:tcPr>
          <w:p w:rsidR="0049516C" w:rsidRDefault="0049516C" w:rsidP="00590D01">
            <w:pPr>
              <w:spacing w:line="260" w:lineRule="exact"/>
              <w:rPr>
                <w:rFonts w:ascii="Meiryo UI" w:eastAsia="Meiryo UI" w:hAnsi="Meiryo UI" w:cs="Meiryo UI"/>
                <w:sz w:val="18"/>
              </w:rPr>
            </w:pPr>
            <w:r>
              <w:rPr>
                <w:rFonts w:ascii="Meiryo UI" w:eastAsia="Meiryo UI" w:hAnsi="Meiryo UI" w:cs="Meiryo UI" w:hint="eastAsia"/>
                <w:sz w:val="18"/>
              </w:rPr>
              <w:t>金華山</w:t>
            </w:r>
          </w:p>
        </w:tc>
        <w:tc>
          <w:tcPr>
            <w:tcW w:w="1418" w:type="dxa"/>
            <w:tcBorders>
              <w:top w:val="nil"/>
              <w:left w:val="nil"/>
              <w:bottom w:val="nil"/>
            </w:tcBorders>
          </w:tcPr>
          <w:p w:rsidR="0049516C" w:rsidRPr="002E076F" w:rsidRDefault="00774994" w:rsidP="00820D9E">
            <w:pPr>
              <w:ind w:firstLineChars="97" w:firstLine="175"/>
              <w:jc w:val="left"/>
              <w:rPr>
                <w:rFonts w:ascii="Century" w:hAnsi="Century" w:cs="Meiryo UI"/>
                <w:sz w:val="18"/>
                <w:szCs w:val="18"/>
              </w:rPr>
            </w:pPr>
            <w:r w:rsidRPr="002E076F">
              <w:rPr>
                <w:rFonts w:asciiTheme="minorEastAsia" w:eastAsia="SimSun" w:hAnsiTheme="minorEastAsia" w:cs="Meiryo UI" w:hint="eastAsia"/>
                <w:sz w:val="18"/>
                <w:szCs w:val="18"/>
                <w:lang w:eastAsia="zh-CN"/>
              </w:rPr>
              <w:t>金华山</w:t>
            </w:r>
          </w:p>
        </w:tc>
      </w:tr>
      <w:tr w:rsidR="00D4426E" w:rsidRPr="00B7578B" w:rsidTr="00820D9E">
        <w:trPr>
          <w:trHeight w:val="283"/>
        </w:trPr>
        <w:tc>
          <w:tcPr>
            <w:tcW w:w="392" w:type="dxa"/>
            <w:vMerge/>
          </w:tcPr>
          <w:p w:rsidR="0049516C" w:rsidRPr="00B7578B" w:rsidRDefault="0049516C" w:rsidP="00590D01">
            <w:pPr>
              <w:snapToGrid w:val="0"/>
              <w:rPr>
                <w:rFonts w:ascii="Meiryo UI" w:eastAsia="Meiryo UI" w:hAnsi="Meiryo UI" w:cs="Meiryo UI"/>
                <w:sz w:val="18"/>
              </w:rPr>
            </w:pPr>
          </w:p>
        </w:tc>
        <w:tc>
          <w:tcPr>
            <w:tcW w:w="1701" w:type="dxa"/>
            <w:gridSpan w:val="3"/>
            <w:vMerge/>
          </w:tcPr>
          <w:p w:rsidR="0049516C" w:rsidRPr="00B7578B" w:rsidRDefault="0049516C" w:rsidP="00590D01">
            <w:pPr>
              <w:spacing w:line="260" w:lineRule="exact"/>
              <w:rPr>
                <w:rFonts w:ascii="Meiryo UI" w:eastAsia="Meiryo UI" w:hAnsi="Meiryo UI" w:cs="Meiryo UI"/>
                <w:sz w:val="18"/>
              </w:rPr>
            </w:pPr>
          </w:p>
        </w:tc>
        <w:tc>
          <w:tcPr>
            <w:tcW w:w="3969" w:type="dxa"/>
            <w:gridSpan w:val="3"/>
            <w:vMerge/>
          </w:tcPr>
          <w:p w:rsidR="0049516C" w:rsidRPr="00B7578B" w:rsidRDefault="0049516C" w:rsidP="00590D01">
            <w:pPr>
              <w:spacing w:line="260" w:lineRule="exact"/>
              <w:rPr>
                <w:rFonts w:ascii="Meiryo UI" w:eastAsia="Meiryo UI" w:hAnsi="Meiryo UI" w:cs="Meiryo UI"/>
                <w:sz w:val="18"/>
              </w:rPr>
            </w:pPr>
          </w:p>
        </w:tc>
        <w:tc>
          <w:tcPr>
            <w:tcW w:w="1559" w:type="dxa"/>
            <w:tcBorders>
              <w:top w:val="nil"/>
              <w:bottom w:val="nil"/>
              <w:right w:val="nil"/>
            </w:tcBorders>
          </w:tcPr>
          <w:p w:rsidR="0049516C" w:rsidRDefault="0049516C" w:rsidP="00590D01">
            <w:pPr>
              <w:spacing w:line="260" w:lineRule="exact"/>
              <w:rPr>
                <w:rFonts w:ascii="Meiryo UI" w:eastAsia="Meiryo UI" w:hAnsi="Meiryo UI" w:cs="Meiryo UI"/>
                <w:sz w:val="18"/>
              </w:rPr>
            </w:pPr>
            <w:r>
              <w:rPr>
                <w:rFonts w:ascii="Meiryo UI" w:eastAsia="Meiryo UI" w:hAnsi="Meiryo UI" w:cs="Meiryo UI" w:hint="eastAsia"/>
                <w:sz w:val="18"/>
              </w:rPr>
              <w:t>長良川</w:t>
            </w:r>
          </w:p>
        </w:tc>
        <w:tc>
          <w:tcPr>
            <w:tcW w:w="1418" w:type="dxa"/>
            <w:tcBorders>
              <w:top w:val="nil"/>
              <w:left w:val="nil"/>
              <w:bottom w:val="nil"/>
            </w:tcBorders>
          </w:tcPr>
          <w:p w:rsidR="0049516C" w:rsidRPr="002E076F" w:rsidRDefault="00774994" w:rsidP="00820D9E">
            <w:pPr>
              <w:ind w:firstLineChars="97" w:firstLine="175"/>
              <w:jc w:val="left"/>
              <w:rPr>
                <w:rFonts w:ascii="Century" w:hAnsi="Century" w:cs="Meiryo UI"/>
                <w:sz w:val="18"/>
                <w:szCs w:val="18"/>
              </w:rPr>
            </w:pPr>
            <w:r w:rsidRPr="002E076F">
              <w:rPr>
                <w:rFonts w:asciiTheme="minorEastAsia" w:eastAsia="SimSun" w:hAnsiTheme="minorEastAsia" w:cs="Meiryo UI" w:hint="eastAsia"/>
                <w:sz w:val="18"/>
                <w:szCs w:val="18"/>
                <w:lang w:eastAsia="zh-CN"/>
              </w:rPr>
              <w:t>长良川</w:t>
            </w:r>
          </w:p>
        </w:tc>
      </w:tr>
      <w:tr w:rsidR="00D4426E" w:rsidRPr="00B7578B" w:rsidTr="00820D9E">
        <w:trPr>
          <w:trHeight w:val="283"/>
        </w:trPr>
        <w:tc>
          <w:tcPr>
            <w:tcW w:w="392" w:type="dxa"/>
            <w:vMerge/>
          </w:tcPr>
          <w:p w:rsidR="0049516C" w:rsidRPr="00B7578B" w:rsidRDefault="0049516C" w:rsidP="00590D01">
            <w:pPr>
              <w:snapToGrid w:val="0"/>
              <w:rPr>
                <w:rFonts w:ascii="Meiryo UI" w:eastAsia="Meiryo UI" w:hAnsi="Meiryo UI" w:cs="Meiryo UI"/>
                <w:sz w:val="18"/>
              </w:rPr>
            </w:pPr>
          </w:p>
        </w:tc>
        <w:tc>
          <w:tcPr>
            <w:tcW w:w="1701" w:type="dxa"/>
            <w:gridSpan w:val="3"/>
            <w:vMerge/>
          </w:tcPr>
          <w:p w:rsidR="0049516C" w:rsidRPr="00B7578B" w:rsidRDefault="0049516C" w:rsidP="00590D01">
            <w:pPr>
              <w:spacing w:line="260" w:lineRule="exact"/>
              <w:rPr>
                <w:rFonts w:ascii="Meiryo UI" w:eastAsia="Meiryo UI" w:hAnsi="Meiryo UI" w:cs="Meiryo UI"/>
                <w:sz w:val="18"/>
              </w:rPr>
            </w:pPr>
          </w:p>
        </w:tc>
        <w:tc>
          <w:tcPr>
            <w:tcW w:w="3969" w:type="dxa"/>
            <w:gridSpan w:val="3"/>
            <w:vMerge/>
          </w:tcPr>
          <w:p w:rsidR="0049516C" w:rsidRPr="00B7578B" w:rsidRDefault="0049516C" w:rsidP="00590D01">
            <w:pPr>
              <w:spacing w:line="260" w:lineRule="exact"/>
              <w:rPr>
                <w:rFonts w:ascii="Meiryo UI" w:eastAsia="Meiryo UI" w:hAnsi="Meiryo UI" w:cs="Meiryo UI"/>
                <w:sz w:val="18"/>
              </w:rPr>
            </w:pPr>
          </w:p>
        </w:tc>
        <w:tc>
          <w:tcPr>
            <w:tcW w:w="1559" w:type="dxa"/>
            <w:tcBorders>
              <w:top w:val="nil"/>
              <w:bottom w:val="nil"/>
              <w:right w:val="nil"/>
            </w:tcBorders>
          </w:tcPr>
          <w:p w:rsidR="0049516C" w:rsidRDefault="00FC6D0F" w:rsidP="00590D01">
            <w:pPr>
              <w:spacing w:line="260" w:lineRule="exact"/>
              <w:rPr>
                <w:rFonts w:ascii="Meiryo UI" w:eastAsia="Meiryo UI" w:hAnsi="Meiryo UI" w:cs="Meiryo UI"/>
                <w:sz w:val="18"/>
              </w:rPr>
            </w:pPr>
            <w:r>
              <w:rPr>
                <w:rFonts w:ascii="Meiryo UI" w:eastAsia="Meiryo UI" w:hAnsi="Meiryo UI" w:cs="Meiryo UI" w:hint="eastAsia"/>
                <w:sz w:val="18"/>
              </w:rPr>
              <w:t>金華</w:t>
            </w:r>
            <w:r w:rsidR="0049516C">
              <w:rPr>
                <w:rFonts w:ascii="Meiryo UI" w:eastAsia="Meiryo UI" w:hAnsi="Meiryo UI" w:cs="Meiryo UI" w:hint="eastAsia"/>
                <w:sz w:val="18"/>
              </w:rPr>
              <w:t>橋</w:t>
            </w:r>
          </w:p>
        </w:tc>
        <w:tc>
          <w:tcPr>
            <w:tcW w:w="1418" w:type="dxa"/>
            <w:tcBorders>
              <w:top w:val="nil"/>
              <w:left w:val="nil"/>
              <w:bottom w:val="nil"/>
            </w:tcBorders>
          </w:tcPr>
          <w:p w:rsidR="0049516C" w:rsidRPr="002E076F" w:rsidRDefault="00B46E4F" w:rsidP="00820D9E">
            <w:pPr>
              <w:ind w:firstLineChars="97" w:firstLine="175"/>
              <w:jc w:val="left"/>
              <w:rPr>
                <w:rFonts w:ascii="Century" w:hAnsi="Century" w:cs="Meiryo UI"/>
                <w:sz w:val="18"/>
                <w:szCs w:val="18"/>
              </w:rPr>
            </w:pPr>
            <w:r w:rsidRPr="00305127">
              <w:rPr>
                <w:rFonts w:asciiTheme="minorEastAsia" w:eastAsia="SimSun" w:hAnsiTheme="minorEastAsia" w:cs="Meiryo UI" w:hint="eastAsia"/>
                <w:sz w:val="18"/>
                <w:szCs w:val="18"/>
                <w:lang w:eastAsia="zh-CN"/>
              </w:rPr>
              <w:t>金华桥</w:t>
            </w:r>
          </w:p>
        </w:tc>
      </w:tr>
      <w:tr w:rsidR="00D4426E" w:rsidRPr="00B7578B" w:rsidTr="00820D9E">
        <w:trPr>
          <w:trHeight w:val="265"/>
        </w:trPr>
        <w:tc>
          <w:tcPr>
            <w:tcW w:w="392" w:type="dxa"/>
            <w:vMerge/>
          </w:tcPr>
          <w:p w:rsidR="0049516C" w:rsidRPr="00B7578B" w:rsidRDefault="0049516C" w:rsidP="00590D01">
            <w:pPr>
              <w:snapToGrid w:val="0"/>
              <w:rPr>
                <w:rFonts w:ascii="Meiryo UI" w:eastAsia="Meiryo UI" w:hAnsi="Meiryo UI" w:cs="Meiryo UI"/>
                <w:sz w:val="18"/>
              </w:rPr>
            </w:pPr>
          </w:p>
        </w:tc>
        <w:tc>
          <w:tcPr>
            <w:tcW w:w="1701" w:type="dxa"/>
            <w:gridSpan w:val="3"/>
            <w:vMerge/>
          </w:tcPr>
          <w:p w:rsidR="0049516C" w:rsidRPr="00B7578B" w:rsidRDefault="0049516C" w:rsidP="00590D01">
            <w:pPr>
              <w:spacing w:line="260" w:lineRule="exact"/>
              <w:rPr>
                <w:rFonts w:ascii="Meiryo UI" w:eastAsia="Meiryo UI" w:hAnsi="Meiryo UI" w:cs="Meiryo UI"/>
                <w:sz w:val="18"/>
              </w:rPr>
            </w:pPr>
          </w:p>
        </w:tc>
        <w:tc>
          <w:tcPr>
            <w:tcW w:w="3969" w:type="dxa"/>
            <w:gridSpan w:val="3"/>
            <w:vMerge/>
            <w:tcBorders>
              <w:bottom w:val="nil"/>
            </w:tcBorders>
          </w:tcPr>
          <w:p w:rsidR="0049516C" w:rsidRPr="00B7578B" w:rsidRDefault="0049516C" w:rsidP="00590D01">
            <w:pPr>
              <w:spacing w:line="260" w:lineRule="exact"/>
              <w:rPr>
                <w:rFonts w:ascii="Meiryo UI" w:eastAsia="Meiryo UI" w:hAnsi="Meiryo UI" w:cs="Meiryo UI"/>
                <w:sz w:val="18"/>
              </w:rPr>
            </w:pPr>
          </w:p>
        </w:tc>
        <w:tc>
          <w:tcPr>
            <w:tcW w:w="1559" w:type="dxa"/>
            <w:tcBorders>
              <w:top w:val="nil"/>
              <w:bottom w:val="nil"/>
              <w:right w:val="nil"/>
            </w:tcBorders>
          </w:tcPr>
          <w:p w:rsidR="0049516C" w:rsidRDefault="0049516C" w:rsidP="00590D01">
            <w:pPr>
              <w:spacing w:line="260" w:lineRule="exact"/>
              <w:rPr>
                <w:rFonts w:ascii="Meiryo UI" w:eastAsia="Meiryo UI" w:hAnsi="Meiryo UI" w:cs="Meiryo UI"/>
                <w:sz w:val="18"/>
              </w:rPr>
            </w:pPr>
            <w:r>
              <w:rPr>
                <w:rFonts w:ascii="Meiryo UI" w:eastAsia="Meiryo UI" w:hAnsi="Meiryo UI" w:cs="Meiryo UI" w:hint="eastAsia"/>
                <w:sz w:val="18"/>
              </w:rPr>
              <w:t>岐阜城</w:t>
            </w:r>
          </w:p>
        </w:tc>
        <w:tc>
          <w:tcPr>
            <w:tcW w:w="1418" w:type="dxa"/>
            <w:tcBorders>
              <w:top w:val="nil"/>
              <w:left w:val="nil"/>
              <w:bottom w:val="nil"/>
            </w:tcBorders>
          </w:tcPr>
          <w:p w:rsidR="0049516C" w:rsidRPr="002E076F" w:rsidRDefault="00774994" w:rsidP="00820D9E">
            <w:pPr>
              <w:ind w:firstLineChars="97" w:firstLine="175"/>
              <w:jc w:val="left"/>
              <w:rPr>
                <w:rFonts w:ascii="Century" w:hAnsi="Century" w:cs="Meiryo UI"/>
                <w:sz w:val="18"/>
                <w:szCs w:val="18"/>
              </w:rPr>
            </w:pPr>
            <w:r w:rsidRPr="002E076F">
              <w:rPr>
                <w:rFonts w:asciiTheme="minorEastAsia" w:eastAsia="SimSun" w:hAnsiTheme="minorEastAsia" w:cs="Meiryo UI" w:hint="eastAsia"/>
                <w:sz w:val="18"/>
                <w:szCs w:val="18"/>
                <w:lang w:eastAsia="zh-CN"/>
              </w:rPr>
              <w:t>岐阜城</w:t>
            </w:r>
          </w:p>
        </w:tc>
      </w:tr>
      <w:tr w:rsidR="00D4426E" w:rsidRPr="00B7578B" w:rsidTr="00820D9E">
        <w:trPr>
          <w:trHeight w:val="283"/>
        </w:trPr>
        <w:tc>
          <w:tcPr>
            <w:tcW w:w="392" w:type="dxa"/>
            <w:vMerge/>
          </w:tcPr>
          <w:p w:rsidR="0049516C" w:rsidRPr="00B7578B" w:rsidRDefault="0049516C" w:rsidP="00590D01">
            <w:pPr>
              <w:snapToGrid w:val="0"/>
              <w:rPr>
                <w:rFonts w:ascii="Meiryo UI" w:eastAsia="Meiryo UI" w:hAnsi="Meiryo UI" w:cs="Meiryo UI"/>
                <w:sz w:val="18"/>
              </w:rPr>
            </w:pPr>
          </w:p>
        </w:tc>
        <w:tc>
          <w:tcPr>
            <w:tcW w:w="1701" w:type="dxa"/>
            <w:gridSpan w:val="3"/>
            <w:vMerge/>
          </w:tcPr>
          <w:p w:rsidR="0049516C" w:rsidRPr="00B7578B" w:rsidRDefault="0049516C" w:rsidP="00590D01">
            <w:pPr>
              <w:spacing w:line="260" w:lineRule="exact"/>
              <w:rPr>
                <w:rFonts w:ascii="Meiryo UI" w:eastAsia="Meiryo UI" w:hAnsi="Meiryo UI" w:cs="Meiryo UI"/>
                <w:sz w:val="18"/>
              </w:rPr>
            </w:pPr>
          </w:p>
        </w:tc>
        <w:tc>
          <w:tcPr>
            <w:tcW w:w="538" w:type="dxa"/>
            <w:gridSpan w:val="2"/>
            <w:vMerge w:val="restart"/>
            <w:tcBorders>
              <w:top w:val="nil"/>
              <w:right w:val="nil"/>
            </w:tcBorders>
          </w:tcPr>
          <w:p w:rsidR="0049516C" w:rsidRPr="00B7578B" w:rsidRDefault="0049516C" w:rsidP="00590D01">
            <w:pPr>
              <w:spacing w:line="260" w:lineRule="exact"/>
              <w:rPr>
                <w:rFonts w:ascii="Meiryo UI" w:eastAsia="Meiryo UI" w:hAnsi="Meiryo UI" w:cs="Meiryo UI"/>
                <w:sz w:val="18"/>
              </w:rPr>
            </w:pPr>
          </w:p>
        </w:tc>
        <w:tc>
          <w:tcPr>
            <w:tcW w:w="3431" w:type="dxa"/>
            <w:vMerge w:val="restart"/>
            <w:tcBorders>
              <w:top w:val="nil"/>
              <w:left w:val="nil"/>
            </w:tcBorders>
          </w:tcPr>
          <w:p w:rsidR="0049516C" w:rsidRPr="00824B05" w:rsidRDefault="0049516C" w:rsidP="00590D01">
            <w:pPr>
              <w:spacing w:line="260" w:lineRule="exact"/>
              <w:rPr>
                <w:rFonts w:ascii="Meiryo UI" w:eastAsia="Meiryo UI" w:hAnsi="Meiryo UI" w:cs="Meiryo UI"/>
                <w:sz w:val="18"/>
              </w:rPr>
            </w:pPr>
          </w:p>
        </w:tc>
        <w:tc>
          <w:tcPr>
            <w:tcW w:w="1559" w:type="dxa"/>
            <w:tcBorders>
              <w:top w:val="nil"/>
              <w:bottom w:val="nil"/>
              <w:right w:val="nil"/>
            </w:tcBorders>
          </w:tcPr>
          <w:p w:rsidR="0049516C" w:rsidRDefault="0049516C" w:rsidP="00590D01">
            <w:pPr>
              <w:spacing w:line="260" w:lineRule="exact"/>
              <w:rPr>
                <w:rFonts w:ascii="Meiryo UI" w:eastAsia="Meiryo UI" w:hAnsi="Meiryo UI" w:cs="Meiryo UI"/>
                <w:sz w:val="18"/>
              </w:rPr>
            </w:pPr>
            <w:r>
              <w:rPr>
                <w:rFonts w:ascii="Meiryo UI" w:eastAsia="Meiryo UI" w:hAnsi="Meiryo UI" w:cs="Meiryo UI" w:hint="eastAsia"/>
                <w:sz w:val="18"/>
              </w:rPr>
              <w:t>百々ヶ峰</w:t>
            </w:r>
          </w:p>
        </w:tc>
        <w:tc>
          <w:tcPr>
            <w:tcW w:w="1418" w:type="dxa"/>
            <w:tcBorders>
              <w:top w:val="nil"/>
              <w:left w:val="nil"/>
              <w:bottom w:val="nil"/>
            </w:tcBorders>
          </w:tcPr>
          <w:p w:rsidR="0049516C" w:rsidRPr="002E076F" w:rsidRDefault="00774994" w:rsidP="00820D9E">
            <w:pPr>
              <w:ind w:firstLineChars="97" w:firstLine="175"/>
              <w:jc w:val="left"/>
              <w:rPr>
                <w:rFonts w:ascii="Century" w:hAnsi="Century" w:cs="Meiryo UI"/>
                <w:sz w:val="18"/>
                <w:szCs w:val="18"/>
              </w:rPr>
            </w:pPr>
            <w:r w:rsidRPr="002E076F">
              <w:rPr>
                <w:rFonts w:asciiTheme="minorEastAsia" w:eastAsia="SimSun" w:hAnsiTheme="minorEastAsia" w:cs="Meiryo UI" w:hint="eastAsia"/>
                <w:sz w:val="18"/>
                <w:szCs w:val="18"/>
                <w:lang w:eastAsia="zh-CN"/>
              </w:rPr>
              <w:t>百百峰</w:t>
            </w:r>
          </w:p>
        </w:tc>
      </w:tr>
      <w:tr w:rsidR="00D4426E" w:rsidRPr="00B7578B" w:rsidTr="00820D9E">
        <w:trPr>
          <w:trHeight w:val="283"/>
        </w:trPr>
        <w:tc>
          <w:tcPr>
            <w:tcW w:w="392" w:type="dxa"/>
            <w:vMerge/>
          </w:tcPr>
          <w:p w:rsidR="0049516C" w:rsidRPr="00B7578B" w:rsidRDefault="0049516C" w:rsidP="00590D01">
            <w:pPr>
              <w:snapToGrid w:val="0"/>
              <w:rPr>
                <w:rFonts w:ascii="Meiryo UI" w:eastAsia="Meiryo UI" w:hAnsi="Meiryo UI" w:cs="Meiryo UI"/>
                <w:sz w:val="18"/>
              </w:rPr>
            </w:pPr>
          </w:p>
        </w:tc>
        <w:tc>
          <w:tcPr>
            <w:tcW w:w="1701" w:type="dxa"/>
            <w:gridSpan w:val="3"/>
            <w:vMerge/>
          </w:tcPr>
          <w:p w:rsidR="0049516C" w:rsidRPr="00B7578B" w:rsidRDefault="0049516C" w:rsidP="00590D01">
            <w:pPr>
              <w:spacing w:line="260" w:lineRule="exact"/>
              <w:rPr>
                <w:rFonts w:ascii="Meiryo UI" w:eastAsia="Meiryo UI" w:hAnsi="Meiryo UI" w:cs="Meiryo UI"/>
                <w:sz w:val="18"/>
              </w:rPr>
            </w:pPr>
          </w:p>
        </w:tc>
        <w:tc>
          <w:tcPr>
            <w:tcW w:w="538" w:type="dxa"/>
            <w:gridSpan w:val="2"/>
            <w:vMerge/>
            <w:tcBorders>
              <w:right w:val="nil"/>
            </w:tcBorders>
          </w:tcPr>
          <w:p w:rsidR="0049516C" w:rsidRPr="00B7578B" w:rsidRDefault="0049516C" w:rsidP="00590D01">
            <w:pPr>
              <w:spacing w:line="260" w:lineRule="exact"/>
              <w:rPr>
                <w:rFonts w:ascii="Meiryo UI" w:eastAsia="Meiryo UI" w:hAnsi="Meiryo UI" w:cs="Meiryo UI"/>
                <w:sz w:val="18"/>
              </w:rPr>
            </w:pPr>
          </w:p>
        </w:tc>
        <w:tc>
          <w:tcPr>
            <w:tcW w:w="3431" w:type="dxa"/>
            <w:vMerge/>
            <w:tcBorders>
              <w:left w:val="nil"/>
            </w:tcBorders>
          </w:tcPr>
          <w:p w:rsidR="0049516C" w:rsidRDefault="0049516C" w:rsidP="00590D01">
            <w:pPr>
              <w:widowControl/>
              <w:spacing w:line="260" w:lineRule="exact"/>
              <w:jc w:val="left"/>
              <w:rPr>
                <w:rFonts w:ascii="Meiryo UI" w:eastAsia="Meiryo UI" w:hAnsi="Meiryo UI" w:cs="Meiryo UI"/>
                <w:sz w:val="18"/>
              </w:rPr>
            </w:pPr>
          </w:p>
        </w:tc>
        <w:tc>
          <w:tcPr>
            <w:tcW w:w="1559" w:type="dxa"/>
            <w:tcBorders>
              <w:top w:val="nil"/>
              <w:bottom w:val="nil"/>
              <w:right w:val="nil"/>
            </w:tcBorders>
          </w:tcPr>
          <w:p w:rsidR="0049516C" w:rsidRDefault="0049516C" w:rsidP="00774994">
            <w:pPr>
              <w:spacing w:line="260" w:lineRule="exact"/>
              <w:rPr>
                <w:rFonts w:ascii="Meiryo UI" w:eastAsia="Meiryo UI" w:hAnsi="Meiryo UI" w:cs="Meiryo UI"/>
                <w:sz w:val="18"/>
              </w:rPr>
            </w:pPr>
            <w:r>
              <w:rPr>
                <w:rFonts w:ascii="Meiryo UI" w:eastAsia="Meiryo UI" w:hAnsi="Meiryo UI" w:cs="Meiryo UI" w:hint="eastAsia"/>
                <w:sz w:val="18"/>
              </w:rPr>
              <w:t>伊奈波神社</w:t>
            </w:r>
          </w:p>
        </w:tc>
        <w:tc>
          <w:tcPr>
            <w:tcW w:w="1418" w:type="dxa"/>
            <w:tcBorders>
              <w:top w:val="nil"/>
              <w:left w:val="nil"/>
              <w:bottom w:val="nil"/>
            </w:tcBorders>
          </w:tcPr>
          <w:p w:rsidR="0049516C" w:rsidRPr="002E076F" w:rsidRDefault="00774994" w:rsidP="00820D9E">
            <w:pPr>
              <w:ind w:firstLineChars="97" w:firstLine="175"/>
              <w:jc w:val="left"/>
              <w:rPr>
                <w:rFonts w:ascii="Century" w:hAnsi="Century" w:cs="Meiryo UI"/>
                <w:sz w:val="18"/>
                <w:szCs w:val="18"/>
              </w:rPr>
            </w:pPr>
            <w:r w:rsidRPr="002E076F">
              <w:rPr>
                <w:rFonts w:asciiTheme="minorEastAsia" w:eastAsia="SimSun" w:hAnsiTheme="minorEastAsia" w:cs="Meiryo UI" w:hint="eastAsia"/>
                <w:sz w:val="18"/>
                <w:szCs w:val="18"/>
                <w:lang w:eastAsia="zh-CN"/>
              </w:rPr>
              <w:t>伊奈波神社</w:t>
            </w:r>
          </w:p>
        </w:tc>
      </w:tr>
      <w:tr w:rsidR="00D4426E" w:rsidRPr="00B7578B" w:rsidTr="00820D9E">
        <w:trPr>
          <w:trHeight w:val="1070"/>
        </w:trPr>
        <w:tc>
          <w:tcPr>
            <w:tcW w:w="392" w:type="dxa"/>
            <w:vMerge/>
          </w:tcPr>
          <w:p w:rsidR="0049516C" w:rsidRPr="00B7578B" w:rsidRDefault="0049516C" w:rsidP="00590D01">
            <w:pPr>
              <w:snapToGrid w:val="0"/>
              <w:rPr>
                <w:rFonts w:ascii="Meiryo UI" w:eastAsia="Meiryo UI" w:hAnsi="Meiryo UI" w:cs="Meiryo UI"/>
                <w:sz w:val="18"/>
              </w:rPr>
            </w:pPr>
          </w:p>
        </w:tc>
        <w:tc>
          <w:tcPr>
            <w:tcW w:w="1701" w:type="dxa"/>
            <w:gridSpan w:val="3"/>
            <w:vMerge/>
          </w:tcPr>
          <w:p w:rsidR="0049516C" w:rsidRPr="00B7578B" w:rsidRDefault="0049516C" w:rsidP="00590D01">
            <w:pPr>
              <w:spacing w:line="260" w:lineRule="exact"/>
              <w:rPr>
                <w:rFonts w:ascii="Meiryo UI" w:eastAsia="Meiryo UI" w:hAnsi="Meiryo UI" w:cs="Meiryo UI"/>
                <w:sz w:val="18"/>
              </w:rPr>
            </w:pPr>
          </w:p>
        </w:tc>
        <w:tc>
          <w:tcPr>
            <w:tcW w:w="538" w:type="dxa"/>
            <w:gridSpan w:val="2"/>
            <w:vMerge/>
            <w:tcBorders>
              <w:right w:val="nil"/>
            </w:tcBorders>
          </w:tcPr>
          <w:p w:rsidR="0049516C" w:rsidRPr="00B7578B" w:rsidRDefault="0049516C" w:rsidP="00590D01">
            <w:pPr>
              <w:spacing w:line="260" w:lineRule="exact"/>
              <w:rPr>
                <w:rFonts w:ascii="Meiryo UI" w:eastAsia="Meiryo UI" w:hAnsi="Meiryo UI" w:cs="Meiryo UI"/>
                <w:sz w:val="18"/>
              </w:rPr>
            </w:pPr>
          </w:p>
        </w:tc>
        <w:tc>
          <w:tcPr>
            <w:tcW w:w="3431" w:type="dxa"/>
            <w:vMerge/>
            <w:tcBorders>
              <w:left w:val="nil"/>
            </w:tcBorders>
          </w:tcPr>
          <w:p w:rsidR="0049516C" w:rsidRDefault="0049516C" w:rsidP="00590D01">
            <w:pPr>
              <w:widowControl/>
              <w:spacing w:line="260" w:lineRule="exact"/>
              <w:jc w:val="left"/>
              <w:rPr>
                <w:rFonts w:ascii="Meiryo UI" w:eastAsia="Meiryo UI" w:hAnsi="Meiryo UI" w:cs="Meiryo UI"/>
                <w:sz w:val="18"/>
              </w:rPr>
            </w:pPr>
          </w:p>
        </w:tc>
        <w:tc>
          <w:tcPr>
            <w:tcW w:w="1559" w:type="dxa"/>
            <w:tcBorders>
              <w:top w:val="nil"/>
              <w:bottom w:val="nil"/>
              <w:right w:val="nil"/>
            </w:tcBorders>
          </w:tcPr>
          <w:p w:rsidR="0049516C" w:rsidRDefault="0049516C" w:rsidP="00774994">
            <w:pPr>
              <w:spacing w:line="260" w:lineRule="exact"/>
              <w:rPr>
                <w:rFonts w:ascii="Meiryo UI" w:eastAsia="Meiryo UI" w:hAnsi="Meiryo UI" w:cs="Meiryo UI"/>
                <w:sz w:val="18"/>
                <w:lang w:eastAsia="zh-TW"/>
              </w:rPr>
            </w:pPr>
            <w:r>
              <w:rPr>
                <w:rFonts w:ascii="Meiryo UI" w:eastAsia="Meiryo UI" w:hAnsi="Meiryo UI" w:cs="Meiryo UI" w:hint="eastAsia"/>
                <w:sz w:val="18"/>
                <w:lang w:eastAsia="zh-TW"/>
              </w:rPr>
              <w:t>金神社</w:t>
            </w:r>
          </w:p>
          <w:p w:rsidR="00774994" w:rsidRDefault="00B46E4F" w:rsidP="00774994">
            <w:pPr>
              <w:spacing w:line="360" w:lineRule="exact"/>
              <w:rPr>
                <w:rFonts w:ascii="Meiryo UI" w:eastAsia="Meiryo UI" w:hAnsi="Meiryo UI" w:cs="Meiryo UI"/>
                <w:sz w:val="18"/>
                <w:lang w:eastAsia="zh-TW"/>
              </w:rPr>
            </w:pPr>
            <w:r>
              <w:rPr>
                <w:rFonts w:ascii="Meiryo UI" w:eastAsia="Meiryo UI" w:hAnsi="Meiryo UI" w:cs="Meiryo UI" w:hint="eastAsia"/>
                <w:sz w:val="18"/>
                <w:lang w:eastAsia="zh-TW"/>
              </w:rPr>
              <w:t>加納</w:t>
            </w:r>
            <w:r w:rsidR="00774994">
              <w:rPr>
                <w:rFonts w:ascii="Meiryo UI" w:eastAsia="Meiryo UI" w:hAnsi="Meiryo UI" w:cs="Meiryo UI" w:hint="eastAsia"/>
                <w:sz w:val="18"/>
                <w:lang w:eastAsia="zh-TW"/>
              </w:rPr>
              <w:t>天満宮</w:t>
            </w:r>
          </w:p>
          <w:p w:rsidR="00774994" w:rsidRDefault="00774994" w:rsidP="00774994">
            <w:pPr>
              <w:spacing w:line="360" w:lineRule="exact"/>
              <w:rPr>
                <w:rFonts w:ascii="Meiryo UI" w:eastAsia="Meiryo UI" w:hAnsi="Meiryo UI" w:cs="Meiryo UI"/>
                <w:sz w:val="18"/>
                <w:lang w:eastAsia="zh-TW"/>
              </w:rPr>
            </w:pPr>
            <w:r>
              <w:rPr>
                <w:rFonts w:ascii="Meiryo UI" w:eastAsia="Meiryo UI" w:hAnsi="Meiryo UI" w:cs="Meiryo UI" w:hint="eastAsia"/>
                <w:sz w:val="18"/>
                <w:lang w:eastAsia="zh-TW"/>
              </w:rPr>
              <w:t>大縄場大橋</w:t>
            </w:r>
          </w:p>
          <w:p w:rsidR="00B46E4F" w:rsidRDefault="00B46E4F" w:rsidP="00774994">
            <w:pPr>
              <w:spacing w:line="360" w:lineRule="exact"/>
              <w:rPr>
                <w:rFonts w:ascii="Meiryo UI" w:eastAsia="Meiryo UI" w:hAnsi="Meiryo UI" w:cs="Meiryo UI"/>
                <w:sz w:val="18"/>
              </w:rPr>
            </w:pPr>
            <w:r>
              <w:rPr>
                <w:rFonts w:ascii="Meiryo UI" w:eastAsia="Meiryo UI" w:hAnsi="Meiryo UI" w:cs="Meiryo UI" w:hint="eastAsia"/>
                <w:sz w:val="18"/>
              </w:rPr>
              <w:t>加納駅前</w:t>
            </w:r>
            <w:r w:rsidRPr="00820D9E">
              <w:rPr>
                <w:rFonts w:ascii="Meiryo UI" w:eastAsia="Meiryo UI" w:hAnsi="Meiryo UI" w:cs="Meiryo UI" w:hint="eastAsia"/>
                <w:sz w:val="13"/>
                <w:szCs w:val="13"/>
              </w:rPr>
              <w:t>(バス停名)</w:t>
            </w:r>
          </w:p>
        </w:tc>
        <w:tc>
          <w:tcPr>
            <w:tcW w:w="1418" w:type="dxa"/>
            <w:tcBorders>
              <w:top w:val="nil"/>
              <w:left w:val="nil"/>
              <w:bottom w:val="nil"/>
            </w:tcBorders>
          </w:tcPr>
          <w:p w:rsidR="0049516C" w:rsidRPr="002E076F" w:rsidRDefault="00774994" w:rsidP="00820D9E">
            <w:pPr>
              <w:ind w:firstLineChars="97" w:firstLine="175"/>
              <w:jc w:val="left"/>
              <w:rPr>
                <w:rFonts w:asciiTheme="minorEastAsia" w:hAnsiTheme="minorEastAsia" w:cs="Meiryo UI"/>
                <w:sz w:val="18"/>
                <w:szCs w:val="18"/>
                <w:lang w:eastAsia="zh-CN"/>
              </w:rPr>
            </w:pPr>
            <w:r w:rsidRPr="002E076F">
              <w:rPr>
                <w:rFonts w:asciiTheme="minorEastAsia" w:eastAsia="SimSun" w:hAnsiTheme="minorEastAsia" w:cs="Meiryo UI" w:hint="eastAsia"/>
                <w:sz w:val="18"/>
                <w:szCs w:val="18"/>
                <w:lang w:eastAsia="zh-CN"/>
              </w:rPr>
              <w:t>金神社</w:t>
            </w:r>
          </w:p>
          <w:p w:rsidR="00774994" w:rsidRDefault="00B46E4F" w:rsidP="0074790F">
            <w:pPr>
              <w:snapToGrid w:val="0"/>
              <w:spacing w:line="300" w:lineRule="exact"/>
              <w:ind w:firstLineChars="97" w:firstLine="175"/>
              <w:rPr>
                <w:rFonts w:asciiTheme="minorEastAsia" w:hAnsiTheme="minorEastAsia" w:cs="Meiryo UI"/>
                <w:sz w:val="18"/>
                <w:szCs w:val="18"/>
                <w:lang w:eastAsia="zh-CN"/>
              </w:rPr>
            </w:pPr>
            <w:r w:rsidRPr="00305127">
              <w:rPr>
                <w:rFonts w:asciiTheme="minorEastAsia" w:eastAsia="SimSun" w:hAnsiTheme="minorEastAsia" w:cs="Meiryo UI" w:hint="eastAsia"/>
                <w:sz w:val="18"/>
                <w:szCs w:val="18"/>
                <w:lang w:eastAsia="zh-CN"/>
              </w:rPr>
              <w:t>加纳</w:t>
            </w:r>
            <w:r w:rsidR="00774994" w:rsidRPr="002E076F">
              <w:rPr>
                <w:rFonts w:asciiTheme="minorEastAsia" w:eastAsia="SimSun" w:hAnsiTheme="minorEastAsia" w:cs="Meiryo UI" w:hint="eastAsia"/>
                <w:sz w:val="18"/>
                <w:szCs w:val="18"/>
                <w:lang w:eastAsia="zh-CN"/>
              </w:rPr>
              <w:t>天满宫</w:t>
            </w:r>
          </w:p>
          <w:p w:rsidR="00B46E4F" w:rsidRDefault="00B46E4F" w:rsidP="0074790F">
            <w:pPr>
              <w:snapToGrid w:val="0"/>
              <w:spacing w:line="340" w:lineRule="exact"/>
              <w:jc w:val="left"/>
              <w:rPr>
                <w:rFonts w:ascii="SimSun" w:hAnsi="SimSun" w:cs="Meiryo UI"/>
                <w:sz w:val="18"/>
                <w:szCs w:val="18"/>
                <w:lang w:eastAsia="zh-CN"/>
              </w:rPr>
            </w:pPr>
            <w:r>
              <w:rPr>
                <w:rFonts w:ascii="Century" w:hAnsi="Century" w:cs="Meiryo UI" w:hint="eastAsia"/>
                <w:sz w:val="18"/>
                <w:szCs w:val="18"/>
                <w:lang w:eastAsia="zh-CN"/>
              </w:rPr>
              <w:t xml:space="preserve">　</w:t>
            </w:r>
            <w:r>
              <w:rPr>
                <w:rFonts w:ascii="SimSun" w:eastAsia="SimSun" w:hAnsi="SimSun" w:cs="Meiryo UI" w:hint="eastAsia"/>
                <w:sz w:val="18"/>
                <w:szCs w:val="18"/>
                <w:lang w:eastAsia="zh-CN"/>
              </w:rPr>
              <w:t>大绳场大桥</w:t>
            </w:r>
          </w:p>
          <w:p w:rsidR="00B46E4F" w:rsidRPr="00B46E4F" w:rsidRDefault="00B46E4F" w:rsidP="0074790F">
            <w:pPr>
              <w:snapToGrid w:val="0"/>
              <w:spacing w:line="340" w:lineRule="exact"/>
              <w:jc w:val="left"/>
              <w:rPr>
                <w:rFonts w:ascii="Century" w:hAnsi="Century" w:cs="Meiryo UI"/>
                <w:sz w:val="18"/>
                <w:szCs w:val="18"/>
              </w:rPr>
            </w:pPr>
            <w:r>
              <w:rPr>
                <w:rFonts w:ascii="SimSun" w:hAnsi="SimSun" w:cs="Meiryo UI" w:hint="eastAsia"/>
                <w:sz w:val="18"/>
                <w:szCs w:val="18"/>
                <w:lang w:eastAsia="zh-CN"/>
              </w:rPr>
              <w:t xml:space="preserve">　</w:t>
            </w:r>
            <w:r>
              <w:rPr>
                <w:rFonts w:ascii="SimSun" w:eastAsia="SimSun" w:hAnsi="SimSun" w:cs="Meiryo UI" w:hint="eastAsia"/>
                <w:sz w:val="18"/>
                <w:szCs w:val="18"/>
                <w:lang w:eastAsia="zh-CN"/>
              </w:rPr>
              <w:t>加纳站前</w:t>
            </w:r>
          </w:p>
        </w:tc>
      </w:tr>
      <w:tr w:rsidR="00815DA6" w:rsidRPr="00B7578B" w:rsidTr="00820D9E">
        <w:trPr>
          <w:cantSplit/>
          <w:trHeight w:val="283"/>
        </w:trPr>
        <w:tc>
          <w:tcPr>
            <w:tcW w:w="392" w:type="dxa"/>
            <w:vMerge w:val="restart"/>
            <w:textDirection w:val="tbRlV"/>
            <w:vAlign w:val="center"/>
          </w:tcPr>
          <w:p w:rsidR="00815DA6" w:rsidRPr="00B7578B" w:rsidRDefault="00815DA6" w:rsidP="00590D01">
            <w:pPr>
              <w:spacing w:line="240" w:lineRule="exact"/>
              <w:ind w:left="113" w:right="113"/>
              <w:jc w:val="center"/>
              <w:rPr>
                <w:rFonts w:ascii="Meiryo UI" w:eastAsia="Meiryo UI" w:hAnsi="Meiryo UI" w:cs="Meiryo UI"/>
                <w:sz w:val="18"/>
              </w:rPr>
            </w:pPr>
            <w:r>
              <w:rPr>
                <w:rFonts w:ascii="Meiryo UI" w:eastAsia="Meiryo UI" w:hAnsi="Meiryo UI" w:cs="Meiryo UI" w:hint="eastAsia"/>
                <w:sz w:val="18"/>
              </w:rPr>
              <w:t>普通名詞</w:t>
            </w:r>
          </w:p>
        </w:tc>
        <w:tc>
          <w:tcPr>
            <w:tcW w:w="709" w:type="dxa"/>
            <w:vMerge w:val="restart"/>
            <w:vAlign w:val="center"/>
          </w:tcPr>
          <w:p w:rsidR="00815DA6" w:rsidRDefault="00815DA6" w:rsidP="00815DA6">
            <w:pPr>
              <w:spacing w:line="260" w:lineRule="exact"/>
              <w:jc w:val="center"/>
              <w:rPr>
                <w:rFonts w:ascii="Meiryo UI" w:eastAsia="Meiryo UI" w:hAnsi="Meiryo UI" w:cs="Meiryo UI"/>
                <w:sz w:val="18"/>
              </w:rPr>
            </w:pPr>
            <w:r>
              <w:rPr>
                <w:rFonts w:ascii="Meiryo UI" w:eastAsia="Meiryo UI" w:hAnsi="Meiryo UI" w:cs="Meiryo UI" w:hint="eastAsia"/>
                <w:sz w:val="18"/>
              </w:rPr>
              <w:t>日本</w:t>
            </w:r>
          </w:p>
          <w:p w:rsidR="00815DA6" w:rsidRPr="00B7578B" w:rsidRDefault="00815DA6" w:rsidP="00815DA6">
            <w:pPr>
              <w:spacing w:line="260" w:lineRule="exact"/>
              <w:jc w:val="center"/>
              <w:rPr>
                <w:rFonts w:ascii="Meiryo UI" w:eastAsia="Meiryo UI" w:hAnsi="Meiryo UI" w:cs="Meiryo UI"/>
                <w:sz w:val="18"/>
              </w:rPr>
            </w:pPr>
            <w:r>
              <w:rPr>
                <w:rFonts w:ascii="Meiryo UI" w:eastAsia="Meiryo UI" w:hAnsi="Meiryo UI" w:cs="Meiryo UI" w:hint="eastAsia"/>
                <w:sz w:val="18"/>
              </w:rPr>
              <w:t>由来</w:t>
            </w:r>
          </w:p>
        </w:tc>
        <w:tc>
          <w:tcPr>
            <w:tcW w:w="992" w:type="dxa"/>
            <w:gridSpan w:val="2"/>
            <w:vMerge w:val="restart"/>
            <w:vAlign w:val="center"/>
          </w:tcPr>
          <w:p w:rsidR="00815DA6" w:rsidRDefault="00815DA6" w:rsidP="00815DA6">
            <w:pPr>
              <w:spacing w:line="260" w:lineRule="exact"/>
              <w:rPr>
                <w:rFonts w:ascii="Meiryo UI" w:eastAsia="Meiryo UI" w:hAnsi="Meiryo UI" w:cs="Meiryo UI"/>
                <w:sz w:val="18"/>
              </w:rPr>
            </w:pPr>
            <w:r>
              <w:rPr>
                <w:rFonts w:ascii="Meiryo UI" w:eastAsia="Meiryo UI" w:hAnsi="Meiryo UI" w:cs="Meiryo UI" w:hint="eastAsia"/>
                <w:sz w:val="18"/>
              </w:rPr>
              <w:t>翻訳先</w:t>
            </w:r>
          </w:p>
          <w:p w:rsidR="00815DA6" w:rsidRDefault="00815DA6" w:rsidP="00815DA6">
            <w:pPr>
              <w:spacing w:line="260" w:lineRule="exact"/>
              <w:rPr>
                <w:rFonts w:ascii="Meiryo UI" w:eastAsia="Meiryo UI" w:hAnsi="Meiryo UI" w:cs="Meiryo UI"/>
                <w:sz w:val="18"/>
              </w:rPr>
            </w:pPr>
            <w:r>
              <w:rPr>
                <w:rFonts w:ascii="Meiryo UI" w:eastAsia="Meiryo UI" w:hAnsi="Meiryo UI" w:cs="Meiryo UI" w:hint="eastAsia"/>
                <w:sz w:val="18"/>
              </w:rPr>
              <w:t>言語に</w:t>
            </w:r>
          </w:p>
          <w:p w:rsidR="00815DA6" w:rsidRDefault="00815DA6" w:rsidP="00815DA6">
            <w:pPr>
              <w:spacing w:line="260" w:lineRule="exact"/>
              <w:rPr>
                <w:rFonts w:ascii="Meiryo UI" w:eastAsia="Meiryo UI" w:hAnsi="Meiryo UI" w:cs="Meiryo UI"/>
                <w:sz w:val="18"/>
              </w:rPr>
            </w:pPr>
            <w:r>
              <w:rPr>
                <w:rFonts w:ascii="Meiryo UI" w:eastAsia="Meiryo UI" w:hAnsi="Meiryo UI" w:cs="Meiryo UI" w:hint="eastAsia"/>
                <w:sz w:val="18"/>
              </w:rPr>
              <w:t>対訳が</w:t>
            </w:r>
          </w:p>
          <w:p w:rsidR="00815DA6" w:rsidRPr="00B7578B" w:rsidRDefault="00815DA6" w:rsidP="00815DA6">
            <w:pPr>
              <w:spacing w:line="260" w:lineRule="exact"/>
              <w:rPr>
                <w:rFonts w:ascii="Meiryo UI" w:eastAsia="Meiryo UI" w:hAnsi="Meiryo UI" w:cs="Meiryo UI"/>
                <w:sz w:val="18"/>
              </w:rPr>
            </w:pPr>
            <w:r>
              <w:rPr>
                <w:rFonts w:ascii="Meiryo UI" w:eastAsia="Meiryo UI" w:hAnsi="Meiryo UI" w:cs="Meiryo UI" w:hint="eastAsia"/>
                <w:sz w:val="18"/>
              </w:rPr>
              <w:t>ある</w:t>
            </w:r>
          </w:p>
        </w:tc>
        <w:tc>
          <w:tcPr>
            <w:tcW w:w="3969" w:type="dxa"/>
            <w:gridSpan w:val="3"/>
            <w:vMerge w:val="restart"/>
          </w:tcPr>
          <w:p w:rsidR="00815DA6" w:rsidRPr="00B7578B" w:rsidRDefault="00BF0A1C" w:rsidP="00590D01">
            <w:pPr>
              <w:spacing w:line="260" w:lineRule="exact"/>
              <w:rPr>
                <w:rFonts w:ascii="Meiryo UI" w:eastAsia="Meiryo UI" w:hAnsi="Meiryo UI" w:cs="Meiryo UI"/>
                <w:sz w:val="18"/>
              </w:rPr>
            </w:pPr>
            <w:r>
              <w:rPr>
                <w:rFonts w:ascii="Meiryo UI" w:eastAsia="Meiryo UI" w:hAnsi="Meiryo UI" w:cs="Meiryo UI" w:hint="eastAsia"/>
                <w:sz w:val="18"/>
              </w:rPr>
              <w:t>・表意</w:t>
            </w:r>
            <w:r w:rsidR="00815DA6" w:rsidRPr="00B7578B">
              <w:rPr>
                <w:rFonts w:ascii="Meiryo UI" w:eastAsia="Meiryo UI" w:hAnsi="Meiryo UI" w:cs="Meiryo UI" w:hint="eastAsia"/>
                <w:sz w:val="18"/>
              </w:rPr>
              <w:t>表記</w:t>
            </w:r>
          </w:p>
        </w:tc>
        <w:tc>
          <w:tcPr>
            <w:tcW w:w="1559" w:type="dxa"/>
            <w:tcBorders>
              <w:bottom w:val="nil"/>
              <w:right w:val="nil"/>
            </w:tcBorders>
          </w:tcPr>
          <w:p w:rsidR="00815DA6" w:rsidRPr="00B7578B" w:rsidRDefault="00815DA6" w:rsidP="00590D01">
            <w:pPr>
              <w:spacing w:line="260" w:lineRule="exact"/>
              <w:rPr>
                <w:rFonts w:ascii="Meiryo UI" w:eastAsia="Meiryo UI" w:hAnsi="Meiryo UI" w:cs="Meiryo UI"/>
                <w:sz w:val="18"/>
              </w:rPr>
            </w:pPr>
            <w:r>
              <w:rPr>
                <w:rFonts w:ascii="Meiryo UI" w:eastAsia="Meiryo UI" w:hAnsi="Meiryo UI" w:cs="Meiryo UI" w:hint="eastAsia"/>
                <w:sz w:val="18"/>
              </w:rPr>
              <w:t>本</w:t>
            </w:r>
          </w:p>
        </w:tc>
        <w:tc>
          <w:tcPr>
            <w:tcW w:w="1418" w:type="dxa"/>
            <w:tcBorders>
              <w:left w:val="nil"/>
              <w:bottom w:val="nil"/>
            </w:tcBorders>
          </w:tcPr>
          <w:p w:rsidR="00815DA6" w:rsidRPr="00B7578B" w:rsidRDefault="00815DA6" w:rsidP="00820D9E">
            <w:pPr>
              <w:spacing w:line="260" w:lineRule="exact"/>
              <w:ind w:firstLineChars="97" w:firstLine="175"/>
              <w:rPr>
                <w:rFonts w:ascii="Meiryo UI" w:eastAsia="Meiryo UI" w:hAnsi="Meiryo UI" w:cs="Meiryo UI"/>
                <w:sz w:val="18"/>
              </w:rPr>
            </w:pPr>
            <w:r w:rsidRPr="00492617">
              <w:rPr>
                <w:rFonts w:asciiTheme="minorEastAsia" w:eastAsia="SimSun" w:hAnsiTheme="minorEastAsia" w:cs="Meiryo UI" w:hint="eastAsia"/>
                <w:sz w:val="18"/>
                <w:szCs w:val="18"/>
                <w:lang w:eastAsia="zh-CN"/>
              </w:rPr>
              <w:t>书</w:t>
            </w:r>
          </w:p>
        </w:tc>
      </w:tr>
      <w:tr w:rsidR="00815DA6" w:rsidTr="00820D9E">
        <w:trPr>
          <w:cantSplit/>
          <w:trHeight w:val="283"/>
        </w:trPr>
        <w:tc>
          <w:tcPr>
            <w:tcW w:w="392" w:type="dxa"/>
            <w:vMerge/>
            <w:textDirection w:val="tbRlV"/>
            <w:vAlign w:val="center"/>
          </w:tcPr>
          <w:p w:rsidR="00815DA6" w:rsidRDefault="00815DA6" w:rsidP="00590D01">
            <w:pPr>
              <w:spacing w:line="240" w:lineRule="exact"/>
              <w:ind w:left="113" w:right="113"/>
              <w:jc w:val="center"/>
              <w:rPr>
                <w:rFonts w:ascii="Meiryo UI" w:eastAsia="Meiryo UI" w:hAnsi="Meiryo UI" w:cs="Meiryo UI"/>
                <w:sz w:val="18"/>
              </w:rPr>
            </w:pPr>
          </w:p>
        </w:tc>
        <w:tc>
          <w:tcPr>
            <w:tcW w:w="709" w:type="dxa"/>
            <w:vMerge/>
          </w:tcPr>
          <w:p w:rsidR="00815DA6" w:rsidRDefault="00815DA6" w:rsidP="00590D01">
            <w:pPr>
              <w:spacing w:line="260" w:lineRule="exact"/>
              <w:rPr>
                <w:rFonts w:ascii="Meiryo UI" w:eastAsia="Meiryo UI" w:hAnsi="Meiryo UI" w:cs="Meiryo UI"/>
                <w:sz w:val="18"/>
              </w:rPr>
            </w:pPr>
          </w:p>
        </w:tc>
        <w:tc>
          <w:tcPr>
            <w:tcW w:w="992" w:type="dxa"/>
            <w:gridSpan w:val="2"/>
            <w:vMerge/>
            <w:vAlign w:val="center"/>
          </w:tcPr>
          <w:p w:rsidR="00815DA6" w:rsidRDefault="00815DA6" w:rsidP="00815DA6">
            <w:pPr>
              <w:spacing w:line="260" w:lineRule="exact"/>
              <w:rPr>
                <w:rFonts w:ascii="Meiryo UI" w:eastAsia="Meiryo UI" w:hAnsi="Meiryo UI" w:cs="Meiryo UI"/>
                <w:sz w:val="18"/>
              </w:rPr>
            </w:pPr>
          </w:p>
        </w:tc>
        <w:tc>
          <w:tcPr>
            <w:tcW w:w="3969" w:type="dxa"/>
            <w:gridSpan w:val="3"/>
            <w:vMerge/>
          </w:tcPr>
          <w:p w:rsidR="00815DA6" w:rsidRPr="00B7578B" w:rsidRDefault="00815DA6" w:rsidP="00590D01">
            <w:pPr>
              <w:spacing w:line="260" w:lineRule="exact"/>
              <w:rPr>
                <w:rFonts w:ascii="Meiryo UI" w:eastAsia="Meiryo UI" w:hAnsi="Meiryo UI" w:cs="Meiryo UI"/>
                <w:sz w:val="18"/>
              </w:rPr>
            </w:pPr>
          </w:p>
        </w:tc>
        <w:tc>
          <w:tcPr>
            <w:tcW w:w="1559" w:type="dxa"/>
            <w:tcBorders>
              <w:top w:val="nil"/>
              <w:bottom w:val="nil"/>
              <w:right w:val="nil"/>
            </w:tcBorders>
          </w:tcPr>
          <w:p w:rsidR="00815DA6" w:rsidRPr="00B7578B" w:rsidRDefault="00815DA6" w:rsidP="00590D01">
            <w:pPr>
              <w:spacing w:line="260" w:lineRule="exact"/>
              <w:rPr>
                <w:rFonts w:ascii="Meiryo UI" w:eastAsia="Meiryo UI" w:hAnsi="Meiryo UI" w:cs="Meiryo UI"/>
                <w:sz w:val="18"/>
              </w:rPr>
            </w:pPr>
            <w:r>
              <w:rPr>
                <w:rFonts w:ascii="Meiryo UI" w:eastAsia="Meiryo UI" w:hAnsi="Meiryo UI" w:cs="Meiryo UI" w:hint="eastAsia"/>
                <w:sz w:val="18"/>
              </w:rPr>
              <w:t>茶碗</w:t>
            </w:r>
          </w:p>
        </w:tc>
        <w:tc>
          <w:tcPr>
            <w:tcW w:w="1418" w:type="dxa"/>
            <w:tcBorders>
              <w:top w:val="nil"/>
              <w:left w:val="nil"/>
              <w:bottom w:val="nil"/>
            </w:tcBorders>
          </w:tcPr>
          <w:p w:rsidR="00815DA6" w:rsidRDefault="00815DA6" w:rsidP="00820D9E">
            <w:pPr>
              <w:spacing w:line="260" w:lineRule="exact"/>
              <w:ind w:firstLineChars="97" w:firstLine="175"/>
              <w:rPr>
                <w:rFonts w:ascii="MingLiU" w:eastAsia="MingLiU" w:hAnsi="MingLiU" w:cs="MingLiU"/>
              </w:rPr>
            </w:pPr>
            <w:r w:rsidRPr="00492617">
              <w:rPr>
                <w:rFonts w:asciiTheme="minorEastAsia" w:eastAsia="SimSun" w:hAnsiTheme="minorEastAsia" w:cs="Meiryo UI"/>
                <w:sz w:val="18"/>
                <w:szCs w:val="18"/>
                <w:lang w:eastAsia="zh-CN"/>
              </w:rPr>
              <w:t>碗</w:t>
            </w:r>
          </w:p>
        </w:tc>
      </w:tr>
      <w:tr w:rsidR="00815DA6" w:rsidTr="00820D9E">
        <w:trPr>
          <w:cantSplit/>
          <w:trHeight w:val="224"/>
        </w:trPr>
        <w:tc>
          <w:tcPr>
            <w:tcW w:w="392" w:type="dxa"/>
            <w:vMerge/>
            <w:textDirection w:val="tbRlV"/>
            <w:vAlign w:val="center"/>
          </w:tcPr>
          <w:p w:rsidR="00815DA6" w:rsidRDefault="00815DA6" w:rsidP="00590D01">
            <w:pPr>
              <w:spacing w:line="240" w:lineRule="exact"/>
              <w:ind w:left="113" w:right="113"/>
              <w:jc w:val="center"/>
              <w:rPr>
                <w:rFonts w:ascii="Meiryo UI" w:eastAsia="Meiryo UI" w:hAnsi="Meiryo UI" w:cs="Meiryo UI"/>
                <w:sz w:val="18"/>
              </w:rPr>
            </w:pPr>
          </w:p>
        </w:tc>
        <w:tc>
          <w:tcPr>
            <w:tcW w:w="709" w:type="dxa"/>
            <w:vMerge/>
          </w:tcPr>
          <w:p w:rsidR="00815DA6" w:rsidRDefault="00815DA6" w:rsidP="00590D01">
            <w:pPr>
              <w:spacing w:line="260" w:lineRule="exact"/>
              <w:rPr>
                <w:rFonts w:ascii="Meiryo UI" w:eastAsia="Meiryo UI" w:hAnsi="Meiryo UI" w:cs="Meiryo UI"/>
                <w:sz w:val="18"/>
              </w:rPr>
            </w:pPr>
          </w:p>
        </w:tc>
        <w:tc>
          <w:tcPr>
            <w:tcW w:w="992" w:type="dxa"/>
            <w:gridSpan w:val="2"/>
            <w:vMerge/>
            <w:vAlign w:val="center"/>
          </w:tcPr>
          <w:p w:rsidR="00815DA6" w:rsidRDefault="00815DA6" w:rsidP="00815DA6">
            <w:pPr>
              <w:spacing w:line="260" w:lineRule="exact"/>
              <w:rPr>
                <w:rFonts w:ascii="Meiryo UI" w:eastAsia="Meiryo UI" w:hAnsi="Meiryo UI" w:cs="Meiryo UI"/>
                <w:sz w:val="18"/>
              </w:rPr>
            </w:pPr>
          </w:p>
        </w:tc>
        <w:tc>
          <w:tcPr>
            <w:tcW w:w="3969" w:type="dxa"/>
            <w:gridSpan w:val="3"/>
            <w:vMerge/>
            <w:tcBorders>
              <w:bottom w:val="nil"/>
            </w:tcBorders>
          </w:tcPr>
          <w:p w:rsidR="00815DA6" w:rsidRPr="00B7578B" w:rsidRDefault="00815DA6" w:rsidP="00590D01">
            <w:pPr>
              <w:spacing w:line="260" w:lineRule="exact"/>
              <w:rPr>
                <w:rFonts w:ascii="Meiryo UI" w:eastAsia="Meiryo UI" w:hAnsi="Meiryo UI" w:cs="Meiryo UI"/>
                <w:sz w:val="18"/>
              </w:rPr>
            </w:pPr>
          </w:p>
        </w:tc>
        <w:tc>
          <w:tcPr>
            <w:tcW w:w="1559" w:type="dxa"/>
            <w:tcBorders>
              <w:top w:val="nil"/>
              <w:bottom w:val="dotted" w:sz="4" w:space="0" w:color="auto"/>
              <w:right w:val="nil"/>
            </w:tcBorders>
          </w:tcPr>
          <w:p w:rsidR="00815DA6" w:rsidRDefault="00815DA6" w:rsidP="00590D01">
            <w:pPr>
              <w:spacing w:line="260" w:lineRule="exact"/>
              <w:rPr>
                <w:rFonts w:ascii="Meiryo UI" w:eastAsia="Meiryo UI" w:hAnsi="Meiryo UI" w:cs="Meiryo UI"/>
                <w:sz w:val="18"/>
              </w:rPr>
            </w:pPr>
            <w:r>
              <w:rPr>
                <w:rFonts w:ascii="Meiryo UI" w:eastAsia="Meiryo UI" w:hAnsi="Meiryo UI" w:cs="Meiryo UI" w:hint="eastAsia"/>
                <w:sz w:val="18"/>
              </w:rPr>
              <w:t>温泉</w:t>
            </w:r>
          </w:p>
        </w:tc>
        <w:tc>
          <w:tcPr>
            <w:tcW w:w="1418" w:type="dxa"/>
            <w:tcBorders>
              <w:top w:val="nil"/>
              <w:left w:val="nil"/>
              <w:bottom w:val="dotted" w:sz="4" w:space="0" w:color="auto"/>
            </w:tcBorders>
          </w:tcPr>
          <w:p w:rsidR="00815DA6" w:rsidRDefault="00815DA6" w:rsidP="00820D9E">
            <w:pPr>
              <w:ind w:firstLineChars="97" w:firstLine="175"/>
              <w:rPr>
                <w:rFonts w:asciiTheme="minorEastAsia" w:eastAsia="SimSun" w:hAnsiTheme="minorEastAsia" w:cs="Meiryo UI"/>
                <w:sz w:val="18"/>
                <w:lang w:eastAsia="zh-CN"/>
              </w:rPr>
            </w:pPr>
            <w:r w:rsidRPr="00492617">
              <w:rPr>
                <w:rFonts w:asciiTheme="minorEastAsia" w:eastAsia="SimSun" w:hAnsiTheme="minorEastAsia" w:cs="Meiryo UI" w:hint="eastAsia"/>
                <w:sz w:val="18"/>
                <w:szCs w:val="18"/>
                <w:lang w:eastAsia="zh-CN"/>
              </w:rPr>
              <w:t>温泉</w:t>
            </w:r>
          </w:p>
        </w:tc>
      </w:tr>
      <w:tr w:rsidR="00815DA6" w:rsidRPr="00B7578B" w:rsidTr="00820D9E">
        <w:trPr>
          <w:cantSplit/>
          <w:trHeight w:val="993"/>
        </w:trPr>
        <w:tc>
          <w:tcPr>
            <w:tcW w:w="392" w:type="dxa"/>
            <w:vMerge/>
          </w:tcPr>
          <w:p w:rsidR="00815DA6" w:rsidRPr="00B7578B" w:rsidRDefault="00815DA6" w:rsidP="00590D01">
            <w:pPr>
              <w:rPr>
                <w:rFonts w:ascii="Meiryo UI" w:eastAsia="Meiryo UI" w:hAnsi="Meiryo UI" w:cs="Meiryo UI"/>
                <w:sz w:val="18"/>
              </w:rPr>
            </w:pPr>
          </w:p>
        </w:tc>
        <w:tc>
          <w:tcPr>
            <w:tcW w:w="709" w:type="dxa"/>
            <w:vMerge/>
          </w:tcPr>
          <w:p w:rsidR="00815DA6" w:rsidRPr="00B7578B" w:rsidRDefault="00815DA6" w:rsidP="00590D01">
            <w:pPr>
              <w:spacing w:line="260" w:lineRule="exact"/>
              <w:rPr>
                <w:rFonts w:ascii="Meiryo UI" w:eastAsia="Meiryo UI" w:hAnsi="Meiryo UI" w:cs="Meiryo UI"/>
                <w:sz w:val="18"/>
              </w:rPr>
            </w:pPr>
          </w:p>
        </w:tc>
        <w:tc>
          <w:tcPr>
            <w:tcW w:w="992" w:type="dxa"/>
            <w:gridSpan w:val="2"/>
            <w:vMerge/>
            <w:vAlign w:val="center"/>
          </w:tcPr>
          <w:p w:rsidR="00815DA6" w:rsidRPr="00B7578B" w:rsidRDefault="00815DA6" w:rsidP="00815DA6">
            <w:pPr>
              <w:spacing w:line="260" w:lineRule="exact"/>
              <w:rPr>
                <w:rFonts w:ascii="Meiryo UI" w:eastAsia="Meiryo UI" w:hAnsi="Meiryo UI" w:cs="Meiryo UI"/>
                <w:sz w:val="18"/>
              </w:rPr>
            </w:pPr>
          </w:p>
        </w:tc>
        <w:tc>
          <w:tcPr>
            <w:tcW w:w="474" w:type="dxa"/>
            <w:tcBorders>
              <w:top w:val="nil"/>
              <w:right w:val="dotted" w:sz="4" w:space="0" w:color="auto"/>
            </w:tcBorders>
          </w:tcPr>
          <w:p w:rsidR="00815DA6" w:rsidRPr="00B7578B" w:rsidRDefault="00815DA6" w:rsidP="00590D01">
            <w:pPr>
              <w:spacing w:line="260" w:lineRule="exact"/>
              <w:rPr>
                <w:rFonts w:ascii="Meiryo UI" w:eastAsia="Meiryo UI" w:hAnsi="Meiryo UI" w:cs="Meiryo UI"/>
                <w:sz w:val="18"/>
              </w:rPr>
            </w:pPr>
          </w:p>
        </w:tc>
        <w:tc>
          <w:tcPr>
            <w:tcW w:w="3495" w:type="dxa"/>
            <w:gridSpan w:val="2"/>
            <w:tcBorders>
              <w:top w:val="dotted" w:sz="4" w:space="0" w:color="auto"/>
              <w:left w:val="dotted" w:sz="4" w:space="0" w:color="auto"/>
            </w:tcBorders>
          </w:tcPr>
          <w:p w:rsidR="00815DA6" w:rsidRPr="00B7578B" w:rsidRDefault="00815DA6" w:rsidP="00590D01">
            <w:pPr>
              <w:spacing w:line="260" w:lineRule="exact"/>
              <w:rPr>
                <w:rFonts w:ascii="Meiryo UI" w:eastAsia="Meiryo UI" w:hAnsi="Meiryo UI" w:cs="Meiryo UI"/>
                <w:sz w:val="18"/>
              </w:rPr>
            </w:pPr>
            <w:r>
              <w:rPr>
                <w:rFonts w:ascii="Meiryo UI" w:eastAsia="Meiryo UI" w:hAnsi="Meiryo UI" w:cs="Meiryo UI" w:hint="eastAsia"/>
                <w:sz w:val="18"/>
              </w:rPr>
              <w:t>一定の対訳があるものの、日本文化を正しく理解するために日本語の漢字表記を伝えることが必要である場合は、中国語漢字に変換して表記した後、表意を括弧（）で括って表記</w:t>
            </w:r>
          </w:p>
        </w:tc>
        <w:tc>
          <w:tcPr>
            <w:tcW w:w="1559" w:type="dxa"/>
            <w:tcBorders>
              <w:top w:val="dotted" w:sz="4" w:space="0" w:color="auto"/>
              <w:bottom w:val="single" w:sz="4" w:space="0" w:color="auto"/>
              <w:right w:val="nil"/>
            </w:tcBorders>
            <w:vAlign w:val="center"/>
          </w:tcPr>
          <w:p w:rsidR="00815DA6" w:rsidRPr="00B7578B" w:rsidRDefault="00815DA6" w:rsidP="00D4426E">
            <w:pPr>
              <w:spacing w:line="260" w:lineRule="exact"/>
              <w:rPr>
                <w:rFonts w:ascii="Meiryo UI" w:eastAsia="Meiryo UI" w:hAnsi="Meiryo UI" w:cs="Meiryo UI"/>
                <w:sz w:val="18"/>
              </w:rPr>
            </w:pPr>
            <w:r w:rsidRPr="00492617">
              <w:rPr>
                <w:rFonts w:ascii="Meiryo UI" w:eastAsia="Meiryo UI" w:hAnsi="Meiryo UI" w:cs="Meiryo UI"/>
                <w:sz w:val="18"/>
              </w:rPr>
              <w:t>花見</w:t>
            </w:r>
          </w:p>
        </w:tc>
        <w:tc>
          <w:tcPr>
            <w:tcW w:w="1418" w:type="dxa"/>
            <w:tcBorders>
              <w:top w:val="dotted" w:sz="4" w:space="0" w:color="auto"/>
              <w:left w:val="nil"/>
              <w:bottom w:val="single" w:sz="4" w:space="0" w:color="auto"/>
            </w:tcBorders>
            <w:vAlign w:val="center"/>
          </w:tcPr>
          <w:p w:rsidR="00815DA6" w:rsidRPr="00B7578B" w:rsidRDefault="00815DA6" w:rsidP="00820D9E">
            <w:pPr>
              <w:spacing w:line="260" w:lineRule="exact"/>
              <w:ind w:firstLineChars="97" w:firstLine="175"/>
              <w:rPr>
                <w:rFonts w:ascii="Meiryo UI" w:eastAsia="Meiryo UI" w:hAnsi="Meiryo UI" w:cs="Meiryo UI"/>
                <w:sz w:val="18"/>
              </w:rPr>
            </w:pPr>
            <w:r w:rsidRPr="00492617">
              <w:rPr>
                <w:rFonts w:asciiTheme="minorEastAsia" w:eastAsia="SimSun" w:hAnsiTheme="minorEastAsia" w:cs="Meiryo UI"/>
                <w:sz w:val="18"/>
                <w:szCs w:val="18"/>
                <w:lang w:eastAsia="zh-CN"/>
              </w:rPr>
              <w:t>花</w:t>
            </w:r>
            <w:r w:rsidRPr="00492617">
              <w:rPr>
                <w:rFonts w:asciiTheme="minorEastAsia" w:eastAsia="SimSun" w:hAnsiTheme="minorEastAsia" w:cs="Meiryo UI" w:hint="eastAsia"/>
                <w:sz w:val="18"/>
                <w:szCs w:val="18"/>
                <w:lang w:eastAsia="zh-CN"/>
              </w:rPr>
              <w:t>见（赏花</w:t>
            </w:r>
            <w:r w:rsidRPr="00492617">
              <w:rPr>
                <w:rFonts w:asciiTheme="minorEastAsia" w:eastAsia="SimSun" w:hAnsiTheme="minorEastAsia" w:cs="Meiryo UI"/>
                <w:sz w:val="18"/>
                <w:szCs w:val="18"/>
                <w:lang w:eastAsia="zh-CN"/>
              </w:rPr>
              <w:t>）</w:t>
            </w:r>
          </w:p>
        </w:tc>
      </w:tr>
      <w:tr w:rsidR="00815DA6" w:rsidRPr="00B7578B" w:rsidTr="00820D9E">
        <w:trPr>
          <w:cantSplit/>
          <w:trHeight w:val="283"/>
        </w:trPr>
        <w:tc>
          <w:tcPr>
            <w:tcW w:w="392" w:type="dxa"/>
            <w:vMerge/>
            <w:tcBorders>
              <w:bottom w:val="nil"/>
            </w:tcBorders>
          </w:tcPr>
          <w:p w:rsidR="00815DA6" w:rsidRPr="00B7578B" w:rsidRDefault="00815DA6" w:rsidP="00590D01">
            <w:pPr>
              <w:rPr>
                <w:rFonts w:ascii="Meiryo UI" w:eastAsia="Meiryo UI" w:hAnsi="Meiryo UI" w:cs="Meiryo UI"/>
                <w:sz w:val="18"/>
              </w:rPr>
            </w:pPr>
          </w:p>
        </w:tc>
        <w:tc>
          <w:tcPr>
            <w:tcW w:w="709" w:type="dxa"/>
            <w:vMerge/>
            <w:tcBorders>
              <w:bottom w:val="nil"/>
            </w:tcBorders>
          </w:tcPr>
          <w:p w:rsidR="00815DA6" w:rsidRPr="00B7578B" w:rsidRDefault="00815DA6" w:rsidP="00590D01">
            <w:pPr>
              <w:spacing w:line="260" w:lineRule="exact"/>
              <w:rPr>
                <w:rFonts w:ascii="Meiryo UI" w:eastAsia="Meiryo UI" w:hAnsi="Meiryo UI" w:cs="Meiryo UI"/>
                <w:sz w:val="18"/>
              </w:rPr>
            </w:pPr>
          </w:p>
        </w:tc>
        <w:tc>
          <w:tcPr>
            <w:tcW w:w="992" w:type="dxa"/>
            <w:gridSpan w:val="2"/>
            <w:tcBorders>
              <w:bottom w:val="nil"/>
            </w:tcBorders>
            <w:vAlign w:val="center"/>
          </w:tcPr>
          <w:p w:rsidR="00815DA6" w:rsidRPr="00B7578B" w:rsidRDefault="00815DA6" w:rsidP="00815DA6">
            <w:pPr>
              <w:spacing w:line="260" w:lineRule="exact"/>
              <w:rPr>
                <w:rFonts w:ascii="Meiryo UI" w:eastAsia="Meiryo UI" w:hAnsi="Meiryo UI" w:cs="Meiryo UI"/>
                <w:sz w:val="18"/>
              </w:rPr>
            </w:pPr>
            <w:r>
              <w:rPr>
                <w:rFonts w:ascii="Meiryo UI" w:eastAsia="Meiryo UI" w:hAnsi="Meiryo UI" w:cs="Meiryo UI" w:hint="eastAsia"/>
                <w:sz w:val="18"/>
              </w:rPr>
              <w:t>翻訳先</w:t>
            </w:r>
          </w:p>
        </w:tc>
        <w:tc>
          <w:tcPr>
            <w:tcW w:w="3969" w:type="dxa"/>
            <w:gridSpan w:val="3"/>
            <w:tcBorders>
              <w:bottom w:val="nil"/>
            </w:tcBorders>
          </w:tcPr>
          <w:p w:rsidR="00815DA6" w:rsidRPr="00B7578B" w:rsidRDefault="00815DA6" w:rsidP="00590D01">
            <w:pPr>
              <w:spacing w:line="260" w:lineRule="exact"/>
              <w:rPr>
                <w:rFonts w:ascii="Meiryo UI" w:eastAsia="Meiryo UI" w:hAnsi="Meiryo UI" w:cs="Meiryo UI"/>
                <w:sz w:val="18"/>
              </w:rPr>
            </w:pPr>
            <w:r w:rsidRPr="00B7578B">
              <w:rPr>
                <w:rFonts w:ascii="Meiryo UI" w:eastAsia="Meiryo UI" w:hAnsi="Meiryo UI" w:cs="Meiryo UI" w:hint="eastAsia"/>
                <w:sz w:val="18"/>
              </w:rPr>
              <w:t>・</w:t>
            </w:r>
            <w:r>
              <w:rPr>
                <w:rFonts w:ascii="Meiryo UI" w:eastAsia="Meiryo UI" w:hAnsi="Meiryo UI" w:cs="Meiryo UI" w:hint="eastAsia"/>
                <w:sz w:val="18"/>
              </w:rPr>
              <w:t>説明的な語句を表記</w:t>
            </w:r>
          </w:p>
        </w:tc>
        <w:tc>
          <w:tcPr>
            <w:tcW w:w="1559" w:type="dxa"/>
            <w:tcBorders>
              <w:top w:val="dotted" w:sz="4" w:space="0" w:color="auto"/>
              <w:bottom w:val="nil"/>
              <w:right w:val="nil"/>
            </w:tcBorders>
          </w:tcPr>
          <w:p w:rsidR="00815DA6" w:rsidRPr="00B7578B" w:rsidRDefault="00815DA6" w:rsidP="00590D01">
            <w:pPr>
              <w:spacing w:line="260" w:lineRule="exact"/>
              <w:rPr>
                <w:rFonts w:ascii="Meiryo UI" w:eastAsia="Meiryo UI" w:hAnsi="Meiryo UI" w:cs="Meiryo UI"/>
                <w:sz w:val="18"/>
              </w:rPr>
            </w:pPr>
            <w:r>
              <w:rPr>
                <w:rFonts w:ascii="Meiryo UI" w:eastAsia="Meiryo UI" w:hAnsi="Meiryo UI" w:cs="Meiryo UI" w:hint="eastAsia"/>
                <w:sz w:val="18"/>
              </w:rPr>
              <w:t>暖簾</w:t>
            </w:r>
          </w:p>
        </w:tc>
        <w:tc>
          <w:tcPr>
            <w:tcW w:w="1418" w:type="dxa"/>
            <w:tcBorders>
              <w:top w:val="dotted" w:sz="4" w:space="0" w:color="auto"/>
              <w:left w:val="nil"/>
              <w:bottom w:val="nil"/>
            </w:tcBorders>
          </w:tcPr>
          <w:p w:rsidR="00815DA6" w:rsidRPr="00B7578B" w:rsidRDefault="00815DA6" w:rsidP="00820D9E">
            <w:pPr>
              <w:spacing w:line="260" w:lineRule="exact"/>
              <w:ind w:firstLineChars="97" w:firstLine="175"/>
              <w:jc w:val="left"/>
              <w:rPr>
                <w:rFonts w:ascii="Meiryo UI" w:eastAsia="Meiryo UI" w:hAnsi="Meiryo UI" w:cs="Meiryo UI"/>
                <w:sz w:val="18"/>
              </w:rPr>
            </w:pPr>
            <w:r w:rsidRPr="00492617">
              <w:rPr>
                <w:rFonts w:asciiTheme="minorEastAsia" w:eastAsia="SimSun" w:hAnsiTheme="minorEastAsia" w:cs="Meiryo UI"/>
                <w:sz w:val="18"/>
                <w:szCs w:val="18"/>
                <w:lang w:eastAsia="zh-CN"/>
              </w:rPr>
              <w:t>商</w:t>
            </w:r>
            <w:r w:rsidRPr="00492617">
              <w:rPr>
                <w:rFonts w:asciiTheme="minorEastAsia" w:eastAsia="SimSun" w:hAnsiTheme="minorEastAsia" w:cs="Meiryo UI" w:hint="eastAsia"/>
                <w:sz w:val="18"/>
                <w:szCs w:val="18"/>
                <w:lang w:eastAsia="zh-CN"/>
              </w:rPr>
              <w:t>标帘</w:t>
            </w:r>
            <w:r w:rsidRPr="00492617">
              <w:rPr>
                <w:rFonts w:asciiTheme="minorEastAsia" w:eastAsia="SimSun" w:hAnsiTheme="minorEastAsia" w:cs="Meiryo UI"/>
                <w:sz w:val="18"/>
                <w:szCs w:val="18"/>
                <w:lang w:eastAsia="zh-CN"/>
              </w:rPr>
              <w:t>布</w:t>
            </w:r>
          </w:p>
        </w:tc>
      </w:tr>
      <w:tr w:rsidR="00815DA6" w:rsidRPr="00B7578B" w:rsidTr="00820D9E">
        <w:trPr>
          <w:cantSplit/>
          <w:trHeight w:val="283"/>
        </w:trPr>
        <w:tc>
          <w:tcPr>
            <w:tcW w:w="392" w:type="dxa"/>
            <w:vMerge w:val="restart"/>
            <w:tcBorders>
              <w:top w:val="nil"/>
            </w:tcBorders>
          </w:tcPr>
          <w:p w:rsidR="00815DA6" w:rsidRPr="00B7578B" w:rsidRDefault="00815DA6" w:rsidP="00D4426E">
            <w:pPr>
              <w:ind w:left="113"/>
              <w:rPr>
                <w:rFonts w:ascii="Meiryo UI" w:eastAsia="Meiryo UI" w:hAnsi="Meiryo UI" w:cs="Meiryo UI"/>
                <w:sz w:val="18"/>
              </w:rPr>
            </w:pPr>
          </w:p>
        </w:tc>
        <w:tc>
          <w:tcPr>
            <w:tcW w:w="709" w:type="dxa"/>
            <w:vMerge w:val="restart"/>
            <w:tcBorders>
              <w:top w:val="nil"/>
            </w:tcBorders>
          </w:tcPr>
          <w:p w:rsidR="00815DA6" w:rsidRPr="00B7578B" w:rsidRDefault="00815DA6" w:rsidP="00590D01">
            <w:pPr>
              <w:spacing w:line="260" w:lineRule="exact"/>
              <w:rPr>
                <w:rFonts w:ascii="Meiryo UI" w:eastAsia="Meiryo UI" w:hAnsi="Meiryo UI" w:cs="Meiryo UI"/>
                <w:sz w:val="18"/>
              </w:rPr>
            </w:pPr>
          </w:p>
        </w:tc>
        <w:tc>
          <w:tcPr>
            <w:tcW w:w="992" w:type="dxa"/>
            <w:gridSpan w:val="2"/>
            <w:vMerge w:val="restart"/>
            <w:tcBorders>
              <w:top w:val="nil"/>
            </w:tcBorders>
          </w:tcPr>
          <w:p w:rsidR="00D4426E" w:rsidRDefault="00D4426E" w:rsidP="00815DA6">
            <w:pPr>
              <w:spacing w:line="260" w:lineRule="exact"/>
              <w:rPr>
                <w:rFonts w:ascii="Meiryo UI" w:eastAsia="Meiryo UI" w:hAnsi="Meiryo UI" w:cs="Meiryo UI"/>
                <w:sz w:val="18"/>
              </w:rPr>
            </w:pPr>
            <w:r>
              <w:rPr>
                <w:rFonts w:ascii="Meiryo UI" w:eastAsia="Meiryo UI" w:hAnsi="Meiryo UI" w:cs="Meiryo UI" w:hint="eastAsia"/>
                <w:sz w:val="18"/>
              </w:rPr>
              <w:t>言語に</w:t>
            </w:r>
          </w:p>
          <w:p w:rsidR="00D4426E" w:rsidRDefault="00D4426E" w:rsidP="00815DA6">
            <w:pPr>
              <w:spacing w:line="260" w:lineRule="exact"/>
              <w:rPr>
                <w:rFonts w:ascii="Meiryo UI" w:eastAsia="Meiryo UI" w:hAnsi="Meiryo UI" w:cs="Meiryo UI"/>
                <w:sz w:val="18"/>
              </w:rPr>
            </w:pPr>
            <w:r>
              <w:rPr>
                <w:rFonts w:ascii="Meiryo UI" w:eastAsia="Meiryo UI" w:hAnsi="Meiryo UI" w:cs="Meiryo UI" w:hint="eastAsia"/>
                <w:sz w:val="18"/>
              </w:rPr>
              <w:t>対訳が</w:t>
            </w:r>
          </w:p>
          <w:p w:rsidR="00815DA6" w:rsidRDefault="00D4426E" w:rsidP="00815DA6">
            <w:pPr>
              <w:spacing w:line="260" w:lineRule="exact"/>
              <w:rPr>
                <w:rFonts w:ascii="Meiryo UI" w:eastAsia="Meiryo UI" w:hAnsi="Meiryo UI" w:cs="Meiryo UI"/>
                <w:sz w:val="18"/>
              </w:rPr>
            </w:pPr>
            <w:r>
              <w:rPr>
                <w:rFonts w:ascii="Meiryo UI" w:eastAsia="Meiryo UI" w:hAnsi="Meiryo UI" w:cs="Meiryo UI" w:hint="eastAsia"/>
                <w:sz w:val="18"/>
              </w:rPr>
              <w:t>ない</w:t>
            </w:r>
          </w:p>
        </w:tc>
        <w:tc>
          <w:tcPr>
            <w:tcW w:w="3969" w:type="dxa"/>
            <w:gridSpan w:val="3"/>
            <w:tcBorders>
              <w:top w:val="nil"/>
              <w:bottom w:val="nil"/>
            </w:tcBorders>
          </w:tcPr>
          <w:p w:rsidR="00815DA6" w:rsidRPr="00B7578B" w:rsidRDefault="00815DA6" w:rsidP="00590D01">
            <w:pPr>
              <w:spacing w:line="260" w:lineRule="exact"/>
              <w:rPr>
                <w:rFonts w:ascii="Meiryo UI" w:eastAsia="Meiryo UI" w:hAnsi="Meiryo UI" w:cs="Meiryo UI"/>
                <w:sz w:val="18"/>
              </w:rPr>
            </w:pPr>
          </w:p>
        </w:tc>
        <w:tc>
          <w:tcPr>
            <w:tcW w:w="1559" w:type="dxa"/>
            <w:tcBorders>
              <w:top w:val="nil"/>
              <w:bottom w:val="dotted" w:sz="4" w:space="0" w:color="auto"/>
              <w:right w:val="nil"/>
            </w:tcBorders>
          </w:tcPr>
          <w:p w:rsidR="00815DA6" w:rsidRDefault="00815DA6" w:rsidP="00590D01">
            <w:pPr>
              <w:spacing w:line="260" w:lineRule="exact"/>
              <w:rPr>
                <w:rFonts w:ascii="Meiryo UI" w:eastAsia="Meiryo UI" w:hAnsi="Meiryo UI" w:cs="Meiryo UI"/>
                <w:sz w:val="18"/>
              </w:rPr>
            </w:pPr>
            <w:r w:rsidRPr="00492617">
              <w:rPr>
                <w:rFonts w:ascii="Meiryo UI" w:eastAsia="Meiryo UI" w:hAnsi="Meiryo UI" w:cs="Meiryo UI"/>
                <w:sz w:val="18"/>
              </w:rPr>
              <w:t>侍</w:t>
            </w:r>
          </w:p>
        </w:tc>
        <w:tc>
          <w:tcPr>
            <w:tcW w:w="1418" w:type="dxa"/>
            <w:tcBorders>
              <w:top w:val="nil"/>
              <w:left w:val="nil"/>
              <w:bottom w:val="dotted" w:sz="4" w:space="0" w:color="auto"/>
            </w:tcBorders>
          </w:tcPr>
          <w:p w:rsidR="00815DA6" w:rsidRPr="00B7578B" w:rsidRDefault="00815DA6" w:rsidP="00820D9E">
            <w:pPr>
              <w:spacing w:line="260" w:lineRule="exact"/>
              <w:ind w:firstLineChars="97" w:firstLine="175"/>
              <w:jc w:val="left"/>
              <w:rPr>
                <w:rFonts w:ascii="Meiryo UI" w:eastAsia="Meiryo UI" w:hAnsi="Meiryo UI" w:cs="Meiryo UI"/>
                <w:sz w:val="18"/>
              </w:rPr>
            </w:pPr>
            <w:r w:rsidRPr="00492617">
              <w:rPr>
                <w:rFonts w:asciiTheme="minorEastAsia" w:eastAsia="SimSun" w:hAnsiTheme="minorEastAsia" w:cs="Meiryo UI"/>
                <w:sz w:val="18"/>
                <w:szCs w:val="18"/>
                <w:lang w:eastAsia="zh-CN"/>
              </w:rPr>
              <w:t>日本武士</w:t>
            </w:r>
          </w:p>
        </w:tc>
      </w:tr>
      <w:tr w:rsidR="00815DA6" w:rsidTr="00820D9E">
        <w:trPr>
          <w:cantSplit/>
          <w:trHeight w:val="283"/>
        </w:trPr>
        <w:tc>
          <w:tcPr>
            <w:tcW w:w="392" w:type="dxa"/>
            <w:vMerge/>
          </w:tcPr>
          <w:p w:rsidR="00815DA6" w:rsidRPr="00B7578B" w:rsidRDefault="00815DA6" w:rsidP="00590D01">
            <w:pPr>
              <w:rPr>
                <w:rFonts w:ascii="Meiryo UI" w:eastAsia="Meiryo UI" w:hAnsi="Meiryo UI" w:cs="Meiryo UI"/>
                <w:sz w:val="18"/>
              </w:rPr>
            </w:pPr>
          </w:p>
        </w:tc>
        <w:tc>
          <w:tcPr>
            <w:tcW w:w="709" w:type="dxa"/>
            <w:vMerge/>
          </w:tcPr>
          <w:p w:rsidR="00815DA6" w:rsidRPr="00B7578B" w:rsidRDefault="00815DA6" w:rsidP="00590D01">
            <w:pPr>
              <w:spacing w:line="260" w:lineRule="exact"/>
              <w:rPr>
                <w:rFonts w:ascii="Meiryo UI" w:eastAsia="Meiryo UI" w:hAnsi="Meiryo UI" w:cs="Meiryo UI"/>
                <w:sz w:val="18"/>
              </w:rPr>
            </w:pPr>
          </w:p>
        </w:tc>
        <w:tc>
          <w:tcPr>
            <w:tcW w:w="992" w:type="dxa"/>
            <w:gridSpan w:val="2"/>
            <w:vMerge/>
          </w:tcPr>
          <w:p w:rsidR="00815DA6" w:rsidRPr="00B7578B" w:rsidRDefault="00815DA6" w:rsidP="00590D01">
            <w:pPr>
              <w:spacing w:line="260" w:lineRule="exact"/>
              <w:rPr>
                <w:rFonts w:ascii="Meiryo UI" w:eastAsia="Meiryo UI" w:hAnsi="Meiryo UI" w:cs="Meiryo UI"/>
                <w:sz w:val="18"/>
              </w:rPr>
            </w:pPr>
          </w:p>
        </w:tc>
        <w:tc>
          <w:tcPr>
            <w:tcW w:w="474" w:type="dxa"/>
            <w:tcBorders>
              <w:top w:val="nil"/>
              <w:bottom w:val="single" w:sz="4" w:space="0" w:color="auto"/>
              <w:right w:val="dotted" w:sz="4" w:space="0" w:color="auto"/>
            </w:tcBorders>
          </w:tcPr>
          <w:p w:rsidR="00815DA6" w:rsidRPr="00B7578B" w:rsidRDefault="00815DA6" w:rsidP="00590D01">
            <w:pPr>
              <w:spacing w:line="260" w:lineRule="exact"/>
              <w:rPr>
                <w:rFonts w:ascii="Meiryo UI" w:eastAsia="Meiryo UI" w:hAnsi="Meiryo UI" w:cs="Meiryo UI"/>
                <w:sz w:val="18"/>
              </w:rPr>
            </w:pPr>
          </w:p>
        </w:tc>
        <w:tc>
          <w:tcPr>
            <w:tcW w:w="3495" w:type="dxa"/>
            <w:gridSpan w:val="2"/>
            <w:tcBorders>
              <w:top w:val="dotted" w:sz="4" w:space="0" w:color="auto"/>
              <w:left w:val="dotted" w:sz="4" w:space="0" w:color="auto"/>
              <w:bottom w:val="single" w:sz="4" w:space="0" w:color="auto"/>
            </w:tcBorders>
          </w:tcPr>
          <w:p w:rsidR="00815DA6" w:rsidRPr="00B7578B" w:rsidRDefault="00815DA6" w:rsidP="00590D01">
            <w:pPr>
              <w:spacing w:line="260" w:lineRule="exact"/>
              <w:rPr>
                <w:rFonts w:ascii="Meiryo UI" w:eastAsia="Meiryo UI" w:hAnsi="Meiryo UI" w:cs="Meiryo UI"/>
                <w:sz w:val="18"/>
              </w:rPr>
            </w:pPr>
            <w:r w:rsidRPr="00820D9E">
              <w:rPr>
                <w:rFonts w:ascii="Meiryo UI" w:eastAsia="Meiryo UI" w:hAnsi="Meiryo UI" w:cs="Meiryo UI" w:hint="eastAsia"/>
                <w:sz w:val="18"/>
              </w:rPr>
              <w:t>日本語の表記が既に広く認識されている場合は、漢字を中国語漢字に変換して表記</w:t>
            </w:r>
          </w:p>
        </w:tc>
        <w:tc>
          <w:tcPr>
            <w:tcW w:w="1559" w:type="dxa"/>
            <w:tcBorders>
              <w:top w:val="dotted" w:sz="4" w:space="0" w:color="auto"/>
              <w:bottom w:val="single" w:sz="4" w:space="0" w:color="auto"/>
              <w:right w:val="nil"/>
            </w:tcBorders>
          </w:tcPr>
          <w:p w:rsidR="00815DA6" w:rsidRDefault="00815DA6" w:rsidP="00590D01">
            <w:pPr>
              <w:spacing w:line="260" w:lineRule="exact"/>
              <w:rPr>
                <w:rFonts w:ascii="Meiryo UI" w:eastAsia="Meiryo UI" w:hAnsi="Meiryo UI" w:cs="Meiryo UI"/>
                <w:sz w:val="18"/>
              </w:rPr>
            </w:pPr>
            <w:r>
              <w:rPr>
                <w:rFonts w:ascii="Meiryo UI" w:eastAsia="Meiryo UI" w:hAnsi="Meiryo UI" w:cs="Meiryo UI" w:hint="eastAsia"/>
                <w:sz w:val="18"/>
              </w:rPr>
              <w:t>寿司</w:t>
            </w:r>
          </w:p>
        </w:tc>
        <w:tc>
          <w:tcPr>
            <w:tcW w:w="1418" w:type="dxa"/>
            <w:tcBorders>
              <w:top w:val="dotted" w:sz="4" w:space="0" w:color="auto"/>
              <w:left w:val="nil"/>
              <w:bottom w:val="single" w:sz="4" w:space="0" w:color="auto"/>
            </w:tcBorders>
          </w:tcPr>
          <w:p w:rsidR="00815DA6" w:rsidRDefault="00815DA6" w:rsidP="00820D9E">
            <w:pPr>
              <w:spacing w:line="260" w:lineRule="exact"/>
              <w:ind w:firstLineChars="97" w:firstLine="175"/>
              <w:rPr>
                <w:rFonts w:ascii="Meiryo UI" w:eastAsia="Meiryo UI" w:hAnsi="Meiryo UI" w:cs="Meiryo UI"/>
                <w:sz w:val="18"/>
              </w:rPr>
            </w:pPr>
            <w:r w:rsidRPr="00492617">
              <w:rPr>
                <w:rFonts w:asciiTheme="minorEastAsia" w:eastAsia="SimSun" w:hAnsiTheme="minorEastAsia" w:cs="Meiryo UI"/>
                <w:sz w:val="18"/>
                <w:szCs w:val="18"/>
                <w:lang w:eastAsia="zh-CN"/>
              </w:rPr>
              <w:t>寿司</w:t>
            </w:r>
          </w:p>
        </w:tc>
      </w:tr>
      <w:tr w:rsidR="00D4426E" w:rsidTr="009F5C85">
        <w:trPr>
          <w:cantSplit/>
          <w:trHeight w:val="245"/>
        </w:trPr>
        <w:tc>
          <w:tcPr>
            <w:tcW w:w="392" w:type="dxa"/>
            <w:vMerge/>
          </w:tcPr>
          <w:p w:rsidR="00815DA6" w:rsidRPr="00B7578B" w:rsidRDefault="00815DA6" w:rsidP="00590D01">
            <w:pPr>
              <w:rPr>
                <w:rFonts w:ascii="Meiryo UI" w:eastAsia="Meiryo UI" w:hAnsi="Meiryo UI" w:cs="Meiryo UI"/>
                <w:sz w:val="18"/>
              </w:rPr>
            </w:pPr>
          </w:p>
        </w:tc>
        <w:tc>
          <w:tcPr>
            <w:tcW w:w="1701" w:type="dxa"/>
            <w:gridSpan w:val="3"/>
          </w:tcPr>
          <w:p w:rsidR="00815DA6" w:rsidRPr="00B7578B" w:rsidRDefault="00815DA6" w:rsidP="00590D01">
            <w:pPr>
              <w:spacing w:line="260" w:lineRule="exact"/>
              <w:rPr>
                <w:rFonts w:ascii="Meiryo UI" w:eastAsia="Meiryo UI" w:hAnsi="Meiryo UI" w:cs="Meiryo UI"/>
                <w:sz w:val="18"/>
              </w:rPr>
            </w:pPr>
            <w:r>
              <w:rPr>
                <w:rFonts w:ascii="Meiryo UI" w:eastAsia="Meiryo UI" w:hAnsi="Meiryo UI" w:cs="Meiryo UI" w:hint="eastAsia"/>
                <w:sz w:val="18"/>
              </w:rPr>
              <w:t>外国由来</w:t>
            </w:r>
          </w:p>
        </w:tc>
        <w:tc>
          <w:tcPr>
            <w:tcW w:w="3969" w:type="dxa"/>
            <w:gridSpan w:val="3"/>
            <w:tcBorders>
              <w:top w:val="single" w:sz="4" w:space="0" w:color="auto"/>
            </w:tcBorders>
          </w:tcPr>
          <w:p w:rsidR="00815DA6" w:rsidRPr="00B7578B" w:rsidRDefault="00815DA6" w:rsidP="00590D01">
            <w:pPr>
              <w:spacing w:line="260" w:lineRule="exact"/>
              <w:rPr>
                <w:rFonts w:ascii="Meiryo UI" w:eastAsia="Meiryo UI" w:hAnsi="Meiryo UI" w:cs="Meiryo UI"/>
                <w:sz w:val="18"/>
              </w:rPr>
            </w:pPr>
            <w:r>
              <w:rPr>
                <w:rFonts w:ascii="Meiryo UI" w:eastAsia="Meiryo UI" w:hAnsi="Meiryo UI" w:cs="Meiryo UI" w:hint="eastAsia"/>
                <w:sz w:val="18"/>
              </w:rPr>
              <w:t>・表意表記</w:t>
            </w:r>
            <w:r w:rsidR="00820D9E" w:rsidRPr="00824B05">
              <w:rPr>
                <w:rFonts w:ascii="Century" w:eastAsia="Meiryo UI" w:hAnsi="Century" w:cs="Meiryo UI"/>
                <w:sz w:val="16"/>
              </w:rPr>
              <w:t>（</w:t>
            </w:r>
            <w:r w:rsidR="005E6B20" w:rsidRPr="009671D9">
              <w:rPr>
                <w:rFonts w:asciiTheme="minorEastAsia" w:hAnsiTheme="minorEastAsia" w:cs="Meiryo UI" w:hint="eastAsia"/>
                <w:sz w:val="18"/>
              </w:rPr>
              <w:t>*</w:t>
            </w:r>
            <w:r w:rsidR="00820D9E">
              <w:rPr>
                <w:rFonts w:ascii="Century" w:eastAsia="Meiryo UI" w:hAnsi="Century" w:cs="Meiryo UI" w:hint="eastAsia"/>
                <w:sz w:val="16"/>
              </w:rPr>
              <w:t>2</w:t>
            </w:r>
            <w:r w:rsidR="00820D9E">
              <w:rPr>
                <w:rFonts w:ascii="Century" w:eastAsia="Meiryo UI" w:hAnsi="Century" w:cs="Meiryo UI" w:hint="eastAsia"/>
                <w:sz w:val="16"/>
              </w:rPr>
              <w:t>）</w:t>
            </w:r>
          </w:p>
        </w:tc>
        <w:tc>
          <w:tcPr>
            <w:tcW w:w="1559" w:type="dxa"/>
            <w:tcBorders>
              <w:top w:val="single" w:sz="4" w:space="0" w:color="auto"/>
              <w:right w:val="nil"/>
            </w:tcBorders>
            <w:vAlign w:val="center"/>
          </w:tcPr>
          <w:p w:rsidR="00815DA6" w:rsidRPr="00B7578B" w:rsidRDefault="00815DA6" w:rsidP="009F5C85">
            <w:pPr>
              <w:spacing w:line="260" w:lineRule="exact"/>
              <w:rPr>
                <w:rFonts w:ascii="Meiryo UI" w:eastAsia="Meiryo UI" w:hAnsi="Meiryo UI" w:cs="Meiryo UI"/>
                <w:sz w:val="18"/>
              </w:rPr>
            </w:pPr>
            <w:r>
              <w:rPr>
                <w:rFonts w:ascii="Meiryo UI" w:eastAsia="Meiryo UI" w:hAnsi="Meiryo UI" w:cs="Meiryo UI" w:hint="eastAsia"/>
                <w:sz w:val="18"/>
              </w:rPr>
              <w:t>エスカレーター</w:t>
            </w:r>
          </w:p>
        </w:tc>
        <w:tc>
          <w:tcPr>
            <w:tcW w:w="1418" w:type="dxa"/>
            <w:tcBorders>
              <w:top w:val="single" w:sz="4" w:space="0" w:color="auto"/>
              <w:left w:val="nil"/>
            </w:tcBorders>
          </w:tcPr>
          <w:p w:rsidR="00815DA6" w:rsidRDefault="00815DA6" w:rsidP="00820D9E">
            <w:pPr>
              <w:ind w:firstLineChars="97" w:firstLine="175"/>
              <w:rPr>
                <w:rFonts w:asciiTheme="minorEastAsia" w:eastAsia="SimSun" w:hAnsiTheme="minorEastAsia" w:cs="Meiryo UI"/>
                <w:sz w:val="20"/>
                <w:lang w:eastAsia="zh-CN"/>
              </w:rPr>
            </w:pPr>
            <w:r w:rsidRPr="00492617">
              <w:rPr>
                <w:rFonts w:asciiTheme="minorEastAsia" w:eastAsia="SimSun" w:hAnsiTheme="minorEastAsia" w:cs="Meiryo UI" w:hint="eastAsia"/>
                <w:sz w:val="18"/>
                <w:szCs w:val="18"/>
                <w:lang w:eastAsia="zh-CN"/>
              </w:rPr>
              <w:t>自动扶梯</w:t>
            </w:r>
          </w:p>
        </w:tc>
      </w:tr>
    </w:tbl>
    <w:p w:rsidR="00797BB6" w:rsidRPr="009671D9" w:rsidRDefault="00797BB6" w:rsidP="007C3CD9">
      <w:pPr>
        <w:snapToGrid w:val="0"/>
        <w:rPr>
          <w:rFonts w:asciiTheme="minorEastAsia" w:hAnsiTheme="minorEastAsia" w:cs="Meiryo UI"/>
          <w:sz w:val="18"/>
        </w:rPr>
      </w:pPr>
      <w:r w:rsidRPr="009671D9">
        <w:rPr>
          <w:rFonts w:asciiTheme="minorEastAsia" w:hAnsiTheme="minorEastAsia" w:cs="Meiryo UI" w:hint="eastAsia"/>
          <w:sz w:val="18"/>
        </w:rPr>
        <w:t>（*1）日本語</w:t>
      </w:r>
      <w:r w:rsidR="00D4426E">
        <w:rPr>
          <w:rFonts w:asciiTheme="minorEastAsia" w:hAnsiTheme="minorEastAsia" w:cs="Meiryo UI" w:hint="eastAsia"/>
          <w:sz w:val="18"/>
        </w:rPr>
        <w:t>の漢字表記と全く又はほぼ同じ場合は、なるべく中国語表記を省略します</w:t>
      </w:r>
      <w:r w:rsidRPr="009671D9">
        <w:rPr>
          <w:rFonts w:asciiTheme="minorEastAsia" w:hAnsiTheme="minorEastAsia" w:cs="Meiryo UI" w:hint="eastAsia"/>
          <w:sz w:val="18"/>
        </w:rPr>
        <w:t>。</w:t>
      </w:r>
    </w:p>
    <w:p w:rsidR="006E3BBC" w:rsidRPr="00820D9E" w:rsidRDefault="00797BB6" w:rsidP="007C3CD9">
      <w:pPr>
        <w:snapToGrid w:val="0"/>
        <w:ind w:leftChars="1" w:left="565" w:hangingChars="313" w:hanging="563"/>
        <w:rPr>
          <w:rFonts w:asciiTheme="minorEastAsia" w:hAnsiTheme="minorEastAsia" w:cs="Meiryo UI"/>
          <w:sz w:val="18"/>
        </w:rPr>
      </w:pPr>
      <w:r w:rsidRPr="009671D9">
        <w:rPr>
          <w:rFonts w:asciiTheme="minorEastAsia" w:hAnsiTheme="minorEastAsia" w:cs="Meiryo UI" w:hint="eastAsia"/>
          <w:sz w:val="18"/>
        </w:rPr>
        <w:t>（*2</w:t>
      </w:r>
      <w:r w:rsidR="00820D9E">
        <w:rPr>
          <w:rFonts w:asciiTheme="minorEastAsia" w:hAnsiTheme="minorEastAsia" w:cs="Meiryo UI" w:hint="eastAsia"/>
          <w:sz w:val="18"/>
        </w:rPr>
        <w:t>）</w:t>
      </w:r>
      <w:r w:rsidR="00D4426E">
        <w:rPr>
          <w:rFonts w:asciiTheme="minorEastAsia" w:hAnsiTheme="minorEastAsia" w:cs="Meiryo UI" w:hint="eastAsia"/>
          <w:sz w:val="18"/>
        </w:rPr>
        <w:t>中国語における外来語の表記は表意表記が多いとされますが、表音表記や表音と表意の混合など様々なパターンがあります</w:t>
      </w:r>
      <w:r w:rsidRPr="009671D9">
        <w:rPr>
          <w:rFonts w:asciiTheme="minorEastAsia" w:hAnsiTheme="minorEastAsia" w:cs="Meiryo UI" w:hint="eastAsia"/>
          <w:sz w:val="18"/>
        </w:rPr>
        <w:t>。そのため、ネ</w:t>
      </w:r>
      <w:r w:rsidR="00820D9E">
        <w:rPr>
          <w:rFonts w:asciiTheme="minorEastAsia" w:hAnsiTheme="minorEastAsia" w:cs="Meiryo UI" w:hint="eastAsia"/>
          <w:sz w:val="18"/>
        </w:rPr>
        <w:t>イティブチェックや辞書での確認を行い、表現が中国語圏からの利用者</w:t>
      </w:r>
      <w:r w:rsidRPr="009671D9">
        <w:rPr>
          <w:rFonts w:asciiTheme="minorEastAsia" w:hAnsiTheme="minorEastAsia" w:cs="Meiryo UI" w:hint="eastAsia"/>
          <w:sz w:val="18"/>
        </w:rPr>
        <w:t>にとって自然かどうか確認することが望ましい</w:t>
      </w:r>
      <w:r w:rsidR="00820D9E">
        <w:rPr>
          <w:rFonts w:asciiTheme="minorEastAsia" w:hAnsiTheme="minorEastAsia" w:cs="Meiryo UI" w:hint="eastAsia"/>
          <w:sz w:val="18"/>
        </w:rPr>
        <w:t>です</w:t>
      </w:r>
      <w:r w:rsidRPr="009671D9">
        <w:rPr>
          <w:rFonts w:asciiTheme="minorEastAsia" w:hAnsiTheme="minorEastAsia" w:cs="Meiryo UI" w:hint="eastAsia"/>
          <w:sz w:val="18"/>
        </w:rPr>
        <w:t>。</w:t>
      </w:r>
    </w:p>
    <w:p w:rsidR="007C3CD9" w:rsidRDefault="007C3CD9" w:rsidP="00797BB6">
      <w:pPr>
        <w:rPr>
          <w:rFonts w:ascii="Meiryo UI" w:eastAsia="Meiryo UI" w:hAnsi="Meiryo UI" w:cs="Meiryo UI"/>
        </w:rPr>
      </w:pPr>
    </w:p>
    <w:p w:rsidR="00EE3128" w:rsidRDefault="00EE3128" w:rsidP="00797BB6">
      <w:pPr>
        <w:rPr>
          <w:rFonts w:ascii="Meiryo UI" w:eastAsia="Meiryo UI" w:hAnsi="Meiryo UI" w:cs="Meiryo UI"/>
        </w:rPr>
      </w:pPr>
    </w:p>
    <w:p w:rsidR="00B46E4F" w:rsidRDefault="00B46E4F" w:rsidP="00797BB6">
      <w:pPr>
        <w:rPr>
          <w:rFonts w:ascii="Meiryo UI" w:eastAsia="Meiryo UI" w:hAnsi="Meiryo UI" w:cs="Meiryo UI"/>
        </w:rPr>
      </w:pPr>
    </w:p>
    <w:p w:rsidR="00B46E4F" w:rsidRDefault="00B46E4F" w:rsidP="00797BB6">
      <w:pPr>
        <w:rPr>
          <w:rFonts w:ascii="Meiryo UI" w:eastAsia="Meiryo UI" w:hAnsi="Meiryo UI" w:cs="Meiryo UI"/>
        </w:rPr>
      </w:pPr>
    </w:p>
    <w:p w:rsidR="0074790F" w:rsidRDefault="0074790F" w:rsidP="00797BB6">
      <w:pPr>
        <w:rPr>
          <w:rFonts w:ascii="Meiryo UI" w:eastAsia="Meiryo UI" w:hAnsi="Meiryo UI" w:cs="Meiryo UI"/>
        </w:rPr>
      </w:pPr>
    </w:p>
    <w:p w:rsidR="00EE3128" w:rsidRPr="0074790F" w:rsidRDefault="001D73FA" w:rsidP="00EE3128">
      <w:pPr>
        <w:rPr>
          <w:rFonts w:ascii="Meiryo UI" w:eastAsia="Meiryo UI" w:hAnsi="Meiryo UI" w:cs="Meiryo UI"/>
          <w:color w:val="FF0000"/>
        </w:rPr>
      </w:pPr>
      <w:r>
        <w:rPr>
          <w:rFonts w:ascii="Meiryo UI" w:eastAsia="Meiryo UI" w:hAnsi="Meiryo UI" w:cs="Meiryo UI" w:hint="eastAsia"/>
        </w:rPr>
        <w:t>■</w:t>
      </w:r>
      <w:r w:rsidRPr="007E5822">
        <w:rPr>
          <w:rFonts w:ascii="Meiryo UI" w:eastAsia="Meiryo UI" w:hAnsi="Meiryo UI" w:cs="Meiryo UI" w:hint="eastAsia"/>
        </w:rPr>
        <w:t>韓国朝鮮語</w:t>
      </w:r>
      <w:r w:rsidR="006E3BBC" w:rsidRPr="007E5822">
        <w:rPr>
          <w:rFonts w:ascii="Meiryo UI" w:eastAsia="Meiryo UI" w:hAnsi="Meiryo UI" w:cs="Meiryo UI" w:hint="eastAsia"/>
        </w:rPr>
        <w:t>の表記方法</w:t>
      </w:r>
    </w:p>
    <w:tbl>
      <w:tblPr>
        <w:tblStyle w:val="a3"/>
        <w:tblW w:w="8897" w:type="dxa"/>
        <w:tblLayout w:type="fixed"/>
        <w:tblLook w:val="04A0" w:firstRow="1" w:lastRow="0" w:firstColumn="1" w:lastColumn="0" w:noHBand="0" w:noVBand="1"/>
      </w:tblPr>
      <w:tblGrid>
        <w:gridCol w:w="462"/>
        <w:gridCol w:w="660"/>
        <w:gridCol w:w="383"/>
        <w:gridCol w:w="588"/>
        <w:gridCol w:w="283"/>
        <w:gridCol w:w="3686"/>
        <w:gridCol w:w="992"/>
        <w:gridCol w:w="284"/>
        <w:gridCol w:w="141"/>
        <w:gridCol w:w="1418"/>
      </w:tblGrid>
      <w:tr w:rsidR="004F6A09" w:rsidRPr="00B7578B" w:rsidTr="009C4157">
        <w:trPr>
          <w:trHeight w:val="177"/>
        </w:trPr>
        <w:tc>
          <w:tcPr>
            <w:tcW w:w="2093" w:type="dxa"/>
            <w:gridSpan w:val="4"/>
            <w:shd w:val="clear" w:color="auto" w:fill="EAF1DD" w:themeFill="accent3" w:themeFillTint="33"/>
            <w:vAlign w:val="center"/>
          </w:tcPr>
          <w:p w:rsidR="004F6A09" w:rsidRPr="00B7578B" w:rsidRDefault="004F6A09" w:rsidP="00590D01">
            <w:pPr>
              <w:jc w:val="center"/>
              <w:rPr>
                <w:rFonts w:ascii="Meiryo UI" w:eastAsia="Meiryo UI" w:hAnsi="Meiryo UI" w:cs="Meiryo UI"/>
                <w:sz w:val="20"/>
              </w:rPr>
            </w:pPr>
            <w:r w:rsidRPr="00B7578B">
              <w:rPr>
                <w:rFonts w:ascii="Meiryo UI" w:eastAsia="Meiryo UI" w:hAnsi="Meiryo UI" w:cs="Meiryo UI" w:hint="eastAsia"/>
                <w:sz w:val="20"/>
              </w:rPr>
              <w:t>原語のパターン</w:t>
            </w:r>
          </w:p>
        </w:tc>
        <w:tc>
          <w:tcPr>
            <w:tcW w:w="3969" w:type="dxa"/>
            <w:gridSpan w:val="2"/>
            <w:shd w:val="clear" w:color="auto" w:fill="EAF1DD" w:themeFill="accent3" w:themeFillTint="33"/>
            <w:vAlign w:val="center"/>
          </w:tcPr>
          <w:p w:rsidR="004F6A09" w:rsidRPr="00B7578B" w:rsidRDefault="004F6A09" w:rsidP="00590D01">
            <w:pPr>
              <w:jc w:val="center"/>
              <w:rPr>
                <w:rFonts w:ascii="Meiryo UI" w:eastAsia="Meiryo UI" w:hAnsi="Meiryo UI" w:cs="Meiryo UI"/>
                <w:sz w:val="20"/>
              </w:rPr>
            </w:pPr>
            <w:r>
              <w:rPr>
                <w:rFonts w:ascii="Meiryo UI" w:eastAsia="Meiryo UI" w:hAnsi="Meiryo UI" w:cs="Meiryo UI" w:hint="eastAsia"/>
                <w:sz w:val="20"/>
              </w:rPr>
              <w:t>表記方法</w:t>
            </w:r>
          </w:p>
        </w:tc>
        <w:tc>
          <w:tcPr>
            <w:tcW w:w="2835" w:type="dxa"/>
            <w:gridSpan w:val="4"/>
            <w:shd w:val="clear" w:color="auto" w:fill="EAF1DD" w:themeFill="accent3" w:themeFillTint="33"/>
            <w:vAlign w:val="center"/>
          </w:tcPr>
          <w:p w:rsidR="004F6A09" w:rsidRPr="00B7578B" w:rsidRDefault="004F6A09" w:rsidP="00590D01">
            <w:pPr>
              <w:jc w:val="center"/>
              <w:rPr>
                <w:rFonts w:ascii="Meiryo UI" w:eastAsia="Meiryo UI" w:hAnsi="Meiryo UI" w:cs="Meiryo UI"/>
                <w:sz w:val="20"/>
              </w:rPr>
            </w:pPr>
            <w:r>
              <w:rPr>
                <w:rFonts w:ascii="Meiryo UI" w:eastAsia="Meiryo UI" w:hAnsi="Meiryo UI" w:cs="Meiryo UI" w:hint="eastAsia"/>
                <w:sz w:val="20"/>
              </w:rPr>
              <w:t>例</w:t>
            </w:r>
          </w:p>
        </w:tc>
      </w:tr>
      <w:tr w:rsidR="00CA2B24" w:rsidRPr="00B7578B" w:rsidTr="00CA2B24">
        <w:trPr>
          <w:cantSplit/>
          <w:trHeight w:val="283"/>
        </w:trPr>
        <w:tc>
          <w:tcPr>
            <w:tcW w:w="462" w:type="dxa"/>
            <w:vMerge w:val="restart"/>
            <w:textDirection w:val="tbRlV"/>
          </w:tcPr>
          <w:p w:rsidR="00CA2B24" w:rsidRPr="00B7578B" w:rsidRDefault="00CA2B24" w:rsidP="00590D01">
            <w:pPr>
              <w:snapToGrid w:val="0"/>
              <w:spacing w:line="240" w:lineRule="exact"/>
              <w:ind w:left="113" w:right="113"/>
              <w:jc w:val="center"/>
              <w:rPr>
                <w:rFonts w:ascii="Meiryo UI" w:eastAsia="Meiryo UI" w:hAnsi="Meiryo UI" w:cs="Meiryo UI"/>
                <w:sz w:val="18"/>
              </w:rPr>
            </w:pPr>
            <w:r w:rsidRPr="00B7578B">
              <w:rPr>
                <w:rFonts w:ascii="Meiryo UI" w:eastAsia="Meiryo UI" w:hAnsi="Meiryo UI" w:cs="Meiryo UI" w:hint="eastAsia"/>
                <w:sz w:val="18"/>
              </w:rPr>
              <w:t>固有名詞</w:t>
            </w:r>
          </w:p>
        </w:tc>
        <w:tc>
          <w:tcPr>
            <w:tcW w:w="1043" w:type="dxa"/>
            <w:gridSpan w:val="2"/>
            <w:vMerge w:val="restart"/>
            <w:vAlign w:val="center"/>
          </w:tcPr>
          <w:p w:rsidR="00CA2B24" w:rsidRPr="00B7578B" w:rsidRDefault="00CA2B24" w:rsidP="00590D01">
            <w:pPr>
              <w:spacing w:line="260" w:lineRule="exact"/>
              <w:jc w:val="center"/>
              <w:rPr>
                <w:rFonts w:ascii="Meiryo UI" w:eastAsia="Meiryo UI" w:hAnsi="Meiryo UI" w:cs="Meiryo UI"/>
                <w:sz w:val="18"/>
              </w:rPr>
            </w:pPr>
            <w:r w:rsidRPr="00B7578B">
              <w:rPr>
                <w:rFonts w:ascii="Meiryo UI" w:eastAsia="Meiryo UI" w:hAnsi="Meiryo UI" w:cs="Meiryo UI" w:hint="eastAsia"/>
                <w:sz w:val="18"/>
              </w:rPr>
              <w:t>一般的な固有名詞</w:t>
            </w:r>
          </w:p>
        </w:tc>
        <w:tc>
          <w:tcPr>
            <w:tcW w:w="588" w:type="dxa"/>
            <w:vMerge w:val="restart"/>
            <w:vAlign w:val="center"/>
          </w:tcPr>
          <w:p w:rsidR="00CA2B24" w:rsidRPr="00B7578B" w:rsidRDefault="00CA2B24" w:rsidP="00590D01">
            <w:pPr>
              <w:spacing w:line="260" w:lineRule="exact"/>
              <w:jc w:val="center"/>
              <w:rPr>
                <w:rFonts w:ascii="Meiryo UI" w:eastAsia="Meiryo UI" w:hAnsi="Meiryo UI" w:cs="Meiryo UI"/>
                <w:sz w:val="18"/>
              </w:rPr>
            </w:pPr>
            <w:r w:rsidRPr="00B7578B">
              <w:rPr>
                <w:rFonts w:ascii="Meiryo UI" w:eastAsia="Meiryo UI" w:hAnsi="Meiryo UI" w:cs="Meiryo UI" w:hint="eastAsia"/>
                <w:sz w:val="18"/>
              </w:rPr>
              <w:t>日本由来</w:t>
            </w:r>
          </w:p>
        </w:tc>
        <w:tc>
          <w:tcPr>
            <w:tcW w:w="3969" w:type="dxa"/>
            <w:gridSpan w:val="2"/>
            <w:vMerge w:val="restart"/>
          </w:tcPr>
          <w:p w:rsidR="00CA2B24" w:rsidRPr="00B7578B" w:rsidRDefault="00CA2B24" w:rsidP="00590D01">
            <w:pPr>
              <w:spacing w:line="260" w:lineRule="exact"/>
              <w:rPr>
                <w:rFonts w:ascii="Meiryo UI" w:eastAsia="Meiryo UI" w:hAnsi="Meiryo UI" w:cs="Meiryo UI"/>
                <w:sz w:val="18"/>
              </w:rPr>
            </w:pPr>
            <w:r w:rsidRPr="00B7578B">
              <w:rPr>
                <w:rFonts w:ascii="Meiryo UI" w:eastAsia="Meiryo UI" w:hAnsi="Meiryo UI" w:cs="Meiryo UI" w:hint="eastAsia"/>
                <w:sz w:val="18"/>
              </w:rPr>
              <w:t>・表音表記</w:t>
            </w:r>
            <w:r w:rsidRPr="00824B05">
              <w:rPr>
                <w:rFonts w:ascii="Century" w:eastAsia="Meiryo UI" w:hAnsi="Century" w:cs="Meiryo UI"/>
                <w:sz w:val="16"/>
              </w:rPr>
              <w:t>（</w:t>
            </w:r>
            <w:r w:rsidR="005E6B20" w:rsidRPr="009671D9">
              <w:rPr>
                <w:rFonts w:asciiTheme="minorEastAsia" w:hAnsiTheme="minorEastAsia" w:cs="Meiryo UI" w:hint="eastAsia"/>
                <w:sz w:val="18"/>
              </w:rPr>
              <w:t>*</w:t>
            </w:r>
            <w:r>
              <w:rPr>
                <w:rFonts w:ascii="Century" w:eastAsia="Meiryo UI" w:hAnsi="Century" w:cs="Meiryo UI" w:hint="eastAsia"/>
                <w:sz w:val="16"/>
              </w:rPr>
              <w:t>1</w:t>
            </w:r>
            <w:r w:rsidRPr="00824B05">
              <w:rPr>
                <w:rFonts w:ascii="Century" w:eastAsia="Meiryo UI" w:hAnsi="Century" w:cs="Meiryo UI"/>
                <w:sz w:val="16"/>
              </w:rPr>
              <w:t>）</w:t>
            </w:r>
          </w:p>
        </w:tc>
        <w:tc>
          <w:tcPr>
            <w:tcW w:w="1276" w:type="dxa"/>
            <w:gridSpan w:val="2"/>
            <w:tcBorders>
              <w:bottom w:val="nil"/>
              <w:right w:val="nil"/>
            </w:tcBorders>
          </w:tcPr>
          <w:p w:rsidR="00CA2B24" w:rsidRPr="00B7578B" w:rsidRDefault="00CA2B24" w:rsidP="00590D01">
            <w:pPr>
              <w:spacing w:line="260" w:lineRule="exact"/>
              <w:rPr>
                <w:rFonts w:ascii="Meiryo UI" w:eastAsia="Meiryo UI" w:hAnsi="Meiryo UI" w:cs="Meiryo UI"/>
                <w:sz w:val="18"/>
              </w:rPr>
            </w:pPr>
            <w:r>
              <w:rPr>
                <w:rFonts w:ascii="Meiryo UI" w:eastAsia="Meiryo UI" w:hAnsi="Meiryo UI" w:cs="Meiryo UI" w:hint="eastAsia"/>
                <w:sz w:val="18"/>
              </w:rPr>
              <w:t>岐阜</w:t>
            </w:r>
          </w:p>
        </w:tc>
        <w:tc>
          <w:tcPr>
            <w:tcW w:w="1559" w:type="dxa"/>
            <w:gridSpan w:val="2"/>
            <w:tcBorders>
              <w:left w:val="nil"/>
              <w:bottom w:val="nil"/>
            </w:tcBorders>
          </w:tcPr>
          <w:p w:rsidR="00CA2B24" w:rsidRPr="00B7578B" w:rsidRDefault="00CA2B24" w:rsidP="00CA2B24">
            <w:pPr>
              <w:spacing w:line="260" w:lineRule="exact"/>
              <w:rPr>
                <w:rFonts w:ascii="Meiryo UI" w:eastAsia="Meiryo UI" w:hAnsi="Meiryo UI" w:cs="Meiryo UI"/>
                <w:sz w:val="18"/>
              </w:rPr>
            </w:pPr>
            <w:r w:rsidRPr="00305127">
              <w:rPr>
                <w:rFonts w:ascii="Batang" w:eastAsia="Batang" w:hAnsi="Batang" w:cs="Batang" w:hint="eastAsia"/>
                <w:sz w:val="18"/>
                <w:szCs w:val="18"/>
                <w:lang w:eastAsia="ko-KR"/>
              </w:rPr>
              <w:t>기후</w:t>
            </w:r>
          </w:p>
        </w:tc>
      </w:tr>
      <w:tr w:rsidR="00CA2B24" w:rsidRPr="00B7578B" w:rsidTr="00CA2B24">
        <w:trPr>
          <w:cantSplit/>
          <w:trHeight w:val="283"/>
        </w:trPr>
        <w:tc>
          <w:tcPr>
            <w:tcW w:w="462" w:type="dxa"/>
            <w:vMerge/>
          </w:tcPr>
          <w:p w:rsidR="00CA2B24" w:rsidRPr="00B7578B" w:rsidRDefault="00CA2B24" w:rsidP="00590D01">
            <w:pPr>
              <w:snapToGrid w:val="0"/>
              <w:rPr>
                <w:rFonts w:ascii="Meiryo UI" w:eastAsia="Meiryo UI" w:hAnsi="Meiryo UI" w:cs="Meiryo UI"/>
                <w:sz w:val="18"/>
              </w:rPr>
            </w:pPr>
          </w:p>
        </w:tc>
        <w:tc>
          <w:tcPr>
            <w:tcW w:w="1043" w:type="dxa"/>
            <w:gridSpan w:val="2"/>
            <w:vMerge/>
          </w:tcPr>
          <w:p w:rsidR="00CA2B24" w:rsidRPr="00B7578B" w:rsidRDefault="00CA2B24" w:rsidP="00590D01">
            <w:pPr>
              <w:spacing w:line="260" w:lineRule="exact"/>
              <w:rPr>
                <w:rFonts w:ascii="Meiryo UI" w:eastAsia="Meiryo UI" w:hAnsi="Meiryo UI" w:cs="Meiryo UI"/>
                <w:sz w:val="18"/>
              </w:rPr>
            </w:pPr>
          </w:p>
        </w:tc>
        <w:tc>
          <w:tcPr>
            <w:tcW w:w="588" w:type="dxa"/>
            <w:vMerge/>
          </w:tcPr>
          <w:p w:rsidR="00CA2B24" w:rsidRPr="00B7578B" w:rsidRDefault="00CA2B24" w:rsidP="00590D01">
            <w:pPr>
              <w:spacing w:line="260" w:lineRule="exact"/>
              <w:jc w:val="left"/>
              <w:rPr>
                <w:rFonts w:ascii="Meiryo UI" w:eastAsia="Meiryo UI" w:hAnsi="Meiryo UI" w:cs="Meiryo UI"/>
                <w:sz w:val="18"/>
              </w:rPr>
            </w:pPr>
          </w:p>
        </w:tc>
        <w:tc>
          <w:tcPr>
            <w:tcW w:w="3969" w:type="dxa"/>
            <w:gridSpan w:val="2"/>
            <w:vMerge/>
          </w:tcPr>
          <w:p w:rsidR="00CA2B24" w:rsidRPr="00B7578B" w:rsidRDefault="00CA2B24" w:rsidP="00590D01">
            <w:pPr>
              <w:spacing w:line="260" w:lineRule="exact"/>
              <w:rPr>
                <w:rFonts w:ascii="Meiryo UI" w:eastAsia="Meiryo UI" w:hAnsi="Meiryo UI" w:cs="Meiryo UI"/>
                <w:sz w:val="18"/>
              </w:rPr>
            </w:pPr>
          </w:p>
        </w:tc>
        <w:tc>
          <w:tcPr>
            <w:tcW w:w="1276" w:type="dxa"/>
            <w:gridSpan w:val="2"/>
            <w:tcBorders>
              <w:top w:val="nil"/>
              <w:bottom w:val="nil"/>
              <w:right w:val="nil"/>
            </w:tcBorders>
          </w:tcPr>
          <w:p w:rsidR="00CA2B24" w:rsidRPr="00B7578B" w:rsidRDefault="00C30076" w:rsidP="00590D01">
            <w:pPr>
              <w:spacing w:line="260" w:lineRule="exact"/>
              <w:rPr>
                <w:rFonts w:ascii="Meiryo UI" w:eastAsia="Meiryo UI" w:hAnsi="Meiryo UI" w:cs="Meiryo UI"/>
                <w:sz w:val="18"/>
              </w:rPr>
            </w:pPr>
            <w:r>
              <w:rPr>
                <w:rFonts w:ascii="Meiryo UI" w:eastAsia="Meiryo UI" w:hAnsi="Meiryo UI" w:cs="Meiryo UI" w:hint="eastAsia"/>
                <w:sz w:val="18"/>
              </w:rPr>
              <w:t>柳ケ</w:t>
            </w:r>
            <w:r w:rsidR="00CA2B24">
              <w:rPr>
                <w:rFonts w:ascii="Meiryo UI" w:eastAsia="Meiryo UI" w:hAnsi="Meiryo UI" w:cs="Meiryo UI" w:hint="eastAsia"/>
                <w:sz w:val="18"/>
              </w:rPr>
              <w:t>瀬</w:t>
            </w:r>
          </w:p>
        </w:tc>
        <w:tc>
          <w:tcPr>
            <w:tcW w:w="1559" w:type="dxa"/>
            <w:gridSpan w:val="2"/>
            <w:tcBorders>
              <w:top w:val="nil"/>
              <w:left w:val="nil"/>
              <w:bottom w:val="nil"/>
            </w:tcBorders>
          </w:tcPr>
          <w:p w:rsidR="00CA2B24" w:rsidRPr="00B7578B" w:rsidRDefault="00CA2B24" w:rsidP="00CA2B24">
            <w:pPr>
              <w:spacing w:line="260" w:lineRule="exact"/>
              <w:rPr>
                <w:rFonts w:ascii="Meiryo UI" w:eastAsia="Meiryo UI" w:hAnsi="Meiryo UI" w:cs="Meiryo UI"/>
                <w:sz w:val="18"/>
              </w:rPr>
            </w:pPr>
            <w:r w:rsidRPr="00305127">
              <w:rPr>
                <w:rFonts w:ascii="Batang" w:eastAsia="Batang" w:hAnsi="Batang" w:cs="Batang" w:hint="eastAsia"/>
                <w:sz w:val="18"/>
                <w:szCs w:val="18"/>
                <w:lang w:eastAsia="ko-KR"/>
              </w:rPr>
              <w:t>야나가세</w:t>
            </w:r>
          </w:p>
        </w:tc>
      </w:tr>
      <w:tr w:rsidR="00CA2B24" w:rsidRPr="00B7578B" w:rsidTr="00CA2B24">
        <w:trPr>
          <w:cantSplit/>
          <w:trHeight w:val="283"/>
        </w:trPr>
        <w:tc>
          <w:tcPr>
            <w:tcW w:w="462" w:type="dxa"/>
            <w:vMerge/>
          </w:tcPr>
          <w:p w:rsidR="00CA2B24" w:rsidRPr="00B7578B" w:rsidRDefault="00CA2B24" w:rsidP="00590D01">
            <w:pPr>
              <w:snapToGrid w:val="0"/>
              <w:rPr>
                <w:rFonts w:ascii="Meiryo UI" w:eastAsia="Meiryo UI" w:hAnsi="Meiryo UI" w:cs="Meiryo UI"/>
                <w:sz w:val="18"/>
              </w:rPr>
            </w:pPr>
          </w:p>
        </w:tc>
        <w:tc>
          <w:tcPr>
            <w:tcW w:w="1043" w:type="dxa"/>
            <w:gridSpan w:val="2"/>
            <w:vMerge/>
          </w:tcPr>
          <w:p w:rsidR="00CA2B24" w:rsidRPr="00B7578B" w:rsidRDefault="00CA2B24" w:rsidP="00590D01">
            <w:pPr>
              <w:spacing w:line="260" w:lineRule="exact"/>
              <w:rPr>
                <w:rFonts w:ascii="Meiryo UI" w:eastAsia="Meiryo UI" w:hAnsi="Meiryo UI" w:cs="Meiryo UI"/>
                <w:sz w:val="18"/>
              </w:rPr>
            </w:pPr>
          </w:p>
        </w:tc>
        <w:tc>
          <w:tcPr>
            <w:tcW w:w="588" w:type="dxa"/>
            <w:vMerge/>
          </w:tcPr>
          <w:p w:rsidR="00CA2B24" w:rsidRPr="00B7578B" w:rsidRDefault="00CA2B24" w:rsidP="00590D01">
            <w:pPr>
              <w:spacing w:line="260" w:lineRule="exact"/>
              <w:jc w:val="left"/>
              <w:rPr>
                <w:rFonts w:ascii="Meiryo UI" w:eastAsia="Meiryo UI" w:hAnsi="Meiryo UI" w:cs="Meiryo UI"/>
                <w:sz w:val="18"/>
              </w:rPr>
            </w:pPr>
          </w:p>
        </w:tc>
        <w:tc>
          <w:tcPr>
            <w:tcW w:w="3969" w:type="dxa"/>
            <w:gridSpan w:val="2"/>
            <w:vMerge/>
          </w:tcPr>
          <w:p w:rsidR="00CA2B24" w:rsidRPr="00B7578B" w:rsidRDefault="00CA2B24" w:rsidP="00590D01">
            <w:pPr>
              <w:spacing w:line="260" w:lineRule="exact"/>
              <w:rPr>
                <w:rFonts w:ascii="Meiryo UI" w:eastAsia="Meiryo UI" w:hAnsi="Meiryo UI" w:cs="Meiryo UI"/>
                <w:sz w:val="18"/>
              </w:rPr>
            </w:pPr>
          </w:p>
        </w:tc>
        <w:tc>
          <w:tcPr>
            <w:tcW w:w="1276" w:type="dxa"/>
            <w:gridSpan w:val="2"/>
            <w:tcBorders>
              <w:top w:val="nil"/>
              <w:right w:val="nil"/>
            </w:tcBorders>
          </w:tcPr>
          <w:p w:rsidR="00CA2B24" w:rsidRPr="00B7578B" w:rsidRDefault="00CA2B24" w:rsidP="00590D01">
            <w:pPr>
              <w:spacing w:line="260" w:lineRule="exact"/>
              <w:rPr>
                <w:rFonts w:ascii="Meiryo UI" w:eastAsia="Meiryo UI" w:hAnsi="Meiryo UI" w:cs="Meiryo UI"/>
                <w:sz w:val="18"/>
              </w:rPr>
            </w:pPr>
            <w:r>
              <w:rPr>
                <w:rFonts w:ascii="Meiryo UI" w:eastAsia="Meiryo UI" w:hAnsi="Meiryo UI" w:cs="Meiryo UI" w:hint="eastAsia"/>
                <w:sz w:val="18"/>
              </w:rPr>
              <w:t>加納</w:t>
            </w:r>
          </w:p>
        </w:tc>
        <w:tc>
          <w:tcPr>
            <w:tcW w:w="1559" w:type="dxa"/>
            <w:gridSpan w:val="2"/>
            <w:tcBorders>
              <w:top w:val="nil"/>
              <w:left w:val="nil"/>
            </w:tcBorders>
          </w:tcPr>
          <w:p w:rsidR="00CA2B24" w:rsidRPr="00B7578B" w:rsidRDefault="00CA2B24" w:rsidP="00CA2B24">
            <w:pPr>
              <w:spacing w:line="260" w:lineRule="exact"/>
              <w:rPr>
                <w:rFonts w:ascii="Meiryo UI" w:eastAsia="Meiryo UI" w:hAnsi="Meiryo UI" w:cs="Meiryo UI"/>
                <w:sz w:val="18"/>
              </w:rPr>
            </w:pPr>
            <w:r w:rsidRPr="00305127">
              <w:rPr>
                <w:rFonts w:ascii="Batang" w:eastAsia="Batang" w:hAnsi="Batang" w:cs="Batang" w:hint="eastAsia"/>
                <w:sz w:val="18"/>
                <w:szCs w:val="18"/>
                <w:lang w:eastAsia="ko-KR"/>
              </w:rPr>
              <w:t>카노</w:t>
            </w:r>
          </w:p>
        </w:tc>
      </w:tr>
      <w:tr w:rsidR="00CA2B24" w:rsidRPr="00B7578B" w:rsidTr="00CA2B24">
        <w:trPr>
          <w:trHeight w:val="283"/>
        </w:trPr>
        <w:tc>
          <w:tcPr>
            <w:tcW w:w="462" w:type="dxa"/>
            <w:vMerge/>
          </w:tcPr>
          <w:p w:rsidR="00CA2B24" w:rsidRPr="00B7578B" w:rsidRDefault="00CA2B24" w:rsidP="00590D01">
            <w:pPr>
              <w:snapToGrid w:val="0"/>
              <w:rPr>
                <w:rFonts w:ascii="Meiryo UI" w:eastAsia="Meiryo UI" w:hAnsi="Meiryo UI" w:cs="Meiryo UI"/>
                <w:sz w:val="18"/>
              </w:rPr>
            </w:pPr>
          </w:p>
        </w:tc>
        <w:tc>
          <w:tcPr>
            <w:tcW w:w="1043" w:type="dxa"/>
            <w:gridSpan w:val="2"/>
            <w:vMerge/>
          </w:tcPr>
          <w:p w:rsidR="00CA2B24" w:rsidRPr="00B7578B" w:rsidRDefault="00CA2B24" w:rsidP="00590D01">
            <w:pPr>
              <w:spacing w:line="260" w:lineRule="exact"/>
              <w:rPr>
                <w:rFonts w:ascii="Meiryo UI" w:eastAsia="Meiryo UI" w:hAnsi="Meiryo UI" w:cs="Meiryo UI"/>
                <w:sz w:val="18"/>
              </w:rPr>
            </w:pPr>
          </w:p>
        </w:tc>
        <w:tc>
          <w:tcPr>
            <w:tcW w:w="588" w:type="dxa"/>
            <w:vMerge w:val="restart"/>
          </w:tcPr>
          <w:p w:rsidR="00CA2B24" w:rsidRPr="00B7578B" w:rsidRDefault="00CA2B24" w:rsidP="00590D01">
            <w:pPr>
              <w:spacing w:line="260" w:lineRule="exact"/>
              <w:jc w:val="left"/>
              <w:rPr>
                <w:rFonts w:ascii="Meiryo UI" w:eastAsia="Meiryo UI" w:hAnsi="Meiryo UI" w:cs="Meiryo UI"/>
                <w:sz w:val="18"/>
              </w:rPr>
            </w:pPr>
            <w:r w:rsidRPr="00B7578B">
              <w:rPr>
                <w:rFonts w:ascii="Meiryo UI" w:eastAsia="Meiryo UI" w:hAnsi="Meiryo UI" w:cs="Meiryo UI" w:hint="eastAsia"/>
                <w:sz w:val="18"/>
              </w:rPr>
              <w:t>外国由来</w:t>
            </w:r>
          </w:p>
        </w:tc>
        <w:tc>
          <w:tcPr>
            <w:tcW w:w="3969" w:type="dxa"/>
            <w:gridSpan w:val="2"/>
            <w:vMerge w:val="restart"/>
          </w:tcPr>
          <w:p w:rsidR="00CA2B24" w:rsidRPr="00B7578B" w:rsidRDefault="00CA2B24" w:rsidP="004F6A09">
            <w:pPr>
              <w:spacing w:line="260" w:lineRule="exact"/>
              <w:rPr>
                <w:rFonts w:ascii="Meiryo UI" w:eastAsia="Meiryo UI" w:hAnsi="Meiryo UI" w:cs="Meiryo UI"/>
                <w:sz w:val="18"/>
              </w:rPr>
            </w:pPr>
            <w:r>
              <w:rPr>
                <w:rFonts w:ascii="Meiryo UI" w:eastAsia="Meiryo UI" w:hAnsi="Meiryo UI" w:cs="Meiryo UI" w:hint="eastAsia"/>
                <w:sz w:val="18"/>
              </w:rPr>
              <w:t>・表音表記</w:t>
            </w:r>
            <w:r w:rsidRPr="00824B05">
              <w:rPr>
                <w:rFonts w:ascii="Century" w:eastAsia="Meiryo UI" w:hAnsi="Century" w:cs="Meiryo UI"/>
                <w:sz w:val="16"/>
              </w:rPr>
              <w:t>（</w:t>
            </w:r>
            <w:r w:rsidR="005E6B20" w:rsidRPr="009671D9">
              <w:rPr>
                <w:rFonts w:asciiTheme="minorEastAsia" w:hAnsiTheme="minorEastAsia" w:cs="Meiryo UI" w:hint="eastAsia"/>
                <w:sz w:val="18"/>
              </w:rPr>
              <w:t>*</w:t>
            </w:r>
            <w:r>
              <w:rPr>
                <w:rFonts w:ascii="Century" w:eastAsia="Meiryo UI" w:hAnsi="Century" w:cs="Meiryo UI" w:hint="eastAsia"/>
                <w:sz w:val="16"/>
              </w:rPr>
              <w:t>1</w:t>
            </w:r>
            <w:r w:rsidRPr="00824B05">
              <w:rPr>
                <w:rFonts w:ascii="Century" w:eastAsia="Meiryo UI" w:hAnsi="Century" w:cs="Meiryo UI"/>
                <w:sz w:val="16"/>
              </w:rPr>
              <w:t>）</w:t>
            </w:r>
          </w:p>
        </w:tc>
        <w:tc>
          <w:tcPr>
            <w:tcW w:w="1276" w:type="dxa"/>
            <w:gridSpan w:val="2"/>
            <w:tcBorders>
              <w:bottom w:val="nil"/>
              <w:right w:val="nil"/>
            </w:tcBorders>
          </w:tcPr>
          <w:p w:rsidR="00CA2B24" w:rsidRPr="00B7578B" w:rsidRDefault="00CA2B24" w:rsidP="00590D01">
            <w:pPr>
              <w:spacing w:line="260" w:lineRule="exact"/>
              <w:rPr>
                <w:rFonts w:ascii="Meiryo UI" w:eastAsia="Meiryo UI" w:hAnsi="Meiryo UI" w:cs="Meiryo UI"/>
                <w:sz w:val="18"/>
              </w:rPr>
            </w:pPr>
            <w:r>
              <w:rPr>
                <w:rFonts w:ascii="Meiryo UI" w:eastAsia="Meiryo UI" w:hAnsi="Meiryo UI" w:cs="Meiryo UI" w:hint="eastAsia"/>
                <w:sz w:val="18"/>
              </w:rPr>
              <w:t>リンカーン</w:t>
            </w:r>
          </w:p>
        </w:tc>
        <w:tc>
          <w:tcPr>
            <w:tcW w:w="1559" w:type="dxa"/>
            <w:gridSpan w:val="2"/>
            <w:tcBorders>
              <w:left w:val="nil"/>
              <w:bottom w:val="nil"/>
            </w:tcBorders>
          </w:tcPr>
          <w:p w:rsidR="00CA2B24" w:rsidRPr="00E40757" w:rsidRDefault="00CA2B24" w:rsidP="00CA2B24">
            <w:pPr>
              <w:spacing w:line="260" w:lineRule="exact"/>
              <w:rPr>
                <w:rFonts w:ascii="Batang" w:eastAsia="Batang" w:hAnsi="Batang" w:cs="Batang"/>
                <w:sz w:val="18"/>
                <w:szCs w:val="18"/>
                <w:lang w:eastAsia="ko-KR"/>
              </w:rPr>
            </w:pPr>
            <w:r w:rsidRPr="00E40757">
              <w:rPr>
                <w:rFonts w:ascii="Batang" w:eastAsia="Batang" w:hAnsi="Batang" w:cs="Batang" w:hint="eastAsia"/>
                <w:sz w:val="18"/>
                <w:szCs w:val="18"/>
                <w:lang w:eastAsia="ko-KR"/>
              </w:rPr>
              <w:t>링컨</w:t>
            </w:r>
          </w:p>
        </w:tc>
      </w:tr>
      <w:tr w:rsidR="00CA2B24" w:rsidRPr="00B7578B" w:rsidTr="00CA2B24">
        <w:trPr>
          <w:trHeight w:val="283"/>
        </w:trPr>
        <w:tc>
          <w:tcPr>
            <w:tcW w:w="462" w:type="dxa"/>
            <w:vMerge/>
          </w:tcPr>
          <w:p w:rsidR="00CA2B24" w:rsidRPr="00B7578B" w:rsidRDefault="00CA2B24" w:rsidP="00590D01">
            <w:pPr>
              <w:snapToGrid w:val="0"/>
              <w:rPr>
                <w:rFonts w:ascii="Meiryo UI" w:eastAsia="Meiryo UI" w:hAnsi="Meiryo UI" w:cs="Meiryo UI"/>
                <w:sz w:val="18"/>
              </w:rPr>
            </w:pPr>
          </w:p>
        </w:tc>
        <w:tc>
          <w:tcPr>
            <w:tcW w:w="1043" w:type="dxa"/>
            <w:gridSpan w:val="2"/>
            <w:vMerge/>
          </w:tcPr>
          <w:p w:rsidR="00CA2B24" w:rsidRPr="00B7578B" w:rsidRDefault="00CA2B24" w:rsidP="00590D01">
            <w:pPr>
              <w:spacing w:line="260" w:lineRule="exact"/>
              <w:rPr>
                <w:rFonts w:ascii="Meiryo UI" w:eastAsia="Meiryo UI" w:hAnsi="Meiryo UI" w:cs="Meiryo UI"/>
                <w:sz w:val="18"/>
              </w:rPr>
            </w:pPr>
          </w:p>
        </w:tc>
        <w:tc>
          <w:tcPr>
            <w:tcW w:w="588" w:type="dxa"/>
            <w:vMerge/>
          </w:tcPr>
          <w:p w:rsidR="00CA2B24" w:rsidRPr="00B7578B" w:rsidRDefault="00CA2B24" w:rsidP="00590D01">
            <w:pPr>
              <w:spacing w:line="260" w:lineRule="exact"/>
              <w:rPr>
                <w:rFonts w:ascii="Meiryo UI" w:eastAsia="Meiryo UI" w:hAnsi="Meiryo UI" w:cs="Meiryo UI"/>
                <w:sz w:val="18"/>
              </w:rPr>
            </w:pPr>
          </w:p>
        </w:tc>
        <w:tc>
          <w:tcPr>
            <w:tcW w:w="3969" w:type="dxa"/>
            <w:gridSpan w:val="2"/>
            <w:vMerge/>
            <w:tcBorders>
              <w:bottom w:val="single" w:sz="4" w:space="0" w:color="auto"/>
            </w:tcBorders>
          </w:tcPr>
          <w:p w:rsidR="00CA2B24" w:rsidRPr="00B7578B" w:rsidRDefault="00CA2B24" w:rsidP="00590D01">
            <w:pPr>
              <w:spacing w:line="260" w:lineRule="exact"/>
              <w:rPr>
                <w:rFonts w:ascii="Meiryo UI" w:eastAsia="Meiryo UI" w:hAnsi="Meiryo UI" w:cs="Meiryo UI"/>
                <w:sz w:val="18"/>
              </w:rPr>
            </w:pPr>
          </w:p>
        </w:tc>
        <w:tc>
          <w:tcPr>
            <w:tcW w:w="1276" w:type="dxa"/>
            <w:gridSpan w:val="2"/>
            <w:tcBorders>
              <w:top w:val="nil"/>
              <w:right w:val="nil"/>
            </w:tcBorders>
          </w:tcPr>
          <w:p w:rsidR="00CA2B24" w:rsidRDefault="00CA2B24" w:rsidP="00590D01">
            <w:pPr>
              <w:spacing w:line="260" w:lineRule="exact"/>
              <w:rPr>
                <w:rFonts w:ascii="Meiryo UI" w:eastAsia="Meiryo UI" w:hAnsi="Meiryo UI" w:cs="Meiryo UI"/>
                <w:sz w:val="18"/>
              </w:rPr>
            </w:pPr>
            <w:r>
              <w:rPr>
                <w:rFonts w:ascii="Meiryo UI" w:eastAsia="Meiryo UI" w:hAnsi="Meiryo UI" w:cs="Meiryo UI" w:hint="eastAsia"/>
                <w:sz w:val="18"/>
              </w:rPr>
              <w:t>南アルプス</w:t>
            </w:r>
          </w:p>
        </w:tc>
        <w:tc>
          <w:tcPr>
            <w:tcW w:w="1559" w:type="dxa"/>
            <w:gridSpan w:val="2"/>
            <w:tcBorders>
              <w:top w:val="nil"/>
              <w:left w:val="nil"/>
            </w:tcBorders>
          </w:tcPr>
          <w:p w:rsidR="00CA2B24" w:rsidRPr="00E40757" w:rsidRDefault="00CA2B24" w:rsidP="00CA2B24">
            <w:pPr>
              <w:spacing w:line="260" w:lineRule="exact"/>
              <w:rPr>
                <w:rFonts w:ascii="Batang" w:eastAsia="Batang" w:hAnsi="Batang" w:cs="Batang"/>
                <w:sz w:val="18"/>
                <w:szCs w:val="18"/>
                <w:lang w:eastAsia="ko-KR"/>
              </w:rPr>
            </w:pPr>
            <w:r w:rsidRPr="00E40757">
              <w:rPr>
                <w:rFonts w:ascii="Batang" w:eastAsia="Batang" w:hAnsi="Batang" w:cs="Batang" w:hint="eastAsia"/>
                <w:sz w:val="18"/>
                <w:szCs w:val="18"/>
                <w:lang w:eastAsia="ko-KR"/>
              </w:rPr>
              <w:t>미나미</w:t>
            </w:r>
            <w:r w:rsidRPr="00E40757">
              <w:rPr>
                <w:rFonts w:ascii="Batang" w:eastAsia="Batang" w:hAnsi="Batang" w:cs="Batang"/>
                <w:sz w:val="18"/>
                <w:szCs w:val="18"/>
                <w:lang w:eastAsia="ko-KR"/>
              </w:rPr>
              <w:t xml:space="preserve"> </w:t>
            </w:r>
            <w:r w:rsidRPr="00E40757">
              <w:rPr>
                <w:rFonts w:ascii="Batang" w:eastAsia="Batang" w:hAnsi="Batang" w:cs="Batang" w:hint="eastAsia"/>
                <w:sz w:val="18"/>
                <w:szCs w:val="18"/>
                <w:lang w:eastAsia="ko-KR"/>
              </w:rPr>
              <w:t>알프스</w:t>
            </w:r>
          </w:p>
        </w:tc>
      </w:tr>
      <w:tr w:rsidR="00CA2B24" w:rsidRPr="00B7578B" w:rsidTr="00CA2B24">
        <w:trPr>
          <w:trHeight w:val="283"/>
        </w:trPr>
        <w:tc>
          <w:tcPr>
            <w:tcW w:w="462" w:type="dxa"/>
            <w:vMerge/>
          </w:tcPr>
          <w:p w:rsidR="00CA2B24" w:rsidRPr="00B7578B" w:rsidRDefault="00CA2B24" w:rsidP="00590D01">
            <w:pPr>
              <w:snapToGrid w:val="0"/>
              <w:rPr>
                <w:rFonts w:ascii="Meiryo UI" w:eastAsia="Meiryo UI" w:hAnsi="Meiryo UI" w:cs="Meiryo UI"/>
                <w:sz w:val="18"/>
              </w:rPr>
            </w:pPr>
          </w:p>
        </w:tc>
        <w:tc>
          <w:tcPr>
            <w:tcW w:w="1631" w:type="dxa"/>
            <w:gridSpan w:val="3"/>
            <w:vMerge w:val="restart"/>
            <w:vAlign w:val="center"/>
          </w:tcPr>
          <w:p w:rsidR="00CA2B24" w:rsidRDefault="00CA2B24" w:rsidP="00590D01">
            <w:pPr>
              <w:spacing w:line="260" w:lineRule="exact"/>
              <w:rPr>
                <w:rFonts w:ascii="Meiryo UI" w:eastAsia="Meiryo UI" w:hAnsi="Meiryo UI" w:cs="Meiryo UI"/>
                <w:sz w:val="18"/>
              </w:rPr>
            </w:pPr>
            <w:r w:rsidRPr="00B7578B">
              <w:rPr>
                <w:rFonts w:ascii="Meiryo UI" w:eastAsia="Meiryo UI" w:hAnsi="Meiryo UI" w:cs="Meiryo UI" w:hint="eastAsia"/>
                <w:sz w:val="18"/>
              </w:rPr>
              <w:t>普通名詞部分を</w:t>
            </w:r>
          </w:p>
          <w:p w:rsidR="00CA2B24" w:rsidRPr="00B7578B" w:rsidRDefault="00CA2B24" w:rsidP="00590D01">
            <w:pPr>
              <w:spacing w:line="260" w:lineRule="exact"/>
              <w:rPr>
                <w:rFonts w:ascii="Meiryo UI" w:eastAsia="Meiryo UI" w:hAnsi="Meiryo UI" w:cs="Meiryo UI"/>
                <w:sz w:val="18"/>
              </w:rPr>
            </w:pPr>
            <w:r w:rsidRPr="00B7578B">
              <w:rPr>
                <w:rFonts w:ascii="Meiryo UI" w:eastAsia="Meiryo UI" w:hAnsi="Meiryo UI" w:cs="Meiryo UI" w:hint="eastAsia"/>
                <w:sz w:val="18"/>
              </w:rPr>
              <w:t>含む固有名詞</w:t>
            </w:r>
          </w:p>
        </w:tc>
        <w:tc>
          <w:tcPr>
            <w:tcW w:w="3969" w:type="dxa"/>
            <w:gridSpan w:val="2"/>
            <w:vMerge w:val="restart"/>
            <w:tcBorders>
              <w:top w:val="single" w:sz="4" w:space="0" w:color="auto"/>
            </w:tcBorders>
          </w:tcPr>
          <w:p w:rsidR="00CA2B24" w:rsidRDefault="00CA2B24" w:rsidP="00590D01">
            <w:pPr>
              <w:spacing w:line="260" w:lineRule="exact"/>
              <w:ind w:left="90" w:hangingChars="50" w:hanging="90"/>
              <w:rPr>
                <w:rFonts w:ascii="Meiryo UI" w:eastAsia="Meiryo UI" w:hAnsi="Meiryo UI" w:cs="Meiryo UI"/>
                <w:sz w:val="18"/>
              </w:rPr>
            </w:pPr>
          </w:p>
          <w:p w:rsidR="00CA2B24" w:rsidRDefault="00CA2B24" w:rsidP="00590D01">
            <w:pPr>
              <w:spacing w:line="260" w:lineRule="exact"/>
              <w:ind w:left="90" w:hangingChars="50" w:hanging="90"/>
              <w:rPr>
                <w:rFonts w:ascii="Meiryo UI" w:eastAsia="Meiryo UI" w:hAnsi="Meiryo UI" w:cs="Meiryo UI"/>
                <w:sz w:val="18"/>
              </w:rPr>
            </w:pPr>
            <w:r w:rsidRPr="00B7578B">
              <w:rPr>
                <w:rFonts w:ascii="Meiryo UI" w:eastAsia="Meiryo UI" w:hAnsi="Meiryo UI" w:cs="Meiryo UI" w:hint="eastAsia"/>
                <w:sz w:val="18"/>
              </w:rPr>
              <w:t>・普通名詞部分以外の表音を表記するとともに、</w:t>
            </w:r>
          </w:p>
          <w:p w:rsidR="00CA2B24" w:rsidRPr="00B7578B" w:rsidRDefault="00CA2B24" w:rsidP="00590D01">
            <w:pPr>
              <w:spacing w:line="260" w:lineRule="exact"/>
              <w:ind w:left="90"/>
              <w:rPr>
                <w:rFonts w:ascii="Meiryo UI" w:eastAsia="Meiryo UI" w:hAnsi="Meiryo UI" w:cs="Meiryo UI"/>
                <w:sz w:val="18"/>
              </w:rPr>
            </w:pPr>
            <w:r w:rsidRPr="00B7578B">
              <w:rPr>
                <w:rFonts w:ascii="Meiryo UI" w:eastAsia="Meiryo UI" w:hAnsi="Meiryo UI" w:cs="Meiryo UI" w:hint="eastAsia"/>
                <w:sz w:val="18"/>
              </w:rPr>
              <w:t>普通名詞部分の表意を</w:t>
            </w:r>
            <w:r>
              <w:rPr>
                <w:rFonts w:ascii="Meiryo UI" w:eastAsia="Meiryo UI" w:hAnsi="Meiryo UI" w:cs="Meiryo UI" w:hint="eastAsia"/>
                <w:sz w:val="18"/>
              </w:rPr>
              <w:t>半角スペースを空けて</w:t>
            </w:r>
            <w:r w:rsidRPr="00B7578B">
              <w:rPr>
                <w:rFonts w:ascii="Meiryo UI" w:eastAsia="Meiryo UI" w:hAnsi="Meiryo UI" w:cs="Meiryo UI" w:hint="eastAsia"/>
                <w:sz w:val="18"/>
              </w:rPr>
              <w:t>表記</w:t>
            </w:r>
          </w:p>
          <w:p w:rsidR="00CA2B24" w:rsidRPr="00B7578B" w:rsidRDefault="00CA2B24" w:rsidP="004F6A09">
            <w:pPr>
              <w:spacing w:line="260" w:lineRule="exact"/>
              <w:rPr>
                <w:rFonts w:ascii="Meiryo UI" w:eastAsia="Meiryo UI" w:hAnsi="Meiryo UI" w:cs="Meiryo UI"/>
                <w:sz w:val="18"/>
              </w:rPr>
            </w:pPr>
          </w:p>
        </w:tc>
        <w:tc>
          <w:tcPr>
            <w:tcW w:w="1276" w:type="dxa"/>
            <w:gridSpan w:val="2"/>
            <w:tcBorders>
              <w:bottom w:val="nil"/>
              <w:right w:val="nil"/>
            </w:tcBorders>
          </w:tcPr>
          <w:p w:rsidR="00CA2B24" w:rsidRPr="00B7578B" w:rsidRDefault="00CA2B24" w:rsidP="00590D01">
            <w:pPr>
              <w:spacing w:line="260" w:lineRule="exact"/>
              <w:rPr>
                <w:rFonts w:ascii="Meiryo UI" w:eastAsia="Meiryo UI" w:hAnsi="Meiryo UI" w:cs="Meiryo UI"/>
                <w:sz w:val="18"/>
              </w:rPr>
            </w:pPr>
            <w:r>
              <w:rPr>
                <w:rFonts w:ascii="Meiryo UI" w:eastAsia="Meiryo UI" w:hAnsi="Meiryo UI" w:cs="Meiryo UI" w:hint="eastAsia"/>
                <w:sz w:val="18"/>
              </w:rPr>
              <w:t>岐阜公園</w:t>
            </w:r>
          </w:p>
        </w:tc>
        <w:tc>
          <w:tcPr>
            <w:tcW w:w="1559" w:type="dxa"/>
            <w:gridSpan w:val="2"/>
            <w:tcBorders>
              <w:left w:val="nil"/>
              <w:bottom w:val="nil"/>
            </w:tcBorders>
          </w:tcPr>
          <w:p w:rsidR="00CA2B24" w:rsidRPr="00305127" w:rsidRDefault="00CA2B24" w:rsidP="00590D01">
            <w:pPr>
              <w:jc w:val="left"/>
              <w:rPr>
                <w:rFonts w:ascii="Century" w:hAnsi="Century" w:cs="Meiryo UI"/>
                <w:sz w:val="18"/>
                <w:szCs w:val="18"/>
              </w:rPr>
            </w:pPr>
            <w:r w:rsidRPr="00CA2B24">
              <w:rPr>
                <w:rFonts w:ascii="Batang" w:eastAsia="Batang" w:hAnsi="Batang" w:cs="Batang" w:hint="eastAsia"/>
                <w:sz w:val="18"/>
                <w:szCs w:val="18"/>
              </w:rPr>
              <w:t>기후</w:t>
            </w:r>
            <w:r w:rsidRPr="00CA2B24">
              <w:rPr>
                <w:rFonts w:ascii="Century" w:hAnsi="Century" w:cs="Meiryo UI"/>
                <w:sz w:val="18"/>
                <w:szCs w:val="18"/>
              </w:rPr>
              <w:t xml:space="preserve"> </w:t>
            </w:r>
            <w:r w:rsidRPr="00CA2B24">
              <w:rPr>
                <w:rFonts w:ascii="Batang" w:eastAsia="Batang" w:hAnsi="Batang" w:cs="Batang" w:hint="eastAsia"/>
                <w:sz w:val="18"/>
                <w:szCs w:val="18"/>
              </w:rPr>
              <w:t>공원</w:t>
            </w:r>
          </w:p>
        </w:tc>
      </w:tr>
      <w:tr w:rsidR="00CA2B24" w:rsidRPr="00B7578B" w:rsidTr="00CA2B24">
        <w:trPr>
          <w:trHeight w:val="283"/>
        </w:trPr>
        <w:tc>
          <w:tcPr>
            <w:tcW w:w="462" w:type="dxa"/>
            <w:vMerge/>
          </w:tcPr>
          <w:p w:rsidR="00CA2B24" w:rsidRPr="00B7578B" w:rsidRDefault="00CA2B24" w:rsidP="00590D01">
            <w:pPr>
              <w:snapToGrid w:val="0"/>
              <w:rPr>
                <w:rFonts w:ascii="Meiryo UI" w:eastAsia="Meiryo UI" w:hAnsi="Meiryo UI" w:cs="Meiryo UI"/>
                <w:sz w:val="18"/>
              </w:rPr>
            </w:pPr>
          </w:p>
        </w:tc>
        <w:tc>
          <w:tcPr>
            <w:tcW w:w="1631" w:type="dxa"/>
            <w:gridSpan w:val="3"/>
            <w:vMerge/>
          </w:tcPr>
          <w:p w:rsidR="00CA2B24" w:rsidRPr="00B7578B" w:rsidRDefault="00CA2B24" w:rsidP="00590D01">
            <w:pPr>
              <w:spacing w:line="260" w:lineRule="exact"/>
              <w:rPr>
                <w:rFonts w:ascii="Meiryo UI" w:eastAsia="Meiryo UI" w:hAnsi="Meiryo UI" w:cs="Meiryo UI"/>
                <w:sz w:val="18"/>
              </w:rPr>
            </w:pPr>
          </w:p>
        </w:tc>
        <w:tc>
          <w:tcPr>
            <w:tcW w:w="3969" w:type="dxa"/>
            <w:gridSpan w:val="2"/>
            <w:vMerge/>
          </w:tcPr>
          <w:p w:rsidR="00CA2B24" w:rsidRPr="00B7578B" w:rsidRDefault="00CA2B24" w:rsidP="00590D01">
            <w:pPr>
              <w:spacing w:line="260" w:lineRule="exact"/>
              <w:rPr>
                <w:rFonts w:ascii="Meiryo UI" w:eastAsia="Meiryo UI" w:hAnsi="Meiryo UI" w:cs="Meiryo UI"/>
                <w:sz w:val="18"/>
              </w:rPr>
            </w:pPr>
          </w:p>
        </w:tc>
        <w:tc>
          <w:tcPr>
            <w:tcW w:w="1276" w:type="dxa"/>
            <w:gridSpan w:val="2"/>
            <w:tcBorders>
              <w:top w:val="nil"/>
              <w:bottom w:val="nil"/>
              <w:right w:val="nil"/>
            </w:tcBorders>
          </w:tcPr>
          <w:p w:rsidR="00CA2B24" w:rsidRDefault="00CA2B24" w:rsidP="00590D01">
            <w:pPr>
              <w:spacing w:line="260" w:lineRule="exact"/>
              <w:rPr>
                <w:rFonts w:ascii="Meiryo UI" w:eastAsia="Meiryo UI" w:hAnsi="Meiryo UI" w:cs="Meiryo UI"/>
                <w:sz w:val="18"/>
              </w:rPr>
            </w:pPr>
            <w:r>
              <w:rPr>
                <w:rFonts w:ascii="Meiryo UI" w:eastAsia="Meiryo UI" w:hAnsi="Meiryo UI" w:cs="Meiryo UI" w:hint="eastAsia"/>
                <w:sz w:val="18"/>
              </w:rPr>
              <w:t>金華山</w:t>
            </w:r>
          </w:p>
        </w:tc>
        <w:tc>
          <w:tcPr>
            <w:tcW w:w="1559" w:type="dxa"/>
            <w:gridSpan w:val="2"/>
            <w:tcBorders>
              <w:top w:val="nil"/>
              <w:left w:val="nil"/>
              <w:bottom w:val="nil"/>
            </w:tcBorders>
          </w:tcPr>
          <w:p w:rsidR="00CA2B24" w:rsidRPr="00305127" w:rsidRDefault="00CA2B24" w:rsidP="00590D01">
            <w:pPr>
              <w:jc w:val="left"/>
              <w:rPr>
                <w:rFonts w:ascii="Century" w:hAnsi="Century" w:cs="Meiryo UI"/>
                <w:sz w:val="18"/>
                <w:szCs w:val="18"/>
              </w:rPr>
            </w:pPr>
            <w:r w:rsidRPr="00305127">
              <w:rPr>
                <w:rFonts w:ascii="Batang" w:eastAsia="Batang" w:hAnsi="Batang" w:cs="Batang" w:hint="eastAsia"/>
                <w:sz w:val="18"/>
                <w:szCs w:val="18"/>
                <w:lang w:eastAsia="ko-KR"/>
              </w:rPr>
              <w:t>킹카 산</w:t>
            </w:r>
          </w:p>
        </w:tc>
      </w:tr>
      <w:tr w:rsidR="00CA2B24" w:rsidRPr="00B7578B" w:rsidTr="00CA2B24">
        <w:trPr>
          <w:trHeight w:val="283"/>
        </w:trPr>
        <w:tc>
          <w:tcPr>
            <w:tcW w:w="462" w:type="dxa"/>
            <w:vMerge/>
          </w:tcPr>
          <w:p w:rsidR="00CA2B24" w:rsidRPr="00B7578B" w:rsidRDefault="00CA2B24" w:rsidP="00590D01">
            <w:pPr>
              <w:snapToGrid w:val="0"/>
              <w:rPr>
                <w:rFonts w:ascii="Meiryo UI" w:eastAsia="Meiryo UI" w:hAnsi="Meiryo UI" w:cs="Meiryo UI"/>
                <w:sz w:val="18"/>
              </w:rPr>
            </w:pPr>
          </w:p>
        </w:tc>
        <w:tc>
          <w:tcPr>
            <w:tcW w:w="1631" w:type="dxa"/>
            <w:gridSpan w:val="3"/>
            <w:vMerge/>
          </w:tcPr>
          <w:p w:rsidR="00CA2B24" w:rsidRPr="00B7578B" w:rsidRDefault="00CA2B24" w:rsidP="00590D01">
            <w:pPr>
              <w:spacing w:line="260" w:lineRule="exact"/>
              <w:rPr>
                <w:rFonts w:ascii="Meiryo UI" w:eastAsia="Meiryo UI" w:hAnsi="Meiryo UI" w:cs="Meiryo UI"/>
                <w:sz w:val="18"/>
              </w:rPr>
            </w:pPr>
          </w:p>
        </w:tc>
        <w:tc>
          <w:tcPr>
            <w:tcW w:w="3969" w:type="dxa"/>
            <w:gridSpan w:val="2"/>
            <w:vMerge/>
          </w:tcPr>
          <w:p w:rsidR="00CA2B24" w:rsidRPr="00B7578B" w:rsidRDefault="00CA2B24" w:rsidP="00590D01">
            <w:pPr>
              <w:spacing w:line="260" w:lineRule="exact"/>
              <w:rPr>
                <w:rFonts w:ascii="Meiryo UI" w:eastAsia="Meiryo UI" w:hAnsi="Meiryo UI" w:cs="Meiryo UI"/>
                <w:sz w:val="18"/>
              </w:rPr>
            </w:pPr>
          </w:p>
        </w:tc>
        <w:tc>
          <w:tcPr>
            <w:tcW w:w="1276" w:type="dxa"/>
            <w:gridSpan w:val="2"/>
            <w:tcBorders>
              <w:top w:val="nil"/>
              <w:bottom w:val="nil"/>
              <w:right w:val="nil"/>
            </w:tcBorders>
          </w:tcPr>
          <w:p w:rsidR="00CA2B24" w:rsidRDefault="00CA2B24" w:rsidP="00590D01">
            <w:pPr>
              <w:spacing w:line="260" w:lineRule="exact"/>
              <w:rPr>
                <w:rFonts w:ascii="Meiryo UI" w:eastAsia="Meiryo UI" w:hAnsi="Meiryo UI" w:cs="Meiryo UI"/>
                <w:sz w:val="18"/>
              </w:rPr>
            </w:pPr>
            <w:r>
              <w:rPr>
                <w:rFonts w:ascii="Meiryo UI" w:eastAsia="Meiryo UI" w:hAnsi="Meiryo UI" w:cs="Meiryo UI" w:hint="eastAsia"/>
                <w:sz w:val="18"/>
              </w:rPr>
              <w:t>長良川</w:t>
            </w:r>
          </w:p>
        </w:tc>
        <w:tc>
          <w:tcPr>
            <w:tcW w:w="1559" w:type="dxa"/>
            <w:gridSpan w:val="2"/>
            <w:tcBorders>
              <w:top w:val="nil"/>
              <w:left w:val="nil"/>
              <w:bottom w:val="nil"/>
            </w:tcBorders>
          </w:tcPr>
          <w:p w:rsidR="00CA2B24" w:rsidRPr="00305127" w:rsidRDefault="00CA2B24" w:rsidP="00590D01">
            <w:pPr>
              <w:jc w:val="left"/>
              <w:rPr>
                <w:rFonts w:ascii="Century" w:hAnsi="Century" w:cs="Meiryo UI"/>
                <w:sz w:val="18"/>
                <w:szCs w:val="18"/>
              </w:rPr>
            </w:pPr>
            <w:r w:rsidRPr="00305127">
              <w:rPr>
                <w:rFonts w:ascii="Batang" w:eastAsia="Batang" w:hAnsi="Batang" w:cs="Batang" w:hint="eastAsia"/>
                <w:sz w:val="18"/>
                <w:szCs w:val="18"/>
                <w:lang w:eastAsia="ko-KR"/>
              </w:rPr>
              <w:t>나가라 강</w:t>
            </w:r>
          </w:p>
        </w:tc>
      </w:tr>
      <w:tr w:rsidR="00CA2B24" w:rsidRPr="00B7578B" w:rsidTr="00CA2B24">
        <w:trPr>
          <w:trHeight w:val="283"/>
        </w:trPr>
        <w:tc>
          <w:tcPr>
            <w:tcW w:w="462" w:type="dxa"/>
            <w:vMerge/>
          </w:tcPr>
          <w:p w:rsidR="00CA2B24" w:rsidRPr="00B7578B" w:rsidRDefault="00CA2B24" w:rsidP="00590D01">
            <w:pPr>
              <w:snapToGrid w:val="0"/>
              <w:rPr>
                <w:rFonts w:ascii="Meiryo UI" w:eastAsia="Meiryo UI" w:hAnsi="Meiryo UI" w:cs="Meiryo UI"/>
                <w:sz w:val="18"/>
              </w:rPr>
            </w:pPr>
          </w:p>
        </w:tc>
        <w:tc>
          <w:tcPr>
            <w:tcW w:w="1631" w:type="dxa"/>
            <w:gridSpan w:val="3"/>
            <w:vMerge/>
          </w:tcPr>
          <w:p w:rsidR="00CA2B24" w:rsidRPr="00B7578B" w:rsidRDefault="00CA2B24" w:rsidP="00590D01">
            <w:pPr>
              <w:spacing w:line="260" w:lineRule="exact"/>
              <w:rPr>
                <w:rFonts w:ascii="Meiryo UI" w:eastAsia="Meiryo UI" w:hAnsi="Meiryo UI" w:cs="Meiryo UI"/>
                <w:sz w:val="18"/>
              </w:rPr>
            </w:pPr>
          </w:p>
        </w:tc>
        <w:tc>
          <w:tcPr>
            <w:tcW w:w="3969" w:type="dxa"/>
            <w:gridSpan w:val="2"/>
            <w:vMerge/>
          </w:tcPr>
          <w:p w:rsidR="00CA2B24" w:rsidRPr="00B7578B" w:rsidRDefault="00CA2B24" w:rsidP="00590D01">
            <w:pPr>
              <w:spacing w:line="260" w:lineRule="exact"/>
              <w:rPr>
                <w:rFonts w:ascii="Meiryo UI" w:eastAsia="Meiryo UI" w:hAnsi="Meiryo UI" w:cs="Meiryo UI"/>
                <w:sz w:val="18"/>
              </w:rPr>
            </w:pPr>
          </w:p>
        </w:tc>
        <w:tc>
          <w:tcPr>
            <w:tcW w:w="1276" w:type="dxa"/>
            <w:gridSpan w:val="2"/>
            <w:tcBorders>
              <w:top w:val="nil"/>
              <w:bottom w:val="nil"/>
              <w:right w:val="nil"/>
            </w:tcBorders>
          </w:tcPr>
          <w:p w:rsidR="00CA2B24" w:rsidRDefault="00284939" w:rsidP="00590D01">
            <w:pPr>
              <w:spacing w:line="260" w:lineRule="exact"/>
              <w:rPr>
                <w:rFonts w:ascii="Meiryo UI" w:eastAsia="Meiryo UI" w:hAnsi="Meiryo UI" w:cs="Meiryo UI"/>
                <w:sz w:val="18"/>
              </w:rPr>
            </w:pPr>
            <w:r>
              <w:rPr>
                <w:rFonts w:ascii="Meiryo UI" w:eastAsia="Meiryo UI" w:hAnsi="Meiryo UI" w:cs="Meiryo UI" w:hint="eastAsia"/>
                <w:sz w:val="18"/>
              </w:rPr>
              <w:t>金華</w:t>
            </w:r>
            <w:r w:rsidR="00CA2B24">
              <w:rPr>
                <w:rFonts w:ascii="Meiryo UI" w:eastAsia="Meiryo UI" w:hAnsi="Meiryo UI" w:cs="Meiryo UI" w:hint="eastAsia"/>
                <w:sz w:val="18"/>
              </w:rPr>
              <w:t>橋</w:t>
            </w:r>
          </w:p>
        </w:tc>
        <w:tc>
          <w:tcPr>
            <w:tcW w:w="1559" w:type="dxa"/>
            <w:gridSpan w:val="2"/>
            <w:tcBorders>
              <w:top w:val="nil"/>
              <w:left w:val="nil"/>
              <w:bottom w:val="nil"/>
            </w:tcBorders>
          </w:tcPr>
          <w:p w:rsidR="00CA2B24" w:rsidRPr="00F97589" w:rsidRDefault="00284939" w:rsidP="00284939">
            <w:pPr>
              <w:jc w:val="left"/>
              <w:rPr>
                <w:rFonts w:ascii="Century" w:eastAsia="Batang" w:hAnsi="Century" w:cs="Meiryo UI"/>
                <w:sz w:val="18"/>
                <w:szCs w:val="18"/>
                <w:lang w:eastAsia="ko-KR"/>
              </w:rPr>
            </w:pPr>
            <w:r>
              <w:rPr>
                <w:rFonts w:ascii="Batang" w:eastAsia="Batang" w:hAnsi="Batang" w:cs="Meiryo UI" w:hint="eastAsia"/>
                <w:sz w:val="18"/>
                <w:szCs w:val="18"/>
                <w:lang w:eastAsia="ko-KR"/>
              </w:rPr>
              <w:t>킹카 다리</w:t>
            </w:r>
          </w:p>
        </w:tc>
      </w:tr>
      <w:tr w:rsidR="00CA2B24" w:rsidRPr="00B7578B" w:rsidTr="0045563A">
        <w:trPr>
          <w:trHeight w:val="283"/>
        </w:trPr>
        <w:tc>
          <w:tcPr>
            <w:tcW w:w="462" w:type="dxa"/>
            <w:vMerge/>
          </w:tcPr>
          <w:p w:rsidR="00CA2B24" w:rsidRPr="00B7578B" w:rsidRDefault="00CA2B24" w:rsidP="00590D01">
            <w:pPr>
              <w:snapToGrid w:val="0"/>
              <w:rPr>
                <w:rFonts w:ascii="Meiryo UI" w:eastAsia="Meiryo UI" w:hAnsi="Meiryo UI" w:cs="Meiryo UI"/>
                <w:sz w:val="18"/>
              </w:rPr>
            </w:pPr>
          </w:p>
        </w:tc>
        <w:tc>
          <w:tcPr>
            <w:tcW w:w="1631" w:type="dxa"/>
            <w:gridSpan w:val="3"/>
            <w:vMerge/>
          </w:tcPr>
          <w:p w:rsidR="00CA2B24" w:rsidRPr="00B7578B" w:rsidRDefault="00CA2B24" w:rsidP="00590D01">
            <w:pPr>
              <w:spacing w:line="260" w:lineRule="exact"/>
              <w:rPr>
                <w:rFonts w:ascii="Meiryo UI" w:eastAsia="Meiryo UI" w:hAnsi="Meiryo UI" w:cs="Meiryo UI"/>
                <w:sz w:val="18"/>
              </w:rPr>
            </w:pPr>
          </w:p>
        </w:tc>
        <w:tc>
          <w:tcPr>
            <w:tcW w:w="3969" w:type="dxa"/>
            <w:gridSpan w:val="2"/>
            <w:vMerge/>
            <w:tcBorders>
              <w:bottom w:val="nil"/>
            </w:tcBorders>
          </w:tcPr>
          <w:p w:rsidR="00CA2B24" w:rsidRPr="00B7578B" w:rsidRDefault="00CA2B24" w:rsidP="00590D01">
            <w:pPr>
              <w:spacing w:line="260" w:lineRule="exact"/>
              <w:rPr>
                <w:rFonts w:ascii="Meiryo UI" w:eastAsia="Meiryo UI" w:hAnsi="Meiryo UI" w:cs="Meiryo UI"/>
                <w:sz w:val="18"/>
              </w:rPr>
            </w:pPr>
          </w:p>
        </w:tc>
        <w:tc>
          <w:tcPr>
            <w:tcW w:w="1276" w:type="dxa"/>
            <w:gridSpan w:val="2"/>
            <w:tcBorders>
              <w:top w:val="nil"/>
              <w:bottom w:val="dotted" w:sz="4" w:space="0" w:color="auto"/>
              <w:right w:val="nil"/>
            </w:tcBorders>
          </w:tcPr>
          <w:p w:rsidR="00CA2B24" w:rsidRDefault="00CA2B24" w:rsidP="00590D01">
            <w:pPr>
              <w:spacing w:line="260" w:lineRule="exact"/>
              <w:rPr>
                <w:rFonts w:ascii="Meiryo UI" w:eastAsia="Meiryo UI" w:hAnsi="Meiryo UI" w:cs="Meiryo UI"/>
                <w:sz w:val="18"/>
              </w:rPr>
            </w:pPr>
            <w:r>
              <w:rPr>
                <w:rFonts w:ascii="Meiryo UI" w:eastAsia="Meiryo UI" w:hAnsi="Meiryo UI" w:cs="Meiryo UI" w:hint="eastAsia"/>
                <w:sz w:val="18"/>
              </w:rPr>
              <w:t>岐阜城</w:t>
            </w:r>
          </w:p>
        </w:tc>
        <w:tc>
          <w:tcPr>
            <w:tcW w:w="1559" w:type="dxa"/>
            <w:gridSpan w:val="2"/>
            <w:tcBorders>
              <w:top w:val="nil"/>
              <w:left w:val="nil"/>
              <w:bottom w:val="dotted" w:sz="4" w:space="0" w:color="auto"/>
            </w:tcBorders>
          </w:tcPr>
          <w:p w:rsidR="00CA2B24" w:rsidRPr="00305127" w:rsidRDefault="00CA2B24" w:rsidP="00590D01">
            <w:pPr>
              <w:jc w:val="left"/>
              <w:rPr>
                <w:rFonts w:ascii="Century" w:hAnsi="Century" w:cs="Meiryo UI"/>
                <w:sz w:val="18"/>
                <w:szCs w:val="18"/>
              </w:rPr>
            </w:pPr>
            <w:r w:rsidRPr="00305127">
              <w:rPr>
                <w:rFonts w:ascii="Batang" w:eastAsia="Batang" w:hAnsi="Batang" w:cs="Batang" w:hint="eastAsia"/>
                <w:sz w:val="18"/>
                <w:szCs w:val="18"/>
                <w:lang w:eastAsia="ko-KR"/>
              </w:rPr>
              <w:t>기후 성</w:t>
            </w:r>
          </w:p>
        </w:tc>
      </w:tr>
      <w:tr w:rsidR="00CA2B24" w:rsidRPr="00B7578B" w:rsidTr="00CA2B24">
        <w:trPr>
          <w:trHeight w:val="283"/>
        </w:trPr>
        <w:tc>
          <w:tcPr>
            <w:tcW w:w="462" w:type="dxa"/>
            <w:vMerge/>
          </w:tcPr>
          <w:p w:rsidR="00CA2B24" w:rsidRPr="00B7578B" w:rsidRDefault="00CA2B24" w:rsidP="00590D01">
            <w:pPr>
              <w:snapToGrid w:val="0"/>
              <w:rPr>
                <w:rFonts w:ascii="Meiryo UI" w:eastAsia="Meiryo UI" w:hAnsi="Meiryo UI" w:cs="Meiryo UI"/>
                <w:sz w:val="18"/>
              </w:rPr>
            </w:pPr>
          </w:p>
        </w:tc>
        <w:tc>
          <w:tcPr>
            <w:tcW w:w="1631" w:type="dxa"/>
            <w:gridSpan w:val="3"/>
            <w:vMerge/>
          </w:tcPr>
          <w:p w:rsidR="00CA2B24" w:rsidRPr="00B7578B" w:rsidRDefault="00CA2B24" w:rsidP="00590D01">
            <w:pPr>
              <w:spacing w:line="260" w:lineRule="exact"/>
              <w:rPr>
                <w:rFonts w:ascii="Meiryo UI" w:eastAsia="Meiryo UI" w:hAnsi="Meiryo UI" w:cs="Meiryo UI"/>
                <w:sz w:val="18"/>
              </w:rPr>
            </w:pPr>
          </w:p>
        </w:tc>
        <w:tc>
          <w:tcPr>
            <w:tcW w:w="283" w:type="dxa"/>
            <w:vMerge w:val="restart"/>
            <w:tcBorders>
              <w:top w:val="nil"/>
              <w:right w:val="dotted" w:sz="4" w:space="0" w:color="auto"/>
            </w:tcBorders>
          </w:tcPr>
          <w:p w:rsidR="00CA2B24" w:rsidRPr="00B7578B" w:rsidRDefault="00CA2B24" w:rsidP="00590D01">
            <w:pPr>
              <w:spacing w:line="260" w:lineRule="exact"/>
              <w:rPr>
                <w:rFonts w:ascii="Meiryo UI" w:eastAsia="Meiryo UI" w:hAnsi="Meiryo UI" w:cs="Meiryo UI"/>
                <w:sz w:val="18"/>
              </w:rPr>
            </w:pPr>
          </w:p>
        </w:tc>
        <w:tc>
          <w:tcPr>
            <w:tcW w:w="3686" w:type="dxa"/>
            <w:vMerge w:val="restart"/>
            <w:tcBorders>
              <w:top w:val="dotted" w:sz="4" w:space="0" w:color="auto"/>
              <w:left w:val="dotted" w:sz="4" w:space="0" w:color="auto"/>
            </w:tcBorders>
          </w:tcPr>
          <w:p w:rsidR="00CA2B24" w:rsidRDefault="00CA2B24" w:rsidP="00590D01">
            <w:pPr>
              <w:widowControl/>
              <w:spacing w:line="260" w:lineRule="exact"/>
              <w:jc w:val="left"/>
              <w:rPr>
                <w:rFonts w:ascii="Meiryo UI" w:eastAsia="Meiryo UI" w:hAnsi="Meiryo UI" w:cs="Meiryo UI"/>
                <w:sz w:val="18"/>
              </w:rPr>
            </w:pPr>
            <w:r>
              <w:rPr>
                <w:rFonts w:ascii="Meiryo UI" w:eastAsia="Meiryo UI" w:hAnsi="Meiryo UI" w:cs="Meiryo UI" w:hint="eastAsia"/>
                <w:sz w:val="18"/>
              </w:rPr>
              <w:t>-普通名詞部分を切り離してしまうと、それ以外の部分だけでは意味をなさなかったり、普通名詞</w:t>
            </w:r>
          </w:p>
          <w:p w:rsidR="00CA2B24" w:rsidRDefault="00CA2B24" w:rsidP="00590D01">
            <w:pPr>
              <w:widowControl/>
              <w:spacing w:line="260" w:lineRule="exact"/>
              <w:jc w:val="left"/>
              <w:rPr>
                <w:rFonts w:ascii="Meiryo UI" w:eastAsia="Meiryo UI" w:hAnsi="Meiryo UI" w:cs="Meiryo UI"/>
                <w:sz w:val="18"/>
              </w:rPr>
            </w:pPr>
            <w:r>
              <w:rPr>
                <w:rFonts w:ascii="Meiryo UI" w:eastAsia="Meiryo UI" w:hAnsi="Meiryo UI" w:cs="Meiryo UI" w:hint="eastAsia"/>
                <w:sz w:val="18"/>
              </w:rPr>
              <w:t>部分を含めた全体が不可分の固有名詞として広く認識されている場合には、全体の表音表記に</w:t>
            </w:r>
          </w:p>
          <w:p w:rsidR="00CA2B24" w:rsidRDefault="00CA2B24" w:rsidP="00590D01">
            <w:pPr>
              <w:widowControl/>
              <w:spacing w:line="260" w:lineRule="exact"/>
              <w:jc w:val="left"/>
              <w:rPr>
                <w:rFonts w:ascii="Meiryo UI" w:eastAsia="Meiryo UI" w:hAnsi="Meiryo UI" w:cs="Meiryo UI"/>
                <w:sz w:val="18"/>
              </w:rPr>
            </w:pPr>
            <w:r>
              <w:rPr>
                <w:rFonts w:ascii="Meiryo UI" w:eastAsia="Meiryo UI" w:hAnsi="Meiryo UI" w:cs="Meiryo UI" w:hint="eastAsia"/>
                <w:sz w:val="18"/>
              </w:rPr>
              <w:t>加えて、普通名詞部分の表意を半角スペースを</w:t>
            </w:r>
          </w:p>
          <w:p w:rsidR="00CA2B24" w:rsidRDefault="00CA2B24" w:rsidP="00590D01">
            <w:pPr>
              <w:widowControl/>
              <w:spacing w:line="260" w:lineRule="exact"/>
              <w:jc w:val="left"/>
              <w:rPr>
                <w:rFonts w:ascii="Meiryo UI" w:eastAsia="Meiryo UI" w:hAnsi="Meiryo UI" w:cs="Meiryo UI"/>
                <w:sz w:val="18"/>
              </w:rPr>
            </w:pPr>
            <w:r>
              <w:rPr>
                <w:rFonts w:ascii="Meiryo UI" w:eastAsia="Meiryo UI" w:hAnsi="Meiryo UI" w:cs="Meiryo UI" w:hint="eastAsia"/>
                <w:sz w:val="18"/>
              </w:rPr>
              <w:t>空けて表記</w:t>
            </w:r>
          </w:p>
          <w:p w:rsidR="00CA2B24" w:rsidRDefault="00CA2B24" w:rsidP="00590D01">
            <w:pPr>
              <w:widowControl/>
              <w:spacing w:line="260" w:lineRule="exact"/>
              <w:jc w:val="left"/>
              <w:rPr>
                <w:rFonts w:ascii="Meiryo UI" w:eastAsia="Meiryo UI" w:hAnsi="Meiryo UI" w:cs="Meiryo UI"/>
                <w:sz w:val="18"/>
              </w:rPr>
            </w:pPr>
          </w:p>
          <w:p w:rsidR="0068647D" w:rsidRPr="0068647D" w:rsidRDefault="0068647D" w:rsidP="00B759E0">
            <w:pPr>
              <w:widowControl/>
              <w:snapToGrid w:val="0"/>
              <w:spacing w:line="260" w:lineRule="exact"/>
              <w:jc w:val="left"/>
              <w:rPr>
                <w:rFonts w:ascii="Meiryo UI" w:eastAsia="Batang" w:hAnsi="Meiryo UI" w:cs="Meiryo UI"/>
                <w:sz w:val="18"/>
              </w:rPr>
            </w:pPr>
          </w:p>
          <w:p w:rsidR="00661747" w:rsidRDefault="00CA2B24" w:rsidP="00661747">
            <w:pPr>
              <w:widowControl/>
              <w:spacing w:line="260" w:lineRule="exact"/>
              <w:ind w:left="160" w:hangingChars="100" w:hanging="160"/>
              <w:jc w:val="left"/>
              <w:rPr>
                <w:rFonts w:ascii="Meiryo UI" w:eastAsia="Meiryo UI" w:hAnsi="Meiryo UI" w:cs="Meiryo UI"/>
                <w:sz w:val="16"/>
              </w:rPr>
            </w:pPr>
            <w:r w:rsidRPr="00590D01">
              <w:rPr>
                <w:rFonts w:ascii="Meiryo UI" w:eastAsia="Meiryo UI" w:hAnsi="Meiryo UI" w:cs="Meiryo UI" w:hint="eastAsia"/>
                <w:sz w:val="16"/>
              </w:rPr>
              <w:t>※普通名詞部分の韓国</w:t>
            </w:r>
            <w:r w:rsidR="00E11595">
              <w:rPr>
                <w:rFonts w:ascii="Meiryo UI" w:eastAsia="Meiryo UI" w:hAnsi="Meiryo UI" w:cs="Meiryo UI" w:hint="eastAsia"/>
                <w:sz w:val="16"/>
              </w:rPr>
              <w:t>朝鮮</w:t>
            </w:r>
            <w:r w:rsidRPr="00590D01">
              <w:rPr>
                <w:rFonts w:ascii="Meiryo UI" w:eastAsia="Meiryo UI" w:hAnsi="Meiryo UI" w:cs="Meiryo UI" w:hint="eastAsia"/>
                <w:sz w:val="16"/>
              </w:rPr>
              <w:t>語の表意の発音が</w:t>
            </w:r>
          </w:p>
          <w:p w:rsidR="00661747" w:rsidRDefault="00CA2B24" w:rsidP="00661747">
            <w:pPr>
              <w:widowControl/>
              <w:spacing w:line="260" w:lineRule="exact"/>
              <w:ind w:firstLineChars="100" w:firstLine="160"/>
              <w:jc w:val="left"/>
              <w:rPr>
                <w:rFonts w:ascii="Meiryo UI" w:eastAsia="Meiryo UI" w:hAnsi="Meiryo UI" w:cs="Meiryo UI"/>
                <w:sz w:val="16"/>
              </w:rPr>
            </w:pPr>
            <w:r w:rsidRPr="00590D01">
              <w:rPr>
                <w:rFonts w:ascii="Meiryo UI" w:eastAsia="Meiryo UI" w:hAnsi="Meiryo UI" w:cs="Meiryo UI" w:hint="eastAsia"/>
                <w:sz w:val="16"/>
              </w:rPr>
              <w:t>日本語の発音と合致する場合は、全体の表音表記</w:t>
            </w:r>
          </w:p>
          <w:p w:rsidR="00697B33" w:rsidRDefault="00CA2B24" w:rsidP="00661747">
            <w:pPr>
              <w:widowControl/>
              <w:spacing w:line="260" w:lineRule="exact"/>
              <w:ind w:firstLineChars="100" w:firstLine="160"/>
              <w:jc w:val="left"/>
              <w:rPr>
                <w:rFonts w:ascii="Meiryo UI" w:eastAsia="Meiryo UI" w:hAnsi="Meiryo UI" w:cs="Meiryo UI"/>
                <w:sz w:val="16"/>
              </w:rPr>
            </w:pPr>
            <w:r w:rsidRPr="00590D01">
              <w:rPr>
                <w:rFonts w:ascii="Meiryo UI" w:eastAsia="Meiryo UI" w:hAnsi="Meiryo UI" w:cs="Meiryo UI" w:hint="eastAsia"/>
                <w:sz w:val="16"/>
              </w:rPr>
              <w:t>とする。</w:t>
            </w:r>
          </w:p>
          <w:p w:rsidR="00661747" w:rsidRPr="00661747" w:rsidRDefault="00661747" w:rsidP="00661747">
            <w:pPr>
              <w:widowControl/>
              <w:snapToGrid w:val="0"/>
              <w:spacing w:line="100" w:lineRule="exact"/>
              <w:ind w:firstLineChars="100" w:firstLine="160"/>
              <w:jc w:val="left"/>
              <w:rPr>
                <w:rFonts w:ascii="Meiryo UI" w:eastAsia="Meiryo UI" w:hAnsi="Meiryo UI" w:cs="Meiryo UI"/>
                <w:sz w:val="16"/>
              </w:rPr>
            </w:pPr>
          </w:p>
          <w:p w:rsidR="00CA2B24" w:rsidRPr="00824B05" w:rsidRDefault="00CA2B24" w:rsidP="00C30D05">
            <w:pPr>
              <w:snapToGrid w:val="0"/>
              <w:spacing w:line="220" w:lineRule="exact"/>
              <w:rPr>
                <w:rFonts w:ascii="Meiryo UI" w:eastAsia="Meiryo UI" w:hAnsi="Meiryo UI" w:cs="Meiryo UI"/>
                <w:sz w:val="18"/>
              </w:rPr>
            </w:pPr>
            <w:r>
              <w:rPr>
                <w:rFonts w:ascii="Meiryo UI" w:eastAsia="Meiryo UI" w:hAnsi="Meiryo UI" w:cs="Meiryo UI" w:hint="eastAsia"/>
                <w:sz w:val="18"/>
              </w:rPr>
              <w:t>-駅名や施設名として使用されている等、表音の重要性が高く確立されている場合、英語の表音表記があることを前提に、表意表記</w:t>
            </w:r>
          </w:p>
        </w:tc>
        <w:tc>
          <w:tcPr>
            <w:tcW w:w="1276" w:type="dxa"/>
            <w:gridSpan w:val="2"/>
            <w:tcBorders>
              <w:top w:val="nil"/>
              <w:bottom w:val="nil"/>
              <w:right w:val="nil"/>
            </w:tcBorders>
          </w:tcPr>
          <w:p w:rsidR="00CA2B24" w:rsidRDefault="00CA2B24" w:rsidP="00590D01">
            <w:pPr>
              <w:spacing w:line="260" w:lineRule="exact"/>
              <w:rPr>
                <w:rFonts w:ascii="Meiryo UI" w:eastAsia="Meiryo UI" w:hAnsi="Meiryo UI" w:cs="Meiryo UI"/>
                <w:sz w:val="18"/>
              </w:rPr>
            </w:pPr>
            <w:r>
              <w:rPr>
                <w:rFonts w:ascii="Meiryo UI" w:eastAsia="Meiryo UI" w:hAnsi="Meiryo UI" w:cs="Meiryo UI" w:hint="eastAsia"/>
                <w:sz w:val="18"/>
              </w:rPr>
              <w:t>百々ヶ峰</w:t>
            </w:r>
          </w:p>
        </w:tc>
        <w:tc>
          <w:tcPr>
            <w:tcW w:w="1559" w:type="dxa"/>
            <w:gridSpan w:val="2"/>
            <w:tcBorders>
              <w:top w:val="nil"/>
              <w:left w:val="nil"/>
              <w:bottom w:val="nil"/>
            </w:tcBorders>
          </w:tcPr>
          <w:p w:rsidR="00CA2B24" w:rsidRPr="00305127" w:rsidRDefault="00CA2B24" w:rsidP="00590D01">
            <w:pPr>
              <w:jc w:val="left"/>
              <w:rPr>
                <w:rFonts w:ascii="Century" w:hAnsi="Century" w:cs="Meiryo UI"/>
                <w:sz w:val="18"/>
                <w:szCs w:val="18"/>
              </w:rPr>
            </w:pPr>
            <w:r w:rsidRPr="00305127">
              <w:rPr>
                <w:rFonts w:ascii="Batang" w:eastAsia="Batang" w:hAnsi="Batang" w:cs="Batang" w:hint="eastAsia"/>
                <w:sz w:val="18"/>
                <w:szCs w:val="18"/>
                <w:lang w:eastAsia="ko-KR"/>
              </w:rPr>
              <w:t>도도가미네 산</w:t>
            </w:r>
          </w:p>
        </w:tc>
      </w:tr>
      <w:tr w:rsidR="00CA2B24" w:rsidRPr="00B7578B" w:rsidTr="00CA2B24">
        <w:trPr>
          <w:trHeight w:val="283"/>
        </w:trPr>
        <w:tc>
          <w:tcPr>
            <w:tcW w:w="462" w:type="dxa"/>
            <w:vMerge/>
          </w:tcPr>
          <w:p w:rsidR="00CA2B24" w:rsidRPr="00B7578B" w:rsidRDefault="00CA2B24" w:rsidP="00590D01">
            <w:pPr>
              <w:snapToGrid w:val="0"/>
              <w:rPr>
                <w:rFonts w:ascii="Meiryo UI" w:eastAsia="Meiryo UI" w:hAnsi="Meiryo UI" w:cs="Meiryo UI"/>
                <w:sz w:val="18"/>
              </w:rPr>
            </w:pPr>
          </w:p>
        </w:tc>
        <w:tc>
          <w:tcPr>
            <w:tcW w:w="1631" w:type="dxa"/>
            <w:gridSpan w:val="3"/>
            <w:vMerge/>
          </w:tcPr>
          <w:p w:rsidR="00CA2B24" w:rsidRPr="00B7578B" w:rsidRDefault="00CA2B24" w:rsidP="00590D01">
            <w:pPr>
              <w:spacing w:line="260" w:lineRule="exact"/>
              <w:rPr>
                <w:rFonts w:ascii="Meiryo UI" w:eastAsia="Meiryo UI" w:hAnsi="Meiryo UI" w:cs="Meiryo UI"/>
                <w:sz w:val="18"/>
              </w:rPr>
            </w:pPr>
          </w:p>
        </w:tc>
        <w:tc>
          <w:tcPr>
            <w:tcW w:w="283" w:type="dxa"/>
            <w:vMerge/>
            <w:tcBorders>
              <w:right w:val="dotted" w:sz="4" w:space="0" w:color="auto"/>
            </w:tcBorders>
          </w:tcPr>
          <w:p w:rsidR="00CA2B24" w:rsidRPr="00B7578B" w:rsidRDefault="00CA2B24" w:rsidP="00590D01">
            <w:pPr>
              <w:spacing w:line="260" w:lineRule="exact"/>
              <w:rPr>
                <w:rFonts w:ascii="Meiryo UI" w:eastAsia="Meiryo UI" w:hAnsi="Meiryo UI" w:cs="Meiryo UI"/>
                <w:sz w:val="18"/>
              </w:rPr>
            </w:pPr>
          </w:p>
        </w:tc>
        <w:tc>
          <w:tcPr>
            <w:tcW w:w="3686" w:type="dxa"/>
            <w:vMerge/>
            <w:tcBorders>
              <w:left w:val="dotted" w:sz="4" w:space="0" w:color="auto"/>
            </w:tcBorders>
          </w:tcPr>
          <w:p w:rsidR="00CA2B24" w:rsidRDefault="00CA2B24" w:rsidP="00590D01">
            <w:pPr>
              <w:widowControl/>
              <w:spacing w:line="260" w:lineRule="exact"/>
              <w:jc w:val="left"/>
              <w:rPr>
                <w:rFonts w:ascii="Meiryo UI" w:eastAsia="Meiryo UI" w:hAnsi="Meiryo UI" w:cs="Meiryo UI"/>
                <w:sz w:val="18"/>
              </w:rPr>
            </w:pPr>
          </w:p>
        </w:tc>
        <w:tc>
          <w:tcPr>
            <w:tcW w:w="1276" w:type="dxa"/>
            <w:gridSpan w:val="2"/>
            <w:tcBorders>
              <w:top w:val="nil"/>
              <w:bottom w:val="nil"/>
              <w:right w:val="nil"/>
            </w:tcBorders>
          </w:tcPr>
          <w:p w:rsidR="00CA2B24" w:rsidRDefault="00CA2B24" w:rsidP="00590D01">
            <w:pPr>
              <w:spacing w:line="260" w:lineRule="exact"/>
              <w:rPr>
                <w:rFonts w:ascii="Meiryo UI" w:eastAsia="Meiryo UI" w:hAnsi="Meiryo UI" w:cs="Meiryo UI"/>
                <w:sz w:val="18"/>
              </w:rPr>
            </w:pPr>
            <w:r>
              <w:rPr>
                <w:rFonts w:ascii="Meiryo UI" w:eastAsia="Meiryo UI" w:hAnsi="Meiryo UI" w:cs="Meiryo UI" w:hint="eastAsia"/>
                <w:sz w:val="18"/>
              </w:rPr>
              <w:t>伊奈波神社</w:t>
            </w:r>
          </w:p>
        </w:tc>
        <w:tc>
          <w:tcPr>
            <w:tcW w:w="1559" w:type="dxa"/>
            <w:gridSpan w:val="2"/>
            <w:tcBorders>
              <w:top w:val="nil"/>
              <w:left w:val="nil"/>
              <w:bottom w:val="nil"/>
            </w:tcBorders>
          </w:tcPr>
          <w:p w:rsidR="00CA2B24" w:rsidRPr="00305127" w:rsidRDefault="00FC6D0F" w:rsidP="00697B33">
            <w:pPr>
              <w:ind w:rightChars="-51" w:right="-107"/>
              <w:jc w:val="left"/>
              <w:rPr>
                <w:rFonts w:ascii="Century" w:hAnsi="Century" w:cs="Meiryo UI"/>
                <w:sz w:val="18"/>
                <w:szCs w:val="18"/>
                <w:lang w:eastAsia="ko-KR"/>
              </w:rPr>
            </w:pPr>
            <w:r w:rsidRPr="00305127">
              <w:rPr>
                <w:rFonts w:ascii="Batang" w:eastAsia="Batang" w:hAnsi="Batang" w:cs="Batang" w:hint="eastAsia"/>
                <w:sz w:val="18"/>
                <w:szCs w:val="18"/>
                <w:lang w:eastAsia="ko-KR"/>
              </w:rPr>
              <w:t>이나바</w:t>
            </w:r>
            <w:r>
              <w:rPr>
                <w:rFonts w:ascii="Batang" w:eastAsia="Batang" w:hAnsi="Batang" w:cs="Batang" w:hint="eastAsia"/>
                <w:sz w:val="18"/>
                <w:szCs w:val="18"/>
                <w:lang w:eastAsia="ko-KR"/>
              </w:rPr>
              <w:t xml:space="preserve">진자 </w:t>
            </w:r>
            <w:r w:rsidRPr="00305127">
              <w:rPr>
                <w:rFonts w:ascii="Batang" w:eastAsia="Batang" w:hAnsi="Batang" w:cs="Batang" w:hint="eastAsia"/>
                <w:sz w:val="18"/>
                <w:szCs w:val="18"/>
                <w:lang w:eastAsia="ko-KR"/>
              </w:rPr>
              <w:t>신사</w:t>
            </w:r>
          </w:p>
        </w:tc>
      </w:tr>
      <w:tr w:rsidR="00CA2B24" w:rsidRPr="00B7578B" w:rsidTr="002709AE">
        <w:trPr>
          <w:trHeight w:val="440"/>
        </w:trPr>
        <w:tc>
          <w:tcPr>
            <w:tcW w:w="462" w:type="dxa"/>
            <w:vMerge/>
          </w:tcPr>
          <w:p w:rsidR="00CA2B24" w:rsidRPr="00B7578B" w:rsidRDefault="00CA2B24" w:rsidP="00590D01">
            <w:pPr>
              <w:snapToGrid w:val="0"/>
              <w:rPr>
                <w:rFonts w:ascii="Meiryo UI" w:eastAsia="Meiryo UI" w:hAnsi="Meiryo UI" w:cs="Meiryo UI"/>
                <w:sz w:val="18"/>
                <w:lang w:eastAsia="ko-KR"/>
              </w:rPr>
            </w:pPr>
          </w:p>
        </w:tc>
        <w:tc>
          <w:tcPr>
            <w:tcW w:w="1631" w:type="dxa"/>
            <w:gridSpan w:val="3"/>
            <w:vMerge/>
          </w:tcPr>
          <w:p w:rsidR="00CA2B24" w:rsidRPr="00B7578B" w:rsidRDefault="00CA2B24" w:rsidP="00590D01">
            <w:pPr>
              <w:spacing w:line="260" w:lineRule="exact"/>
              <w:rPr>
                <w:rFonts w:ascii="Meiryo UI" w:eastAsia="Meiryo UI" w:hAnsi="Meiryo UI" w:cs="Meiryo UI"/>
                <w:sz w:val="18"/>
                <w:lang w:eastAsia="ko-KR"/>
              </w:rPr>
            </w:pPr>
          </w:p>
        </w:tc>
        <w:tc>
          <w:tcPr>
            <w:tcW w:w="283" w:type="dxa"/>
            <w:vMerge/>
            <w:tcBorders>
              <w:right w:val="dotted" w:sz="4" w:space="0" w:color="auto"/>
            </w:tcBorders>
          </w:tcPr>
          <w:p w:rsidR="00CA2B24" w:rsidRPr="00B7578B" w:rsidRDefault="00CA2B24" w:rsidP="00590D01">
            <w:pPr>
              <w:spacing w:line="260" w:lineRule="exact"/>
              <w:rPr>
                <w:rFonts w:ascii="Meiryo UI" w:eastAsia="Meiryo UI" w:hAnsi="Meiryo UI" w:cs="Meiryo UI"/>
                <w:sz w:val="18"/>
                <w:lang w:eastAsia="ko-KR"/>
              </w:rPr>
            </w:pPr>
          </w:p>
        </w:tc>
        <w:tc>
          <w:tcPr>
            <w:tcW w:w="3686" w:type="dxa"/>
            <w:vMerge/>
            <w:tcBorders>
              <w:left w:val="dotted" w:sz="4" w:space="0" w:color="auto"/>
            </w:tcBorders>
          </w:tcPr>
          <w:p w:rsidR="00CA2B24" w:rsidRDefault="00CA2B24" w:rsidP="00590D01">
            <w:pPr>
              <w:widowControl/>
              <w:spacing w:line="260" w:lineRule="exact"/>
              <w:jc w:val="left"/>
              <w:rPr>
                <w:rFonts w:ascii="Meiryo UI" w:eastAsia="Meiryo UI" w:hAnsi="Meiryo UI" w:cs="Meiryo UI"/>
                <w:sz w:val="18"/>
                <w:lang w:eastAsia="ko-KR"/>
              </w:rPr>
            </w:pPr>
          </w:p>
        </w:tc>
        <w:tc>
          <w:tcPr>
            <w:tcW w:w="1276" w:type="dxa"/>
            <w:gridSpan w:val="2"/>
            <w:tcBorders>
              <w:top w:val="nil"/>
              <w:bottom w:val="nil"/>
              <w:right w:val="nil"/>
            </w:tcBorders>
          </w:tcPr>
          <w:p w:rsidR="00CA2B24" w:rsidRDefault="00CA2B24" w:rsidP="00590D01">
            <w:pPr>
              <w:spacing w:line="260" w:lineRule="exact"/>
              <w:rPr>
                <w:rFonts w:ascii="Meiryo UI" w:eastAsia="Meiryo UI" w:hAnsi="Meiryo UI" w:cs="Meiryo UI"/>
                <w:sz w:val="18"/>
              </w:rPr>
            </w:pPr>
            <w:r>
              <w:rPr>
                <w:rFonts w:ascii="Meiryo UI" w:eastAsia="Meiryo UI" w:hAnsi="Meiryo UI" w:cs="Meiryo UI" w:hint="eastAsia"/>
                <w:sz w:val="18"/>
              </w:rPr>
              <w:t>金神社</w:t>
            </w:r>
          </w:p>
        </w:tc>
        <w:tc>
          <w:tcPr>
            <w:tcW w:w="1559" w:type="dxa"/>
            <w:gridSpan w:val="2"/>
            <w:tcBorders>
              <w:top w:val="nil"/>
              <w:left w:val="nil"/>
              <w:bottom w:val="nil"/>
            </w:tcBorders>
          </w:tcPr>
          <w:p w:rsidR="002709AE" w:rsidRPr="002709AE" w:rsidRDefault="00FC6D0F" w:rsidP="00697B33">
            <w:pPr>
              <w:ind w:rightChars="-51" w:right="-107"/>
              <w:jc w:val="left"/>
              <w:rPr>
                <w:rFonts w:ascii="Batang" w:hAnsi="Batang" w:cs="Batang"/>
                <w:sz w:val="18"/>
                <w:szCs w:val="18"/>
              </w:rPr>
            </w:pPr>
            <w:r>
              <w:rPr>
                <w:rFonts w:ascii="Batang" w:eastAsia="Batang" w:hAnsi="Batang" w:cs="Batang" w:hint="eastAsia"/>
                <w:sz w:val="18"/>
                <w:szCs w:val="18"/>
                <w:lang w:eastAsia="ko-KR"/>
              </w:rPr>
              <w:t>코가네진자 신사</w:t>
            </w:r>
          </w:p>
        </w:tc>
      </w:tr>
      <w:tr w:rsidR="00CA2B24" w:rsidRPr="00B7578B" w:rsidTr="00B759E0">
        <w:trPr>
          <w:trHeight w:val="844"/>
        </w:trPr>
        <w:tc>
          <w:tcPr>
            <w:tcW w:w="462" w:type="dxa"/>
            <w:vMerge/>
          </w:tcPr>
          <w:p w:rsidR="00CA2B24" w:rsidRPr="00B7578B" w:rsidRDefault="00CA2B24" w:rsidP="00590D01">
            <w:pPr>
              <w:snapToGrid w:val="0"/>
              <w:rPr>
                <w:rFonts w:ascii="Meiryo UI" w:eastAsia="Meiryo UI" w:hAnsi="Meiryo UI" w:cs="Meiryo UI"/>
                <w:sz w:val="18"/>
              </w:rPr>
            </w:pPr>
          </w:p>
        </w:tc>
        <w:tc>
          <w:tcPr>
            <w:tcW w:w="1631" w:type="dxa"/>
            <w:gridSpan w:val="3"/>
            <w:vMerge/>
          </w:tcPr>
          <w:p w:rsidR="00CA2B24" w:rsidRPr="00B7578B" w:rsidRDefault="00CA2B24" w:rsidP="00590D01">
            <w:pPr>
              <w:spacing w:line="260" w:lineRule="exact"/>
              <w:rPr>
                <w:rFonts w:ascii="Meiryo UI" w:eastAsia="Meiryo UI" w:hAnsi="Meiryo UI" w:cs="Meiryo UI"/>
                <w:sz w:val="18"/>
              </w:rPr>
            </w:pPr>
          </w:p>
        </w:tc>
        <w:tc>
          <w:tcPr>
            <w:tcW w:w="283" w:type="dxa"/>
            <w:vMerge/>
            <w:tcBorders>
              <w:right w:val="dotted" w:sz="4" w:space="0" w:color="auto"/>
            </w:tcBorders>
          </w:tcPr>
          <w:p w:rsidR="00CA2B24" w:rsidRPr="00B7578B" w:rsidRDefault="00CA2B24" w:rsidP="00590D01">
            <w:pPr>
              <w:spacing w:line="260" w:lineRule="exact"/>
              <w:rPr>
                <w:rFonts w:ascii="Meiryo UI" w:eastAsia="Meiryo UI" w:hAnsi="Meiryo UI" w:cs="Meiryo UI"/>
                <w:sz w:val="18"/>
              </w:rPr>
            </w:pPr>
          </w:p>
        </w:tc>
        <w:tc>
          <w:tcPr>
            <w:tcW w:w="3686" w:type="dxa"/>
            <w:vMerge/>
            <w:tcBorders>
              <w:left w:val="dotted" w:sz="4" w:space="0" w:color="auto"/>
            </w:tcBorders>
          </w:tcPr>
          <w:p w:rsidR="00CA2B24" w:rsidRDefault="00CA2B24" w:rsidP="00590D01">
            <w:pPr>
              <w:widowControl/>
              <w:spacing w:line="260" w:lineRule="exact"/>
              <w:jc w:val="left"/>
              <w:rPr>
                <w:rFonts w:ascii="Meiryo UI" w:eastAsia="Meiryo UI" w:hAnsi="Meiryo UI" w:cs="Meiryo UI"/>
                <w:sz w:val="18"/>
              </w:rPr>
            </w:pPr>
          </w:p>
        </w:tc>
        <w:tc>
          <w:tcPr>
            <w:tcW w:w="1276" w:type="dxa"/>
            <w:gridSpan w:val="2"/>
            <w:tcBorders>
              <w:top w:val="nil"/>
              <w:bottom w:val="nil"/>
              <w:right w:val="nil"/>
            </w:tcBorders>
          </w:tcPr>
          <w:p w:rsidR="00697B33" w:rsidRDefault="002709AE" w:rsidP="00590D01">
            <w:pPr>
              <w:spacing w:line="260" w:lineRule="exact"/>
              <w:rPr>
                <w:rFonts w:ascii="Meiryo UI" w:eastAsia="Meiryo UI" w:hAnsi="Meiryo UI" w:cs="Meiryo UI"/>
                <w:sz w:val="18"/>
              </w:rPr>
            </w:pPr>
            <w:r>
              <w:rPr>
                <w:rFonts w:ascii="Meiryo UI" w:eastAsia="Meiryo UI" w:hAnsi="Meiryo UI" w:cs="Meiryo UI" w:hint="eastAsia"/>
                <w:sz w:val="18"/>
              </w:rPr>
              <w:t>加納天満宮</w:t>
            </w:r>
          </w:p>
          <w:p w:rsidR="002709AE" w:rsidRPr="002709AE" w:rsidRDefault="002709AE" w:rsidP="002709AE">
            <w:pPr>
              <w:snapToGrid w:val="0"/>
              <w:spacing w:line="120" w:lineRule="exact"/>
              <w:rPr>
                <w:rFonts w:ascii="Meiryo UI" w:eastAsia="Meiryo UI" w:hAnsi="Meiryo UI" w:cs="Meiryo UI"/>
                <w:sz w:val="18"/>
              </w:rPr>
            </w:pPr>
          </w:p>
          <w:p w:rsidR="00697B33" w:rsidRDefault="002709AE" w:rsidP="00590D01">
            <w:pPr>
              <w:spacing w:line="260" w:lineRule="exact"/>
              <w:rPr>
                <w:rFonts w:ascii="Meiryo UI" w:eastAsia="Meiryo UI" w:hAnsi="Meiryo UI" w:cs="Meiryo UI"/>
                <w:sz w:val="18"/>
              </w:rPr>
            </w:pPr>
            <w:r>
              <w:rPr>
                <w:rFonts w:ascii="Meiryo UI" w:eastAsia="Meiryo UI" w:hAnsi="Meiryo UI" w:cs="Meiryo UI" w:hint="eastAsia"/>
                <w:sz w:val="18"/>
              </w:rPr>
              <w:t>大縄場大橋</w:t>
            </w:r>
          </w:p>
          <w:p w:rsidR="00CA2B24" w:rsidRDefault="00CA2B24" w:rsidP="00590D01">
            <w:pPr>
              <w:spacing w:line="260" w:lineRule="exact"/>
              <w:rPr>
                <w:rFonts w:ascii="Meiryo UI" w:eastAsia="Meiryo UI" w:hAnsi="Meiryo UI" w:cs="Meiryo UI"/>
                <w:sz w:val="18"/>
              </w:rPr>
            </w:pPr>
          </w:p>
        </w:tc>
        <w:tc>
          <w:tcPr>
            <w:tcW w:w="1559" w:type="dxa"/>
            <w:gridSpan w:val="2"/>
            <w:tcBorders>
              <w:top w:val="nil"/>
              <w:left w:val="nil"/>
              <w:bottom w:val="nil"/>
            </w:tcBorders>
          </w:tcPr>
          <w:p w:rsidR="002709AE" w:rsidRDefault="002709AE" w:rsidP="002709AE">
            <w:pPr>
              <w:snapToGrid w:val="0"/>
              <w:spacing w:line="60" w:lineRule="exact"/>
              <w:ind w:rightChars="-51" w:right="-107"/>
              <w:jc w:val="left"/>
              <w:rPr>
                <w:rFonts w:ascii="Batang" w:hAnsi="Batang" w:cs="Batang"/>
                <w:sz w:val="18"/>
                <w:szCs w:val="18"/>
                <w:lang w:eastAsia="ko-KR"/>
              </w:rPr>
            </w:pPr>
          </w:p>
          <w:p w:rsidR="00697B33" w:rsidRDefault="002709AE" w:rsidP="00697B33">
            <w:pPr>
              <w:snapToGrid w:val="0"/>
              <w:spacing w:line="200" w:lineRule="exact"/>
              <w:ind w:rightChars="-51" w:right="-107"/>
              <w:jc w:val="left"/>
              <w:rPr>
                <w:rFonts w:ascii="Batang" w:hAnsi="Batang" w:cs="Batang"/>
                <w:sz w:val="18"/>
                <w:szCs w:val="18"/>
                <w:lang w:eastAsia="ko-KR"/>
              </w:rPr>
            </w:pPr>
            <w:r w:rsidRPr="00305127">
              <w:rPr>
                <w:rFonts w:ascii="Batang" w:eastAsia="Batang" w:hAnsi="Batang" w:cs="Batang" w:hint="eastAsia"/>
                <w:sz w:val="18"/>
                <w:szCs w:val="18"/>
                <w:lang w:eastAsia="ko-KR"/>
              </w:rPr>
              <w:t>카노텐만구 신사</w:t>
            </w:r>
          </w:p>
          <w:p w:rsidR="00697B33" w:rsidRPr="00697B33" w:rsidRDefault="00697B33" w:rsidP="002709AE">
            <w:pPr>
              <w:snapToGrid w:val="0"/>
              <w:spacing w:line="160" w:lineRule="exact"/>
              <w:ind w:rightChars="-51" w:right="-107"/>
              <w:jc w:val="left"/>
              <w:rPr>
                <w:rFonts w:ascii="Batang" w:eastAsia="Batang" w:hAnsi="Batang" w:cs="Batang"/>
                <w:sz w:val="18"/>
                <w:szCs w:val="18"/>
                <w:lang w:eastAsia="ko-KR"/>
              </w:rPr>
            </w:pPr>
          </w:p>
          <w:p w:rsidR="00697B33" w:rsidRPr="0068647D" w:rsidRDefault="002709AE" w:rsidP="0068647D">
            <w:pPr>
              <w:snapToGrid w:val="0"/>
              <w:spacing w:line="200" w:lineRule="exact"/>
              <w:ind w:rightChars="-51" w:right="-107"/>
              <w:jc w:val="left"/>
              <w:rPr>
                <w:rFonts w:ascii="Batang" w:eastAsia="Batang" w:hAnsi="Batang" w:cs="Batang"/>
                <w:sz w:val="18"/>
                <w:szCs w:val="18"/>
                <w:lang w:eastAsia="ko-KR"/>
              </w:rPr>
            </w:pPr>
            <w:r>
              <w:rPr>
                <w:rFonts w:ascii="Batang" w:eastAsia="Batang" w:hAnsi="Batang" w:cs="Batang" w:hint="eastAsia"/>
                <w:sz w:val="18"/>
                <w:szCs w:val="18"/>
                <w:lang w:eastAsia="ko-KR"/>
              </w:rPr>
              <w:t>오나와바오하시 대교</w:t>
            </w:r>
          </w:p>
        </w:tc>
      </w:tr>
      <w:tr w:rsidR="00CA2B24" w:rsidRPr="00B7578B" w:rsidTr="00CA2B24">
        <w:trPr>
          <w:trHeight w:val="215"/>
        </w:trPr>
        <w:tc>
          <w:tcPr>
            <w:tcW w:w="462" w:type="dxa"/>
            <w:vMerge/>
          </w:tcPr>
          <w:p w:rsidR="00CA2B24" w:rsidRPr="00B7578B" w:rsidRDefault="00CA2B24" w:rsidP="00590D01">
            <w:pPr>
              <w:snapToGrid w:val="0"/>
              <w:rPr>
                <w:rFonts w:ascii="Meiryo UI" w:eastAsia="Meiryo UI" w:hAnsi="Meiryo UI" w:cs="Meiryo UI"/>
                <w:sz w:val="18"/>
                <w:lang w:eastAsia="ko-KR"/>
              </w:rPr>
            </w:pPr>
          </w:p>
        </w:tc>
        <w:tc>
          <w:tcPr>
            <w:tcW w:w="1631" w:type="dxa"/>
            <w:gridSpan w:val="3"/>
            <w:vMerge/>
          </w:tcPr>
          <w:p w:rsidR="00CA2B24" w:rsidRPr="00B7578B" w:rsidRDefault="00CA2B24" w:rsidP="00590D01">
            <w:pPr>
              <w:spacing w:line="260" w:lineRule="exact"/>
              <w:rPr>
                <w:rFonts w:ascii="Meiryo UI" w:eastAsia="Meiryo UI" w:hAnsi="Meiryo UI" w:cs="Meiryo UI"/>
                <w:sz w:val="18"/>
                <w:lang w:eastAsia="ko-KR"/>
              </w:rPr>
            </w:pPr>
          </w:p>
        </w:tc>
        <w:tc>
          <w:tcPr>
            <w:tcW w:w="283" w:type="dxa"/>
            <w:vMerge/>
            <w:tcBorders>
              <w:right w:val="dotted" w:sz="4" w:space="0" w:color="auto"/>
            </w:tcBorders>
          </w:tcPr>
          <w:p w:rsidR="00CA2B24" w:rsidRPr="00B7578B" w:rsidRDefault="00CA2B24" w:rsidP="00590D01">
            <w:pPr>
              <w:spacing w:line="260" w:lineRule="exact"/>
              <w:rPr>
                <w:rFonts w:ascii="Meiryo UI" w:eastAsia="Meiryo UI" w:hAnsi="Meiryo UI" w:cs="Meiryo UI"/>
                <w:sz w:val="18"/>
                <w:lang w:eastAsia="ko-KR"/>
              </w:rPr>
            </w:pPr>
          </w:p>
        </w:tc>
        <w:tc>
          <w:tcPr>
            <w:tcW w:w="3686" w:type="dxa"/>
            <w:vMerge/>
            <w:tcBorders>
              <w:left w:val="dotted" w:sz="4" w:space="0" w:color="auto"/>
            </w:tcBorders>
          </w:tcPr>
          <w:p w:rsidR="00CA2B24" w:rsidRDefault="00CA2B24" w:rsidP="00590D01">
            <w:pPr>
              <w:widowControl/>
              <w:spacing w:line="260" w:lineRule="exact"/>
              <w:jc w:val="left"/>
              <w:rPr>
                <w:rFonts w:ascii="Meiryo UI" w:eastAsia="Meiryo UI" w:hAnsi="Meiryo UI" w:cs="Meiryo UI"/>
                <w:sz w:val="18"/>
                <w:lang w:eastAsia="ko-KR"/>
              </w:rPr>
            </w:pPr>
          </w:p>
        </w:tc>
        <w:tc>
          <w:tcPr>
            <w:tcW w:w="1276" w:type="dxa"/>
            <w:gridSpan w:val="2"/>
            <w:tcBorders>
              <w:top w:val="nil"/>
              <w:bottom w:val="nil"/>
              <w:right w:val="nil"/>
            </w:tcBorders>
          </w:tcPr>
          <w:p w:rsidR="00CA2B24" w:rsidRDefault="002709AE" w:rsidP="00590D01">
            <w:pPr>
              <w:spacing w:line="260" w:lineRule="exact"/>
              <w:rPr>
                <w:rFonts w:ascii="Meiryo UI" w:eastAsia="Meiryo UI" w:hAnsi="Meiryo UI" w:cs="Meiryo UI"/>
                <w:sz w:val="18"/>
              </w:rPr>
            </w:pPr>
            <w:r>
              <w:rPr>
                <w:rFonts w:ascii="Meiryo UI" w:eastAsia="Meiryo UI" w:hAnsi="Meiryo UI" w:cs="Meiryo UI" w:hint="eastAsia"/>
                <w:sz w:val="18"/>
              </w:rPr>
              <w:t>阿蘇山</w:t>
            </w:r>
          </w:p>
          <w:p w:rsidR="002709AE" w:rsidRDefault="002709AE" w:rsidP="002709AE">
            <w:pPr>
              <w:snapToGrid w:val="0"/>
              <w:spacing w:line="120" w:lineRule="exact"/>
              <w:rPr>
                <w:rFonts w:ascii="Meiryo UI" w:eastAsia="Meiryo UI" w:hAnsi="Meiryo UI" w:cs="Meiryo UI"/>
                <w:sz w:val="18"/>
              </w:rPr>
            </w:pPr>
          </w:p>
          <w:p w:rsidR="002709AE" w:rsidRDefault="002709AE" w:rsidP="00590D01">
            <w:pPr>
              <w:spacing w:line="260" w:lineRule="exact"/>
              <w:rPr>
                <w:rFonts w:ascii="Meiryo UI" w:eastAsia="Meiryo UI" w:hAnsi="Meiryo UI" w:cs="Meiryo UI"/>
                <w:sz w:val="18"/>
              </w:rPr>
            </w:pPr>
            <w:r>
              <w:rPr>
                <w:rFonts w:ascii="Meiryo UI" w:eastAsia="Meiryo UI" w:hAnsi="Meiryo UI" w:cs="Meiryo UI" w:hint="eastAsia"/>
                <w:sz w:val="18"/>
              </w:rPr>
              <w:t>富士山</w:t>
            </w:r>
          </w:p>
        </w:tc>
        <w:tc>
          <w:tcPr>
            <w:tcW w:w="1559" w:type="dxa"/>
            <w:gridSpan w:val="2"/>
            <w:tcBorders>
              <w:top w:val="nil"/>
              <w:left w:val="nil"/>
              <w:bottom w:val="nil"/>
            </w:tcBorders>
          </w:tcPr>
          <w:p w:rsidR="00661747" w:rsidRDefault="00661747" w:rsidP="00661747">
            <w:pPr>
              <w:snapToGrid w:val="0"/>
              <w:spacing w:line="40" w:lineRule="exact"/>
              <w:jc w:val="left"/>
              <w:rPr>
                <w:rFonts w:ascii="Century" w:hAnsi="Century" w:cs="Meiryo UI"/>
                <w:sz w:val="18"/>
                <w:szCs w:val="18"/>
              </w:rPr>
            </w:pPr>
          </w:p>
          <w:p w:rsidR="00CA2B24" w:rsidRPr="0068647D" w:rsidRDefault="0068647D" w:rsidP="00FC6D0F">
            <w:pPr>
              <w:snapToGrid w:val="0"/>
              <w:jc w:val="left"/>
              <w:rPr>
                <w:rFonts w:ascii="Century" w:eastAsia="Batang" w:hAnsi="Century" w:cs="Meiryo UI"/>
                <w:sz w:val="18"/>
                <w:szCs w:val="18"/>
                <w:lang w:eastAsia="ko-KR"/>
              </w:rPr>
            </w:pPr>
            <w:r>
              <w:rPr>
                <w:rFonts w:ascii="Century" w:eastAsia="Batang" w:hAnsi="Century" w:cs="Meiryo UI" w:hint="eastAsia"/>
                <w:sz w:val="18"/>
                <w:szCs w:val="18"/>
                <w:lang w:eastAsia="ko-KR"/>
              </w:rPr>
              <w:t>아소산</w:t>
            </w:r>
          </w:p>
          <w:p w:rsidR="002709AE" w:rsidRDefault="002709AE" w:rsidP="0068647D">
            <w:pPr>
              <w:snapToGrid w:val="0"/>
              <w:spacing w:line="160" w:lineRule="exact"/>
              <w:jc w:val="left"/>
              <w:rPr>
                <w:rFonts w:ascii="Century" w:hAnsi="Century" w:cs="Meiryo UI"/>
                <w:sz w:val="18"/>
                <w:szCs w:val="18"/>
              </w:rPr>
            </w:pPr>
          </w:p>
          <w:p w:rsidR="002709AE" w:rsidRPr="0068647D" w:rsidRDefault="0068647D" w:rsidP="00FC6D0F">
            <w:pPr>
              <w:snapToGrid w:val="0"/>
              <w:jc w:val="left"/>
              <w:rPr>
                <w:rFonts w:ascii="Century" w:eastAsia="Batang" w:hAnsi="Century" w:cs="Meiryo UI"/>
                <w:sz w:val="18"/>
                <w:szCs w:val="18"/>
                <w:lang w:eastAsia="ko-KR"/>
              </w:rPr>
            </w:pPr>
            <w:r>
              <w:rPr>
                <w:rFonts w:ascii="Batang" w:eastAsia="Batang" w:hAnsi="Batang" w:cs="Batang" w:hint="eastAsia"/>
                <w:sz w:val="18"/>
                <w:szCs w:val="18"/>
                <w:lang w:eastAsia="ko-KR"/>
              </w:rPr>
              <w:t>후지산</w:t>
            </w:r>
          </w:p>
        </w:tc>
      </w:tr>
      <w:tr w:rsidR="00CA2B24" w:rsidRPr="00B7578B" w:rsidTr="00661747">
        <w:trPr>
          <w:trHeight w:hRule="exact" w:val="163"/>
        </w:trPr>
        <w:tc>
          <w:tcPr>
            <w:tcW w:w="462" w:type="dxa"/>
            <w:vMerge/>
          </w:tcPr>
          <w:p w:rsidR="00CA2B24" w:rsidRPr="00B7578B" w:rsidRDefault="00CA2B24" w:rsidP="00590D01">
            <w:pPr>
              <w:snapToGrid w:val="0"/>
              <w:rPr>
                <w:rFonts w:ascii="Meiryo UI" w:eastAsia="Meiryo UI" w:hAnsi="Meiryo UI" w:cs="Meiryo UI"/>
                <w:sz w:val="18"/>
                <w:lang w:eastAsia="ko-KR"/>
              </w:rPr>
            </w:pPr>
          </w:p>
        </w:tc>
        <w:tc>
          <w:tcPr>
            <w:tcW w:w="1631" w:type="dxa"/>
            <w:gridSpan w:val="3"/>
            <w:vMerge/>
          </w:tcPr>
          <w:p w:rsidR="00CA2B24" w:rsidRPr="00B7578B" w:rsidRDefault="00CA2B24" w:rsidP="00590D01">
            <w:pPr>
              <w:spacing w:line="260" w:lineRule="exact"/>
              <w:rPr>
                <w:rFonts w:ascii="Meiryo UI" w:eastAsia="Meiryo UI" w:hAnsi="Meiryo UI" w:cs="Meiryo UI"/>
                <w:sz w:val="18"/>
                <w:lang w:eastAsia="ko-KR"/>
              </w:rPr>
            </w:pPr>
          </w:p>
        </w:tc>
        <w:tc>
          <w:tcPr>
            <w:tcW w:w="283" w:type="dxa"/>
            <w:vMerge/>
            <w:tcBorders>
              <w:right w:val="dotted" w:sz="4" w:space="0" w:color="auto"/>
            </w:tcBorders>
          </w:tcPr>
          <w:p w:rsidR="00CA2B24" w:rsidRPr="00B7578B" w:rsidRDefault="00CA2B24" w:rsidP="00590D01">
            <w:pPr>
              <w:spacing w:line="260" w:lineRule="exact"/>
              <w:rPr>
                <w:rFonts w:ascii="Meiryo UI" w:eastAsia="Meiryo UI" w:hAnsi="Meiryo UI" w:cs="Meiryo UI"/>
                <w:sz w:val="18"/>
                <w:lang w:eastAsia="ko-KR"/>
              </w:rPr>
            </w:pPr>
          </w:p>
        </w:tc>
        <w:tc>
          <w:tcPr>
            <w:tcW w:w="3686" w:type="dxa"/>
            <w:vMerge/>
            <w:tcBorders>
              <w:left w:val="dotted" w:sz="4" w:space="0" w:color="auto"/>
            </w:tcBorders>
          </w:tcPr>
          <w:p w:rsidR="00CA2B24" w:rsidRDefault="00CA2B24" w:rsidP="00590D01">
            <w:pPr>
              <w:widowControl/>
              <w:spacing w:line="260" w:lineRule="exact"/>
              <w:jc w:val="left"/>
              <w:rPr>
                <w:rFonts w:ascii="Meiryo UI" w:eastAsia="Meiryo UI" w:hAnsi="Meiryo UI" w:cs="Meiryo UI"/>
                <w:sz w:val="18"/>
                <w:lang w:eastAsia="ko-KR"/>
              </w:rPr>
            </w:pPr>
          </w:p>
        </w:tc>
        <w:tc>
          <w:tcPr>
            <w:tcW w:w="1276" w:type="dxa"/>
            <w:gridSpan w:val="2"/>
            <w:tcBorders>
              <w:top w:val="nil"/>
              <w:bottom w:val="nil"/>
              <w:right w:val="nil"/>
            </w:tcBorders>
          </w:tcPr>
          <w:p w:rsidR="00CA2B24" w:rsidRDefault="00CA2B24" w:rsidP="00661747">
            <w:pPr>
              <w:snapToGrid w:val="0"/>
              <w:spacing w:line="220" w:lineRule="exact"/>
              <w:rPr>
                <w:rFonts w:ascii="Meiryo UI" w:eastAsia="Meiryo UI" w:hAnsi="Meiryo UI" w:cs="Meiryo UI"/>
                <w:sz w:val="18"/>
                <w:lang w:eastAsia="ko-KR"/>
              </w:rPr>
            </w:pPr>
          </w:p>
        </w:tc>
        <w:tc>
          <w:tcPr>
            <w:tcW w:w="1559" w:type="dxa"/>
            <w:gridSpan w:val="2"/>
            <w:tcBorders>
              <w:top w:val="nil"/>
              <w:left w:val="nil"/>
              <w:bottom w:val="nil"/>
            </w:tcBorders>
          </w:tcPr>
          <w:p w:rsidR="00CA2B24" w:rsidRPr="00305127" w:rsidRDefault="00CA2B24" w:rsidP="00590D01">
            <w:pPr>
              <w:snapToGrid w:val="0"/>
              <w:spacing w:line="120" w:lineRule="auto"/>
              <w:jc w:val="left"/>
              <w:rPr>
                <w:rFonts w:ascii="Century" w:hAnsi="Century" w:cs="Meiryo UI"/>
                <w:sz w:val="18"/>
                <w:szCs w:val="18"/>
                <w:lang w:eastAsia="ko-KR"/>
              </w:rPr>
            </w:pPr>
          </w:p>
        </w:tc>
      </w:tr>
      <w:tr w:rsidR="00CA2B24" w:rsidRPr="00B7578B" w:rsidTr="00CA2B24">
        <w:trPr>
          <w:trHeight w:val="510"/>
        </w:trPr>
        <w:tc>
          <w:tcPr>
            <w:tcW w:w="462" w:type="dxa"/>
            <w:vMerge/>
          </w:tcPr>
          <w:p w:rsidR="00CA2B24" w:rsidRPr="00B7578B" w:rsidRDefault="00CA2B24" w:rsidP="00590D01">
            <w:pPr>
              <w:snapToGrid w:val="0"/>
              <w:rPr>
                <w:rFonts w:ascii="Meiryo UI" w:eastAsia="Meiryo UI" w:hAnsi="Meiryo UI" w:cs="Meiryo UI"/>
                <w:sz w:val="18"/>
                <w:lang w:eastAsia="ko-KR"/>
              </w:rPr>
            </w:pPr>
          </w:p>
        </w:tc>
        <w:tc>
          <w:tcPr>
            <w:tcW w:w="1631" w:type="dxa"/>
            <w:gridSpan w:val="3"/>
            <w:vMerge/>
          </w:tcPr>
          <w:p w:rsidR="00CA2B24" w:rsidRPr="00B7578B" w:rsidRDefault="00CA2B24" w:rsidP="00590D01">
            <w:pPr>
              <w:spacing w:line="260" w:lineRule="exact"/>
              <w:rPr>
                <w:rFonts w:ascii="Meiryo UI" w:eastAsia="Meiryo UI" w:hAnsi="Meiryo UI" w:cs="Meiryo UI"/>
                <w:sz w:val="18"/>
                <w:lang w:eastAsia="ko-KR"/>
              </w:rPr>
            </w:pPr>
          </w:p>
        </w:tc>
        <w:tc>
          <w:tcPr>
            <w:tcW w:w="283" w:type="dxa"/>
            <w:vMerge/>
            <w:tcBorders>
              <w:right w:val="dotted" w:sz="4" w:space="0" w:color="auto"/>
            </w:tcBorders>
          </w:tcPr>
          <w:p w:rsidR="00CA2B24" w:rsidRPr="00B7578B" w:rsidRDefault="00CA2B24" w:rsidP="00590D01">
            <w:pPr>
              <w:spacing w:line="260" w:lineRule="exact"/>
              <w:rPr>
                <w:rFonts w:ascii="Meiryo UI" w:eastAsia="Meiryo UI" w:hAnsi="Meiryo UI" w:cs="Meiryo UI"/>
                <w:sz w:val="18"/>
                <w:lang w:eastAsia="ko-KR"/>
              </w:rPr>
            </w:pPr>
          </w:p>
        </w:tc>
        <w:tc>
          <w:tcPr>
            <w:tcW w:w="3686" w:type="dxa"/>
            <w:vMerge/>
            <w:tcBorders>
              <w:left w:val="dotted" w:sz="4" w:space="0" w:color="auto"/>
            </w:tcBorders>
          </w:tcPr>
          <w:p w:rsidR="00CA2B24" w:rsidRDefault="00CA2B24" w:rsidP="00590D01">
            <w:pPr>
              <w:widowControl/>
              <w:spacing w:line="260" w:lineRule="exact"/>
              <w:jc w:val="left"/>
              <w:rPr>
                <w:rFonts w:ascii="Meiryo UI" w:eastAsia="Meiryo UI" w:hAnsi="Meiryo UI" w:cs="Meiryo UI"/>
                <w:sz w:val="18"/>
                <w:lang w:eastAsia="ko-KR"/>
              </w:rPr>
            </w:pPr>
          </w:p>
        </w:tc>
        <w:tc>
          <w:tcPr>
            <w:tcW w:w="1276" w:type="dxa"/>
            <w:gridSpan w:val="2"/>
            <w:tcBorders>
              <w:top w:val="nil"/>
              <w:bottom w:val="nil"/>
              <w:right w:val="nil"/>
            </w:tcBorders>
          </w:tcPr>
          <w:p w:rsidR="00661747" w:rsidRDefault="00661747" w:rsidP="00661747">
            <w:pPr>
              <w:snapToGrid w:val="0"/>
              <w:spacing w:line="40" w:lineRule="exact"/>
              <w:rPr>
                <w:rFonts w:ascii="Meiryo UI" w:eastAsia="Meiryo UI" w:hAnsi="Meiryo UI" w:cs="Meiryo UI"/>
                <w:sz w:val="18"/>
              </w:rPr>
            </w:pPr>
          </w:p>
          <w:p w:rsidR="00CA2B24" w:rsidRDefault="00FC6D0F" w:rsidP="00590D01">
            <w:pPr>
              <w:spacing w:line="220" w:lineRule="exact"/>
              <w:rPr>
                <w:rFonts w:ascii="Meiryo UI" w:eastAsia="Meiryo UI" w:hAnsi="Meiryo UI" w:cs="Meiryo UI"/>
                <w:sz w:val="18"/>
              </w:rPr>
            </w:pPr>
            <w:r>
              <w:rPr>
                <w:rFonts w:ascii="Meiryo UI" w:eastAsia="Meiryo UI" w:hAnsi="Meiryo UI" w:cs="Meiryo UI" w:hint="eastAsia"/>
                <w:sz w:val="18"/>
              </w:rPr>
              <w:t>市役所</w:t>
            </w:r>
            <w:r w:rsidR="00CA2B24">
              <w:rPr>
                <w:rFonts w:ascii="Meiryo UI" w:eastAsia="Meiryo UI" w:hAnsi="Meiryo UI" w:cs="Meiryo UI" w:hint="eastAsia"/>
                <w:sz w:val="18"/>
              </w:rPr>
              <w:t>前</w:t>
            </w:r>
          </w:p>
          <w:p w:rsidR="00CA2B24" w:rsidRDefault="00CA2B24" w:rsidP="00590D01">
            <w:pPr>
              <w:spacing w:line="220" w:lineRule="exact"/>
              <w:rPr>
                <w:rFonts w:ascii="Meiryo UI" w:eastAsia="Meiryo UI" w:hAnsi="Meiryo UI" w:cs="Meiryo UI"/>
                <w:sz w:val="18"/>
              </w:rPr>
            </w:pPr>
            <w:r w:rsidRPr="00A06BD8">
              <w:rPr>
                <w:rFonts w:ascii="Meiryo UI" w:eastAsia="Meiryo UI" w:hAnsi="Meiryo UI" w:cs="Meiryo UI" w:hint="eastAsia"/>
                <w:sz w:val="16"/>
              </w:rPr>
              <w:t>(バス停名)</w:t>
            </w:r>
          </w:p>
        </w:tc>
        <w:tc>
          <w:tcPr>
            <w:tcW w:w="1559" w:type="dxa"/>
            <w:gridSpan w:val="2"/>
            <w:tcBorders>
              <w:top w:val="nil"/>
              <w:left w:val="nil"/>
              <w:bottom w:val="nil"/>
            </w:tcBorders>
          </w:tcPr>
          <w:p w:rsidR="00661747" w:rsidRDefault="00661747" w:rsidP="00661747">
            <w:pPr>
              <w:snapToGrid w:val="0"/>
              <w:spacing w:line="40" w:lineRule="exact"/>
              <w:jc w:val="left"/>
              <w:rPr>
                <w:rFonts w:ascii="Batang" w:hAnsi="Batang" w:cs="Meiryo UI"/>
                <w:sz w:val="18"/>
                <w:szCs w:val="18"/>
              </w:rPr>
            </w:pPr>
          </w:p>
          <w:p w:rsidR="00FC6D0F" w:rsidRPr="00982B95" w:rsidRDefault="00FC6D0F" w:rsidP="00FC6D0F">
            <w:pPr>
              <w:snapToGrid w:val="0"/>
              <w:jc w:val="left"/>
              <w:rPr>
                <w:rFonts w:ascii="Batang" w:eastAsia="Batang" w:hAnsi="Batang" w:cs="Meiryo UI"/>
                <w:sz w:val="18"/>
                <w:szCs w:val="18"/>
                <w:lang w:eastAsia="ko-KR"/>
              </w:rPr>
            </w:pPr>
            <w:r w:rsidRPr="00982B95">
              <w:rPr>
                <w:rFonts w:ascii="Batang" w:eastAsia="Batang" w:hAnsi="Batang" w:cs="Meiryo UI" w:hint="eastAsia"/>
                <w:sz w:val="18"/>
                <w:szCs w:val="18"/>
                <w:lang w:eastAsia="ko-KR"/>
              </w:rPr>
              <w:t>시청 앞</w:t>
            </w:r>
          </w:p>
          <w:p w:rsidR="00CA2B24" w:rsidRPr="00FC6D0F" w:rsidRDefault="00CA2B24" w:rsidP="00590D01">
            <w:pPr>
              <w:snapToGrid w:val="0"/>
              <w:jc w:val="left"/>
              <w:rPr>
                <w:rFonts w:ascii="Century" w:hAnsi="Century" w:cs="Meiryo UI"/>
                <w:sz w:val="16"/>
                <w:szCs w:val="18"/>
              </w:rPr>
            </w:pPr>
          </w:p>
          <w:p w:rsidR="00CA2B24" w:rsidRPr="00305127" w:rsidRDefault="00CA2B24" w:rsidP="00590D01">
            <w:pPr>
              <w:snapToGrid w:val="0"/>
              <w:jc w:val="left"/>
              <w:rPr>
                <w:rFonts w:ascii="Century" w:hAnsi="Century" w:cs="Meiryo UI"/>
                <w:sz w:val="18"/>
                <w:szCs w:val="18"/>
              </w:rPr>
            </w:pPr>
          </w:p>
        </w:tc>
      </w:tr>
      <w:tr w:rsidR="00284939" w:rsidRPr="00B7578B" w:rsidTr="00CA2B24">
        <w:trPr>
          <w:cantSplit/>
          <w:trHeight w:val="1223"/>
        </w:trPr>
        <w:tc>
          <w:tcPr>
            <w:tcW w:w="462" w:type="dxa"/>
            <w:vMerge w:val="restart"/>
            <w:textDirection w:val="tbRlV"/>
            <w:vAlign w:val="center"/>
          </w:tcPr>
          <w:p w:rsidR="00284939" w:rsidRPr="00B7578B" w:rsidRDefault="00284939" w:rsidP="00284939">
            <w:pPr>
              <w:snapToGrid w:val="0"/>
              <w:spacing w:line="240" w:lineRule="exact"/>
              <w:ind w:left="113" w:right="113"/>
              <w:jc w:val="center"/>
              <w:rPr>
                <w:rFonts w:ascii="Meiryo UI" w:eastAsia="Meiryo UI" w:hAnsi="Meiryo UI" w:cs="Meiryo UI"/>
                <w:sz w:val="18"/>
              </w:rPr>
            </w:pPr>
            <w:r>
              <w:rPr>
                <w:rFonts w:ascii="Meiryo UI" w:eastAsia="Meiryo UI" w:hAnsi="Meiryo UI" w:cs="Meiryo UI" w:hint="eastAsia"/>
                <w:sz w:val="18"/>
              </w:rPr>
              <w:t>普通</w:t>
            </w:r>
            <w:r w:rsidRPr="00B7578B">
              <w:rPr>
                <w:rFonts w:ascii="Meiryo UI" w:eastAsia="Meiryo UI" w:hAnsi="Meiryo UI" w:cs="Meiryo UI" w:hint="eastAsia"/>
                <w:sz w:val="18"/>
              </w:rPr>
              <w:t>名詞</w:t>
            </w:r>
          </w:p>
        </w:tc>
        <w:tc>
          <w:tcPr>
            <w:tcW w:w="660" w:type="dxa"/>
            <w:vMerge w:val="restart"/>
            <w:vAlign w:val="center"/>
          </w:tcPr>
          <w:p w:rsidR="00284939" w:rsidRPr="00B7578B" w:rsidRDefault="00284939" w:rsidP="00590D01">
            <w:pPr>
              <w:spacing w:line="260" w:lineRule="exact"/>
              <w:jc w:val="center"/>
              <w:rPr>
                <w:rFonts w:ascii="Meiryo UI" w:eastAsia="Meiryo UI" w:hAnsi="Meiryo UI" w:cs="Meiryo UI"/>
                <w:sz w:val="18"/>
              </w:rPr>
            </w:pPr>
            <w:r>
              <w:rPr>
                <w:rFonts w:ascii="Meiryo UI" w:eastAsia="Meiryo UI" w:hAnsi="Meiryo UI" w:cs="Meiryo UI" w:hint="eastAsia"/>
                <w:sz w:val="18"/>
              </w:rPr>
              <w:t>日本由来</w:t>
            </w:r>
          </w:p>
        </w:tc>
        <w:tc>
          <w:tcPr>
            <w:tcW w:w="971" w:type="dxa"/>
            <w:gridSpan w:val="2"/>
            <w:vMerge w:val="restart"/>
            <w:vAlign w:val="center"/>
          </w:tcPr>
          <w:p w:rsidR="00284939" w:rsidRDefault="00284939" w:rsidP="00590D01">
            <w:pPr>
              <w:spacing w:line="260" w:lineRule="exact"/>
              <w:rPr>
                <w:rFonts w:ascii="Meiryo UI" w:eastAsia="Meiryo UI" w:hAnsi="Meiryo UI" w:cs="Meiryo UI"/>
                <w:sz w:val="18"/>
              </w:rPr>
            </w:pPr>
            <w:r>
              <w:rPr>
                <w:rFonts w:ascii="Meiryo UI" w:eastAsia="Meiryo UI" w:hAnsi="Meiryo UI" w:cs="Meiryo UI" w:hint="eastAsia"/>
                <w:sz w:val="18"/>
              </w:rPr>
              <w:t>翻訳先</w:t>
            </w:r>
          </w:p>
          <w:p w:rsidR="00284939" w:rsidRDefault="00284939" w:rsidP="00590D01">
            <w:pPr>
              <w:spacing w:line="260" w:lineRule="exact"/>
              <w:rPr>
                <w:rFonts w:ascii="Meiryo UI" w:eastAsia="Meiryo UI" w:hAnsi="Meiryo UI" w:cs="Meiryo UI"/>
                <w:sz w:val="18"/>
              </w:rPr>
            </w:pPr>
            <w:r>
              <w:rPr>
                <w:rFonts w:ascii="Meiryo UI" w:eastAsia="Meiryo UI" w:hAnsi="Meiryo UI" w:cs="Meiryo UI" w:hint="eastAsia"/>
                <w:sz w:val="18"/>
              </w:rPr>
              <w:t>言語に</w:t>
            </w:r>
          </w:p>
          <w:p w:rsidR="00284939" w:rsidRDefault="00284939" w:rsidP="00590D01">
            <w:pPr>
              <w:spacing w:line="260" w:lineRule="exact"/>
              <w:rPr>
                <w:rFonts w:ascii="Meiryo UI" w:eastAsia="Meiryo UI" w:hAnsi="Meiryo UI" w:cs="Meiryo UI"/>
                <w:sz w:val="18"/>
              </w:rPr>
            </w:pPr>
            <w:r>
              <w:rPr>
                <w:rFonts w:ascii="Meiryo UI" w:eastAsia="Meiryo UI" w:hAnsi="Meiryo UI" w:cs="Meiryo UI" w:hint="eastAsia"/>
                <w:sz w:val="18"/>
              </w:rPr>
              <w:t>対訳が</w:t>
            </w:r>
          </w:p>
          <w:p w:rsidR="00284939" w:rsidRPr="00B7578B" w:rsidRDefault="00284939" w:rsidP="00590D01">
            <w:pPr>
              <w:spacing w:line="260" w:lineRule="exact"/>
              <w:rPr>
                <w:rFonts w:ascii="Meiryo UI" w:eastAsia="Meiryo UI" w:hAnsi="Meiryo UI" w:cs="Meiryo UI"/>
                <w:sz w:val="18"/>
              </w:rPr>
            </w:pPr>
            <w:r>
              <w:rPr>
                <w:rFonts w:ascii="Meiryo UI" w:eastAsia="Meiryo UI" w:hAnsi="Meiryo UI" w:cs="Meiryo UI" w:hint="eastAsia"/>
                <w:sz w:val="18"/>
              </w:rPr>
              <w:t>ある</w:t>
            </w:r>
          </w:p>
        </w:tc>
        <w:tc>
          <w:tcPr>
            <w:tcW w:w="3969" w:type="dxa"/>
            <w:gridSpan w:val="2"/>
            <w:tcBorders>
              <w:bottom w:val="nil"/>
            </w:tcBorders>
          </w:tcPr>
          <w:p w:rsidR="00284939" w:rsidRPr="000537B7" w:rsidRDefault="00284939" w:rsidP="00590D01">
            <w:pPr>
              <w:spacing w:line="260" w:lineRule="exact"/>
              <w:rPr>
                <w:rFonts w:ascii="Meiryo UI" w:eastAsia="Meiryo UI" w:hAnsi="Meiryo UI" w:cs="Meiryo UI"/>
                <w:sz w:val="18"/>
              </w:rPr>
            </w:pPr>
            <w:r>
              <w:rPr>
                <w:rFonts w:ascii="Meiryo UI" w:eastAsia="Meiryo UI" w:hAnsi="Meiryo UI" w:cs="Meiryo UI" w:hint="eastAsia"/>
                <w:sz w:val="18"/>
              </w:rPr>
              <w:t>・表意</w:t>
            </w:r>
            <w:r w:rsidRPr="00B7578B">
              <w:rPr>
                <w:rFonts w:ascii="Meiryo UI" w:eastAsia="Meiryo UI" w:hAnsi="Meiryo UI" w:cs="Meiryo UI" w:hint="eastAsia"/>
                <w:sz w:val="18"/>
              </w:rPr>
              <w:t>表記</w:t>
            </w:r>
          </w:p>
          <w:p w:rsidR="00284939" w:rsidRDefault="00284939" w:rsidP="000537B7">
            <w:pPr>
              <w:spacing w:line="260" w:lineRule="exact"/>
              <w:ind w:left="180" w:hangingChars="100" w:hanging="180"/>
              <w:rPr>
                <w:rFonts w:ascii="Meiryo UI" w:hAnsi="Meiryo UI" w:cs="Meiryo UI"/>
                <w:sz w:val="18"/>
              </w:rPr>
            </w:pPr>
          </w:p>
          <w:p w:rsidR="00FC6D0F" w:rsidRPr="00FC6D0F" w:rsidRDefault="00FC6D0F" w:rsidP="00697B33">
            <w:pPr>
              <w:spacing w:line="200" w:lineRule="exact"/>
              <w:ind w:left="180" w:hangingChars="100" w:hanging="180"/>
              <w:rPr>
                <w:rFonts w:ascii="Meiryo UI" w:hAnsi="Meiryo UI" w:cs="Meiryo UI"/>
                <w:sz w:val="18"/>
              </w:rPr>
            </w:pPr>
          </w:p>
          <w:p w:rsidR="00284939" w:rsidRPr="00B7578B" w:rsidRDefault="00284939" w:rsidP="00C30D05">
            <w:pPr>
              <w:snapToGrid w:val="0"/>
              <w:spacing w:line="240" w:lineRule="exact"/>
              <w:ind w:left="160" w:hangingChars="100" w:hanging="160"/>
              <w:rPr>
                <w:rFonts w:ascii="Meiryo UI" w:eastAsia="Meiryo UI" w:hAnsi="Meiryo UI" w:cs="Meiryo UI"/>
                <w:sz w:val="18"/>
              </w:rPr>
            </w:pPr>
            <w:r w:rsidRPr="00590D01">
              <w:rPr>
                <w:rFonts w:ascii="Meiryo UI" w:eastAsia="Meiryo UI" w:hAnsi="Meiryo UI" w:cs="Meiryo UI" w:hint="eastAsia"/>
                <w:sz w:val="16"/>
              </w:rPr>
              <w:t>※単独の表意表記だけでは意味が伝わりにくい場合は、別の表意表記（漢字語表意、韓国</w:t>
            </w:r>
            <w:r>
              <w:rPr>
                <w:rFonts w:ascii="Meiryo UI" w:eastAsia="Meiryo UI" w:hAnsi="Meiryo UI" w:cs="Meiryo UI" w:hint="eastAsia"/>
                <w:sz w:val="16"/>
              </w:rPr>
              <w:t>朝鮮</w:t>
            </w:r>
            <w:r w:rsidRPr="00590D01">
              <w:rPr>
                <w:rFonts w:ascii="Meiryo UI" w:eastAsia="Meiryo UI" w:hAnsi="Meiryo UI" w:cs="Meiryo UI" w:hint="eastAsia"/>
                <w:sz w:val="16"/>
              </w:rPr>
              <w:t>固有語表意）を括弧（）で括って表記</w:t>
            </w:r>
          </w:p>
        </w:tc>
        <w:tc>
          <w:tcPr>
            <w:tcW w:w="1276" w:type="dxa"/>
            <w:gridSpan w:val="2"/>
            <w:tcBorders>
              <w:bottom w:val="dotted" w:sz="4" w:space="0" w:color="auto"/>
              <w:right w:val="nil"/>
            </w:tcBorders>
          </w:tcPr>
          <w:p w:rsidR="00284939" w:rsidRDefault="00284939" w:rsidP="00590D01">
            <w:pPr>
              <w:spacing w:line="260" w:lineRule="exact"/>
              <w:rPr>
                <w:rFonts w:ascii="Meiryo UI" w:eastAsia="Meiryo UI" w:hAnsi="Meiryo UI" w:cs="Meiryo UI"/>
                <w:sz w:val="18"/>
              </w:rPr>
            </w:pPr>
            <w:r>
              <w:rPr>
                <w:rFonts w:ascii="Meiryo UI" w:eastAsia="Meiryo UI" w:hAnsi="Meiryo UI" w:cs="Meiryo UI" w:hint="eastAsia"/>
                <w:sz w:val="18"/>
              </w:rPr>
              <w:t>本</w:t>
            </w:r>
          </w:p>
          <w:p w:rsidR="00284939" w:rsidRDefault="00284939" w:rsidP="00590D01">
            <w:pPr>
              <w:spacing w:line="260" w:lineRule="exact"/>
              <w:rPr>
                <w:rFonts w:ascii="Meiryo UI" w:eastAsia="Meiryo UI" w:hAnsi="Meiryo UI" w:cs="Meiryo UI"/>
                <w:sz w:val="18"/>
              </w:rPr>
            </w:pPr>
            <w:r>
              <w:rPr>
                <w:rFonts w:ascii="Meiryo UI" w:eastAsia="Meiryo UI" w:hAnsi="Meiryo UI" w:cs="Meiryo UI" w:hint="eastAsia"/>
                <w:sz w:val="18"/>
              </w:rPr>
              <w:t>温泉</w:t>
            </w:r>
          </w:p>
          <w:p w:rsidR="00284939" w:rsidRDefault="00284939" w:rsidP="00697B33">
            <w:pPr>
              <w:spacing w:line="200" w:lineRule="exact"/>
              <w:rPr>
                <w:rFonts w:ascii="Meiryo UI" w:eastAsia="Meiryo UI" w:hAnsi="Meiryo UI" w:cs="Meiryo UI"/>
                <w:sz w:val="18"/>
              </w:rPr>
            </w:pPr>
          </w:p>
          <w:p w:rsidR="00284939" w:rsidRPr="00B7578B" w:rsidRDefault="00284939" w:rsidP="00590D01">
            <w:pPr>
              <w:spacing w:line="260" w:lineRule="exact"/>
              <w:rPr>
                <w:rFonts w:ascii="Meiryo UI" w:eastAsia="Meiryo UI" w:hAnsi="Meiryo UI" w:cs="Meiryo UI"/>
                <w:sz w:val="18"/>
              </w:rPr>
            </w:pPr>
            <w:r>
              <w:rPr>
                <w:rFonts w:ascii="Meiryo UI" w:eastAsia="Meiryo UI" w:hAnsi="Meiryo UI" w:cs="Meiryo UI" w:hint="eastAsia"/>
                <w:sz w:val="18"/>
              </w:rPr>
              <w:t>和食</w:t>
            </w:r>
          </w:p>
        </w:tc>
        <w:tc>
          <w:tcPr>
            <w:tcW w:w="1559" w:type="dxa"/>
            <w:gridSpan w:val="2"/>
            <w:tcBorders>
              <w:left w:val="nil"/>
              <w:bottom w:val="dotted" w:sz="4" w:space="0" w:color="auto"/>
            </w:tcBorders>
          </w:tcPr>
          <w:p w:rsidR="00284939" w:rsidRDefault="00284939" w:rsidP="00590D01">
            <w:pPr>
              <w:spacing w:line="260" w:lineRule="exact"/>
              <w:rPr>
                <w:rFonts w:ascii="Batang" w:hAnsi="Batang" w:cs="Batang"/>
                <w:sz w:val="18"/>
                <w:szCs w:val="18"/>
              </w:rPr>
            </w:pPr>
            <w:r w:rsidRPr="008D5C49">
              <w:rPr>
                <w:rFonts w:ascii="Batang" w:eastAsia="Batang" w:hAnsi="Batang" w:cs="Batang"/>
                <w:sz w:val="18"/>
                <w:szCs w:val="18"/>
                <w:lang w:eastAsia="ko-KR"/>
              </w:rPr>
              <w:t>책</w:t>
            </w:r>
          </w:p>
          <w:p w:rsidR="00284939" w:rsidRDefault="00284939" w:rsidP="00590D01">
            <w:pPr>
              <w:spacing w:line="260" w:lineRule="exact"/>
              <w:rPr>
                <w:rFonts w:ascii="Batang" w:hAnsi="Batang" w:cs="Batang"/>
                <w:sz w:val="18"/>
                <w:szCs w:val="18"/>
              </w:rPr>
            </w:pPr>
            <w:r w:rsidRPr="008D5C49">
              <w:rPr>
                <w:rFonts w:ascii="Batang" w:eastAsia="Batang" w:hAnsi="Batang" w:cs="Batang" w:hint="eastAsia"/>
                <w:sz w:val="18"/>
                <w:szCs w:val="18"/>
                <w:lang w:eastAsia="ko-KR"/>
              </w:rPr>
              <w:t>온천</w:t>
            </w:r>
          </w:p>
          <w:p w:rsidR="00284939" w:rsidRDefault="00284939" w:rsidP="00697B33">
            <w:pPr>
              <w:spacing w:line="200" w:lineRule="exact"/>
              <w:rPr>
                <w:rFonts w:ascii="Batang" w:hAnsi="Batang" w:cs="Batang"/>
                <w:sz w:val="18"/>
                <w:szCs w:val="18"/>
              </w:rPr>
            </w:pPr>
          </w:p>
          <w:p w:rsidR="00284939" w:rsidRPr="00CA2B24" w:rsidRDefault="00284939" w:rsidP="00590D01">
            <w:pPr>
              <w:spacing w:line="260" w:lineRule="exact"/>
              <w:rPr>
                <w:rFonts w:ascii="Century" w:hAnsi="Century" w:cs="Meiryo UI"/>
                <w:sz w:val="18"/>
              </w:rPr>
            </w:pPr>
            <w:r w:rsidRPr="006111EB">
              <w:rPr>
                <w:rFonts w:ascii="Batang" w:eastAsia="Batang" w:hAnsi="Batang" w:cs="Batang" w:hint="eastAsia"/>
                <w:sz w:val="18"/>
                <w:szCs w:val="18"/>
                <w:lang w:eastAsia="ko-KR"/>
              </w:rPr>
              <w:t>화식</w:t>
            </w:r>
            <w:r w:rsidRPr="006111EB">
              <w:rPr>
                <w:rFonts w:ascii="Batang" w:eastAsia="Batang" w:hAnsi="Batang" w:cs="Batang"/>
                <w:sz w:val="18"/>
                <w:szCs w:val="18"/>
                <w:lang w:eastAsia="ko-KR"/>
              </w:rPr>
              <w:t xml:space="preserve"> (</w:t>
            </w:r>
            <w:r w:rsidRPr="006111EB">
              <w:rPr>
                <w:rFonts w:ascii="Batang" w:eastAsia="Batang" w:hAnsi="Batang" w:cs="Batang" w:hint="eastAsia"/>
                <w:sz w:val="18"/>
                <w:szCs w:val="18"/>
                <w:lang w:eastAsia="ko-KR"/>
              </w:rPr>
              <w:t>일식</w:t>
            </w:r>
            <w:r w:rsidRPr="006111EB">
              <w:rPr>
                <w:rFonts w:ascii="Batang" w:eastAsia="Batang" w:hAnsi="Batang" w:cs="Batang"/>
                <w:sz w:val="18"/>
                <w:szCs w:val="18"/>
                <w:lang w:eastAsia="ko-KR"/>
              </w:rPr>
              <w:t>)</w:t>
            </w:r>
          </w:p>
        </w:tc>
      </w:tr>
      <w:tr w:rsidR="00284939" w:rsidRPr="00B7578B" w:rsidTr="00C30D05">
        <w:trPr>
          <w:cantSplit/>
          <w:trHeight w:val="929"/>
        </w:trPr>
        <w:tc>
          <w:tcPr>
            <w:tcW w:w="462" w:type="dxa"/>
            <w:vMerge/>
          </w:tcPr>
          <w:p w:rsidR="00284939" w:rsidRPr="00B7578B" w:rsidRDefault="00284939" w:rsidP="0071649E">
            <w:pPr>
              <w:snapToGrid w:val="0"/>
              <w:spacing w:line="240" w:lineRule="exact"/>
              <w:ind w:left="113" w:right="113"/>
              <w:jc w:val="center"/>
              <w:rPr>
                <w:rFonts w:ascii="Meiryo UI" w:eastAsia="Meiryo UI" w:hAnsi="Meiryo UI" w:cs="Meiryo UI"/>
                <w:sz w:val="18"/>
              </w:rPr>
            </w:pPr>
          </w:p>
        </w:tc>
        <w:tc>
          <w:tcPr>
            <w:tcW w:w="660" w:type="dxa"/>
            <w:vMerge/>
          </w:tcPr>
          <w:p w:rsidR="00284939" w:rsidRPr="00B7578B" w:rsidRDefault="00284939" w:rsidP="00590D01">
            <w:pPr>
              <w:spacing w:line="260" w:lineRule="exact"/>
              <w:rPr>
                <w:rFonts w:ascii="Meiryo UI" w:eastAsia="Meiryo UI" w:hAnsi="Meiryo UI" w:cs="Meiryo UI"/>
                <w:sz w:val="18"/>
              </w:rPr>
            </w:pPr>
          </w:p>
        </w:tc>
        <w:tc>
          <w:tcPr>
            <w:tcW w:w="971" w:type="dxa"/>
            <w:gridSpan w:val="2"/>
            <w:vMerge/>
            <w:vAlign w:val="center"/>
          </w:tcPr>
          <w:p w:rsidR="00284939" w:rsidRPr="00B7578B" w:rsidRDefault="00284939" w:rsidP="00590D01">
            <w:pPr>
              <w:spacing w:line="260" w:lineRule="exact"/>
              <w:rPr>
                <w:rFonts w:ascii="Meiryo UI" w:eastAsia="Meiryo UI" w:hAnsi="Meiryo UI" w:cs="Meiryo UI"/>
                <w:sz w:val="18"/>
              </w:rPr>
            </w:pPr>
          </w:p>
        </w:tc>
        <w:tc>
          <w:tcPr>
            <w:tcW w:w="283" w:type="dxa"/>
            <w:tcBorders>
              <w:top w:val="nil"/>
              <w:right w:val="dotted" w:sz="4" w:space="0" w:color="auto"/>
            </w:tcBorders>
          </w:tcPr>
          <w:p w:rsidR="00284939" w:rsidRPr="00B7578B" w:rsidRDefault="00284939" w:rsidP="00590D01">
            <w:pPr>
              <w:spacing w:line="260" w:lineRule="exact"/>
              <w:rPr>
                <w:rFonts w:ascii="Meiryo UI" w:eastAsia="Meiryo UI" w:hAnsi="Meiryo UI" w:cs="Meiryo UI"/>
                <w:sz w:val="18"/>
              </w:rPr>
            </w:pPr>
          </w:p>
        </w:tc>
        <w:tc>
          <w:tcPr>
            <w:tcW w:w="3686" w:type="dxa"/>
            <w:tcBorders>
              <w:top w:val="dotted" w:sz="4" w:space="0" w:color="auto"/>
              <w:left w:val="dotted" w:sz="4" w:space="0" w:color="auto"/>
              <w:bottom w:val="nil"/>
            </w:tcBorders>
          </w:tcPr>
          <w:p w:rsidR="00284939" w:rsidRPr="00B7578B" w:rsidRDefault="00284939" w:rsidP="00C30D05">
            <w:pPr>
              <w:snapToGrid w:val="0"/>
              <w:spacing w:line="200" w:lineRule="exact"/>
              <w:rPr>
                <w:rFonts w:ascii="Meiryo UI" w:eastAsia="Meiryo UI" w:hAnsi="Meiryo UI" w:cs="Meiryo UI"/>
                <w:sz w:val="18"/>
              </w:rPr>
            </w:pPr>
            <w:r w:rsidRPr="0045563A">
              <w:rPr>
                <w:rFonts w:ascii="Meiryo UI" w:eastAsia="Meiryo UI" w:hAnsi="Meiryo UI" w:cs="Meiryo UI" w:hint="eastAsia"/>
                <w:sz w:val="16"/>
              </w:rPr>
              <w:t>一定の対訳があるものの、日本文化を正しく理解するために日本語の読み方を伝えることが必要である場合は、表音表記した後、韓国朝鮮固有語表記または漢字語表記、もしくはその他言語の表音のいずれかを括弧（）で括って表記</w:t>
            </w:r>
          </w:p>
        </w:tc>
        <w:tc>
          <w:tcPr>
            <w:tcW w:w="1276" w:type="dxa"/>
            <w:gridSpan w:val="2"/>
            <w:tcBorders>
              <w:top w:val="dotted" w:sz="4" w:space="0" w:color="auto"/>
              <w:bottom w:val="nil"/>
              <w:right w:val="nil"/>
            </w:tcBorders>
            <w:vAlign w:val="center"/>
          </w:tcPr>
          <w:p w:rsidR="00284939" w:rsidRPr="00B7578B" w:rsidRDefault="00284939" w:rsidP="00CA2B24">
            <w:pPr>
              <w:spacing w:line="260" w:lineRule="exact"/>
              <w:rPr>
                <w:rFonts w:ascii="Meiryo UI" w:eastAsia="Meiryo UI" w:hAnsi="Meiryo UI" w:cs="Meiryo UI"/>
                <w:sz w:val="18"/>
              </w:rPr>
            </w:pPr>
            <w:r>
              <w:rPr>
                <w:rFonts w:ascii="Meiryo UI" w:eastAsia="Meiryo UI" w:hAnsi="Meiryo UI" w:cs="Meiryo UI" w:hint="eastAsia"/>
                <w:sz w:val="18"/>
              </w:rPr>
              <w:t>茶碗</w:t>
            </w:r>
          </w:p>
        </w:tc>
        <w:tc>
          <w:tcPr>
            <w:tcW w:w="1559" w:type="dxa"/>
            <w:gridSpan w:val="2"/>
            <w:tcBorders>
              <w:top w:val="dotted" w:sz="4" w:space="0" w:color="auto"/>
              <w:left w:val="nil"/>
              <w:bottom w:val="nil"/>
            </w:tcBorders>
            <w:vAlign w:val="center"/>
          </w:tcPr>
          <w:p w:rsidR="00284939" w:rsidRPr="00D05C95" w:rsidRDefault="00284939" w:rsidP="00CA2B24">
            <w:pPr>
              <w:spacing w:line="260" w:lineRule="exact"/>
              <w:rPr>
                <w:rFonts w:ascii="Century" w:eastAsia="Meiryo UI" w:hAnsi="Century" w:cs="Meiryo UI"/>
                <w:sz w:val="18"/>
              </w:rPr>
            </w:pPr>
            <w:r w:rsidRPr="008D5C49">
              <w:rPr>
                <w:rFonts w:ascii="Batang" w:eastAsia="Batang" w:hAnsi="Batang" w:cs="Batang"/>
                <w:sz w:val="18"/>
                <w:szCs w:val="18"/>
                <w:lang w:eastAsia="ko-KR"/>
              </w:rPr>
              <w:t>차완</w:t>
            </w:r>
            <w:r w:rsidRPr="00697B33">
              <w:rPr>
                <w:rFonts w:ascii="Batang" w:eastAsia="Batang" w:hAnsi="Batang"/>
                <w:sz w:val="18"/>
                <w:szCs w:val="18"/>
                <w:lang w:eastAsia="ko-KR"/>
              </w:rPr>
              <w:t xml:space="preserve"> (</w:t>
            </w:r>
            <w:r w:rsidRPr="008D5C49">
              <w:rPr>
                <w:rFonts w:ascii="Batang" w:eastAsia="Batang" w:hAnsi="Batang" w:cs="Batang"/>
                <w:sz w:val="18"/>
                <w:szCs w:val="18"/>
                <w:lang w:eastAsia="ko-KR"/>
              </w:rPr>
              <w:t>그릇</w:t>
            </w:r>
            <w:r w:rsidRPr="00697B33">
              <w:rPr>
                <w:rFonts w:ascii="Batang" w:eastAsia="Batang" w:hAnsi="Batang"/>
                <w:sz w:val="18"/>
                <w:szCs w:val="18"/>
                <w:lang w:eastAsia="ko-KR"/>
              </w:rPr>
              <w:t>)</w:t>
            </w:r>
          </w:p>
        </w:tc>
      </w:tr>
      <w:tr w:rsidR="00284939" w:rsidRPr="00B7578B" w:rsidTr="000537B7">
        <w:trPr>
          <w:cantSplit/>
          <w:trHeight w:val="289"/>
        </w:trPr>
        <w:tc>
          <w:tcPr>
            <w:tcW w:w="462" w:type="dxa"/>
            <w:vMerge/>
          </w:tcPr>
          <w:p w:rsidR="00284939" w:rsidRPr="00B7578B" w:rsidRDefault="00284939" w:rsidP="0071649E">
            <w:pPr>
              <w:snapToGrid w:val="0"/>
              <w:spacing w:line="240" w:lineRule="exact"/>
              <w:ind w:left="113" w:right="113"/>
              <w:jc w:val="center"/>
              <w:rPr>
                <w:rFonts w:ascii="Meiryo UI" w:eastAsia="Meiryo UI" w:hAnsi="Meiryo UI" w:cs="Meiryo UI"/>
                <w:sz w:val="18"/>
              </w:rPr>
            </w:pPr>
          </w:p>
        </w:tc>
        <w:tc>
          <w:tcPr>
            <w:tcW w:w="660" w:type="dxa"/>
            <w:vMerge/>
          </w:tcPr>
          <w:p w:rsidR="00284939" w:rsidRPr="00B7578B" w:rsidRDefault="00284939" w:rsidP="00590D01">
            <w:pPr>
              <w:spacing w:line="260" w:lineRule="exact"/>
              <w:rPr>
                <w:rFonts w:ascii="Meiryo UI" w:eastAsia="Meiryo UI" w:hAnsi="Meiryo UI" w:cs="Meiryo UI"/>
                <w:sz w:val="18"/>
              </w:rPr>
            </w:pPr>
          </w:p>
        </w:tc>
        <w:tc>
          <w:tcPr>
            <w:tcW w:w="971" w:type="dxa"/>
            <w:gridSpan w:val="2"/>
            <w:vMerge w:val="restart"/>
            <w:vAlign w:val="center"/>
          </w:tcPr>
          <w:p w:rsidR="00DB346E" w:rsidRPr="00DB346E" w:rsidRDefault="00284939" w:rsidP="00590D01">
            <w:pPr>
              <w:spacing w:line="260" w:lineRule="exact"/>
              <w:rPr>
                <w:rFonts w:ascii="Meiryo UI" w:eastAsia="Meiryo UI" w:hAnsi="Meiryo UI" w:cs="Meiryo UI"/>
                <w:sz w:val="18"/>
                <w:szCs w:val="18"/>
              </w:rPr>
            </w:pPr>
            <w:r w:rsidRPr="00DB346E">
              <w:rPr>
                <w:rFonts w:ascii="Meiryo UI" w:eastAsia="Meiryo UI" w:hAnsi="Meiryo UI" w:cs="Meiryo UI" w:hint="eastAsia"/>
                <w:sz w:val="18"/>
                <w:szCs w:val="18"/>
              </w:rPr>
              <w:t>翻訳先</w:t>
            </w:r>
          </w:p>
          <w:p w:rsidR="00DB346E" w:rsidRPr="00DB346E" w:rsidRDefault="00284939" w:rsidP="00590D01">
            <w:pPr>
              <w:spacing w:line="260" w:lineRule="exact"/>
              <w:rPr>
                <w:rFonts w:ascii="Meiryo UI" w:eastAsia="Meiryo UI" w:hAnsi="Meiryo UI" w:cs="Meiryo UI"/>
                <w:sz w:val="18"/>
                <w:szCs w:val="18"/>
              </w:rPr>
            </w:pPr>
            <w:r w:rsidRPr="00DB346E">
              <w:rPr>
                <w:rFonts w:ascii="Meiryo UI" w:eastAsia="Meiryo UI" w:hAnsi="Meiryo UI" w:cs="Meiryo UI" w:hint="eastAsia"/>
                <w:sz w:val="18"/>
                <w:szCs w:val="18"/>
              </w:rPr>
              <w:t>言語に</w:t>
            </w:r>
          </w:p>
          <w:p w:rsidR="00DB346E" w:rsidRDefault="00284939" w:rsidP="00590D01">
            <w:pPr>
              <w:spacing w:line="260" w:lineRule="exact"/>
              <w:rPr>
                <w:rFonts w:ascii="Meiryo UI" w:eastAsia="Meiryo UI" w:hAnsi="Meiryo UI" w:cs="Meiryo UI"/>
                <w:sz w:val="18"/>
                <w:szCs w:val="18"/>
              </w:rPr>
            </w:pPr>
            <w:r w:rsidRPr="00DB346E">
              <w:rPr>
                <w:rFonts w:ascii="Meiryo UI" w:eastAsia="Meiryo UI" w:hAnsi="Meiryo UI" w:cs="Meiryo UI" w:hint="eastAsia"/>
                <w:sz w:val="18"/>
                <w:szCs w:val="18"/>
              </w:rPr>
              <w:t>対訳が</w:t>
            </w:r>
          </w:p>
          <w:p w:rsidR="00284939" w:rsidRPr="00B7578B" w:rsidRDefault="00284939" w:rsidP="00590D01">
            <w:pPr>
              <w:spacing w:line="260" w:lineRule="exact"/>
              <w:rPr>
                <w:rFonts w:ascii="Meiryo UI" w:eastAsia="Meiryo UI" w:hAnsi="Meiryo UI" w:cs="Meiryo UI"/>
                <w:sz w:val="18"/>
              </w:rPr>
            </w:pPr>
            <w:r w:rsidRPr="00DB346E">
              <w:rPr>
                <w:rFonts w:ascii="Meiryo UI" w:eastAsia="Meiryo UI" w:hAnsi="Meiryo UI" w:cs="Meiryo UI" w:hint="eastAsia"/>
                <w:sz w:val="18"/>
                <w:szCs w:val="18"/>
              </w:rPr>
              <w:t>ない</w:t>
            </w:r>
          </w:p>
        </w:tc>
        <w:tc>
          <w:tcPr>
            <w:tcW w:w="3969" w:type="dxa"/>
            <w:gridSpan w:val="2"/>
            <w:tcBorders>
              <w:bottom w:val="nil"/>
            </w:tcBorders>
          </w:tcPr>
          <w:p w:rsidR="00284939" w:rsidRPr="00B7578B" w:rsidRDefault="00284939" w:rsidP="00590D01">
            <w:pPr>
              <w:spacing w:line="260" w:lineRule="exact"/>
              <w:rPr>
                <w:rFonts w:ascii="Meiryo UI" w:eastAsia="Meiryo UI" w:hAnsi="Meiryo UI" w:cs="Meiryo UI"/>
                <w:sz w:val="18"/>
              </w:rPr>
            </w:pPr>
            <w:r w:rsidRPr="00B7578B">
              <w:rPr>
                <w:rFonts w:ascii="Meiryo UI" w:eastAsia="Meiryo UI" w:hAnsi="Meiryo UI" w:cs="Meiryo UI" w:hint="eastAsia"/>
                <w:sz w:val="18"/>
              </w:rPr>
              <w:t>・</w:t>
            </w:r>
            <w:r>
              <w:rPr>
                <w:rFonts w:ascii="Meiryo UI" w:eastAsia="Meiryo UI" w:hAnsi="Meiryo UI" w:cs="Meiryo UI" w:hint="eastAsia"/>
                <w:sz w:val="18"/>
              </w:rPr>
              <w:t>説明的な語句を表記</w:t>
            </w:r>
          </w:p>
        </w:tc>
        <w:tc>
          <w:tcPr>
            <w:tcW w:w="992" w:type="dxa"/>
            <w:tcBorders>
              <w:bottom w:val="nil"/>
              <w:right w:val="nil"/>
            </w:tcBorders>
          </w:tcPr>
          <w:p w:rsidR="00284939" w:rsidRDefault="00284939" w:rsidP="00590D01">
            <w:pPr>
              <w:spacing w:line="260" w:lineRule="exact"/>
              <w:rPr>
                <w:rFonts w:ascii="Meiryo UI" w:eastAsia="Meiryo UI" w:hAnsi="Meiryo UI" w:cs="Meiryo UI"/>
                <w:sz w:val="18"/>
              </w:rPr>
            </w:pPr>
            <w:r>
              <w:rPr>
                <w:rFonts w:ascii="Meiryo UI" w:eastAsia="Meiryo UI" w:hAnsi="Meiryo UI" w:cs="Meiryo UI" w:hint="eastAsia"/>
                <w:sz w:val="18"/>
              </w:rPr>
              <w:t>暖簾</w:t>
            </w:r>
          </w:p>
          <w:p w:rsidR="00284939" w:rsidRPr="00B7578B" w:rsidRDefault="00284939" w:rsidP="00590D01">
            <w:pPr>
              <w:spacing w:line="260" w:lineRule="exact"/>
              <w:rPr>
                <w:rFonts w:ascii="Meiryo UI" w:eastAsia="Meiryo UI" w:hAnsi="Meiryo UI" w:cs="Meiryo UI"/>
                <w:sz w:val="18"/>
              </w:rPr>
            </w:pPr>
            <w:r>
              <w:rPr>
                <w:rFonts w:ascii="Meiryo UI" w:eastAsia="Meiryo UI" w:hAnsi="Meiryo UI" w:cs="Meiryo UI" w:hint="eastAsia"/>
                <w:sz w:val="18"/>
              </w:rPr>
              <w:t>侍</w:t>
            </w:r>
          </w:p>
        </w:tc>
        <w:tc>
          <w:tcPr>
            <w:tcW w:w="1843" w:type="dxa"/>
            <w:gridSpan w:val="3"/>
            <w:tcBorders>
              <w:left w:val="nil"/>
              <w:bottom w:val="nil"/>
            </w:tcBorders>
          </w:tcPr>
          <w:p w:rsidR="00284939" w:rsidRPr="00D05C95" w:rsidRDefault="00284939" w:rsidP="00CA2B24">
            <w:pPr>
              <w:spacing w:line="260" w:lineRule="exact"/>
              <w:ind w:leftChars="-50" w:left="318" w:rightChars="-51" w:right="-107" w:hangingChars="235" w:hanging="423"/>
              <w:jc w:val="left"/>
              <w:rPr>
                <w:rFonts w:ascii="Century" w:eastAsia="Meiryo UI" w:hAnsi="Century" w:cs="Meiryo UI"/>
                <w:sz w:val="18"/>
                <w:lang w:eastAsia="ko-KR"/>
              </w:rPr>
            </w:pPr>
            <w:r w:rsidRPr="008D5C49">
              <w:rPr>
                <w:rFonts w:ascii="Batang" w:eastAsia="Batang" w:hAnsi="Batang" w:cs="Batang"/>
                <w:sz w:val="18"/>
                <w:szCs w:val="18"/>
                <w:lang w:eastAsia="ko-KR"/>
              </w:rPr>
              <w:t>가게 입구에 거는 천</w:t>
            </w:r>
          </w:p>
          <w:p w:rsidR="00284939" w:rsidRPr="00D05C95" w:rsidRDefault="00284939" w:rsidP="00697B33">
            <w:pPr>
              <w:spacing w:line="260" w:lineRule="exact"/>
              <w:ind w:leftChars="150" w:left="315"/>
              <w:jc w:val="left"/>
              <w:rPr>
                <w:rFonts w:ascii="Century" w:eastAsia="Meiryo UI" w:hAnsi="Century" w:cs="Meiryo UI"/>
                <w:sz w:val="18"/>
                <w:lang w:eastAsia="ko-KR"/>
              </w:rPr>
            </w:pPr>
            <w:r w:rsidRPr="008D5C49">
              <w:rPr>
                <w:rFonts w:ascii="Batang" w:eastAsia="Batang" w:hAnsi="Batang" w:cs="Batang"/>
                <w:sz w:val="18"/>
                <w:szCs w:val="18"/>
                <w:lang w:eastAsia="ko-KR"/>
              </w:rPr>
              <w:t>일본무사</w:t>
            </w:r>
          </w:p>
        </w:tc>
      </w:tr>
      <w:tr w:rsidR="00284939" w:rsidRPr="00B7578B" w:rsidTr="00600EB8">
        <w:trPr>
          <w:cantSplit/>
          <w:trHeight w:val="275"/>
        </w:trPr>
        <w:tc>
          <w:tcPr>
            <w:tcW w:w="462" w:type="dxa"/>
            <w:vMerge/>
          </w:tcPr>
          <w:p w:rsidR="00284939" w:rsidRPr="00B7578B" w:rsidRDefault="00284939" w:rsidP="0071649E">
            <w:pPr>
              <w:snapToGrid w:val="0"/>
              <w:spacing w:line="240" w:lineRule="exact"/>
              <w:ind w:left="113" w:right="113"/>
              <w:jc w:val="center"/>
              <w:rPr>
                <w:rFonts w:ascii="Meiryo UI" w:eastAsia="Meiryo UI" w:hAnsi="Meiryo UI" w:cs="Meiryo UI"/>
                <w:sz w:val="18"/>
                <w:lang w:eastAsia="ko-KR"/>
              </w:rPr>
            </w:pPr>
          </w:p>
        </w:tc>
        <w:tc>
          <w:tcPr>
            <w:tcW w:w="660" w:type="dxa"/>
            <w:vMerge/>
          </w:tcPr>
          <w:p w:rsidR="00284939" w:rsidRPr="00B7578B" w:rsidRDefault="00284939" w:rsidP="00590D01">
            <w:pPr>
              <w:spacing w:line="260" w:lineRule="exact"/>
              <w:rPr>
                <w:rFonts w:ascii="Meiryo UI" w:eastAsia="Meiryo UI" w:hAnsi="Meiryo UI" w:cs="Meiryo UI"/>
                <w:sz w:val="18"/>
                <w:lang w:eastAsia="ko-KR"/>
              </w:rPr>
            </w:pPr>
          </w:p>
        </w:tc>
        <w:tc>
          <w:tcPr>
            <w:tcW w:w="971" w:type="dxa"/>
            <w:gridSpan w:val="2"/>
            <w:vMerge/>
          </w:tcPr>
          <w:p w:rsidR="00284939" w:rsidRPr="00B7578B" w:rsidRDefault="00284939" w:rsidP="00590D01">
            <w:pPr>
              <w:spacing w:line="260" w:lineRule="exact"/>
              <w:rPr>
                <w:rFonts w:ascii="Meiryo UI" w:eastAsia="Meiryo UI" w:hAnsi="Meiryo UI" w:cs="Meiryo UI"/>
                <w:sz w:val="18"/>
                <w:lang w:eastAsia="ko-KR"/>
              </w:rPr>
            </w:pPr>
          </w:p>
        </w:tc>
        <w:tc>
          <w:tcPr>
            <w:tcW w:w="3969" w:type="dxa"/>
            <w:gridSpan w:val="2"/>
            <w:tcBorders>
              <w:top w:val="nil"/>
              <w:bottom w:val="single" w:sz="4" w:space="0" w:color="auto"/>
            </w:tcBorders>
          </w:tcPr>
          <w:p w:rsidR="00284939" w:rsidRPr="00D33198" w:rsidRDefault="00284939" w:rsidP="00600EB8">
            <w:pPr>
              <w:spacing w:line="260" w:lineRule="exact"/>
              <w:ind w:left="160" w:hangingChars="100" w:hanging="160"/>
              <w:rPr>
                <w:rFonts w:ascii="Meiryo UI" w:eastAsia="Meiryo UI" w:hAnsi="Meiryo UI" w:cs="Meiryo UI"/>
                <w:sz w:val="16"/>
              </w:rPr>
            </w:pPr>
            <w:r w:rsidRPr="00D028BF">
              <w:rPr>
                <w:rFonts w:ascii="Meiryo UI" w:eastAsia="Meiryo UI" w:hAnsi="Meiryo UI" w:cs="Meiryo UI" w:hint="eastAsia"/>
                <w:sz w:val="16"/>
              </w:rPr>
              <w:t>※日本語の表音の表記が既に広く認識</w:t>
            </w:r>
            <w:r>
              <w:rPr>
                <w:rFonts w:ascii="Meiryo UI" w:eastAsia="Meiryo UI" w:hAnsi="Meiryo UI" w:cs="Meiryo UI" w:hint="eastAsia"/>
                <w:sz w:val="16"/>
              </w:rPr>
              <w:t>されている場合は、表音表記とする。</w:t>
            </w:r>
          </w:p>
        </w:tc>
        <w:tc>
          <w:tcPr>
            <w:tcW w:w="992" w:type="dxa"/>
            <w:tcBorders>
              <w:top w:val="nil"/>
              <w:right w:val="nil"/>
            </w:tcBorders>
          </w:tcPr>
          <w:p w:rsidR="00284939" w:rsidRDefault="00284939" w:rsidP="00590D01">
            <w:pPr>
              <w:spacing w:line="260" w:lineRule="exact"/>
              <w:rPr>
                <w:rFonts w:ascii="Meiryo UI" w:eastAsia="Meiryo UI" w:hAnsi="Meiryo UI" w:cs="Meiryo UI"/>
                <w:sz w:val="18"/>
              </w:rPr>
            </w:pPr>
            <w:r>
              <w:rPr>
                <w:rFonts w:ascii="Meiryo UI" w:eastAsia="Meiryo UI" w:hAnsi="Meiryo UI" w:cs="Meiryo UI" w:hint="eastAsia"/>
                <w:sz w:val="18"/>
              </w:rPr>
              <w:t>寿司</w:t>
            </w:r>
          </w:p>
        </w:tc>
        <w:tc>
          <w:tcPr>
            <w:tcW w:w="1843" w:type="dxa"/>
            <w:gridSpan w:val="3"/>
            <w:tcBorders>
              <w:top w:val="nil"/>
              <w:left w:val="nil"/>
            </w:tcBorders>
          </w:tcPr>
          <w:p w:rsidR="00284939" w:rsidRPr="00D05C95" w:rsidRDefault="00284939" w:rsidP="00697B33">
            <w:pPr>
              <w:spacing w:line="260" w:lineRule="exact"/>
              <w:ind w:firstLineChars="176" w:firstLine="317"/>
              <w:rPr>
                <w:rFonts w:ascii="Century" w:eastAsia="Meiryo UI" w:hAnsi="Century" w:cs="Meiryo UI"/>
                <w:sz w:val="18"/>
              </w:rPr>
            </w:pPr>
            <w:r w:rsidRPr="008D5C49">
              <w:rPr>
                <w:rFonts w:ascii="Batang" w:eastAsia="Batang" w:hAnsi="Batang" w:cs="Batang"/>
                <w:sz w:val="18"/>
                <w:szCs w:val="18"/>
                <w:lang w:eastAsia="ko-KR"/>
              </w:rPr>
              <w:t>스시</w:t>
            </w:r>
          </w:p>
        </w:tc>
      </w:tr>
      <w:tr w:rsidR="00284939" w:rsidRPr="00D05C95" w:rsidTr="00CA2B24">
        <w:trPr>
          <w:cantSplit/>
          <w:trHeight w:val="283"/>
        </w:trPr>
        <w:tc>
          <w:tcPr>
            <w:tcW w:w="462" w:type="dxa"/>
            <w:vMerge/>
            <w:textDirection w:val="tbRlV"/>
            <w:vAlign w:val="center"/>
          </w:tcPr>
          <w:p w:rsidR="00284939" w:rsidRPr="00B7578B" w:rsidRDefault="00284939" w:rsidP="0071649E">
            <w:pPr>
              <w:snapToGrid w:val="0"/>
              <w:spacing w:line="240" w:lineRule="exact"/>
              <w:ind w:left="113" w:right="113"/>
              <w:jc w:val="center"/>
              <w:rPr>
                <w:rFonts w:ascii="Meiryo UI" w:eastAsia="Meiryo UI" w:hAnsi="Meiryo UI" w:cs="Meiryo UI"/>
                <w:sz w:val="18"/>
              </w:rPr>
            </w:pPr>
          </w:p>
        </w:tc>
        <w:tc>
          <w:tcPr>
            <w:tcW w:w="1631" w:type="dxa"/>
            <w:gridSpan w:val="3"/>
            <w:vMerge w:val="restart"/>
            <w:vAlign w:val="center"/>
          </w:tcPr>
          <w:p w:rsidR="00284939" w:rsidRPr="00B7578B" w:rsidRDefault="00284939" w:rsidP="00CA2B24">
            <w:pPr>
              <w:spacing w:line="260" w:lineRule="exact"/>
              <w:rPr>
                <w:rFonts w:ascii="Meiryo UI" w:eastAsia="Meiryo UI" w:hAnsi="Meiryo UI" w:cs="Meiryo UI"/>
                <w:sz w:val="18"/>
              </w:rPr>
            </w:pPr>
            <w:r>
              <w:rPr>
                <w:rFonts w:ascii="Meiryo UI" w:eastAsia="Meiryo UI" w:hAnsi="Meiryo UI" w:cs="Meiryo UI" w:hint="eastAsia"/>
                <w:sz w:val="18"/>
              </w:rPr>
              <w:t>外国由来</w:t>
            </w:r>
          </w:p>
        </w:tc>
        <w:tc>
          <w:tcPr>
            <w:tcW w:w="3969" w:type="dxa"/>
            <w:gridSpan w:val="2"/>
            <w:tcBorders>
              <w:bottom w:val="nil"/>
            </w:tcBorders>
          </w:tcPr>
          <w:p w:rsidR="00284939" w:rsidRPr="000537B7" w:rsidRDefault="00284939" w:rsidP="0071649E">
            <w:pPr>
              <w:spacing w:line="260" w:lineRule="exact"/>
              <w:rPr>
                <w:rFonts w:ascii="Meiryo UI" w:eastAsia="Batang" w:hAnsi="Meiryo UI" w:cs="Meiryo UI"/>
                <w:sz w:val="18"/>
                <w:lang w:eastAsia="ko-KR"/>
              </w:rPr>
            </w:pPr>
            <w:r>
              <w:rPr>
                <w:rFonts w:ascii="Meiryo UI" w:eastAsia="Meiryo UI" w:hAnsi="Meiryo UI" w:cs="Meiryo UI" w:hint="eastAsia"/>
                <w:sz w:val="18"/>
              </w:rPr>
              <w:t>・原語を表音表記</w:t>
            </w:r>
          </w:p>
        </w:tc>
        <w:tc>
          <w:tcPr>
            <w:tcW w:w="1417" w:type="dxa"/>
            <w:gridSpan w:val="3"/>
            <w:tcBorders>
              <w:bottom w:val="dotted" w:sz="4" w:space="0" w:color="auto"/>
              <w:right w:val="nil"/>
            </w:tcBorders>
            <w:vAlign w:val="center"/>
          </w:tcPr>
          <w:p w:rsidR="00284939" w:rsidRPr="00B7578B" w:rsidRDefault="00284939" w:rsidP="00CA2B24">
            <w:pPr>
              <w:spacing w:line="260" w:lineRule="exact"/>
              <w:rPr>
                <w:rFonts w:ascii="Meiryo UI" w:eastAsia="Meiryo UI" w:hAnsi="Meiryo UI" w:cs="Meiryo UI"/>
                <w:sz w:val="18"/>
              </w:rPr>
            </w:pPr>
            <w:r>
              <w:rPr>
                <w:rFonts w:ascii="Meiryo UI" w:eastAsia="Meiryo UI" w:hAnsi="Meiryo UI" w:cs="Meiryo UI" w:hint="eastAsia"/>
                <w:sz w:val="18"/>
              </w:rPr>
              <w:t>エスカレーター</w:t>
            </w:r>
          </w:p>
        </w:tc>
        <w:tc>
          <w:tcPr>
            <w:tcW w:w="1418" w:type="dxa"/>
            <w:tcBorders>
              <w:left w:val="nil"/>
              <w:bottom w:val="dotted" w:sz="4" w:space="0" w:color="auto"/>
            </w:tcBorders>
            <w:vAlign w:val="center"/>
          </w:tcPr>
          <w:p w:rsidR="00284939" w:rsidRPr="00D05C95" w:rsidRDefault="00284939" w:rsidP="00697B33">
            <w:pPr>
              <w:spacing w:line="260" w:lineRule="exact"/>
              <w:ind w:leftChars="-51" w:left="1" w:hangingChars="60" w:hanging="108"/>
              <w:rPr>
                <w:rFonts w:ascii="Century" w:eastAsia="Meiryo UI" w:hAnsi="Century" w:cs="Meiryo UI"/>
                <w:sz w:val="18"/>
              </w:rPr>
            </w:pPr>
            <w:r w:rsidRPr="008D5C49">
              <w:rPr>
                <w:rFonts w:ascii="Batang" w:eastAsia="Batang" w:hAnsi="Batang" w:cs="Batang" w:hint="eastAsia"/>
                <w:sz w:val="18"/>
                <w:szCs w:val="18"/>
                <w:lang w:eastAsia="ko-KR"/>
              </w:rPr>
              <w:t>에스컬레이터</w:t>
            </w:r>
          </w:p>
        </w:tc>
      </w:tr>
      <w:tr w:rsidR="00284939" w:rsidRPr="00D05C95" w:rsidTr="00473632">
        <w:trPr>
          <w:cantSplit/>
          <w:trHeight w:val="283"/>
        </w:trPr>
        <w:tc>
          <w:tcPr>
            <w:tcW w:w="462" w:type="dxa"/>
            <w:vMerge/>
          </w:tcPr>
          <w:p w:rsidR="00284939" w:rsidRPr="00B7578B" w:rsidRDefault="00284939" w:rsidP="0071649E">
            <w:pPr>
              <w:rPr>
                <w:rFonts w:ascii="Meiryo UI" w:eastAsia="Meiryo UI" w:hAnsi="Meiryo UI" w:cs="Meiryo UI"/>
                <w:sz w:val="18"/>
              </w:rPr>
            </w:pPr>
          </w:p>
        </w:tc>
        <w:tc>
          <w:tcPr>
            <w:tcW w:w="1631" w:type="dxa"/>
            <w:gridSpan w:val="3"/>
            <w:vMerge/>
          </w:tcPr>
          <w:p w:rsidR="00284939" w:rsidRPr="00B7578B" w:rsidRDefault="00284939" w:rsidP="0071649E">
            <w:pPr>
              <w:spacing w:line="260" w:lineRule="exact"/>
              <w:rPr>
                <w:rFonts w:ascii="Meiryo UI" w:eastAsia="Meiryo UI" w:hAnsi="Meiryo UI" w:cs="Meiryo UI"/>
                <w:sz w:val="18"/>
              </w:rPr>
            </w:pPr>
          </w:p>
        </w:tc>
        <w:tc>
          <w:tcPr>
            <w:tcW w:w="283" w:type="dxa"/>
            <w:tcBorders>
              <w:top w:val="nil"/>
              <w:right w:val="dotted" w:sz="4" w:space="0" w:color="auto"/>
            </w:tcBorders>
          </w:tcPr>
          <w:p w:rsidR="00284939" w:rsidRPr="00B7578B" w:rsidRDefault="00284939" w:rsidP="0071649E">
            <w:pPr>
              <w:spacing w:line="260" w:lineRule="exact"/>
              <w:rPr>
                <w:rFonts w:ascii="Meiryo UI" w:eastAsia="Meiryo UI" w:hAnsi="Meiryo UI" w:cs="Meiryo UI"/>
                <w:sz w:val="18"/>
              </w:rPr>
            </w:pPr>
          </w:p>
        </w:tc>
        <w:tc>
          <w:tcPr>
            <w:tcW w:w="3686" w:type="dxa"/>
            <w:tcBorders>
              <w:top w:val="dotted" w:sz="4" w:space="0" w:color="auto"/>
              <w:left w:val="dotted" w:sz="4" w:space="0" w:color="auto"/>
              <w:bottom w:val="single" w:sz="4" w:space="0" w:color="auto"/>
            </w:tcBorders>
          </w:tcPr>
          <w:p w:rsidR="00284939" w:rsidRPr="00B7578B" w:rsidRDefault="00284939" w:rsidP="00C30D05">
            <w:pPr>
              <w:snapToGrid w:val="0"/>
              <w:spacing w:line="240" w:lineRule="exact"/>
              <w:rPr>
                <w:rFonts w:ascii="Meiryo UI" w:eastAsia="Meiryo UI" w:hAnsi="Meiryo UI" w:cs="Meiryo UI"/>
                <w:sz w:val="18"/>
              </w:rPr>
            </w:pPr>
            <w:r w:rsidRPr="00600EB8">
              <w:rPr>
                <w:rFonts w:ascii="Meiryo UI" w:eastAsia="Meiryo UI" w:hAnsi="Meiryo UI" w:cs="Meiryo UI" w:hint="eastAsia"/>
                <w:sz w:val="16"/>
              </w:rPr>
              <w:t>表音表記だけでは意味が伝わりにくい場合は適宜、韓国</w:t>
            </w:r>
            <w:r>
              <w:rPr>
                <w:rFonts w:ascii="Meiryo UI" w:eastAsia="Meiryo UI" w:hAnsi="Meiryo UI" w:cs="Meiryo UI" w:hint="eastAsia"/>
                <w:sz w:val="16"/>
              </w:rPr>
              <w:t>朝鮮</w:t>
            </w:r>
            <w:r w:rsidRPr="00600EB8">
              <w:rPr>
                <w:rFonts w:ascii="Meiryo UI" w:eastAsia="Meiryo UI" w:hAnsi="Meiryo UI" w:cs="Meiryo UI" w:hint="eastAsia"/>
                <w:sz w:val="16"/>
              </w:rPr>
              <w:t>固有語表記または漢字語表記、もしくはその他言語の表音のいずれかを括弧（）で表記</w:t>
            </w:r>
          </w:p>
        </w:tc>
        <w:tc>
          <w:tcPr>
            <w:tcW w:w="1417" w:type="dxa"/>
            <w:gridSpan w:val="3"/>
            <w:tcBorders>
              <w:top w:val="dotted" w:sz="4" w:space="0" w:color="auto"/>
              <w:bottom w:val="single" w:sz="4" w:space="0" w:color="auto"/>
              <w:right w:val="nil"/>
            </w:tcBorders>
          </w:tcPr>
          <w:p w:rsidR="00473632" w:rsidRDefault="00473632" w:rsidP="00473632">
            <w:pPr>
              <w:spacing w:line="120" w:lineRule="exact"/>
              <w:rPr>
                <w:rFonts w:ascii="Meiryo UI" w:eastAsia="Meiryo UI" w:hAnsi="Meiryo UI" w:cs="Meiryo UI"/>
                <w:sz w:val="18"/>
              </w:rPr>
            </w:pPr>
          </w:p>
          <w:p w:rsidR="00284939" w:rsidRPr="00B7578B" w:rsidRDefault="00284939" w:rsidP="00473632">
            <w:pPr>
              <w:spacing w:line="260" w:lineRule="exact"/>
              <w:rPr>
                <w:rFonts w:ascii="Meiryo UI" w:eastAsia="Meiryo UI" w:hAnsi="Meiryo UI" w:cs="Meiryo UI"/>
                <w:sz w:val="18"/>
              </w:rPr>
            </w:pPr>
            <w:r>
              <w:rPr>
                <w:rFonts w:ascii="Meiryo UI" w:eastAsia="Meiryo UI" w:hAnsi="Meiryo UI" w:cs="Meiryo UI" w:hint="eastAsia"/>
                <w:sz w:val="18"/>
              </w:rPr>
              <w:t>ロープウェイ</w:t>
            </w:r>
          </w:p>
        </w:tc>
        <w:tc>
          <w:tcPr>
            <w:tcW w:w="1418" w:type="dxa"/>
            <w:tcBorders>
              <w:top w:val="dotted" w:sz="4" w:space="0" w:color="auto"/>
              <w:left w:val="nil"/>
              <w:bottom w:val="single" w:sz="4" w:space="0" w:color="auto"/>
            </w:tcBorders>
            <w:vAlign w:val="center"/>
          </w:tcPr>
          <w:p w:rsidR="00284939" w:rsidRPr="00D05C95" w:rsidRDefault="00284939" w:rsidP="00697B33">
            <w:pPr>
              <w:spacing w:line="260" w:lineRule="exact"/>
              <w:ind w:leftChars="-51" w:left="-106" w:hanging="1"/>
              <w:rPr>
                <w:rFonts w:ascii="Century" w:eastAsia="Meiryo UI" w:hAnsi="Century" w:cs="Meiryo UI"/>
                <w:sz w:val="18"/>
              </w:rPr>
            </w:pPr>
            <w:r w:rsidRPr="008D5C49">
              <w:rPr>
                <w:rFonts w:ascii="Batang" w:eastAsia="Batang" w:hAnsi="Batang" w:cs="Batang"/>
                <w:sz w:val="18"/>
                <w:szCs w:val="18"/>
                <w:lang w:eastAsia="ko-KR"/>
              </w:rPr>
              <w:t>로프웨이 (케이블카)</w:t>
            </w:r>
          </w:p>
        </w:tc>
      </w:tr>
    </w:tbl>
    <w:p w:rsidR="00797BB6" w:rsidRPr="000537B7" w:rsidRDefault="00797BB6" w:rsidP="00D23A7C">
      <w:pPr>
        <w:snapToGrid w:val="0"/>
        <w:spacing w:line="180" w:lineRule="exact"/>
        <w:ind w:rightChars="-134" w:right="-281"/>
        <w:rPr>
          <w:rFonts w:asciiTheme="minorEastAsia" w:hAnsiTheme="minorEastAsia" w:cs="Meiryo UI"/>
          <w:sz w:val="18"/>
        </w:rPr>
      </w:pPr>
      <w:r w:rsidRPr="00434BEB">
        <w:rPr>
          <w:rFonts w:asciiTheme="minorEastAsia" w:hAnsiTheme="minorEastAsia" w:cs="Meiryo UI"/>
          <w:sz w:val="18"/>
        </w:rPr>
        <w:t>（*1</w:t>
      </w:r>
      <w:r w:rsidR="005727FE">
        <w:rPr>
          <w:rFonts w:asciiTheme="minorEastAsia" w:hAnsiTheme="minorEastAsia" w:cs="Meiryo UI"/>
          <w:sz w:val="18"/>
        </w:rPr>
        <w:t>）稀に漢字語表記の固有名詞があるので注意を要</w:t>
      </w:r>
      <w:r w:rsidR="005727FE">
        <w:rPr>
          <w:rFonts w:asciiTheme="minorEastAsia" w:hAnsiTheme="minorEastAsia" w:cs="Meiryo UI" w:hint="eastAsia"/>
          <w:sz w:val="18"/>
        </w:rPr>
        <w:t>します</w:t>
      </w:r>
      <w:r w:rsidRPr="00434BEB">
        <w:rPr>
          <w:rFonts w:asciiTheme="minorEastAsia" w:hAnsiTheme="minorEastAsia" w:cs="Meiryo UI"/>
          <w:sz w:val="18"/>
        </w:rPr>
        <w:t>。</w:t>
      </w:r>
      <w:r w:rsidRPr="000537B7">
        <w:rPr>
          <w:rFonts w:asciiTheme="minorEastAsia" w:hAnsiTheme="minorEastAsia" w:cs="Meiryo UI"/>
          <w:sz w:val="13"/>
          <w:szCs w:val="13"/>
        </w:rPr>
        <w:t>（例：日本</w:t>
      </w:r>
      <w:r w:rsidRPr="000537B7">
        <w:rPr>
          <w:rFonts w:asciiTheme="minorEastAsia" w:hAnsiTheme="minorEastAsia" w:cs="Meiryo UI" w:hint="eastAsia"/>
          <w:sz w:val="13"/>
          <w:szCs w:val="13"/>
        </w:rPr>
        <w:t>、</w:t>
      </w:r>
      <w:r w:rsidRPr="000537B7">
        <w:rPr>
          <w:rFonts w:asciiTheme="minorEastAsia" w:hAnsiTheme="minorEastAsia" w:cs="Meiryo UI"/>
          <w:sz w:val="13"/>
          <w:szCs w:val="13"/>
        </w:rPr>
        <w:t>アメリカ</w:t>
      </w:r>
      <w:r w:rsidRPr="000537B7">
        <w:rPr>
          <w:rFonts w:asciiTheme="minorEastAsia" w:hAnsiTheme="minorEastAsia" w:cs="Meiryo UI" w:hint="eastAsia"/>
          <w:sz w:val="13"/>
          <w:szCs w:val="13"/>
        </w:rPr>
        <w:t>、</w:t>
      </w:r>
      <w:r w:rsidRPr="000537B7">
        <w:rPr>
          <w:rFonts w:asciiTheme="minorEastAsia" w:hAnsiTheme="minorEastAsia" w:cs="Meiryo UI"/>
          <w:sz w:val="13"/>
          <w:szCs w:val="13"/>
        </w:rPr>
        <w:t>オーストラリア</w:t>
      </w:r>
      <w:r w:rsidRPr="000537B7">
        <w:rPr>
          <w:rFonts w:asciiTheme="minorEastAsia" w:hAnsiTheme="minorEastAsia" w:cs="Meiryo UI" w:hint="eastAsia"/>
          <w:sz w:val="13"/>
          <w:szCs w:val="13"/>
        </w:rPr>
        <w:t>、</w:t>
      </w:r>
      <w:r w:rsidRPr="000537B7">
        <w:rPr>
          <w:rFonts w:asciiTheme="minorEastAsia" w:hAnsiTheme="minorEastAsia" w:cs="Meiryo UI"/>
          <w:sz w:val="13"/>
          <w:szCs w:val="13"/>
        </w:rPr>
        <w:t>タイ</w:t>
      </w:r>
      <w:r w:rsidRPr="000537B7">
        <w:rPr>
          <w:rFonts w:asciiTheme="minorEastAsia" w:hAnsiTheme="minorEastAsia" w:cs="Meiryo UI" w:hint="eastAsia"/>
          <w:sz w:val="13"/>
          <w:szCs w:val="13"/>
        </w:rPr>
        <w:t>、</w:t>
      </w:r>
      <w:r w:rsidRPr="000537B7">
        <w:rPr>
          <w:rFonts w:asciiTheme="minorEastAsia" w:hAnsiTheme="minorEastAsia" w:cs="Meiryo UI"/>
          <w:sz w:val="13"/>
          <w:szCs w:val="13"/>
        </w:rPr>
        <w:t>イギリス等）</w:t>
      </w:r>
    </w:p>
    <w:p w:rsidR="00797BB6" w:rsidRDefault="00797BB6" w:rsidP="000537B7">
      <w:pPr>
        <w:snapToGrid w:val="0"/>
        <w:spacing w:line="180" w:lineRule="exact"/>
        <w:rPr>
          <w:rFonts w:asciiTheme="minorEastAsia" w:hAnsiTheme="minorEastAsia" w:cs="Meiryo UI"/>
          <w:sz w:val="18"/>
        </w:rPr>
      </w:pPr>
      <w:r w:rsidRPr="00434BEB">
        <w:rPr>
          <w:rFonts w:asciiTheme="minorEastAsia" w:hAnsiTheme="minorEastAsia" w:cs="Meiryo UI"/>
          <w:sz w:val="18"/>
        </w:rPr>
        <w:t>（注）韓国</w:t>
      </w:r>
      <w:r>
        <w:rPr>
          <w:rFonts w:asciiTheme="minorEastAsia" w:hAnsiTheme="minorEastAsia" w:cs="Meiryo UI" w:hint="eastAsia"/>
          <w:sz w:val="18"/>
        </w:rPr>
        <w:t>朝鮮</w:t>
      </w:r>
      <w:r w:rsidR="00D23A7C">
        <w:rPr>
          <w:rFonts w:asciiTheme="minorEastAsia" w:hAnsiTheme="minorEastAsia" w:cs="Meiryo UI"/>
          <w:sz w:val="18"/>
        </w:rPr>
        <w:t>語の表記を、以下の３通りに大別して整理し</w:t>
      </w:r>
      <w:r w:rsidR="00D23A7C">
        <w:rPr>
          <w:rFonts w:asciiTheme="minorEastAsia" w:hAnsiTheme="minorEastAsia" w:cs="Meiryo UI" w:hint="eastAsia"/>
          <w:sz w:val="18"/>
        </w:rPr>
        <w:t>ます</w:t>
      </w:r>
      <w:r w:rsidRPr="00434BEB">
        <w:rPr>
          <w:rFonts w:asciiTheme="minorEastAsia" w:hAnsiTheme="minorEastAsia" w:cs="Meiryo UI"/>
          <w:sz w:val="18"/>
        </w:rPr>
        <w:t>。</w:t>
      </w:r>
    </w:p>
    <w:p w:rsidR="00797BB6" w:rsidRDefault="00797BB6" w:rsidP="000537B7">
      <w:pPr>
        <w:snapToGrid w:val="0"/>
        <w:spacing w:line="180" w:lineRule="exact"/>
        <w:ind w:firstLineChars="200" w:firstLine="360"/>
        <w:rPr>
          <w:rFonts w:asciiTheme="minorEastAsia" w:hAnsiTheme="minorEastAsia" w:cs="Meiryo UI"/>
          <w:sz w:val="18"/>
        </w:rPr>
      </w:pPr>
      <w:r w:rsidRPr="00434BEB">
        <w:rPr>
          <w:rFonts w:asciiTheme="minorEastAsia" w:hAnsiTheme="minorEastAsia" w:cs="Meiryo UI"/>
          <w:sz w:val="18"/>
        </w:rPr>
        <w:t>・韓国</w:t>
      </w:r>
      <w:r w:rsidR="001D73FA">
        <w:rPr>
          <w:rFonts w:asciiTheme="minorEastAsia" w:hAnsiTheme="minorEastAsia" w:cs="Meiryo UI" w:hint="eastAsia"/>
          <w:sz w:val="18"/>
        </w:rPr>
        <w:t>朝鮮</w:t>
      </w:r>
      <w:r w:rsidRPr="00434BEB">
        <w:rPr>
          <w:rFonts w:asciiTheme="minorEastAsia" w:hAnsiTheme="minorEastAsia" w:cs="Meiryo UI"/>
          <w:sz w:val="18"/>
        </w:rPr>
        <w:t>固有語表記（古来からの韓国</w:t>
      </w:r>
      <w:r w:rsidR="001D73FA">
        <w:rPr>
          <w:rFonts w:asciiTheme="minorEastAsia" w:hAnsiTheme="minorEastAsia" w:cs="Meiryo UI" w:hint="eastAsia"/>
          <w:sz w:val="18"/>
        </w:rPr>
        <w:t>朝鮮</w:t>
      </w:r>
      <w:r w:rsidRPr="00434BEB">
        <w:rPr>
          <w:rFonts w:asciiTheme="minorEastAsia" w:hAnsiTheme="minorEastAsia" w:cs="Meiryo UI"/>
          <w:sz w:val="18"/>
        </w:rPr>
        <w:t>固有の語彙による表記）</w:t>
      </w:r>
    </w:p>
    <w:p w:rsidR="00797BB6" w:rsidRDefault="00797BB6" w:rsidP="000537B7">
      <w:pPr>
        <w:snapToGrid w:val="0"/>
        <w:spacing w:line="180" w:lineRule="exact"/>
        <w:ind w:firstLineChars="200" w:firstLine="360"/>
        <w:rPr>
          <w:rFonts w:asciiTheme="minorEastAsia" w:hAnsiTheme="minorEastAsia" w:cs="Meiryo UI"/>
          <w:sz w:val="18"/>
        </w:rPr>
      </w:pPr>
      <w:r w:rsidRPr="00434BEB">
        <w:rPr>
          <w:rFonts w:asciiTheme="minorEastAsia" w:hAnsiTheme="minorEastAsia" w:cs="Meiryo UI"/>
          <w:sz w:val="18"/>
        </w:rPr>
        <w:t>・漢字語表記（主に古典中国語に由来する、漢字でも表記可能な語彙による表記）</w:t>
      </w:r>
    </w:p>
    <w:p w:rsidR="006E3BBC" w:rsidRDefault="00797BB6" w:rsidP="000537B7">
      <w:pPr>
        <w:snapToGrid w:val="0"/>
        <w:spacing w:line="180" w:lineRule="exact"/>
        <w:ind w:firstLineChars="200" w:firstLine="360"/>
        <w:rPr>
          <w:rFonts w:asciiTheme="minorEastAsia" w:hAnsiTheme="minorEastAsia" w:cs="Meiryo UI"/>
          <w:sz w:val="18"/>
        </w:rPr>
      </w:pPr>
      <w:r w:rsidRPr="00434BEB">
        <w:rPr>
          <w:rFonts w:asciiTheme="minorEastAsia" w:hAnsiTheme="minorEastAsia" w:cs="Meiryo UI"/>
          <w:sz w:val="18"/>
        </w:rPr>
        <w:t>・その他言語の表音（中国語以外の外来語に由来する語彙の、音による表記）</w:t>
      </w:r>
    </w:p>
    <w:p w:rsidR="00EE3128" w:rsidRPr="00EE3128" w:rsidRDefault="00EE3128" w:rsidP="00EE3128">
      <w:pPr>
        <w:rPr>
          <w:rFonts w:ascii="Meiryo UI" w:eastAsia="Meiryo UI" w:hAnsi="Meiryo UI" w:cs="Meiryo UI"/>
        </w:rPr>
      </w:pPr>
      <w:r>
        <w:rPr>
          <w:rFonts w:ascii="Meiryo UI" w:eastAsia="Meiryo UI" w:hAnsi="Meiryo UI" w:cs="Meiryo UI" w:hint="eastAsia"/>
        </w:rPr>
        <w:t>■タガログ語</w:t>
      </w:r>
      <w:r w:rsidRPr="008C4623">
        <w:rPr>
          <w:rFonts w:ascii="Meiryo UI" w:eastAsia="Meiryo UI" w:hAnsi="Meiryo UI" w:cs="Meiryo UI" w:hint="eastAsia"/>
        </w:rPr>
        <w:t>の表記方法</w:t>
      </w:r>
    </w:p>
    <w:tbl>
      <w:tblPr>
        <w:tblStyle w:val="a3"/>
        <w:tblW w:w="9180" w:type="dxa"/>
        <w:tblLayout w:type="fixed"/>
        <w:tblLook w:val="04A0" w:firstRow="1" w:lastRow="0" w:firstColumn="1" w:lastColumn="0" w:noHBand="0" w:noVBand="1"/>
      </w:tblPr>
      <w:tblGrid>
        <w:gridCol w:w="462"/>
        <w:gridCol w:w="660"/>
        <w:gridCol w:w="383"/>
        <w:gridCol w:w="588"/>
        <w:gridCol w:w="283"/>
        <w:gridCol w:w="183"/>
        <w:gridCol w:w="2511"/>
        <w:gridCol w:w="1440"/>
        <w:gridCol w:w="20"/>
        <w:gridCol w:w="2650"/>
      </w:tblGrid>
      <w:tr w:rsidR="00EE3128" w:rsidRPr="00B7578B" w:rsidTr="00A073B2">
        <w:trPr>
          <w:trHeight w:val="177"/>
        </w:trPr>
        <w:tc>
          <w:tcPr>
            <w:tcW w:w="2093" w:type="dxa"/>
            <w:gridSpan w:val="4"/>
            <w:shd w:val="clear" w:color="auto" w:fill="EAF1DD" w:themeFill="accent3" w:themeFillTint="33"/>
            <w:vAlign w:val="center"/>
          </w:tcPr>
          <w:p w:rsidR="00EE3128" w:rsidRPr="00B7578B" w:rsidRDefault="00EE3128" w:rsidP="00A073B2">
            <w:pPr>
              <w:jc w:val="center"/>
              <w:rPr>
                <w:rFonts w:ascii="Meiryo UI" w:eastAsia="Meiryo UI" w:hAnsi="Meiryo UI" w:cs="Meiryo UI"/>
                <w:sz w:val="20"/>
              </w:rPr>
            </w:pPr>
            <w:r w:rsidRPr="00B7578B">
              <w:rPr>
                <w:rFonts w:ascii="Meiryo UI" w:eastAsia="Meiryo UI" w:hAnsi="Meiryo UI" w:cs="Meiryo UI" w:hint="eastAsia"/>
                <w:sz w:val="20"/>
              </w:rPr>
              <w:t>原語のパターン</w:t>
            </w:r>
          </w:p>
        </w:tc>
        <w:tc>
          <w:tcPr>
            <w:tcW w:w="2977" w:type="dxa"/>
            <w:gridSpan w:val="3"/>
            <w:shd w:val="clear" w:color="auto" w:fill="EAF1DD" w:themeFill="accent3" w:themeFillTint="33"/>
            <w:vAlign w:val="center"/>
          </w:tcPr>
          <w:p w:rsidR="00EE3128" w:rsidRPr="00B7578B" w:rsidRDefault="00EE3128" w:rsidP="00A073B2">
            <w:pPr>
              <w:jc w:val="center"/>
              <w:rPr>
                <w:rFonts w:ascii="Meiryo UI" w:eastAsia="Meiryo UI" w:hAnsi="Meiryo UI" w:cs="Meiryo UI"/>
                <w:sz w:val="20"/>
              </w:rPr>
            </w:pPr>
            <w:r>
              <w:rPr>
                <w:rFonts w:ascii="Meiryo UI" w:eastAsia="Meiryo UI" w:hAnsi="Meiryo UI" w:cs="Meiryo UI" w:hint="eastAsia"/>
                <w:sz w:val="20"/>
              </w:rPr>
              <w:t>表記方法</w:t>
            </w:r>
          </w:p>
        </w:tc>
        <w:tc>
          <w:tcPr>
            <w:tcW w:w="4110" w:type="dxa"/>
            <w:gridSpan w:val="3"/>
            <w:shd w:val="clear" w:color="auto" w:fill="EAF1DD" w:themeFill="accent3" w:themeFillTint="33"/>
            <w:vAlign w:val="center"/>
          </w:tcPr>
          <w:p w:rsidR="00EE3128" w:rsidRPr="00B7578B" w:rsidRDefault="00EE3128" w:rsidP="00A073B2">
            <w:pPr>
              <w:jc w:val="center"/>
              <w:rPr>
                <w:rFonts w:ascii="Meiryo UI" w:eastAsia="Meiryo UI" w:hAnsi="Meiryo UI" w:cs="Meiryo UI"/>
                <w:sz w:val="20"/>
              </w:rPr>
            </w:pPr>
            <w:r>
              <w:rPr>
                <w:rFonts w:ascii="Meiryo UI" w:eastAsia="Meiryo UI" w:hAnsi="Meiryo UI" w:cs="Meiryo UI" w:hint="eastAsia"/>
                <w:sz w:val="20"/>
              </w:rPr>
              <w:t>例</w:t>
            </w:r>
          </w:p>
        </w:tc>
      </w:tr>
      <w:tr w:rsidR="00EE3128" w:rsidRPr="00B7578B" w:rsidTr="00A073B2">
        <w:trPr>
          <w:cantSplit/>
          <w:trHeight w:val="283"/>
        </w:trPr>
        <w:tc>
          <w:tcPr>
            <w:tcW w:w="462" w:type="dxa"/>
            <w:vMerge w:val="restart"/>
            <w:textDirection w:val="tbRlV"/>
          </w:tcPr>
          <w:p w:rsidR="00EE3128" w:rsidRPr="00B7578B" w:rsidRDefault="00EE3128" w:rsidP="00A073B2">
            <w:pPr>
              <w:snapToGrid w:val="0"/>
              <w:spacing w:line="240" w:lineRule="exact"/>
              <w:ind w:left="113" w:right="113"/>
              <w:jc w:val="center"/>
              <w:rPr>
                <w:rFonts w:ascii="Meiryo UI" w:eastAsia="Meiryo UI" w:hAnsi="Meiryo UI" w:cs="Meiryo UI"/>
                <w:sz w:val="18"/>
              </w:rPr>
            </w:pPr>
            <w:r w:rsidRPr="00B7578B">
              <w:rPr>
                <w:rFonts w:ascii="Meiryo UI" w:eastAsia="Meiryo UI" w:hAnsi="Meiryo UI" w:cs="Meiryo UI" w:hint="eastAsia"/>
                <w:sz w:val="18"/>
              </w:rPr>
              <w:t>固有名詞</w:t>
            </w:r>
          </w:p>
        </w:tc>
        <w:tc>
          <w:tcPr>
            <w:tcW w:w="1043" w:type="dxa"/>
            <w:gridSpan w:val="2"/>
            <w:vMerge w:val="restart"/>
            <w:vAlign w:val="center"/>
          </w:tcPr>
          <w:p w:rsidR="00EE3128" w:rsidRPr="00B7578B" w:rsidRDefault="00EE3128" w:rsidP="00A073B2">
            <w:pPr>
              <w:spacing w:line="260" w:lineRule="exact"/>
              <w:jc w:val="center"/>
              <w:rPr>
                <w:rFonts w:ascii="Meiryo UI" w:eastAsia="Meiryo UI" w:hAnsi="Meiryo UI" w:cs="Meiryo UI"/>
                <w:sz w:val="18"/>
              </w:rPr>
            </w:pPr>
            <w:r w:rsidRPr="00B7578B">
              <w:rPr>
                <w:rFonts w:ascii="Meiryo UI" w:eastAsia="Meiryo UI" w:hAnsi="Meiryo UI" w:cs="Meiryo UI" w:hint="eastAsia"/>
                <w:sz w:val="18"/>
              </w:rPr>
              <w:t>一般的な固有名詞</w:t>
            </w:r>
          </w:p>
        </w:tc>
        <w:tc>
          <w:tcPr>
            <w:tcW w:w="588" w:type="dxa"/>
            <w:vMerge w:val="restart"/>
            <w:vAlign w:val="center"/>
          </w:tcPr>
          <w:p w:rsidR="00EE3128" w:rsidRPr="00B7578B" w:rsidRDefault="00EE3128" w:rsidP="00A073B2">
            <w:pPr>
              <w:spacing w:line="260" w:lineRule="exact"/>
              <w:jc w:val="center"/>
              <w:rPr>
                <w:rFonts w:ascii="Meiryo UI" w:eastAsia="Meiryo UI" w:hAnsi="Meiryo UI" w:cs="Meiryo UI"/>
                <w:sz w:val="18"/>
              </w:rPr>
            </w:pPr>
            <w:r w:rsidRPr="00B7578B">
              <w:rPr>
                <w:rFonts w:ascii="Meiryo UI" w:eastAsia="Meiryo UI" w:hAnsi="Meiryo UI" w:cs="Meiryo UI" w:hint="eastAsia"/>
                <w:sz w:val="18"/>
              </w:rPr>
              <w:t>日本由来</w:t>
            </w:r>
          </w:p>
        </w:tc>
        <w:tc>
          <w:tcPr>
            <w:tcW w:w="2977" w:type="dxa"/>
            <w:gridSpan w:val="3"/>
            <w:vMerge w:val="restart"/>
          </w:tcPr>
          <w:p w:rsidR="00EE3128" w:rsidRPr="00B7578B" w:rsidRDefault="00EE3128" w:rsidP="00A073B2">
            <w:pPr>
              <w:spacing w:line="260" w:lineRule="exact"/>
              <w:rPr>
                <w:rFonts w:ascii="Meiryo UI" w:eastAsia="Meiryo UI" w:hAnsi="Meiryo UI" w:cs="Meiryo UI"/>
                <w:sz w:val="18"/>
              </w:rPr>
            </w:pPr>
            <w:r w:rsidRPr="00B7578B">
              <w:rPr>
                <w:rFonts w:ascii="Meiryo UI" w:eastAsia="Meiryo UI" w:hAnsi="Meiryo UI" w:cs="Meiryo UI" w:hint="eastAsia"/>
                <w:sz w:val="18"/>
              </w:rPr>
              <w:t>・表音表記</w:t>
            </w:r>
          </w:p>
        </w:tc>
        <w:tc>
          <w:tcPr>
            <w:tcW w:w="1460" w:type="dxa"/>
            <w:gridSpan w:val="2"/>
            <w:tcBorders>
              <w:bottom w:val="nil"/>
              <w:right w:val="nil"/>
            </w:tcBorders>
          </w:tcPr>
          <w:p w:rsidR="00EE3128" w:rsidRPr="00B7578B"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岐阜</w:t>
            </w:r>
          </w:p>
        </w:tc>
        <w:tc>
          <w:tcPr>
            <w:tcW w:w="2650" w:type="dxa"/>
            <w:tcBorders>
              <w:left w:val="nil"/>
              <w:bottom w:val="nil"/>
            </w:tcBorders>
          </w:tcPr>
          <w:p w:rsidR="00EE3128" w:rsidRPr="00E5540D" w:rsidRDefault="00EE3128" w:rsidP="00A073B2">
            <w:pPr>
              <w:spacing w:line="260" w:lineRule="exact"/>
              <w:rPr>
                <w:rFonts w:ascii="Calibri" w:eastAsia="Meiryo UI" w:hAnsi="Calibri" w:cs="Calibri"/>
                <w:sz w:val="19"/>
                <w:szCs w:val="19"/>
              </w:rPr>
            </w:pPr>
            <w:r w:rsidRPr="00E5540D">
              <w:rPr>
                <w:rFonts w:ascii="Calibri" w:hAnsi="Calibri" w:cs="Calibri"/>
                <w:sz w:val="19"/>
                <w:szCs w:val="19"/>
              </w:rPr>
              <w:t>Gifu</w:t>
            </w:r>
          </w:p>
        </w:tc>
      </w:tr>
      <w:tr w:rsidR="00EE3128" w:rsidRPr="00B7578B" w:rsidTr="00A073B2">
        <w:trPr>
          <w:cantSplit/>
          <w:trHeight w:val="283"/>
        </w:trPr>
        <w:tc>
          <w:tcPr>
            <w:tcW w:w="462" w:type="dxa"/>
            <w:vMerge/>
          </w:tcPr>
          <w:p w:rsidR="00EE3128" w:rsidRPr="00B7578B" w:rsidRDefault="00EE3128" w:rsidP="00A073B2">
            <w:pPr>
              <w:snapToGrid w:val="0"/>
              <w:rPr>
                <w:rFonts w:ascii="Meiryo UI" w:eastAsia="Meiryo UI" w:hAnsi="Meiryo UI" w:cs="Meiryo UI"/>
                <w:sz w:val="18"/>
              </w:rPr>
            </w:pPr>
          </w:p>
        </w:tc>
        <w:tc>
          <w:tcPr>
            <w:tcW w:w="1043" w:type="dxa"/>
            <w:gridSpan w:val="2"/>
            <w:vMerge/>
          </w:tcPr>
          <w:p w:rsidR="00EE3128" w:rsidRPr="00B7578B" w:rsidRDefault="00EE3128" w:rsidP="00A073B2">
            <w:pPr>
              <w:spacing w:line="260" w:lineRule="exact"/>
              <w:rPr>
                <w:rFonts w:ascii="Meiryo UI" w:eastAsia="Meiryo UI" w:hAnsi="Meiryo UI" w:cs="Meiryo UI"/>
                <w:sz w:val="18"/>
              </w:rPr>
            </w:pPr>
          </w:p>
        </w:tc>
        <w:tc>
          <w:tcPr>
            <w:tcW w:w="588" w:type="dxa"/>
            <w:vMerge/>
          </w:tcPr>
          <w:p w:rsidR="00EE3128" w:rsidRPr="00B7578B" w:rsidRDefault="00EE3128" w:rsidP="00A073B2">
            <w:pPr>
              <w:spacing w:line="260" w:lineRule="exact"/>
              <w:jc w:val="left"/>
              <w:rPr>
                <w:rFonts w:ascii="Meiryo UI" w:eastAsia="Meiryo UI" w:hAnsi="Meiryo UI" w:cs="Meiryo UI"/>
                <w:sz w:val="18"/>
              </w:rPr>
            </w:pPr>
          </w:p>
        </w:tc>
        <w:tc>
          <w:tcPr>
            <w:tcW w:w="2977" w:type="dxa"/>
            <w:gridSpan w:val="3"/>
            <w:vMerge/>
          </w:tcPr>
          <w:p w:rsidR="00EE3128" w:rsidRPr="00B7578B" w:rsidRDefault="00EE3128" w:rsidP="00A073B2">
            <w:pPr>
              <w:spacing w:line="260" w:lineRule="exact"/>
              <w:rPr>
                <w:rFonts w:ascii="Meiryo UI" w:eastAsia="Meiryo UI" w:hAnsi="Meiryo UI" w:cs="Meiryo UI"/>
                <w:sz w:val="18"/>
              </w:rPr>
            </w:pPr>
          </w:p>
        </w:tc>
        <w:tc>
          <w:tcPr>
            <w:tcW w:w="1460" w:type="dxa"/>
            <w:gridSpan w:val="2"/>
            <w:tcBorders>
              <w:top w:val="nil"/>
              <w:bottom w:val="nil"/>
              <w:right w:val="nil"/>
            </w:tcBorders>
          </w:tcPr>
          <w:p w:rsidR="00EE3128" w:rsidRPr="00B7578B" w:rsidRDefault="00C30076" w:rsidP="00A073B2">
            <w:pPr>
              <w:spacing w:line="260" w:lineRule="exact"/>
              <w:rPr>
                <w:rFonts w:ascii="Meiryo UI" w:eastAsia="Meiryo UI" w:hAnsi="Meiryo UI" w:cs="Meiryo UI"/>
                <w:sz w:val="18"/>
              </w:rPr>
            </w:pPr>
            <w:r>
              <w:rPr>
                <w:rFonts w:ascii="Meiryo UI" w:eastAsia="Meiryo UI" w:hAnsi="Meiryo UI" w:cs="Meiryo UI" w:hint="eastAsia"/>
                <w:sz w:val="18"/>
              </w:rPr>
              <w:t>柳ケ</w:t>
            </w:r>
            <w:r w:rsidR="00EE3128">
              <w:rPr>
                <w:rFonts w:ascii="Meiryo UI" w:eastAsia="Meiryo UI" w:hAnsi="Meiryo UI" w:cs="Meiryo UI" w:hint="eastAsia"/>
                <w:sz w:val="18"/>
              </w:rPr>
              <w:t>瀬</w:t>
            </w:r>
          </w:p>
        </w:tc>
        <w:tc>
          <w:tcPr>
            <w:tcW w:w="2650" w:type="dxa"/>
            <w:tcBorders>
              <w:top w:val="nil"/>
              <w:left w:val="nil"/>
              <w:bottom w:val="nil"/>
            </w:tcBorders>
          </w:tcPr>
          <w:p w:rsidR="00EE3128" w:rsidRPr="00E5540D" w:rsidRDefault="00EE3128" w:rsidP="00A073B2">
            <w:pPr>
              <w:spacing w:line="260" w:lineRule="exact"/>
              <w:rPr>
                <w:rFonts w:ascii="Calibri" w:eastAsia="Meiryo UI" w:hAnsi="Calibri" w:cs="Calibri"/>
                <w:sz w:val="19"/>
                <w:szCs w:val="19"/>
              </w:rPr>
            </w:pPr>
            <w:r w:rsidRPr="00E5540D">
              <w:rPr>
                <w:rFonts w:ascii="Calibri" w:hAnsi="Calibri" w:cs="Calibri"/>
                <w:sz w:val="19"/>
                <w:szCs w:val="19"/>
              </w:rPr>
              <w:t>Yanagase</w:t>
            </w:r>
          </w:p>
        </w:tc>
      </w:tr>
      <w:tr w:rsidR="00EE3128" w:rsidRPr="00B7578B" w:rsidTr="00A073B2">
        <w:trPr>
          <w:cantSplit/>
          <w:trHeight w:val="283"/>
        </w:trPr>
        <w:tc>
          <w:tcPr>
            <w:tcW w:w="462" w:type="dxa"/>
            <w:vMerge/>
          </w:tcPr>
          <w:p w:rsidR="00EE3128" w:rsidRPr="00B7578B" w:rsidRDefault="00EE3128" w:rsidP="00A073B2">
            <w:pPr>
              <w:snapToGrid w:val="0"/>
              <w:rPr>
                <w:rFonts w:ascii="Meiryo UI" w:eastAsia="Meiryo UI" w:hAnsi="Meiryo UI" w:cs="Meiryo UI"/>
                <w:sz w:val="18"/>
              </w:rPr>
            </w:pPr>
          </w:p>
        </w:tc>
        <w:tc>
          <w:tcPr>
            <w:tcW w:w="1043" w:type="dxa"/>
            <w:gridSpan w:val="2"/>
            <w:vMerge/>
          </w:tcPr>
          <w:p w:rsidR="00EE3128" w:rsidRPr="00B7578B" w:rsidRDefault="00EE3128" w:rsidP="00A073B2">
            <w:pPr>
              <w:spacing w:line="260" w:lineRule="exact"/>
              <w:rPr>
                <w:rFonts w:ascii="Meiryo UI" w:eastAsia="Meiryo UI" w:hAnsi="Meiryo UI" w:cs="Meiryo UI"/>
                <w:sz w:val="18"/>
              </w:rPr>
            </w:pPr>
          </w:p>
        </w:tc>
        <w:tc>
          <w:tcPr>
            <w:tcW w:w="588" w:type="dxa"/>
            <w:vMerge/>
          </w:tcPr>
          <w:p w:rsidR="00EE3128" w:rsidRPr="00B7578B" w:rsidRDefault="00EE3128" w:rsidP="00A073B2">
            <w:pPr>
              <w:spacing w:line="260" w:lineRule="exact"/>
              <w:jc w:val="left"/>
              <w:rPr>
                <w:rFonts w:ascii="Meiryo UI" w:eastAsia="Meiryo UI" w:hAnsi="Meiryo UI" w:cs="Meiryo UI"/>
                <w:sz w:val="18"/>
              </w:rPr>
            </w:pPr>
          </w:p>
        </w:tc>
        <w:tc>
          <w:tcPr>
            <w:tcW w:w="2977" w:type="dxa"/>
            <w:gridSpan w:val="3"/>
            <w:vMerge/>
          </w:tcPr>
          <w:p w:rsidR="00EE3128" w:rsidRPr="00B7578B" w:rsidRDefault="00EE3128" w:rsidP="00A073B2">
            <w:pPr>
              <w:spacing w:line="260" w:lineRule="exact"/>
              <w:rPr>
                <w:rFonts w:ascii="Meiryo UI" w:eastAsia="Meiryo UI" w:hAnsi="Meiryo UI" w:cs="Meiryo UI"/>
                <w:sz w:val="18"/>
              </w:rPr>
            </w:pPr>
          </w:p>
        </w:tc>
        <w:tc>
          <w:tcPr>
            <w:tcW w:w="1460" w:type="dxa"/>
            <w:gridSpan w:val="2"/>
            <w:tcBorders>
              <w:top w:val="nil"/>
              <w:right w:val="nil"/>
            </w:tcBorders>
          </w:tcPr>
          <w:p w:rsidR="00EE3128" w:rsidRPr="00B7578B"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加納</w:t>
            </w:r>
          </w:p>
        </w:tc>
        <w:tc>
          <w:tcPr>
            <w:tcW w:w="2650" w:type="dxa"/>
            <w:tcBorders>
              <w:top w:val="nil"/>
              <w:left w:val="nil"/>
            </w:tcBorders>
          </w:tcPr>
          <w:p w:rsidR="00EE3128" w:rsidRPr="00E5540D" w:rsidRDefault="00EE3128" w:rsidP="00A073B2">
            <w:pPr>
              <w:spacing w:line="260" w:lineRule="exact"/>
              <w:rPr>
                <w:rFonts w:ascii="Calibri" w:eastAsia="Meiryo UI" w:hAnsi="Calibri" w:cs="Calibri"/>
                <w:sz w:val="19"/>
                <w:szCs w:val="19"/>
              </w:rPr>
            </w:pPr>
            <w:r w:rsidRPr="00E5540D">
              <w:rPr>
                <w:rFonts w:ascii="Calibri" w:hAnsi="Calibri" w:cs="Calibri"/>
                <w:sz w:val="19"/>
                <w:szCs w:val="19"/>
              </w:rPr>
              <w:t>Kano</w:t>
            </w:r>
          </w:p>
        </w:tc>
      </w:tr>
      <w:tr w:rsidR="00EE3128" w:rsidRPr="00B7578B" w:rsidTr="00A073B2">
        <w:trPr>
          <w:trHeight w:val="283"/>
        </w:trPr>
        <w:tc>
          <w:tcPr>
            <w:tcW w:w="462" w:type="dxa"/>
            <w:vMerge/>
          </w:tcPr>
          <w:p w:rsidR="00EE3128" w:rsidRPr="00B7578B" w:rsidRDefault="00EE3128" w:rsidP="00A073B2">
            <w:pPr>
              <w:snapToGrid w:val="0"/>
              <w:rPr>
                <w:rFonts w:ascii="Meiryo UI" w:eastAsia="Meiryo UI" w:hAnsi="Meiryo UI" w:cs="Meiryo UI"/>
                <w:sz w:val="18"/>
              </w:rPr>
            </w:pPr>
          </w:p>
        </w:tc>
        <w:tc>
          <w:tcPr>
            <w:tcW w:w="1043" w:type="dxa"/>
            <w:gridSpan w:val="2"/>
            <w:vMerge/>
          </w:tcPr>
          <w:p w:rsidR="00EE3128" w:rsidRPr="00B7578B" w:rsidRDefault="00EE3128" w:rsidP="00A073B2">
            <w:pPr>
              <w:spacing w:line="260" w:lineRule="exact"/>
              <w:rPr>
                <w:rFonts w:ascii="Meiryo UI" w:eastAsia="Meiryo UI" w:hAnsi="Meiryo UI" w:cs="Meiryo UI"/>
                <w:sz w:val="18"/>
              </w:rPr>
            </w:pPr>
          </w:p>
        </w:tc>
        <w:tc>
          <w:tcPr>
            <w:tcW w:w="588" w:type="dxa"/>
            <w:vMerge w:val="restart"/>
          </w:tcPr>
          <w:p w:rsidR="00EE3128" w:rsidRPr="00B7578B" w:rsidRDefault="00EE3128" w:rsidP="00A073B2">
            <w:pPr>
              <w:spacing w:line="260" w:lineRule="exact"/>
              <w:jc w:val="left"/>
              <w:rPr>
                <w:rFonts w:ascii="Meiryo UI" w:eastAsia="Meiryo UI" w:hAnsi="Meiryo UI" w:cs="Meiryo UI"/>
                <w:sz w:val="18"/>
              </w:rPr>
            </w:pPr>
            <w:r w:rsidRPr="00B7578B">
              <w:rPr>
                <w:rFonts w:ascii="Meiryo UI" w:eastAsia="Meiryo UI" w:hAnsi="Meiryo UI" w:cs="Meiryo UI" w:hint="eastAsia"/>
                <w:sz w:val="18"/>
              </w:rPr>
              <w:t>外国由来</w:t>
            </w:r>
          </w:p>
        </w:tc>
        <w:tc>
          <w:tcPr>
            <w:tcW w:w="2977" w:type="dxa"/>
            <w:gridSpan w:val="3"/>
            <w:vMerge w:val="restart"/>
          </w:tcPr>
          <w:p w:rsidR="00EE3128" w:rsidRDefault="00EE3128" w:rsidP="00A073B2">
            <w:pPr>
              <w:spacing w:line="260" w:lineRule="exact"/>
              <w:rPr>
                <w:rFonts w:ascii="Meiryo UI" w:eastAsia="Meiryo UI" w:hAnsi="Meiryo UI" w:cs="Meiryo UI"/>
                <w:sz w:val="18"/>
              </w:rPr>
            </w:pPr>
            <w:r w:rsidRPr="00B7578B">
              <w:rPr>
                <w:rFonts w:ascii="Meiryo UI" w:eastAsia="Meiryo UI" w:hAnsi="Meiryo UI" w:cs="Meiryo UI" w:hint="eastAsia"/>
                <w:sz w:val="18"/>
              </w:rPr>
              <w:t>・外国由来の原語部分を</w:t>
            </w:r>
          </w:p>
          <w:p w:rsidR="00EE3128" w:rsidRPr="00B7578B" w:rsidRDefault="00D40F8A" w:rsidP="00A073B2">
            <w:pPr>
              <w:spacing w:line="260" w:lineRule="exact"/>
              <w:ind w:firstLineChars="50" w:firstLine="90"/>
              <w:rPr>
                <w:rFonts w:ascii="Meiryo UI" w:eastAsia="Meiryo UI" w:hAnsi="Meiryo UI" w:cs="Meiryo UI"/>
                <w:sz w:val="18"/>
              </w:rPr>
            </w:pPr>
            <w:r>
              <w:rPr>
                <w:rFonts w:ascii="Meiryo UI" w:eastAsia="Meiryo UI" w:hAnsi="Meiryo UI" w:cs="Meiryo UI" w:hint="eastAsia"/>
                <w:sz w:val="18"/>
              </w:rPr>
              <w:t>タガログ語（</w:t>
            </w:r>
            <w:r w:rsidR="00EE3128" w:rsidRPr="00B7578B">
              <w:rPr>
                <w:rFonts w:ascii="Meiryo UI" w:eastAsia="Meiryo UI" w:hAnsi="Meiryo UI" w:cs="Meiryo UI" w:hint="eastAsia"/>
                <w:sz w:val="18"/>
              </w:rPr>
              <w:t>英語</w:t>
            </w:r>
            <w:r>
              <w:rPr>
                <w:rFonts w:ascii="Meiryo UI" w:eastAsia="Meiryo UI" w:hAnsi="Meiryo UI" w:cs="Meiryo UI" w:hint="eastAsia"/>
                <w:sz w:val="18"/>
              </w:rPr>
              <w:t>）</w:t>
            </w:r>
            <w:r w:rsidR="00EE3128" w:rsidRPr="00B7578B">
              <w:rPr>
                <w:rFonts w:ascii="Meiryo UI" w:eastAsia="Meiryo UI" w:hAnsi="Meiryo UI" w:cs="Meiryo UI" w:hint="eastAsia"/>
                <w:sz w:val="18"/>
              </w:rPr>
              <w:t>表記</w:t>
            </w:r>
          </w:p>
        </w:tc>
        <w:tc>
          <w:tcPr>
            <w:tcW w:w="1460" w:type="dxa"/>
            <w:gridSpan w:val="2"/>
            <w:tcBorders>
              <w:bottom w:val="nil"/>
              <w:right w:val="nil"/>
            </w:tcBorders>
          </w:tcPr>
          <w:p w:rsidR="00EE3128" w:rsidRPr="00B7578B"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リンカーン</w:t>
            </w:r>
          </w:p>
        </w:tc>
        <w:tc>
          <w:tcPr>
            <w:tcW w:w="2650" w:type="dxa"/>
            <w:tcBorders>
              <w:left w:val="nil"/>
              <w:bottom w:val="nil"/>
            </w:tcBorders>
          </w:tcPr>
          <w:p w:rsidR="00EE3128" w:rsidRPr="00E5540D" w:rsidRDefault="00EE3128" w:rsidP="00A073B2">
            <w:pPr>
              <w:spacing w:line="260" w:lineRule="exact"/>
              <w:rPr>
                <w:rFonts w:ascii="Calibri" w:eastAsia="Meiryo UI" w:hAnsi="Calibri" w:cs="Calibri"/>
                <w:sz w:val="19"/>
                <w:szCs w:val="19"/>
              </w:rPr>
            </w:pPr>
            <w:r w:rsidRPr="00E5540D">
              <w:rPr>
                <w:rFonts w:ascii="Calibri" w:hAnsi="Calibri" w:cs="Calibri"/>
                <w:sz w:val="19"/>
                <w:szCs w:val="19"/>
              </w:rPr>
              <w:t>Lincoln</w:t>
            </w:r>
          </w:p>
        </w:tc>
      </w:tr>
      <w:tr w:rsidR="00EE3128" w:rsidRPr="00B7578B" w:rsidTr="00A073B2">
        <w:trPr>
          <w:trHeight w:val="283"/>
        </w:trPr>
        <w:tc>
          <w:tcPr>
            <w:tcW w:w="462" w:type="dxa"/>
            <w:vMerge/>
          </w:tcPr>
          <w:p w:rsidR="00EE3128" w:rsidRPr="00B7578B" w:rsidRDefault="00EE3128" w:rsidP="00A073B2">
            <w:pPr>
              <w:snapToGrid w:val="0"/>
              <w:rPr>
                <w:rFonts w:ascii="Meiryo UI" w:eastAsia="Meiryo UI" w:hAnsi="Meiryo UI" w:cs="Meiryo UI"/>
                <w:sz w:val="18"/>
              </w:rPr>
            </w:pPr>
          </w:p>
        </w:tc>
        <w:tc>
          <w:tcPr>
            <w:tcW w:w="1043" w:type="dxa"/>
            <w:gridSpan w:val="2"/>
            <w:vMerge/>
          </w:tcPr>
          <w:p w:rsidR="00EE3128" w:rsidRPr="00B7578B" w:rsidRDefault="00EE3128" w:rsidP="00A073B2">
            <w:pPr>
              <w:spacing w:line="260" w:lineRule="exact"/>
              <w:rPr>
                <w:rFonts w:ascii="Meiryo UI" w:eastAsia="Meiryo UI" w:hAnsi="Meiryo UI" w:cs="Meiryo UI"/>
                <w:sz w:val="18"/>
              </w:rPr>
            </w:pPr>
          </w:p>
        </w:tc>
        <w:tc>
          <w:tcPr>
            <w:tcW w:w="588" w:type="dxa"/>
            <w:vMerge/>
          </w:tcPr>
          <w:p w:rsidR="00EE3128" w:rsidRPr="00B7578B" w:rsidRDefault="00EE3128" w:rsidP="00A073B2">
            <w:pPr>
              <w:spacing w:line="260" w:lineRule="exact"/>
              <w:rPr>
                <w:rFonts w:ascii="Meiryo UI" w:eastAsia="Meiryo UI" w:hAnsi="Meiryo UI" w:cs="Meiryo UI"/>
                <w:sz w:val="18"/>
              </w:rPr>
            </w:pPr>
          </w:p>
        </w:tc>
        <w:tc>
          <w:tcPr>
            <w:tcW w:w="2977" w:type="dxa"/>
            <w:gridSpan w:val="3"/>
            <w:vMerge/>
            <w:tcBorders>
              <w:bottom w:val="single" w:sz="4" w:space="0" w:color="auto"/>
            </w:tcBorders>
          </w:tcPr>
          <w:p w:rsidR="00EE3128" w:rsidRPr="00B7578B" w:rsidRDefault="00EE3128" w:rsidP="00A073B2">
            <w:pPr>
              <w:spacing w:line="260" w:lineRule="exact"/>
              <w:rPr>
                <w:rFonts w:ascii="Meiryo UI" w:eastAsia="Meiryo UI" w:hAnsi="Meiryo UI" w:cs="Meiryo UI"/>
                <w:sz w:val="18"/>
              </w:rPr>
            </w:pPr>
          </w:p>
        </w:tc>
        <w:tc>
          <w:tcPr>
            <w:tcW w:w="1460" w:type="dxa"/>
            <w:gridSpan w:val="2"/>
            <w:tcBorders>
              <w:top w:val="nil"/>
              <w:right w:val="nil"/>
            </w:tcBorders>
          </w:tcPr>
          <w:p w:rsidR="00EE3128"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南アルプス</w:t>
            </w:r>
          </w:p>
        </w:tc>
        <w:tc>
          <w:tcPr>
            <w:tcW w:w="2650" w:type="dxa"/>
            <w:tcBorders>
              <w:top w:val="nil"/>
              <w:left w:val="nil"/>
            </w:tcBorders>
          </w:tcPr>
          <w:p w:rsidR="00EE3128" w:rsidRPr="00E5540D" w:rsidRDefault="00EE3128" w:rsidP="00A073B2">
            <w:pPr>
              <w:spacing w:line="260" w:lineRule="exact"/>
              <w:rPr>
                <w:rFonts w:ascii="Calibri" w:hAnsi="Calibri" w:cs="Calibri"/>
                <w:sz w:val="19"/>
                <w:szCs w:val="19"/>
              </w:rPr>
            </w:pPr>
            <w:r w:rsidRPr="00E5540D">
              <w:rPr>
                <w:rFonts w:ascii="Calibri" w:hAnsi="Calibri" w:cs="Calibri"/>
                <w:sz w:val="19"/>
                <w:szCs w:val="19"/>
              </w:rPr>
              <w:t>Minami-Alps</w:t>
            </w:r>
          </w:p>
        </w:tc>
      </w:tr>
      <w:tr w:rsidR="00EE3128" w:rsidRPr="00B7578B" w:rsidTr="00A073B2">
        <w:trPr>
          <w:trHeight w:val="283"/>
        </w:trPr>
        <w:tc>
          <w:tcPr>
            <w:tcW w:w="462" w:type="dxa"/>
            <w:vMerge/>
          </w:tcPr>
          <w:p w:rsidR="00EE3128" w:rsidRPr="00B7578B" w:rsidRDefault="00EE3128" w:rsidP="00A073B2">
            <w:pPr>
              <w:snapToGrid w:val="0"/>
              <w:rPr>
                <w:rFonts w:ascii="Meiryo UI" w:eastAsia="Meiryo UI" w:hAnsi="Meiryo UI" w:cs="Meiryo UI"/>
                <w:sz w:val="18"/>
              </w:rPr>
            </w:pPr>
          </w:p>
        </w:tc>
        <w:tc>
          <w:tcPr>
            <w:tcW w:w="1631" w:type="dxa"/>
            <w:gridSpan w:val="3"/>
            <w:vMerge w:val="restart"/>
            <w:vAlign w:val="center"/>
          </w:tcPr>
          <w:p w:rsidR="00EE3128" w:rsidRDefault="00EE3128" w:rsidP="00A073B2">
            <w:pPr>
              <w:spacing w:line="260" w:lineRule="exact"/>
              <w:rPr>
                <w:rFonts w:ascii="Meiryo UI" w:eastAsia="Meiryo UI" w:hAnsi="Meiryo UI" w:cs="Meiryo UI"/>
                <w:sz w:val="18"/>
              </w:rPr>
            </w:pPr>
            <w:r w:rsidRPr="00B7578B">
              <w:rPr>
                <w:rFonts w:ascii="Meiryo UI" w:eastAsia="Meiryo UI" w:hAnsi="Meiryo UI" w:cs="Meiryo UI" w:hint="eastAsia"/>
                <w:sz w:val="18"/>
              </w:rPr>
              <w:t>普通名詞部分を</w:t>
            </w:r>
          </w:p>
          <w:p w:rsidR="00EE3128" w:rsidRPr="00B7578B" w:rsidRDefault="00EE3128" w:rsidP="00A073B2">
            <w:pPr>
              <w:spacing w:line="260" w:lineRule="exact"/>
              <w:rPr>
                <w:rFonts w:ascii="Meiryo UI" w:eastAsia="Meiryo UI" w:hAnsi="Meiryo UI" w:cs="Meiryo UI"/>
                <w:sz w:val="18"/>
              </w:rPr>
            </w:pPr>
            <w:r w:rsidRPr="00B7578B">
              <w:rPr>
                <w:rFonts w:ascii="Meiryo UI" w:eastAsia="Meiryo UI" w:hAnsi="Meiryo UI" w:cs="Meiryo UI" w:hint="eastAsia"/>
                <w:sz w:val="18"/>
              </w:rPr>
              <w:t>含む固有名詞</w:t>
            </w:r>
          </w:p>
        </w:tc>
        <w:tc>
          <w:tcPr>
            <w:tcW w:w="2977" w:type="dxa"/>
            <w:gridSpan w:val="3"/>
            <w:vMerge w:val="restart"/>
            <w:tcBorders>
              <w:top w:val="single" w:sz="4" w:space="0" w:color="auto"/>
            </w:tcBorders>
          </w:tcPr>
          <w:p w:rsidR="00EE3128" w:rsidRDefault="00EE3128" w:rsidP="00A073B2">
            <w:pPr>
              <w:spacing w:line="260" w:lineRule="exact"/>
              <w:ind w:left="90" w:hangingChars="50" w:hanging="90"/>
              <w:rPr>
                <w:rFonts w:ascii="Meiryo UI" w:eastAsia="Meiryo UI" w:hAnsi="Meiryo UI" w:cs="Meiryo UI"/>
                <w:sz w:val="18"/>
              </w:rPr>
            </w:pPr>
          </w:p>
          <w:p w:rsidR="00EE3128" w:rsidRDefault="00EE3128" w:rsidP="00A073B2">
            <w:pPr>
              <w:spacing w:line="260" w:lineRule="exact"/>
              <w:ind w:left="90" w:hangingChars="50" w:hanging="90"/>
              <w:rPr>
                <w:rFonts w:ascii="Meiryo UI" w:eastAsia="Meiryo UI" w:hAnsi="Meiryo UI" w:cs="Meiryo UI"/>
                <w:sz w:val="18"/>
              </w:rPr>
            </w:pPr>
            <w:r w:rsidRPr="00B7578B">
              <w:rPr>
                <w:rFonts w:ascii="Meiryo UI" w:eastAsia="Meiryo UI" w:hAnsi="Meiryo UI" w:cs="Meiryo UI" w:hint="eastAsia"/>
                <w:sz w:val="18"/>
              </w:rPr>
              <w:t>・普通名詞部分以外の表音を</w:t>
            </w:r>
          </w:p>
          <w:p w:rsidR="00EE3128" w:rsidRDefault="00EE3128" w:rsidP="00A073B2">
            <w:pPr>
              <w:spacing w:line="260" w:lineRule="exact"/>
              <w:ind w:leftChars="50" w:left="105"/>
              <w:rPr>
                <w:rFonts w:ascii="Meiryo UI" w:eastAsia="Meiryo UI" w:hAnsi="Meiryo UI" w:cs="Meiryo UI"/>
                <w:sz w:val="18"/>
              </w:rPr>
            </w:pPr>
            <w:r w:rsidRPr="00B7578B">
              <w:rPr>
                <w:rFonts w:ascii="Meiryo UI" w:eastAsia="Meiryo UI" w:hAnsi="Meiryo UI" w:cs="Meiryo UI" w:hint="eastAsia"/>
                <w:sz w:val="18"/>
              </w:rPr>
              <w:t>表記するとともに、普通名詞</w:t>
            </w:r>
          </w:p>
          <w:p w:rsidR="00EE3128" w:rsidRPr="00B7578B" w:rsidRDefault="00EE3128" w:rsidP="00A073B2">
            <w:pPr>
              <w:spacing w:line="260" w:lineRule="exact"/>
              <w:ind w:leftChars="50" w:left="105"/>
              <w:rPr>
                <w:rFonts w:ascii="Meiryo UI" w:eastAsia="Meiryo UI" w:hAnsi="Meiryo UI" w:cs="Meiryo UI"/>
                <w:sz w:val="18"/>
              </w:rPr>
            </w:pPr>
            <w:r w:rsidRPr="00B7578B">
              <w:rPr>
                <w:rFonts w:ascii="Meiryo UI" w:eastAsia="Meiryo UI" w:hAnsi="Meiryo UI" w:cs="Meiryo UI" w:hint="eastAsia"/>
                <w:sz w:val="18"/>
              </w:rPr>
              <w:t>部分の表意を表記</w:t>
            </w:r>
          </w:p>
          <w:p w:rsidR="00EE3128" w:rsidRDefault="00EE3128" w:rsidP="00A073B2">
            <w:pPr>
              <w:spacing w:line="260" w:lineRule="exact"/>
              <w:rPr>
                <w:rFonts w:ascii="Meiryo UI" w:eastAsia="Meiryo UI" w:hAnsi="Meiryo UI" w:cs="Meiryo UI"/>
                <w:sz w:val="18"/>
              </w:rPr>
            </w:pPr>
            <w:r w:rsidRPr="00B7578B">
              <w:rPr>
                <w:rFonts w:ascii="Meiryo UI" w:eastAsia="Meiryo UI" w:hAnsi="Meiryo UI" w:cs="Meiryo UI" w:hint="eastAsia"/>
                <w:sz w:val="18"/>
              </w:rPr>
              <w:t>・表音表記のみならず、表意</w:t>
            </w:r>
          </w:p>
          <w:p w:rsidR="00EE3128" w:rsidRPr="00B7578B" w:rsidRDefault="00EE3128" w:rsidP="00A073B2">
            <w:pPr>
              <w:spacing w:line="260" w:lineRule="exact"/>
              <w:ind w:firstLineChars="50" w:firstLine="90"/>
              <w:rPr>
                <w:rFonts w:ascii="Meiryo UI" w:eastAsia="Meiryo UI" w:hAnsi="Meiryo UI" w:cs="Meiryo UI"/>
                <w:sz w:val="18"/>
              </w:rPr>
            </w:pPr>
            <w:r w:rsidRPr="00B7578B">
              <w:rPr>
                <w:rFonts w:ascii="Meiryo UI" w:eastAsia="Meiryo UI" w:hAnsi="Meiryo UI" w:cs="Meiryo UI" w:hint="eastAsia"/>
                <w:sz w:val="18"/>
              </w:rPr>
              <w:t>表記の頭文字も大文字</w:t>
            </w:r>
          </w:p>
          <w:p w:rsidR="00EE3128" w:rsidRPr="00B7578B" w:rsidRDefault="00EE3128" w:rsidP="00A073B2">
            <w:pPr>
              <w:spacing w:line="260" w:lineRule="exact"/>
              <w:rPr>
                <w:rFonts w:ascii="Meiryo UI" w:eastAsia="Meiryo UI" w:hAnsi="Meiryo UI" w:cs="Meiryo UI"/>
                <w:sz w:val="18"/>
              </w:rPr>
            </w:pPr>
          </w:p>
        </w:tc>
        <w:tc>
          <w:tcPr>
            <w:tcW w:w="1460" w:type="dxa"/>
            <w:gridSpan w:val="2"/>
            <w:tcBorders>
              <w:bottom w:val="nil"/>
              <w:right w:val="nil"/>
            </w:tcBorders>
          </w:tcPr>
          <w:p w:rsidR="00EE3128" w:rsidRPr="00B7578B"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岐阜公園</w:t>
            </w:r>
          </w:p>
        </w:tc>
        <w:tc>
          <w:tcPr>
            <w:tcW w:w="2650" w:type="dxa"/>
            <w:tcBorders>
              <w:left w:val="nil"/>
              <w:bottom w:val="nil"/>
            </w:tcBorders>
          </w:tcPr>
          <w:p w:rsidR="00EE3128" w:rsidRPr="00E5540D" w:rsidRDefault="00E5540D" w:rsidP="00571B96">
            <w:pPr>
              <w:jc w:val="left"/>
              <w:rPr>
                <w:rFonts w:ascii="Calibri" w:hAnsi="Calibri" w:cs="Calibri"/>
                <w:sz w:val="19"/>
                <w:szCs w:val="19"/>
              </w:rPr>
            </w:pPr>
            <w:r w:rsidRPr="00E5540D">
              <w:rPr>
                <w:rFonts w:ascii="Calibri" w:hAnsi="Calibri" w:cs="Calibri"/>
                <w:sz w:val="19"/>
                <w:szCs w:val="19"/>
              </w:rPr>
              <w:t>Pampublikong Palaruan</w:t>
            </w:r>
            <w:r w:rsidR="00571B96" w:rsidRPr="00E5540D">
              <w:rPr>
                <w:rFonts w:ascii="Calibri" w:hAnsi="Calibri" w:cs="Calibri"/>
                <w:sz w:val="19"/>
                <w:szCs w:val="19"/>
              </w:rPr>
              <w:t xml:space="preserve"> </w:t>
            </w:r>
            <w:r w:rsidRPr="00E5540D">
              <w:rPr>
                <w:rFonts w:ascii="Calibri" w:hAnsi="Calibri" w:cs="Calibri" w:hint="eastAsia"/>
                <w:sz w:val="19"/>
                <w:szCs w:val="19"/>
              </w:rPr>
              <w:t xml:space="preserve">ng </w:t>
            </w:r>
            <w:r w:rsidR="00571B96" w:rsidRPr="00E5540D">
              <w:rPr>
                <w:rFonts w:ascii="Calibri" w:hAnsi="Calibri" w:cs="Calibri"/>
                <w:sz w:val="19"/>
                <w:szCs w:val="19"/>
              </w:rPr>
              <w:t>Gifu</w:t>
            </w:r>
          </w:p>
        </w:tc>
      </w:tr>
      <w:tr w:rsidR="00EE3128" w:rsidRPr="00B7578B" w:rsidTr="00A073B2">
        <w:trPr>
          <w:trHeight w:val="283"/>
        </w:trPr>
        <w:tc>
          <w:tcPr>
            <w:tcW w:w="462" w:type="dxa"/>
            <w:vMerge/>
          </w:tcPr>
          <w:p w:rsidR="00EE3128" w:rsidRPr="00B7578B" w:rsidRDefault="00EE3128" w:rsidP="00A073B2">
            <w:pPr>
              <w:snapToGrid w:val="0"/>
              <w:rPr>
                <w:rFonts w:ascii="Meiryo UI" w:eastAsia="Meiryo UI" w:hAnsi="Meiryo UI" w:cs="Meiryo UI"/>
                <w:sz w:val="18"/>
              </w:rPr>
            </w:pPr>
          </w:p>
        </w:tc>
        <w:tc>
          <w:tcPr>
            <w:tcW w:w="1631" w:type="dxa"/>
            <w:gridSpan w:val="3"/>
            <w:vMerge/>
          </w:tcPr>
          <w:p w:rsidR="00EE3128" w:rsidRPr="00B7578B" w:rsidRDefault="00EE3128" w:rsidP="00A073B2">
            <w:pPr>
              <w:spacing w:line="260" w:lineRule="exact"/>
              <w:rPr>
                <w:rFonts w:ascii="Meiryo UI" w:eastAsia="Meiryo UI" w:hAnsi="Meiryo UI" w:cs="Meiryo UI"/>
                <w:sz w:val="18"/>
              </w:rPr>
            </w:pPr>
          </w:p>
        </w:tc>
        <w:tc>
          <w:tcPr>
            <w:tcW w:w="2977" w:type="dxa"/>
            <w:gridSpan w:val="3"/>
            <w:vMerge/>
          </w:tcPr>
          <w:p w:rsidR="00EE3128" w:rsidRPr="00B7578B" w:rsidRDefault="00EE3128" w:rsidP="00A073B2">
            <w:pPr>
              <w:spacing w:line="260" w:lineRule="exact"/>
              <w:rPr>
                <w:rFonts w:ascii="Meiryo UI" w:eastAsia="Meiryo UI" w:hAnsi="Meiryo UI" w:cs="Meiryo UI"/>
                <w:sz w:val="18"/>
              </w:rPr>
            </w:pPr>
          </w:p>
        </w:tc>
        <w:tc>
          <w:tcPr>
            <w:tcW w:w="1460" w:type="dxa"/>
            <w:gridSpan w:val="2"/>
            <w:tcBorders>
              <w:top w:val="nil"/>
              <w:bottom w:val="nil"/>
              <w:right w:val="nil"/>
            </w:tcBorders>
          </w:tcPr>
          <w:p w:rsidR="00EE3128"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金華山</w:t>
            </w:r>
          </w:p>
        </w:tc>
        <w:tc>
          <w:tcPr>
            <w:tcW w:w="2650" w:type="dxa"/>
            <w:tcBorders>
              <w:top w:val="nil"/>
              <w:left w:val="nil"/>
              <w:bottom w:val="nil"/>
            </w:tcBorders>
          </w:tcPr>
          <w:p w:rsidR="00EE3128" w:rsidRPr="00E5540D" w:rsidRDefault="00571B96" w:rsidP="00571B96">
            <w:pPr>
              <w:jc w:val="left"/>
              <w:rPr>
                <w:rFonts w:ascii="Calibri" w:hAnsi="Calibri" w:cs="Calibri"/>
                <w:sz w:val="19"/>
                <w:szCs w:val="19"/>
              </w:rPr>
            </w:pPr>
            <w:r w:rsidRPr="00E5540D">
              <w:rPr>
                <w:rFonts w:ascii="Calibri" w:hAnsi="Calibri" w:cs="Calibri"/>
                <w:sz w:val="19"/>
                <w:szCs w:val="19"/>
              </w:rPr>
              <w:t>Bundok</w:t>
            </w:r>
            <w:r w:rsidR="00E5540D" w:rsidRPr="00E5540D">
              <w:rPr>
                <w:rFonts w:ascii="Calibri" w:hAnsi="Calibri" w:cs="Calibri"/>
                <w:sz w:val="19"/>
                <w:szCs w:val="19"/>
              </w:rPr>
              <w:t xml:space="preserve"> ng </w:t>
            </w:r>
            <w:r w:rsidRPr="00E5540D">
              <w:rPr>
                <w:rFonts w:ascii="Calibri" w:hAnsi="Calibri" w:cs="Calibri"/>
                <w:sz w:val="19"/>
                <w:szCs w:val="19"/>
              </w:rPr>
              <w:t>Kinka</w:t>
            </w:r>
          </w:p>
        </w:tc>
      </w:tr>
      <w:tr w:rsidR="00EE3128" w:rsidRPr="00B7578B" w:rsidTr="00A073B2">
        <w:trPr>
          <w:trHeight w:val="283"/>
        </w:trPr>
        <w:tc>
          <w:tcPr>
            <w:tcW w:w="462" w:type="dxa"/>
            <w:vMerge/>
          </w:tcPr>
          <w:p w:rsidR="00EE3128" w:rsidRPr="00B7578B" w:rsidRDefault="00EE3128" w:rsidP="00A073B2">
            <w:pPr>
              <w:snapToGrid w:val="0"/>
              <w:rPr>
                <w:rFonts w:ascii="Meiryo UI" w:eastAsia="Meiryo UI" w:hAnsi="Meiryo UI" w:cs="Meiryo UI"/>
                <w:sz w:val="18"/>
              </w:rPr>
            </w:pPr>
          </w:p>
        </w:tc>
        <w:tc>
          <w:tcPr>
            <w:tcW w:w="1631" w:type="dxa"/>
            <w:gridSpan w:val="3"/>
            <w:vMerge/>
          </w:tcPr>
          <w:p w:rsidR="00EE3128" w:rsidRPr="00B7578B" w:rsidRDefault="00EE3128" w:rsidP="00A073B2">
            <w:pPr>
              <w:spacing w:line="260" w:lineRule="exact"/>
              <w:rPr>
                <w:rFonts w:ascii="Meiryo UI" w:eastAsia="Meiryo UI" w:hAnsi="Meiryo UI" w:cs="Meiryo UI"/>
                <w:sz w:val="18"/>
              </w:rPr>
            </w:pPr>
          </w:p>
        </w:tc>
        <w:tc>
          <w:tcPr>
            <w:tcW w:w="2977" w:type="dxa"/>
            <w:gridSpan w:val="3"/>
            <w:vMerge/>
          </w:tcPr>
          <w:p w:rsidR="00EE3128" w:rsidRPr="00B7578B" w:rsidRDefault="00EE3128" w:rsidP="00A073B2">
            <w:pPr>
              <w:spacing w:line="260" w:lineRule="exact"/>
              <w:rPr>
                <w:rFonts w:ascii="Meiryo UI" w:eastAsia="Meiryo UI" w:hAnsi="Meiryo UI" w:cs="Meiryo UI"/>
                <w:sz w:val="18"/>
              </w:rPr>
            </w:pPr>
          </w:p>
        </w:tc>
        <w:tc>
          <w:tcPr>
            <w:tcW w:w="1460" w:type="dxa"/>
            <w:gridSpan w:val="2"/>
            <w:tcBorders>
              <w:top w:val="nil"/>
              <w:bottom w:val="nil"/>
              <w:right w:val="nil"/>
            </w:tcBorders>
          </w:tcPr>
          <w:p w:rsidR="00EE3128"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長良川</w:t>
            </w:r>
          </w:p>
        </w:tc>
        <w:tc>
          <w:tcPr>
            <w:tcW w:w="2650" w:type="dxa"/>
            <w:tcBorders>
              <w:top w:val="nil"/>
              <w:left w:val="nil"/>
              <w:bottom w:val="nil"/>
            </w:tcBorders>
          </w:tcPr>
          <w:p w:rsidR="00EE3128" w:rsidRPr="00E5540D" w:rsidRDefault="00571B96" w:rsidP="00A073B2">
            <w:pPr>
              <w:jc w:val="left"/>
              <w:rPr>
                <w:rFonts w:ascii="Calibri" w:hAnsi="Calibri" w:cs="Calibri"/>
                <w:sz w:val="19"/>
                <w:szCs w:val="19"/>
              </w:rPr>
            </w:pPr>
            <w:r w:rsidRPr="00E5540D">
              <w:rPr>
                <w:rFonts w:ascii="Calibri" w:hAnsi="Calibri" w:cs="Calibri"/>
                <w:sz w:val="19"/>
                <w:szCs w:val="19"/>
              </w:rPr>
              <w:t>Ilog Nagara</w:t>
            </w:r>
          </w:p>
        </w:tc>
      </w:tr>
      <w:tr w:rsidR="00EE3128" w:rsidRPr="00B7578B" w:rsidTr="00A073B2">
        <w:trPr>
          <w:trHeight w:val="283"/>
        </w:trPr>
        <w:tc>
          <w:tcPr>
            <w:tcW w:w="462" w:type="dxa"/>
            <w:vMerge/>
          </w:tcPr>
          <w:p w:rsidR="00EE3128" w:rsidRPr="00B7578B" w:rsidRDefault="00EE3128" w:rsidP="00A073B2">
            <w:pPr>
              <w:snapToGrid w:val="0"/>
              <w:rPr>
                <w:rFonts w:ascii="Meiryo UI" w:eastAsia="Meiryo UI" w:hAnsi="Meiryo UI" w:cs="Meiryo UI"/>
                <w:sz w:val="18"/>
              </w:rPr>
            </w:pPr>
          </w:p>
        </w:tc>
        <w:tc>
          <w:tcPr>
            <w:tcW w:w="1631" w:type="dxa"/>
            <w:gridSpan w:val="3"/>
            <w:vMerge/>
          </w:tcPr>
          <w:p w:rsidR="00EE3128" w:rsidRPr="00B7578B" w:rsidRDefault="00EE3128" w:rsidP="00A073B2">
            <w:pPr>
              <w:spacing w:line="260" w:lineRule="exact"/>
              <w:rPr>
                <w:rFonts w:ascii="Meiryo UI" w:eastAsia="Meiryo UI" w:hAnsi="Meiryo UI" w:cs="Meiryo UI"/>
                <w:sz w:val="18"/>
              </w:rPr>
            </w:pPr>
          </w:p>
        </w:tc>
        <w:tc>
          <w:tcPr>
            <w:tcW w:w="2977" w:type="dxa"/>
            <w:gridSpan w:val="3"/>
            <w:vMerge/>
          </w:tcPr>
          <w:p w:rsidR="00EE3128" w:rsidRPr="00B7578B" w:rsidRDefault="00EE3128" w:rsidP="00A073B2">
            <w:pPr>
              <w:spacing w:line="260" w:lineRule="exact"/>
              <w:rPr>
                <w:rFonts w:ascii="Meiryo UI" w:eastAsia="Meiryo UI" w:hAnsi="Meiryo UI" w:cs="Meiryo UI"/>
                <w:sz w:val="18"/>
              </w:rPr>
            </w:pPr>
          </w:p>
        </w:tc>
        <w:tc>
          <w:tcPr>
            <w:tcW w:w="1460" w:type="dxa"/>
            <w:gridSpan w:val="2"/>
            <w:tcBorders>
              <w:top w:val="nil"/>
              <w:bottom w:val="nil"/>
              <w:right w:val="nil"/>
            </w:tcBorders>
          </w:tcPr>
          <w:p w:rsidR="00EE3128" w:rsidRDefault="00284939" w:rsidP="00A073B2">
            <w:pPr>
              <w:spacing w:line="260" w:lineRule="exact"/>
              <w:rPr>
                <w:rFonts w:ascii="Meiryo UI" w:eastAsia="Meiryo UI" w:hAnsi="Meiryo UI" w:cs="Meiryo UI"/>
                <w:sz w:val="18"/>
              </w:rPr>
            </w:pPr>
            <w:r>
              <w:rPr>
                <w:rFonts w:ascii="Meiryo UI" w:eastAsia="Meiryo UI" w:hAnsi="Meiryo UI" w:cs="Meiryo UI" w:hint="eastAsia"/>
                <w:sz w:val="18"/>
              </w:rPr>
              <w:t>金華</w:t>
            </w:r>
            <w:r w:rsidR="00EE3128">
              <w:rPr>
                <w:rFonts w:ascii="Meiryo UI" w:eastAsia="Meiryo UI" w:hAnsi="Meiryo UI" w:cs="Meiryo UI" w:hint="eastAsia"/>
                <w:sz w:val="18"/>
              </w:rPr>
              <w:t>橋</w:t>
            </w:r>
          </w:p>
        </w:tc>
        <w:tc>
          <w:tcPr>
            <w:tcW w:w="2650" w:type="dxa"/>
            <w:tcBorders>
              <w:top w:val="nil"/>
              <w:left w:val="nil"/>
              <w:bottom w:val="nil"/>
            </w:tcBorders>
          </w:tcPr>
          <w:p w:rsidR="00EE3128" w:rsidRPr="00E5540D" w:rsidRDefault="00284939" w:rsidP="00A073B2">
            <w:pPr>
              <w:jc w:val="left"/>
              <w:rPr>
                <w:rFonts w:ascii="Calibri" w:hAnsi="Calibri" w:cs="Calibri"/>
                <w:sz w:val="19"/>
                <w:szCs w:val="19"/>
              </w:rPr>
            </w:pPr>
            <w:r w:rsidRPr="00E5540D">
              <w:rPr>
                <w:rFonts w:ascii="Calibri" w:hAnsi="Calibri" w:cs="Calibri"/>
                <w:sz w:val="19"/>
                <w:szCs w:val="19"/>
              </w:rPr>
              <w:t>Tulay ng Kinka</w:t>
            </w:r>
          </w:p>
        </w:tc>
      </w:tr>
      <w:tr w:rsidR="00EE3128" w:rsidRPr="00B7578B" w:rsidTr="00A073B2">
        <w:trPr>
          <w:trHeight w:val="265"/>
        </w:trPr>
        <w:tc>
          <w:tcPr>
            <w:tcW w:w="462" w:type="dxa"/>
            <w:vMerge/>
          </w:tcPr>
          <w:p w:rsidR="00EE3128" w:rsidRPr="00B7578B" w:rsidRDefault="00EE3128" w:rsidP="00A073B2">
            <w:pPr>
              <w:snapToGrid w:val="0"/>
              <w:rPr>
                <w:rFonts w:ascii="Meiryo UI" w:eastAsia="Meiryo UI" w:hAnsi="Meiryo UI" w:cs="Meiryo UI"/>
                <w:sz w:val="18"/>
              </w:rPr>
            </w:pPr>
          </w:p>
        </w:tc>
        <w:tc>
          <w:tcPr>
            <w:tcW w:w="1631" w:type="dxa"/>
            <w:gridSpan w:val="3"/>
            <w:vMerge/>
          </w:tcPr>
          <w:p w:rsidR="00EE3128" w:rsidRPr="00B7578B" w:rsidRDefault="00EE3128" w:rsidP="00A073B2">
            <w:pPr>
              <w:spacing w:line="260" w:lineRule="exact"/>
              <w:rPr>
                <w:rFonts w:ascii="Meiryo UI" w:eastAsia="Meiryo UI" w:hAnsi="Meiryo UI" w:cs="Meiryo UI"/>
                <w:sz w:val="18"/>
              </w:rPr>
            </w:pPr>
          </w:p>
        </w:tc>
        <w:tc>
          <w:tcPr>
            <w:tcW w:w="2977" w:type="dxa"/>
            <w:gridSpan w:val="3"/>
            <w:vMerge/>
            <w:tcBorders>
              <w:bottom w:val="nil"/>
            </w:tcBorders>
          </w:tcPr>
          <w:p w:rsidR="00EE3128" w:rsidRPr="00B7578B" w:rsidRDefault="00EE3128" w:rsidP="00A073B2">
            <w:pPr>
              <w:spacing w:line="260" w:lineRule="exact"/>
              <w:rPr>
                <w:rFonts w:ascii="Meiryo UI" w:eastAsia="Meiryo UI" w:hAnsi="Meiryo UI" w:cs="Meiryo UI"/>
                <w:sz w:val="18"/>
              </w:rPr>
            </w:pPr>
          </w:p>
        </w:tc>
        <w:tc>
          <w:tcPr>
            <w:tcW w:w="1460" w:type="dxa"/>
            <w:gridSpan w:val="2"/>
            <w:tcBorders>
              <w:top w:val="nil"/>
              <w:bottom w:val="dotted" w:sz="4" w:space="0" w:color="auto"/>
              <w:right w:val="nil"/>
            </w:tcBorders>
          </w:tcPr>
          <w:p w:rsidR="00EE3128"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岐阜城</w:t>
            </w:r>
          </w:p>
        </w:tc>
        <w:tc>
          <w:tcPr>
            <w:tcW w:w="2650" w:type="dxa"/>
            <w:tcBorders>
              <w:top w:val="nil"/>
              <w:left w:val="nil"/>
              <w:bottom w:val="dotted" w:sz="4" w:space="0" w:color="auto"/>
            </w:tcBorders>
          </w:tcPr>
          <w:p w:rsidR="00EE3128" w:rsidRPr="00E5540D" w:rsidRDefault="00571B96" w:rsidP="00A073B2">
            <w:pPr>
              <w:jc w:val="left"/>
              <w:rPr>
                <w:rFonts w:ascii="Calibri" w:hAnsi="Calibri" w:cs="Calibri"/>
                <w:sz w:val="19"/>
                <w:szCs w:val="19"/>
              </w:rPr>
            </w:pPr>
            <w:r w:rsidRPr="00E5540D">
              <w:rPr>
                <w:rFonts w:ascii="Calibri" w:hAnsi="Calibri" w:cs="Calibri"/>
                <w:sz w:val="19"/>
                <w:szCs w:val="19"/>
              </w:rPr>
              <w:t>Kastilyo ng Gifu</w:t>
            </w:r>
          </w:p>
        </w:tc>
      </w:tr>
      <w:tr w:rsidR="00EE3128" w:rsidRPr="00B7578B" w:rsidTr="00A073B2">
        <w:trPr>
          <w:trHeight w:val="283"/>
        </w:trPr>
        <w:tc>
          <w:tcPr>
            <w:tcW w:w="462" w:type="dxa"/>
            <w:vMerge/>
          </w:tcPr>
          <w:p w:rsidR="00EE3128" w:rsidRPr="00B7578B" w:rsidRDefault="00EE3128" w:rsidP="00A073B2">
            <w:pPr>
              <w:snapToGrid w:val="0"/>
              <w:rPr>
                <w:rFonts w:ascii="Meiryo UI" w:eastAsia="Meiryo UI" w:hAnsi="Meiryo UI" w:cs="Meiryo UI"/>
                <w:sz w:val="18"/>
              </w:rPr>
            </w:pPr>
          </w:p>
        </w:tc>
        <w:tc>
          <w:tcPr>
            <w:tcW w:w="1631" w:type="dxa"/>
            <w:gridSpan w:val="3"/>
            <w:vMerge/>
          </w:tcPr>
          <w:p w:rsidR="00EE3128" w:rsidRPr="00B7578B" w:rsidRDefault="00EE3128" w:rsidP="00A073B2">
            <w:pPr>
              <w:spacing w:line="260" w:lineRule="exact"/>
              <w:rPr>
                <w:rFonts w:ascii="Meiryo UI" w:eastAsia="Meiryo UI" w:hAnsi="Meiryo UI" w:cs="Meiryo UI"/>
                <w:sz w:val="18"/>
              </w:rPr>
            </w:pPr>
          </w:p>
        </w:tc>
        <w:tc>
          <w:tcPr>
            <w:tcW w:w="466" w:type="dxa"/>
            <w:gridSpan w:val="2"/>
            <w:vMerge w:val="restart"/>
            <w:tcBorders>
              <w:top w:val="nil"/>
              <w:right w:val="dotted" w:sz="4" w:space="0" w:color="auto"/>
            </w:tcBorders>
          </w:tcPr>
          <w:p w:rsidR="00EE3128" w:rsidRPr="00B7578B" w:rsidRDefault="00EE3128" w:rsidP="00A073B2">
            <w:pPr>
              <w:spacing w:line="260" w:lineRule="exact"/>
              <w:rPr>
                <w:rFonts w:ascii="Meiryo UI" w:eastAsia="Meiryo UI" w:hAnsi="Meiryo UI" w:cs="Meiryo UI"/>
                <w:sz w:val="18"/>
              </w:rPr>
            </w:pPr>
          </w:p>
        </w:tc>
        <w:tc>
          <w:tcPr>
            <w:tcW w:w="2511" w:type="dxa"/>
            <w:vMerge w:val="restart"/>
            <w:tcBorders>
              <w:top w:val="dotted" w:sz="4" w:space="0" w:color="auto"/>
              <w:left w:val="dotted" w:sz="4" w:space="0" w:color="auto"/>
            </w:tcBorders>
          </w:tcPr>
          <w:p w:rsidR="00EE3128" w:rsidRDefault="00EE3128" w:rsidP="00A073B2">
            <w:pPr>
              <w:widowControl/>
              <w:spacing w:line="260" w:lineRule="exact"/>
              <w:jc w:val="left"/>
              <w:rPr>
                <w:rFonts w:ascii="Meiryo UI" w:eastAsia="Meiryo UI" w:hAnsi="Meiryo UI" w:cs="Meiryo UI"/>
                <w:sz w:val="18"/>
              </w:rPr>
            </w:pPr>
            <w:r>
              <w:rPr>
                <w:rFonts w:ascii="Meiryo UI" w:eastAsia="Meiryo UI" w:hAnsi="Meiryo UI" w:cs="Meiryo UI" w:hint="eastAsia"/>
                <w:sz w:val="18"/>
              </w:rPr>
              <w:t>-普通名詞部分を切り離してしまうと、それ以外の部分だけでは意味をなさなかったり、普通名詞部分を含めた全体が不可分の固有名詞として広く認識されている場合には、全体の表音表記に加えて、普通名詞部分の</w:t>
            </w:r>
          </w:p>
          <w:p w:rsidR="00EE3128" w:rsidRDefault="00EE3128" w:rsidP="00A073B2">
            <w:pPr>
              <w:widowControl/>
              <w:spacing w:line="260" w:lineRule="exact"/>
              <w:jc w:val="left"/>
              <w:rPr>
                <w:rFonts w:ascii="Meiryo UI" w:eastAsia="Meiryo UI" w:hAnsi="Meiryo UI" w:cs="Meiryo UI"/>
                <w:sz w:val="18"/>
              </w:rPr>
            </w:pPr>
            <w:r>
              <w:rPr>
                <w:rFonts w:ascii="Meiryo UI" w:eastAsia="Meiryo UI" w:hAnsi="Meiryo UI" w:cs="Meiryo UI" w:hint="eastAsia"/>
                <w:sz w:val="18"/>
              </w:rPr>
              <w:t>表意を表記</w:t>
            </w:r>
          </w:p>
          <w:p w:rsidR="00EE3128" w:rsidRDefault="00EE3128" w:rsidP="00A073B2">
            <w:pPr>
              <w:widowControl/>
              <w:spacing w:line="260" w:lineRule="exact"/>
              <w:jc w:val="left"/>
              <w:rPr>
                <w:rFonts w:ascii="Meiryo UI" w:eastAsia="Meiryo UI" w:hAnsi="Meiryo UI" w:cs="Meiryo UI"/>
                <w:sz w:val="18"/>
              </w:rPr>
            </w:pPr>
          </w:p>
          <w:p w:rsidR="00284939" w:rsidRDefault="00D27891" w:rsidP="00A073B2">
            <w:pPr>
              <w:spacing w:line="260" w:lineRule="exact"/>
              <w:rPr>
                <w:rFonts w:ascii="Meiryo UI" w:eastAsia="Meiryo UI" w:hAnsi="Meiryo UI" w:cs="Meiryo UI"/>
                <w:sz w:val="18"/>
              </w:rPr>
            </w:pPr>
            <w:r>
              <w:rPr>
                <w:rFonts w:ascii="Meiryo UI" w:eastAsia="Meiryo UI" w:hAnsi="Meiryo UI" w:cs="Meiryo UI" w:hint="eastAsia"/>
                <w:sz w:val="18"/>
              </w:rPr>
              <w:t>-駅名や施設名として使用されている等、表音の重要性が高く確立されている場合、英語の表音表記があることを前提に、</w:t>
            </w:r>
          </w:p>
          <w:p w:rsidR="00EE3128" w:rsidRPr="00824B05" w:rsidRDefault="00D27891" w:rsidP="00A073B2">
            <w:pPr>
              <w:spacing w:line="260" w:lineRule="exact"/>
              <w:rPr>
                <w:rFonts w:ascii="Meiryo UI" w:eastAsia="Meiryo UI" w:hAnsi="Meiryo UI" w:cs="Meiryo UI"/>
                <w:sz w:val="18"/>
              </w:rPr>
            </w:pPr>
            <w:r>
              <w:rPr>
                <w:rFonts w:ascii="Meiryo UI" w:eastAsia="Meiryo UI" w:hAnsi="Meiryo UI" w:cs="Meiryo UI" w:hint="eastAsia"/>
                <w:sz w:val="18"/>
              </w:rPr>
              <w:t>表意表記</w:t>
            </w:r>
          </w:p>
        </w:tc>
        <w:tc>
          <w:tcPr>
            <w:tcW w:w="1460" w:type="dxa"/>
            <w:gridSpan w:val="2"/>
            <w:tcBorders>
              <w:top w:val="nil"/>
              <w:bottom w:val="nil"/>
              <w:right w:val="nil"/>
            </w:tcBorders>
          </w:tcPr>
          <w:p w:rsidR="00EE3128"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百々ヶ峰</w:t>
            </w:r>
          </w:p>
        </w:tc>
        <w:tc>
          <w:tcPr>
            <w:tcW w:w="2650" w:type="dxa"/>
            <w:tcBorders>
              <w:top w:val="nil"/>
              <w:left w:val="nil"/>
              <w:bottom w:val="nil"/>
            </w:tcBorders>
          </w:tcPr>
          <w:p w:rsidR="00EE3128" w:rsidRPr="00E5540D" w:rsidRDefault="00571B96" w:rsidP="00A073B2">
            <w:pPr>
              <w:jc w:val="left"/>
              <w:rPr>
                <w:rFonts w:ascii="Calibri" w:hAnsi="Calibri" w:cs="Calibri"/>
                <w:sz w:val="19"/>
                <w:szCs w:val="19"/>
              </w:rPr>
            </w:pPr>
            <w:r w:rsidRPr="00E5540D">
              <w:rPr>
                <w:rFonts w:ascii="Calibri" w:hAnsi="Calibri" w:cs="Calibri"/>
                <w:sz w:val="19"/>
                <w:szCs w:val="19"/>
              </w:rPr>
              <w:t>Bundok ng Dodogamine</w:t>
            </w:r>
          </w:p>
        </w:tc>
      </w:tr>
      <w:tr w:rsidR="00EE3128" w:rsidRPr="00B7578B" w:rsidTr="00A073B2">
        <w:trPr>
          <w:trHeight w:val="283"/>
        </w:trPr>
        <w:tc>
          <w:tcPr>
            <w:tcW w:w="462" w:type="dxa"/>
            <w:vMerge/>
          </w:tcPr>
          <w:p w:rsidR="00EE3128" w:rsidRPr="00B7578B" w:rsidRDefault="00EE3128" w:rsidP="00A073B2">
            <w:pPr>
              <w:snapToGrid w:val="0"/>
              <w:rPr>
                <w:rFonts w:ascii="Meiryo UI" w:eastAsia="Meiryo UI" w:hAnsi="Meiryo UI" w:cs="Meiryo UI"/>
                <w:sz w:val="18"/>
              </w:rPr>
            </w:pPr>
          </w:p>
        </w:tc>
        <w:tc>
          <w:tcPr>
            <w:tcW w:w="1631" w:type="dxa"/>
            <w:gridSpan w:val="3"/>
            <w:vMerge/>
          </w:tcPr>
          <w:p w:rsidR="00EE3128" w:rsidRPr="00B7578B" w:rsidRDefault="00EE3128" w:rsidP="00A073B2">
            <w:pPr>
              <w:spacing w:line="260" w:lineRule="exact"/>
              <w:rPr>
                <w:rFonts w:ascii="Meiryo UI" w:eastAsia="Meiryo UI" w:hAnsi="Meiryo UI" w:cs="Meiryo UI"/>
                <w:sz w:val="18"/>
              </w:rPr>
            </w:pPr>
          </w:p>
        </w:tc>
        <w:tc>
          <w:tcPr>
            <w:tcW w:w="466" w:type="dxa"/>
            <w:gridSpan w:val="2"/>
            <w:vMerge/>
            <w:tcBorders>
              <w:right w:val="dotted" w:sz="4" w:space="0" w:color="auto"/>
            </w:tcBorders>
          </w:tcPr>
          <w:p w:rsidR="00EE3128" w:rsidRPr="00B7578B" w:rsidRDefault="00EE3128" w:rsidP="00A073B2">
            <w:pPr>
              <w:spacing w:line="260" w:lineRule="exact"/>
              <w:rPr>
                <w:rFonts w:ascii="Meiryo UI" w:eastAsia="Meiryo UI" w:hAnsi="Meiryo UI" w:cs="Meiryo UI"/>
                <w:sz w:val="18"/>
              </w:rPr>
            </w:pPr>
          </w:p>
        </w:tc>
        <w:tc>
          <w:tcPr>
            <w:tcW w:w="2511" w:type="dxa"/>
            <w:vMerge/>
            <w:tcBorders>
              <w:left w:val="dotted" w:sz="4" w:space="0" w:color="auto"/>
            </w:tcBorders>
          </w:tcPr>
          <w:p w:rsidR="00EE3128" w:rsidRDefault="00EE3128" w:rsidP="00A073B2">
            <w:pPr>
              <w:widowControl/>
              <w:spacing w:line="260" w:lineRule="exact"/>
              <w:jc w:val="left"/>
              <w:rPr>
                <w:rFonts w:ascii="Meiryo UI" w:eastAsia="Meiryo UI" w:hAnsi="Meiryo UI" w:cs="Meiryo UI"/>
                <w:sz w:val="18"/>
              </w:rPr>
            </w:pPr>
          </w:p>
        </w:tc>
        <w:tc>
          <w:tcPr>
            <w:tcW w:w="1460" w:type="dxa"/>
            <w:gridSpan w:val="2"/>
            <w:tcBorders>
              <w:top w:val="nil"/>
              <w:bottom w:val="nil"/>
              <w:right w:val="nil"/>
            </w:tcBorders>
          </w:tcPr>
          <w:p w:rsidR="00EE3128"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伊奈波神社</w:t>
            </w:r>
          </w:p>
        </w:tc>
        <w:tc>
          <w:tcPr>
            <w:tcW w:w="2650" w:type="dxa"/>
            <w:tcBorders>
              <w:top w:val="nil"/>
              <w:left w:val="nil"/>
              <w:bottom w:val="nil"/>
            </w:tcBorders>
          </w:tcPr>
          <w:p w:rsidR="00EE3128" w:rsidRPr="00E5540D" w:rsidRDefault="00EE3128" w:rsidP="00A073B2">
            <w:pPr>
              <w:jc w:val="left"/>
              <w:rPr>
                <w:rFonts w:ascii="Calibri" w:hAnsi="Calibri" w:cs="Calibri"/>
                <w:sz w:val="19"/>
                <w:szCs w:val="19"/>
              </w:rPr>
            </w:pPr>
            <w:r w:rsidRPr="00E5540D">
              <w:rPr>
                <w:rFonts w:ascii="Calibri" w:hAnsi="Calibri" w:cs="Calibri"/>
                <w:sz w:val="19"/>
                <w:szCs w:val="19"/>
              </w:rPr>
              <w:t>Inaba-jinja Shrine</w:t>
            </w:r>
          </w:p>
        </w:tc>
      </w:tr>
      <w:tr w:rsidR="00EE3128" w:rsidRPr="00B7578B" w:rsidTr="00A073B2">
        <w:trPr>
          <w:trHeight w:val="283"/>
        </w:trPr>
        <w:tc>
          <w:tcPr>
            <w:tcW w:w="462" w:type="dxa"/>
            <w:vMerge/>
          </w:tcPr>
          <w:p w:rsidR="00EE3128" w:rsidRPr="00B7578B" w:rsidRDefault="00EE3128" w:rsidP="00A073B2">
            <w:pPr>
              <w:snapToGrid w:val="0"/>
              <w:rPr>
                <w:rFonts w:ascii="Meiryo UI" w:eastAsia="Meiryo UI" w:hAnsi="Meiryo UI" w:cs="Meiryo UI"/>
                <w:sz w:val="18"/>
              </w:rPr>
            </w:pPr>
          </w:p>
        </w:tc>
        <w:tc>
          <w:tcPr>
            <w:tcW w:w="1631" w:type="dxa"/>
            <w:gridSpan w:val="3"/>
            <w:vMerge/>
          </w:tcPr>
          <w:p w:rsidR="00EE3128" w:rsidRPr="00B7578B" w:rsidRDefault="00EE3128" w:rsidP="00A073B2">
            <w:pPr>
              <w:spacing w:line="260" w:lineRule="exact"/>
              <w:rPr>
                <w:rFonts w:ascii="Meiryo UI" w:eastAsia="Meiryo UI" w:hAnsi="Meiryo UI" w:cs="Meiryo UI"/>
                <w:sz w:val="18"/>
              </w:rPr>
            </w:pPr>
          </w:p>
        </w:tc>
        <w:tc>
          <w:tcPr>
            <w:tcW w:w="466" w:type="dxa"/>
            <w:gridSpan w:val="2"/>
            <w:vMerge/>
            <w:tcBorders>
              <w:right w:val="dotted" w:sz="4" w:space="0" w:color="auto"/>
            </w:tcBorders>
          </w:tcPr>
          <w:p w:rsidR="00EE3128" w:rsidRPr="00B7578B" w:rsidRDefault="00EE3128" w:rsidP="00A073B2">
            <w:pPr>
              <w:spacing w:line="260" w:lineRule="exact"/>
              <w:rPr>
                <w:rFonts w:ascii="Meiryo UI" w:eastAsia="Meiryo UI" w:hAnsi="Meiryo UI" w:cs="Meiryo UI"/>
                <w:sz w:val="18"/>
              </w:rPr>
            </w:pPr>
          </w:p>
        </w:tc>
        <w:tc>
          <w:tcPr>
            <w:tcW w:w="2511" w:type="dxa"/>
            <w:vMerge/>
            <w:tcBorders>
              <w:left w:val="dotted" w:sz="4" w:space="0" w:color="auto"/>
            </w:tcBorders>
          </w:tcPr>
          <w:p w:rsidR="00EE3128" w:rsidRDefault="00EE3128" w:rsidP="00A073B2">
            <w:pPr>
              <w:widowControl/>
              <w:spacing w:line="260" w:lineRule="exact"/>
              <w:jc w:val="left"/>
              <w:rPr>
                <w:rFonts w:ascii="Meiryo UI" w:eastAsia="Meiryo UI" w:hAnsi="Meiryo UI" w:cs="Meiryo UI"/>
                <w:sz w:val="18"/>
              </w:rPr>
            </w:pPr>
          </w:p>
        </w:tc>
        <w:tc>
          <w:tcPr>
            <w:tcW w:w="1460" w:type="dxa"/>
            <w:gridSpan w:val="2"/>
            <w:tcBorders>
              <w:top w:val="nil"/>
              <w:bottom w:val="nil"/>
              <w:right w:val="nil"/>
            </w:tcBorders>
          </w:tcPr>
          <w:p w:rsidR="00EE3128"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金神社</w:t>
            </w:r>
          </w:p>
        </w:tc>
        <w:tc>
          <w:tcPr>
            <w:tcW w:w="2650" w:type="dxa"/>
            <w:tcBorders>
              <w:top w:val="nil"/>
              <w:left w:val="nil"/>
              <w:bottom w:val="nil"/>
            </w:tcBorders>
          </w:tcPr>
          <w:p w:rsidR="00EE3128" w:rsidRPr="00E5540D" w:rsidRDefault="00EE3128" w:rsidP="00A073B2">
            <w:pPr>
              <w:jc w:val="left"/>
              <w:rPr>
                <w:rFonts w:ascii="Calibri" w:hAnsi="Calibri" w:cs="Calibri"/>
                <w:sz w:val="19"/>
                <w:szCs w:val="19"/>
              </w:rPr>
            </w:pPr>
            <w:r w:rsidRPr="00E5540D">
              <w:rPr>
                <w:rFonts w:ascii="Calibri" w:hAnsi="Calibri" w:cs="Calibri"/>
                <w:sz w:val="19"/>
                <w:szCs w:val="19"/>
              </w:rPr>
              <w:t>Kogane-jinja Shrine</w:t>
            </w:r>
          </w:p>
        </w:tc>
      </w:tr>
      <w:tr w:rsidR="00EE3128" w:rsidRPr="00B7578B" w:rsidTr="00A073B2">
        <w:trPr>
          <w:trHeight w:val="342"/>
        </w:trPr>
        <w:tc>
          <w:tcPr>
            <w:tcW w:w="462" w:type="dxa"/>
            <w:vMerge/>
          </w:tcPr>
          <w:p w:rsidR="00EE3128" w:rsidRPr="00B7578B" w:rsidRDefault="00EE3128" w:rsidP="00A073B2">
            <w:pPr>
              <w:snapToGrid w:val="0"/>
              <w:rPr>
                <w:rFonts w:ascii="Meiryo UI" w:eastAsia="Meiryo UI" w:hAnsi="Meiryo UI" w:cs="Meiryo UI"/>
                <w:sz w:val="18"/>
              </w:rPr>
            </w:pPr>
          </w:p>
        </w:tc>
        <w:tc>
          <w:tcPr>
            <w:tcW w:w="1631" w:type="dxa"/>
            <w:gridSpan w:val="3"/>
            <w:vMerge/>
          </w:tcPr>
          <w:p w:rsidR="00EE3128" w:rsidRPr="00B7578B" w:rsidRDefault="00EE3128" w:rsidP="00A073B2">
            <w:pPr>
              <w:spacing w:line="260" w:lineRule="exact"/>
              <w:rPr>
                <w:rFonts w:ascii="Meiryo UI" w:eastAsia="Meiryo UI" w:hAnsi="Meiryo UI" w:cs="Meiryo UI"/>
                <w:sz w:val="18"/>
              </w:rPr>
            </w:pPr>
          </w:p>
        </w:tc>
        <w:tc>
          <w:tcPr>
            <w:tcW w:w="466" w:type="dxa"/>
            <w:gridSpan w:val="2"/>
            <w:vMerge/>
            <w:tcBorders>
              <w:right w:val="dotted" w:sz="4" w:space="0" w:color="auto"/>
            </w:tcBorders>
          </w:tcPr>
          <w:p w:rsidR="00EE3128" w:rsidRPr="00B7578B" w:rsidRDefault="00EE3128" w:rsidP="00A073B2">
            <w:pPr>
              <w:spacing w:line="260" w:lineRule="exact"/>
              <w:rPr>
                <w:rFonts w:ascii="Meiryo UI" w:eastAsia="Meiryo UI" w:hAnsi="Meiryo UI" w:cs="Meiryo UI"/>
                <w:sz w:val="18"/>
              </w:rPr>
            </w:pPr>
          </w:p>
        </w:tc>
        <w:tc>
          <w:tcPr>
            <w:tcW w:w="2511" w:type="dxa"/>
            <w:vMerge/>
            <w:tcBorders>
              <w:left w:val="dotted" w:sz="4" w:space="0" w:color="auto"/>
            </w:tcBorders>
          </w:tcPr>
          <w:p w:rsidR="00EE3128" w:rsidRDefault="00EE3128" w:rsidP="00A073B2">
            <w:pPr>
              <w:widowControl/>
              <w:spacing w:line="260" w:lineRule="exact"/>
              <w:jc w:val="left"/>
              <w:rPr>
                <w:rFonts w:ascii="Meiryo UI" w:eastAsia="Meiryo UI" w:hAnsi="Meiryo UI" w:cs="Meiryo UI"/>
                <w:sz w:val="18"/>
              </w:rPr>
            </w:pPr>
          </w:p>
        </w:tc>
        <w:tc>
          <w:tcPr>
            <w:tcW w:w="1460" w:type="dxa"/>
            <w:gridSpan w:val="2"/>
            <w:tcBorders>
              <w:top w:val="nil"/>
              <w:bottom w:val="nil"/>
              <w:right w:val="nil"/>
            </w:tcBorders>
          </w:tcPr>
          <w:p w:rsidR="00EE3128" w:rsidRDefault="00284939" w:rsidP="00A073B2">
            <w:pPr>
              <w:spacing w:line="260" w:lineRule="exact"/>
              <w:rPr>
                <w:rFonts w:ascii="Meiryo UI" w:eastAsia="Meiryo UI" w:hAnsi="Meiryo UI" w:cs="Meiryo UI"/>
                <w:sz w:val="18"/>
              </w:rPr>
            </w:pPr>
            <w:r>
              <w:rPr>
                <w:rFonts w:ascii="Meiryo UI" w:eastAsia="Meiryo UI" w:hAnsi="Meiryo UI" w:cs="Meiryo UI" w:hint="eastAsia"/>
                <w:sz w:val="18"/>
              </w:rPr>
              <w:t>加納</w:t>
            </w:r>
            <w:r w:rsidR="00EE3128">
              <w:rPr>
                <w:rFonts w:ascii="Meiryo UI" w:eastAsia="Meiryo UI" w:hAnsi="Meiryo UI" w:cs="Meiryo UI" w:hint="eastAsia"/>
                <w:sz w:val="18"/>
              </w:rPr>
              <w:t>天満宮</w:t>
            </w:r>
          </w:p>
        </w:tc>
        <w:tc>
          <w:tcPr>
            <w:tcW w:w="2650" w:type="dxa"/>
            <w:tcBorders>
              <w:top w:val="nil"/>
              <w:left w:val="nil"/>
              <w:bottom w:val="nil"/>
            </w:tcBorders>
          </w:tcPr>
          <w:p w:rsidR="00EE3128" w:rsidRPr="00E5540D" w:rsidRDefault="00284939" w:rsidP="00A073B2">
            <w:pPr>
              <w:snapToGrid w:val="0"/>
              <w:jc w:val="left"/>
              <w:rPr>
                <w:rFonts w:ascii="Calibri" w:hAnsi="Calibri" w:cs="Calibri"/>
                <w:sz w:val="19"/>
                <w:szCs w:val="19"/>
              </w:rPr>
            </w:pPr>
            <w:r w:rsidRPr="00E5540D">
              <w:rPr>
                <w:rFonts w:ascii="Calibri" w:hAnsi="Calibri" w:cs="Calibri"/>
                <w:sz w:val="19"/>
                <w:szCs w:val="19"/>
              </w:rPr>
              <w:t>Kano</w:t>
            </w:r>
            <w:r w:rsidR="00EE3128" w:rsidRPr="00E5540D">
              <w:rPr>
                <w:rFonts w:ascii="Calibri" w:hAnsi="Calibri" w:cs="Calibri"/>
                <w:sz w:val="19"/>
                <w:szCs w:val="19"/>
              </w:rPr>
              <w:t>-tenmangu Shrine</w:t>
            </w:r>
          </w:p>
          <w:p w:rsidR="00EE3128" w:rsidRPr="00E5540D" w:rsidRDefault="00EE3128" w:rsidP="00A073B2">
            <w:pPr>
              <w:snapToGrid w:val="0"/>
              <w:jc w:val="right"/>
              <w:rPr>
                <w:rFonts w:ascii="Calibri" w:hAnsi="Calibri" w:cs="Calibri"/>
                <w:sz w:val="19"/>
                <w:szCs w:val="19"/>
              </w:rPr>
            </w:pPr>
          </w:p>
        </w:tc>
      </w:tr>
      <w:tr w:rsidR="00EE3128" w:rsidRPr="00B7578B" w:rsidTr="00A073B2">
        <w:trPr>
          <w:trHeight w:val="604"/>
        </w:trPr>
        <w:tc>
          <w:tcPr>
            <w:tcW w:w="462" w:type="dxa"/>
            <w:vMerge/>
          </w:tcPr>
          <w:p w:rsidR="00EE3128" w:rsidRPr="00B7578B" w:rsidRDefault="00EE3128" w:rsidP="00A073B2">
            <w:pPr>
              <w:snapToGrid w:val="0"/>
              <w:rPr>
                <w:rFonts w:ascii="Meiryo UI" w:eastAsia="Meiryo UI" w:hAnsi="Meiryo UI" w:cs="Meiryo UI"/>
                <w:sz w:val="18"/>
              </w:rPr>
            </w:pPr>
          </w:p>
        </w:tc>
        <w:tc>
          <w:tcPr>
            <w:tcW w:w="1631" w:type="dxa"/>
            <w:gridSpan w:val="3"/>
            <w:vMerge/>
          </w:tcPr>
          <w:p w:rsidR="00EE3128" w:rsidRPr="00B7578B" w:rsidRDefault="00EE3128" w:rsidP="00A073B2">
            <w:pPr>
              <w:spacing w:line="260" w:lineRule="exact"/>
              <w:rPr>
                <w:rFonts w:ascii="Meiryo UI" w:eastAsia="Meiryo UI" w:hAnsi="Meiryo UI" w:cs="Meiryo UI"/>
                <w:sz w:val="18"/>
              </w:rPr>
            </w:pPr>
          </w:p>
        </w:tc>
        <w:tc>
          <w:tcPr>
            <w:tcW w:w="466" w:type="dxa"/>
            <w:gridSpan w:val="2"/>
            <w:vMerge/>
            <w:tcBorders>
              <w:right w:val="dotted" w:sz="4" w:space="0" w:color="auto"/>
            </w:tcBorders>
          </w:tcPr>
          <w:p w:rsidR="00EE3128" w:rsidRPr="00B7578B" w:rsidRDefault="00EE3128" w:rsidP="00A073B2">
            <w:pPr>
              <w:spacing w:line="260" w:lineRule="exact"/>
              <w:rPr>
                <w:rFonts w:ascii="Meiryo UI" w:eastAsia="Meiryo UI" w:hAnsi="Meiryo UI" w:cs="Meiryo UI"/>
                <w:sz w:val="18"/>
              </w:rPr>
            </w:pPr>
          </w:p>
        </w:tc>
        <w:tc>
          <w:tcPr>
            <w:tcW w:w="2511" w:type="dxa"/>
            <w:vMerge/>
            <w:tcBorders>
              <w:left w:val="dotted" w:sz="4" w:space="0" w:color="auto"/>
            </w:tcBorders>
          </w:tcPr>
          <w:p w:rsidR="00EE3128" w:rsidRDefault="00EE3128" w:rsidP="00A073B2">
            <w:pPr>
              <w:widowControl/>
              <w:spacing w:line="260" w:lineRule="exact"/>
              <w:jc w:val="left"/>
              <w:rPr>
                <w:rFonts w:ascii="Meiryo UI" w:eastAsia="Meiryo UI" w:hAnsi="Meiryo UI" w:cs="Meiryo UI"/>
                <w:sz w:val="18"/>
              </w:rPr>
            </w:pPr>
          </w:p>
        </w:tc>
        <w:tc>
          <w:tcPr>
            <w:tcW w:w="1460" w:type="dxa"/>
            <w:gridSpan w:val="2"/>
            <w:tcBorders>
              <w:top w:val="nil"/>
              <w:bottom w:val="nil"/>
              <w:right w:val="nil"/>
            </w:tcBorders>
          </w:tcPr>
          <w:p w:rsidR="00EE3128"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大縄場大橋</w:t>
            </w:r>
          </w:p>
        </w:tc>
        <w:tc>
          <w:tcPr>
            <w:tcW w:w="2650" w:type="dxa"/>
            <w:tcBorders>
              <w:top w:val="nil"/>
              <w:left w:val="nil"/>
              <w:bottom w:val="nil"/>
            </w:tcBorders>
          </w:tcPr>
          <w:p w:rsidR="00EE3128" w:rsidRPr="00E5540D" w:rsidRDefault="00571B96" w:rsidP="00DA30EE">
            <w:pPr>
              <w:snapToGrid w:val="0"/>
              <w:jc w:val="left"/>
              <w:rPr>
                <w:rFonts w:ascii="Calibri" w:hAnsi="Calibri" w:cs="Calibri"/>
                <w:sz w:val="19"/>
                <w:szCs w:val="19"/>
              </w:rPr>
            </w:pPr>
            <w:r w:rsidRPr="00E5540D">
              <w:rPr>
                <w:rFonts w:ascii="Calibri" w:hAnsi="Calibri" w:cs="Calibri"/>
                <w:sz w:val="19"/>
                <w:szCs w:val="19"/>
              </w:rPr>
              <w:t>Tulay ng Onawaba-ohashi</w:t>
            </w:r>
          </w:p>
        </w:tc>
      </w:tr>
      <w:tr w:rsidR="00EE3128" w:rsidRPr="00B7578B" w:rsidTr="00A073B2">
        <w:trPr>
          <w:trHeight w:val="70"/>
        </w:trPr>
        <w:tc>
          <w:tcPr>
            <w:tcW w:w="462" w:type="dxa"/>
            <w:vMerge/>
          </w:tcPr>
          <w:p w:rsidR="00EE3128" w:rsidRPr="00B7578B" w:rsidRDefault="00EE3128" w:rsidP="00A073B2">
            <w:pPr>
              <w:snapToGrid w:val="0"/>
              <w:rPr>
                <w:rFonts w:ascii="Meiryo UI" w:eastAsia="Meiryo UI" w:hAnsi="Meiryo UI" w:cs="Meiryo UI"/>
                <w:sz w:val="18"/>
              </w:rPr>
            </w:pPr>
          </w:p>
        </w:tc>
        <w:tc>
          <w:tcPr>
            <w:tcW w:w="1631" w:type="dxa"/>
            <w:gridSpan w:val="3"/>
            <w:vMerge/>
          </w:tcPr>
          <w:p w:rsidR="00EE3128" w:rsidRPr="00B7578B" w:rsidRDefault="00EE3128" w:rsidP="00A073B2">
            <w:pPr>
              <w:spacing w:line="260" w:lineRule="exact"/>
              <w:rPr>
                <w:rFonts w:ascii="Meiryo UI" w:eastAsia="Meiryo UI" w:hAnsi="Meiryo UI" w:cs="Meiryo UI"/>
                <w:sz w:val="18"/>
              </w:rPr>
            </w:pPr>
          </w:p>
        </w:tc>
        <w:tc>
          <w:tcPr>
            <w:tcW w:w="466" w:type="dxa"/>
            <w:gridSpan w:val="2"/>
            <w:vMerge/>
            <w:tcBorders>
              <w:right w:val="dotted" w:sz="4" w:space="0" w:color="auto"/>
            </w:tcBorders>
          </w:tcPr>
          <w:p w:rsidR="00EE3128" w:rsidRPr="00B7578B" w:rsidRDefault="00EE3128" w:rsidP="00A073B2">
            <w:pPr>
              <w:spacing w:line="260" w:lineRule="exact"/>
              <w:rPr>
                <w:rFonts w:ascii="Meiryo UI" w:eastAsia="Meiryo UI" w:hAnsi="Meiryo UI" w:cs="Meiryo UI"/>
                <w:sz w:val="18"/>
              </w:rPr>
            </w:pPr>
          </w:p>
        </w:tc>
        <w:tc>
          <w:tcPr>
            <w:tcW w:w="2511" w:type="dxa"/>
            <w:vMerge/>
            <w:tcBorders>
              <w:left w:val="dotted" w:sz="4" w:space="0" w:color="auto"/>
            </w:tcBorders>
          </w:tcPr>
          <w:p w:rsidR="00EE3128" w:rsidRDefault="00EE3128" w:rsidP="00A073B2">
            <w:pPr>
              <w:widowControl/>
              <w:spacing w:line="260" w:lineRule="exact"/>
              <w:jc w:val="left"/>
              <w:rPr>
                <w:rFonts w:ascii="Meiryo UI" w:eastAsia="Meiryo UI" w:hAnsi="Meiryo UI" w:cs="Meiryo UI"/>
                <w:sz w:val="18"/>
              </w:rPr>
            </w:pPr>
          </w:p>
        </w:tc>
        <w:tc>
          <w:tcPr>
            <w:tcW w:w="1460" w:type="dxa"/>
            <w:gridSpan w:val="2"/>
            <w:tcBorders>
              <w:top w:val="nil"/>
              <w:bottom w:val="nil"/>
              <w:right w:val="nil"/>
            </w:tcBorders>
          </w:tcPr>
          <w:p w:rsidR="00EE3128" w:rsidRDefault="00EE3128" w:rsidP="00A073B2">
            <w:pPr>
              <w:snapToGrid w:val="0"/>
              <w:spacing w:line="140" w:lineRule="exact"/>
              <w:rPr>
                <w:rFonts w:ascii="Meiryo UI" w:eastAsia="Meiryo UI" w:hAnsi="Meiryo UI" w:cs="Meiryo UI"/>
                <w:sz w:val="18"/>
              </w:rPr>
            </w:pPr>
          </w:p>
        </w:tc>
        <w:tc>
          <w:tcPr>
            <w:tcW w:w="2650" w:type="dxa"/>
            <w:tcBorders>
              <w:top w:val="nil"/>
              <w:left w:val="nil"/>
              <w:bottom w:val="nil"/>
            </w:tcBorders>
          </w:tcPr>
          <w:p w:rsidR="00EE3128" w:rsidRPr="00E5540D" w:rsidRDefault="00EE3128" w:rsidP="00A073B2">
            <w:pPr>
              <w:snapToGrid w:val="0"/>
              <w:spacing w:line="120" w:lineRule="auto"/>
              <w:jc w:val="left"/>
              <w:rPr>
                <w:rFonts w:ascii="Calibri" w:hAnsi="Calibri" w:cs="Calibri"/>
                <w:sz w:val="19"/>
                <w:szCs w:val="19"/>
              </w:rPr>
            </w:pPr>
          </w:p>
        </w:tc>
      </w:tr>
      <w:tr w:rsidR="00EE3128" w:rsidRPr="00B7578B" w:rsidTr="00A073B2">
        <w:trPr>
          <w:trHeight w:val="510"/>
        </w:trPr>
        <w:tc>
          <w:tcPr>
            <w:tcW w:w="462" w:type="dxa"/>
            <w:vMerge/>
          </w:tcPr>
          <w:p w:rsidR="00EE3128" w:rsidRPr="00B7578B" w:rsidRDefault="00EE3128" w:rsidP="00A073B2">
            <w:pPr>
              <w:snapToGrid w:val="0"/>
              <w:rPr>
                <w:rFonts w:ascii="Meiryo UI" w:eastAsia="Meiryo UI" w:hAnsi="Meiryo UI" w:cs="Meiryo UI"/>
                <w:sz w:val="18"/>
              </w:rPr>
            </w:pPr>
          </w:p>
        </w:tc>
        <w:tc>
          <w:tcPr>
            <w:tcW w:w="1631" w:type="dxa"/>
            <w:gridSpan w:val="3"/>
            <w:vMerge/>
          </w:tcPr>
          <w:p w:rsidR="00EE3128" w:rsidRPr="00B7578B" w:rsidRDefault="00EE3128" w:rsidP="00A073B2">
            <w:pPr>
              <w:spacing w:line="260" w:lineRule="exact"/>
              <w:rPr>
                <w:rFonts w:ascii="Meiryo UI" w:eastAsia="Meiryo UI" w:hAnsi="Meiryo UI" w:cs="Meiryo UI"/>
                <w:sz w:val="18"/>
              </w:rPr>
            </w:pPr>
          </w:p>
        </w:tc>
        <w:tc>
          <w:tcPr>
            <w:tcW w:w="466" w:type="dxa"/>
            <w:gridSpan w:val="2"/>
            <w:vMerge/>
            <w:tcBorders>
              <w:right w:val="dotted" w:sz="4" w:space="0" w:color="auto"/>
            </w:tcBorders>
          </w:tcPr>
          <w:p w:rsidR="00EE3128" w:rsidRPr="00B7578B" w:rsidRDefault="00EE3128" w:rsidP="00A073B2">
            <w:pPr>
              <w:spacing w:line="260" w:lineRule="exact"/>
              <w:rPr>
                <w:rFonts w:ascii="Meiryo UI" w:eastAsia="Meiryo UI" w:hAnsi="Meiryo UI" w:cs="Meiryo UI"/>
                <w:sz w:val="18"/>
              </w:rPr>
            </w:pPr>
          </w:p>
        </w:tc>
        <w:tc>
          <w:tcPr>
            <w:tcW w:w="2511" w:type="dxa"/>
            <w:vMerge/>
            <w:tcBorders>
              <w:left w:val="dotted" w:sz="4" w:space="0" w:color="auto"/>
            </w:tcBorders>
          </w:tcPr>
          <w:p w:rsidR="00EE3128" w:rsidRDefault="00EE3128" w:rsidP="00A073B2">
            <w:pPr>
              <w:widowControl/>
              <w:spacing w:line="260" w:lineRule="exact"/>
              <w:jc w:val="left"/>
              <w:rPr>
                <w:rFonts w:ascii="Meiryo UI" w:eastAsia="Meiryo UI" w:hAnsi="Meiryo UI" w:cs="Meiryo UI"/>
                <w:sz w:val="18"/>
              </w:rPr>
            </w:pPr>
          </w:p>
        </w:tc>
        <w:tc>
          <w:tcPr>
            <w:tcW w:w="1460" w:type="dxa"/>
            <w:gridSpan w:val="2"/>
            <w:tcBorders>
              <w:top w:val="nil"/>
              <w:bottom w:val="nil"/>
              <w:right w:val="nil"/>
            </w:tcBorders>
          </w:tcPr>
          <w:p w:rsidR="00EE3128" w:rsidRDefault="00EE3128" w:rsidP="00A073B2">
            <w:pPr>
              <w:spacing w:line="220" w:lineRule="exact"/>
              <w:rPr>
                <w:rFonts w:ascii="Meiryo UI" w:eastAsia="Meiryo UI" w:hAnsi="Meiryo UI" w:cs="Meiryo UI"/>
                <w:sz w:val="18"/>
              </w:rPr>
            </w:pPr>
            <w:r>
              <w:rPr>
                <w:rFonts w:ascii="Meiryo UI" w:eastAsia="Meiryo UI" w:hAnsi="Meiryo UI" w:cs="Meiryo UI" w:hint="eastAsia"/>
                <w:sz w:val="18"/>
              </w:rPr>
              <w:t>加納駅前</w:t>
            </w:r>
          </w:p>
          <w:p w:rsidR="00EE3128" w:rsidRDefault="00EE3128" w:rsidP="00A073B2">
            <w:pPr>
              <w:spacing w:line="220" w:lineRule="exact"/>
              <w:rPr>
                <w:rFonts w:ascii="Meiryo UI" w:eastAsia="Meiryo UI" w:hAnsi="Meiryo UI" w:cs="Meiryo UI"/>
                <w:sz w:val="18"/>
              </w:rPr>
            </w:pPr>
            <w:r w:rsidRPr="00A06BD8">
              <w:rPr>
                <w:rFonts w:ascii="Meiryo UI" w:eastAsia="Meiryo UI" w:hAnsi="Meiryo UI" w:cs="Meiryo UI" w:hint="eastAsia"/>
                <w:sz w:val="16"/>
              </w:rPr>
              <w:t>(バス停名)</w:t>
            </w:r>
          </w:p>
        </w:tc>
        <w:tc>
          <w:tcPr>
            <w:tcW w:w="2650" w:type="dxa"/>
            <w:tcBorders>
              <w:top w:val="nil"/>
              <w:left w:val="nil"/>
              <w:bottom w:val="nil"/>
            </w:tcBorders>
          </w:tcPr>
          <w:p w:rsidR="00EE3128" w:rsidRPr="00E5540D" w:rsidRDefault="00284939" w:rsidP="00A073B2">
            <w:pPr>
              <w:snapToGrid w:val="0"/>
              <w:jc w:val="left"/>
              <w:rPr>
                <w:rFonts w:ascii="Calibri" w:hAnsi="Calibri" w:cs="Calibri"/>
                <w:sz w:val="19"/>
                <w:szCs w:val="19"/>
              </w:rPr>
            </w:pPr>
            <w:r w:rsidRPr="00E5540D">
              <w:rPr>
                <w:rFonts w:ascii="Calibri" w:hAnsi="Calibri" w:cs="Calibri"/>
                <w:sz w:val="19"/>
                <w:szCs w:val="19"/>
              </w:rPr>
              <w:t>Kano Sta.</w:t>
            </w:r>
          </w:p>
        </w:tc>
      </w:tr>
      <w:tr w:rsidR="00EE3128" w:rsidRPr="00B7578B" w:rsidTr="00A073B2">
        <w:trPr>
          <w:trHeight w:val="283"/>
        </w:trPr>
        <w:tc>
          <w:tcPr>
            <w:tcW w:w="462" w:type="dxa"/>
            <w:vMerge/>
          </w:tcPr>
          <w:p w:rsidR="00EE3128" w:rsidRPr="00B7578B" w:rsidRDefault="00EE3128" w:rsidP="00A073B2">
            <w:pPr>
              <w:snapToGrid w:val="0"/>
              <w:rPr>
                <w:rFonts w:ascii="Meiryo UI" w:eastAsia="Meiryo UI" w:hAnsi="Meiryo UI" w:cs="Meiryo UI"/>
                <w:sz w:val="18"/>
              </w:rPr>
            </w:pPr>
          </w:p>
        </w:tc>
        <w:tc>
          <w:tcPr>
            <w:tcW w:w="1631" w:type="dxa"/>
            <w:gridSpan w:val="3"/>
            <w:vMerge/>
          </w:tcPr>
          <w:p w:rsidR="00EE3128" w:rsidRPr="00B7578B" w:rsidRDefault="00EE3128" w:rsidP="00A073B2">
            <w:pPr>
              <w:spacing w:line="260" w:lineRule="exact"/>
              <w:rPr>
                <w:rFonts w:ascii="Meiryo UI" w:eastAsia="Meiryo UI" w:hAnsi="Meiryo UI" w:cs="Meiryo UI"/>
                <w:sz w:val="18"/>
              </w:rPr>
            </w:pPr>
          </w:p>
        </w:tc>
        <w:tc>
          <w:tcPr>
            <w:tcW w:w="466" w:type="dxa"/>
            <w:gridSpan w:val="2"/>
            <w:vMerge/>
            <w:tcBorders>
              <w:right w:val="dotted" w:sz="4" w:space="0" w:color="auto"/>
            </w:tcBorders>
          </w:tcPr>
          <w:p w:rsidR="00EE3128" w:rsidRPr="00B7578B" w:rsidRDefault="00EE3128" w:rsidP="00A073B2">
            <w:pPr>
              <w:spacing w:line="260" w:lineRule="exact"/>
              <w:rPr>
                <w:rFonts w:ascii="Meiryo UI" w:eastAsia="Meiryo UI" w:hAnsi="Meiryo UI" w:cs="Meiryo UI"/>
                <w:sz w:val="18"/>
              </w:rPr>
            </w:pPr>
          </w:p>
        </w:tc>
        <w:tc>
          <w:tcPr>
            <w:tcW w:w="2511" w:type="dxa"/>
            <w:vMerge/>
            <w:tcBorders>
              <w:left w:val="dotted" w:sz="4" w:space="0" w:color="auto"/>
            </w:tcBorders>
          </w:tcPr>
          <w:p w:rsidR="00EE3128" w:rsidRDefault="00EE3128" w:rsidP="00A073B2">
            <w:pPr>
              <w:widowControl/>
              <w:spacing w:line="260" w:lineRule="exact"/>
              <w:jc w:val="left"/>
              <w:rPr>
                <w:rFonts w:ascii="Meiryo UI" w:eastAsia="Meiryo UI" w:hAnsi="Meiryo UI" w:cs="Meiryo UI"/>
                <w:sz w:val="18"/>
              </w:rPr>
            </w:pPr>
          </w:p>
        </w:tc>
        <w:tc>
          <w:tcPr>
            <w:tcW w:w="1460" w:type="dxa"/>
            <w:gridSpan w:val="2"/>
            <w:tcBorders>
              <w:top w:val="nil"/>
              <w:bottom w:val="dotted" w:sz="4" w:space="0" w:color="auto"/>
              <w:right w:val="nil"/>
            </w:tcBorders>
          </w:tcPr>
          <w:p w:rsidR="00EE3128" w:rsidRDefault="00EE3128" w:rsidP="00A073B2">
            <w:pPr>
              <w:spacing w:line="220" w:lineRule="exact"/>
              <w:rPr>
                <w:rFonts w:ascii="Meiryo UI" w:eastAsia="Meiryo UI" w:hAnsi="Meiryo UI" w:cs="Meiryo UI"/>
                <w:sz w:val="18"/>
              </w:rPr>
            </w:pPr>
            <w:r>
              <w:rPr>
                <w:rFonts w:ascii="Meiryo UI" w:eastAsia="Meiryo UI" w:hAnsi="Meiryo UI" w:cs="Meiryo UI" w:hint="eastAsia"/>
                <w:sz w:val="18"/>
              </w:rPr>
              <w:t>金華橋</w:t>
            </w:r>
          </w:p>
          <w:p w:rsidR="00EE3128" w:rsidRPr="00284939" w:rsidRDefault="00EE3128" w:rsidP="00284939">
            <w:pPr>
              <w:spacing w:line="220" w:lineRule="exact"/>
              <w:rPr>
                <w:rFonts w:ascii="Meiryo UI" w:eastAsia="Meiryo UI" w:hAnsi="Meiryo UI" w:cs="Meiryo UI"/>
                <w:sz w:val="16"/>
              </w:rPr>
            </w:pPr>
            <w:r w:rsidRPr="00A06BD8">
              <w:rPr>
                <w:rFonts w:ascii="Meiryo UI" w:eastAsia="Meiryo UI" w:hAnsi="Meiryo UI" w:cs="Meiryo UI" w:hint="eastAsia"/>
                <w:sz w:val="16"/>
              </w:rPr>
              <w:t>(バス停名)</w:t>
            </w:r>
          </w:p>
        </w:tc>
        <w:tc>
          <w:tcPr>
            <w:tcW w:w="2650" w:type="dxa"/>
            <w:tcBorders>
              <w:top w:val="nil"/>
              <w:left w:val="nil"/>
              <w:bottom w:val="dotted" w:sz="4" w:space="0" w:color="auto"/>
            </w:tcBorders>
          </w:tcPr>
          <w:p w:rsidR="00EE3128" w:rsidRPr="00E5540D" w:rsidRDefault="00571B96" w:rsidP="00A073B2">
            <w:pPr>
              <w:snapToGrid w:val="0"/>
              <w:jc w:val="left"/>
              <w:rPr>
                <w:rFonts w:ascii="Calibri" w:hAnsi="Calibri" w:cs="Calibri"/>
                <w:sz w:val="19"/>
                <w:szCs w:val="19"/>
              </w:rPr>
            </w:pPr>
            <w:r w:rsidRPr="00E5540D">
              <w:rPr>
                <w:rFonts w:ascii="Calibri" w:hAnsi="Calibri" w:cs="Calibri"/>
                <w:sz w:val="19"/>
                <w:szCs w:val="19"/>
              </w:rPr>
              <w:t>Tulay ng Kinka</w:t>
            </w:r>
          </w:p>
          <w:p w:rsidR="00EE3128" w:rsidRPr="00E5540D" w:rsidRDefault="00EE3128" w:rsidP="00284939">
            <w:pPr>
              <w:jc w:val="left"/>
              <w:rPr>
                <w:rFonts w:ascii="Calibri" w:hAnsi="Calibri" w:cs="Calibri"/>
                <w:sz w:val="19"/>
                <w:szCs w:val="19"/>
              </w:rPr>
            </w:pPr>
          </w:p>
        </w:tc>
      </w:tr>
      <w:tr w:rsidR="00EE3128" w:rsidRPr="00B7578B" w:rsidTr="00A073B2">
        <w:trPr>
          <w:cantSplit/>
          <w:trHeight w:val="283"/>
        </w:trPr>
        <w:tc>
          <w:tcPr>
            <w:tcW w:w="462" w:type="dxa"/>
            <w:vMerge w:val="restart"/>
            <w:textDirection w:val="tbRlV"/>
            <w:vAlign w:val="center"/>
          </w:tcPr>
          <w:p w:rsidR="00EE3128" w:rsidRPr="00B7578B" w:rsidRDefault="00EE3128" w:rsidP="00A073B2">
            <w:pPr>
              <w:snapToGrid w:val="0"/>
              <w:spacing w:line="240" w:lineRule="exact"/>
              <w:ind w:left="113" w:right="113"/>
              <w:jc w:val="center"/>
              <w:rPr>
                <w:rFonts w:ascii="Meiryo UI" w:eastAsia="Meiryo UI" w:hAnsi="Meiryo UI" w:cs="Meiryo UI"/>
                <w:sz w:val="18"/>
              </w:rPr>
            </w:pPr>
            <w:r>
              <w:rPr>
                <w:rFonts w:ascii="Meiryo UI" w:eastAsia="Meiryo UI" w:hAnsi="Meiryo UI" w:cs="Meiryo UI" w:hint="eastAsia"/>
                <w:sz w:val="18"/>
              </w:rPr>
              <w:t>普通</w:t>
            </w:r>
            <w:r w:rsidRPr="00B7578B">
              <w:rPr>
                <w:rFonts w:ascii="Meiryo UI" w:eastAsia="Meiryo UI" w:hAnsi="Meiryo UI" w:cs="Meiryo UI" w:hint="eastAsia"/>
                <w:sz w:val="18"/>
              </w:rPr>
              <w:t>名詞</w:t>
            </w:r>
          </w:p>
        </w:tc>
        <w:tc>
          <w:tcPr>
            <w:tcW w:w="660" w:type="dxa"/>
            <w:vMerge w:val="restart"/>
            <w:vAlign w:val="center"/>
          </w:tcPr>
          <w:p w:rsidR="00EE3128" w:rsidRPr="00B7578B" w:rsidRDefault="00EE3128" w:rsidP="00A073B2">
            <w:pPr>
              <w:spacing w:line="260" w:lineRule="exact"/>
              <w:jc w:val="center"/>
              <w:rPr>
                <w:rFonts w:ascii="Meiryo UI" w:eastAsia="Meiryo UI" w:hAnsi="Meiryo UI" w:cs="Meiryo UI"/>
                <w:sz w:val="18"/>
              </w:rPr>
            </w:pPr>
            <w:r>
              <w:rPr>
                <w:rFonts w:ascii="Meiryo UI" w:eastAsia="Meiryo UI" w:hAnsi="Meiryo UI" w:cs="Meiryo UI" w:hint="eastAsia"/>
                <w:sz w:val="18"/>
              </w:rPr>
              <w:t>日本由来</w:t>
            </w:r>
          </w:p>
        </w:tc>
        <w:tc>
          <w:tcPr>
            <w:tcW w:w="971" w:type="dxa"/>
            <w:gridSpan w:val="2"/>
            <w:vMerge w:val="restart"/>
            <w:vAlign w:val="center"/>
          </w:tcPr>
          <w:p w:rsidR="00EE3128"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翻訳先</w:t>
            </w:r>
          </w:p>
          <w:p w:rsidR="00EE3128"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言語に</w:t>
            </w:r>
          </w:p>
          <w:p w:rsidR="00EE3128"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対訳が</w:t>
            </w:r>
          </w:p>
          <w:p w:rsidR="00EE3128" w:rsidRPr="00B7578B"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ある</w:t>
            </w:r>
          </w:p>
        </w:tc>
        <w:tc>
          <w:tcPr>
            <w:tcW w:w="2977" w:type="dxa"/>
            <w:gridSpan w:val="3"/>
            <w:tcBorders>
              <w:bottom w:val="nil"/>
            </w:tcBorders>
          </w:tcPr>
          <w:p w:rsidR="00EE3128" w:rsidRPr="00B7578B"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・表意</w:t>
            </w:r>
            <w:r w:rsidRPr="00B7578B">
              <w:rPr>
                <w:rFonts w:ascii="Meiryo UI" w:eastAsia="Meiryo UI" w:hAnsi="Meiryo UI" w:cs="Meiryo UI" w:hint="eastAsia"/>
                <w:sz w:val="18"/>
              </w:rPr>
              <w:t>表記</w:t>
            </w:r>
          </w:p>
        </w:tc>
        <w:tc>
          <w:tcPr>
            <w:tcW w:w="1440" w:type="dxa"/>
            <w:tcBorders>
              <w:bottom w:val="dotted" w:sz="4" w:space="0" w:color="auto"/>
              <w:right w:val="nil"/>
            </w:tcBorders>
          </w:tcPr>
          <w:p w:rsidR="00EE3128" w:rsidRPr="00B7578B"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本</w:t>
            </w:r>
          </w:p>
        </w:tc>
        <w:tc>
          <w:tcPr>
            <w:tcW w:w="2670" w:type="dxa"/>
            <w:gridSpan w:val="2"/>
            <w:tcBorders>
              <w:left w:val="nil"/>
              <w:bottom w:val="dotted" w:sz="4" w:space="0" w:color="auto"/>
            </w:tcBorders>
          </w:tcPr>
          <w:p w:rsidR="00EE3128" w:rsidRPr="00E5540D" w:rsidRDefault="00571B96" w:rsidP="00A073B2">
            <w:pPr>
              <w:spacing w:line="260" w:lineRule="exact"/>
              <w:rPr>
                <w:rFonts w:ascii="Calibri" w:eastAsia="Meiryo UI" w:hAnsi="Calibri" w:cs="Calibri"/>
                <w:sz w:val="19"/>
                <w:szCs w:val="19"/>
              </w:rPr>
            </w:pPr>
            <w:r w:rsidRPr="00E5540D">
              <w:rPr>
                <w:rFonts w:ascii="Calibri" w:eastAsia="Meiryo UI" w:hAnsi="Calibri" w:cs="Calibri"/>
                <w:sz w:val="19"/>
                <w:szCs w:val="19"/>
              </w:rPr>
              <w:t>Aklat</w:t>
            </w:r>
          </w:p>
        </w:tc>
      </w:tr>
      <w:tr w:rsidR="00EE3128" w:rsidRPr="00B7578B" w:rsidTr="00A073B2">
        <w:trPr>
          <w:cantSplit/>
          <w:trHeight w:val="283"/>
        </w:trPr>
        <w:tc>
          <w:tcPr>
            <w:tcW w:w="462" w:type="dxa"/>
            <w:vMerge/>
          </w:tcPr>
          <w:p w:rsidR="00EE3128" w:rsidRPr="00B7578B" w:rsidRDefault="00EE3128" w:rsidP="00A073B2">
            <w:pPr>
              <w:rPr>
                <w:rFonts w:ascii="Meiryo UI" w:eastAsia="Meiryo UI" w:hAnsi="Meiryo UI" w:cs="Meiryo UI"/>
                <w:sz w:val="18"/>
              </w:rPr>
            </w:pPr>
          </w:p>
        </w:tc>
        <w:tc>
          <w:tcPr>
            <w:tcW w:w="660" w:type="dxa"/>
            <w:vMerge/>
          </w:tcPr>
          <w:p w:rsidR="00EE3128" w:rsidRPr="00B7578B" w:rsidRDefault="00EE3128" w:rsidP="00A073B2">
            <w:pPr>
              <w:spacing w:line="260" w:lineRule="exact"/>
              <w:rPr>
                <w:rFonts w:ascii="Meiryo UI" w:eastAsia="Meiryo UI" w:hAnsi="Meiryo UI" w:cs="Meiryo UI"/>
                <w:sz w:val="18"/>
              </w:rPr>
            </w:pPr>
          </w:p>
        </w:tc>
        <w:tc>
          <w:tcPr>
            <w:tcW w:w="971" w:type="dxa"/>
            <w:gridSpan w:val="2"/>
            <w:vMerge/>
            <w:vAlign w:val="center"/>
          </w:tcPr>
          <w:p w:rsidR="00EE3128" w:rsidRPr="00B7578B" w:rsidRDefault="00EE3128" w:rsidP="00A073B2">
            <w:pPr>
              <w:spacing w:line="260" w:lineRule="exact"/>
              <w:rPr>
                <w:rFonts w:ascii="Meiryo UI" w:eastAsia="Meiryo UI" w:hAnsi="Meiryo UI" w:cs="Meiryo UI"/>
                <w:sz w:val="18"/>
              </w:rPr>
            </w:pPr>
          </w:p>
        </w:tc>
        <w:tc>
          <w:tcPr>
            <w:tcW w:w="283" w:type="dxa"/>
            <w:vMerge w:val="restart"/>
            <w:tcBorders>
              <w:top w:val="nil"/>
              <w:right w:val="dotted" w:sz="4" w:space="0" w:color="auto"/>
            </w:tcBorders>
          </w:tcPr>
          <w:p w:rsidR="00EE3128" w:rsidRPr="00B7578B" w:rsidRDefault="00EE3128" w:rsidP="00A073B2">
            <w:pPr>
              <w:spacing w:line="260" w:lineRule="exact"/>
              <w:rPr>
                <w:rFonts w:ascii="Meiryo UI" w:eastAsia="Meiryo UI" w:hAnsi="Meiryo UI" w:cs="Meiryo UI"/>
                <w:sz w:val="18"/>
              </w:rPr>
            </w:pPr>
          </w:p>
        </w:tc>
        <w:tc>
          <w:tcPr>
            <w:tcW w:w="2694" w:type="dxa"/>
            <w:gridSpan w:val="2"/>
            <w:tcBorders>
              <w:top w:val="dotted" w:sz="4" w:space="0" w:color="auto"/>
              <w:left w:val="dotted" w:sz="4" w:space="0" w:color="auto"/>
              <w:bottom w:val="nil"/>
            </w:tcBorders>
          </w:tcPr>
          <w:p w:rsidR="00EE3128" w:rsidRPr="00B7578B"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一定の対訳があるものの、日本文化を正しく理解するために日本語の読み方を伝えることが必要である場合は、表音表記した後、表意を括弧で括って表記</w:t>
            </w:r>
          </w:p>
        </w:tc>
        <w:tc>
          <w:tcPr>
            <w:tcW w:w="1440" w:type="dxa"/>
            <w:tcBorders>
              <w:top w:val="dotted" w:sz="4" w:space="0" w:color="auto"/>
              <w:bottom w:val="nil"/>
              <w:right w:val="nil"/>
            </w:tcBorders>
          </w:tcPr>
          <w:p w:rsidR="00EE3128" w:rsidRPr="00B7578B"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茶碗</w:t>
            </w:r>
          </w:p>
        </w:tc>
        <w:tc>
          <w:tcPr>
            <w:tcW w:w="2670" w:type="dxa"/>
            <w:gridSpan w:val="2"/>
            <w:tcBorders>
              <w:top w:val="dotted" w:sz="4" w:space="0" w:color="auto"/>
              <w:left w:val="nil"/>
              <w:bottom w:val="nil"/>
            </w:tcBorders>
          </w:tcPr>
          <w:p w:rsidR="00EE3128" w:rsidRPr="00E5540D" w:rsidRDefault="00EE3128" w:rsidP="00A073B2">
            <w:pPr>
              <w:spacing w:line="260" w:lineRule="exact"/>
              <w:rPr>
                <w:rFonts w:ascii="Calibri" w:eastAsia="Meiryo UI" w:hAnsi="Calibri" w:cs="Calibri"/>
                <w:sz w:val="19"/>
                <w:szCs w:val="19"/>
              </w:rPr>
            </w:pPr>
            <w:r w:rsidRPr="00E5540D">
              <w:rPr>
                <w:rFonts w:ascii="Calibri" w:eastAsia="Meiryo UI" w:hAnsi="Calibri" w:cs="Calibri"/>
                <w:sz w:val="19"/>
                <w:szCs w:val="19"/>
              </w:rPr>
              <w:t>Chawan</w:t>
            </w:r>
          </w:p>
          <w:p w:rsidR="00EE3128" w:rsidRPr="00E5540D" w:rsidRDefault="00EE3128" w:rsidP="00A073B2">
            <w:pPr>
              <w:spacing w:line="260" w:lineRule="exact"/>
              <w:rPr>
                <w:rFonts w:ascii="Calibri" w:eastAsia="Meiryo UI" w:hAnsi="Calibri" w:cs="Calibri"/>
                <w:sz w:val="19"/>
                <w:szCs w:val="19"/>
              </w:rPr>
            </w:pPr>
            <w:r w:rsidRPr="00E5540D">
              <w:rPr>
                <w:rFonts w:ascii="Calibri" w:eastAsia="Meiryo UI" w:hAnsi="Calibri" w:cs="Calibri"/>
                <w:sz w:val="19"/>
                <w:szCs w:val="19"/>
              </w:rPr>
              <w:t>(Tea bowl)</w:t>
            </w:r>
          </w:p>
        </w:tc>
      </w:tr>
      <w:tr w:rsidR="00EE3128" w:rsidRPr="00B7578B" w:rsidTr="00A073B2">
        <w:trPr>
          <w:cantSplit/>
          <w:trHeight w:val="283"/>
        </w:trPr>
        <w:tc>
          <w:tcPr>
            <w:tcW w:w="462" w:type="dxa"/>
            <w:vMerge/>
          </w:tcPr>
          <w:p w:rsidR="00EE3128" w:rsidRPr="00B7578B" w:rsidRDefault="00EE3128" w:rsidP="00A073B2">
            <w:pPr>
              <w:rPr>
                <w:rFonts w:ascii="Meiryo UI" w:eastAsia="Meiryo UI" w:hAnsi="Meiryo UI" w:cs="Meiryo UI"/>
                <w:sz w:val="18"/>
              </w:rPr>
            </w:pPr>
          </w:p>
        </w:tc>
        <w:tc>
          <w:tcPr>
            <w:tcW w:w="660" w:type="dxa"/>
            <w:vMerge/>
          </w:tcPr>
          <w:p w:rsidR="00EE3128" w:rsidRPr="00B7578B" w:rsidRDefault="00EE3128" w:rsidP="00A073B2">
            <w:pPr>
              <w:spacing w:line="260" w:lineRule="exact"/>
              <w:rPr>
                <w:rFonts w:ascii="Meiryo UI" w:eastAsia="Meiryo UI" w:hAnsi="Meiryo UI" w:cs="Meiryo UI"/>
                <w:sz w:val="18"/>
              </w:rPr>
            </w:pPr>
          </w:p>
        </w:tc>
        <w:tc>
          <w:tcPr>
            <w:tcW w:w="971" w:type="dxa"/>
            <w:gridSpan w:val="2"/>
            <w:vMerge/>
            <w:vAlign w:val="center"/>
          </w:tcPr>
          <w:p w:rsidR="00EE3128" w:rsidRPr="00B7578B" w:rsidRDefault="00EE3128" w:rsidP="00A073B2">
            <w:pPr>
              <w:spacing w:line="260" w:lineRule="exact"/>
              <w:rPr>
                <w:rFonts w:ascii="Meiryo UI" w:eastAsia="Meiryo UI" w:hAnsi="Meiryo UI" w:cs="Meiryo UI"/>
                <w:sz w:val="18"/>
              </w:rPr>
            </w:pPr>
          </w:p>
        </w:tc>
        <w:tc>
          <w:tcPr>
            <w:tcW w:w="283" w:type="dxa"/>
            <w:vMerge/>
            <w:tcBorders>
              <w:right w:val="dotted" w:sz="4" w:space="0" w:color="auto"/>
            </w:tcBorders>
          </w:tcPr>
          <w:p w:rsidR="00EE3128" w:rsidRPr="00B7578B" w:rsidRDefault="00EE3128" w:rsidP="00A073B2">
            <w:pPr>
              <w:spacing w:line="260" w:lineRule="exact"/>
              <w:rPr>
                <w:rFonts w:ascii="Meiryo UI" w:eastAsia="Meiryo UI" w:hAnsi="Meiryo UI" w:cs="Meiryo UI"/>
                <w:sz w:val="18"/>
              </w:rPr>
            </w:pPr>
          </w:p>
        </w:tc>
        <w:tc>
          <w:tcPr>
            <w:tcW w:w="2694" w:type="dxa"/>
            <w:gridSpan w:val="2"/>
            <w:vMerge w:val="restart"/>
            <w:tcBorders>
              <w:top w:val="nil"/>
              <w:left w:val="dotted" w:sz="4" w:space="0" w:color="auto"/>
            </w:tcBorders>
          </w:tcPr>
          <w:p w:rsidR="00EE3128" w:rsidRDefault="00EE3128" w:rsidP="00A073B2">
            <w:pPr>
              <w:spacing w:line="260" w:lineRule="exact"/>
              <w:rPr>
                <w:rFonts w:ascii="Meiryo UI" w:eastAsia="Meiryo UI" w:hAnsi="Meiryo UI" w:cs="Meiryo UI"/>
                <w:sz w:val="16"/>
              </w:rPr>
            </w:pPr>
            <w:r w:rsidRPr="00F12011">
              <w:rPr>
                <w:rFonts w:ascii="Meiryo UI" w:eastAsia="Meiryo UI" w:hAnsi="Meiryo UI" w:cs="Meiryo UI" w:hint="eastAsia"/>
                <w:sz w:val="16"/>
              </w:rPr>
              <w:t>※日本語の表音の表記が既に広く</w:t>
            </w:r>
          </w:p>
          <w:p w:rsidR="00EE3128" w:rsidRDefault="00EE3128" w:rsidP="00A073B2">
            <w:pPr>
              <w:spacing w:line="260" w:lineRule="exact"/>
              <w:ind w:leftChars="100" w:left="210"/>
              <w:rPr>
                <w:rFonts w:ascii="Meiryo UI" w:eastAsia="Meiryo UI" w:hAnsi="Meiryo UI" w:cs="Meiryo UI"/>
                <w:sz w:val="16"/>
              </w:rPr>
            </w:pPr>
            <w:r w:rsidRPr="00F12011">
              <w:rPr>
                <w:rFonts w:ascii="Meiryo UI" w:eastAsia="Meiryo UI" w:hAnsi="Meiryo UI" w:cs="Meiryo UI" w:hint="eastAsia"/>
                <w:sz w:val="16"/>
              </w:rPr>
              <w:t>認識されている場合は、表意の</w:t>
            </w:r>
          </w:p>
          <w:p w:rsidR="00EE3128" w:rsidRPr="00B7578B" w:rsidRDefault="00EE3128" w:rsidP="00A073B2">
            <w:pPr>
              <w:spacing w:line="260" w:lineRule="exact"/>
              <w:ind w:leftChars="100" w:left="210"/>
              <w:rPr>
                <w:rFonts w:ascii="Meiryo UI" w:eastAsia="Meiryo UI" w:hAnsi="Meiryo UI" w:cs="Meiryo UI"/>
                <w:sz w:val="18"/>
              </w:rPr>
            </w:pPr>
            <w:r w:rsidRPr="00F12011">
              <w:rPr>
                <w:rFonts w:ascii="Meiryo UI" w:eastAsia="Meiryo UI" w:hAnsi="Meiryo UI" w:cs="Meiryo UI" w:hint="eastAsia"/>
                <w:sz w:val="16"/>
              </w:rPr>
              <w:t>表記は必要としない</w:t>
            </w:r>
          </w:p>
        </w:tc>
        <w:tc>
          <w:tcPr>
            <w:tcW w:w="1440" w:type="dxa"/>
            <w:tcBorders>
              <w:top w:val="nil"/>
              <w:bottom w:val="nil"/>
              <w:right w:val="nil"/>
            </w:tcBorders>
          </w:tcPr>
          <w:p w:rsidR="00EE3128" w:rsidRPr="00B7578B"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侍</w:t>
            </w:r>
          </w:p>
        </w:tc>
        <w:tc>
          <w:tcPr>
            <w:tcW w:w="2670" w:type="dxa"/>
            <w:gridSpan w:val="2"/>
            <w:tcBorders>
              <w:top w:val="nil"/>
              <w:left w:val="nil"/>
              <w:bottom w:val="nil"/>
            </w:tcBorders>
          </w:tcPr>
          <w:p w:rsidR="00EE3128" w:rsidRPr="00E5540D" w:rsidRDefault="00EE3128" w:rsidP="00A073B2">
            <w:pPr>
              <w:spacing w:line="260" w:lineRule="exact"/>
              <w:rPr>
                <w:rFonts w:ascii="Calibri" w:eastAsia="Meiryo UI" w:hAnsi="Calibri" w:cs="Calibri"/>
                <w:i/>
                <w:sz w:val="19"/>
                <w:szCs w:val="19"/>
              </w:rPr>
            </w:pPr>
            <w:r w:rsidRPr="00E5540D">
              <w:rPr>
                <w:rFonts w:ascii="Calibri" w:eastAsia="Meiryo UI" w:hAnsi="Calibri" w:cs="Calibri"/>
                <w:sz w:val="19"/>
                <w:szCs w:val="19"/>
              </w:rPr>
              <w:t>Samurai</w:t>
            </w:r>
          </w:p>
        </w:tc>
      </w:tr>
      <w:tr w:rsidR="00EE3128" w:rsidRPr="00B7578B" w:rsidTr="00A073B2">
        <w:trPr>
          <w:cantSplit/>
          <w:trHeight w:val="283"/>
        </w:trPr>
        <w:tc>
          <w:tcPr>
            <w:tcW w:w="462" w:type="dxa"/>
            <w:vMerge/>
          </w:tcPr>
          <w:p w:rsidR="00EE3128" w:rsidRPr="00B7578B" w:rsidRDefault="00EE3128" w:rsidP="00A073B2">
            <w:pPr>
              <w:rPr>
                <w:rFonts w:ascii="Meiryo UI" w:eastAsia="Meiryo UI" w:hAnsi="Meiryo UI" w:cs="Meiryo UI"/>
                <w:sz w:val="18"/>
              </w:rPr>
            </w:pPr>
          </w:p>
        </w:tc>
        <w:tc>
          <w:tcPr>
            <w:tcW w:w="660" w:type="dxa"/>
            <w:vMerge/>
          </w:tcPr>
          <w:p w:rsidR="00EE3128" w:rsidRPr="00B7578B" w:rsidRDefault="00EE3128" w:rsidP="00A073B2">
            <w:pPr>
              <w:spacing w:line="260" w:lineRule="exact"/>
              <w:rPr>
                <w:rFonts w:ascii="Meiryo UI" w:eastAsia="Meiryo UI" w:hAnsi="Meiryo UI" w:cs="Meiryo UI"/>
                <w:sz w:val="18"/>
              </w:rPr>
            </w:pPr>
          </w:p>
        </w:tc>
        <w:tc>
          <w:tcPr>
            <w:tcW w:w="971" w:type="dxa"/>
            <w:gridSpan w:val="2"/>
            <w:vMerge/>
            <w:vAlign w:val="center"/>
          </w:tcPr>
          <w:p w:rsidR="00EE3128" w:rsidRPr="00B7578B" w:rsidRDefault="00EE3128" w:rsidP="00A073B2">
            <w:pPr>
              <w:spacing w:line="260" w:lineRule="exact"/>
              <w:rPr>
                <w:rFonts w:ascii="Meiryo UI" w:eastAsia="Meiryo UI" w:hAnsi="Meiryo UI" w:cs="Meiryo UI"/>
                <w:sz w:val="18"/>
              </w:rPr>
            </w:pPr>
          </w:p>
        </w:tc>
        <w:tc>
          <w:tcPr>
            <w:tcW w:w="283" w:type="dxa"/>
            <w:vMerge/>
            <w:tcBorders>
              <w:right w:val="dotted" w:sz="4" w:space="0" w:color="auto"/>
            </w:tcBorders>
          </w:tcPr>
          <w:p w:rsidR="00EE3128" w:rsidRPr="00B7578B" w:rsidRDefault="00EE3128" w:rsidP="00A073B2">
            <w:pPr>
              <w:spacing w:line="260" w:lineRule="exact"/>
              <w:rPr>
                <w:rFonts w:ascii="Meiryo UI" w:eastAsia="Meiryo UI" w:hAnsi="Meiryo UI" w:cs="Meiryo UI"/>
                <w:sz w:val="18"/>
              </w:rPr>
            </w:pPr>
          </w:p>
        </w:tc>
        <w:tc>
          <w:tcPr>
            <w:tcW w:w="2694" w:type="dxa"/>
            <w:gridSpan w:val="2"/>
            <w:vMerge/>
            <w:tcBorders>
              <w:left w:val="dotted" w:sz="4" w:space="0" w:color="auto"/>
            </w:tcBorders>
          </w:tcPr>
          <w:p w:rsidR="00EE3128" w:rsidRDefault="00EE3128" w:rsidP="00A073B2">
            <w:pPr>
              <w:spacing w:line="260" w:lineRule="exact"/>
              <w:rPr>
                <w:rFonts w:ascii="Meiryo UI" w:eastAsia="Meiryo UI" w:hAnsi="Meiryo UI" w:cs="Meiryo UI"/>
                <w:sz w:val="18"/>
              </w:rPr>
            </w:pPr>
          </w:p>
        </w:tc>
        <w:tc>
          <w:tcPr>
            <w:tcW w:w="1440" w:type="dxa"/>
            <w:tcBorders>
              <w:top w:val="nil"/>
              <w:right w:val="nil"/>
            </w:tcBorders>
          </w:tcPr>
          <w:p w:rsidR="00EE3128"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温泉</w:t>
            </w:r>
          </w:p>
        </w:tc>
        <w:tc>
          <w:tcPr>
            <w:tcW w:w="2670" w:type="dxa"/>
            <w:gridSpan w:val="2"/>
            <w:tcBorders>
              <w:top w:val="nil"/>
              <w:left w:val="nil"/>
            </w:tcBorders>
          </w:tcPr>
          <w:p w:rsidR="00EE3128" w:rsidRPr="00E5540D" w:rsidRDefault="00EE3128" w:rsidP="00A073B2">
            <w:pPr>
              <w:spacing w:line="260" w:lineRule="exact"/>
              <w:rPr>
                <w:rFonts w:ascii="Calibri" w:eastAsia="Meiryo UI" w:hAnsi="Calibri" w:cs="Calibri"/>
                <w:i/>
                <w:sz w:val="19"/>
                <w:szCs w:val="19"/>
              </w:rPr>
            </w:pPr>
            <w:r w:rsidRPr="00E5540D">
              <w:rPr>
                <w:rFonts w:ascii="Calibri" w:eastAsia="Meiryo UI" w:hAnsi="Calibri" w:cs="Calibri"/>
                <w:sz w:val="19"/>
                <w:szCs w:val="19"/>
              </w:rPr>
              <w:t>Onsen</w:t>
            </w:r>
          </w:p>
        </w:tc>
      </w:tr>
      <w:tr w:rsidR="00EE3128" w:rsidRPr="00B7578B" w:rsidTr="00A073B2">
        <w:trPr>
          <w:cantSplit/>
          <w:trHeight w:val="283"/>
        </w:trPr>
        <w:tc>
          <w:tcPr>
            <w:tcW w:w="462" w:type="dxa"/>
            <w:vMerge/>
          </w:tcPr>
          <w:p w:rsidR="00EE3128" w:rsidRPr="00B7578B" w:rsidRDefault="00EE3128" w:rsidP="00A073B2">
            <w:pPr>
              <w:rPr>
                <w:rFonts w:ascii="Meiryo UI" w:eastAsia="Meiryo UI" w:hAnsi="Meiryo UI" w:cs="Meiryo UI"/>
                <w:sz w:val="18"/>
              </w:rPr>
            </w:pPr>
          </w:p>
        </w:tc>
        <w:tc>
          <w:tcPr>
            <w:tcW w:w="660" w:type="dxa"/>
            <w:vMerge/>
          </w:tcPr>
          <w:p w:rsidR="00EE3128" w:rsidRPr="00B7578B" w:rsidRDefault="00EE3128" w:rsidP="00A073B2">
            <w:pPr>
              <w:spacing w:line="260" w:lineRule="exact"/>
              <w:rPr>
                <w:rFonts w:ascii="Meiryo UI" w:eastAsia="Meiryo UI" w:hAnsi="Meiryo UI" w:cs="Meiryo UI"/>
                <w:sz w:val="18"/>
              </w:rPr>
            </w:pPr>
          </w:p>
        </w:tc>
        <w:tc>
          <w:tcPr>
            <w:tcW w:w="971" w:type="dxa"/>
            <w:gridSpan w:val="2"/>
            <w:vMerge w:val="restart"/>
            <w:vAlign w:val="center"/>
          </w:tcPr>
          <w:p w:rsidR="00EE3128"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翻訳先</w:t>
            </w:r>
          </w:p>
          <w:p w:rsidR="00EE3128"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言語に</w:t>
            </w:r>
          </w:p>
          <w:p w:rsidR="00EE3128"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対訳が</w:t>
            </w:r>
          </w:p>
          <w:p w:rsidR="00EE3128" w:rsidRPr="00B7578B"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ない</w:t>
            </w:r>
          </w:p>
        </w:tc>
        <w:tc>
          <w:tcPr>
            <w:tcW w:w="2977" w:type="dxa"/>
            <w:gridSpan w:val="3"/>
            <w:tcBorders>
              <w:bottom w:val="nil"/>
            </w:tcBorders>
          </w:tcPr>
          <w:p w:rsidR="00EE3128" w:rsidRDefault="00EE3128" w:rsidP="00A073B2">
            <w:pPr>
              <w:spacing w:line="260" w:lineRule="exact"/>
              <w:rPr>
                <w:rFonts w:ascii="Meiryo UI" w:eastAsia="Meiryo UI" w:hAnsi="Meiryo UI" w:cs="Meiryo UI"/>
                <w:sz w:val="18"/>
              </w:rPr>
            </w:pPr>
            <w:r w:rsidRPr="00B7578B">
              <w:rPr>
                <w:rFonts w:ascii="Meiryo UI" w:eastAsia="Meiryo UI" w:hAnsi="Meiryo UI" w:cs="Meiryo UI" w:hint="eastAsia"/>
                <w:sz w:val="18"/>
              </w:rPr>
              <w:t>・</w:t>
            </w:r>
            <w:r>
              <w:rPr>
                <w:rFonts w:ascii="Meiryo UI" w:eastAsia="Meiryo UI" w:hAnsi="Meiryo UI" w:cs="Meiryo UI" w:hint="eastAsia"/>
                <w:sz w:val="18"/>
              </w:rPr>
              <w:t>説明的な語句を表記</w:t>
            </w:r>
          </w:p>
          <w:p w:rsidR="00EE3128" w:rsidRPr="00B7578B" w:rsidRDefault="00EE3128" w:rsidP="00A073B2">
            <w:pPr>
              <w:spacing w:line="260" w:lineRule="exact"/>
              <w:rPr>
                <w:rFonts w:ascii="Meiryo UI" w:eastAsia="Meiryo UI" w:hAnsi="Meiryo UI" w:cs="Meiryo UI"/>
                <w:sz w:val="18"/>
              </w:rPr>
            </w:pPr>
          </w:p>
        </w:tc>
        <w:tc>
          <w:tcPr>
            <w:tcW w:w="1440" w:type="dxa"/>
            <w:tcBorders>
              <w:bottom w:val="nil"/>
              <w:right w:val="nil"/>
            </w:tcBorders>
          </w:tcPr>
          <w:p w:rsidR="00EE3128" w:rsidRPr="00B7578B"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暖簾</w:t>
            </w:r>
          </w:p>
        </w:tc>
        <w:tc>
          <w:tcPr>
            <w:tcW w:w="2670" w:type="dxa"/>
            <w:gridSpan w:val="2"/>
            <w:tcBorders>
              <w:left w:val="nil"/>
              <w:bottom w:val="nil"/>
            </w:tcBorders>
          </w:tcPr>
          <w:p w:rsidR="00EE3128" w:rsidRPr="00C73ADF" w:rsidRDefault="00571B96" w:rsidP="00FC6D0F">
            <w:pPr>
              <w:spacing w:line="260" w:lineRule="exact"/>
              <w:rPr>
                <w:rFonts w:ascii="Calibri" w:eastAsia="Meiryo UI" w:hAnsi="Calibri" w:cs="Calibri"/>
                <w:sz w:val="19"/>
                <w:szCs w:val="19"/>
              </w:rPr>
            </w:pPr>
            <w:r w:rsidRPr="00C73ADF">
              <w:rPr>
                <w:rFonts w:ascii="Calibri" w:eastAsia="Meiryo UI" w:hAnsi="Calibri" w:cs="Calibri"/>
                <w:sz w:val="19"/>
                <w:szCs w:val="19"/>
              </w:rPr>
              <w:t>Tradisyonal na tabing-tela na may pangalan ng tindahan</w:t>
            </w:r>
          </w:p>
        </w:tc>
      </w:tr>
      <w:tr w:rsidR="00EE3128" w:rsidRPr="00B7578B" w:rsidTr="00A073B2">
        <w:trPr>
          <w:cantSplit/>
          <w:trHeight w:val="283"/>
        </w:trPr>
        <w:tc>
          <w:tcPr>
            <w:tcW w:w="462" w:type="dxa"/>
            <w:vMerge/>
          </w:tcPr>
          <w:p w:rsidR="00EE3128" w:rsidRPr="00B7578B" w:rsidRDefault="00EE3128" w:rsidP="00A073B2">
            <w:pPr>
              <w:rPr>
                <w:rFonts w:ascii="Meiryo UI" w:eastAsia="Meiryo UI" w:hAnsi="Meiryo UI" w:cs="Meiryo UI"/>
                <w:sz w:val="18"/>
              </w:rPr>
            </w:pPr>
          </w:p>
        </w:tc>
        <w:tc>
          <w:tcPr>
            <w:tcW w:w="660" w:type="dxa"/>
            <w:vMerge/>
          </w:tcPr>
          <w:p w:rsidR="00EE3128" w:rsidRPr="00B7578B" w:rsidRDefault="00EE3128" w:rsidP="00A073B2">
            <w:pPr>
              <w:spacing w:line="260" w:lineRule="exact"/>
              <w:rPr>
                <w:rFonts w:ascii="Meiryo UI" w:eastAsia="Meiryo UI" w:hAnsi="Meiryo UI" w:cs="Meiryo UI"/>
                <w:sz w:val="18"/>
              </w:rPr>
            </w:pPr>
          </w:p>
        </w:tc>
        <w:tc>
          <w:tcPr>
            <w:tcW w:w="971" w:type="dxa"/>
            <w:gridSpan w:val="2"/>
            <w:vMerge/>
          </w:tcPr>
          <w:p w:rsidR="00EE3128" w:rsidRPr="00B7578B" w:rsidRDefault="00EE3128" w:rsidP="00A073B2">
            <w:pPr>
              <w:spacing w:line="260" w:lineRule="exact"/>
              <w:rPr>
                <w:rFonts w:ascii="Meiryo UI" w:eastAsia="Meiryo UI" w:hAnsi="Meiryo UI" w:cs="Meiryo UI"/>
                <w:sz w:val="18"/>
              </w:rPr>
            </w:pPr>
          </w:p>
        </w:tc>
        <w:tc>
          <w:tcPr>
            <w:tcW w:w="2977" w:type="dxa"/>
            <w:gridSpan w:val="3"/>
            <w:tcBorders>
              <w:top w:val="nil"/>
              <w:bottom w:val="single" w:sz="4" w:space="0" w:color="auto"/>
            </w:tcBorders>
          </w:tcPr>
          <w:p w:rsidR="00EE3128" w:rsidRDefault="00EE3128" w:rsidP="00A073B2">
            <w:pPr>
              <w:spacing w:line="260" w:lineRule="exact"/>
              <w:rPr>
                <w:rFonts w:ascii="Meiryo UI" w:eastAsia="Meiryo UI" w:hAnsi="Meiryo UI" w:cs="Meiryo UI"/>
                <w:sz w:val="16"/>
              </w:rPr>
            </w:pPr>
            <w:r w:rsidRPr="00D028BF">
              <w:rPr>
                <w:rFonts w:ascii="Meiryo UI" w:eastAsia="Meiryo UI" w:hAnsi="Meiryo UI" w:cs="Meiryo UI" w:hint="eastAsia"/>
                <w:sz w:val="16"/>
              </w:rPr>
              <w:t>※日本語の表音の表記が既に広く認識</w:t>
            </w:r>
          </w:p>
          <w:p w:rsidR="00EE3128" w:rsidRDefault="00EE3128" w:rsidP="00A073B2">
            <w:pPr>
              <w:spacing w:line="260" w:lineRule="exact"/>
              <w:ind w:firstLineChars="100" w:firstLine="160"/>
              <w:rPr>
                <w:rFonts w:ascii="Meiryo UI" w:eastAsia="Meiryo UI" w:hAnsi="Meiryo UI" w:cs="Meiryo UI"/>
                <w:sz w:val="16"/>
              </w:rPr>
            </w:pPr>
            <w:r w:rsidRPr="00D028BF">
              <w:rPr>
                <w:rFonts w:ascii="Meiryo UI" w:eastAsia="Meiryo UI" w:hAnsi="Meiryo UI" w:cs="Meiryo UI" w:hint="eastAsia"/>
                <w:sz w:val="16"/>
              </w:rPr>
              <w:t>されている場合は、説明的な語句は</w:t>
            </w:r>
          </w:p>
          <w:p w:rsidR="00EE3128" w:rsidRPr="00D33198" w:rsidRDefault="00EE3128" w:rsidP="00A073B2">
            <w:pPr>
              <w:spacing w:line="260" w:lineRule="exact"/>
              <w:ind w:firstLineChars="100" w:firstLine="160"/>
              <w:rPr>
                <w:rFonts w:ascii="Meiryo UI" w:eastAsia="Meiryo UI" w:hAnsi="Meiryo UI" w:cs="Meiryo UI"/>
                <w:sz w:val="16"/>
              </w:rPr>
            </w:pPr>
            <w:r w:rsidRPr="00D028BF">
              <w:rPr>
                <w:rFonts w:ascii="Meiryo UI" w:eastAsia="Meiryo UI" w:hAnsi="Meiryo UI" w:cs="Meiryo UI" w:hint="eastAsia"/>
                <w:sz w:val="16"/>
              </w:rPr>
              <w:t>必要としない。</w:t>
            </w:r>
          </w:p>
        </w:tc>
        <w:tc>
          <w:tcPr>
            <w:tcW w:w="1440" w:type="dxa"/>
            <w:tcBorders>
              <w:top w:val="nil"/>
              <w:right w:val="nil"/>
            </w:tcBorders>
          </w:tcPr>
          <w:p w:rsidR="00EE3128"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寿司</w:t>
            </w:r>
          </w:p>
        </w:tc>
        <w:tc>
          <w:tcPr>
            <w:tcW w:w="2670" w:type="dxa"/>
            <w:gridSpan w:val="2"/>
            <w:tcBorders>
              <w:top w:val="nil"/>
              <w:left w:val="nil"/>
            </w:tcBorders>
          </w:tcPr>
          <w:p w:rsidR="00EE3128" w:rsidRPr="00C73ADF" w:rsidRDefault="00EE3128" w:rsidP="00A073B2">
            <w:pPr>
              <w:spacing w:line="260" w:lineRule="exact"/>
              <w:rPr>
                <w:rFonts w:ascii="Calibri" w:eastAsia="Meiryo UI" w:hAnsi="Calibri" w:cs="Calibri"/>
                <w:sz w:val="19"/>
                <w:szCs w:val="19"/>
              </w:rPr>
            </w:pPr>
            <w:r w:rsidRPr="00C73ADF">
              <w:rPr>
                <w:rFonts w:ascii="Calibri" w:eastAsia="Meiryo UI" w:hAnsi="Calibri" w:cs="Calibri"/>
                <w:sz w:val="19"/>
                <w:szCs w:val="19"/>
              </w:rPr>
              <w:t>Sushi</w:t>
            </w:r>
          </w:p>
        </w:tc>
      </w:tr>
      <w:tr w:rsidR="00EE3128" w:rsidRPr="00B7578B" w:rsidTr="00A073B2">
        <w:trPr>
          <w:cantSplit/>
          <w:trHeight w:val="283"/>
        </w:trPr>
        <w:tc>
          <w:tcPr>
            <w:tcW w:w="462" w:type="dxa"/>
            <w:vMerge/>
          </w:tcPr>
          <w:p w:rsidR="00EE3128" w:rsidRPr="00B7578B" w:rsidRDefault="00EE3128" w:rsidP="00A073B2">
            <w:pPr>
              <w:rPr>
                <w:rFonts w:ascii="Meiryo UI" w:eastAsia="Meiryo UI" w:hAnsi="Meiryo UI" w:cs="Meiryo UI"/>
                <w:sz w:val="18"/>
              </w:rPr>
            </w:pPr>
          </w:p>
        </w:tc>
        <w:tc>
          <w:tcPr>
            <w:tcW w:w="1631" w:type="dxa"/>
            <w:gridSpan w:val="3"/>
          </w:tcPr>
          <w:p w:rsidR="00EE3128" w:rsidRPr="00B7578B"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外国由来</w:t>
            </w:r>
          </w:p>
        </w:tc>
        <w:tc>
          <w:tcPr>
            <w:tcW w:w="2977" w:type="dxa"/>
            <w:gridSpan w:val="3"/>
            <w:tcBorders>
              <w:top w:val="single" w:sz="4" w:space="0" w:color="auto"/>
            </w:tcBorders>
          </w:tcPr>
          <w:p w:rsidR="00EE3128" w:rsidRPr="00B7578B"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原語を</w:t>
            </w:r>
            <w:r w:rsidR="00D40F8A">
              <w:rPr>
                <w:rFonts w:ascii="Meiryo UI" w:eastAsia="Meiryo UI" w:hAnsi="Meiryo UI" w:cs="Meiryo UI" w:hint="eastAsia"/>
                <w:sz w:val="18"/>
              </w:rPr>
              <w:t>タガログ語（</w:t>
            </w:r>
            <w:r>
              <w:rPr>
                <w:rFonts w:ascii="Meiryo UI" w:eastAsia="Meiryo UI" w:hAnsi="Meiryo UI" w:cs="Meiryo UI" w:hint="eastAsia"/>
                <w:sz w:val="18"/>
              </w:rPr>
              <w:t>英語</w:t>
            </w:r>
            <w:r w:rsidR="00D40F8A">
              <w:rPr>
                <w:rFonts w:ascii="Meiryo UI" w:eastAsia="Meiryo UI" w:hAnsi="Meiryo UI" w:cs="Meiryo UI" w:hint="eastAsia"/>
                <w:sz w:val="18"/>
              </w:rPr>
              <w:t>）</w:t>
            </w:r>
            <w:r>
              <w:rPr>
                <w:rFonts w:ascii="Meiryo UI" w:eastAsia="Meiryo UI" w:hAnsi="Meiryo UI" w:cs="Meiryo UI" w:hint="eastAsia"/>
                <w:sz w:val="18"/>
              </w:rPr>
              <w:t>訳して表記</w:t>
            </w:r>
          </w:p>
        </w:tc>
        <w:tc>
          <w:tcPr>
            <w:tcW w:w="1440" w:type="dxa"/>
            <w:tcBorders>
              <w:right w:val="nil"/>
            </w:tcBorders>
          </w:tcPr>
          <w:p w:rsidR="00EE3128" w:rsidRPr="00B7578B" w:rsidRDefault="00EE3128" w:rsidP="00A073B2">
            <w:pPr>
              <w:spacing w:line="260" w:lineRule="exact"/>
              <w:rPr>
                <w:rFonts w:ascii="Meiryo UI" w:eastAsia="Meiryo UI" w:hAnsi="Meiryo UI" w:cs="Meiryo UI"/>
                <w:sz w:val="18"/>
              </w:rPr>
            </w:pPr>
            <w:r>
              <w:rPr>
                <w:rFonts w:ascii="Meiryo UI" w:eastAsia="Meiryo UI" w:hAnsi="Meiryo UI" w:cs="Meiryo UI" w:hint="eastAsia"/>
                <w:sz w:val="18"/>
              </w:rPr>
              <w:t>エスカレーター</w:t>
            </w:r>
          </w:p>
        </w:tc>
        <w:tc>
          <w:tcPr>
            <w:tcW w:w="2670" w:type="dxa"/>
            <w:gridSpan w:val="2"/>
            <w:tcBorders>
              <w:left w:val="nil"/>
            </w:tcBorders>
          </w:tcPr>
          <w:p w:rsidR="00EE3128" w:rsidRPr="00C73ADF" w:rsidRDefault="00C61151" w:rsidP="00A073B2">
            <w:pPr>
              <w:spacing w:line="260" w:lineRule="exact"/>
              <w:rPr>
                <w:rFonts w:ascii="Calibri" w:eastAsia="Meiryo UI" w:hAnsi="Calibri" w:cs="Calibri"/>
                <w:sz w:val="19"/>
                <w:szCs w:val="19"/>
              </w:rPr>
            </w:pPr>
            <w:r>
              <w:rPr>
                <w:rFonts w:ascii="Calibri" w:eastAsia="Meiryo UI" w:hAnsi="Calibri" w:cs="Calibri" w:hint="eastAsia"/>
                <w:sz w:val="19"/>
                <w:szCs w:val="19"/>
              </w:rPr>
              <w:t>Iskaleytor</w:t>
            </w:r>
          </w:p>
        </w:tc>
      </w:tr>
    </w:tbl>
    <w:p w:rsidR="007E26E3" w:rsidRDefault="00DA30EE" w:rsidP="00EA0F09">
      <w:pPr>
        <w:snapToGrid w:val="0"/>
        <w:spacing w:line="240" w:lineRule="exact"/>
        <w:rPr>
          <w:rFonts w:asciiTheme="minorEastAsia" w:hAnsiTheme="minorEastAsia" w:cs="Meiryo UI"/>
          <w:sz w:val="18"/>
        </w:rPr>
      </w:pPr>
      <w:r w:rsidRPr="00434BEB">
        <w:rPr>
          <w:rFonts w:asciiTheme="minorEastAsia" w:hAnsiTheme="minorEastAsia" w:cs="Meiryo UI"/>
          <w:sz w:val="18"/>
        </w:rPr>
        <w:t>（</w:t>
      </w:r>
      <w:r w:rsidR="005E6B20" w:rsidRPr="009671D9">
        <w:rPr>
          <w:rFonts w:asciiTheme="minorEastAsia" w:hAnsiTheme="minorEastAsia" w:cs="Meiryo UI" w:hint="eastAsia"/>
          <w:sz w:val="18"/>
        </w:rPr>
        <w:t>*</w:t>
      </w:r>
      <w:r>
        <w:rPr>
          <w:rFonts w:asciiTheme="minorEastAsia" w:hAnsiTheme="minorEastAsia" w:cs="Meiryo UI"/>
          <w:sz w:val="18"/>
        </w:rPr>
        <w:t>）</w:t>
      </w:r>
      <w:r>
        <w:rPr>
          <w:rFonts w:asciiTheme="minorEastAsia" w:hAnsiTheme="minorEastAsia" w:cs="Meiryo UI" w:hint="eastAsia"/>
          <w:sz w:val="18"/>
        </w:rPr>
        <w:t>各“原語パターン”について、英語の表記方法に準じて、タガログ語を表記します。</w:t>
      </w:r>
    </w:p>
    <w:p w:rsidR="00DA30EE" w:rsidRDefault="00DA30EE" w:rsidP="005E6B20">
      <w:pPr>
        <w:snapToGrid w:val="0"/>
        <w:spacing w:line="240" w:lineRule="exact"/>
        <w:ind w:firstLineChars="236" w:firstLine="425"/>
        <w:rPr>
          <w:rFonts w:asciiTheme="minorEastAsia" w:hAnsiTheme="minorEastAsia" w:cs="Meiryo UI"/>
          <w:sz w:val="18"/>
        </w:rPr>
      </w:pPr>
      <w:r>
        <w:rPr>
          <w:rFonts w:asciiTheme="minorEastAsia" w:hAnsiTheme="minorEastAsia" w:cs="Meiryo UI" w:hint="eastAsia"/>
          <w:sz w:val="18"/>
        </w:rPr>
        <w:t>ローマ字の扱いについても、基本的に英語と同じ表記をします。</w:t>
      </w:r>
    </w:p>
    <w:p w:rsidR="007E26E3" w:rsidRDefault="007E26E3" w:rsidP="005E6B20">
      <w:pPr>
        <w:snapToGrid w:val="0"/>
        <w:spacing w:line="240" w:lineRule="exact"/>
        <w:ind w:rightChars="-337" w:right="-708" w:firstLineChars="236" w:firstLine="425"/>
        <w:rPr>
          <w:rFonts w:asciiTheme="minorEastAsia" w:hAnsiTheme="minorEastAsia" w:cs="Meiryo UI"/>
          <w:sz w:val="18"/>
        </w:rPr>
      </w:pPr>
      <w:r>
        <w:rPr>
          <w:rFonts w:asciiTheme="minorEastAsia" w:hAnsiTheme="minorEastAsia" w:cs="Meiryo UI" w:hint="eastAsia"/>
          <w:sz w:val="18"/>
        </w:rPr>
        <w:t>普通名詞でタガログ語の対訳がないものや英語の対訳の方が広く知られている</w:t>
      </w:r>
      <w:r w:rsidR="00B46E4F">
        <w:rPr>
          <w:rFonts w:asciiTheme="minorEastAsia" w:hAnsiTheme="minorEastAsia" w:cs="Meiryo UI" w:hint="eastAsia"/>
          <w:sz w:val="18"/>
        </w:rPr>
        <w:t>場合</w:t>
      </w:r>
      <w:r>
        <w:rPr>
          <w:rFonts w:asciiTheme="minorEastAsia" w:hAnsiTheme="minorEastAsia" w:cs="Meiryo UI" w:hint="eastAsia"/>
          <w:sz w:val="18"/>
        </w:rPr>
        <w:t>は、英語で表記します。</w:t>
      </w:r>
    </w:p>
    <w:p w:rsidR="00284939" w:rsidRDefault="00284939" w:rsidP="00D40F8A">
      <w:pPr>
        <w:snapToGrid w:val="0"/>
        <w:spacing w:line="180" w:lineRule="exact"/>
        <w:ind w:rightChars="-134" w:right="-281" w:firstLineChars="300" w:firstLine="540"/>
        <w:rPr>
          <w:rFonts w:asciiTheme="minorEastAsia" w:hAnsiTheme="minorEastAsia" w:cs="Meiryo UI"/>
          <w:sz w:val="18"/>
        </w:rPr>
      </w:pPr>
    </w:p>
    <w:p w:rsidR="00C30D05" w:rsidRDefault="00C30D05" w:rsidP="00D40F8A">
      <w:pPr>
        <w:snapToGrid w:val="0"/>
        <w:spacing w:line="180" w:lineRule="exact"/>
        <w:ind w:rightChars="-134" w:right="-281" w:firstLineChars="300" w:firstLine="540"/>
        <w:rPr>
          <w:rFonts w:asciiTheme="minorEastAsia" w:hAnsiTheme="minorEastAsia" w:cs="Meiryo UI"/>
          <w:sz w:val="18"/>
        </w:rPr>
      </w:pPr>
    </w:p>
    <w:p w:rsidR="00C30D05" w:rsidRDefault="00C30D05" w:rsidP="00D40F8A">
      <w:pPr>
        <w:snapToGrid w:val="0"/>
        <w:spacing w:line="180" w:lineRule="exact"/>
        <w:ind w:rightChars="-134" w:right="-281" w:firstLineChars="300" w:firstLine="540"/>
        <w:rPr>
          <w:rFonts w:asciiTheme="minorEastAsia" w:hAnsiTheme="minorEastAsia" w:cs="Meiryo UI"/>
          <w:sz w:val="18"/>
        </w:rPr>
      </w:pPr>
    </w:p>
    <w:p w:rsidR="00C30D05" w:rsidRDefault="00C30D05" w:rsidP="00D40F8A">
      <w:pPr>
        <w:snapToGrid w:val="0"/>
        <w:spacing w:line="180" w:lineRule="exact"/>
        <w:ind w:rightChars="-134" w:right="-281" w:firstLineChars="300" w:firstLine="540"/>
        <w:rPr>
          <w:rFonts w:asciiTheme="minorEastAsia" w:hAnsiTheme="minorEastAsia" w:cs="Meiryo UI"/>
          <w:sz w:val="18"/>
        </w:rPr>
      </w:pPr>
    </w:p>
    <w:p w:rsidR="00797BB6" w:rsidRDefault="000A50CA" w:rsidP="00797BB6">
      <w:pPr>
        <w:rPr>
          <w:rFonts w:ascii="Meiryo UI" w:eastAsia="Batang" w:hAnsi="Meiryo UI" w:cs="Meiryo UI"/>
        </w:rPr>
      </w:pPr>
      <w:r>
        <w:rPr>
          <w:rFonts w:ascii="Meiryo UI" w:eastAsia="Meiryo UI" w:hAnsi="Meiryo UI" w:cs="Meiryo UI" w:hint="eastAsia"/>
        </w:rPr>
        <w:t>■ポルトガル語</w:t>
      </w:r>
      <w:r w:rsidR="006E3BBC" w:rsidRPr="009210A8">
        <w:rPr>
          <w:rFonts w:ascii="Meiryo UI" w:eastAsia="Meiryo UI" w:hAnsi="Meiryo UI" w:cs="Meiryo UI" w:hint="eastAsia"/>
        </w:rPr>
        <w:t>の表記方法</w:t>
      </w:r>
    </w:p>
    <w:tbl>
      <w:tblPr>
        <w:tblStyle w:val="a3"/>
        <w:tblW w:w="9180" w:type="dxa"/>
        <w:tblLayout w:type="fixed"/>
        <w:tblLook w:val="04A0" w:firstRow="1" w:lastRow="0" w:firstColumn="1" w:lastColumn="0" w:noHBand="0" w:noVBand="1"/>
      </w:tblPr>
      <w:tblGrid>
        <w:gridCol w:w="462"/>
        <w:gridCol w:w="660"/>
        <w:gridCol w:w="383"/>
        <w:gridCol w:w="588"/>
        <w:gridCol w:w="283"/>
        <w:gridCol w:w="183"/>
        <w:gridCol w:w="2511"/>
        <w:gridCol w:w="1440"/>
        <w:gridCol w:w="20"/>
        <w:gridCol w:w="2650"/>
      </w:tblGrid>
      <w:tr w:rsidR="00874EBF" w:rsidRPr="00B7578B" w:rsidTr="00A073B2">
        <w:trPr>
          <w:trHeight w:val="177"/>
        </w:trPr>
        <w:tc>
          <w:tcPr>
            <w:tcW w:w="2093" w:type="dxa"/>
            <w:gridSpan w:val="4"/>
            <w:shd w:val="clear" w:color="auto" w:fill="EAF1DD" w:themeFill="accent3" w:themeFillTint="33"/>
            <w:vAlign w:val="center"/>
          </w:tcPr>
          <w:p w:rsidR="00874EBF" w:rsidRPr="00B7578B" w:rsidRDefault="00874EBF" w:rsidP="00A073B2">
            <w:pPr>
              <w:jc w:val="center"/>
              <w:rPr>
                <w:rFonts w:ascii="Meiryo UI" w:eastAsia="Meiryo UI" w:hAnsi="Meiryo UI" w:cs="Meiryo UI"/>
                <w:sz w:val="20"/>
              </w:rPr>
            </w:pPr>
            <w:r w:rsidRPr="00B7578B">
              <w:rPr>
                <w:rFonts w:ascii="Meiryo UI" w:eastAsia="Meiryo UI" w:hAnsi="Meiryo UI" w:cs="Meiryo UI" w:hint="eastAsia"/>
                <w:sz w:val="20"/>
              </w:rPr>
              <w:t>原語のパターン</w:t>
            </w:r>
          </w:p>
        </w:tc>
        <w:tc>
          <w:tcPr>
            <w:tcW w:w="2977" w:type="dxa"/>
            <w:gridSpan w:val="3"/>
            <w:shd w:val="clear" w:color="auto" w:fill="EAF1DD" w:themeFill="accent3" w:themeFillTint="33"/>
            <w:vAlign w:val="center"/>
          </w:tcPr>
          <w:p w:rsidR="00874EBF" w:rsidRPr="00B7578B" w:rsidRDefault="00874EBF" w:rsidP="00A073B2">
            <w:pPr>
              <w:jc w:val="center"/>
              <w:rPr>
                <w:rFonts w:ascii="Meiryo UI" w:eastAsia="Meiryo UI" w:hAnsi="Meiryo UI" w:cs="Meiryo UI"/>
                <w:sz w:val="20"/>
              </w:rPr>
            </w:pPr>
            <w:r>
              <w:rPr>
                <w:rFonts w:ascii="Meiryo UI" w:eastAsia="Meiryo UI" w:hAnsi="Meiryo UI" w:cs="Meiryo UI" w:hint="eastAsia"/>
                <w:sz w:val="20"/>
              </w:rPr>
              <w:t>表記方法</w:t>
            </w:r>
          </w:p>
        </w:tc>
        <w:tc>
          <w:tcPr>
            <w:tcW w:w="4110" w:type="dxa"/>
            <w:gridSpan w:val="3"/>
            <w:shd w:val="clear" w:color="auto" w:fill="EAF1DD" w:themeFill="accent3" w:themeFillTint="33"/>
            <w:vAlign w:val="center"/>
          </w:tcPr>
          <w:p w:rsidR="00874EBF" w:rsidRPr="00B7578B" w:rsidRDefault="00874EBF" w:rsidP="00A073B2">
            <w:pPr>
              <w:jc w:val="center"/>
              <w:rPr>
                <w:rFonts w:ascii="Meiryo UI" w:eastAsia="Meiryo UI" w:hAnsi="Meiryo UI" w:cs="Meiryo UI"/>
                <w:sz w:val="20"/>
              </w:rPr>
            </w:pPr>
            <w:r>
              <w:rPr>
                <w:rFonts w:ascii="Meiryo UI" w:eastAsia="Meiryo UI" w:hAnsi="Meiryo UI" w:cs="Meiryo UI" w:hint="eastAsia"/>
                <w:sz w:val="20"/>
              </w:rPr>
              <w:t>例</w:t>
            </w:r>
          </w:p>
        </w:tc>
      </w:tr>
      <w:tr w:rsidR="00874EBF" w:rsidRPr="00B7578B" w:rsidTr="00A073B2">
        <w:trPr>
          <w:cantSplit/>
          <w:trHeight w:val="283"/>
        </w:trPr>
        <w:tc>
          <w:tcPr>
            <w:tcW w:w="462" w:type="dxa"/>
            <w:vMerge w:val="restart"/>
            <w:textDirection w:val="tbRlV"/>
          </w:tcPr>
          <w:p w:rsidR="00874EBF" w:rsidRPr="00B7578B" w:rsidRDefault="00874EBF" w:rsidP="00A073B2">
            <w:pPr>
              <w:snapToGrid w:val="0"/>
              <w:spacing w:line="240" w:lineRule="exact"/>
              <w:ind w:left="113" w:right="113"/>
              <w:jc w:val="center"/>
              <w:rPr>
                <w:rFonts w:ascii="Meiryo UI" w:eastAsia="Meiryo UI" w:hAnsi="Meiryo UI" w:cs="Meiryo UI"/>
                <w:sz w:val="18"/>
              </w:rPr>
            </w:pPr>
            <w:r w:rsidRPr="00B7578B">
              <w:rPr>
                <w:rFonts w:ascii="Meiryo UI" w:eastAsia="Meiryo UI" w:hAnsi="Meiryo UI" w:cs="Meiryo UI" w:hint="eastAsia"/>
                <w:sz w:val="18"/>
              </w:rPr>
              <w:t>固有名詞</w:t>
            </w:r>
          </w:p>
        </w:tc>
        <w:tc>
          <w:tcPr>
            <w:tcW w:w="1043" w:type="dxa"/>
            <w:gridSpan w:val="2"/>
            <w:vMerge w:val="restart"/>
            <w:vAlign w:val="center"/>
          </w:tcPr>
          <w:p w:rsidR="00874EBF" w:rsidRPr="00B7578B" w:rsidRDefault="00874EBF" w:rsidP="00A073B2">
            <w:pPr>
              <w:spacing w:line="260" w:lineRule="exact"/>
              <w:jc w:val="center"/>
              <w:rPr>
                <w:rFonts w:ascii="Meiryo UI" w:eastAsia="Meiryo UI" w:hAnsi="Meiryo UI" w:cs="Meiryo UI"/>
                <w:sz w:val="18"/>
              </w:rPr>
            </w:pPr>
            <w:r w:rsidRPr="00B7578B">
              <w:rPr>
                <w:rFonts w:ascii="Meiryo UI" w:eastAsia="Meiryo UI" w:hAnsi="Meiryo UI" w:cs="Meiryo UI" w:hint="eastAsia"/>
                <w:sz w:val="18"/>
              </w:rPr>
              <w:t>一般的な固有名詞</w:t>
            </w:r>
          </w:p>
        </w:tc>
        <w:tc>
          <w:tcPr>
            <w:tcW w:w="588" w:type="dxa"/>
            <w:vMerge w:val="restart"/>
            <w:vAlign w:val="center"/>
          </w:tcPr>
          <w:p w:rsidR="00874EBF" w:rsidRPr="00B7578B" w:rsidRDefault="00874EBF" w:rsidP="00A073B2">
            <w:pPr>
              <w:spacing w:line="260" w:lineRule="exact"/>
              <w:jc w:val="center"/>
              <w:rPr>
                <w:rFonts w:ascii="Meiryo UI" w:eastAsia="Meiryo UI" w:hAnsi="Meiryo UI" w:cs="Meiryo UI"/>
                <w:sz w:val="18"/>
              </w:rPr>
            </w:pPr>
            <w:r w:rsidRPr="00B7578B">
              <w:rPr>
                <w:rFonts w:ascii="Meiryo UI" w:eastAsia="Meiryo UI" w:hAnsi="Meiryo UI" w:cs="Meiryo UI" w:hint="eastAsia"/>
                <w:sz w:val="18"/>
              </w:rPr>
              <w:t>日本由来</w:t>
            </w:r>
          </w:p>
        </w:tc>
        <w:tc>
          <w:tcPr>
            <w:tcW w:w="2977" w:type="dxa"/>
            <w:gridSpan w:val="3"/>
            <w:vMerge w:val="restart"/>
          </w:tcPr>
          <w:p w:rsidR="00874EBF" w:rsidRPr="00B7578B" w:rsidRDefault="00874EBF" w:rsidP="00A073B2">
            <w:pPr>
              <w:spacing w:line="260" w:lineRule="exact"/>
              <w:rPr>
                <w:rFonts w:ascii="Meiryo UI" w:eastAsia="Meiryo UI" w:hAnsi="Meiryo UI" w:cs="Meiryo UI"/>
                <w:sz w:val="18"/>
              </w:rPr>
            </w:pPr>
            <w:r w:rsidRPr="00B7578B">
              <w:rPr>
                <w:rFonts w:ascii="Meiryo UI" w:eastAsia="Meiryo UI" w:hAnsi="Meiryo UI" w:cs="Meiryo UI" w:hint="eastAsia"/>
                <w:sz w:val="18"/>
              </w:rPr>
              <w:t>・表音表記</w:t>
            </w:r>
          </w:p>
        </w:tc>
        <w:tc>
          <w:tcPr>
            <w:tcW w:w="1460" w:type="dxa"/>
            <w:gridSpan w:val="2"/>
            <w:tcBorders>
              <w:bottom w:val="nil"/>
              <w:right w:val="nil"/>
            </w:tcBorders>
          </w:tcPr>
          <w:p w:rsidR="00874EBF" w:rsidRPr="00B7578B" w:rsidRDefault="00874EBF" w:rsidP="00A073B2">
            <w:pPr>
              <w:spacing w:line="260" w:lineRule="exact"/>
              <w:rPr>
                <w:rFonts w:ascii="Meiryo UI" w:eastAsia="Meiryo UI" w:hAnsi="Meiryo UI" w:cs="Meiryo UI"/>
                <w:sz w:val="18"/>
              </w:rPr>
            </w:pPr>
            <w:r>
              <w:rPr>
                <w:rFonts w:ascii="Meiryo UI" w:eastAsia="Meiryo UI" w:hAnsi="Meiryo UI" w:cs="Meiryo UI" w:hint="eastAsia"/>
                <w:sz w:val="18"/>
              </w:rPr>
              <w:t>岐阜</w:t>
            </w:r>
          </w:p>
        </w:tc>
        <w:tc>
          <w:tcPr>
            <w:tcW w:w="2650" w:type="dxa"/>
            <w:tcBorders>
              <w:left w:val="nil"/>
              <w:bottom w:val="nil"/>
            </w:tcBorders>
          </w:tcPr>
          <w:p w:rsidR="00874EBF" w:rsidRPr="00B7578B" w:rsidRDefault="0077195A" w:rsidP="00A073B2">
            <w:pPr>
              <w:spacing w:line="260" w:lineRule="exact"/>
              <w:rPr>
                <w:rFonts w:ascii="Meiryo UI" w:eastAsia="Meiryo UI" w:hAnsi="Meiryo UI" w:cs="Meiryo UI"/>
                <w:sz w:val="18"/>
              </w:rPr>
            </w:pPr>
            <w:r w:rsidRPr="00305127">
              <w:rPr>
                <w:rFonts w:cs="Meiryo UI"/>
                <w:sz w:val="18"/>
                <w:szCs w:val="18"/>
              </w:rPr>
              <w:t>Gifu</w:t>
            </w:r>
          </w:p>
        </w:tc>
      </w:tr>
      <w:tr w:rsidR="007C3CD9" w:rsidRPr="00B7578B" w:rsidTr="00A073B2">
        <w:trPr>
          <w:cantSplit/>
          <w:trHeight w:val="283"/>
        </w:trPr>
        <w:tc>
          <w:tcPr>
            <w:tcW w:w="462" w:type="dxa"/>
            <w:vMerge/>
          </w:tcPr>
          <w:p w:rsidR="007C3CD9" w:rsidRPr="00B7578B" w:rsidRDefault="007C3CD9" w:rsidP="00A073B2">
            <w:pPr>
              <w:snapToGrid w:val="0"/>
              <w:rPr>
                <w:rFonts w:ascii="Meiryo UI" w:eastAsia="Meiryo UI" w:hAnsi="Meiryo UI" w:cs="Meiryo UI"/>
                <w:sz w:val="18"/>
              </w:rPr>
            </w:pPr>
          </w:p>
        </w:tc>
        <w:tc>
          <w:tcPr>
            <w:tcW w:w="1043" w:type="dxa"/>
            <w:gridSpan w:val="2"/>
            <w:vMerge/>
          </w:tcPr>
          <w:p w:rsidR="007C3CD9" w:rsidRPr="00B7578B" w:rsidRDefault="007C3CD9" w:rsidP="00A073B2">
            <w:pPr>
              <w:spacing w:line="260" w:lineRule="exact"/>
              <w:rPr>
                <w:rFonts w:ascii="Meiryo UI" w:eastAsia="Meiryo UI" w:hAnsi="Meiryo UI" w:cs="Meiryo UI"/>
                <w:sz w:val="18"/>
              </w:rPr>
            </w:pPr>
          </w:p>
        </w:tc>
        <w:tc>
          <w:tcPr>
            <w:tcW w:w="588" w:type="dxa"/>
            <w:vMerge/>
          </w:tcPr>
          <w:p w:rsidR="007C3CD9" w:rsidRPr="00B7578B" w:rsidRDefault="007C3CD9" w:rsidP="00A073B2">
            <w:pPr>
              <w:spacing w:line="260" w:lineRule="exact"/>
              <w:jc w:val="left"/>
              <w:rPr>
                <w:rFonts w:ascii="Meiryo UI" w:eastAsia="Meiryo UI" w:hAnsi="Meiryo UI" w:cs="Meiryo UI"/>
                <w:sz w:val="18"/>
              </w:rPr>
            </w:pPr>
          </w:p>
        </w:tc>
        <w:tc>
          <w:tcPr>
            <w:tcW w:w="2977" w:type="dxa"/>
            <w:gridSpan w:val="3"/>
            <w:vMerge/>
          </w:tcPr>
          <w:p w:rsidR="007C3CD9" w:rsidRPr="00B7578B" w:rsidRDefault="007C3CD9" w:rsidP="00A073B2">
            <w:pPr>
              <w:spacing w:line="260" w:lineRule="exact"/>
              <w:rPr>
                <w:rFonts w:ascii="Meiryo UI" w:eastAsia="Meiryo UI" w:hAnsi="Meiryo UI" w:cs="Meiryo UI"/>
                <w:sz w:val="18"/>
              </w:rPr>
            </w:pPr>
          </w:p>
        </w:tc>
        <w:tc>
          <w:tcPr>
            <w:tcW w:w="1460" w:type="dxa"/>
            <w:gridSpan w:val="2"/>
            <w:tcBorders>
              <w:top w:val="nil"/>
              <w:bottom w:val="nil"/>
              <w:right w:val="nil"/>
            </w:tcBorders>
          </w:tcPr>
          <w:p w:rsidR="007C3CD9" w:rsidRPr="00B7578B" w:rsidRDefault="00C30076" w:rsidP="00A073B2">
            <w:pPr>
              <w:spacing w:line="260" w:lineRule="exact"/>
              <w:rPr>
                <w:rFonts w:ascii="Meiryo UI" w:eastAsia="Meiryo UI" w:hAnsi="Meiryo UI" w:cs="Meiryo UI"/>
                <w:sz w:val="18"/>
              </w:rPr>
            </w:pPr>
            <w:r>
              <w:rPr>
                <w:rFonts w:ascii="Meiryo UI" w:eastAsia="Meiryo UI" w:hAnsi="Meiryo UI" w:cs="Meiryo UI" w:hint="eastAsia"/>
                <w:sz w:val="18"/>
              </w:rPr>
              <w:t>柳ケ</w:t>
            </w:r>
            <w:r w:rsidR="007C3CD9">
              <w:rPr>
                <w:rFonts w:ascii="Meiryo UI" w:eastAsia="Meiryo UI" w:hAnsi="Meiryo UI" w:cs="Meiryo UI" w:hint="eastAsia"/>
                <w:sz w:val="18"/>
              </w:rPr>
              <w:t>瀬</w:t>
            </w:r>
          </w:p>
        </w:tc>
        <w:tc>
          <w:tcPr>
            <w:tcW w:w="2650" w:type="dxa"/>
            <w:tcBorders>
              <w:top w:val="nil"/>
              <w:left w:val="nil"/>
              <w:bottom w:val="nil"/>
            </w:tcBorders>
          </w:tcPr>
          <w:p w:rsidR="007C3CD9" w:rsidRPr="00B7578B" w:rsidRDefault="007C3CD9" w:rsidP="00A073B2">
            <w:pPr>
              <w:spacing w:line="260" w:lineRule="exact"/>
              <w:rPr>
                <w:rFonts w:ascii="Meiryo UI" w:eastAsia="Meiryo UI" w:hAnsi="Meiryo UI" w:cs="Meiryo UI"/>
                <w:sz w:val="18"/>
              </w:rPr>
            </w:pPr>
            <w:r w:rsidRPr="00305127">
              <w:rPr>
                <w:rFonts w:cs="Meiryo UI"/>
                <w:sz w:val="18"/>
                <w:szCs w:val="18"/>
              </w:rPr>
              <w:t>Yanagase</w:t>
            </w:r>
          </w:p>
        </w:tc>
      </w:tr>
      <w:tr w:rsidR="007C3CD9" w:rsidRPr="00B7578B" w:rsidTr="00A073B2">
        <w:trPr>
          <w:cantSplit/>
          <w:trHeight w:val="283"/>
        </w:trPr>
        <w:tc>
          <w:tcPr>
            <w:tcW w:w="462" w:type="dxa"/>
            <w:vMerge/>
          </w:tcPr>
          <w:p w:rsidR="007C3CD9" w:rsidRPr="00B7578B" w:rsidRDefault="007C3CD9" w:rsidP="00A073B2">
            <w:pPr>
              <w:snapToGrid w:val="0"/>
              <w:rPr>
                <w:rFonts w:ascii="Meiryo UI" w:eastAsia="Meiryo UI" w:hAnsi="Meiryo UI" w:cs="Meiryo UI"/>
                <w:sz w:val="18"/>
              </w:rPr>
            </w:pPr>
          </w:p>
        </w:tc>
        <w:tc>
          <w:tcPr>
            <w:tcW w:w="1043" w:type="dxa"/>
            <w:gridSpan w:val="2"/>
            <w:vMerge/>
          </w:tcPr>
          <w:p w:rsidR="007C3CD9" w:rsidRPr="00B7578B" w:rsidRDefault="007C3CD9" w:rsidP="00A073B2">
            <w:pPr>
              <w:spacing w:line="260" w:lineRule="exact"/>
              <w:rPr>
                <w:rFonts w:ascii="Meiryo UI" w:eastAsia="Meiryo UI" w:hAnsi="Meiryo UI" w:cs="Meiryo UI"/>
                <w:sz w:val="18"/>
              </w:rPr>
            </w:pPr>
          </w:p>
        </w:tc>
        <w:tc>
          <w:tcPr>
            <w:tcW w:w="588" w:type="dxa"/>
            <w:vMerge/>
          </w:tcPr>
          <w:p w:rsidR="007C3CD9" w:rsidRPr="00B7578B" w:rsidRDefault="007C3CD9" w:rsidP="00A073B2">
            <w:pPr>
              <w:spacing w:line="260" w:lineRule="exact"/>
              <w:jc w:val="left"/>
              <w:rPr>
                <w:rFonts w:ascii="Meiryo UI" w:eastAsia="Meiryo UI" w:hAnsi="Meiryo UI" w:cs="Meiryo UI"/>
                <w:sz w:val="18"/>
              </w:rPr>
            </w:pPr>
          </w:p>
        </w:tc>
        <w:tc>
          <w:tcPr>
            <w:tcW w:w="2977" w:type="dxa"/>
            <w:gridSpan w:val="3"/>
            <w:vMerge/>
          </w:tcPr>
          <w:p w:rsidR="007C3CD9" w:rsidRPr="00B7578B" w:rsidRDefault="007C3CD9" w:rsidP="00A073B2">
            <w:pPr>
              <w:spacing w:line="260" w:lineRule="exact"/>
              <w:rPr>
                <w:rFonts w:ascii="Meiryo UI" w:eastAsia="Meiryo UI" w:hAnsi="Meiryo UI" w:cs="Meiryo UI"/>
                <w:sz w:val="18"/>
              </w:rPr>
            </w:pPr>
          </w:p>
        </w:tc>
        <w:tc>
          <w:tcPr>
            <w:tcW w:w="1460" w:type="dxa"/>
            <w:gridSpan w:val="2"/>
            <w:tcBorders>
              <w:top w:val="nil"/>
              <w:right w:val="nil"/>
            </w:tcBorders>
          </w:tcPr>
          <w:p w:rsidR="007C3CD9" w:rsidRPr="00B7578B"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加納</w:t>
            </w:r>
          </w:p>
        </w:tc>
        <w:tc>
          <w:tcPr>
            <w:tcW w:w="2650" w:type="dxa"/>
            <w:tcBorders>
              <w:top w:val="nil"/>
              <w:left w:val="nil"/>
            </w:tcBorders>
          </w:tcPr>
          <w:p w:rsidR="007C3CD9" w:rsidRPr="00B7578B" w:rsidRDefault="009078AE" w:rsidP="00A073B2">
            <w:pPr>
              <w:spacing w:line="260" w:lineRule="exact"/>
              <w:rPr>
                <w:rFonts w:ascii="Meiryo UI" w:eastAsia="Meiryo UI" w:hAnsi="Meiryo UI" w:cs="Meiryo UI"/>
                <w:sz w:val="18"/>
              </w:rPr>
            </w:pPr>
            <w:r>
              <w:rPr>
                <w:rFonts w:cs="Meiryo UI"/>
                <w:sz w:val="18"/>
                <w:szCs w:val="18"/>
              </w:rPr>
              <w:t>Kano</w:t>
            </w:r>
          </w:p>
        </w:tc>
      </w:tr>
      <w:tr w:rsidR="007C3CD9" w:rsidRPr="00B7578B" w:rsidTr="00A073B2">
        <w:trPr>
          <w:trHeight w:val="283"/>
        </w:trPr>
        <w:tc>
          <w:tcPr>
            <w:tcW w:w="462" w:type="dxa"/>
            <w:vMerge/>
          </w:tcPr>
          <w:p w:rsidR="007C3CD9" w:rsidRPr="00B7578B" w:rsidRDefault="007C3CD9" w:rsidP="00A073B2">
            <w:pPr>
              <w:snapToGrid w:val="0"/>
              <w:rPr>
                <w:rFonts w:ascii="Meiryo UI" w:eastAsia="Meiryo UI" w:hAnsi="Meiryo UI" w:cs="Meiryo UI"/>
                <w:sz w:val="18"/>
              </w:rPr>
            </w:pPr>
          </w:p>
        </w:tc>
        <w:tc>
          <w:tcPr>
            <w:tcW w:w="1043" w:type="dxa"/>
            <w:gridSpan w:val="2"/>
            <w:vMerge/>
          </w:tcPr>
          <w:p w:rsidR="007C3CD9" w:rsidRPr="00B7578B" w:rsidRDefault="007C3CD9" w:rsidP="00A073B2">
            <w:pPr>
              <w:spacing w:line="260" w:lineRule="exact"/>
              <w:rPr>
                <w:rFonts w:ascii="Meiryo UI" w:eastAsia="Meiryo UI" w:hAnsi="Meiryo UI" w:cs="Meiryo UI"/>
                <w:sz w:val="18"/>
              </w:rPr>
            </w:pPr>
          </w:p>
        </w:tc>
        <w:tc>
          <w:tcPr>
            <w:tcW w:w="588" w:type="dxa"/>
            <w:vMerge w:val="restart"/>
          </w:tcPr>
          <w:p w:rsidR="007C3CD9" w:rsidRPr="00B7578B" w:rsidRDefault="007C3CD9" w:rsidP="00A073B2">
            <w:pPr>
              <w:spacing w:line="260" w:lineRule="exact"/>
              <w:jc w:val="left"/>
              <w:rPr>
                <w:rFonts w:ascii="Meiryo UI" w:eastAsia="Meiryo UI" w:hAnsi="Meiryo UI" w:cs="Meiryo UI"/>
                <w:sz w:val="18"/>
              </w:rPr>
            </w:pPr>
            <w:r w:rsidRPr="00B7578B">
              <w:rPr>
                <w:rFonts w:ascii="Meiryo UI" w:eastAsia="Meiryo UI" w:hAnsi="Meiryo UI" w:cs="Meiryo UI" w:hint="eastAsia"/>
                <w:sz w:val="18"/>
              </w:rPr>
              <w:t>外国由来</w:t>
            </w:r>
          </w:p>
        </w:tc>
        <w:tc>
          <w:tcPr>
            <w:tcW w:w="2977" w:type="dxa"/>
            <w:gridSpan w:val="3"/>
            <w:vMerge w:val="restart"/>
          </w:tcPr>
          <w:p w:rsidR="007C3CD9" w:rsidRDefault="007C3CD9" w:rsidP="00A073B2">
            <w:pPr>
              <w:spacing w:line="260" w:lineRule="exact"/>
              <w:rPr>
                <w:rFonts w:ascii="Meiryo UI" w:eastAsia="Meiryo UI" w:hAnsi="Meiryo UI" w:cs="Meiryo UI"/>
                <w:sz w:val="18"/>
              </w:rPr>
            </w:pPr>
            <w:r w:rsidRPr="00B7578B">
              <w:rPr>
                <w:rFonts w:ascii="Meiryo UI" w:eastAsia="Meiryo UI" w:hAnsi="Meiryo UI" w:cs="Meiryo UI" w:hint="eastAsia"/>
                <w:sz w:val="18"/>
              </w:rPr>
              <w:t>・外国由来の原語部分を</w:t>
            </w:r>
          </w:p>
          <w:p w:rsidR="007C3CD9" w:rsidRPr="00B7578B" w:rsidRDefault="00044370" w:rsidP="00A073B2">
            <w:pPr>
              <w:spacing w:line="260" w:lineRule="exact"/>
              <w:ind w:firstLineChars="50" w:firstLine="90"/>
              <w:rPr>
                <w:rFonts w:ascii="Meiryo UI" w:eastAsia="Meiryo UI" w:hAnsi="Meiryo UI" w:cs="Meiryo UI"/>
                <w:sz w:val="18"/>
              </w:rPr>
            </w:pPr>
            <w:r>
              <w:rPr>
                <w:rFonts w:ascii="Meiryo UI" w:eastAsia="Meiryo UI" w:hAnsi="Meiryo UI" w:cs="Meiryo UI" w:hint="eastAsia"/>
                <w:sz w:val="18"/>
              </w:rPr>
              <w:t>ポルトガル語</w:t>
            </w:r>
            <w:r w:rsidR="00985AC1">
              <w:rPr>
                <w:rFonts w:ascii="Meiryo UI" w:eastAsia="Meiryo UI" w:hAnsi="Meiryo UI" w:cs="Meiryo UI" w:hint="eastAsia"/>
                <w:sz w:val="18"/>
              </w:rPr>
              <w:t>（英語）</w:t>
            </w:r>
            <w:r w:rsidR="007C3CD9" w:rsidRPr="00B7578B">
              <w:rPr>
                <w:rFonts w:ascii="Meiryo UI" w:eastAsia="Meiryo UI" w:hAnsi="Meiryo UI" w:cs="Meiryo UI" w:hint="eastAsia"/>
                <w:sz w:val="18"/>
              </w:rPr>
              <w:t>表記</w:t>
            </w:r>
          </w:p>
        </w:tc>
        <w:tc>
          <w:tcPr>
            <w:tcW w:w="1460" w:type="dxa"/>
            <w:gridSpan w:val="2"/>
            <w:tcBorders>
              <w:bottom w:val="nil"/>
              <w:right w:val="nil"/>
            </w:tcBorders>
          </w:tcPr>
          <w:p w:rsidR="007C3CD9" w:rsidRPr="00B7578B"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リンカーン</w:t>
            </w:r>
          </w:p>
        </w:tc>
        <w:tc>
          <w:tcPr>
            <w:tcW w:w="2650" w:type="dxa"/>
            <w:tcBorders>
              <w:left w:val="nil"/>
              <w:bottom w:val="nil"/>
            </w:tcBorders>
          </w:tcPr>
          <w:p w:rsidR="007C3CD9" w:rsidRPr="0077195A" w:rsidRDefault="007C3CD9" w:rsidP="00A073B2">
            <w:pPr>
              <w:spacing w:line="260" w:lineRule="exact"/>
              <w:rPr>
                <w:rFonts w:ascii="Meiryo UI" w:eastAsia="Batang" w:hAnsi="Meiryo UI" w:cs="Meiryo UI"/>
                <w:sz w:val="18"/>
                <w:lang w:eastAsia="ko-KR"/>
              </w:rPr>
            </w:pPr>
            <w:r w:rsidRPr="006111EB">
              <w:rPr>
                <w:rFonts w:cs="Meiryo UI"/>
                <w:sz w:val="18"/>
                <w:szCs w:val="18"/>
              </w:rPr>
              <w:t>Lincoln</w:t>
            </w:r>
          </w:p>
        </w:tc>
      </w:tr>
      <w:tr w:rsidR="007C3CD9" w:rsidRPr="00B7578B" w:rsidTr="00A073B2">
        <w:trPr>
          <w:trHeight w:val="283"/>
        </w:trPr>
        <w:tc>
          <w:tcPr>
            <w:tcW w:w="462" w:type="dxa"/>
            <w:vMerge/>
          </w:tcPr>
          <w:p w:rsidR="007C3CD9" w:rsidRPr="00B7578B" w:rsidRDefault="007C3CD9" w:rsidP="00A073B2">
            <w:pPr>
              <w:snapToGrid w:val="0"/>
              <w:rPr>
                <w:rFonts w:ascii="Meiryo UI" w:eastAsia="Meiryo UI" w:hAnsi="Meiryo UI" w:cs="Meiryo UI"/>
                <w:sz w:val="18"/>
              </w:rPr>
            </w:pPr>
          </w:p>
        </w:tc>
        <w:tc>
          <w:tcPr>
            <w:tcW w:w="1043" w:type="dxa"/>
            <w:gridSpan w:val="2"/>
            <w:vMerge/>
          </w:tcPr>
          <w:p w:rsidR="007C3CD9" w:rsidRPr="00B7578B" w:rsidRDefault="007C3CD9" w:rsidP="00A073B2">
            <w:pPr>
              <w:spacing w:line="260" w:lineRule="exact"/>
              <w:rPr>
                <w:rFonts w:ascii="Meiryo UI" w:eastAsia="Meiryo UI" w:hAnsi="Meiryo UI" w:cs="Meiryo UI"/>
                <w:sz w:val="18"/>
              </w:rPr>
            </w:pPr>
          </w:p>
        </w:tc>
        <w:tc>
          <w:tcPr>
            <w:tcW w:w="588" w:type="dxa"/>
            <w:vMerge/>
          </w:tcPr>
          <w:p w:rsidR="007C3CD9" w:rsidRPr="00B7578B" w:rsidRDefault="007C3CD9" w:rsidP="00A073B2">
            <w:pPr>
              <w:spacing w:line="260" w:lineRule="exact"/>
              <w:rPr>
                <w:rFonts w:ascii="Meiryo UI" w:eastAsia="Meiryo UI" w:hAnsi="Meiryo UI" w:cs="Meiryo UI"/>
                <w:sz w:val="18"/>
              </w:rPr>
            </w:pPr>
          </w:p>
        </w:tc>
        <w:tc>
          <w:tcPr>
            <w:tcW w:w="2977" w:type="dxa"/>
            <w:gridSpan w:val="3"/>
            <w:vMerge/>
            <w:tcBorders>
              <w:bottom w:val="single" w:sz="4" w:space="0" w:color="auto"/>
            </w:tcBorders>
          </w:tcPr>
          <w:p w:rsidR="007C3CD9" w:rsidRPr="00B7578B" w:rsidRDefault="007C3CD9" w:rsidP="00A073B2">
            <w:pPr>
              <w:spacing w:line="260" w:lineRule="exact"/>
              <w:rPr>
                <w:rFonts w:ascii="Meiryo UI" w:eastAsia="Meiryo UI" w:hAnsi="Meiryo UI" w:cs="Meiryo UI"/>
                <w:sz w:val="18"/>
              </w:rPr>
            </w:pPr>
          </w:p>
        </w:tc>
        <w:tc>
          <w:tcPr>
            <w:tcW w:w="1460" w:type="dxa"/>
            <w:gridSpan w:val="2"/>
            <w:tcBorders>
              <w:top w:val="nil"/>
              <w:right w:val="nil"/>
            </w:tcBorders>
          </w:tcPr>
          <w:p w:rsidR="007C3CD9"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南アルプス</w:t>
            </w:r>
          </w:p>
        </w:tc>
        <w:tc>
          <w:tcPr>
            <w:tcW w:w="2650" w:type="dxa"/>
            <w:tcBorders>
              <w:top w:val="nil"/>
              <w:left w:val="nil"/>
            </w:tcBorders>
          </w:tcPr>
          <w:p w:rsidR="007C3CD9" w:rsidRPr="00985AC1" w:rsidRDefault="00985AC1" w:rsidP="00A073B2">
            <w:pPr>
              <w:spacing w:line="260" w:lineRule="exact"/>
              <w:rPr>
                <w:rFonts w:eastAsia="Batang" w:cs="Meiryo UI"/>
                <w:sz w:val="18"/>
                <w:szCs w:val="18"/>
                <w:lang w:eastAsia="ko-KR"/>
              </w:rPr>
            </w:pPr>
            <w:r w:rsidRPr="00985AC1">
              <w:rPr>
                <w:rFonts w:cs="Calibri"/>
                <w:sz w:val="18"/>
                <w:szCs w:val="19"/>
              </w:rPr>
              <w:t>Minami-Alps</w:t>
            </w:r>
          </w:p>
        </w:tc>
      </w:tr>
      <w:tr w:rsidR="007C3CD9" w:rsidRPr="00B7578B" w:rsidTr="00A073B2">
        <w:trPr>
          <w:trHeight w:val="283"/>
        </w:trPr>
        <w:tc>
          <w:tcPr>
            <w:tcW w:w="462" w:type="dxa"/>
            <w:vMerge/>
          </w:tcPr>
          <w:p w:rsidR="007C3CD9" w:rsidRPr="00B7578B" w:rsidRDefault="007C3CD9" w:rsidP="00A073B2">
            <w:pPr>
              <w:snapToGrid w:val="0"/>
              <w:rPr>
                <w:rFonts w:ascii="Meiryo UI" w:eastAsia="Meiryo UI" w:hAnsi="Meiryo UI" w:cs="Meiryo UI"/>
                <w:sz w:val="18"/>
              </w:rPr>
            </w:pPr>
          </w:p>
        </w:tc>
        <w:tc>
          <w:tcPr>
            <w:tcW w:w="1631" w:type="dxa"/>
            <w:gridSpan w:val="3"/>
            <w:vMerge w:val="restart"/>
            <w:vAlign w:val="center"/>
          </w:tcPr>
          <w:p w:rsidR="007C3CD9" w:rsidRDefault="007C3CD9" w:rsidP="00A073B2">
            <w:pPr>
              <w:spacing w:line="260" w:lineRule="exact"/>
              <w:rPr>
                <w:rFonts w:ascii="Meiryo UI" w:eastAsia="Meiryo UI" w:hAnsi="Meiryo UI" w:cs="Meiryo UI"/>
                <w:sz w:val="18"/>
              </w:rPr>
            </w:pPr>
            <w:r w:rsidRPr="00B7578B">
              <w:rPr>
                <w:rFonts w:ascii="Meiryo UI" w:eastAsia="Meiryo UI" w:hAnsi="Meiryo UI" w:cs="Meiryo UI" w:hint="eastAsia"/>
                <w:sz w:val="18"/>
              </w:rPr>
              <w:t>普通名詞部分を</w:t>
            </w:r>
          </w:p>
          <w:p w:rsidR="007C3CD9" w:rsidRPr="00B7578B" w:rsidRDefault="007C3CD9" w:rsidP="00A073B2">
            <w:pPr>
              <w:spacing w:line="260" w:lineRule="exact"/>
              <w:rPr>
                <w:rFonts w:ascii="Meiryo UI" w:eastAsia="Meiryo UI" w:hAnsi="Meiryo UI" w:cs="Meiryo UI"/>
                <w:sz w:val="18"/>
              </w:rPr>
            </w:pPr>
            <w:r w:rsidRPr="00B7578B">
              <w:rPr>
                <w:rFonts w:ascii="Meiryo UI" w:eastAsia="Meiryo UI" w:hAnsi="Meiryo UI" w:cs="Meiryo UI" w:hint="eastAsia"/>
                <w:sz w:val="18"/>
              </w:rPr>
              <w:t>含む固有名詞</w:t>
            </w:r>
          </w:p>
        </w:tc>
        <w:tc>
          <w:tcPr>
            <w:tcW w:w="2977" w:type="dxa"/>
            <w:gridSpan w:val="3"/>
            <w:vMerge w:val="restart"/>
            <w:tcBorders>
              <w:top w:val="single" w:sz="4" w:space="0" w:color="auto"/>
            </w:tcBorders>
          </w:tcPr>
          <w:p w:rsidR="007C3CD9" w:rsidRDefault="007C3CD9" w:rsidP="00A073B2">
            <w:pPr>
              <w:spacing w:line="260" w:lineRule="exact"/>
              <w:ind w:left="90" w:hangingChars="50" w:hanging="90"/>
              <w:rPr>
                <w:rFonts w:ascii="Meiryo UI" w:eastAsia="Meiryo UI" w:hAnsi="Meiryo UI" w:cs="Meiryo UI"/>
                <w:sz w:val="18"/>
              </w:rPr>
            </w:pPr>
          </w:p>
          <w:p w:rsidR="007C3CD9" w:rsidRDefault="007C3CD9" w:rsidP="00A073B2">
            <w:pPr>
              <w:spacing w:line="260" w:lineRule="exact"/>
              <w:ind w:left="90" w:hangingChars="50" w:hanging="90"/>
              <w:rPr>
                <w:rFonts w:ascii="Meiryo UI" w:eastAsia="Meiryo UI" w:hAnsi="Meiryo UI" w:cs="Meiryo UI"/>
                <w:sz w:val="18"/>
              </w:rPr>
            </w:pPr>
            <w:r w:rsidRPr="00B7578B">
              <w:rPr>
                <w:rFonts w:ascii="Meiryo UI" w:eastAsia="Meiryo UI" w:hAnsi="Meiryo UI" w:cs="Meiryo UI" w:hint="eastAsia"/>
                <w:sz w:val="18"/>
              </w:rPr>
              <w:t>・普通名詞部分以外の表音を</w:t>
            </w:r>
          </w:p>
          <w:p w:rsidR="007C3CD9" w:rsidRDefault="007C3CD9" w:rsidP="00A073B2">
            <w:pPr>
              <w:spacing w:line="260" w:lineRule="exact"/>
              <w:ind w:leftChars="50" w:left="105"/>
              <w:rPr>
                <w:rFonts w:ascii="Meiryo UI" w:eastAsia="Meiryo UI" w:hAnsi="Meiryo UI" w:cs="Meiryo UI"/>
                <w:sz w:val="18"/>
              </w:rPr>
            </w:pPr>
            <w:r w:rsidRPr="00B7578B">
              <w:rPr>
                <w:rFonts w:ascii="Meiryo UI" w:eastAsia="Meiryo UI" w:hAnsi="Meiryo UI" w:cs="Meiryo UI" w:hint="eastAsia"/>
                <w:sz w:val="18"/>
              </w:rPr>
              <w:t>表記するとともに、普通名詞</w:t>
            </w:r>
          </w:p>
          <w:p w:rsidR="007C3CD9" w:rsidRPr="00B7578B" w:rsidRDefault="007C3CD9" w:rsidP="00A073B2">
            <w:pPr>
              <w:spacing w:line="260" w:lineRule="exact"/>
              <w:ind w:leftChars="50" w:left="105"/>
              <w:rPr>
                <w:rFonts w:ascii="Meiryo UI" w:eastAsia="Meiryo UI" w:hAnsi="Meiryo UI" w:cs="Meiryo UI"/>
                <w:sz w:val="18"/>
              </w:rPr>
            </w:pPr>
            <w:r w:rsidRPr="00B7578B">
              <w:rPr>
                <w:rFonts w:ascii="Meiryo UI" w:eastAsia="Meiryo UI" w:hAnsi="Meiryo UI" w:cs="Meiryo UI" w:hint="eastAsia"/>
                <w:sz w:val="18"/>
              </w:rPr>
              <w:t>部分の表意を表記</w:t>
            </w:r>
          </w:p>
          <w:p w:rsidR="007C3CD9" w:rsidRDefault="007C3CD9" w:rsidP="00A073B2">
            <w:pPr>
              <w:spacing w:line="260" w:lineRule="exact"/>
              <w:rPr>
                <w:rFonts w:ascii="Meiryo UI" w:eastAsia="Meiryo UI" w:hAnsi="Meiryo UI" w:cs="Meiryo UI"/>
                <w:sz w:val="18"/>
              </w:rPr>
            </w:pPr>
            <w:r w:rsidRPr="00B7578B">
              <w:rPr>
                <w:rFonts w:ascii="Meiryo UI" w:eastAsia="Meiryo UI" w:hAnsi="Meiryo UI" w:cs="Meiryo UI" w:hint="eastAsia"/>
                <w:sz w:val="18"/>
              </w:rPr>
              <w:t>・表音表記のみならず、表意</w:t>
            </w:r>
          </w:p>
          <w:p w:rsidR="007C3CD9" w:rsidRPr="00B7578B" w:rsidRDefault="007C3CD9" w:rsidP="00A073B2">
            <w:pPr>
              <w:spacing w:line="260" w:lineRule="exact"/>
              <w:ind w:firstLineChars="50" w:firstLine="90"/>
              <w:rPr>
                <w:rFonts w:ascii="Meiryo UI" w:eastAsia="Meiryo UI" w:hAnsi="Meiryo UI" w:cs="Meiryo UI"/>
                <w:sz w:val="18"/>
              </w:rPr>
            </w:pPr>
            <w:r w:rsidRPr="00B7578B">
              <w:rPr>
                <w:rFonts w:ascii="Meiryo UI" w:eastAsia="Meiryo UI" w:hAnsi="Meiryo UI" w:cs="Meiryo UI" w:hint="eastAsia"/>
                <w:sz w:val="18"/>
              </w:rPr>
              <w:t>表記の頭文字も大文字</w:t>
            </w:r>
          </w:p>
          <w:p w:rsidR="007C3CD9" w:rsidRPr="00B7578B" w:rsidRDefault="007C3CD9" w:rsidP="00A073B2">
            <w:pPr>
              <w:spacing w:line="260" w:lineRule="exact"/>
              <w:rPr>
                <w:rFonts w:ascii="Meiryo UI" w:eastAsia="Meiryo UI" w:hAnsi="Meiryo UI" w:cs="Meiryo UI"/>
                <w:sz w:val="18"/>
              </w:rPr>
            </w:pPr>
          </w:p>
        </w:tc>
        <w:tc>
          <w:tcPr>
            <w:tcW w:w="1460" w:type="dxa"/>
            <w:gridSpan w:val="2"/>
            <w:tcBorders>
              <w:bottom w:val="nil"/>
              <w:right w:val="nil"/>
            </w:tcBorders>
          </w:tcPr>
          <w:p w:rsidR="007C3CD9" w:rsidRPr="00B7578B"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岐阜公園</w:t>
            </w:r>
          </w:p>
        </w:tc>
        <w:tc>
          <w:tcPr>
            <w:tcW w:w="2650" w:type="dxa"/>
            <w:tcBorders>
              <w:left w:val="nil"/>
              <w:bottom w:val="nil"/>
            </w:tcBorders>
          </w:tcPr>
          <w:p w:rsidR="007C3CD9" w:rsidRPr="0077195A" w:rsidRDefault="007C3CD9" w:rsidP="00A073B2">
            <w:pPr>
              <w:jc w:val="left"/>
              <w:rPr>
                <w:rFonts w:ascii="Century" w:eastAsia="Batang" w:hAnsi="Century" w:cs="Meiryo UI"/>
                <w:sz w:val="18"/>
                <w:szCs w:val="18"/>
                <w:lang w:eastAsia="ko-KR"/>
              </w:rPr>
            </w:pPr>
            <w:r w:rsidRPr="00305127">
              <w:rPr>
                <w:rFonts w:cs="Meiryo UI"/>
                <w:sz w:val="18"/>
                <w:szCs w:val="18"/>
              </w:rPr>
              <w:t>Parque de Gifu</w:t>
            </w:r>
          </w:p>
        </w:tc>
      </w:tr>
      <w:tr w:rsidR="007C3CD9" w:rsidRPr="00B7578B" w:rsidTr="00A073B2">
        <w:trPr>
          <w:trHeight w:val="283"/>
        </w:trPr>
        <w:tc>
          <w:tcPr>
            <w:tcW w:w="462" w:type="dxa"/>
            <w:vMerge/>
          </w:tcPr>
          <w:p w:rsidR="007C3CD9" w:rsidRPr="00B7578B" w:rsidRDefault="007C3CD9" w:rsidP="00A073B2">
            <w:pPr>
              <w:snapToGrid w:val="0"/>
              <w:rPr>
                <w:rFonts w:ascii="Meiryo UI" w:eastAsia="Meiryo UI" w:hAnsi="Meiryo UI" w:cs="Meiryo UI"/>
                <w:sz w:val="18"/>
              </w:rPr>
            </w:pPr>
          </w:p>
        </w:tc>
        <w:tc>
          <w:tcPr>
            <w:tcW w:w="1631" w:type="dxa"/>
            <w:gridSpan w:val="3"/>
            <w:vMerge/>
          </w:tcPr>
          <w:p w:rsidR="007C3CD9" w:rsidRPr="00B7578B" w:rsidRDefault="007C3CD9" w:rsidP="00A073B2">
            <w:pPr>
              <w:spacing w:line="260" w:lineRule="exact"/>
              <w:rPr>
                <w:rFonts w:ascii="Meiryo UI" w:eastAsia="Meiryo UI" w:hAnsi="Meiryo UI" w:cs="Meiryo UI"/>
                <w:sz w:val="18"/>
              </w:rPr>
            </w:pPr>
          </w:p>
        </w:tc>
        <w:tc>
          <w:tcPr>
            <w:tcW w:w="2977" w:type="dxa"/>
            <w:gridSpan w:val="3"/>
            <w:vMerge/>
          </w:tcPr>
          <w:p w:rsidR="007C3CD9" w:rsidRPr="00B7578B" w:rsidRDefault="007C3CD9" w:rsidP="00A073B2">
            <w:pPr>
              <w:spacing w:line="260" w:lineRule="exact"/>
              <w:rPr>
                <w:rFonts w:ascii="Meiryo UI" w:eastAsia="Meiryo UI" w:hAnsi="Meiryo UI" w:cs="Meiryo UI"/>
                <w:sz w:val="18"/>
              </w:rPr>
            </w:pPr>
          </w:p>
        </w:tc>
        <w:tc>
          <w:tcPr>
            <w:tcW w:w="1460" w:type="dxa"/>
            <w:gridSpan w:val="2"/>
            <w:tcBorders>
              <w:top w:val="nil"/>
              <w:bottom w:val="nil"/>
              <w:right w:val="nil"/>
            </w:tcBorders>
          </w:tcPr>
          <w:p w:rsidR="007C3CD9"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金華山</w:t>
            </w:r>
          </w:p>
        </w:tc>
        <w:tc>
          <w:tcPr>
            <w:tcW w:w="2650" w:type="dxa"/>
            <w:tcBorders>
              <w:top w:val="nil"/>
              <w:left w:val="nil"/>
              <w:bottom w:val="nil"/>
            </w:tcBorders>
          </w:tcPr>
          <w:p w:rsidR="007C3CD9" w:rsidRPr="0077195A" w:rsidRDefault="007C3CD9" w:rsidP="00A073B2">
            <w:pPr>
              <w:jc w:val="left"/>
              <w:rPr>
                <w:rFonts w:ascii="Century" w:eastAsia="Batang" w:hAnsi="Century" w:cs="Meiryo UI"/>
                <w:sz w:val="18"/>
                <w:szCs w:val="18"/>
                <w:lang w:eastAsia="ko-KR"/>
              </w:rPr>
            </w:pPr>
            <w:r w:rsidRPr="00305127">
              <w:rPr>
                <w:rFonts w:cs="Meiryo UI"/>
                <w:sz w:val="18"/>
                <w:szCs w:val="18"/>
              </w:rPr>
              <w:t>Monte Kinka</w:t>
            </w:r>
          </w:p>
        </w:tc>
      </w:tr>
      <w:tr w:rsidR="007C3CD9" w:rsidRPr="00B7578B" w:rsidTr="00A073B2">
        <w:trPr>
          <w:trHeight w:val="283"/>
        </w:trPr>
        <w:tc>
          <w:tcPr>
            <w:tcW w:w="462" w:type="dxa"/>
            <w:vMerge/>
          </w:tcPr>
          <w:p w:rsidR="007C3CD9" w:rsidRPr="00B7578B" w:rsidRDefault="007C3CD9" w:rsidP="00A073B2">
            <w:pPr>
              <w:snapToGrid w:val="0"/>
              <w:rPr>
                <w:rFonts w:ascii="Meiryo UI" w:eastAsia="Meiryo UI" w:hAnsi="Meiryo UI" w:cs="Meiryo UI"/>
                <w:sz w:val="18"/>
              </w:rPr>
            </w:pPr>
          </w:p>
        </w:tc>
        <w:tc>
          <w:tcPr>
            <w:tcW w:w="1631" w:type="dxa"/>
            <w:gridSpan w:val="3"/>
            <w:vMerge/>
          </w:tcPr>
          <w:p w:rsidR="007C3CD9" w:rsidRPr="00B7578B" w:rsidRDefault="007C3CD9" w:rsidP="00A073B2">
            <w:pPr>
              <w:spacing w:line="260" w:lineRule="exact"/>
              <w:rPr>
                <w:rFonts w:ascii="Meiryo UI" w:eastAsia="Meiryo UI" w:hAnsi="Meiryo UI" w:cs="Meiryo UI"/>
                <w:sz w:val="18"/>
              </w:rPr>
            </w:pPr>
          </w:p>
        </w:tc>
        <w:tc>
          <w:tcPr>
            <w:tcW w:w="2977" w:type="dxa"/>
            <w:gridSpan w:val="3"/>
            <w:vMerge/>
          </w:tcPr>
          <w:p w:rsidR="007C3CD9" w:rsidRPr="00B7578B" w:rsidRDefault="007C3CD9" w:rsidP="00A073B2">
            <w:pPr>
              <w:spacing w:line="260" w:lineRule="exact"/>
              <w:rPr>
                <w:rFonts w:ascii="Meiryo UI" w:eastAsia="Meiryo UI" w:hAnsi="Meiryo UI" w:cs="Meiryo UI"/>
                <w:sz w:val="18"/>
              </w:rPr>
            </w:pPr>
          </w:p>
        </w:tc>
        <w:tc>
          <w:tcPr>
            <w:tcW w:w="1460" w:type="dxa"/>
            <w:gridSpan w:val="2"/>
            <w:tcBorders>
              <w:top w:val="nil"/>
              <w:bottom w:val="nil"/>
              <w:right w:val="nil"/>
            </w:tcBorders>
          </w:tcPr>
          <w:p w:rsidR="007C3CD9"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長良川</w:t>
            </w:r>
          </w:p>
        </w:tc>
        <w:tc>
          <w:tcPr>
            <w:tcW w:w="2650" w:type="dxa"/>
            <w:tcBorders>
              <w:top w:val="nil"/>
              <w:left w:val="nil"/>
              <w:bottom w:val="nil"/>
            </w:tcBorders>
          </w:tcPr>
          <w:p w:rsidR="007C3CD9" w:rsidRPr="0077195A" w:rsidRDefault="007C3CD9" w:rsidP="00A073B2">
            <w:pPr>
              <w:jc w:val="left"/>
              <w:rPr>
                <w:rFonts w:ascii="Century" w:eastAsia="Batang" w:hAnsi="Century" w:cs="Meiryo UI"/>
                <w:sz w:val="18"/>
                <w:szCs w:val="18"/>
                <w:lang w:eastAsia="ko-KR"/>
              </w:rPr>
            </w:pPr>
            <w:r w:rsidRPr="00305127">
              <w:rPr>
                <w:rFonts w:cs="Meiryo UI"/>
                <w:sz w:val="18"/>
                <w:szCs w:val="18"/>
              </w:rPr>
              <w:t>Rio Nagara</w:t>
            </w:r>
          </w:p>
        </w:tc>
      </w:tr>
      <w:tr w:rsidR="007C3CD9" w:rsidRPr="00B7578B" w:rsidTr="00A073B2">
        <w:trPr>
          <w:trHeight w:val="283"/>
        </w:trPr>
        <w:tc>
          <w:tcPr>
            <w:tcW w:w="462" w:type="dxa"/>
            <w:vMerge/>
          </w:tcPr>
          <w:p w:rsidR="007C3CD9" w:rsidRPr="00B7578B" w:rsidRDefault="007C3CD9" w:rsidP="00A073B2">
            <w:pPr>
              <w:snapToGrid w:val="0"/>
              <w:rPr>
                <w:rFonts w:ascii="Meiryo UI" w:eastAsia="Meiryo UI" w:hAnsi="Meiryo UI" w:cs="Meiryo UI"/>
                <w:sz w:val="18"/>
              </w:rPr>
            </w:pPr>
          </w:p>
        </w:tc>
        <w:tc>
          <w:tcPr>
            <w:tcW w:w="1631" w:type="dxa"/>
            <w:gridSpan w:val="3"/>
            <w:vMerge/>
          </w:tcPr>
          <w:p w:rsidR="007C3CD9" w:rsidRPr="00B7578B" w:rsidRDefault="007C3CD9" w:rsidP="00A073B2">
            <w:pPr>
              <w:spacing w:line="260" w:lineRule="exact"/>
              <w:rPr>
                <w:rFonts w:ascii="Meiryo UI" w:eastAsia="Meiryo UI" w:hAnsi="Meiryo UI" w:cs="Meiryo UI"/>
                <w:sz w:val="18"/>
              </w:rPr>
            </w:pPr>
          </w:p>
        </w:tc>
        <w:tc>
          <w:tcPr>
            <w:tcW w:w="2977" w:type="dxa"/>
            <w:gridSpan w:val="3"/>
            <w:vMerge/>
          </w:tcPr>
          <w:p w:rsidR="007C3CD9" w:rsidRPr="00B7578B" w:rsidRDefault="007C3CD9" w:rsidP="00A073B2">
            <w:pPr>
              <w:spacing w:line="260" w:lineRule="exact"/>
              <w:rPr>
                <w:rFonts w:ascii="Meiryo UI" w:eastAsia="Meiryo UI" w:hAnsi="Meiryo UI" w:cs="Meiryo UI"/>
                <w:sz w:val="18"/>
              </w:rPr>
            </w:pPr>
          </w:p>
        </w:tc>
        <w:tc>
          <w:tcPr>
            <w:tcW w:w="1460" w:type="dxa"/>
            <w:gridSpan w:val="2"/>
            <w:tcBorders>
              <w:top w:val="nil"/>
              <w:bottom w:val="nil"/>
              <w:right w:val="nil"/>
            </w:tcBorders>
          </w:tcPr>
          <w:p w:rsidR="007C3CD9" w:rsidRDefault="009078AE" w:rsidP="00A073B2">
            <w:pPr>
              <w:spacing w:line="260" w:lineRule="exact"/>
              <w:rPr>
                <w:rFonts w:ascii="Meiryo UI" w:eastAsia="Meiryo UI" w:hAnsi="Meiryo UI" w:cs="Meiryo UI"/>
                <w:sz w:val="18"/>
              </w:rPr>
            </w:pPr>
            <w:r>
              <w:rPr>
                <w:rFonts w:ascii="Meiryo UI" w:eastAsia="Meiryo UI" w:hAnsi="Meiryo UI" w:cs="Meiryo UI" w:hint="eastAsia"/>
                <w:sz w:val="18"/>
              </w:rPr>
              <w:t>金華</w:t>
            </w:r>
            <w:r w:rsidR="007C3CD9">
              <w:rPr>
                <w:rFonts w:ascii="Meiryo UI" w:eastAsia="Meiryo UI" w:hAnsi="Meiryo UI" w:cs="Meiryo UI" w:hint="eastAsia"/>
                <w:sz w:val="18"/>
              </w:rPr>
              <w:t>橋</w:t>
            </w:r>
          </w:p>
        </w:tc>
        <w:tc>
          <w:tcPr>
            <w:tcW w:w="2650" w:type="dxa"/>
            <w:tcBorders>
              <w:top w:val="nil"/>
              <w:left w:val="nil"/>
              <w:bottom w:val="nil"/>
            </w:tcBorders>
          </w:tcPr>
          <w:p w:rsidR="007C3CD9" w:rsidRPr="00CF5117" w:rsidRDefault="00CF5117" w:rsidP="00A073B2">
            <w:pPr>
              <w:jc w:val="left"/>
              <w:rPr>
                <w:rFonts w:ascii="Century" w:hAnsi="Century" w:cs="Meiryo UI"/>
                <w:sz w:val="18"/>
                <w:szCs w:val="18"/>
              </w:rPr>
            </w:pPr>
            <w:r>
              <w:rPr>
                <w:rFonts w:cs="Meiryo UI" w:hint="eastAsia"/>
                <w:sz w:val="18"/>
                <w:szCs w:val="18"/>
              </w:rPr>
              <w:t>Ponte</w:t>
            </w:r>
            <w:r>
              <w:rPr>
                <w:rFonts w:cs="Meiryo UI"/>
                <w:sz w:val="18"/>
                <w:szCs w:val="18"/>
              </w:rPr>
              <w:t xml:space="preserve"> </w:t>
            </w:r>
            <w:r>
              <w:rPr>
                <w:rFonts w:cs="Meiryo UI" w:hint="eastAsia"/>
                <w:sz w:val="18"/>
                <w:szCs w:val="18"/>
              </w:rPr>
              <w:t>Kinka</w:t>
            </w:r>
          </w:p>
        </w:tc>
      </w:tr>
      <w:tr w:rsidR="007C3CD9" w:rsidRPr="00B7578B" w:rsidTr="00A073B2">
        <w:trPr>
          <w:trHeight w:val="265"/>
        </w:trPr>
        <w:tc>
          <w:tcPr>
            <w:tcW w:w="462" w:type="dxa"/>
            <w:vMerge/>
          </w:tcPr>
          <w:p w:rsidR="007C3CD9" w:rsidRPr="00B7578B" w:rsidRDefault="007C3CD9" w:rsidP="00A073B2">
            <w:pPr>
              <w:snapToGrid w:val="0"/>
              <w:rPr>
                <w:rFonts w:ascii="Meiryo UI" w:eastAsia="Meiryo UI" w:hAnsi="Meiryo UI" w:cs="Meiryo UI"/>
                <w:sz w:val="18"/>
              </w:rPr>
            </w:pPr>
          </w:p>
        </w:tc>
        <w:tc>
          <w:tcPr>
            <w:tcW w:w="1631" w:type="dxa"/>
            <w:gridSpan w:val="3"/>
            <w:vMerge/>
          </w:tcPr>
          <w:p w:rsidR="007C3CD9" w:rsidRPr="00B7578B" w:rsidRDefault="007C3CD9" w:rsidP="00A073B2">
            <w:pPr>
              <w:spacing w:line="260" w:lineRule="exact"/>
              <w:rPr>
                <w:rFonts w:ascii="Meiryo UI" w:eastAsia="Meiryo UI" w:hAnsi="Meiryo UI" w:cs="Meiryo UI"/>
                <w:sz w:val="18"/>
              </w:rPr>
            </w:pPr>
          </w:p>
        </w:tc>
        <w:tc>
          <w:tcPr>
            <w:tcW w:w="2977" w:type="dxa"/>
            <w:gridSpan w:val="3"/>
            <w:vMerge/>
            <w:tcBorders>
              <w:bottom w:val="nil"/>
            </w:tcBorders>
          </w:tcPr>
          <w:p w:rsidR="007C3CD9" w:rsidRPr="00B7578B" w:rsidRDefault="007C3CD9" w:rsidP="00A073B2">
            <w:pPr>
              <w:spacing w:line="260" w:lineRule="exact"/>
              <w:rPr>
                <w:rFonts w:ascii="Meiryo UI" w:eastAsia="Meiryo UI" w:hAnsi="Meiryo UI" w:cs="Meiryo UI"/>
                <w:sz w:val="18"/>
              </w:rPr>
            </w:pPr>
          </w:p>
        </w:tc>
        <w:tc>
          <w:tcPr>
            <w:tcW w:w="1460" w:type="dxa"/>
            <w:gridSpan w:val="2"/>
            <w:tcBorders>
              <w:top w:val="nil"/>
              <w:bottom w:val="dotted" w:sz="4" w:space="0" w:color="auto"/>
              <w:right w:val="nil"/>
            </w:tcBorders>
          </w:tcPr>
          <w:p w:rsidR="007C3CD9"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岐阜城</w:t>
            </w:r>
          </w:p>
        </w:tc>
        <w:tc>
          <w:tcPr>
            <w:tcW w:w="2650" w:type="dxa"/>
            <w:tcBorders>
              <w:top w:val="nil"/>
              <w:left w:val="nil"/>
              <w:bottom w:val="dotted" w:sz="4" w:space="0" w:color="auto"/>
            </w:tcBorders>
          </w:tcPr>
          <w:p w:rsidR="007C3CD9" w:rsidRPr="0077195A" w:rsidRDefault="007C3CD9" w:rsidP="00A073B2">
            <w:pPr>
              <w:jc w:val="left"/>
              <w:rPr>
                <w:rFonts w:ascii="Century" w:eastAsia="Batang" w:hAnsi="Century" w:cs="Meiryo UI"/>
                <w:sz w:val="18"/>
                <w:szCs w:val="18"/>
                <w:lang w:eastAsia="ko-KR"/>
              </w:rPr>
            </w:pPr>
            <w:r w:rsidRPr="00305127">
              <w:rPr>
                <w:rFonts w:cs="Meiryo UI"/>
                <w:sz w:val="18"/>
                <w:szCs w:val="18"/>
              </w:rPr>
              <w:t>Castelo de Gifu</w:t>
            </w:r>
          </w:p>
        </w:tc>
      </w:tr>
      <w:tr w:rsidR="007C3CD9" w:rsidRPr="00B7578B" w:rsidTr="00A073B2">
        <w:trPr>
          <w:trHeight w:val="283"/>
        </w:trPr>
        <w:tc>
          <w:tcPr>
            <w:tcW w:w="462" w:type="dxa"/>
            <w:vMerge/>
          </w:tcPr>
          <w:p w:rsidR="007C3CD9" w:rsidRPr="00B7578B" w:rsidRDefault="007C3CD9" w:rsidP="00A073B2">
            <w:pPr>
              <w:snapToGrid w:val="0"/>
              <w:rPr>
                <w:rFonts w:ascii="Meiryo UI" w:eastAsia="Meiryo UI" w:hAnsi="Meiryo UI" w:cs="Meiryo UI"/>
                <w:sz w:val="18"/>
              </w:rPr>
            </w:pPr>
          </w:p>
        </w:tc>
        <w:tc>
          <w:tcPr>
            <w:tcW w:w="1631" w:type="dxa"/>
            <w:gridSpan w:val="3"/>
            <w:vMerge/>
          </w:tcPr>
          <w:p w:rsidR="007C3CD9" w:rsidRPr="00B7578B" w:rsidRDefault="007C3CD9" w:rsidP="00A073B2">
            <w:pPr>
              <w:spacing w:line="260" w:lineRule="exact"/>
              <w:rPr>
                <w:rFonts w:ascii="Meiryo UI" w:eastAsia="Meiryo UI" w:hAnsi="Meiryo UI" w:cs="Meiryo UI"/>
                <w:sz w:val="18"/>
              </w:rPr>
            </w:pPr>
          </w:p>
        </w:tc>
        <w:tc>
          <w:tcPr>
            <w:tcW w:w="466" w:type="dxa"/>
            <w:gridSpan w:val="2"/>
            <w:vMerge w:val="restart"/>
            <w:tcBorders>
              <w:top w:val="nil"/>
              <w:right w:val="dotted" w:sz="4" w:space="0" w:color="auto"/>
            </w:tcBorders>
          </w:tcPr>
          <w:p w:rsidR="007C3CD9" w:rsidRPr="00B7578B" w:rsidRDefault="007C3CD9" w:rsidP="00A073B2">
            <w:pPr>
              <w:spacing w:line="260" w:lineRule="exact"/>
              <w:rPr>
                <w:rFonts w:ascii="Meiryo UI" w:eastAsia="Meiryo UI" w:hAnsi="Meiryo UI" w:cs="Meiryo UI"/>
                <w:sz w:val="18"/>
              </w:rPr>
            </w:pPr>
          </w:p>
        </w:tc>
        <w:tc>
          <w:tcPr>
            <w:tcW w:w="2511" w:type="dxa"/>
            <w:vMerge w:val="restart"/>
            <w:tcBorders>
              <w:top w:val="dotted" w:sz="4" w:space="0" w:color="auto"/>
              <w:left w:val="dotted" w:sz="4" w:space="0" w:color="auto"/>
            </w:tcBorders>
          </w:tcPr>
          <w:p w:rsidR="007C3CD9" w:rsidRDefault="007C3CD9" w:rsidP="00A073B2">
            <w:pPr>
              <w:widowControl/>
              <w:spacing w:line="260" w:lineRule="exact"/>
              <w:jc w:val="left"/>
              <w:rPr>
                <w:rFonts w:ascii="Meiryo UI" w:eastAsia="Meiryo UI" w:hAnsi="Meiryo UI" w:cs="Meiryo UI"/>
                <w:sz w:val="18"/>
              </w:rPr>
            </w:pPr>
            <w:r>
              <w:rPr>
                <w:rFonts w:ascii="Meiryo UI" w:eastAsia="Meiryo UI" w:hAnsi="Meiryo UI" w:cs="Meiryo UI" w:hint="eastAsia"/>
                <w:sz w:val="18"/>
              </w:rPr>
              <w:t>-普通名詞部分を切り離してしまうと、それ以外の部分だけでは意味をなさなかったり、普通名詞部分を含めた全体が不可分の固有名詞として広く認識されている場合には、全体の表音表記に加えて、普通名詞部分の</w:t>
            </w:r>
          </w:p>
          <w:p w:rsidR="007C3CD9" w:rsidRDefault="007C3CD9" w:rsidP="00A073B2">
            <w:pPr>
              <w:widowControl/>
              <w:spacing w:line="260" w:lineRule="exact"/>
              <w:jc w:val="left"/>
              <w:rPr>
                <w:rFonts w:ascii="Meiryo UI" w:eastAsia="Meiryo UI" w:hAnsi="Meiryo UI" w:cs="Meiryo UI"/>
                <w:sz w:val="18"/>
              </w:rPr>
            </w:pPr>
            <w:r>
              <w:rPr>
                <w:rFonts w:ascii="Meiryo UI" w:eastAsia="Meiryo UI" w:hAnsi="Meiryo UI" w:cs="Meiryo UI" w:hint="eastAsia"/>
                <w:sz w:val="18"/>
              </w:rPr>
              <w:t>表意を表記</w:t>
            </w:r>
          </w:p>
          <w:p w:rsidR="007C3CD9" w:rsidRDefault="007C3CD9" w:rsidP="00A073B2">
            <w:pPr>
              <w:widowControl/>
              <w:spacing w:line="260" w:lineRule="exact"/>
              <w:jc w:val="left"/>
              <w:rPr>
                <w:rFonts w:ascii="Meiryo UI" w:eastAsia="Meiryo UI" w:hAnsi="Meiryo UI" w:cs="Meiryo UI"/>
                <w:sz w:val="18"/>
              </w:rPr>
            </w:pPr>
          </w:p>
          <w:p w:rsidR="00834051" w:rsidRDefault="00D27891" w:rsidP="00A073B2">
            <w:pPr>
              <w:spacing w:line="260" w:lineRule="exact"/>
              <w:rPr>
                <w:rFonts w:ascii="Meiryo UI" w:eastAsia="Meiryo UI" w:hAnsi="Meiryo UI" w:cs="Meiryo UI"/>
                <w:sz w:val="18"/>
              </w:rPr>
            </w:pPr>
            <w:r>
              <w:rPr>
                <w:rFonts w:ascii="Meiryo UI" w:eastAsia="Meiryo UI" w:hAnsi="Meiryo UI" w:cs="Meiryo UI" w:hint="eastAsia"/>
                <w:sz w:val="18"/>
              </w:rPr>
              <w:t>-駅名や施設名として使用されている等、表音の重要性が高く確立されている場合、英語の表音表記があることを前提に、</w:t>
            </w:r>
          </w:p>
          <w:p w:rsidR="007C3CD9" w:rsidRPr="00824B05" w:rsidRDefault="00D27891" w:rsidP="00A073B2">
            <w:pPr>
              <w:spacing w:line="260" w:lineRule="exact"/>
              <w:rPr>
                <w:rFonts w:ascii="Meiryo UI" w:eastAsia="Meiryo UI" w:hAnsi="Meiryo UI" w:cs="Meiryo UI"/>
                <w:sz w:val="18"/>
              </w:rPr>
            </w:pPr>
            <w:r>
              <w:rPr>
                <w:rFonts w:ascii="Meiryo UI" w:eastAsia="Meiryo UI" w:hAnsi="Meiryo UI" w:cs="Meiryo UI" w:hint="eastAsia"/>
                <w:sz w:val="18"/>
              </w:rPr>
              <w:t>表意表記</w:t>
            </w:r>
          </w:p>
        </w:tc>
        <w:tc>
          <w:tcPr>
            <w:tcW w:w="1460" w:type="dxa"/>
            <w:gridSpan w:val="2"/>
            <w:tcBorders>
              <w:top w:val="nil"/>
              <w:bottom w:val="nil"/>
              <w:right w:val="nil"/>
            </w:tcBorders>
          </w:tcPr>
          <w:p w:rsidR="007C3CD9"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百々ヶ峰</w:t>
            </w:r>
          </w:p>
        </w:tc>
        <w:tc>
          <w:tcPr>
            <w:tcW w:w="2650" w:type="dxa"/>
            <w:tcBorders>
              <w:top w:val="nil"/>
              <w:left w:val="nil"/>
              <w:bottom w:val="nil"/>
            </w:tcBorders>
          </w:tcPr>
          <w:p w:rsidR="007C3CD9" w:rsidRPr="0077195A" w:rsidRDefault="007C3CD9" w:rsidP="00A073B2">
            <w:pPr>
              <w:jc w:val="left"/>
              <w:rPr>
                <w:rFonts w:ascii="Century" w:eastAsia="Batang" w:hAnsi="Century" w:cs="Meiryo UI"/>
                <w:sz w:val="18"/>
                <w:szCs w:val="18"/>
                <w:lang w:eastAsia="ko-KR"/>
              </w:rPr>
            </w:pPr>
            <w:r w:rsidRPr="00305127">
              <w:rPr>
                <w:rFonts w:cs="Meiryo UI"/>
                <w:sz w:val="18"/>
                <w:szCs w:val="18"/>
              </w:rPr>
              <w:t>Monte Dodogamine</w:t>
            </w:r>
          </w:p>
        </w:tc>
      </w:tr>
      <w:tr w:rsidR="007C3CD9" w:rsidRPr="00B7578B" w:rsidTr="00A073B2">
        <w:trPr>
          <w:trHeight w:val="283"/>
        </w:trPr>
        <w:tc>
          <w:tcPr>
            <w:tcW w:w="462" w:type="dxa"/>
            <w:vMerge/>
          </w:tcPr>
          <w:p w:rsidR="007C3CD9" w:rsidRPr="00B7578B" w:rsidRDefault="007C3CD9" w:rsidP="00A073B2">
            <w:pPr>
              <w:snapToGrid w:val="0"/>
              <w:rPr>
                <w:rFonts w:ascii="Meiryo UI" w:eastAsia="Meiryo UI" w:hAnsi="Meiryo UI" w:cs="Meiryo UI"/>
                <w:sz w:val="18"/>
              </w:rPr>
            </w:pPr>
          </w:p>
        </w:tc>
        <w:tc>
          <w:tcPr>
            <w:tcW w:w="1631" w:type="dxa"/>
            <w:gridSpan w:val="3"/>
            <w:vMerge/>
          </w:tcPr>
          <w:p w:rsidR="007C3CD9" w:rsidRPr="00B7578B" w:rsidRDefault="007C3CD9" w:rsidP="00A073B2">
            <w:pPr>
              <w:spacing w:line="260" w:lineRule="exact"/>
              <w:rPr>
                <w:rFonts w:ascii="Meiryo UI" w:eastAsia="Meiryo UI" w:hAnsi="Meiryo UI" w:cs="Meiryo UI"/>
                <w:sz w:val="18"/>
              </w:rPr>
            </w:pPr>
          </w:p>
        </w:tc>
        <w:tc>
          <w:tcPr>
            <w:tcW w:w="466" w:type="dxa"/>
            <w:gridSpan w:val="2"/>
            <w:vMerge/>
            <w:tcBorders>
              <w:right w:val="dotted" w:sz="4" w:space="0" w:color="auto"/>
            </w:tcBorders>
          </w:tcPr>
          <w:p w:rsidR="007C3CD9" w:rsidRPr="00B7578B" w:rsidRDefault="007C3CD9" w:rsidP="00A073B2">
            <w:pPr>
              <w:spacing w:line="260" w:lineRule="exact"/>
              <w:rPr>
                <w:rFonts w:ascii="Meiryo UI" w:eastAsia="Meiryo UI" w:hAnsi="Meiryo UI" w:cs="Meiryo UI"/>
                <w:sz w:val="18"/>
              </w:rPr>
            </w:pPr>
          </w:p>
        </w:tc>
        <w:tc>
          <w:tcPr>
            <w:tcW w:w="2511" w:type="dxa"/>
            <w:vMerge/>
            <w:tcBorders>
              <w:left w:val="dotted" w:sz="4" w:space="0" w:color="auto"/>
            </w:tcBorders>
          </w:tcPr>
          <w:p w:rsidR="007C3CD9" w:rsidRDefault="007C3CD9" w:rsidP="00A073B2">
            <w:pPr>
              <w:widowControl/>
              <w:spacing w:line="260" w:lineRule="exact"/>
              <w:jc w:val="left"/>
              <w:rPr>
                <w:rFonts w:ascii="Meiryo UI" w:eastAsia="Meiryo UI" w:hAnsi="Meiryo UI" w:cs="Meiryo UI"/>
                <w:sz w:val="18"/>
              </w:rPr>
            </w:pPr>
          </w:p>
        </w:tc>
        <w:tc>
          <w:tcPr>
            <w:tcW w:w="1460" w:type="dxa"/>
            <w:gridSpan w:val="2"/>
            <w:tcBorders>
              <w:top w:val="nil"/>
              <w:bottom w:val="nil"/>
              <w:right w:val="nil"/>
            </w:tcBorders>
          </w:tcPr>
          <w:p w:rsidR="007C3CD9"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伊奈波神社</w:t>
            </w:r>
          </w:p>
        </w:tc>
        <w:tc>
          <w:tcPr>
            <w:tcW w:w="2650" w:type="dxa"/>
            <w:tcBorders>
              <w:top w:val="nil"/>
              <w:left w:val="nil"/>
              <w:bottom w:val="nil"/>
            </w:tcBorders>
          </w:tcPr>
          <w:p w:rsidR="007C3CD9" w:rsidRPr="0077195A" w:rsidRDefault="004B4012" w:rsidP="004B4012">
            <w:pPr>
              <w:jc w:val="left"/>
              <w:rPr>
                <w:rFonts w:ascii="Century" w:eastAsia="Batang" w:hAnsi="Century" w:cs="Meiryo UI"/>
                <w:sz w:val="18"/>
                <w:szCs w:val="18"/>
                <w:lang w:eastAsia="ko-KR"/>
              </w:rPr>
            </w:pPr>
            <w:r>
              <w:rPr>
                <w:rFonts w:cs="Meiryo UI" w:hint="eastAsia"/>
                <w:sz w:val="18"/>
                <w:szCs w:val="18"/>
              </w:rPr>
              <w:t>Santu</w:t>
            </w:r>
            <w:r>
              <w:rPr>
                <w:rFonts w:cs="Meiryo UI"/>
                <w:sz w:val="18"/>
                <w:szCs w:val="18"/>
              </w:rPr>
              <w:t>á</w:t>
            </w:r>
            <w:r w:rsidR="004625D1">
              <w:rPr>
                <w:rFonts w:cs="Meiryo UI" w:hint="eastAsia"/>
                <w:sz w:val="18"/>
                <w:szCs w:val="18"/>
              </w:rPr>
              <w:t>rio</w:t>
            </w:r>
            <w:r>
              <w:rPr>
                <w:rFonts w:cs="Meiryo UI" w:hint="eastAsia"/>
                <w:sz w:val="18"/>
                <w:szCs w:val="18"/>
              </w:rPr>
              <w:t xml:space="preserve"> Xinto</w:t>
            </w:r>
            <w:r>
              <w:rPr>
                <w:rFonts w:ascii="Tahoma" w:hAnsi="Tahoma" w:cs="Tahoma"/>
                <w:sz w:val="18"/>
                <w:szCs w:val="18"/>
              </w:rPr>
              <w:t>í</w:t>
            </w:r>
            <w:r>
              <w:rPr>
                <w:rFonts w:cs="Meiryo UI" w:hint="eastAsia"/>
                <w:sz w:val="18"/>
                <w:szCs w:val="18"/>
              </w:rPr>
              <w:t>sta</w:t>
            </w:r>
            <w:r w:rsidR="007C3CD9" w:rsidRPr="00305127">
              <w:rPr>
                <w:rFonts w:cs="Meiryo UI"/>
                <w:sz w:val="18"/>
                <w:szCs w:val="18"/>
              </w:rPr>
              <w:t xml:space="preserve"> Inaba</w:t>
            </w:r>
            <w:r w:rsidR="0063258D">
              <w:rPr>
                <w:rFonts w:cs="Meiryo UI" w:hint="eastAsia"/>
                <w:sz w:val="18"/>
                <w:szCs w:val="18"/>
              </w:rPr>
              <w:t>-jinja</w:t>
            </w:r>
          </w:p>
        </w:tc>
      </w:tr>
      <w:tr w:rsidR="007C3CD9" w:rsidRPr="00B7578B" w:rsidTr="00A073B2">
        <w:trPr>
          <w:trHeight w:val="283"/>
        </w:trPr>
        <w:tc>
          <w:tcPr>
            <w:tcW w:w="462" w:type="dxa"/>
            <w:vMerge/>
          </w:tcPr>
          <w:p w:rsidR="007C3CD9" w:rsidRPr="00B7578B" w:rsidRDefault="007C3CD9" w:rsidP="00A073B2">
            <w:pPr>
              <w:snapToGrid w:val="0"/>
              <w:rPr>
                <w:rFonts w:ascii="Meiryo UI" w:eastAsia="Meiryo UI" w:hAnsi="Meiryo UI" w:cs="Meiryo UI"/>
                <w:sz w:val="18"/>
              </w:rPr>
            </w:pPr>
          </w:p>
        </w:tc>
        <w:tc>
          <w:tcPr>
            <w:tcW w:w="1631" w:type="dxa"/>
            <w:gridSpan w:val="3"/>
            <w:vMerge/>
          </w:tcPr>
          <w:p w:rsidR="007C3CD9" w:rsidRPr="00B7578B" w:rsidRDefault="007C3CD9" w:rsidP="00A073B2">
            <w:pPr>
              <w:spacing w:line="260" w:lineRule="exact"/>
              <w:rPr>
                <w:rFonts w:ascii="Meiryo UI" w:eastAsia="Meiryo UI" w:hAnsi="Meiryo UI" w:cs="Meiryo UI"/>
                <w:sz w:val="18"/>
              </w:rPr>
            </w:pPr>
          </w:p>
        </w:tc>
        <w:tc>
          <w:tcPr>
            <w:tcW w:w="466" w:type="dxa"/>
            <w:gridSpan w:val="2"/>
            <w:vMerge/>
            <w:tcBorders>
              <w:right w:val="dotted" w:sz="4" w:space="0" w:color="auto"/>
            </w:tcBorders>
          </w:tcPr>
          <w:p w:rsidR="007C3CD9" w:rsidRPr="00B7578B" w:rsidRDefault="007C3CD9" w:rsidP="00A073B2">
            <w:pPr>
              <w:spacing w:line="260" w:lineRule="exact"/>
              <w:rPr>
                <w:rFonts w:ascii="Meiryo UI" w:eastAsia="Meiryo UI" w:hAnsi="Meiryo UI" w:cs="Meiryo UI"/>
                <w:sz w:val="18"/>
              </w:rPr>
            </w:pPr>
          </w:p>
        </w:tc>
        <w:tc>
          <w:tcPr>
            <w:tcW w:w="2511" w:type="dxa"/>
            <w:vMerge/>
            <w:tcBorders>
              <w:left w:val="dotted" w:sz="4" w:space="0" w:color="auto"/>
            </w:tcBorders>
          </w:tcPr>
          <w:p w:rsidR="007C3CD9" w:rsidRDefault="007C3CD9" w:rsidP="00A073B2">
            <w:pPr>
              <w:widowControl/>
              <w:spacing w:line="260" w:lineRule="exact"/>
              <w:jc w:val="left"/>
              <w:rPr>
                <w:rFonts w:ascii="Meiryo UI" w:eastAsia="Meiryo UI" w:hAnsi="Meiryo UI" w:cs="Meiryo UI"/>
                <w:sz w:val="18"/>
              </w:rPr>
            </w:pPr>
          </w:p>
        </w:tc>
        <w:tc>
          <w:tcPr>
            <w:tcW w:w="1460" w:type="dxa"/>
            <w:gridSpan w:val="2"/>
            <w:tcBorders>
              <w:top w:val="nil"/>
              <w:bottom w:val="nil"/>
              <w:right w:val="nil"/>
            </w:tcBorders>
          </w:tcPr>
          <w:p w:rsidR="007C3CD9"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金神社</w:t>
            </w:r>
          </w:p>
        </w:tc>
        <w:tc>
          <w:tcPr>
            <w:tcW w:w="2650" w:type="dxa"/>
            <w:tcBorders>
              <w:top w:val="nil"/>
              <w:left w:val="nil"/>
              <w:bottom w:val="nil"/>
            </w:tcBorders>
          </w:tcPr>
          <w:p w:rsidR="007C3CD9" w:rsidRPr="004B4012" w:rsidRDefault="004B4012" w:rsidP="004B4012">
            <w:pPr>
              <w:ind w:rightChars="-51" w:right="-107"/>
              <w:jc w:val="left"/>
              <w:rPr>
                <w:rFonts w:ascii="Century" w:eastAsia="Batang" w:hAnsi="Century" w:cs="Meiryo UI"/>
                <w:sz w:val="17"/>
                <w:szCs w:val="17"/>
                <w:lang w:eastAsia="ko-KR"/>
              </w:rPr>
            </w:pPr>
            <w:r w:rsidRPr="004B4012">
              <w:rPr>
                <w:rFonts w:cs="Meiryo UI" w:hint="eastAsia"/>
                <w:sz w:val="17"/>
                <w:szCs w:val="17"/>
              </w:rPr>
              <w:t>Santu</w:t>
            </w:r>
            <w:r w:rsidRPr="004B4012">
              <w:rPr>
                <w:rFonts w:cs="Meiryo UI"/>
                <w:sz w:val="17"/>
                <w:szCs w:val="17"/>
              </w:rPr>
              <w:t>á</w:t>
            </w:r>
            <w:r w:rsidR="004625D1">
              <w:rPr>
                <w:rFonts w:cs="Meiryo UI" w:hint="eastAsia"/>
                <w:sz w:val="17"/>
                <w:szCs w:val="17"/>
              </w:rPr>
              <w:t>rio</w:t>
            </w:r>
            <w:r w:rsidRPr="004B4012">
              <w:rPr>
                <w:rFonts w:cs="Meiryo UI" w:hint="eastAsia"/>
                <w:sz w:val="17"/>
                <w:szCs w:val="17"/>
              </w:rPr>
              <w:t xml:space="preserve"> Xinto</w:t>
            </w:r>
            <w:r w:rsidRPr="004B4012">
              <w:rPr>
                <w:rFonts w:ascii="Tahoma" w:hAnsi="Tahoma" w:cs="Tahoma"/>
                <w:sz w:val="17"/>
                <w:szCs w:val="17"/>
              </w:rPr>
              <w:t>í</w:t>
            </w:r>
            <w:r w:rsidRPr="004B4012">
              <w:rPr>
                <w:rFonts w:cs="Meiryo UI" w:hint="eastAsia"/>
                <w:sz w:val="17"/>
                <w:szCs w:val="17"/>
              </w:rPr>
              <w:t xml:space="preserve">sta </w:t>
            </w:r>
            <w:r w:rsidR="007C3CD9" w:rsidRPr="004B4012">
              <w:rPr>
                <w:rFonts w:cs="Meiryo UI"/>
                <w:sz w:val="17"/>
                <w:szCs w:val="17"/>
              </w:rPr>
              <w:t>Kogane</w:t>
            </w:r>
            <w:r w:rsidR="0063258D" w:rsidRPr="004B4012">
              <w:rPr>
                <w:rFonts w:cs="Meiryo UI" w:hint="eastAsia"/>
                <w:sz w:val="17"/>
                <w:szCs w:val="17"/>
              </w:rPr>
              <w:t>-jinja</w:t>
            </w:r>
          </w:p>
        </w:tc>
      </w:tr>
      <w:tr w:rsidR="007C3CD9" w:rsidRPr="004B4012" w:rsidTr="00A073B2">
        <w:trPr>
          <w:trHeight w:val="342"/>
        </w:trPr>
        <w:tc>
          <w:tcPr>
            <w:tcW w:w="462" w:type="dxa"/>
            <w:vMerge/>
          </w:tcPr>
          <w:p w:rsidR="007C3CD9" w:rsidRPr="00B7578B" w:rsidRDefault="007C3CD9" w:rsidP="00A073B2">
            <w:pPr>
              <w:snapToGrid w:val="0"/>
              <w:rPr>
                <w:rFonts w:ascii="Meiryo UI" w:eastAsia="Meiryo UI" w:hAnsi="Meiryo UI" w:cs="Meiryo UI"/>
                <w:sz w:val="18"/>
              </w:rPr>
            </w:pPr>
          </w:p>
        </w:tc>
        <w:tc>
          <w:tcPr>
            <w:tcW w:w="1631" w:type="dxa"/>
            <w:gridSpan w:val="3"/>
            <w:vMerge/>
          </w:tcPr>
          <w:p w:rsidR="007C3CD9" w:rsidRPr="00B7578B" w:rsidRDefault="007C3CD9" w:rsidP="00A073B2">
            <w:pPr>
              <w:spacing w:line="260" w:lineRule="exact"/>
              <w:rPr>
                <w:rFonts w:ascii="Meiryo UI" w:eastAsia="Meiryo UI" w:hAnsi="Meiryo UI" w:cs="Meiryo UI"/>
                <w:sz w:val="18"/>
              </w:rPr>
            </w:pPr>
          </w:p>
        </w:tc>
        <w:tc>
          <w:tcPr>
            <w:tcW w:w="466" w:type="dxa"/>
            <w:gridSpan w:val="2"/>
            <w:vMerge/>
            <w:tcBorders>
              <w:right w:val="dotted" w:sz="4" w:space="0" w:color="auto"/>
            </w:tcBorders>
          </w:tcPr>
          <w:p w:rsidR="007C3CD9" w:rsidRPr="00B7578B" w:rsidRDefault="007C3CD9" w:rsidP="00A073B2">
            <w:pPr>
              <w:spacing w:line="260" w:lineRule="exact"/>
              <w:rPr>
                <w:rFonts w:ascii="Meiryo UI" w:eastAsia="Meiryo UI" w:hAnsi="Meiryo UI" w:cs="Meiryo UI"/>
                <w:sz w:val="18"/>
              </w:rPr>
            </w:pPr>
          </w:p>
        </w:tc>
        <w:tc>
          <w:tcPr>
            <w:tcW w:w="2511" w:type="dxa"/>
            <w:vMerge/>
            <w:tcBorders>
              <w:left w:val="dotted" w:sz="4" w:space="0" w:color="auto"/>
            </w:tcBorders>
          </w:tcPr>
          <w:p w:rsidR="007C3CD9" w:rsidRDefault="007C3CD9" w:rsidP="00A073B2">
            <w:pPr>
              <w:widowControl/>
              <w:spacing w:line="260" w:lineRule="exact"/>
              <w:jc w:val="left"/>
              <w:rPr>
                <w:rFonts w:ascii="Meiryo UI" w:eastAsia="Meiryo UI" w:hAnsi="Meiryo UI" w:cs="Meiryo UI"/>
                <w:sz w:val="18"/>
              </w:rPr>
            </w:pPr>
          </w:p>
        </w:tc>
        <w:tc>
          <w:tcPr>
            <w:tcW w:w="1460" w:type="dxa"/>
            <w:gridSpan w:val="2"/>
            <w:tcBorders>
              <w:top w:val="nil"/>
              <w:bottom w:val="nil"/>
              <w:right w:val="nil"/>
            </w:tcBorders>
          </w:tcPr>
          <w:p w:rsidR="007C3CD9" w:rsidRDefault="009078AE" w:rsidP="00A073B2">
            <w:pPr>
              <w:spacing w:line="260" w:lineRule="exact"/>
              <w:rPr>
                <w:rFonts w:ascii="Meiryo UI" w:eastAsia="Meiryo UI" w:hAnsi="Meiryo UI" w:cs="Meiryo UI"/>
                <w:sz w:val="18"/>
              </w:rPr>
            </w:pPr>
            <w:r>
              <w:rPr>
                <w:rFonts w:ascii="Meiryo UI" w:eastAsia="Meiryo UI" w:hAnsi="Meiryo UI" w:cs="Meiryo UI" w:hint="eastAsia"/>
                <w:sz w:val="18"/>
              </w:rPr>
              <w:t>加納</w:t>
            </w:r>
            <w:r w:rsidR="007C3CD9">
              <w:rPr>
                <w:rFonts w:ascii="Meiryo UI" w:eastAsia="Meiryo UI" w:hAnsi="Meiryo UI" w:cs="Meiryo UI" w:hint="eastAsia"/>
                <w:sz w:val="18"/>
              </w:rPr>
              <w:t>天満宮</w:t>
            </w:r>
          </w:p>
        </w:tc>
        <w:tc>
          <w:tcPr>
            <w:tcW w:w="2650" w:type="dxa"/>
            <w:tcBorders>
              <w:top w:val="nil"/>
              <w:left w:val="nil"/>
              <w:bottom w:val="nil"/>
            </w:tcBorders>
          </w:tcPr>
          <w:p w:rsidR="004B4012" w:rsidRPr="004B4012" w:rsidRDefault="004B4012" w:rsidP="004B4012">
            <w:pPr>
              <w:snapToGrid w:val="0"/>
              <w:ind w:rightChars="-119" w:right="-250"/>
              <w:jc w:val="left"/>
              <w:rPr>
                <w:rFonts w:cs="Meiryo UI"/>
                <w:sz w:val="4"/>
                <w:szCs w:val="17"/>
              </w:rPr>
            </w:pPr>
          </w:p>
          <w:p w:rsidR="007C3CD9" w:rsidRPr="004B4012" w:rsidRDefault="004B4012" w:rsidP="004B4012">
            <w:pPr>
              <w:snapToGrid w:val="0"/>
              <w:ind w:rightChars="-119" w:right="-250"/>
              <w:jc w:val="left"/>
              <w:rPr>
                <w:rFonts w:ascii="Century" w:eastAsia="Batang" w:hAnsi="Century" w:cs="Meiryo UI"/>
                <w:sz w:val="17"/>
                <w:szCs w:val="17"/>
                <w:lang w:eastAsia="ko-KR"/>
              </w:rPr>
            </w:pPr>
            <w:r w:rsidRPr="001208B7">
              <w:rPr>
                <w:rFonts w:cs="Meiryo UI" w:hint="eastAsia"/>
                <w:sz w:val="18"/>
                <w:szCs w:val="17"/>
              </w:rPr>
              <w:t>Santu</w:t>
            </w:r>
            <w:r w:rsidRPr="001208B7">
              <w:rPr>
                <w:rFonts w:cs="Meiryo UI"/>
                <w:sz w:val="18"/>
                <w:szCs w:val="17"/>
              </w:rPr>
              <w:t>á</w:t>
            </w:r>
            <w:r w:rsidR="004625D1">
              <w:rPr>
                <w:rFonts w:cs="Meiryo UI" w:hint="eastAsia"/>
                <w:sz w:val="18"/>
                <w:szCs w:val="17"/>
              </w:rPr>
              <w:t>rio</w:t>
            </w:r>
            <w:r w:rsidRPr="001208B7">
              <w:rPr>
                <w:rFonts w:cs="Meiryo UI" w:hint="eastAsia"/>
                <w:sz w:val="18"/>
                <w:szCs w:val="17"/>
              </w:rPr>
              <w:t xml:space="preserve"> Xinto</w:t>
            </w:r>
            <w:r w:rsidRPr="001208B7">
              <w:rPr>
                <w:rFonts w:ascii="Tahoma" w:hAnsi="Tahoma" w:cs="Tahoma"/>
                <w:sz w:val="18"/>
                <w:szCs w:val="17"/>
              </w:rPr>
              <w:t>í</w:t>
            </w:r>
            <w:r w:rsidRPr="001208B7">
              <w:rPr>
                <w:rFonts w:cs="Meiryo UI" w:hint="eastAsia"/>
                <w:sz w:val="18"/>
                <w:szCs w:val="17"/>
              </w:rPr>
              <w:t>sta</w:t>
            </w:r>
            <w:r w:rsidRPr="001208B7">
              <w:rPr>
                <w:rFonts w:cs="Meiryo UI" w:hint="eastAsia"/>
                <w:sz w:val="18"/>
                <w:szCs w:val="17"/>
              </w:rPr>
              <w:t xml:space="preserve">　</w:t>
            </w:r>
            <w:r w:rsidRPr="001208B7">
              <w:rPr>
                <w:rFonts w:cs="Meiryo UI" w:hint="eastAsia"/>
                <w:sz w:val="18"/>
                <w:szCs w:val="17"/>
              </w:rPr>
              <w:t>Kano-t</w:t>
            </w:r>
            <w:r w:rsidRPr="001208B7">
              <w:rPr>
                <w:rFonts w:cs="Meiryo UI"/>
                <w:sz w:val="18"/>
                <w:szCs w:val="17"/>
              </w:rPr>
              <w:t>enmangu</w:t>
            </w:r>
          </w:p>
        </w:tc>
      </w:tr>
      <w:tr w:rsidR="007C3CD9" w:rsidRPr="00B7578B" w:rsidTr="00A073B2">
        <w:trPr>
          <w:trHeight w:val="604"/>
        </w:trPr>
        <w:tc>
          <w:tcPr>
            <w:tcW w:w="462" w:type="dxa"/>
            <w:vMerge/>
          </w:tcPr>
          <w:p w:rsidR="007C3CD9" w:rsidRPr="00B7578B" w:rsidRDefault="007C3CD9" w:rsidP="00A073B2">
            <w:pPr>
              <w:snapToGrid w:val="0"/>
              <w:rPr>
                <w:rFonts w:ascii="Meiryo UI" w:eastAsia="Meiryo UI" w:hAnsi="Meiryo UI" w:cs="Meiryo UI"/>
                <w:sz w:val="18"/>
              </w:rPr>
            </w:pPr>
          </w:p>
        </w:tc>
        <w:tc>
          <w:tcPr>
            <w:tcW w:w="1631" w:type="dxa"/>
            <w:gridSpan w:val="3"/>
            <w:vMerge/>
          </w:tcPr>
          <w:p w:rsidR="007C3CD9" w:rsidRPr="00B7578B" w:rsidRDefault="007C3CD9" w:rsidP="00A073B2">
            <w:pPr>
              <w:spacing w:line="260" w:lineRule="exact"/>
              <w:rPr>
                <w:rFonts w:ascii="Meiryo UI" w:eastAsia="Meiryo UI" w:hAnsi="Meiryo UI" w:cs="Meiryo UI"/>
                <w:sz w:val="18"/>
              </w:rPr>
            </w:pPr>
          </w:p>
        </w:tc>
        <w:tc>
          <w:tcPr>
            <w:tcW w:w="466" w:type="dxa"/>
            <w:gridSpan w:val="2"/>
            <w:vMerge/>
            <w:tcBorders>
              <w:right w:val="dotted" w:sz="4" w:space="0" w:color="auto"/>
            </w:tcBorders>
          </w:tcPr>
          <w:p w:rsidR="007C3CD9" w:rsidRPr="00B7578B" w:rsidRDefault="007C3CD9" w:rsidP="00A073B2">
            <w:pPr>
              <w:spacing w:line="260" w:lineRule="exact"/>
              <w:rPr>
                <w:rFonts w:ascii="Meiryo UI" w:eastAsia="Meiryo UI" w:hAnsi="Meiryo UI" w:cs="Meiryo UI"/>
                <w:sz w:val="18"/>
              </w:rPr>
            </w:pPr>
          </w:p>
        </w:tc>
        <w:tc>
          <w:tcPr>
            <w:tcW w:w="2511" w:type="dxa"/>
            <w:vMerge/>
            <w:tcBorders>
              <w:left w:val="dotted" w:sz="4" w:space="0" w:color="auto"/>
            </w:tcBorders>
          </w:tcPr>
          <w:p w:rsidR="007C3CD9" w:rsidRDefault="007C3CD9" w:rsidP="00A073B2">
            <w:pPr>
              <w:widowControl/>
              <w:spacing w:line="260" w:lineRule="exact"/>
              <w:jc w:val="left"/>
              <w:rPr>
                <w:rFonts w:ascii="Meiryo UI" w:eastAsia="Meiryo UI" w:hAnsi="Meiryo UI" w:cs="Meiryo UI"/>
                <w:sz w:val="18"/>
              </w:rPr>
            </w:pPr>
          </w:p>
        </w:tc>
        <w:tc>
          <w:tcPr>
            <w:tcW w:w="1460" w:type="dxa"/>
            <w:gridSpan w:val="2"/>
            <w:tcBorders>
              <w:top w:val="nil"/>
              <w:bottom w:val="nil"/>
              <w:right w:val="nil"/>
            </w:tcBorders>
          </w:tcPr>
          <w:p w:rsidR="007C3CD9" w:rsidRDefault="007C3CD9" w:rsidP="004B4012">
            <w:pPr>
              <w:snapToGrid w:val="0"/>
              <w:spacing w:line="260" w:lineRule="exact"/>
              <w:rPr>
                <w:rFonts w:ascii="Meiryo UI" w:eastAsia="Meiryo UI" w:hAnsi="Meiryo UI" w:cs="Meiryo UI"/>
                <w:sz w:val="18"/>
              </w:rPr>
            </w:pPr>
            <w:r>
              <w:rPr>
                <w:rFonts w:ascii="Meiryo UI" w:eastAsia="Meiryo UI" w:hAnsi="Meiryo UI" w:cs="Meiryo UI" w:hint="eastAsia"/>
                <w:sz w:val="18"/>
              </w:rPr>
              <w:t>大縄場大橋</w:t>
            </w:r>
          </w:p>
        </w:tc>
        <w:tc>
          <w:tcPr>
            <w:tcW w:w="2650" w:type="dxa"/>
            <w:tcBorders>
              <w:top w:val="nil"/>
              <w:left w:val="nil"/>
              <w:bottom w:val="nil"/>
            </w:tcBorders>
          </w:tcPr>
          <w:p w:rsidR="007C3CD9" w:rsidRPr="0077195A" w:rsidRDefault="00CF5117" w:rsidP="001208B7">
            <w:pPr>
              <w:spacing w:line="240" w:lineRule="exact"/>
              <w:jc w:val="left"/>
              <w:rPr>
                <w:rFonts w:ascii="Century" w:eastAsia="Batang" w:hAnsi="Century" w:cs="Meiryo UI"/>
                <w:sz w:val="18"/>
                <w:szCs w:val="18"/>
                <w:lang w:eastAsia="ko-KR"/>
              </w:rPr>
            </w:pPr>
            <w:r>
              <w:rPr>
                <w:rFonts w:cs="Meiryo UI" w:hint="eastAsia"/>
                <w:sz w:val="18"/>
                <w:szCs w:val="18"/>
              </w:rPr>
              <w:t>Ponte</w:t>
            </w:r>
            <w:r>
              <w:rPr>
                <w:rFonts w:cs="Meiryo UI"/>
                <w:sz w:val="18"/>
                <w:szCs w:val="18"/>
              </w:rPr>
              <w:t xml:space="preserve"> </w:t>
            </w:r>
            <w:r>
              <w:rPr>
                <w:rFonts w:cs="Meiryo UI" w:hint="eastAsia"/>
                <w:sz w:val="18"/>
                <w:szCs w:val="18"/>
              </w:rPr>
              <w:t>Onawaba-ohashi</w:t>
            </w:r>
          </w:p>
        </w:tc>
      </w:tr>
      <w:tr w:rsidR="007C3CD9" w:rsidRPr="00B7578B" w:rsidTr="00834051">
        <w:trPr>
          <w:trHeight w:val="233"/>
        </w:trPr>
        <w:tc>
          <w:tcPr>
            <w:tcW w:w="462" w:type="dxa"/>
            <w:vMerge/>
          </w:tcPr>
          <w:p w:rsidR="007C3CD9" w:rsidRPr="00B7578B" w:rsidRDefault="007C3CD9" w:rsidP="00A073B2">
            <w:pPr>
              <w:snapToGrid w:val="0"/>
              <w:rPr>
                <w:rFonts w:ascii="Meiryo UI" w:eastAsia="Meiryo UI" w:hAnsi="Meiryo UI" w:cs="Meiryo UI"/>
                <w:sz w:val="18"/>
              </w:rPr>
            </w:pPr>
          </w:p>
        </w:tc>
        <w:tc>
          <w:tcPr>
            <w:tcW w:w="1631" w:type="dxa"/>
            <w:gridSpan w:val="3"/>
            <w:vMerge/>
          </w:tcPr>
          <w:p w:rsidR="007C3CD9" w:rsidRPr="00B7578B" w:rsidRDefault="007C3CD9" w:rsidP="00A073B2">
            <w:pPr>
              <w:spacing w:line="260" w:lineRule="exact"/>
              <w:rPr>
                <w:rFonts w:ascii="Meiryo UI" w:eastAsia="Meiryo UI" w:hAnsi="Meiryo UI" w:cs="Meiryo UI"/>
                <w:sz w:val="18"/>
              </w:rPr>
            </w:pPr>
          </w:p>
        </w:tc>
        <w:tc>
          <w:tcPr>
            <w:tcW w:w="466" w:type="dxa"/>
            <w:gridSpan w:val="2"/>
            <w:vMerge/>
            <w:tcBorders>
              <w:right w:val="dotted" w:sz="4" w:space="0" w:color="auto"/>
            </w:tcBorders>
          </w:tcPr>
          <w:p w:rsidR="007C3CD9" w:rsidRPr="00B7578B" w:rsidRDefault="007C3CD9" w:rsidP="00A073B2">
            <w:pPr>
              <w:spacing w:line="260" w:lineRule="exact"/>
              <w:rPr>
                <w:rFonts w:ascii="Meiryo UI" w:eastAsia="Meiryo UI" w:hAnsi="Meiryo UI" w:cs="Meiryo UI"/>
                <w:sz w:val="18"/>
              </w:rPr>
            </w:pPr>
          </w:p>
        </w:tc>
        <w:tc>
          <w:tcPr>
            <w:tcW w:w="2511" w:type="dxa"/>
            <w:vMerge/>
            <w:tcBorders>
              <w:left w:val="dotted" w:sz="4" w:space="0" w:color="auto"/>
            </w:tcBorders>
          </w:tcPr>
          <w:p w:rsidR="007C3CD9" w:rsidRDefault="007C3CD9" w:rsidP="00A073B2">
            <w:pPr>
              <w:widowControl/>
              <w:spacing w:line="260" w:lineRule="exact"/>
              <w:jc w:val="left"/>
              <w:rPr>
                <w:rFonts w:ascii="Meiryo UI" w:eastAsia="Meiryo UI" w:hAnsi="Meiryo UI" w:cs="Meiryo UI"/>
                <w:sz w:val="18"/>
              </w:rPr>
            </w:pPr>
          </w:p>
        </w:tc>
        <w:tc>
          <w:tcPr>
            <w:tcW w:w="1460" w:type="dxa"/>
            <w:gridSpan w:val="2"/>
            <w:tcBorders>
              <w:top w:val="nil"/>
              <w:bottom w:val="nil"/>
              <w:right w:val="nil"/>
            </w:tcBorders>
          </w:tcPr>
          <w:p w:rsidR="007C3CD9" w:rsidRDefault="007C3CD9" w:rsidP="00A073B2">
            <w:pPr>
              <w:snapToGrid w:val="0"/>
              <w:spacing w:line="140" w:lineRule="exact"/>
              <w:rPr>
                <w:rFonts w:ascii="Meiryo UI" w:eastAsia="Meiryo UI" w:hAnsi="Meiryo UI" w:cs="Meiryo UI"/>
                <w:sz w:val="18"/>
              </w:rPr>
            </w:pPr>
          </w:p>
          <w:p w:rsidR="00834051" w:rsidRDefault="00834051" w:rsidP="00A073B2">
            <w:pPr>
              <w:snapToGrid w:val="0"/>
              <w:spacing w:line="140" w:lineRule="exact"/>
              <w:rPr>
                <w:rFonts w:ascii="Meiryo UI" w:eastAsia="Meiryo UI" w:hAnsi="Meiryo UI" w:cs="Meiryo UI"/>
                <w:sz w:val="18"/>
              </w:rPr>
            </w:pPr>
          </w:p>
        </w:tc>
        <w:tc>
          <w:tcPr>
            <w:tcW w:w="2650" w:type="dxa"/>
            <w:tcBorders>
              <w:top w:val="nil"/>
              <w:left w:val="nil"/>
              <w:bottom w:val="nil"/>
            </w:tcBorders>
          </w:tcPr>
          <w:p w:rsidR="00834051" w:rsidRPr="00305127" w:rsidRDefault="00834051" w:rsidP="00A073B2">
            <w:pPr>
              <w:snapToGrid w:val="0"/>
              <w:spacing w:line="120" w:lineRule="auto"/>
              <w:jc w:val="left"/>
              <w:rPr>
                <w:rFonts w:ascii="Century" w:hAnsi="Century" w:cs="Meiryo UI"/>
                <w:sz w:val="18"/>
                <w:szCs w:val="18"/>
              </w:rPr>
            </w:pPr>
          </w:p>
        </w:tc>
      </w:tr>
      <w:tr w:rsidR="007C3CD9" w:rsidRPr="00B7578B" w:rsidTr="00A073B2">
        <w:trPr>
          <w:trHeight w:val="510"/>
        </w:trPr>
        <w:tc>
          <w:tcPr>
            <w:tcW w:w="462" w:type="dxa"/>
            <w:vMerge/>
          </w:tcPr>
          <w:p w:rsidR="007C3CD9" w:rsidRPr="00B7578B" w:rsidRDefault="007C3CD9" w:rsidP="00A073B2">
            <w:pPr>
              <w:snapToGrid w:val="0"/>
              <w:rPr>
                <w:rFonts w:ascii="Meiryo UI" w:eastAsia="Meiryo UI" w:hAnsi="Meiryo UI" w:cs="Meiryo UI"/>
                <w:sz w:val="18"/>
              </w:rPr>
            </w:pPr>
          </w:p>
        </w:tc>
        <w:tc>
          <w:tcPr>
            <w:tcW w:w="1631" w:type="dxa"/>
            <w:gridSpan w:val="3"/>
            <w:vMerge/>
          </w:tcPr>
          <w:p w:rsidR="007C3CD9" w:rsidRPr="00B7578B" w:rsidRDefault="007C3CD9" w:rsidP="00A073B2">
            <w:pPr>
              <w:spacing w:line="260" w:lineRule="exact"/>
              <w:rPr>
                <w:rFonts w:ascii="Meiryo UI" w:eastAsia="Meiryo UI" w:hAnsi="Meiryo UI" w:cs="Meiryo UI"/>
                <w:sz w:val="18"/>
              </w:rPr>
            </w:pPr>
          </w:p>
        </w:tc>
        <w:tc>
          <w:tcPr>
            <w:tcW w:w="466" w:type="dxa"/>
            <w:gridSpan w:val="2"/>
            <w:vMerge/>
            <w:tcBorders>
              <w:right w:val="dotted" w:sz="4" w:space="0" w:color="auto"/>
            </w:tcBorders>
          </w:tcPr>
          <w:p w:rsidR="007C3CD9" w:rsidRPr="00B7578B" w:rsidRDefault="007C3CD9" w:rsidP="00A073B2">
            <w:pPr>
              <w:spacing w:line="260" w:lineRule="exact"/>
              <w:rPr>
                <w:rFonts w:ascii="Meiryo UI" w:eastAsia="Meiryo UI" w:hAnsi="Meiryo UI" w:cs="Meiryo UI"/>
                <w:sz w:val="18"/>
              </w:rPr>
            </w:pPr>
          </w:p>
        </w:tc>
        <w:tc>
          <w:tcPr>
            <w:tcW w:w="2511" w:type="dxa"/>
            <w:vMerge/>
            <w:tcBorders>
              <w:left w:val="dotted" w:sz="4" w:space="0" w:color="auto"/>
            </w:tcBorders>
          </w:tcPr>
          <w:p w:rsidR="007C3CD9" w:rsidRDefault="007C3CD9" w:rsidP="00A073B2">
            <w:pPr>
              <w:widowControl/>
              <w:spacing w:line="260" w:lineRule="exact"/>
              <w:jc w:val="left"/>
              <w:rPr>
                <w:rFonts w:ascii="Meiryo UI" w:eastAsia="Meiryo UI" w:hAnsi="Meiryo UI" w:cs="Meiryo UI"/>
                <w:sz w:val="18"/>
              </w:rPr>
            </w:pPr>
          </w:p>
        </w:tc>
        <w:tc>
          <w:tcPr>
            <w:tcW w:w="1460" w:type="dxa"/>
            <w:gridSpan w:val="2"/>
            <w:tcBorders>
              <w:top w:val="nil"/>
              <w:bottom w:val="nil"/>
              <w:right w:val="nil"/>
            </w:tcBorders>
          </w:tcPr>
          <w:p w:rsidR="007C3CD9" w:rsidRDefault="007C3CD9" w:rsidP="00A073B2">
            <w:pPr>
              <w:spacing w:line="220" w:lineRule="exact"/>
              <w:rPr>
                <w:rFonts w:ascii="Meiryo UI" w:eastAsia="Meiryo UI" w:hAnsi="Meiryo UI" w:cs="Meiryo UI"/>
                <w:sz w:val="18"/>
              </w:rPr>
            </w:pPr>
            <w:r>
              <w:rPr>
                <w:rFonts w:ascii="Meiryo UI" w:eastAsia="Meiryo UI" w:hAnsi="Meiryo UI" w:cs="Meiryo UI" w:hint="eastAsia"/>
                <w:sz w:val="18"/>
              </w:rPr>
              <w:t>加納駅前</w:t>
            </w:r>
          </w:p>
          <w:p w:rsidR="007C3CD9" w:rsidRDefault="007C3CD9" w:rsidP="00A073B2">
            <w:pPr>
              <w:spacing w:line="220" w:lineRule="exact"/>
              <w:rPr>
                <w:rFonts w:ascii="Meiryo UI" w:eastAsia="Meiryo UI" w:hAnsi="Meiryo UI" w:cs="Meiryo UI"/>
                <w:sz w:val="18"/>
              </w:rPr>
            </w:pPr>
            <w:r w:rsidRPr="00A06BD8">
              <w:rPr>
                <w:rFonts w:ascii="Meiryo UI" w:eastAsia="Meiryo UI" w:hAnsi="Meiryo UI" w:cs="Meiryo UI" w:hint="eastAsia"/>
                <w:sz w:val="16"/>
              </w:rPr>
              <w:t>(バス停名)</w:t>
            </w:r>
          </w:p>
        </w:tc>
        <w:tc>
          <w:tcPr>
            <w:tcW w:w="2650" w:type="dxa"/>
            <w:tcBorders>
              <w:top w:val="nil"/>
              <w:left w:val="nil"/>
              <w:bottom w:val="nil"/>
            </w:tcBorders>
          </w:tcPr>
          <w:p w:rsidR="007C3CD9" w:rsidRPr="00834051" w:rsidRDefault="00834051" w:rsidP="001208B7">
            <w:pPr>
              <w:spacing w:line="240" w:lineRule="exact"/>
              <w:jc w:val="left"/>
              <w:rPr>
                <w:rFonts w:cs="Meiryo UI"/>
                <w:sz w:val="16"/>
                <w:szCs w:val="18"/>
              </w:rPr>
            </w:pPr>
            <w:r w:rsidRPr="007E5822">
              <w:rPr>
                <w:rFonts w:cs="Meiryo UI" w:hint="eastAsia"/>
                <w:sz w:val="18"/>
                <w:szCs w:val="18"/>
              </w:rPr>
              <w:t xml:space="preserve">Frente </w:t>
            </w:r>
            <w:r w:rsidRPr="007E5822">
              <w:rPr>
                <w:rFonts w:cs="Meiryo UI"/>
                <w:sz w:val="18"/>
                <w:szCs w:val="18"/>
              </w:rPr>
              <w:t>à</w:t>
            </w:r>
            <w:r w:rsidR="00E55974" w:rsidRPr="007E5822">
              <w:rPr>
                <w:rFonts w:cs="Meiryo UI" w:hint="eastAsia"/>
                <w:sz w:val="18"/>
                <w:szCs w:val="18"/>
              </w:rPr>
              <w:t xml:space="preserve"> </w:t>
            </w:r>
            <w:r w:rsidR="00E55974" w:rsidRPr="007E5822">
              <w:rPr>
                <w:rFonts w:asciiTheme="majorHAnsi" w:hAnsiTheme="majorHAnsi" w:cs="Meiryo UI"/>
                <w:sz w:val="18"/>
                <w:szCs w:val="18"/>
              </w:rPr>
              <w:t>esta</w:t>
            </w:r>
            <w:r w:rsidR="00E55974" w:rsidRPr="007E5822">
              <w:rPr>
                <w:rFonts w:asciiTheme="majorHAnsi" w:hAnsiTheme="majorHAnsi" w:cs="Tahoma"/>
                <w:sz w:val="18"/>
                <w:szCs w:val="18"/>
              </w:rPr>
              <w:t>ç</w:t>
            </w:r>
            <w:r w:rsidRPr="007E5822">
              <w:rPr>
                <w:rFonts w:asciiTheme="majorHAnsi" w:hAnsiTheme="majorHAnsi" w:cs="Tahoma"/>
                <w:sz w:val="18"/>
                <w:szCs w:val="18"/>
              </w:rPr>
              <w:t>ã</w:t>
            </w:r>
            <w:r w:rsidRPr="007E5822">
              <w:rPr>
                <w:rFonts w:asciiTheme="majorHAnsi" w:hAnsiTheme="majorHAnsi" w:cs="Meiryo UI"/>
                <w:sz w:val="18"/>
                <w:szCs w:val="18"/>
              </w:rPr>
              <w:t>o de Kano</w:t>
            </w:r>
          </w:p>
        </w:tc>
      </w:tr>
      <w:tr w:rsidR="007C3CD9" w:rsidRPr="00B7578B" w:rsidTr="00A073B2">
        <w:trPr>
          <w:trHeight w:val="283"/>
        </w:trPr>
        <w:tc>
          <w:tcPr>
            <w:tcW w:w="462" w:type="dxa"/>
            <w:vMerge/>
          </w:tcPr>
          <w:p w:rsidR="007C3CD9" w:rsidRPr="00B7578B" w:rsidRDefault="007C3CD9" w:rsidP="00A073B2">
            <w:pPr>
              <w:snapToGrid w:val="0"/>
              <w:rPr>
                <w:rFonts w:ascii="Meiryo UI" w:eastAsia="Meiryo UI" w:hAnsi="Meiryo UI" w:cs="Meiryo UI"/>
                <w:sz w:val="18"/>
              </w:rPr>
            </w:pPr>
          </w:p>
        </w:tc>
        <w:tc>
          <w:tcPr>
            <w:tcW w:w="1631" w:type="dxa"/>
            <w:gridSpan w:val="3"/>
            <w:vMerge/>
          </w:tcPr>
          <w:p w:rsidR="007C3CD9" w:rsidRPr="00B7578B" w:rsidRDefault="007C3CD9" w:rsidP="00A073B2">
            <w:pPr>
              <w:spacing w:line="260" w:lineRule="exact"/>
              <w:rPr>
                <w:rFonts w:ascii="Meiryo UI" w:eastAsia="Meiryo UI" w:hAnsi="Meiryo UI" w:cs="Meiryo UI"/>
                <w:sz w:val="18"/>
              </w:rPr>
            </w:pPr>
          </w:p>
        </w:tc>
        <w:tc>
          <w:tcPr>
            <w:tcW w:w="466" w:type="dxa"/>
            <w:gridSpan w:val="2"/>
            <w:vMerge/>
            <w:tcBorders>
              <w:right w:val="dotted" w:sz="4" w:space="0" w:color="auto"/>
            </w:tcBorders>
          </w:tcPr>
          <w:p w:rsidR="007C3CD9" w:rsidRPr="00B7578B" w:rsidRDefault="007C3CD9" w:rsidP="00A073B2">
            <w:pPr>
              <w:spacing w:line="260" w:lineRule="exact"/>
              <w:rPr>
                <w:rFonts w:ascii="Meiryo UI" w:eastAsia="Meiryo UI" w:hAnsi="Meiryo UI" w:cs="Meiryo UI"/>
                <w:sz w:val="18"/>
              </w:rPr>
            </w:pPr>
          </w:p>
        </w:tc>
        <w:tc>
          <w:tcPr>
            <w:tcW w:w="2511" w:type="dxa"/>
            <w:vMerge/>
            <w:tcBorders>
              <w:left w:val="dotted" w:sz="4" w:space="0" w:color="auto"/>
            </w:tcBorders>
          </w:tcPr>
          <w:p w:rsidR="007C3CD9" w:rsidRDefault="007C3CD9" w:rsidP="00A073B2">
            <w:pPr>
              <w:widowControl/>
              <w:spacing w:line="260" w:lineRule="exact"/>
              <w:jc w:val="left"/>
              <w:rPr>
                <w:rFonts w:ascii="Meiryo UI" w:eastAsia="Meiryo UI" w:hAnsi="Meiryo UI" w:cs="Meiryo UI"/>
                <w:sz w:val="18"/>
              </w:rPr>
            </w:pPr>
          </w:p>
        </w:tc>
        <w:tc>
          <w:tcPr>
            <w:tcW w:w="1460" w:type="dxa"/>
            <w:gridSpan w:val="2"/>
            <w:tcBorders>
              <w:top w:val="nil"/>
              <w:bottom w:val="dotted" w:sz="4" w:space="0" w:color="auto"/>
              <w:right w:val="nil"/>
            </w:tcBorders>
          </w:tcPr>
          <w:p w:rsidR="007C3CD9" w:rsidRDefault="007C3CD9" w:rsidP="00A073B2">
            <w:pPr>
              <w:spacing w:line="220" w:lineRule="exact"/>
              <w:rPr>
                <w:rFonts w:ascii="Meiryo UI" w:eastAsia="Meiryo UI" w:hAnsi="Meiryo UI" w:cs="Meiryo UI"/>
                <w:sz w:val="18"/>
              </w:rPr>
            </w:pPr>
            <w:r>
              <w:rPr>
                <w:rFonts w:ascii="Meiryo UI" w:eastAsia="Meiryo UI" w:hAnsi="Meiryo UI" w:cs="Meiryo UI" w:hint="eastAsia"/>
                <w:sz w:val="18"/>
              </w:rPr>
              <w:t>金華橋</w:t>
            </w:r>
          </w:p>
          <w:p w:rsidR="007C3CD9" w:rsidRPr="00834051" w:rsidRDefault="007C3CD9" w:rsidP="00834051">
            <w:pPr>
              <w:spacing w:line="220" w:lineRule="exact"/>
              <w:rPr>
                <w:rFonts w:ascii="Meiryo UI" w:eastAsia="Meiryo UI" w:hAnsi="Meiryo UI" w:cs="Meiryo UI"/>
                <w:sz w:val="16"/>
              </w:rPr>
            </w:pPr>
            <w:r w:rsidRPr="00A06BD8">
              <w:rPr>
                <w:rFonts w:ascii="Meiryo UI" w:eastAsia="Meiryo UI" w:hAnsi="Meiryo UI" w:cs="Meiryo UI" w:hint="eastAsia"/>
                <w:sz w:val="16"/>
              </w:rPr>
              <w:t>(バス停名)</w:t>
            </w:r>
          </w:p>
        </w:tc>
        <w:tc>
          <w:tcPr>
            <w:tcW w:w="2650" w:type="dxa"/>
            <w:tcBorders>
              <w:top w:val="nil"/>
              <w:left w:val="nil"/>
              <w:bottom w:val="dotted" w:sz="4" w:space="0" w:color="auto"/>
            </w:tcBorders>
          </w:tcPr>
          <w:p w:rsidR="007C3CD9" w:rsidRPr="0077195A" w:rsidRDefault="00834051" w:rsidP="001208B7">
            <w:pPr>
              <w:spacing w:line="240" w:lineRule="exact"/>
              <w:jc w:val="left"/>
              <w:rPr>
                <w:rFonts w:ascii="Century" w:eastAsia="Batang" w:hAnsi="Century" w:cs="Meiryo UI"/>
                <w:sz w:val="18"/>
                <w:szCs w:val="18"/>
                <w:lang w:eastAsia="ko-KR"/>
              </w:rPr>
            </w:pPr>
            <w:r>
              <w:rPr>
                <w:rFonts w:cs="Meiryo UI" w:hint="eastAsia"/>
                <w:sz w:val="18"/>
                <w:szCs w:val="18"/>
              </w:rPr>
              <w:t>Ponte Kinka</w:t>
            </w:r>
          </w:p>
          <w:p w:rsidR="007C3CD9" w:rsidRPr="0077195A" w:rsidRDefault="007C3CD9" w:rsidP="00A073B2">
            <w:pPr>
              <w:snapToGrid w:val="0"/>
              <w:jc w:val="left"/>
              <w:rPr>
                <w:rFonts w:ascii="Century" w:eastAsia="Batang" w:hAnsi="Century" w:cs="Meiryo UI"/>
                <w:sz w:val="18"/>
                <w:szCs w:val="18"/>
                <w:lang w:eastAsia="ko-KR"/>
              </w:rPr>
            </w:pPr>
          </w:p>
        </w:tc>
      </w:tr>
      <w:tr w:rsidR="007C3CD9" w:rsidRPr="00B7578B" w:rsidTr="00A073B2">
        <w:trPr>
          <w:cantSplit/>
          <w:trHeight w:val="283"/>
        </w:trPr>
        <w:tc>
          <w:tcPr>
            <w:tcW w:w="462" w:type="dxa"/>
            <w:vMerge w:val="restart"/>
            <w:textDirection w:val="tbRlV"/>
            <w:vAlign w:val="center"/>
          </w:tcPr>
          <w:p w:rsidR="007C3CD9" w:rsidRPr="00B7578B" w:rsidRDefault="007C3CD9" w:rsidP="00A073B2">
            <w:pPr>
              <w:snapToGrid w:val="0"/>
              <w:spacing w:line="240" w:lineRule="exact"/>
              <w:ind w:left="113" w:right="113"/>
              <w:jc w:val="center"/>
              <w:rPr>
                <w:rFonts w:ascii="Meiryo UI" w:eastAsia="Meiryo UI" w:hAnsi="Meiryo UI" w:cs="Meiryo UI"/>
                <w:sz w:val="18"/>
              </w:rPr>
            </w:pPr>
            <w:r>
              <w:rPr>
                <w:rFonts w:ascii="Meiryo UI" w:eastAsia="Meiryo UI" w:hAnsi="Meiryo UI" w:cs="Meiryo UI" w:hint="eastAsia"/>
                <w:sz w:val="18"/>
              </w:rPr>
              <w:t>普通</w:t>
            </w:r>
            <w:r w:rsidRPr="00B7578B">
              <w:rPr>
                <w:rFonts w:ascii="Meiryo UI" w:eastAsia="Meiryo UI" w:hAnsi="Meiryo UI" w:cs="Meiryo UI" w:hint="eastAsia"/>
                <w:sz w:val="18"/>
              </w:rPr>
              <w:t>名詞</w:t>
            </w:r>
          </w:p>
        </w:tc>
        <w:tc>
          <w:tcPr>
            <w:tcW w:w="660" w:type="dxa"/>
            <w:vMerge w:val="restart"/>
            <w:vAlign w:val="center"/>
          </w:tcPr>
          <w:p w:rsidR="007C3CD9" w:rsidRPr="00B7578B" w:rsidRDefault="007C3CD9" w:rsidP="00A073B2">
            <w:pPr>
              <w:spacing w:line="260" w:lineRule="exact"/>
              <w:jc w:val="center"/>
              <w:rPr>
                <w:rFonts w:ascii="Meiryo UI" w:eastAsia="Meiryo UI" w:hAnsi="Meiryo UI" w:cs="Meiryo UI"/>
                <w:sz w:val="18"/>
              </w:rPr>
            </w:pPr>
            <w:r>
              <w:rPr>
                <w:rFonts w:ascii="Meiryo UI" w:eastAsia="Meiryo UI" w:hAnsi="Meiryo UI" w:cs="Meiryo UI" w:hint="eastAsia"/>
                <w:sz w:val="18"/>
              </w:rPr>
              <w:t>日本由来</w:t>
            </w:r>
          </w:p>
        </w:tc>
        <w:tc>
          <w:tcPr>
            <w:tcW w:w="971" w:type="dxa"/>
            <w:gridSpan w:val="2"/>
            <w:vMerge w:val="restart"/>
            <w:vAlign w:val="center"/>
          </w:tcPr>
          <w:p w:rsidR="007C3CD9"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翻訳先</w:t>
            </w:r>
          </w:p>
          <w:p w:rsidR="007C3CD9"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言語に</w:t>
            </w:r>
          </w:p>
          <w:p w:rsidR="007C3CD9"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対訳が</w:t>
            </w:r>
          </w:p>
          <w:p w:rsidR="007C3CD9" w:rsidRPr="00B7578B"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ある</w:t>
            </w:r>
          </w:p>
        </w:tc>
        <w:tc>
          <w:tcPr>
            <w:tcW w:w="2977" w:type="dxa"/>
            <w:gridSpan w:val="3"/>
            <w:tcBorders>
              <w:bottom w:val="nil"/>
            </w:tcBorders>
          </w:tcPr>
          <w:p w:rsidR="007C3CD9" w:rsidRPr="00B7578B"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・表意</w:t>
            </w:r>
            <w:r w:rsidRPr="00B7578B">
              <w:rPr>
                <w:rFonts w:ascii="Meiryo UI" w:eastAsia="Meiryo UI" w:hAnsi="Meiryo UI" w:cs="Meiryo UI" w:hint="eastAsia"/>
                <w:sz w:val="18"/>
              </w:rPr>
              <w:t>表記</w:t>
            </w:r>
          </w:p>
        </w:tc>
        <w:tc>
          <w:tcPr>
            <w:tcW w:w="1440" w:type="dxa"/>
            <w:tcBorders>
              <w:bottom w:val="dotted" w:sz="4" w:space="0" w:color="auto"/>
              <w:right w:val="nil"/>
            </w:tcBorders>
          </w:tcPr>
          <w:p w:rsidR="007C3CD9" w:rsidRPr="00B7578B"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本</w:t>
            </w:r>
          </w:p>
        </w:tc>
        <w:tc>
          <w:tcPr>
            <w:tcW w:w="2670" w:type="dxa"/>
            <w:gridSpan w:val="2"/>
            <w:tcBorders>
              <w:left w:val="nil"/>
              <w:bottom w:val="dotted" w:sz="4" w:space="0" w:color="auto"/>
            </w:tcBorders>
          </w:tcPr>
          <w:p w:rsidR="007C3CD9" w:rsidRPr="0077195A" w:rsidRDefault="00E55974" w:rsidP="00A073B2">
            <w:pPr>
              <w:spacing w:line="260" w:lineRule="exact"/>
              <w:rPr>
                <w:rFonts w:ascii="Century" w:eastAsia="Batang" w:hAnsi="Century" w:cs="Meiryo UI"/>
                <w:sz w:val="18"/>
                <w:lang w:eastAsia="ko-KR"/>
              </w:rPr>
            </w:pPr>
            <w:r w:rsidRPr="002023D3">
              <w:rPr>
                <w:rFonts w:eastAsia="Arial Unicode MS" w:cs="Meiryo UI" w:hint="eastAsia"/>
                <w:kern w:val="3"/>
                <w:sz w:val="18"/>
                <w:szCs w:val="18"/>
              </w:rPr>
              <w:t>Livro</w:t>
            </w:r>
          </w:p>
        </w:tc>
      </w:tr>
      <w:tr w:rsidR="007C3CD9" w:rsidRPr="00B7578B" w:rsidTr="00A073B2">
        <w:trPr>
          <w:cantSplit/>
          <w:trHeight w:val="283"/>
        </w:trPr>
        <w:tc>
          <w:tcPr>
            <w:tcW w:w="462" w:type="dxa"/>
            <w:vMerge/>
          </w:tcPr>
          <w:p w:rsidR="007C3CD9" w:rsidRPr="00B7578B" w:rsidRDefault="007C3CD9" w:rsidP="00A073B2">
            <w:pPr>
              <w:rPr>
                <w:rFonts w:ascii="Meiryo UI" w:eastAsia="Meiryo UI" w:hAnsi="Meiryo UI" w:cs="Meiryo UI"/>
                <w:sz w:val="18"/>
              </w:rPr>
            </w:pPr>
          </w:p>
        </w:tc>
        <w:tc>
          <w:tcPr>
            <w:tcW w:w="660" w:type="dxa"/>
            <w:vMerge/>
          </w:tcPr>
          <w:p w:rsidR="007C3CD9" w:rsidRPr="00B7578B" w:rsidRDefault="007C3CD9" w:rsidP="00A073B2">
            <w:pPr>
              <w:spacing w:line="260" w:lineRule="exact"/>
              <w:rPr>
                <w:rFonts w:ascii="Meiryo UI" w:eastAsia="Meiryo UI" w:hAnsi="Meiryo UI" w:cs="Meiryo UI"/>
                <w:sz w:val="18"/>
              </w:rPr>
            </w:pPr>
          </w:p>
        </w:tc>
        <w:tc>
          <w:tcPr>
            <w:tcW w:w="971" w:type="dxa"/>
            <w:gridSpan w:val="2"/>
            <w:vMerge/>
            <w:vAlign w:val="center"/>
          </w:tcPr>
          <w:p w:rsidR="007C3CD9" w:rsidRPr="00B7578B" w:rsidRDefault="007C3CD9" w:rsidP="00A073B2">
            <w:pPr>
              <w:spacing w:line="260" w:lineRule="exact"/>
              <w:rPr>
                <w:rFonts w:ascii="Meiryo UI" w:eastAsia="Meiryo UI" w:hAnsi="Meiryo UI" w:cs="Meiryo UI"/>
                <w:sz w:val="18"/>
              </w:rPr>
            </w:pPr>
          </w:p>
        </w:tc>
        <w:tc>
          <w:tcPr>
            <w:tcW w:w="283" w:type="dxa"/>
            <w:vMerge w:val="restart"/>
            <w:tcBorders>
              <w:top w:val="nil"/>
              <w:right w:val="dotted" w:sz="4" w:space="0" w:color="auto"/>
            </w:tcBorders>
          </w:tcPr>
          <w:p w:rsidR="007C3CD9" w:rsidRPr="00B7578B" w:rsidRDefault="007C3CD9" w:rsidP="00A073B2">
            <w:pPr>
              <w:spacing w:line="260" w:lineRule="exact"/>
              <w:rPr>
                <w:rFonts w:ascii="Meiryo UI" w:eastAsia="Meiryo UI" w:hAnsi="Meiryo UI" w:cs="Meiryo UI"/>
                <w:sz w:val="18"/>
              </w:rPr>
            </w:pPr>
          </w:p>
        </w:tc>
        <w:tc>
          <w:tcPr>
            <w:tcW w:w="2694" w:type="dxa"/>
            <w:gridSpan w:val="2"/>
            <w:tcBorders>
              <w:top w:val="dotted" w:sz="4" w:space="0" w:color="auto"/>
              <w:left w:val="dotted" w:sz="4" w:space="0" w:color="auto"/>
              <w:bottom w:val="nil"/>
            </w:tcBorders>
          </w:tcPr>
          <w:p w:rsidR="007C3CD9" w:rsidRPr="00B7578B"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一定の対訳があるものの、日本文化を正しく理解するために日本語の読み方を伝え</w:t>
            </w:r>
            <w:r w:rsidR="00EE3128">
              <w:rPr>
                <w:rFonts w:ascii="Meiryo UI" w:eastAsia="Meiryo UI" w:hAnsi="Meiryo UI" w:cs="Meiryo UI" w:hint="eastAsia"/>
                <w:sz w:val="18"/>
              </w:rPr>
              <w:t>ることが必要である場合は、表音表記した後、表意を括弧で括って表記</w:t>
            </w:r>
          </w:p>
        </w:tc>
        <w:tc>
          <w:tcPr>
            <w:tcW w:w="1440" w:type="dxa"/>
            <w:tcBorders>
              <w:top w:val="dotted" w:sz="4" w:space="0" w:color="auto"/>
              <w:bottom w:val="nil"/>
              <w:right w:val="nil"/>
            </w:tcBorders>
          </w:tcPr>
          <w:p w:rsidR="00CF5117" w:rsidRPr="00CF5117" w:rsidRDefault="00CF5117" w:rsidP="00A073B2">
            <w:pPr>
              <w:spacing w:line="260" w:lineRule="exact"/>
              <w:rPr>
                <w:rFonts w:ascii="Meiryo UI" w:eastAsia="Meiryo UI" w:hAnsi="Meiryo UI" w:cs="Meiryo UI"/>
                <w:sz w:val="18"/>
              </w:rPr>
            </w:pPr>
          </w:p>
          <w:p w:rsidR="007C3CD9" w:rsidRPr="00B7578B"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茶碗</w:t>
            </w:r>
          </w:p>
        </w:tc>
        <w:tc>
          <w:tcPr>
            <w:tcW w:w="2670" w:type="dxa"/>
            <w:gridSpan w:val="2"/>
            <w:tcBorders>
              <w:top w:val="dotted" w:sz="4" w:space="0" w:color="auto"/>
              <w:left w:val="nil"/>
              <w:bottom w:val="nil"/>
            </w:tcBorders>
          </w:tcPr>
          <w:p w:rsidR="00CF5117" w:rsidRDefault="00CF5117" w:rsidP="00CF5117">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left"/>
              <w:rPr>
                <w:rFonts w:eastAsia="Arial Unicode MS" w:cs="Meiryo UI"/>
                <w:kern w:val="3"/>
                <w:sz w:val="18"/>
                <w:szCs w:val="18"/>
              </w:rPr>
            </w:pPr>
          </w:p>
          <w:p w:rsidR="007C3CD9" w:rsidRDefault="00CF5117" w:rsidP="00CF5117">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left"/>
              <w:rPr>
                <w:rFonts w:eastAsia="Arial Unicode MS" w:cs="Meiryo UI"/>
                <w:kern w:val="3"/>
                <w:sz w:val="18"/>
                <w:szCs w:val="18"/>
              </w:rPr>
            </w:pPr>
            <w:r>
              <w:rPr>
                <w:rFonts w:eastAsia="Arial Unicode MS" w:cs="Meiryo UI" w:hint="eastAsia"/>
                <w:kern w:val="3"/>
                <w:sz w:val="18"/>
                <w:szCs w:val="18"/>
              </w:rPr>
              <w:t>Chawan</w:t>
            </w:r>
          </w:p>
          <w:p w:rsidR="00CF5117" w:rsidRDefault="00834051" w:rsidP="00CF5117">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left"/>
              <w:rPr>
                <w:rFonts w:ascii="inherit" w:eastAsia="ＭＳ ゴシック" w:hAnsi="inherit" w:cs="ＭＳ ゴシック" w:hint="eastAsia"/>
                <w:color w:val="212121"/>
                <w:kern w:val="0"/>
                <w:sz w:val="24"/>
                <w:szCs w:val="24"/>
              </w:rPr>
            </w:pPr>
            <w:r>
              <w:rPr>
                <w:rFonts w:eastAsia="Arial Unicode MS" w:cs="Meiryo UI" w:hint="eastAsia"/>
                <w:kern w:val="3"/>
                <w:sz w:val="18"/>
                <w:szCs w:val="18"/>
              </w:rPr>
              <w:t xml:space="preserve">(Tigela </w:t>
            </w:r>
            <w:r w:rsidR="00CF5117">
              <w:rPr>
                <w:rFonts w:eastAsia="Arial Unicode MS" w:cs="Meiryo UI" w:hint="eastAsia"/>
                <w:kern w:val="3"/>
                <w:sz w:val="18"/>
                <w:szCs w:val="18"/>
              </w:rPr>
              <w:t>Japonesa)</w:t>
            </w:r>
          </w:p>
        </w:tc>
      </w:tr>
      <w:tr w:rsidR="007C3CD9" w:rsidRPr="00B7578B" w:rsidTr="00A073B2">
        <w:trPr>
          <w:cantSplit/>
          <w:trHeight w:val="283"/>
        </w:trPr>
        <w:tc>
          <w:tcPr>
            <w:tcW w:w="462" w:type="dxa"/>
            <w:vMerge/>
          </w:tcPr>
          <w:p w:rsidR="007C3CD9" w:rsidRPr="00B7578B" w:rsidRDefault="007C3CD9" w:rsidP="00A073B2">
            <w:pPr>
              <w:rPr>
                <w:rFonts w:ascii="Meiryo UI" w:eastAsia="Meiryo UI" w:hAnsi="Meiryo UI" w:cs="Meiryo UI"/>
                <w:sz w:val="18"/>
              </w:rPr>
            </w:pPr>
          </w:p>
        </w:tc>
        <w:tc>
          <w:tcPr>
            <w:tcW w:w="660" w:type="dxa"/>
            <w:vMerge/>
          </w:tcPr>
          <w:p w:rsidR="007C3CD9" w:rsidRPr="00B7578B" w:rsidRDefault="007C3CD9" w:rsidP="00A073B2">
            <w:pPr>
              <w:spacing w:line="260" w:lineRule="exact"/>
              <w:rPr>
                <w:rFonts w:ascii="Meiryo UI" w:eastAsia="Meiryo UI" w:hAnsi="Meiryo UI" w:cs="Meiryo UI"/>
                <w:sz w:val="18"/>
              </w:rPr>
            </w:pPr>
          </w:p>
        </w:tc>
        <w:tc>
          <w:tcPr>
            <w:tcW w:w="971" w:type="dxa"/>
            <w:gridSpan w:val="2"/>
            <w:vMerge/>
            <w:vAlign w:val="center"/>
          </w:tcPr>
          <w:p w:rsidR="007C3CD9" w:rsidRPr="00B7578B" w:rsidRDefault="007C3CD9" w:rsidP="00A073B2">
            <w:pPr>
              <w:spacing w:line="260" w:lineRule="exact"/>
              <w:rPr>
                <w:rFonts w:ascii="Meiryo UI" w:eastAsia="Meiryo UI" w:hAnsi="Meiryo UI" w:cs="Meiryo UI"/>
                <w:sz w:val="18"/>
              </w:rPr>
            </w:pPr>
          </w:p>
        </w:tc>
        <w:tc>
          <w:tcPr>
            <w:tcW w:w="283" w:type="dxa"/>
            <w:vMerge/>
            <w:tcBorders>
              <w:right w:val="dotted" w:sz="4" w:space="0" w:color="auto"/>
            </w:tcBorders>
          </w:tcPr>
          <w:p w:rsidR="007C3CD9" w:rsidRPr="00B7578B" w:rsidRDefault="007C3CD9" w:rsidP="00A073B2">
            <w:pPr>
              <w:spacing w:line="260" w:lineRule="exact"/>
              <w:rPr>
                <w:rFonts w:ascii="Meiryo UI" w:eastAsia="Meiryo UI" w:hAnsi="Meiryo UI" w:cs="Meiryo UI"/>
                <w:sz w:val="18"/>
              </w:rPr>
            </w:pPr>
          </w:p>
        </w:tc>
        <w:tc>
          <w:tcPr>
            <w:tcW w:w="2694" w:type="dxa"/>
            <w:gridSpan w:val="2"/>
            <w:vMerge w:val="restart"/>
            <w:tcBorders>
              <w:top w:val="nil"/>
              <w:left w:val="dotted" w:sz="4" w:space="0" w:color="auto"/>
            </w:tcBorders>
          </w:tcPr>
          <w:p w:rsidR="007C3CD9" w:rsidRDefault="007C3CD9" w:rsidP="00A073B2">
            <w:pPr>
              <w:spacing w:line="260" w:lineRule="exact"/>
              <w:rPr>
                <w:rFonts w:ascii="Meiryo UI" w:eastAsia="Meiryo UI" w:hAnsi="Meiryo UI" w:cs="Meiryo UI"/>
                <w:sz w:val="16"/>
              </w:rPr>
            </w:pPr>
            <w:r w:rsidRPr="00F12011">
              <w:rPr>
                <w:rFonts w:ascii="Meiryo UI" w:eastAsia="Meiryo UI" w:hAnsi="Meiryo UI" w:cs="Meiryo UI" w:hint="eastAsia"/>
                <w:sz w:val="16"/>
              </w:rPr>
              <w:t>※日本語の表音の表記が既に広く</w:t>
            </w:r>
          </w:p>
          <w:p w:rsidR="007C3CD9" w:rsidRDefault="007C3CD9" w:rsidP="00A073B2">
            <w:pPr>
              <w:spacing w:line="260" w:lineRule="exact"/>
              <w:ind w:leftChars="100" w:left="210"/>
              <w:rPr>
                <w:rFonts w:ascii="Meiryo UI" w:eastAsia="Meiryo UI" w:hAnsi="Meiryo UI" w:cs="Meiryo UI"/>
                <w:sz w:val="16"/>
              </w:rPr>
            </w:pPr>
            <w:r w:rsidRPr="00F12011">
              <w:rPr>
                <w:rFonts w:ascii="Meiryo UI" w:eastAsia="Meiryo UI" w:hAnsi="Meiryo UI" w:cs="Meiryo UI" w:hint="eastAsia"/>
                <w:sz w:val="16"/>
              </w:rPr>
              <w:t>認識されている場合は、表意の</w:t>
            </w:r>
          </w:p>
          <w:p w:rsidR="007C3CD9" w:rsidRPr="00B7578B" w:rsidRDefault="007C3CD9" w:rsidP="00A073B2">
            <w:pPr>
              <w:spacing w:line="260" w:lineRule="exact"/>
              <w:ind w:leftChars="100" w:left="210"/>
              <w:rPr>
                <w:rFonts w:ascii="Meiryo UI" w:eastAsia="Meiryo UI" w:hAnsi="Meiryo UI" w:cs="Meiryo UI"/>
                <w:sz w:val="18"/>
              </w:rPr>
            </w:pPr>
            <w:r w:rsidRPr="00F12011">
              <w:rPr>
                <w:rFonts w:ascii="Meiryo UI" w:eastAsia="Meiryo UI" w:hAnsi="Meiryo UI" w:cs="Meiryo UI" w:hint="eastAsia"/>
                <w:sz w:val="16"/>
              </w:rPr>
              <w:t>表記は必要としない</w:t>
            </w:r>
          </w:p>
        </w:tc>
        <w:tc>
          <w:tcPr>
            <w:tcW w:w="1440" w:type="dxa"/>
            <w:tcBorders>
              <w:top w:val="nil"/>
              <w:bottom w:val="nil"/>
              <w:right w:val="nil"/>
            </w:tcBorders>
          </w:tcPr>
          <w:p w:rsidR="007C3CD9" w:rsidRPr="00B7578B"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侍</w:t>
            </w:r>
          </w:p>
        </w:tc>
        <w:tc>
          <w:tcPr>
            <w:tcW w:w="2670" w:type="dxa"/>
            <w:gridSpan w:val="2"/>
            <w:tcBorders>
              <w:top w:val="nil"/>
              <w:left w:val="nil"/>
              <w:bottom w:val="nil"/>
            </w:tcBorders>
          </w:tcPr>
          <w:p w:rsidR="007C3CD9" w:rsidRDefault="007C3CD9">
            <w:pPr>
              <w:pStyle w:val="HTML"/>
              <w:shd w:val="clear" w:color="auto" w:fill="FFFFFF"/>
              <w:rPr>
                <w:rFonts w:ascii="inherit" w:hAnsi="inherit" w:hint="eastAsia"/>
                <w:color w:val="212121"/>
                <w:kern w:val="2"/>
              </w:rPr>
            </w:pPr>
            <w:r>
              <w:rPr>
                <w:rFonts w:asciiTheme="minorHAnsi" w:eastAsia="Arial Unicode MS" w:hAnsiTheme="minorHAnsi" w:cs="Meiryo UI"/>
                <w:kern w:val="3"/>
                <w:sz w:val="18"/>
                <w:szCs w:val="18"/>
              </w:rPr>
              <w:t>Samurai</w:t>
            </w:r>
          </w:p>
        </w:tc>
      </w:tr>
      <w:tr w:rsidR="007C3CD9" w:rsidRPr="00B7578B" w:rsidTr="00A073B2">
        <w:trPr>
          <w:cantSplit/>
          <w:trHeight w:val="283"/>
        </w:trPr>
        <w:tc>
          <w:tcPr>
            <w:tcW w:w="462" w:type="dxa"/>
            <w:vMerge/>
          </w:tcPr>
          <w:p w:rsidR="007C3CD9" w:rsidRPr="00B7578B" w:rsidRDefault="007C3CD9" w:rsidP="00A073B2">
            <w:pPr>
              <w:rPr>
                <w:rFonts w:ascii="Meiryo UI" w:eastAsia="Meiryo UI" w:hAnsi="Meiryo UI" w:cs="Meiryo UI"/>
                <w:sz w:val="18"/>
              </w:rPr>
            </w:pPr>
          </w:p>
        </w:tc>
        <w:tc>
          <w:tcPr>
            <w:tcW w:w="660" w:type="dxa"/>
            <w:vMerge/>
          </w:tcPr>
          <w:p w:rsidR="007C3CD9" w:rsidRPr="00B7578B" w:rsidRDefault="007C3CD9" w:rsidP="00A073B2">
            <w:pPr>
              <w:spacing w:line="260" w:lineRule="exact"/>
              <w:rPr>
                <w:rFonts w:ascii="Meiryo UI" w:eastAsia="Meiryo UI" w:hAnsi="Meiryo UI" w:cs="Meiryo UI"/>
                <w:sz w:val="18"/>
              </w:rPr>
            </w:pPr>
          </w:p>
        </w:tc>
        <w:tc>
          <w:tcPr>
            <w:tcW w:w="971" w:type="dxa"/>
            <w:gridSpan w:val="2"/>
            <w:vMerge/>
            <w:vAlign w:val="center"/>
          </w:tcPr>
          <w:p w:rsidR="007C3CD9" w:rsidRPr="00B7578B" w:rsidRDefault="007C3CD9" w:rsidP="00A073B2">
            <w:pPr>
              <w:spacing w:line="260" w:lineRule="exact"/>
              <w:rPr>
                <w:rFonts w:ascii="Meiryo UI" w:eastAsia="Meiryo UI" w:hAnsi="Meiryo UI" w:cs="Meiryo UI"/>
                <w:sz w:val="18"/>
              </w:rPr>
            </w:pPr>
          </w:p>
        </w:tc>
        <w:tc>
          <w:tcPr>
            <w:tcW w:w="283" w:type="dxa"/>
            <w:vMerge/>
            <w:tcBorders>
              <w:right w:val="dotted" w:sz="4" w:space="0" w:color="auto"/>
            </w:tcBorders>
          </w:tcPr>
          <w:p w:rsidR="007C3CD9" w:rsidRPr="00B7578B" w:rsidRDefault="007C3CD9" w:rsidP="00A073B2">
            <w:pPr>
              <w:spacing w:line="260" w:lineRule="exact"/>
              <w:rPr>
                <w:rFonts w:ascii="Meiryo UI" w:eastAsia="Meiryo UI" w:hAnsi="Meiryo UI" w:cs="Meiryo UI"/>
                <w:sz w:val="18"/>
              </w:rPr>
            </w:pPr>
          </w:p>
        </w:tc>
        <w:tc>
          <w:tcPr>
            <w:tcW w:w="2694" w:type="dxa"/>
            <w:gridSpan w:val="2"/>
            <w:vMerge/>
            <w:tcBorders>
              <w:left w:val="dotted" w:sz="4" w:space="0" w:color="auto"/>
            </w:tcBorders>
          </w:tcPr>
          <w:p w:rsidR="007C3CD9" w:rsidRDefault="007C3CD9" w:rsidP="00A073B2">
            <w:pPr>
              <w:spacing w:line="260" w:lineRule="exact"/>
              <w:rPr>
                <w:rFonts w:ascii="Meiryo UI" w:eastAsia="Meiryo UI" w:hAnsi="Meiryo UI" w:cs="Meiryo UI"/>
                <w:sz w:val="18"/>
              </w:rPr>
            </w:pPr>
          </w:p>
        </w:tc>
        <w:tc>
          <w:tcPr>
            <w:tcW w:w="1440" w:type="dxa"/>
            <w:tcBorders>
              <w:top w:val="nil"/>
              <w:right w:val="nil"/>
            </w:tcBorders>
          </w:tcPr>
          <w:p w:rsidR="007C3CD9"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温泉</w:t>
            </w:r>
          </w:p>
        </w:tc>
        <w:tc>
          <w:tcPr>
            <w:tcW w:w="2670" w:type="dxa"/>
            <w:gridSpan w:val="2"/>
            <w:tcBorders>
              <w:top w:val="nil"/>
              <w:left w:val="nil"/>
            </w:tcBorders>
          </w:tcPr>
          <w:p w:rsidR="007C3CD9" w:rsidRDefault="00834051">
            <w:pPr>
              <w:pStyle w:val="Standard"/>
              <w:jc w:val="left"/>
              <w:rPr>
                <w:rFonts w:cs="Meiryo UI"/>
                <w:sz w:val="18"/>
              </w:rPr>
            </w:pPr>
            <w:r>
              <w:rPr>
                <w:rFonts w:cs="Meiryo UI" w:hint="eastAsia"/>
                <w:sz w:val="18"/>
                <w:szCs w:val="18"/>
              </w:rPr>
              <w:t>Onsen</w:t>
            </w:r>
          </w:p>
        </w:tc>
      </w:tr>
      <w:tr w:rsidR="007C3CD9" w:rsidRPr="00B7578B" w:rsidTr="00A073B2">
        <w:trPr>
          <w:cantSplit/>
          <w:trHeight w:val="283"/>
        </w:trPr>
        <w:tc>
          <w:tcPr>
            <w:tcW w:w="462" w:type="dxa"/>
            <w:vMerge/>
          </w:tcPr>
          <w:p w:rsidR="007C3CD9" w:rsidRPr="00B7578B" w:rsidRDefault="007C3CD9" w:rsidP="00A073B2">
            <w:pPr>
              <w:rPr>
                <w:rFonts w:ascii="Meiryo UI" w:eastAsia="Meiryo UI" w:hAnsi="Meiryo UI" w:cs="Meiryo UI"/>
                <w:sz w:val="18"/>
              </w:rPr>
            </w:pPr>
          </w:p>
        </w:tc>
        <w:tc>
          <w:tcPr>
            <w:tcW w:w="660" w:type="dxa"/>
            <w:vMerge/>
          </w:tcPr>
          <w:p w:rsidR="007C3CD9" w:rsidRPr="00B7578B" w:rsidRDefault="007C3CD9" w:rsidP="00A073B2">
            <w:pPr>
              <w:spacing w:line="260" w:lineRule="exact"/>
              <w:rPr>
                <w:rFonts w:ascii="Meiryo UI" w:eastAsia="Meiryo UI" w:hAnsi="Meiryo UI" w:cs="Meiryo UI"/>
                <w:sz w:val="18"/>
              </w:rPr>
            </w:pPr>
          </w:p>
        </w:tc>
        <w:tc>
          <w:tcPr>
            <w:tcW w:w="971" w:type="dxa"/>
            <w:gridSpan w:val="2"/>
            <w:vMerge w:val="restart"/>
            <w:vAlign w:val="center"/>
          </w:tcPr>
          <w:p w:rsidR="007C3CD9"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翻訳先</w:t>
            </w:r>
          </w:p>
          <w:p w:rsidR="007C3CD9"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言語に</w:t>
            </w:r>
          </w:p>
          <w:p w:rsidR="007C3CD9"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対訳が</w:t>
            </w:r>
          </w:p>
          <w:p w:rsidR="007C3CD9" w:rsidRPr="00B7578B"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ない</w:t>
            </w:r>
          </w:p>
        </w:tc>
        <w:tc>
          <w:tcPr>
            <w:tcW w:w="2977" w:type="dxa"/>
            <w:gridSpan w:val="3"/>
            <w:tcBorders>
              <w:bottom w:val="nil"/>
            </w:tcBorders>
          </w:tcPr>
          <w:p w:rsidR="007C3CD9" w:rsidRDefault="007C3CD9" w:rsidP="00A073B2">
            <w:pPr>
              <w:spacing w:line="260" w:lineRule="exact"/>
              <w:rPr>
                <w:rFonts w:ascii="Meiryo UI" w:eastAsia="Meiryo UI" w:hAnsi="Meiryo UI" w:cs="Meiryo UI"/>
                <w:sz w:val="18"/>
              </w:rPr>
            </w:pPr>
            <w:r w:rsidRPr="00B7578B">
              <w:rPr>
                <w:rFonts w:ascii="Meiryo UI" w:eastAsia="Meiryo UI" w:hAnsi="Meiryo UI" w:cs="Meiryo UI" w:hint="eastAsia"/>
                <w:sz w:val="18"/>
              </w:rPr>
              <w:t>・</w:t>
            </w:r>
            <w:r>
              <w:rPr>
                <w:rFonts w:ascii="Meiryo UI" w:eastAsia="Meiryo UI" w:hAnsi="Meiryo UI" w:cs="Meiryo UI" w:hint="eastAsia"/>
                <w:sz w:val="18"/>
              </w:rPr>
              <w:t>説明的な語句を表記</w:t>
            </w:r>
          </w:p>
          <w:p w:rsidR="007C3CD9" w:rsidRPr="00B7578B" w:rsidRDefault="007C3CD9" w:rsidP="00A073B2">
            <w:pPr>
              <w:spacing w:line="260" w:lineRule="exact"/>
              <w:rPr>
                <w:rFonts w:ascii="Meiryo UI" w:eastAsia="Meiryo UI" w:hAnsi="Meiryo UI" w:cs="Meiryo UI"/>
                <w:sz w:val="18"/>
              </w:rPr>
            </w:pPr>
          </w:p>
        </w:tc>
        <w:tc>
          <w:tcPr>
            <w:tcW w:w="1440" w:type="dxa"/>
            <w:tcBorders>
              <w:bottom w:val="nil"/>
              <w:right w:val="nil"/>
            </w:tcBorders>
          </w:tcPr>
          <w:p w:rsidR="007C3CD9" w:rsidRPr="00B7578B"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暖簾</w:t>
            </w:r>
          </w:p>
        </w:tc>
        <w:tc>
          <w:tcPr>
            <w:tcW w:w="2670" w:type="dxa"/>
            <w:gridSpan w:val="2"/>
            <w:tcBorders>
              <w:left w:val="nil"/>
              <w:bottom w:val="nil"/>
            </w:tcBorders>
          </w:tcPr>
          <w:p w:rsidR="00CF5117" w:rsidRPr="00FC6D0F" w:rsidRDefault="00834051" w:rsidP="00FC6D0F">
            <w:pPr>
              <w:pStyle w:val="HTML"/>
              <w:shd w:val="clear" w:color="auto" w:fill="FFFFFF"/>
              <w:rPr>
                <w:rFonts w:asciiTheme="minorHAnsi" w:eastAsia="Arial Unicode MS" w:hAnsiTheme="minorHAnsi" w:cs="Meiryo UI"/>
                <w:kern w:val="3"/>
                <w:sz w:val="18"/>
                <w:szCs w:val="18"/>
              </w:rPr>
            </w:pPr>
            <w:r>
              <w:rPr>
                <w:rFonts w:asciiTheme="minorHAnsi" w:hAnsiTheme="minorHAnsi" w:hint="eastAsia"/>
                <w:color w:val="212121"/>
                <w:kern w:val="2"/>
                <w:sz w:val="18"/>
                <w:szCs w:val="18"/>
              </w:rPr>
              <w:t xml:space="preserve">Cortina </w:t>
            </w:r>
            <w:r w:rsidR="00FC6D0F">
              <w:rPr>
                <w:rFonts w:asciiTheme="minorHAnsi" w:hAnsiTheme="minorHAnsi" w:hint="eastAsia"/>
                <w:color w:val="212121"/>
                <w:kern w:val="2"/>
                <w:sz w:val="18"/>
                <w:szCs w:val="18"/>
              </w:rPr>
              <w:t>tradicional Japonesa</w:t>
            </w:r>
          </w:p>
        </w:tc>
      </w:tr>
      <w:tr w:rsidR="007C3CD9" w:rsidRPr="00B7578B" w:rsidTr="00A073B2">
        <w:trPr>
          <w:cantSplit/>
          <w:trHeight w:val="283"/>
        </w:trPr>
        <w:tc>
          <w:tcPr>
            <w:tcW w:w="462" w:type="dxa"/>
            <w:vMerge/>
          </w:tcPr>
          <w:p w:rsidR="007C3CD9" w:rsidRPr="00B7578B" w:rsidRDefault="007C3CD9" w:rsidP="00A073B2">
            <w:pPr>
              <w:rPr>
                <w:rFonts w:ascii="Meiryo UI" w:eastAsia="Meiryo UI" w:hAnsi="Meiryo UI" w:cs="Meiryo UI"/>
                <w:sz w:val="18"/>
              </w:rPr>
            </w:pPr>
          </w:p>
        </w:tc>
        <w:tc>
          <w:tcPr>
            <w:tcW w:w="660" w:type="dxa"/>
            <w:vMerge/>
          </w:tcPr>
          <w:p w:rsidR="007C3CD9" w:rsidRPr="00B7578B" w:rsidRDefault="007C3CD9" w:rsidP="00A073B2">
            <w:pPr>
              <w:spacing w:line="260" w:lineRule="exact"/>
              <w:rPr>
                <w:rFonts w:ascii="Meiryo UI" w:eastAsia="Meiryo UI" w:hAnsi="Meiryo UI" w:cs="Meiryo UI"/>
                <w:sz w:val="18"/>
              </w:rPr>
            </w:pPr>
          </w:p>
        </w:tc>
        <w:tc>
          <w:tcPr>
            <w:tcW w:w="971" w:type="dxa"/>
            <w:gridSpan w:val="2"/>
            <w:vMerge/>
          </w:tcPr>
          <w:p w:rsidR="007C3CD9" w:rsidRPr="00B7578B" w:rsidRDefault="007C3CD9" w:rsidP="00A073B2">
            <w:pPr>
              <w:spacing w:line="260" w:lineRule="exact"/>
              <w:rPr>
                <w:rFonts w:ascii="Meiryo UI" w:eastAsia="Meiryo UI" w:hAnsi="Meiryo UI" w:cs="Meiryo UI"/>
                <w:sz w:val="18"/>
              </w:rPr>
            </w:pPr>
          </w:p>
        </w:tc>
        <w:tc>
          <w:tcPr>
            <w:tcW w:w="2977" w:type="dxa"/>
            <w:gridSpan w:val="3"/>
            <w:tcBorders>
              <w:top w:val="nil"/>
              <w:bottom w:val="single" w:sz="4" w:space="0" w:color="auto"/>
            </w:tcBorders>
          </w:tcPr>
          <w:p w:rsidR="007C3CD9" w:rsidRDefault="007C3CD9" w:rsidP="00A073B2">
            <w:pPr>
              <w:spacing w:line="260" w:lineRule="exact"/>
              <w:rPr>
                <w:rFonts w:ascii="Meiryo UI" w:eastAsia="Meiryo UI" w:hAnsi="Meiryo UI" w:cs="Meiryo UI"/>
                <w:sz w:val="16"/>
              </w:rPr>
            </w:pPr>
            <w:r w:rsidRPr="00D028BF">
              <w:rPr>
                <w:rFonts w:ascii="Meiryo UI" w:eastAsia="Meiryo UI" w:hAnsi="Meiryo UI" w:cs="Meiryo UI" w:hint="eastAsia"/>
                <w:sz w:val="16"/>
              </w:rPr>
              <w:t>※日本語の表音の表記が既に広く認識</w:t>
            </w:r>
          </w:p>
          <w:p w:rsidR="007C3CD9" w:rsidRDefault="007C3CD9" w:rsidP="00A073B2">
            <w:pPr>
              <w:spacing w:line="260" w:lineRule="exact"/>
              <w:ind w:firstLineChars="100" w:firstLine="160"/>
              <w:rPr>
                <w:rFonts w:ascii="Meiryo UI" w:eastAsia="Meiryo UI" w:hAnsi="Meiryo UI" w:cs="Meiryo UI"/>
                <w:sz w:val="16"/>
              </w:rPr>
            </w:pPr>
            <w:r w:rsidRPr="00D028BF">
              <w:rPr>
                <w:rFonts w:ascii="Meiryo UI" w:eastAsia="Meiryo UI" w:hAnsi="Meiryo UI" w:cs="Meiryo UI" w:hint="eastAsia"/>
                <w:sz w:val="16"/>
              </w:rPr>
              <w:t>されている場合は、説明的な語句は</w:t>
            </w:r>
          </w:p>
          <w:p w:rsidR="007C3CD9" w:rsidRPr="00D33198" w:rsidRDefault="007C3CD9" w:rsidP="00A073B2">
            <w:pPr>
              <w:spacing w:line="260" w:lineRule="exact"/>
              <w:ind w:firstLineChars="100" w:firstLine="160"/>
              <w:rPr>
                <w:rFonts w:ascii="Meiryo UI" w:eastAsia="Meiryo UI" w:hAnsi="Meiryo UI" w:cs="Meiryo UI"/>
                <w:sz w:val="16"/>
              </w:rPr>
            </w:pPr>
            <w:r w:rsidRPr="00D028BF">
              <w:rPr>
                <w:rFonts w:ascii="Meiryo UI" w:eastAsia="Meiryo UI" w:hAnsi="Meiryo UI" w:cs="Meiryo UI" w:hint="eastAsia"/>
                <w:sz w:val="16"/>
              </w:rPr>
              <w:t>必要としない。</w:t>
            </w:r>
          </w:p>
        </w:tc>
        <w:tc>
          <w:tcPr>
            <w:tcW w:w="1440" w:type="dxa"/>
            <w:tcBorders>
              <w:top w:val="nil"/>
              <w:right w:val="nil"/>
            </w:tcBorders>
          </w:tcPr>
          <w:p w:rsidR="007C3CD9"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寿司</w:t>
            </w:r>
          </w:p>
        </w:tc>
        <w:tc>
          <w:tcPr>
            <w:tcW w:w="2670" w:type="dxa"/>
            <w:gridSpan w:val="2"/>
            <w:tcBorders>
              <w:top w:val="nil"/>
              <w:left w:val="nil"/>
            </w:tcBorders>
          </w:tcPr>
          <w:p w:rsidR="007C3CD9" w:rsidRDefault="007C3CD9">
            <w:pPr>
              <w:pStyle w:val="HTML"/>
              <w:shd w:val="clear" w:color="auto" w:fill="FFFFFF"/>
              <w:rPr>
                <w:rFonts w:ascii="inherit" w:hAnsi="inherit" w:hint="eastAsia"/>
                <w:color w:val="212121"/>
                <w:kern w:val="2"/>
              </w:rPr>
            </w:pPr>
            <w:r>
              <w:rPr>
                <w:rFonts w:asciiTheme="minorHAnsi" w:eastAsia="Arial Unicode MS" w:hAnsiTheme="minorHAnsi" w:cs="Meiryo UI"/>
                <w:kern w:val="3"/>
                <w:sz w:val="18"/>
                <w:szCs w:val="18"/>
              </w:rPr>
              <w:t>Sushi</w:t>
            </w:r>
          </w:p>
        </w:tc>
      </w:tr>
      <w:tr w:rsidR="007C3CD9" w:rsidRPr="00B7578B" w:rsidTr="00A073B2">
        <w:trPr>
          <w:cantSplit/>
          <w:trHeight w:val="283"/>
        </w:trPr>
        <w:tc>
          <w:tcPr>
            <w:tcW w:w="462" w:type="dxa"/>
            <w:vMerge/>
          </w:tcPr>
          <w:p w:rsidR="007C3CD9" w:rsidRPr="00B7578B" w:rsidRDefault="007C3CD9" w:rsidP="00A073B2">
            <w:pPr>
              <w:rPr>
                <w:rFonts w:ascii="Meiryo UI" w:eastAsia="Meiryo UI" w:hAnsi="Meiryo UI" w:cs="Meiryo UI"/>
                <w:sz w:val="18"/>
              </w:rPr>
            </w:pPr>
          </w:p>
        </w:tc>
        <w:tc>
          <w:tcPr>
            <w:tcW w:w="1631" w:type="dxa"/>
            <w:gridSpan w:val="3"/>
          </w:tcPr>
          <w:p w:rsidR="007C3CD9" w:rsidRPr="00B7578B"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外国由来</w:t>
            </w:r>
          </w:p>
        </w:tc>
        <w:tc>
          <w:tcPr>
            <w:tcW w:w="2977" w:type="dxa"/>
            <w:gridSpan w:val="3"/>
            <w:tcBorders>
              <w:top w:val="single" w:sz="4" w:space="0" w:color="auto"/>
            </w:tcBorders>
          </w:tcPr>
          <w:p w:rsidR="00985AC1" w:rsidRDefault="00B46E4F" w:rsidP="00A073B2">
            <w:pPr>
              <w:spacing w:line="260" w:lineRule="exact"/>
              <w:rPr>
                <w:rFonts w:ascii="Meiryo UI" w:eastAsia="Meiryo UI" w:hAnsi="Meiryo UI" w:cs="Meiryo UI"/>
                <w:sz w:val="18"/>
              </w:rPr>
            </w:pPr>
            <w:r>
              <w:rPr>
                <w:rFonts w:ascii="Meiryo UI" w:eastAsia="Meiryo UI" w:hAnsi="Meiryo UI" w:cs="Meiryo UI" w:hint="eastAsia"/>
                <w:sz w:val="18"/>
              </w:rPr>
              <w:t>原語をポルトガル</w:t>
            </w:r>
            <w:r w:rsidR="007C3CD9">
              <w:rPr>
                <w:rFonts w:ascii="Meiryo UI" w:eastAsia="Meiryo UI" w:hAnsi="Meiryo UI" w:cs="Meiryo UI" w:hint="eastAsia"/>
                <w:sz w:val="18"/>
              </w:rPr>
              <w:t>語</w:t>
            </w:r>
            <w:r w:rsidR="00985AC1">
              <w:rPr>
                <w:rFonts w:ascii="Meiryo UI" w:eastAsia="Meiryo UI" w:hAnsi="Meiryo UI" w:cs="Meiryo UI" w:hint="eastAsia"/>
                <w:sz w:val="18"/>
              </w:rPr>
              <w:t>（英語）</w:t>
            </w:r>
            <w:r w:rsidR="007C3CD9">
              <w:rPr>
                <w:rFonts w:ascii="Meiryo UI" w:eastAsia="Meiryo UI" w:hAnsi="Meiryo UI" w:cs="Meiryo UI" w:hint="eastAsia"/>
                <w:sz w:val="18"/>
              </w:rPr>
              <w:t>訳して</w:t>
            </w:r>
          </w:p>
          <w:p w:rsidR="007C3CD9" w:rsidRPr="00B7578B"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表記</w:t>
            </w:r>
          </w:p>
        </w:tc>
        <w:tc>
          <w:tcPr>
            <w:tcW w:w="1440" w:type="dxa"/>
            <w:tcBorders>
              <w:right w:val="nil"/>
            </w:tcBorders>
          </w:tcPr>
          <w:p w:rsidR="007C3CD9" w:rsidRPr="00B7578B" w:rsidRDefault="007C3CD9" w:rsidP="00A073B2">
            <w:pPr>
              <w:spacing w:line="260" w:lineRule="exact"/>
              <w:rPr>
                <w:rFonts w:ascii="Meiryo UI" w:eastAsia="Meiryo UI" w:hAnsi="Meiryo UI" w:cs="Meiryo UI"/>
                <w:sz w:val="18"/>
              </w:rPr>
            </w:pPr>
            <w:r>
              <w:rPr>
                <w:rFonts w:ascii="Meiryo UI" w:eastAsia="Meiryo UI" w:hAnsi="Meiryo UI" w:cs="Meiryo UI" w:hint="eastAsia"/>
                <w:sz w:val="18"/>
              </w:rPr>
              <w:t>エスカレーター</w:t>
            </w:r>
          </w:p>
        </w:tc>
        <w:tc>
          <w:tcPr>
            <w:tcW w:w="2670" w:type="dxa"/>
            <w:gridSpan w:val="2"/>
            <w:tcBorders>
              <w:left w:val="nil"/>
            </w:tcBorders>
          </w:tcPr>
          <w:p w:rsidR="007C3CD9" w:rsidRPr="007C3CD9" w:rsidRDefault="007C3CD9" w:rsidP="00A073B2">
            <w:pPr>
              <w:spacing w:line="260" w:lineRule="exact"/>
              <w:rPr>
                <w:rFonts w:ascii="Century" w:eastAsia="Batang" w:hAnsi="Century" w:cs="Meiryo UI"/>
                <w:sz w:val="18"/>
                <w:lang w:eastAsia="ko-KR"/>
              </w:rPr>
            </w:pPr>
            <w:r>
              <w:rPr>
                <w:rFonts w:cs="Meiryo UI"/>
                <w:kern w:val="0"/>
                <w:sz w:val="18"/>
                <w:szCs w:val="18"/>
              </w:rPr>
              <w:t>Escada Rolante</w:t>
            </w:r>
          </w:p>
        </w:tc>
      </w:tr>
    </w:tbl>
    <w:p w:rsidR="005E6B20" w:rsidRDefault="00DA30EE" w:rsidP="005E6B20">
      <w:pPr>
        <w:snapToGrid w:val="0"/>
        <w:spacing w:line="220" w:lineRule="exact"/>
        <w:rPr>
          <w:rFonts w:asciiTheme="minorEastAsia" w:hAnsiTheme="minorEastAsia" w:cs="Meiryo UI"/>
          <w:sz w:val="18"/>
        </w:rPr>
      </w:pPr>
      <w:r>
        <w:rPr>
          <w:rFonts w:asciiTheme="minorEastAsia" w:hAnsiTheme="minorEastAsia" w:cs="Meiryo UI" w:hint="eastAsia"/>
          <w:sz w:val="18"/>
        </w:rPr>
        <w:t>（</w:t>
      </w:r>
      <w:r w:rsidR="005E6B20" w:rsidRPr="009671D9">
        <w:rPr>
          <w:rFonts w:asciiTheme="minorEastAsia" w:hAnsiTheme="minorEastAsia" w:cs="Meiryo UI" w:hint="eastAsia"/>
          <w:sz w:val="18"/>
        </w:rPr>
        <w:t>*</w:t>
      </w:r>
      <w:r>
        <w:rPr>
          <w:rFonts w:asciiTheme="minorEastAsia" w:hAnsiTheme="minorEastAsia" w:cs="Meiryo UI" w:hint="eastAsia"/>
          <w:sz w:val="18"/>
        </w:rPr>
        <w:t>）</w:t>
      </w:r>
      <w:r w:rsidR="00EE3128">
        <w:rPr>
          <w:rFonts w:asciiTheme="minorEastAsia" w:hAnsiTheme="minorEastAsia" w:cs="Meiryo UI" w:hint="eastAsia"/>
          <w:sz w:val="18"/>
        </w:rPr>
        <w:t>各“原語パターン”について、</w:t>
      </w:r>
      <w:r w:rsidR="00044370">
        <w:rPr>
          <w:rFonts w:asciiTheme="minorEastAsia" w:hAnsiTheme="minorEastAsia" w:cs="Meiryo UI" w:hint="eastAsia"/>
          <w:sz w:val="18"/>
        </w:rPr>
        <w:t>英語の表記方法に準じて、ポルトガル語</w:t>
      </w:r>
      <w:r>
        <w:rPr>
          <w:rFonts w:asciiTheme="minorEastAsia" w:hAnsiTheme="minorEastAsia" w:cs="Meiryo UI" w:hint="eastAsia"/>
          <w:sz w:val="18"/>
        </w:rPr>
        <w:t>を</w:t>
      </w:r>
      <w:r w:rsidR="00044370">
        <w:rPr>
          <w:rFonts w:asciiTheme="minorEastAsia" w:hAnsiTheme="minorEastAsia" w:cs="Meiryo UI" w:hint="eastAsia"/>
          <w:sz w:val="18"/>
        </w:rPr>
        <w:t>表記します。</w:t>
      </w:r>
      <w:r w:rsidR="005E6B20">
        <w:rPr>
          <w:rFonts w:asciiTheme="minorEastAsia" w:hAnsiTheme="minorEastAsia" w:cs="Meiryo UI" w:hint="eastAsia"/>
          <w:sz w:val="18"/>
        </w:rPr>
        <w:t xml:space="preserve">　</w:t>
      </w:r>
    </w:p>
    <w:p w:rsidR="00EE3128" w:rsidRPr="00985AC1" w:rsidRDefault="00044370" w:rsidP="00542521">
      <w:pPr>
        <w:snapToGrid w:val="0"/>
        <w:spacing w:line="220" w:lineRule="exact"/>
        <w:ind w:leftChars="196" w:left="412" w:rightChars="-404" w:right="-848"/>
        <w:rPr>
          <w:rFonts w:asciiTheme="minorEastAsia" w:hAnsiTheme="minorEastAsia" w:cs="Meiryo UI"/>
          <w:sz w:val="18"/>
        </w:rPr>
      </w:pPr>
      <w:r>
        <w:rPr>
          <w:rFonts w:asciiTheme="minorEastAsia" w:hAnsiTheme="minorEastAsia" w:cs="Meiryo UI" w:hint="eastAsia"/>
          <w:sz w:val="18"/>
        </w:rPr>
        <w:t>50音をポルトガル語でローマ字表記</w:t>
      </w:r>
      <w:r w:rsidR="00EE3128">
        <w:rPr>
          <w:rFonts w:asciiTheme="minorEastAsia" w:hAnsiTheme="minorEastAsia" w:cs="Meiryo UI" w:hint="eastAsia"/>
          <w:sz w:val="18"/>
        </w:rPr>
        <w:t>すると、</w:t>
      </w:r>
      <w:r>
        <w:rPr>
          <w:rFonts w:asciiTheme="minorEastAsia" w:hAnsiTheme="minorEastAsia" w:cs="Meiryo UI" w:hint="eastAsia"/>
          <w:sz w:val="18"/>
        </w:rPr>
        <w:t>英語とつづりが異なりますが、</w:t>
      </w:r>
      <w:r w:rsidR="00985AC1">
        <w:rPr>
          <w:rFonts w:asciiTheme="minorEastAsia" w:hAnsiTheme="minorEastAsia" w:cs="Meiryo UI" w:hint="eastAsia"/>
          <w:sz w:val="18"/>
        </w:rPr>
        <w:t>固有名詞を</w:t>
      </w:r>
      <w:r w:rsidR="005E6B20">
        <w:rPr>
          <w:rFonts w:asciiTheme="minorEastAsia" w:hAnsiTheme="minorEastAsia" w:cs="Meiryo UI" w:hint="eastAsia"/>
          <w:sz w:val="18"/>
        </w:rPr>
        <w:t>表音表記する場合は</w:t>
      </w:r>
      <w:r w:rsidR="00542521">
        <w:rPr>
          <w:rFonts w:asciiTheme="minorEastAsia" w:hAnsiTheme="minorEastAsia" w:cs="Meiryo UI" w:hint="eastAsia"/>
          <w:sz w:val="18"/>
        </w:rPr>
        <w:t>基本的には</w:t>
      </w:r>
      <w:r>
        <w:rPr>
          <w:rFonts w:asciiTheme="minorEastAsia" w:hAnsiTheme="minorEastAsia" w:cs="Meiryo UI" w:hint="eastAsia"/>
          <w:sz w:val="18"/>
        </w:rPr>
        <w:t>英語と</w:t>
      </w:r>
      <w:r w:rsidR="00EE3128">
        <w:rPr>
          <w:rFonts w:asciiTheme="minorEastAsia" w:hAnsiTheme="minorEastAsia" w:cs="Meiryo UI" w:hint="eastAsia"/>
          <w:sz w:val="18"/>
        </w:rPr>
        <w:t>同</w:t>
      </w:r>
      <w:r>
        <w:rPr>
          <w:rFonts w:asciiTheme="minorEastAsia" w:hAnsiTheme="minorEastAsia" w:cs="Meiryo UI" w:hint="eastAsia"/>
          <w:sz w:val="18"/>
        </w:rPr>
        <w:t>じ表記をします。</w:t>
      </w:r>
    </w:p>
    <w:p w:rsidR="006E3BBC" w:rsidRPr="00EE3128" w:rsidRDefault="001346FC" w:rsidP="00EE3128">
      <w:pPr>
        <w:snapToGrid w:val="0"/>
        <w:spacing w:line="180" w:lineRule="exact"/>
        <w:ind w:firstLineChars="250" w:firstLine="525"/>
        <w:rPr>
          <w:rFonts w:asciiTheme="minorEastAsia" w:hAnsiTheme="minorEastAsia" w:cs="Meiryo UI"/>
          <w:sz w:val="18"/>
        </w:rPr>
      </w:pPr>
      <w:r>
        <w:rPr>
          <w:rFonts w:ascii="Meiryo UI" w:eastAsia="Meiryo UI" w:hAnsi="Meiryo UI" w:cs="Meiryo UI"/>
          <w:noProof/>
        </w:rPr>
        <mc:AlternateContent>
          <mc:Choice Requires="wps">
            <w:drawing>
              <wp:anchor distT="0" distB="0" distL="114300" distR="114300" simplePos="0" relativeHeight="254098432" behindDoc="0" locked="0" layoutInCell="1" allowOverlap="1" wp14:anchorId="11A739DB" wp14:editId="5763536F">
                <wp:simplePos x="0" y="0"/>
                <wp:positionH relativeFrom="column">
                  <wp:posOffset>186690</wp:posOffset>
                </wp:positionH>
                <wp:positionV relativeFrom="paragraph">
                  <wp:posOffset>396875</wp:posOffset>
                </wp:positionV>
                <wp:extent cx="5162550" cy="5476875"/>
                <wp:effectExtent l="0" t="0" r="0" b="0"/>
                <wp:wrapSquare wrapText="bothSides"/>
                <wp:docPr id="2126" name="テキスト ボックス 2126"/>
                <wp:cNvGraphicFramePr/>
                <a:graphic xmlns:a="http://schemas.openxmlformats.org/drawingml/2006/main">
                  <a:graphicData uri="http://schemas.microsoft.com/office/word/2010/wordprocessingShape">
                    <wps:wsp>
                      <wps:cNvSpPr txBox="1"/>
                      <wps:spPr>
                        <a:xfrm>
                          <a:off x="0" y="0"/>
                          <a:ext cx="5162550" cy="5476875"/>
                        </a:xfrm>
                        <a:prstGeom prst="rect">
                          <a:avLst/>
                        </a:prstGeom>
                        <a:noFill/>
                        <a:ln w="6350">
                          <a:noFill/>
                        </a:ln>
                        <a:effectLst/>
                      </wps:spPr>
                      <wps:txbx>
                        <w:txbxContent>
                          <w:p w:rsidR="00AE7312" w:rsidRDefault="00AE7312" w:rsidP="00AF1200">
                            <w:r>
                              <w:rPr>
                                <w:rFonts w:hint="eastAsia"/>
                              </w:rPr>
                              <w:t>★文字の大きさ、書体</w:t>
                            </w:r>
                          </w:p>
                          <w:p w:rsidR="00AE7312" w:rsidRDefault="00AE7312" w:rsidP="00AF1200">
                            <w:r>
                              <w:rPr>
                                <w:rFonts w:hint="eastAsia"/>
                              </w:rPr>
                              <w:t xml:space="preserve">　国土交通省監修、公益財団法人交通エコロジー・モビリティ財団発行（平成２５年６月改定）の「公共交通機関の旅客施設に関する移動等円滑化整備ガイドライン」では、文字の大きさや書体について指針を示していますので、参考にしてください。</w:t>
                            </w:r>
                          </w:p>
                          <w:p w:rsidR="00AE7312" w:rsidRPr="00AD2543" w:rsidRDefault="00AE7312" w:rsidP="00AF1200"/>
                          <w:p w:rsidR="00AE7312" w:rsidRDefault="00AE7312" w:rsidP="00AF1200">
                            <w:r>
                              <w:rPr>
                                <w:rFonts w:hint="eastAsia"/>
                              </w:rPr>
                              <w:t>【文字の大きさの選択の目安】</w:t>
                            </w:r>
                          </w:p>
                          <w:p w:rsidR="00AE7312" w:rsidRPr="00BE47F5" w:rsidRDefault="00AE7312" w:rsidP="007F66C2">
                            <w:pPr>
                              <w:ind w:leftChars="67" w:left="141" w:firstLineChars="100" w:firstLine="210"/>
                            </w:pPr>
                            <w:r>
                              <w:rPr>
                                <w:rFonts w:hint="eastAsia"/>
                              </w:rPr>
                              <w:t>遠くから視認する吊下型等の誘導サインや位置サインなどは２０ｍ以上、近くから視認する自立型や壁付型の案内サインなどは４～５ｍ以下、案内サインの見出しなどは１０ｍ程度に視距離を設定することが一般的です。下表は、前記の想定のもとに各々の視距離から判読できるために通常有効な文字の大きさを示しています。</w:t>
                            </w:r>
                          </w:p>
                          <w:tbl>
                            <w:tblPr>
                              <w:tblW w:w="0" w:type="auto"/>
                              <w:tblInd w:w="108" w:type="dxa"/>
                              <w:tblLook w:val="04A0" w:firstRow="1" w:lastRow="0" w:firstColumn="1" w:lastColumn="0" w:noHBand="0" w:noVBand="1"/>
                            </w:tblPr>
                            <w:tblGrid>
                              <w:gridCol w:w="2643"/>
                              <w:gridCol w:w="2652"/>
                              <w:gridCol w:w="2644"/>
                            </w:tblGrid>
                            <w:tr w:rsidR="00AE7312" w:rsidRPr="001346FC" w:rsidTr="00D23A7C">
                              <w:tc>
                                <w:tcPr>
                                  <w:tcW w:w="2643" w:type="dxa"/>
                                  <w:shd w:val="clear" w:color="auto" w:fill="D6E3BC" w:themeFill="accent3" w:themeFillTint="66"/>
                                </w:tcPr>
                                <w:p w:rsidR="00AE7312" w:rsidRPr="001346FC" w:rsidRDefault="00AE7312" w:rsidP="001346FC">
                                  <w:pPr>
                                    <w:jc w:val="center"/>
                                  </w:pPr>
                                  <w:r w:rsidRPr="001346FC">
                                    <w:rPr>
                                      <w:rFonts w:hint="eastAsia"/>
                                    </w:rPr>
                                    <w:t>視距離</w:t>
                                  </w:r>
                                </w:p>
                              </w:tc>
                              <w:tc>
                                <w:tcPr>
                                  <w:tcW w:w="2652" w:type="dxa"/>
                                  <w:shd w:val="clear" w:color="auto" w:fill="D6E3BC" w:themeFill="accent3" w:themeFillTint="66"/>
                                </w:tcPr>
                                <w:p w:rsidR="00AE7312" w:rsidRPr="001346FC" w:rsidRDefault="00AE7312" w:rsidP="001346FC">
                                  <w:pPr>
                                    <w:jc w:val="center"/>
                                  </w:pPr>
                                  <w:r w:rsidRPr="001346FC">
                                    <w:rPr>
                                      <w:rFonts w:hint="eastAsia"/>
                                    </w:rPr>
                                    <w:t>和文文字高</w:t>
                                  </w:r>
                                </w:p>
                              </w:tc>
                              <w:tc>
                                <w:tcPr>
                                  <w:tcW w:w="2644" w:type="dxa"/>
                                  <w:shd w:val="clear" w:color="auto" w:fill="D6E3BC" w:themeFill="accent3" w:themeFillTint="66"/>
                                </w:tcPr>
                                <w:p w:rsidR="00AE7312" w:rsidRPr="001346FC" w:rsidRDefault="00AE7312" w:rsidP="001346FC">
                                  <w:pPr>
                                    <w:jc w:val="center"/>
                                  </w:pPr>
                                  <w:r w:rsidRPr="001346FC">
                                    <w:rPr>
                                      <w:rFonts w:hint="eastAsia"/>
                                    </w:rPr>
                                    <w:t>英文文字高</w:t>
                                  </w:r>
                                </w:p>
                              </w:tc>
                            </w:tr>
                            <w:tr w:rsidR="00AE7312" w:rsidRPr="001346FC" w:rsidTr="00D23A7C">
                              <w:tc>
                                <w:tcPr>
                                  <w:tcW w:w="2643" w:type="dxa"/>
                                  <w:shd w:val="clear" w:color="auto" w:fill="EAF1DD" w:themeFill="accent3" w:themeFillTint="33"/>
                                </w:tcPr>
                                <w:p w:rsidR="00AE7312" w:rsidRPr="001346FC" w:rsidRDefault="00AE7312" w:rsidP="001346FC">
                                  <w:pPr>
                                    <w:jc w:val="center"/>
                                  </w:pPr>
                                  <w:r w:rsidRPr="001346FC">
                                    <w:rPr>
                                      <w:rFonts w:hint="eastAsia"/>
                                    </w:rPr>
                                    <w:t>30</w:t>
                                  </w:r>
                                  <w:r w:rsidRPr="001346FC">
                                    <w:rPr>
                                      <w:rFonts w:hint="eastAsia"/>
                                    </w:rPr>
                                    <w:t>ｍの場合</w:t>
                                  </w:r>
                                </w:p>
                              </w:tc>
                              <w:tc>
                                <w:tcPr>
                                  <w:tcW w:w="2652" w:type="dxa"/>
                                  <w:shd w:val="clear" w:color="auto" w:fill="EAF1DD" w:themeFill="accent3" w:themeFillTint="33"/>
                                </w:tcPr>
                                <w:p w:rsidR="00AE7312" w:rsidRPr="001346FC" w:rsidRDefault="00AE7312" w:rsidP="001346FC">
                                  <w:pPr>
                                    <w:jc w:val="center"/>
                                  </w:pPr>
                                  <w:r w:rsidRPr="001346FC">
                                    <w:rPr>
                                      <w:rFonts w:hint="eastAsia"/>
                                    </w:rPr>
                                    <w:t>12</w:t>
                                  </w:r>
                                  <w:r>
                                    <w:rPr>
                                      <w:rFonts w:hint="eastAsia"/>
                                    </w:rPr>
                                    <w:t>0</w:t>
                                  </w:r>
                                  <w:r w:rsidRPr="001346FC">
                                    <w:rPr>
                                      <w:rFonts w:hint="eastAsia"/>
                                    </w:rPr>
                                    <w:t>ｍｍ以上</w:t>
                                  </w:r>
                                </w:p>
                              </w:tc>
                              <w:tc>
                                <w:tcPr>
                                  <w:tcW w:w="2644" w:type="dxa"/>
                                  <w:shd w:val="clear" w:color="auto" w:fill="EAF1DD" w:themeFill="accent3" w:themeFillTint="33"/>
                                </w:tcPr>
                                <w:p w:rsidR="00AE7312" w:rsidRPr="001346FC" w:rsidRDefault="00AE7312" w:rsidP="001346FC">
                                  <w:pPr>
                                    <w:jc w:val="center"/>
                                  </w:pPr>
                                  <w:r w:rsidRPr="001346FC">
                                    <w:rPr>
                                      <w:rFonts w:hint="eastAsia"/>
                                    </w:rPr>
                                    <w:t>90</w:t>
                                  </w:r>
                                  <w:r w:rsidRPr="001346FC">
                                    <w:rPr>
                                      <w:rFonts w:hint="eastAsia"/>
                                    </w:rPr>
                                    <w:t>ｍｍ以上</w:t>
                                  </w:r>
                                </w:p>
                              </w:tc>
                            </w:tr>
                            <w:tr w:rsidR="00AE7312" w:rsidRPr="001346FC" w:rsidTr="00D23A7C">
                              <w:tc>
                                <w:tcPr>
                                  <w:tcW w:w="2643" w:type="dxa"/>
                                  <w:shd w:val="clear" w:color="auto" w:fill="EAF1DD" w:themeFill="accent3" w:themeFillTint="33"/>
                                </w:tcPr>
                                <w:p w:rsidR="00AE7312" w:rsidRPr="001346FC" w:rsidRDefault="00AE7312" w:rsidP="001346FC">
                                  <w:pPr>
                                    <w:jc w:val="center"/>
                                  </w:pPr>
                                  <w:r w:rsidRPr="001346FC">
                                    <w:rPr>
                                      <w:rFonts w:hint="eastAsia"/>
                                    </w:rPr>
                                    <w:t>20</w:t>
                                  </w:r>
                                  <w:r w:rsidRPr="001346FC">
                                    <w:rPr>
                                      <w:rFonts w:hint="eastAsia"/>
                                    </w:rPr>
                                    <w:t>ｍの場合</w:t>
                                  </w:r>
                                </w:p>
                              </w:tc>
                              <w:tc>
                                <w:tcPr>
                                  <w:tcW w:w="2652" w:type="dxa"/>
                                  <w:shd w:val="clear" w:color="auto" w:fill="EAF1DD" w:themeFill="accent3" w:themeFillTint="33"/>
                                </w:tcPr>
                                <w:p w:rsidR="00AE7312" w:rsidRPr="001346FC" w:rsidRDefault="00AE7312" w:rsidP="001346FC">
                                  <w:pPr>
                                    <w:jc w:val="center"/>
                                  </w:pPr>
                                  <w:r w:rsidRPr="001346FC">
                                    <w:rPr>
                                      <w:rFonts w:hint="eastAsia"/>
                                    </w:rPr>
                                    <w:t>80</w:t>
                                  </w:r>
                                  <w:r w:rsidRPr="001346FC">
                                    <w:rPr>
                                      <w:rFonts w:hint="eastAsia"/>
                                    </w:rPr>
                                    <w:t>ｍｍ以上</w:t>
                                  </w:r>
                                </w:p>
                              </w:tc>
                              <w:tc>
                                <w:tcPr>
                                  <w:tcW w:w="2644" w:type="dxa"/>
                                  <w:shd w:val="clear" w:color="auto" w:fill="EAF1DD" w:themeFill="accent3" w:themeFillTint="33"/>
                                </w:tcPr>
                                <w:p w:rsidR="00AE7312" w:rsidRPr="001346FC" w:rsidRDefault="00AE7312" w:rsidP="001346FC">
                                  <w:pPr>
                                    <w:jc w:val="center"/>
                                  </w:pPr>
                                  <w:r w:rsidRPr="001346FC">
                                    <w:rPr>
                                      <w:rFonts w:hint="eastAsia"/>
                                    </w:rPr>
                                    <w:t>60</w:t>
                                  </w:r>
                                  <w:r w:rsidRPr="001346FC">
                                    <w:rPr>
                                      <w:rFonts w:hint="eastAsia"/>
                                    </w:rPr>
                                    <w:t>ｍｍ以上</w:t>
                                  </w:r>
                                </w:p>
                              </w:tc>
                            </w:tr>
                            <w:tr w:rsidR="00AE7312" w:rsidRPr="001346FC" w:rsidTr="00D23A7C">
                              <w:tc>
                                <w:tcPr>
                                  <w:tcW w:w="2643" w:type="dxa"/>
                                  <w:shd w:val="clear" w:color="auto" w:fill="EAF1DD" w:themeFill="accent3" w:themeFillTint="33"/>
                                </w:tcPr>
                                <w:p w:rsidR="00AE7312" w:rsidRPr="001346FC" w:rsidRDefault="00AE7312" w:rsidP="001346FC">
                                  <w:pPr>
                                    <w:jc w:val="center"/>
                                  </w:pPr>
                                  <w:r w:rsidRPr="001346FC">
                                    <w:rPr>
                                      <w:rFonts w:hint="eastAsia"/>
                                    </w:rPr>
                                    <w:t>10</w:t>
                                  </w:r>
                                  <w:r w:rsidRPr="001346FC">
                                    <w:rPr>
                                      <w:rFonts w:hint="eastAsia"/>
                                    </w:rPr>
                                    <w:t>ｍの場合</w:t>
                                  </w:r>
                                </w:p>
                              </w:tc>
                              <w:tc>
                                <w:tcPr>
                                  <w:tcW w:w="2652" w:type="dxa"/>
                                  <w:shd w:val="clear" w:color="auto" w:fill="EAF1DD" w:themeFill="accent3" w:themeFillTint="33"/>
                                </w:tcPr>
                                <w:p w:rsidR="00AE7312" w:rsidRPr="001346FC" w:rsidRDefault="00AE7312" w:rsidP="001346FC">
                                  <w:pPr>
                                    <w:jc w:val="center"/>
                                  </w:pPr>
                                  <w:r w:rsidRPr="001346FC">
                                    <w:rPr>
                                      <w:rFonts w:hint="eastAsia"/>
                                    </w:rPr>
                                    <w:t>40</w:t>
                                  </w:r>
                                  <w:r w:rsidRPr="001346FC">
                                    <w:rPr>
                                      <w:rFonts w:hint="eastAsia"/>
                                    </w:rPr>
                                    <w:t>ｍｍ以上</w:t>
                                  </w:r>
                                </w:p>
                              </w:tc>
                              <w:tc>
                                <w:tcPr>
                                  <w:tcW w:w="2644" w:type="dxa"/>
                                  <w:shd w:val="clear" w:color="auto" w:fill="EAF1DD" w:themeFill="accent3" w:themeFillTint="33"/>
                                </w:tcPr>
                                <w:p w:rsidR="00AE7312" w:rsidRPr="001346FC" w:rsidRDefault="00AE7312" w:rsidP="001346FC">
                                  <w:pPr>
                                    <w:jc w:val="center"/>
                                  </w:pPr>
                                  <w:r w:rsidRPr="001346FC">
                                    <w:rPr>
                                      <w:rFonts w:hint="eastAsia"/>
                                    </w:rPr>
                                    <w:t>30</w:t>
                                  </w:r>
                                  <w:r w:rsidRPr="001346FC">
                                    <w:rPr>
                                      <w:rFonts w:hint="eastAsia"/>
                                    </w:rPr>
                                    <w:t>ｍｍ以上</w:t>
                                  </w:r>
                                </w:p>
                              </w:tc>
                            </w:tr>
                            <w:tr w:rsidR="00AE7312" w:rsidRPr="001346FC" w:rsidTr="00D23A7C">
                              <w:tc>
                                <w:tcPr>
                                  <w:tcW w:w="2643" w:type="dxa"/>
                                  <w:shd w:val="clear" w:color="auto" w:fill="EAF1DD" w:themeFill="accent3" w:themeFillTint="33"/>
                                </w:tcPr>
                                <w:p w:rsidR="00AE7312" w:rsidRPr="001346FC" w:rsidRDefault="00AE7312" w:rsidP="001346FC">
                                  <w:pPr>
                                    <w:jc w:val="center"/>
                                  </w:pPr>
                                  <w:r w:rsidRPr="001346FC">
                                    <w:rPr>
                                      <w:rFonts w:hint="eastAsia"/>
                                    </w:rPr>
                                    <w:t>4</w:t>
                                  </w:r>
                                  <w:r w:rsidRPr="001346FC">
                                    <w:rPr>
                                      <w:rFonts w:hint="eastAsia"/>
                                    </w:rPr>
                                    <w:t>～</w:t>
                                  </w:r>
                                  <w:r w:rsidRPr="001346FC">
                                    <w:rPr>
                                      <w:rFonts w:hint="eastAsia"/>
                                    </w:rPr>
                                    <w:t>5</w:t>
                                  </w:r>
                                  <w:r w:rsidRPr="001346FC">
                                    <w:rPr>
                                      <w:rFonts w:hint="eastAsia"/>
                                    </w:rPr>
                                    <w:t>ｍの場合</w:t>
                                  </w:r>
                                </w:p>
                              </w:tc>
                              <w:tc>
                                <w:tcPr>
                                  <w:tcW w:w="2652" w:type="dxa"/>
                                  <w:shd w:val="clear" w:color="auto" w:fill="EAF1DD" w:themeFill="accent3" w:themeFillTint="33"/>
                                </w:tcPr>
                                <w:p w:rsidR="00AE7312" w:rsidRPr="001346FC" w:rsidRDefault="00AE7312" w:rsidP="001346FC">
                                  <w:pPr>
                                    <w:jc w:val="center"/>
                                  </w:pPr>
                                  <w:r w:rsidRPr="001346FC">
                                    <w:rPr>
                                      <w:rFonts w:hint="eastAsia"/>
                                    </w:rPr>
                                    <w:t>20</w:t>
                                  </w:r>
                                  <w:r w:rsidRPr="001346FC">
                                    <w:rPr>
                                      <w:rFonts w:hint="eastAsia"/>
                                    </w:rPr>
                                    <w:t>ｍｍ以上</w:t>
                                  </w:r>
                                </w:p>
                              </w:tc>
                              <w:tc>
                                <w:tcPr>
                                  <w:tcW w:w="2644" w:type="dxa"/>
                                  <w:shd w:val="clear" w:color="auto" w:fill="EAF1DD" w:themeFill="accent3" w:themeFillTint="33"/>
                                </w:tcPr>
                                <w:p w:rsidR="00AE7312" w:rsidRPr="001346FC" w:rsidRDefault="00AE7312" w:rsidP="001346FC">
                                  <w:pPr>
                                    <w:jc w:val="center"/>
                                  </w:pPr>
                                  <w:r w:rsidRPr="001346FC">
                                    <w:rPr>
                                      <w:rFonts w:hint="eastAsia"/>
                                    </w:rPr>
                                    <w:t>15</w:t>
                                  </w:r>
                                  <w:r w:rsidRPr="001346FC">
                                    <w:rPr>
                                      <w:rFonts w:hint="eastAsia"/>
                                    </w:rPr>
                                    <w:t>ｍｍ以上</w:t>
                                  </w:r>
                                </w:p>
                              </w:tc>
                            </w:tr>
                            <w:tr w:rsidR="00AE7312" w:rsidRPr="001346FC" w:rsidTr="00D23A7C">
                              <w:tc>
                                <w:tcPr>
                                  <w:tcW w:w="2643" w:type="dxa"/>
                                  <w:shd w:val="clear" w:color="auto" w:fill="EAF1DD" w:themeFill="accent3" w:themeFillTint="33"/>
                                </w:tcPr>
                                <w:p w:rsidR="00AE7312" w:rsidRPr="001346FC" w:rsidRDefault="00AE7312" w:rsidP="001346FC">
                                  <w:pPr>
                                    <w:jc w:val="center"/>
                                  </w:pPr>
                                  <w:r w:rsidRPr="001346FC">
                                    <w:rPr>
                                      <w:rFonts w:hint="eastAsia"/>
                                    </w:rPr>
                                    <w:t>1</w:t>
                                  </w:r>
                                  <w:r w:rsidRPr="001346FC">
                                    <w:rPr>
                                      <w:rFonts w:hint="eastAsia"/>
                                    </w:rPr>
                                    <w:t>～</w:t>
                                  </w:r>
                                  <w:r w:rsidRPr="001346FC">
                                    <w:rPr>
                                      <w:rFonts w:hint="eastAsia"/>
                                    </w:rPr>
                                    <w:t>2</w:t>
                                  </w:r>
                                  <w:r w:rsidRPr="001346FC">
                                    <w:rPr>
                                      <w:rFonts w:hint="eastAsia"/>
                                    </w:rPr>
                                    <w:t>ｍの場合</w:t>
                                  </w:r>
                                </w:p>
                              </w:tc>
                              <w:tc>
                                <w:tcPr>
                                  <w:tcW w:w="2652" w:type="dxa"/>
                                  <w:shd w:val="clear" w:color="auto" w:fill="EAF1DD" w:themeFill="accent3" w:themeFillTint="33"/>
                                </w:tcPr>
                                <w:p w:rsidR="00AE7312" w:rsidRPr="001346FC" w:rsidRDefault="00AE7312" w:rsidP="001346FC">
                                  <w:pPr>
                                    <w:jc w:val="center"/>
                                  </w:pPr>
                                  <w:r w:rsidRPr="001346FC">
                                    <w:rPr>
                                      <w:rFonts w:hint="eastAsia"/>
                                    </w:rPr>
                                    <w:t>9</w:t>
                                  </w:r>
                                  <w:r w:rsidRPr="001346FC">
                                    <w:rPr>
                                      <w:rFonts w:hint="eastAsia"/>
                                    </w:rPr>
                                    <w:t>ｍｍ以上</w:t>
                                  </w:r>
                                </w:p>
                              </w:tc>
                              <w:tc>
                                <w:tcPr>
                                  <w:tcW w:w="2644" w:type="dxa"/>
                                  <w:shd w:val="clear" w:color="auto" w:fill="EAF1DD" w:themeFill="accent3" w:themeFillTint="33"/>
                                </w:tcPr>
                                <w:p w:rsidR="00AE7312" w:rsidRPr="001346FC" w:rsidRDefault="00AE7312" w:rsidP="001346FC">
                                  <w:pPr>
                                    <w:jc w:val="center"/>
                                  </w:pPr>
                                  <w:r w:rsidRPr="001346FC">
                                    <w:rPr>
                                      <w:rFonts w:hint="eastAsia"/>
                                    </w:rPr>
                                    <w:t>7</w:t>
                                  </w:r>
                                  <w:r w:rsidRPr="001346FC">
                                    <w:rPr>
                                      <w:rFonts w:hint="eastAsia"/>
                                    </w:rPr>
                                    <w:t>ｍｍ以上</w:t>
                                  </w:r>
                                </w:p>
                              </w:tc>
                            </w:tr>
                          </w:tbl>
                          <w:p w:rsidR="00AE7312" w:rsidRDefault="00AE7312" w:rsidP="00AF1200"/>
                          <w:p w:rsidR="00AE7312" w:rsidRDefault="00AE7312" w:rsidP="00AF1200">
                            <w:r>
                              <w:rPr>
                                <w:rFonts w:hint="eastAsia"/>
                              </w:rPr>
                              <w:t>【角ゴシック体の書体例】</w:t>
                            </w:r>
                          </w:p>
                          <w:p w:rsidR="00AE7312" w:rsidRPr="001346FC" w:rsidRDefault="00AE7312" w:rsidP="000C3BB6">
                            <w:pPr>
                              <w:ind w:left="210" w:hangingChars="100" w:hanging="210"/>
                            </w:pPr>
                            <w:r>
                              <w:rPr>
                                <w:rFonts w:hint="eastAsia"/>
                              </w:rPr>
                              <w:t xml:space="preserve">　　案内表示などは、視認性に優れたゴシック体とすることが望ましく、日本字及びアルファベットの角ゴシック体には、次の例などがあります。（括弧内は書体名）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126" o:spid="_x0000_s1353" type="#_x0000_t202" style="position:absolute;left:0;text-align:left;margin-left:14.7pt;margin-top:31.25pt;width:406.5pt;height:431.25pt;z-index:25409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" filled="f" stroked="f" strokeweight=".5pt">
                <v:textbox>
                  <w:txbxContent>
                    <w:p w:rsidR="00AE7312" w:rsidRDefault="00AE7312" w:rsidP="00AF1200">
                      <w:r>
                        <w:rPr>
                          <w:rFonts w:hint="eastAsia"/>
                        </w:rPr>
                        <w:t>★文字の大きさ、書体</w:t>
                      </w:r>
                    </w:p>
                    <w:p w:rsidR="00AE7312" w:rsidRDefault="00AE7312" w:rsidP="00AF1200">
                      <w:r>
                        <w:rPr>
                          <w:rFonts w:hint="eastAsia"/>
                        </w:rPr>
                        <w:t xml:space="preserve">　国土交通省監修、公益財団法人交通エコロジー・モビリティ財団発行（平成２５年６月改定）の「公共交通機関の旅客施設に関する移動等円滑化整備ガイドライン」では、文字の大きさや書体について指針を示していますので、参考にしてください。</w:t>
                      </w:r>
                    </w:p>
                    <w:p w:rsidR="00AE7312" w:rsidRPr="00AD2543" w:rsidRDefault="00AE7312" w:rsidP="00AF1200"/>
                    <w:p w:rsidR="00AE7312" w:rsidRDefault="00AE7312" w:rsidP="00AF1200">
                      <w:r>
                        <w:rPr>
                          <w:rFonts w:hint="eastAsia"/>
                        </w:rPr>
                        <w:t>【文字の大きさの選択の目安】</w:t>
                      </w:r>
                    </w:p>
                    <w:p w:rsidR="00AE7312" w:rsidRPr="00BE47F5" w:rsidRDefault="00AE7312" w:rsidP="007F66C2">
                      <w:pPr>
                        <w:ind w:leftChars="67" w:left="141" w:firstLineChars="100" w:firstLine="210"/>
                      </w:pPr>
                      <w:r>
                        <w:rPr>
                          <w:rFonts w:hint="eastAsia"/>
                        </w:rPr>
                        <w:t>遠くから視認する吊下型等の誘導サインや位置サインなどは２０ｍ以上、近くから視認する自立型や壁付型の案内サインなどは４～５ｍ以下、案内サインの見出しなどは１０ｍ程度に視距離を設定することが一般的です。下表は、前記の想定のもとに各々の視距離から判読できるために通常有効な文字の大きさを示しています。</w:t>
                      </w:r>
                    </w:p>
                    <w:tbl>
                      <w:tblPr>
                        <w:tblW w:w="0" w:type="auto"/>
                        <w:tblInd w:w="108" w:type="dxa"/>
                        <w:tblLook w:val="04A0" w:firstRow="1" w:lastRow="0" w:firstColumn="1" w:lastColumn="0" w:noHBand="0" w:noVBand="1"/>
                      </w:tblPr>
                      <w:tblGrid>
                        <w:gridCol w:w="2643"/>
                        <w:gridCol w:w="2652"/>
                        <w:gridCol w:w="2644"/>
                      </w:tblGrid>
                      <w:tr w:rsidR="00AE7312" w:rsidRPr="001346FC" w:rsidTr="00D23A7C">
                        <w:tc>
                          <w:tcPr>
                            <w:tcW w:w="2643" w:type="dxa"/>
                            <w:shd w:val="clear" w:color="auto" w:fill="D6E3BC" w:themeFill="accent3" w:themeFillTint="66"/>
                          </w:tcPr>
                          <w:p w:rsidR="00AE7312" w:rsidRPr="001346FC" w:rsidRDefault="00AE7312" w:rsidP="001346FC">
                            <w:pPr>
                              <w:jc w:val="center"/>
                            </w:pPr>
                            <w:r w:rsidRPr="001346FC">
                              <w:rPr>
                                <w:rFonts w:hint="eastAsia"/>
                              </w:rPr>
                              <w:t>視距離</w:t>
                            </w:r>
                          </w:p>
                        </w:tc>
                        <w:tc>
                          <w:tcPr>
                            <w:tcW w:w="2652" w:type="dxa"/>
                            <w:shd w:val="clear" w:color="auto" w:fill="D6E3BC" w:themeFill="accent3" w:themeFillTint="66"/>
                          </w:tcPr>
                          <w:p w:rsidR="00AE7312" w:rsidRPr="001346FC" w:rsidRDefault="00AE7312" w:rsidP="001346FC">
                            <w:pPr>
                              <w:jc w:val="center"/>
                            </w:pPr>
                            <w:r w:rsidRPr="001346FC">
                              <w:rPr>
                                <w:rFonts w:hint="eastAsia"/>
                              </w:rPr>
                              <w:t>和文文字高</w:t>
                            </w:r>
                          </w:p>
                        </w:tc>
                        <w:tc>
                          <w:tcPr>
                            <w:tcW w:w="2644" w:type="dxa"/>
                            <w:shd w:val="clear" w:color="auto" w:fill="D6E3BC" w:themeFill="accent3" w:themeFillTint="66"/>
                          </w:tcPr>
                          <w:p w:rsidR="00AE7312" w:rsidRPr="001346FC" w:rsidRDefault="00AE7312" w:rsidP="001346FC">
                            <w:pPr>
                              <w:jc w:val="center"/>
                            </w:pPr>
                            <w:r w:rsidRPr="001346FC">
                              <w:rPr>
                                <w:rFonts w:hint="eastAsia"/>
                              </w:rPr>
                              <w:t>英文文字高</w:t>
                            </w:r>
                          </w:p>
                        </w:tc>
                      </w:tr>
                      <w:tr w:rsidR="00AE7312" w:rsidRPr="001346FC" w:rsidTr="00D23A7C">
                        <w:tc>
                          <w:tcPr>
                            <w:tcW w:w="2643" w:type="dxa"/>
                            <w:shd w:val="clear" w:color="auto" w:fill="EAF1DD" w:themeFill="accent3" w:themeFillTint="33"/>
                          </w:tcPr>
                          <w:p w:rsidR="00AE7312" w:rsidRPr="001346FC" w:rsidRDefault="00AE7312" w:rsidP="001346FC">
                            <w:pPr>
                              <w:jc w:val="center"/>
                            </w:pPr>
                            <w:r w:rsidRPr="001346FC">
                              <w:rPr>
                                <w:rFonts w:hint="eastAsia"/>
                              </w:rPr>
                              <w:t>30</w:t>
                            </w:r>
                            <w:r w:rsidRPr="001346FC">
                              <w:rPr>
                                <w:rFonts w:hint="eastAsia"/>
                              </w:rPr>
                              <w:t>ｍの場合</w:t>
                            </w:r>
                          </w:p>
                        </w:tc>
                        <w:tc>
                          <w:tcPr>
                            <w:tcW w:w="2652" w:type="dxa"/>
                            <w:shd w:val="clear" w:color="auto" w:fill="EAF1DD" w:themeFill="accent3" w:themeFillTint="33"/>
                          </w:tcPr>
                          <w:p w:rsidR="00AE7312" w:rsidRPr="001346FC" w:rsidRDefault="00AE7312" w:rsidP="001346FC">
                            <w:pPr>
                              <w:jc w:val="center"/>
                            </w:pPr>
                            <w:r w:rsidRPr="001346FC">
                              <w:rPr>
                                <w:rFonts w:hint="eastAsia"/>
                              </w:rPr>
                              <w:t>12</w:t>
                            </w:r>
                            <w:r>
                              <w:rPr>
                                <w:rFonts w:hint="eastAsia"/>
                              </w:rPr>
                              <w:t>0</w:t>
                            </w:r>
                            <w:r w:rsidRPr="001346FC">
                              <w:rPr>
                                <w:rFonts w:hint="eastAsia"/>
                              </w:rPr>
                              <w:t>ｍｍ以上</w:t>
                            </w:r>
                          </w:p>
                        </w:tc>
                        <w:tc>
                          <w:tcPr>
                            <w:tcW w:w="2644" w:type="dxa"/>
                            <w:shd w:val="clear" w:color="auto" w:fill="EAF1DD" w:themeFill="accent3" w:themeFillTint="33"/>
                          </w:tcPr>
                          <w:p w:rsidR="00AE7312" w:rsidRPr="001346FC" w:rsidRDefault="00AE7312" w:rsidP="001346FC">
                            <w:pPr>
                              <w:jc w:val="center"/>
                            </w:pPr>
                            <w:r w:rsidRPr="001346FC">
                              <w:rPr>
                                <w:rFonts w:hint="eastAsia"/>
                              </w:rPr>
                              <w:t>90</w:t>
                            </w:r>
                            <w:r w:rsidRPr="001346FC">
                              <w:rPr>
                                <w:rFonts w:hint="eastAsia"/>
                              </w:rPr>
                              <w:t>ｍｍ以上</w:t>
                            </w:r>
                          </w:p>
                        </w:tc>
                      </w:tr>
                      <w:tr w:rsidR="00AE7312" w:rsidRPr="001346FC" w:rsidTr="00D23A7C">
                        <w:tc>
                          <w:tcPr>
                            <w:tcW w:w="2643" w:type="dxa"/>
                            <w:shd w:val="clear" w:color="auto" w:fill="EAF1DD" w:themeFill="accent3" w:themeFillTint="33"/>
                          </w:tcPr>
                          <w:p w:rsidR="00AE7312" w:rsidRPr="001346FC" w:rsidRDefault="00AE7312" w:rsidP="001346FC">
                            <w:pPr>
                              <w:jc w:val="center"/>
                            </w:pPr>
                            <w:r w:rsidRPr="001346FC">
                              <w:rPr>
                                <w:rFonts w:hint="eastAsia"/>
                              </w:rPr>
                              <w:t>20</w:t>
                            </w:r>
                            <w:r w:rsidRPr="001346FC">
                              <w:rPr>
                                <w:rFonts w:hint="eastAsia"/>
                              </w:rPr>
                              <w:t>ｍの場合</w:t>
                            </w:r>
                          </w:p>
                        </w:tc>
                        <w:tc>
                          <w:tcPr>
                            <w:tcW w:w="2652" w:type="dxa"/>
                            <w:shd w:val="clear" w:color="auto" w:fill="EAF1DD" w:themeFill="accent3" w:themeFillTint="33"/>
                          </w:tcPr>
                          <w:p w:rsidR="00AE7312" w:rsidRPr="001346FC" w:rsidRDefault="00AE7312" w:rsidP="001346FC">
                            <w:pPr>
                              <w:jc w:val="center"/>
                            </w:pPr>
                            <w:r w:rsidRPr="001346FC">
                              <w:rPr>
                                <w:rFonts w:hint="eastAsia"/>
                              </w:rPr>
                              <w:t>80</w:t>
                            </w:r>
                            <w:r w:rsidRPr="001346FC">
                              <w:rPr>
                                <w:rFonts w:hint="eastAsia"/>
                              </w:rPr>
                              <w:t>ｍｍ以上</w:t>
                            </w:r>
                          </w:p>
                        </w:tc>
                        <w:tc>
                          <w:tcPr>
                            <w:tcW w:w="2644" w:type="dxa"/>
                            <w:shd w:val="clear" w:color="auto" w:fill="EAF1DD" w:themeFill="accent3" w:themeFillTint="33"/>
                          </w:tcPr>
                          <w:p w:rsidR="00AE7312" w:rsidRPr="001346FC" w:rsidRDefault="00AE7312" w:rsidP="001346FC">
                            <w:pPr>
                              <w:jc w:val="center"/>
                            </w:pPr>
                            <w:r w:rsidRPr="001346FC">
                              <w:rPr>
                                <w:rFonts w:hint="eastAsia"/>
                              </w:rPr>
                              <w:t>60</w:t>
                            </w:r>
                            <w:r w:rsidRPr="001346FC">
                              <w:rPr>
                                <w:rFonts w:hint="eastAsia"/>
                              </w:rPr>
                              <w:t>ｍｍ以上</w:t>
                            </w:r>
                          </w:p>
                        </w:tc>
                      </w:tr>
                      <w:tr w:rsidR="00AE7312" w:rsidRPr="001346FC" w:rsidTr="00D23A7C">
                        <w:tc>
                          <w:tcPr>
                            <w:tcW w:w="2643" w:type="dxa"/>
                            <w:shd w:val="clear" w:color="auto" w:fill="EAF1DD" w:themeFill="accent3" w:themeFillTint="33"/>
                          </w:tcPr>
                          <w:p w:rsidR="00AE7312" w:rsidRPr="001346FC" w:rsidRDefault="00AE7312" w:rsidP="001346FC">
                            <w:pPr>
                              <w:jc w:val="center"/>
                            </w:pPr>
                            <w:r w:rsidRPr="001346FC">
                              <w:rPr>
                                <w:rFonts w:hint="eastAsia"/>
                              </w:rPr>
                              <w:t>10</w:t>
                            </w:r>
                            <w:r w:rsidRPr="001346FC">
                              <w:rPr>
                                <w:rFonts w:hint="eastAsia"/>
                              </w:rPr>
                              <w:t>ｍの場合</w:t>
                            </w:r>
                          </w:p>
                        </w:tc>
                        <w:tc>
                          <w:tcPr>
                            <w:tcW w:w="2652" w:type="dxa"/>
                            <w:shd w:val="clear" w:color="auto" w:fill="EAF1DD" w:themeFill="accent3" w:themeFillTint="33"/>
                          </w:tcPr>
                          <w:p w:rsidR="00AE7312" w:rsidRPr="001346FC" w:rsidRDefault="00AE7312" w:rsidP="001346FC">
                            <w:pPr>
                              <w:jc w:val="center"/>
                            </w:pPr>
                            <w:r w:rsidRPr="001346FC">
                              <w:rPr>
                                <w:rFonts w:hint="eastAsia"/>
                              </w:rPr>
                              <w:t>40</w:t>
                            </w:r>
                            <w:r w:rsidRPr="001346FC">
                              <w:rPr>
                                <w:rFonts w:hint="eastAsia"/>
                              </w:rPr>
                              <w:t>ｍｍ以上</w:t>
                            </w:r>
                          </w:p>
                        </w:tc>
                        <w:tc>
                          <w:tcPr>
                            <w:tcW w:w="2644" w:type="dxa"/>
                            <w:shd w:val="clear" w:color="auto" w:fill="EAF1DD" w:themeFill="accent3" w:themeFillTint="33"/>
                          </w:tcPr>
                          <w:p w:rsidR="00AE7312" w:rsidRPr="001346FC" w:rsidRDefault="00AE7312" w:rsidP="001346FC">
                            <w:pPr>
                              <w:jc w:val="center"/>
                            </w:pPr>
                            <w:r w:rsidRPr="001346FC">
                              <w:rPr>
                                <w:rFonts w:hint="eastAsia"/>
                              </w:rPr>
                              <w:t>30</w:t>
                            </w:r>
                            <w:r w:rsidRPr="001346FC">
                              <w:rPr>
                                <w:rFonts w:hint="eastAsia"/>
                              </w:rPr>
                              <w:t>ｍｍ以上</w:t>
                            </w:r>
                          </w:p>
                        </w:tc>
                      </w:tr>
                      <w:tr w:rsidR="00AE7312" w:rsidRPr="001346FC" w:rsidTr="00D23A7C">
                        <w:tc>
                          <w:tcPr>
                            <w:tcW w:w="2643" w:type="dxa"/>
                            <w:shd w:val="clear" w:color="auto" w:fill="EAF1DD" w:themeFill="accent3" w:themeFillTint="33"/>
                          </w:tcPr>
                          <w:p w:rsidR="00AE7312" w:rsidRPr="001346FC" w:rsidRDefault="00AE7312" w:rsidP="001346FC">
                            <w:pPr>
                              <w:jc w:val="center"/>
                            </w:pPr>
                            <w:r w:rsidRPr="001346FC">
                              <w:rPr>
                                <w:rFonts w:hint="eastAsia"/>
                              </w:rPr>
                              <w:t>4</w:t>
                            </w:r>
                            <w:r w:rsidRPr="001346FC">
                              <w:rPr>
                                <w:rFonts w:hint="eastAsia"/>
                              </w:rPr>
                              <w:t>～</w:t>
                            </w:r>
                            <w:r w:rsidRPr="001346FC">
                              <w:rPr>
                                <w:rFonts w:hint="eastAsia"/>
                              </w:rPr>
                              <w:t>5</w:t>
                            </w:r>
                            <w:r w:rsidRPr="001346FC">
                              <w:rPr>
                                <w:rFonts w:hint="eastAsia"/>
                              </w:rPr>
                              <w:t>ｍの場合</w:t>
                            </w:r>
                          </w:p>
                        </w:tc>
                        <w:tc>
                          <w:tcPr>
                            <w:tcW w:w="2652" w:type="dxa"/>
                            <w:shd w:val="clear" w:color="auto" w:fill="EAF1DD" w:themeFill="accent3" w:themeFillTint="33"/>
                          </w:tcPr>
                          <w:p w:rsidR="00AE7312" w:rsidRPr="001346FC" w:rsidRDefault="00AE7312" w:rsidP="001346FC">
                            <w:pPr>
                              <w:jc w:val="center"/>
                            </w:pPr>
                            <w:r w:rsidRPr="001346FC">
                              <w:rPr>
                                <w:rFonts w:hint="eastAsia"/>
                              </w:rPr>
                              <w:t>20</w:t>
                            </w:r>
                            <w:r w:rsidRPr="001346FC">
                              <w:rPr>
                                <w:rFonts w:hint="eastAsia"/>
                              </w:rPr>
                              <w:t>ｍｍ以上</w:t>
                            </w:r>
                          </w:p>
                        </w:tc>
                        <w:tc>
                          <w:tcPr>
                            <w:tcW w:w="2644" w:type="dxa"/>
                            <w:shd w:val="clear" w:color="auto" w:fill="EAF1DD" w:themeFill="accent3" w:themeFillTint="33"/>
                          </w:tcPr>
                          <w:p w:rsidR="00AE7312" w:rsidRPr="001346FC" w:rsidRDefault="00AE7312" w:rsidP="001346FC">
                            <w:pPr>
                              <w:jc w:val="center"/>
                            </w:pPr>
                            <w:r w:rsidRPr="001346FC">
                              <w:rPr>
                                <w:rFonts w:hint="eastAsia"/>
                              </w:rPr>
                              <w:t>15</w:t>
                            </w:r>
                            <w:r w:rsidRPr="001346FC">
                              <w:rPr>
                                <w:rFonts w:hint="eastAsia"/>
                              </w:rPr>
                              <w:t>ｍｍ以上</w:t>
                            </w:r>
                          </w:p>
                        </w:tc>
                      </w:tr>
                      <w:tr w:rsidR="00AE7312" w:rsidRPr="001346FC" w:rsidTr="00D23A7C">
                        <w:tc>
                          <w:tcPr>
                            <w:tcW w:w="2643" w:type="dxa"/>
                            <w:shd w:val="clear" w:color="auto" w:fill="EAF1DD" w:themeFill="accent3" w:themeFillTint="33"/>
                          </w:tcPr>
                          <w:p w:rsidR="00AE7312" w:rsidRPr="001346FC" w:rsidRDefault="00AE7312" w:rsidP="001346FC">
                            <w:pPr>
                              <w:jc w:val="center"/>
                            </w:pPr>
                            <w:r w:rsidRPr="001346FC">
                              <w:rPr>
                                <w:rFonts w:hint="eastAsia"/>
                              </w:rPr>
                              <w:t>1</w:t>
                            </w:r>
                            <w:r w:rsidRPr="001346FC">
                              <w:rPr>
                                <w:rFonts w:hint="eastAsia"/>
                              </w:rPr>
                              <w:t>～</w:t>
                            </w:r>
                            <w:r w:rsidRPr="001346FC">
                              <w:rPr>
                                <w:rFonts w:hint="eastAsia"/>
                              </w:rPr>
                              <w:t>2</w:t>
                            </w:r>
                            <w:r w:rsidRPr="001346FC">
                              <w:rPr>
                                <w:rFonts w:hint="eastAsia"/>
                              </w:rPr>
                              <w:t>ｍの場合</w:t>
                            </w:r>
                          </w:p>
                        </w:tc>
                        <w:tc>
                          <w:tcPr>
                            <w:tcW w:w="2652" w:type="dxa"/>
                            <w:shd w:val="clear" w:color="auto" w:fill="EAF1DD" w:themeFill="accent3" w:themeFillTint="33"/>
                          </w:tcPr>
                          <w:p w:rsidR="00AE7312" w:rsidRPr="001346FC" w:rsidRDefault="00AE7312" w:rsidP="001346FC">
                            <w:pPr>
                              <w:jc w:val="center"/>
                            </w:pPr>
                            <w:r w:rsidRPr="001346FC">
                              <w:rPr>
                                <w:rFonts w:hint="eastAsia"/>
                              </w:rPr>
                              <w:t>9</w:t>
                            </w:r>
                            <w:r w:rsidRPr="001346FC">
                              <w:rPr>
                                <w:rFonts w:hint="eastAsia"/>
                              </w:rPr>
                              <w:t>ｍｍ以上</w:t>
                            </w:r>
                          </w:p>
                        </w:tc>
                        <w:tc>
                          <w:tcPr>
                            <w:tcW w:w="2644" w:type="dxa"/>
                            <w:shd w:val="clear" w:color="auto" w:fill="EAF1DD" w:themeFill="accent3" w:themeFillTint="33"/>
                          </w:tcPr>
                          <w:p w:rsidR="00AE7312" w:rsidRPr="001346FC" w:rsidRDefault="00AE7312" w:rsidP="001346FC">
                            <w:pPr>
                              <w:jc w:val="center"/>
                            </w:pPr>
                            <w:r w:rsidRPr="001346FC">
                              <w:rPr>
                                <w:rFonts w:hint="eastAsia"/>
                              </w:rPr>
                              <w:t>7</w:t>
                            </w:r>
                            <w:r w:rsidRPr="001346FC">
                              <w:rPr>
                                <w:rFonts w:hint="eastAsia"/>
                              </w:rPr>
                              <w:t>ｍｍ以上</w:t>
                            </w:r>
                          </w:p>
                        </w:tc>
                      </w:tr>
                    </w:tbl>
                    <w:p w:rsidR="00AE7312" w:rsidRDefault="00AE7312" w:rsidP="00AF1200"/>
                    <w:p w:rsidR="00AE7312" w:rsidRDefault="00AE7312" w:rsidP="00AF1200">
                      <w:r>
                        <w:rPr>
                          <w:rFonts w:hint="eastAsia"/>
                        </w:rPr>
                        <w:t>【角ゴシック体の書体例】</w:t>
                      </w:r>
                    </w:p>
                    <w:p w:rsidR="00AE7312" w:rsidRPr="001346FC" w:rsidRDefault="00AE7312" w:rsidP="000C3BB6">
                      <w:pPr>
                        <w:ind w:left="210" w:hangingChars="100" w:hanging="210"/>
                      </w:pPr>
                      <w:r>
                        <w:rPr>
                          <w:rFonts w:hint="eastAsia"/>
                        </w:rPr>
                        <w:t xml:space="preserve">　　案内表示などは、視認性に優れたゴシック体とすることが望ましく、日本字及びアルファベットの角ゴシック体には、次の例などがあります。（括弧内は書体名）</w:t>
                      </w:r>
                    </w:p>
                  </w:txbxContent>
                </v:textbox>
                <w10:wrap type="square"/>
              </v:shape>
            </w:pict>
          </mc:Fallback>
        </mc:AlternateContent>
      </w:r>
      <w:r w:rsidR="00AF1200" w:rsidRPr="00AF1200">
        <w:rPr>
          <w:rFonts w:ascii="Meiryo UI" w:eastAsia="Meiryo UI" w:hAnsi="Meiryo UI" w:cs="Meiryo UI" w:hint="eastAsia"/>
          <w:noProof/>
        </w:rPr>
        <mc:AlternateContent>
          <mc:Choice Requires="wpg">
            <w:drawing>
              <wp:anchor distT="0" distB="0" distL="114300" distR="114300" simplePos="0" relativeHeight="254096384" behindDoc="0" locked="0" layoutInCell="1" allowOverlap="1" wp14:anchorId="5E79C1C4" wp14:editId="000B7674">
                <wp:simplePos x="0" y="0"/>
                <wp:positionH relativeFrom="column">
                  <wp:posOffset>72390</wp:posOffset>
                </wp:positionH>
                <wp:positionV relativeFrom="paragraph">
                  <wp:posOffset>22860</wp:posOffset>
                </wp:positionV>
                <wp:extent cx="918210" cy="379730"/>
                <wp:effectExtent l="0" t="0" r="0" b="1270"/>
                <wp:wrapNone/>
                <wp:docPr id="263" name="グループ化 263"/>
                <wp:cNvGraphicFramePr/>
                <a:graphic xmlns:a="http://schemas.openxmlformats.org/drawingml/2006/main">
                  <a:graphicData uri="http://schemas.microsoft.com/office/word/2010/wordprocessingGroup">
                    <wpg:wgp>
                      <wpg:cNvGrpSpPr/>
                      <wpg:grpSpPr>
                        <a:xfrm>
                          <a:off x="0" y="0"/>
                          <a:ext cx="918210" cy="379730"/>
                          <a:chOff x="0" y="0"/>
                          <a:chExt cx="918210" cy="379730"/>
                        </a:xfrm>
                        <a:solidFill>
                          <a:srgbClr val="F4F7ED"/>
                        </a:solidFill>
                      </wpg:grpSpPr>
                      <wps:wsp>
                        <wps:cNvPr id="2112" name="1 つの角を切り取った四角形 2112"/>
                        <wps:cNvSpPr/>
                        <wps:spPr>
                          <a:xfrm>
                            <a:off x="0" y="0"/>
                            <a:ext cx="918210" cy="251460"/>
                          </a:xfrm>
                          <a:prstGeom prst="snip1Rect">
                            <a:avLst>
                              <a:gd name="adj" fmla="val 13514"/>
                            </a:avLst>
                          </a:prstGeom>
                          <a:grpFill/>
                          <a:ln w="12700" cap="flat" cmpd="sng" algn="ctr">
                            <a:noFill/>
                            <a:prstDash val="solid"/>
                          </a:ln>
                          <a:effectLst/>
                        </wps:spPr>
                        <wps:txbx>
                          <w:txbxContent>
                            <w:p w:rsidR="00AE7312" w:rsidRPr="001A699A" w:rsidRDefault="00AE7312" w:rsidP="00AF1200">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Topic</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wps:wsp>
                        <wps:cNvPr id="2113" name="正方形/長方形 2113"/>
                        <wps:cNvSpPr/>
                        <wps:spPr>
                          <a:xfrm>
                            <a:off x="9525" y="200025"/>
                            <a:ext cx="903600" cy="179705"/>
                          </a:xfrm>
                          <a:prstGeom prst="rect">
                            <a:avLst/>
                          </a:prstGeom>
                          <a:gr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263" o:spid="_x0000_s1354" style="position:absolute;left:0;text-align:left;margin-left:5.7pt;margin-top:1.8pt;width:72.3pt;height:29.9pt;z-index:254096384;mso-height-relative:margin" coordsize="9182,3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">
                <v:shape id="1 つの角を切り取った四角形 2112" o:spid="_x0000_s1355" style="position:absolute;width:9182;height:2514;visibility:visible;mso-wrap-style:square;v-text-anchor:middle" coordsize="918210,2514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nQnscA&#10;AADdAAAADwAAAGRycy9kb3ducmV2LnhtbESPzWrDMBCE74W+g9hCb41sQ0pxooSkUBISKDS/1421&#10;sRxbK2OpidunrwqFHoeZb4YZT3vbiCt1vnKsIB0kIIgLpysuFey2b08vIHxA1tg4JgVf5GE6ub8b&#10;Y67djT/ougmliCXsc1RgQmhzKX1hyKIfuJY4emfXWQxRdqXUHd5iuW1kliTP0mLFccFgS6+Ginrz&#10;aRVk2fCw2J++6/XqQlW9e58fi4VR6vGhn41ABOrDf/iPXurIpWkGv2/iE5C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Z0J7HAAAA3QAAAA8AAAAAAAAAAAAAAAAAmAIAAGRy&#10;cy9kb3ducmV2LnhtbFBLBQYAAAAABAAEAPUAAACMAwAAAAA=&#10;" adj="-11796480,,5400" path="m,l884228,r33982,33982l918210,251460,,251460,,xe" filled="f" stroked="f" strokeweight="1pt">
                  <v:stroke joinstyle="miter"/>
                  <v:formulas/>
                  <v:path arrowok="t" o:connecttype="custom" o:connectlocs="0,0;884228,0;918210,33982;918210,251460;0,251460;0,0" o:connectangles="0,0,0,0,0,0" textboxrect="0,0,918210,251460"/>
                  <v:textbox inset=",.5mm,,.5mm">
                    <w:txbxContent>
                      <w:p w:rsidR="00AE7312" w:rsidRPr="001A699A" w:rsidRDefault="00AE7312" w:rsidP="00AF1200">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Topic</w:t>
                        </w:r>
                      </w:p>
                    </w:txbxContent>
                  </v:textbox>
                </v:shape>
                <v:rect id="正方形/長方形 2113" o:spid="_x0000_s1356" style="position:absolute;left:95;top:2000;width:9036;height:1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KJxcUA&#10;AADdAAAADwAAAGRycy9kb3ducmV2LnhtbESPQWvCQBSE7wX/w/KE3uomWoqkbkIQlXqsEcTbM/ua&#10;pM2+Ddk1xn/fLRQ8DjPzDbPKRtOKgXrXWFYQzyIQxKXVDVcKjsX2ZQnCeWSNrWVScCcHWTp5WmGi&#10;7Y0/aTj4SgQIuwQV1N53iZSurMmgm9mOOHhftjfog+wrqXu8Bbhp5TyK3qTBhsNCjR2tayp/Dlej&#10;wF2GfXHv8tP32ZWXfMOmeN3vlHqejvk7CE+jf4T/2x9awTyOF/D3JjwB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wonFxQAAAN0AAAAPAAAAAAAAAAAAAAAAAJgCAABkcnMv&#10;ZG93bnJldi54bWxQSwUGAAAAAAQABAD1AAAAigMAAAAA&#10;" filled="f" stroked="f" strokeweight="2pt"/>
              </v:group>
            </w:pict>
          </mc:Fallback>
        </mc:AlternateContent>
      </w:r>
    </w:p>
    <w:p w:rsidR="006E3BBC" w:rsidRPr="005C60EB" w:rsidRDefault="00DA30EE" w:rsidP="006E3BBC">
      <w:pPr>
        <w:rPr>
          <w:rFonts w:ascii="Meiryo UI" w:eastAsia="Meiryo UI" w:hAnsi="Meiryo UI" w:cs="Meiryo UI"/>
        </w:rPr>
      </w:pPr>
      <w:r w:rsidRPr="00AF1200">
        <w:rPr>
          <w:rFonts w:ascii="Meiryo UI" w:eastAsia="Meiryo UI" w:hAnsi="Meiryo UI" w:cs="Meiryo UI" w:hint="eastAsia"/>
          <w:noProof/>
        </w:rPr>
        <mc:AlternateContent>
          <mc:Choice Requires="wps">
            <w:drawing>
              <wp:anchor distT="0" distB="0" distL="114300" distR="114300" simplePos="0" relativeHeight="254095360" behindDoc="0" locked="0" layoutInCell="1" allowOverlap="1" wp14:anchorId="7EE7B83D" wp14:editId="1A93F4F2">
                <wp:simplePos x="0" y="0"/>
                <wp:positionH relativeFrom="column">
                  <wp:posOffset>72390</wp:posOffset>
                </wp:positionH>
                <wp:positionV relativeFrom="paragraph">
                  <wp:posOffset>158750</wp:posOffset>
                </wp:positionV>
                <wp:extent cx="5375910" cy="7572375"/>
                <wp:effectExtent l="0" t="0" r="0" b="9525"/>
                <wp:wrapNone/>
                <wp:docPr id="239" name="正方形/長方形 239"/>
                <wp:cNvGraphicFramePr/>
                <a:graphic xmlns:a="http://schemas.openxmlformats.org/drawingml/2006/main">
                  <a:graphicData uri="http://schemas.microsoft.com/office/word/2010/wordprocessingShape">
                    <wps:wsp>
                      <wps:cNvSpPr/>
                      <wps:spPr>
                        <a:xfrm>
                          <a:off x="0" y="0"/>
                          <a:ext cx="5375910" cy="7572375"/>
                        </a:xfrm>
                        <a:prstGeom prst="rect">
                          <a:avLst/>
                        </a:prstGeom>
                        <a:solidFill>
                          <a:srgbClr val="F4F7ED"/>
                        </a:solidFill>
                        <a:ln w="12700" cap="flat" cmpd="sng" algn="ctr">
                          <a:noFill/>
                          <a:prstDash val="solid"/>
                        </a:ln>
                        <a:effectLst/>
                      </wps:spPr>
                      <wps:txbx>
                        <w:txbxContent>
                          <w:p w:rsidR="00AE7312" w:rsidRDefault="00AE7312" w:rsidP="00AF120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39" o:spid="_x0000_s1357" style="position:absolute;left:0;text-align:left;margin-left:5.7pt;margin-top:12.5pt;width:423.3pt;height:596.25pt;z-index:254095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" fillcolor="#f4f7ed" stroked="f" strokeweight="1pt">
                <v:textbox>
                  <w:txbxContent>
                    <w:p w:rsidR="00AE7312" w:rsidRDefault="00AE7312" w:rsidP="00AF1200"/>
                  </w:txbxContent>
                </v:textbox>
              </v:rect>
            </w:pict>
          </mc:Fallback>
        </mc:AlternateContent>
      </w:r>
    </w:p>
    <w:p w:rsidR="006E3BBC" w:rsidRDefault="007F66C2" w:rsidP="006E3BBC">
      <w:pPr>
        <w:rPr>
          <w:rFonts w:ascii="Meiryo UI" w:eastAsia="Meiryo UI" w:hAnsi="Meiryo UI" w:cs="Meiryo UI"/>
        </w:rPr>
      </w:pPr>
      <w:r w:rsidRPr="005C60EB">
        <w:rPr>
          <w:noProof/>
        </w:rPr>
        <w:drawing>
          <wp:anchor distT="0" distB="0" distL="114300" distR="114300" simplePos="0" relativeHeight="254104576" behindDoc="0" locked="0" layoutInCell="1" allowOverlap="1" wp14:anchorId="3CDCC5BC" wp14:editId="7C9A90D7">
            <wp:simplePos x="0" y="0"/>
            <wp:positionH relativeFrom="column">
              <wp:posOffset>275590</wp:posOffset>
            </wp:positionH>
            <wp:positionV relativeFrom="paragraph">
              <wp:posOffset>4778375</wp:posOffset>
            </wp:positionV>
            <wp:extent cx="4949190" cy="2279650"/>
            <wp:effectExtent l="0" t="0" r="3810" b="6350"/>
            <wp:wrapNone/>
            <wp:docPr id="2127" name="図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4" cstate="print">
                      <a:duotone>
                        <a:prstClr val="black"/>
                        <a:srgbClr val="F4F7ED">
                          <a:tint val="45000"/>
                          <a:satMod val="400000"/>
                        </a:srgbClr>
                      </a:duotone>
                      <a:extLst>
                        <a:ext uri="{28A0092B-C50C-407E-A947-70E740481C1C}">
                          <a14:useLocalDpi xmlns:a14="http://schemas.microsoft.com/office/drawing/2010/main" val="0"/>
                        </a:ext>
                      </a:extLst>
                    </a:blip>
                    <a:srcRect l="13050" t="25096" r="15345" b="16232"/>
                    <a:stretch/>
                  </pic:blipFill>
                  <pic:spPr bwMode="auto">
                    <a:xfrm>
                      <a:off x="0" y="0"/>
                      <a:ext cx="4949190" cy="2279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46FC" w:rsidRDefault="001346FC" w:rsidP="006E3BBC">
      <w:pPr>
        <w:rPr>
          <w:rFonts w:ascii="Meiryo UI" w:eastAsia="Meiryo UI" w:hAnsi="Meiryo UI" w:cs="Meiryo UI"/>
        </w:rPr>
      </w:pPr>
    </w:p>
    <w:p w:rsidR="001346FC" w:rsidRDefault="001346FC" w:rsidP="006E3BBC">
      <w:pPr>
        <w:rPr>
          <w:rFonts w:ascii="Meiryo UI" w:eastAsia="Meiryo UI" w:hAnsi="Meiryo UI" w:cs="Meiryo UI"/>
        </w:rPr>
      </w:pPr>
    </w:p>
    <w:p w:rsidR="001346FC" w:rsidRDefault="001346FC" w:rsidP="006E3BBC">
      <w:pPr>
        <w:rPr>
          <w:rFonts w:ascii="Meiryo UI" w:eastAsia="Meiryo UI" w:hAnsi="Meiryo UI" w:cs="Meiryo UI"/>
        </w:rPr>
      </w:pPr>
    </w:p>
    <w:p w:rsidR="001346FC" w:rsidRDefault="001346FC" w:rsidP="006E3BBC">
      <w:pPr>
        <w:rPr>
          <w:rFonts w:ascii="Meiryo UI" w:eastAsia="Meiryo UI" w:hAnsi="Meiryo UI" w:cs="Meiryo UI"/>
        </w:rPr>
      </w:pPr>
    </w:p>
    <w:p w:rsidR="007B38E2" w:rsidRDefault="007B38E2" w:rsidP="006E3BBC">
      <w:pPr>
        <w:rPr>
          <w:rFonts w:ascii="Meiryo UI" w:eastAsia="Meiryo UI" w:hAnsi="Meiryo UI" w:cs="Meiryo UI"/>
        </w:rPr>
      </w:pPr>
    </w:p>
    <w:p w:rsidR="001346FC" w:rsidRDefault="001346FC" w:rsidP="006E3BBC">
      <w:pPr>
        <w:rPr>
          <w:rFonts w:ascii="Meiryo UI" w:eastAsia="Meiryo UI" w:hAnsi="Meiryo UI" w:cs="Meiryo UI"/>
        </w:rPr>
      </w:pPr>
    </w:p>
    <w:p w:rsidR="001346FC" w:rsidRDefault="007F66C2" w:rsidP="006E3BBC">
      <w:pPr>
        <w:rPr>
          <w:rFonts w:ascii="Meiryo UI" w:eastAsia="Meiryo UI" w:hAnsi="Meiryo UI" w:cs="Meiryo UI"/>
        </w:rPr>
      </w:pPr>
      <w:r>
        <w:rPr>
          <w:rFonts w:ascii="Meiryo UI" w:eastAsia="Meiryo UI" w:hAnsi="Meiryo UI" w:cs="Meiryo UI" w:hint="eastAsia"/>
          <w:noProof/>
        </w:rPr>
        <mc:AlternateContent>
          <mc:Choice Requires="wps">
            <w:drawing>
              <wp:anchor distT="0" distB="0" distL="114300" distR="114300" simplePos="0" relativeHeight="254105600" behindDoc="0" locked="0" layoutInCell="1" allowOverlap="1" wp14:anchorId="455D1E10" wp14:editId="205725CE">
                <wp:simplePos x="0" y="0"/>
                <wp:positionH relativeFrom="column">
                  <wp:posOffset>1586230</wp:posOffset>
                </wp:positionH>
                <wp:positionV relativeFrom="paragraph">
                  <wp:posOffset>76200</wp:posOffset>
                </wp:positionV>
                <wp:extent cx="3839845" cy="295275"/>
                <wp:effectExtent l="0" t="0" r="0" b="0"/>
                <wp:wrapNone/>
                <wp:docPr id="2128" name="テキスト ボックス 2128"/>
                <wp:cNvGraphicFramePr/>
                <a:graphic xmlns:a="http://schemas.openxmlformats.org/drawingml/2006/main">
                  <a:graphicData uri="http://schemas.microsoft.com/office/word/2010/wordprocessingShape">
                    <wps:wsp>
                      <wps:cNvSpPr txBox="1"/>
                      <wps:spPr>
                        <a:xfrm>
                          <a:off x="0" y="0"/>
                          <a:ext cx="383984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0C3BB6" w:rsidRDefault="00AE7312">
                            <w:pPr>
                              <w:rPr>
                                <w:sz w:val="18"/>
                              </w:rPr>
                            </w:pPr>
                            <w:r w:rsidRPr="000C3BB6">
                              <w:rPr>
                                <w:rFonts w:hint="eastAsia"/>
                                <w:sz w:val="18"/>
                              </w:rPr>
                              <w:t>出典：</w:t>
                            </w:r>
                            <w:r>
                              <w:rPr>
                                <w:rFonts w:hint="eastAsia"/>
                                <w:sz w:val="18"/>
                              </w:rPr>
                              <w:t>公共交通機関の旅客施設に関する移動等円滑化整備ガイドライン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128" o:spid="_x0000_s1358" type="#_x0000_t202" style="position:absolute;left:0;text-align:left;margin-left:124.9pt;margin-top:6pt;width:302.35pt;height:23.25pt;z-index:254105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" filled="f" stroked="f" strokeweight=".5pt">
                <v:textbox>
                  <w:txbxContent>
                    <w:p w:rsidR="00AE7312" w:rsidRPr="000C3BB6" w:rsidRDefault="00AE7312">
                      <w:pPr>
                        <w:rPr>
                          <w:sz w:val="18"/>
                        </w:rPr>
                      </w:pPr>
                      <w:r w:rsidRPr="000C3BB6">
                        <w:rPr>
                          <w:rFonts w:hint="eastAsia"/>
                          <w:sz w:val="18"/>
                        </w:rPr>
                        <w:t>出典：</w:t>
                      </w:r>
                      <w:r>
                        <w:rPr>
                          <w:rFonts w:hint="eastAsia"/>
                          <w:sz w:val="18"/>
                        </w:rPr>
                        <w:t>公共交通機関の旅客施設に関する移動等円滑化整備ガイドライン</w:t>
                      </w:r>
                    </w:p>
                  </w:txbxContent>
                </v:textbox>
              </v:shape>
            </w:pict>
          </mc:Fallback>
        </mc:AlternateContent>
      </w:r>
    </w:p>
    <w:p w:rsidR="001346FC" w:rsidRPr="005C60EB" w:rsidRDefault="001346FC" w:rsidP="006E3BBC">
      <w:pPr>
        <w:rPr>
          <w:rFonts w:ascii="Meiryo UI" w:eastAsia="Meiryo UI" w:hAnsi="Meiryo UI" w:cs="Meiryo UI"/>
        </w:rPr>
      </w:pPr>
    </w:p>
    <w:p w:rsidR="006E3BBC" w:rsidRPr="0071649E" w:rsidRDefault="006E3BBC" w:rsidP="00B40FB5">
      <w:pPr>
        <w:keepNext/>
        <w:pBdr>
          <w:left w:val="single" w:sz="48" w:space="4" w:color="948A54" w:themeColor="background2" w:themeShade="80"/>
        </w:pBdr>
        <w:shd w:val="clear" w:color="auto" w:fill="C4BC96" w:themeFill="background2" w:themeFillShade="BF"/>
        <w:spacing w:line="360" w:lineRule="auto"/>
        <w:ind w:rightChars="-270" w:right="-567"/>
        <w:outlineLvl w:val="0"/>
        <w:rPr>
          <w:rFonts w:asciiTheme="majorHAnsi" w:eastAsiaTheme="majorEastAsia" w:hAnsiTheme="majorHAnsi" w:cstheme="majorBidi"/>
          <w:b/>
          <w:sz w:val="24"/>
          <w:szCs w:val="24"/>
        </w:rPr>
      </w:pPr>
      <w:bookmarkStart w:id="30" w:name="_Toc438817302"/>
      <w:bookmarkStart w:id="31" w:name="_Toc438817802"/>
      <w:r>
        <w:rPr>
          <w:rFonts w:asciiTheme="majorHAnsi" w:eastAsiaTheme="majorEastAsia" w:hAnsiTheme="majorHAnsi" w:cstheme="majorBidi" w:hint="eastAsia"/>
          <w:b/>
          <w:sz w:val="24"/>
          <w:szCs w:val="24"/>
        </w:rPr>
        <w:t>５．対訳語</w:t>
      </w:r>
      <w:r w:rsidRPr="005C60EB">
        <w:rPr>
          <w:rFonts w:asciiTheme="majorHAnsi" w:eastAsiaTheme="majorEastAsia" w:hAnsiTheme="majorHAnsi" w:cstheme="majorBidi" w:hint="eastAsia"/>
          <w:b/>
          <w:sz w:val="24"/>
          <w:szCs w:val="24"/>
        </w:rPr>
        <w:t>一覧</w:t>
      </w:r>
      <w:r w:rsidR="005A5078" w:rsidRPr="008A6D98">
        <w:rPr>
          <w:rFonts w:asciiTheme="majorHAnsi" w:eastAsiaTheme="majorEastAsia" w:hAnsiTheme="majorHAnsi" w:cstheme="majorBidi" w:hint="eastAsia"/>
          <w:b/>
          <w:sz w:val="19"/>
          <w:szCs w:val="19"/>
        </w:rPr>
        <w:t>【英語、中国語（簡体字・繁体字）、韓国朝鮮語、</w:t>
      </w:r>
      <w:r w:rsidR="008A6D98" w:rsidRPr="008A6D98">
        <w:rPr>
          <w:rFonts w:asciiTheme="majorHAnsi" w:eastAsiaTheme="majorEastAsia" w:hAnsiTheme="majorHAnsi" w:cstheme="majorBidi" w:hint="eastAsia"/>
          <w:b/>
          <w:sz w:val="19"/>
          <w:szCs w:val="19"/>
        </w:rPr>
        <w:t>タガログ語、</w:t>
      </w:r>
      <w:r w:rsidR="005A5078" w:rsidRPr="008A6D98">
        <w:rPr>
          <w:rFonts w:asciiTheme="majorHAnsi" w:eastAsiaTheme="majorEastAsia" w:hAnsiTheme="majorHAnsi" w:cstheme="majorBidi" w:hint="eastAsia"/>
          <w:b/>
          <w:sz w:val="19"/>
          <w:szCs w:val="19"/>
        </w:rPr>
        <w:t>ポルトガル</w:t>
      </w:r>
      <w:bookmarkEnd w:id="30"/>
      <w:bookmarkEnd w:id="31"/>
      <w:r w:rsidR="008A6D98" w:rsidRPr="008A6D98">
        <w:rPr>
          <w:rFonts w:asciiTheme="majorHAnsi" w:eastAsiaTheme="majorEastAsia" w:hAnsiTheme="majorHAnsi" w:cstheme="majorBidi" w:hint="eastAsia"/>
          <w:b/>
          <w:sz w:val="19"/>
          <w:szCs w:val="19"/>
        </w:rPr>
        <w:t>語</w:t>
      </w:r>
      <w:r w:rsidR="0071649E" w:rsidRPr="008A6D98">
        <w:rPr>
          <w:rFonts w:asciiTheme="majorHAnsi" w:eastAsiaTheme="majorEastAsia" w:hAnsiTheme="majorHAnsi" w:cstheme="majorBidi" w:hint="eastAsia"/>
          <w:b/>
          <w:sz w:val="19"/>
          <w:szCs w:val="19"/>
        </w:rPr>
        <w:t>】</w:t>
      </w:r>
    </w:p>
    <w:p w:rsidR="006E3BBC" w:rsidRPr="00C44313" w:rsidRDefault="006E3BBC" w:rsidP="00B40FB5">
      <w:pPr>
        <w:keepNext/>
        <w:pBdr>
          <w:bottom w:val="single" w:sz="8" w:space="1" w:color="948A54" w:themeColor="background2" w:themeShade="80"/>
        </w:pBdr>
        <w:ind w:rightChars="-270" w:right="-567"/>
        <w:outlineLvl w:val="1"/>
        <w:rPr>
          <w:rFonts w:asciiTheme="majorHAnsi" w:eastAsiaTheme="majorEastAsia" w:hAnsiTheme="majorHAnsi" w:cstheme="majorBidi"/>
          <w:b/>
          <w:color w:val="4A442A" w:themeColor="background2" w:themeShade="40"/>
        </w:rPr>
      </w:pPr>
      <w:bookmarkStart w:id="32" w:name="_Toc438817303"/>
      <w:bookmarkStart w:id="33" w:name="_Toc438817803"/>
      <w:r w:rsidRPr="00C44313">
        <w:rPr>
          <w:rFonts w:asciiTheme="majorHAnsi" w:eastAsiaTheme="majorEastAsia" w:hAnsiTheme="majorHAnsi" w:cstheme="majorBidi" w:hint="eastAsia"/>
          <w:b/>
          <w:color w:val="4A442A" w:themeColor="background2" w:themeShade="40"/>
        </w:rPr>
        <w:t>（１）禁止・注意を促すタイプ</w:t>
      </w:r>
      <w:bookmarkEnd w:id="32"/>
      <w:bookmarkEnd w:id="33"/>
    </w:p>
    <w:p w:rsidR="002F3300" w:rsidRPr="00C55689" w:rsidRDefault="002F3300" w:rsidP="0090650C">
      <w:pPr>
        <w:ind w:leftChars="-67" w:hangingChars="67" w:hanging="141"/>
        <w:rPr>
          <w:rFonts w:ascii="Meiryo UI" w:eastAsia="Meiryo UI" w:hAnsi="Meiryo UI" w:cs="Meiryo UI"/>
        </w:rPr>
      </w:pPr>
      <w:r w:rsidRPr="00C55689">
        <w:rPr>
          <w:rFonts w:ascii="Meiryo UI" w:eastAsia="Meiryo UI" w:hAnsi="Meiryo UI" w:cs="Meiryo UI" w:hint="eastAsia"/>
        </w:rPr>
        <w:t>■禁止・注意等</w:t>
      </w:r>
    </w:p>
    <w:tbl>
      <w:tblPr>
        <w:tblStyle w:val="a3"/>
        <w:tblW w:w="9073" w:type="dxa"/>
        <w:tblInd w:w="-34" w:type="dxa"/>
        <w:tblLayout w:type="fixed"/>
        <w:tblLook w:val="04A0" w:firstRow="1" w:lastRow="0" w:firstColumn="1" w:lastColumn="0" w:noHBand="0" w:noVBand="1"/>
      </w:tblPr>
      <w:tblGrid>
        <w:gridCol w:w="1560"/>
        <w:gridCol w:w="1843"/>
        <w:gridCol w:w="1275"/>
        <w:gridCol w:w="1276"/>
        <w:gridCol w:w="1418"/>
        <w:gridCol w:w="1701"/>
      </w:tblGrid>
      <w:tr w:rsidR="00B038ED" w:rsidRPr="00794E54" w:rsidTr="00B97D02">
        <w:tc>
          <w:tcPr>
            <w:tcW w:w="1560" w:type="dxa"/>
            <w:shd w:val="clear" w:color="auto" w:fill="EAF1DD" w:themeFill="accent3" w:themeFillTint="33"/>
            <w:vAlign w:val="center"/>
          </w:tcPr>
          <w:p w:rsidR="00B038ED" w:rsidRPr="00853847" w:rsidRDefault="00B038ED" w:rsidP="006067EF">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43" w:type="dxa"/>
            <w:shd w:val="clear" w:color="auto" w:fill="EAF1DD"/>
            <w:vAlign w:val="center"/>
          </w:tcPr>
          <w:p w:rsidR="00B038ED" w:rsidRPr="00853847" w:rsidRDefault="00B038ED" w:rsidP="006067EF">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275" w:type="dxa"/>
            <w:shd w:val="clear" w:color="auto" w:fill="EAF1DD"/>
            <w:vAlign w:val="center"/>
          </w:tcPr>
          <w:p w:rsidR="00B038ED" w:rsidRPr="00794E54" w:rsidRDefault="00B038ED" w:rsidP="006067EF">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B038ED" w:rsidRPr="00DA6FAD" w:rsidRDefault="00B038ED" w:rsidP="006067EF">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B038ED" w:rsidRPr="00853847" w:rsidRDefault="00B038ED" w:rsidP="006067EF">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276" w:type="dxa"/>
            <w:shd w:val="clear" w:color="auto" w:fill="EAF1DD"/>
            <w:vAlign w:val="center"/>
          </w:tcPr>
          <w:p w:rsidR="00B038ED" w:rsidRPr="00853847" w:rsidRDefault="00B038ED" w:rsidP="00B038ED">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418" w:type="dxa"/>
            <w:shd w:val="clear" w:color="auto" w:fill="EAF1DD"/>
            <w:vAlign w:val="center"/>
          </w:tcPr>
          <w:p w:rsidR="00B038ED" w:rsidRPr="00853847" w:rsidRDefault="00B038ED" w:rsidP="00B038ED">
            <w:pPr>
              <w:spacing w:line="280" w:lineRule="exact"/>
              <w:jc w:val="center"/>
              <w:rPr>
                <w:rFonts w:asciiTheme="minorEastAsia" w:hAnsiTheme="minorEastAsia" w:cs="Meiryo UI"/>
                <w:sz w:val="20"/>
              </w:rPr>
            </w:pPr>
            <w:r>
              <w:rPr>
                <w:rFonts w:asciiTheme="minorEastAsia" w:hAnsiTheme="minorEastAsia" w:cs="Meiryo UI" w:hint="eastAsia"/>
                <w:sz w:val="20"/>
              </w:rPr>
              <w:t>タガログ語</w:t>
            </w:r>
          </w:p>
        </w:tc>
        <w:tc>
          <w:tcPr>
            <w:tcW w:w="1701" w:type="dxa"/>
            <w:shd w:val="clear" w:color="auto" w:fill="EAF1DD"/>
            <w:vAlign w:val="center"/>
          </w:tcPr>
          <w:p w:rsidR="00B038ED" w:rsidRPr="00853847" w:rsidRDefault="00B038ED" w:rsidP="006067EF">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B038ED" w:rsidRPr="00794E54" w:rsidTr="006067EF">
        <w:trPr>
          <w:trHeight w:val="283"/>
        </w:trPr>
        <w:tc>
          <w:tcPr>
            <w:tcW w:w="1560" w:type="dxa"/>
            <w:vMerge w:val="restart"/>
            <w:vAlign w:val="center"/>
          </w:tcPr>
          <w:p w:rsidR="00B038ED" w:rsidRPr="00794E54" w:rsidRDefault="00B038ED" w:rsidP="006067EF">
            <w:pPr>
              <w:snapToGrid w:val="0"/>
              <w:rPr>
                <w:rFonts w:asciiTheme="minorEastAsia" w:hAnsiTheme="minorEastAsia" w:cs="Meiryo UI"/>
                <w:sz w:val="18"/>
              </w:rPr>
            </w:pPr>
            <w:r w:rsidRPr="00794E54">
              <w:rPr>
                <w:rFonts w:asciiTheme="minorEastAsia" w:hAnsiTheme="minorEastAsia" w:cs="Meiryo UI" w:hint="eastAsia"/>
                <w:sz w:val="18"/>
              </w:rPr>
              <w:t>禁煙</w:t>
            </w:r>
          </w:p>
        </w:tc>
        <w:tc>
          <w:tcPr>
            <w:tcW w:w="1843" w:type="dxa"/>
            <w:vMerge w:val="restart"/>
            <w:shd w:val="clear" w:color="auto" w:fill="auto"/>
            <w:vAlign w:val="center"/>
          </w:tcPr>
          <w:p w:rsidR="00B038ED" w:rsidRPr="000E1F25" w:rsidRDefault="00B038ED" w:rsidP="006067EF">
            <w:pPr>
              <w:snapToGrid w:val="0"/>
              <w:jc w:val="left"/>
              <w:rPr>
                <w:rFonts w:ascii="Century" w:hAnsi="Century" w:cs="Meiryo UI"/>
                <w:sz w:val="18"/>
              </w:rPr>
            </w:pPr>
            <w:r w:rsidRPr="000E1F25">
              <w:rPr>
                <w:rFonts w:ascii="Century" w:hAnsi="Century" w:cs="Meiryo UI"/>
                <w:sz w:val="18"/>
              </w:rPr>
              <w:t>No Smoking</w:t>
            </w:r>
          </w:p>
        </w:tc>
        <w:tc>
          <w:tcPr>
            <w:tcW w:w="1275" w:type="dxa"/>
            <w:tcBorders>
              <w:bottom w:val="dotted" w:sz="4" w:space="0" w:color="auto"/>
            </w:tcBorders>
            <w:shd w:val="clear" w:color="auto" w:fill="auto"/>
            <w:vAlign w:val="center"/>
          </w:tcPr>
          <w:p w:rsidR="00B038ED" w:rsidRPr="00B97D02" w:rsidRDefault="00B038ED" w:rsidP="006067EF">
            <w:pPr>
              <w:snapToGrid w:val="0"/>
              <w:jc w:val="left"/>
              <w:rPr>
                <w:rFonts w:ascii="SimSun" w:eastAsia="SimSun" w:hAnsi="SimSun" w:cs="Meiryo UI"/>
                <w:sz w:val="18"/>
                <w:lang w:eastAsia="zh-CN"/>
              </w:rPr>
            </w:pPr>
            <w:r w:rsidRPr="00B97D02">
              <w:rPr>
                <w:rFonts w:ascii="SimSun" w:eastAsia="SimSun" w:hAnsi="SimSun" w:cs="Meiryo UI" w:hint="eastAsia"/>
                <w:sz w:val="18"/>
                <w:lang w:eastAsia="zh-CN"/>
              </w:rPr>
              <w:t>禁止吸烟</w:t>
            </w:r>
          </w:p>
        </w:tc>
        <w:tc>
          <w:tcPr>
            <w:tcW w:w="1276" w:type="dxa"/>
            <w:vMerge w:val="restart"/>
            <w:shd w:val="clear" w:color="auto" w:fill="auto"/>
            <w:vAlign w:val="center"/>
          </w:tcPr>
          <w:p w:rsidR="00B038ED" w:rsidRPr="006E3882" w:rsidRDefault="00B038ED" w:rsidP="00B038ED">
            <w:pPr>
              <w:snapToGrid w:val="0"/>
              <w:jc w:val="left"/>
              <w:rPr>
                <w:rFonts w:asciiTheme="minorEastAsia" w:hAnsiTheme="minorEastAsia" w:cs="Meiryo UI"/>
                <w:sz w:val="18"/>
                <w:szCs w:val="18"/>
              </w:rPr>
            </w:pPr>
            <w:r w:rsidRPr="006E3882">
              <w:rPr>
                <w:rFonts w:ascii="Batang" w:eastAsia="Batang" w:hAnsi="Batang" w:cs="Batang" w:hint="eastAsia"/>
                <w:sz w:val="18"/>
                <w:szCs w:val="18"/>
                <w:lang w:eastAsia="ko-KR"/>
              </w:rPr>
              <w:t>금연</w:t>
            </w:r>
          </w:p>
        </w:tc>
        <w:tc>
          <w:tcPr>
            <w:tcW w:w="1418" w:type="dxa"/>
            <w:vMerge w:val="restart"/>
            <w:vAlign w:val="center"/>
          </w:tcPr>
          <w:p w:rsidR="00B038ED" w:rsidRPr="007460BB" w:rsidRDefault="00754C3C" w:rsidP="00B038ED">
            <w:pPr>
              <w:snapToGrid w:val="0"/>
              <w:jc w:val="left"/>
              <w:rPr>
                <w:rFonts w:ascii="Calibri" w:hAnsi="Calibri" w:cs="Calibri"/>
                <w:sz w:val="18"/>
              </w:rPr>
            </w:pPr>
            <w:r>
              <w:rPr>
                <w:rFonts w:ascii="Calibri" w:hAnsi="Calibri" w:cs="Calibri" w:hint="eastAsia"/>
                <w:sz w:val="18"/>
              </w:rPr>
              <w:t>Bawal Manigarilyo</w:t>
            </w:r>
          </w:p>
        </w:tc>
        <w:tc>
          <w:tcPr>
            <w:tcW w:w="1701" w:type="dxa"/>
            <w:vMerge w:val="restart"/>
            <w:shd w:val="clear" w:color="auto" w:fill="auto"/>
            <w:vAlign w:val="center"/>
          </w:tcPr>
          <w:p w:rsidR="00B038ED" w:rsidRDefault="00B038ED" w:rsidP="00C62FF0">
            <w:pPr>
              <w:pStyle w:val="Standard"/>
              <w:snapToGrid w:val="0"/>
              <w:jc w:val="left"/>
              <w:rPr>
                <w:rFonts w:cs="Meiryo UI"/>
                <w:sz w:val="18"/>
              </w:rPr>
            </w:pPr>
            <w:r>
              <w:rPr>
                <w:rFonts w:cs="Meiryo UI"/>
                <w:sz w:val="18"/>
              </w:rPr>
              <w:t>Proibido Fumar</w:t>
            </w:r>
          </w:p>
        </w:tc>
      </w:tr>
      <w:tr w:rsidR="00B038ED" w:rsidRPr="00794E54" w:rsidTr="006067EF">
        <w:trPr>
          <w:trHeight w:val="283"/>
        </w:trPr>
        <w:tc>
          <w:tcPr>
            <w:tcW w:w="1560" w:type="dxa"/>
            <w:vMerge/>
            <w:vAlign w:val="center"/>
          </w:tcPr>
          <w:p w:rsidR="00B038ED" w:rsidRPr="00794E54" w:rsidRDefault="00B038ED" w:rsidP="006067EF">
            <w:pPr>
              <w:snapToGrid w:val="0"/>
              <w:rPr>
                <w:rFonts w:asciiTheme="minorEastAsia" w:hAnsiTheme="minorEastAsia" w:cs="Meiryo UI"/>
                <w:sz w:val="18"/>
              </w:rPr>
            </w:pPr>
          </w:p>
        </w:tc>
        <w:tc>
          <w:tcPr>
            <w:tcW w:w="1843" w:type="dxa"/>
            <w:vMerge/>
            <w:shd w:val="clear" w:color="auto" w:fill="auto"/>
            <w:vAlign w:val="center"/>
          </w:tcPr>
          <w:p w:rsidR="00B038ED" w:rsidRPr="000E1F25" w:rsidRDefault="00B038ED" w:rsidP="006067EF">
            <w:pPr>
              <w:snapToGrid w:val="0"/>
              <w:jc w:val="left"/>
              <w:rPr>
                <w:rFonts w:ascii="Century" w:hAnsi="Century" w:cs="Meiryo UI"/>
                <w:sz w:val="18"/>
              </w:rPr>
            </w:pPr>
          </w:p>
        </w:tc>
        <w:tc>
          <w:tcPr>
            <w:tcW w:w="1275" w:type="dxa"/>
            <w:tcBorders>
              <w:top w:val="dotted" w:sz="4" w:space="0" w:color="auto"/>
            </w:tcBorders>
            <w:shd w:val="clear" w:color="auto" w:fill="auto"/>
            <w:vAlign w:val="center"/>
          </w:tcPr>
          <w:p w:rsidR="00B038ED" w:rsidRPr="00B97D02" w:rsidRDefault="00B038ED" w:rsidP="006067EF">
            <w:pPr>
              <w:snapToGrid w:val="0"/>
              <w:jc w:val="left"/>
              <w:rPr>
                <w:rFonts w:ascii="SimSun" w:eastAsia="SimSun" w:hAnsi="SimSun" w:cs="Meiryo UI"/>
                <w:sz w:val="18"/>
                <w:lang w:eastAsia="zh-CN"/>
              </w:rPr>
            </w:pPr>
            <w:r w:rsidRPr="00B97D02">
              <w:rPr>
                <w:rFonts w:ascii="SimSun" w:eastAsia="SimSun" w:hAnsi="SimSun" w:cs="Meiryo UI" w:hint="eastAsia"/>
                <w:sz w:val="18"/>
                <w:lang w:eastAsia="zh-CN"/>
              </w:rPr>
              <w:t>禁止吸煙</w:t>
            </w:r>
          </w:p>
        </w:tc>
        <w:tc>
          <w:tcPr>
            <w:tcW w:w="1276" w:type="dxa"/>
            <w:vMerge/>
            <w:shd w:val="clear" w:color="auto" w:fill="auto"/>
            <w:vAlign w:val="center"/>
          </w:tcPr>
          <w:p w:rsidR="00B038ED" w:rsidRPr="006E3882" w:rsidRDefault="00B038ED" w:rsidP="006067EF">
            <w:pPr>
              <w:snapToGrid w:val="0"/>
              <w:jc w:val="left"/>
              <w:rPr>
                <w:rFonts w:ascii="SimSun" w:eastAsia="SimSun" w:hAnsi="SimSun" w:cs="Meiryo UI"/>
                <w:sz w:val="18"/>
                <w:szCs w:val="18"/>
                <w:lang w:eastAsia="zh-CN"/>
              </w:rPr>
            </w:pPr>
          </w:p>
        </w:tc>
        <w:tc>
          <w:tcPr>
            <w:tcW w:w="1418" w:type="dxa"/>
            <w:vMerge/>
            <w:vAlign w:val="center"/>
          </w:tcPr>
          <w:p w:rsidR="00B038ED" w:rsidRPr="007460BB" w:rsidRDefault="00B038ED" w:rsidP="006067EF">
            <w:pPr>
              <w:snapToGrid w:val="0"/>
              <w:jc w:val="left"/>
              <w:rPr>
                <w:rFonts w:ascii="Calibri" w:eastAsia="Batang" w:hAnsi="Calibri" w:cs="Calibri"/>
                <w:sz w:val="18"/>
                <w:lang w:eastAsia="ko-KR"/>
              </w:rPr>
            </w:pPr>
          </w:p>
        </w:tc>
        <w:tc>
          <w:tcPr>
            <w:tcW w:w="1701" w:type="dxa"/>
            <w:vMerge/>
            <w:shd w:val="clear" w:color="auto" w:fill="auto"/>
            <w:vAlign w:val="center"/>
          </w:tcPr>
          <w:p w:rsidR="00B038ED" w:rsidRDefault="00B038ED" w:rsidP="00C62FF0">
            <w:pPr>
              <w:pStyle w:val="Standard"/>
              <w:snapToGrid w:val="0"/>
              <w:jc w:val="left"/>
              <w:rPr>
                <w:rFonts w:cs="Meiryo UI"/>
                <w:sz w:val="18"/>
              </w:rPr>
            </w:pPr>
          </w:p>
        </w:tc>
      </w:tr>
      <w:tr w:rsidR="00B038ED" w:rsidRPr="00794E54" w:rsidTr="00E2094D">
        <w:trPr>
          <w:trHeight w:val="283"/>
        </w:trPr>
        <w:tc>
          <w:tcPr>
            <w:tcW w:w="1560" w:type="dxa"/>
            <w:vMerge w:val="restart"/>
            <w:vAlign w:val="center"/>
          </w:tcPr>
          <w:p w:rsidR="00B038ED" w:rsidRPr="00794E54" w:rsidRDefault="00B038ED" w:rsidP="006067EF">
            <w:pPr>
              <w:snapToGrid w:val="0"/>
              <w:rPr>
                <w:rFonts w:asciiTheme="minorEastAsia" w:hAnsiTheme="minorEastAsia" w:cs="Meiryo UI"/>
                <w:sz w:val="18"/>
              </w:rPr>
            </w:pPr>
            <w:r w:rsidRPr="00794E54">
              <w:rPr>
                <w:rFonts w:asciiTheme="minorEastAsia" w:hAnsiTheme="minorEastAsia" w:cs="Meiryo UI" w:hint="eastAsia"/>
                <w:sz w:val="18"/>
              </w:rPr>
              <w:t>立入禁止</w:t>
            </w:r>
          </w:p>
        </w:tc>
        <w:tc>
          <w:tcPr>
            <w:tcW w:w="1843" w:type="dxa"/>
            <w:vMerge w:val="restart"/>
            <w:shd w:val="clear" w:color="auto" w:fill="auto"/>
            <w:vAlign w:val="center"/>
          </w:tcPr>
          <w:p w:rsidR="00B038ED" w:rsidRPr="000E1F25" w:rsidRDefault="00E52C75" w:rsidP="006067EF">
            <w:pPr>
              <w:snapToGrid w:val="0"/>
              <w:jc w:val="left"/>
              <w:rPr>
                <w:rFonts w:ascii="Century" w:hAnsi="Century" w:cs="Meiryo UI"/>
                <w:sz w:val="18"/>
              </w:rPr>
            </w:pPr>
            <w:r>
              <w:rPr>
                <w:rFonts w:ascii="Century" w:hAnsi="Century" w:cs="Meiryo UI"/>
                <w:sz w:val="18"/>
              </w:rPr>
              <w:t xml:space="preserve">No </w:t>
            </w:r>
            <w:r>
              <w:rPr>
                <w:rFonts w:ascii="Century" w:hAnsi="Century" w:cs="Meiryo UI" w:hint="eastAsia"/>
                <w:sz w:val="18"/>
              </w:rPr>
              <w:t>Entry</w:t>
            </w:r>
          </w:p>
        </w:tc>
        <w:tc>
          <w:tcPr>
            <w:tcW w:w="1275" w:type="dxa"/>
            <w:tcBorders>
              <w:bottom w:val="dotted" w:sz="4" w:space="0" w:color="auto"/>
            </w:tcBorders>
            <w:shd w:val="clear" w:color="auto" w:fill="auto"/>
            <w:vAlign w:val="center"/>
          </w:tcPr>
          <w:p w:rsidR="00B038ED" w:rsidRPr="00B97D02" w:rsidRDefault="00B038ED" w:rsidP="006067EF">
            <w:pPr>
              <w:snapToGrid w:val="0"/>
              <w:jc w:val="left"/>
              <w:rPr>
                <w:rFonts w:ascii="SimSun" w:eastAsia="SimSun" w:hAnsi="SimSun" w:cs="Meiryo UI"/>
                <w:sz w:val="18"/>
                <w:lang w:eastAsia="zh-CN"/>
              </w:rPr>
            </w:pPr>
            <w:r w:rsidRPr="00B97D02">
              <w:rPr>
                <w:rFonts w:ascii="SimSun" w:eastAsia="SimSun" w:hAnsi="SimSun" w:cs="Meiryo UI" w:hint="eastAsia"/>
                <w:sz w:val="18"/>
                <w:lang w:eastAsia="zh-CN"/>
              </w:rPr>
              <w:t>禁止入内</w:t>
            </w:r>
          </w:p>
        </w:tc>
        <w:tc>
          <w:tcPr>
            <w:tcW w:w="1276" w:type="dxa"/>
            <w:vMerge w:val="restart"/>
            <w:shd w:val="clear" w:color="auto" w:fill="auto"/>
            <w:vAlign w:val="center"/>
          </w:tcPr>
          <w:p w:rsidR="00B038ED" w:rsidRPr="006E3882" w:rsidRDefault="00B038ED" w:rsidP="00B038ED">
            <w:pPr>
              <w:snapToGrid w:val="0"/>
              <w:jc w:val="left"/>
              <w:rPr>
                <w:rFonts w:asciiTheme="minorEastAsia" w:hAnsiTheme="minorEastAsia" w:cs="Meiryo UI"/>
                <w:sz w:val="18"/>
                <w:szCs w:val="18"/>
              </w:rPr>
            </w:pPr>
            <w:r w:rsidRPr="006E3882">
              <w:rPr>
                <w:rFonts w:ascii="Batang" w:eastAsia="Batang" w:hAnsi="Batang" w:cs="Batang" w:hint="eastAsia"/>
                <w:sz w:val="18"/>
                <w:szCs w:val="18"/>
                <w:lang w:eastAsia="ko-KR"/>
              </w:rPr>
              <w:t>출입금지</w:t>
            </w:r>
          </w:p>
        </w:tc>
        <w:tc>
          <w:tcPr>
            <w:tcW w:w="1418" w:type="dxa"/>
            <w:vMerge w:val="restart"/>
            <w:vAlign w:val="center"/>
          </w:tcPr>
          <w:p w:rsidR="00B038ED" w:rsidRPr="007460BB" w:rsidRDefault="00754C3C" w:rsidP="00B038ED">
            <w:pPr>
              <w:snapToGrid w:val="0"/>
              <w:jc w:val="left"/>
              <w:rPr>
                <w:rFonts w:ascii="Calibri" w:hAnsi="Calibri" w:cs="Calibri"/>
                <w:sz w:val="18"/>
              </w:rPr>
            </w:pPr>
            <w:r>
              <w:rPr>
                <w:rFonts w:ascii="Calibri" w:hAnsi="Calibri" w:cs="Calibri"/>
                <w:sz w:val="18"/>
              </w:rPr>
              <w:t>Bawal Pumasok</w:t>
            </w:r>
          </w:p>
        </w:tc>
        <w:tc>
          <w:tcPr>
            <w:tcW w:w="1701" w:type="dxa"/>
            <w:vMerge w:val="restart"/>
            <w:shd w:val="clear" w:color="auto" w:fill="auto"/>
            <w:vAlign w:val="center"/>
          </w:tcPr>
          <w:p w:rsidR="00B038ED" w:rsidRDefault="001E7F2C" w:rsidP="00C62FF0">
            <w:pPr>
              <w:pStyle w:val="Standard"/>
              <w:snapToGrid w:val="0"/>
              <w:jc w:val="left"/>
              <w:rPr>
                <w:rFonts w:cs="Meiryo UI"/>
                <w:sz w:val="18"/>
              </w:rPr>
            </w:pPr>
            <w:r>
              <w:rPr>
                <w:rFonts w:cs="Meiryo UI"/>
                <w:sz w:val="18"/>
              </w:rPr>
              <w:t>Proibid</w:t>
            </w:r>
            <w:r>
              <w:rPr>
                <w:rFonts w:cs="Meiryo UI" w:hint="eastAsia"/>
                <w:sz w:val="18"/>
              </w:rPr>
              <w:t>a</w:t>
            </w:r>
            <w:r>
              <w:rPr>
                <w:rFonts w:cs="Meiryo UI"/>
                <w:sz w:val="18"/>
              </w:rPr>
              <w:t xml:space="preserve"> </w:t>
            </w:r>
            <w:r>
              <w:rPr>
                <w:rFonts w:cs="Meiryo UI" w:hint="eastAsia"/>
                <w:sz w:val="18"/>
              </w:rPr>
              <w:t xml:space="preserve">a </w:t>
            </w:r>
            <w:r>
              <w:rPr>
                <w:rFonts w:cs="Meiryo UI"/>
                <w:sz w:val="18"/>
              </w:rPr>
              <w:t xml:space="preserve">Entrada </w:t>
            </w:r>
          </w:p>
        </w:tc>
      </w:tr>
      <w:tr w:rsidR="00B038ED" w:rsidRPr="00794E54" w:rsidTr="00E2094D">
        <w:trPr>
          <w:trHeight w:val="283"/>
        </w:trPr>
        <w:tc>
          <w:tcPr>
            <w:tcW w:w="1560" w:type="dxa"/>
            <w:vMerge/>
            <w:vAlign w:val="center"/>
          </w:tcPr>
          <w:p w:rsidR="00B038ED" w:rsidRPr="00794E54" w:rsidRDefault="00B038ED" w:rsidP="006067EF">
            <w:pPr>
              <w:snapToGrid w:val="0"/>
              <w:rPr>
                <w:rFonts w:asciiTheme="minorEastAsia" w:hAnsiTheme="minorEastAsia" w:cs="Meiryo UI"/>
                <w:sz w:val="18"/>
              </w:rPr>
            </w:pPr>
          </w:p>
        </w:tc>
        <w:tc>
          <w:tcPr>
            <w:tcW w:w="1843" w:type="dxa"/>
            <w:vMerge/>
            <w:shd w:val="clear" w:color="auto" w:fill="auto"/>
            <w:vAlign w:val="center"/>
          </w:tcPr>
          <w:p w:rsidR="00B038ED" w:rsidRPr="000E1F25" w:rsidRDefault="00B038ED" w:rsidP="006067EF">
            <w:pPr>
              <w:snapToGrid w:val="0"/>
              <w:jc w:val="left"/>
              <w:rPr>
                <w:rFonts w:ascii="Century" w:hAnsi="Century" w:cs="Meiryo UI"/>
                <w:sz w:val="18"/>
              </w:rPr>
            </w:pPr>
          </w:p>
        </w:tc>
        <w:tc>
          <w:tcPr>
            <w:tcW w:w="1275" w:type="dxa"/>
            <w:tcBorders>
              <w:top w:val="dotted" w:sz="4" w:space="0" w:color="auto"/>
              <w:bottom w:val="single" w:sz="4" w:space="0" w:color="auto"/>
            </w:tcBorders>
            <w:shd w:val="clear" w:color="auto" w:fill="auto"/>
            <w:vAlign w:val="center"/>
          </w:tcPr>
          <w:p w:rsidR="00B038ED" w:rsidRPr="001E7F2C" w:rsidRDefault="001E7F2C" w:rsidP="006067EF">
            <w:pPr>
              <w:snapToGrid w:val="0"/>
              <w:jc w:val="left"/>
              <w:rPr>
                <w:rFonts w:ascii="SimSun" w:hAnsi="SimSun" w:cs="Meiryo UI"/>
                <w:sz w:val="18"/>
                <w:lang w:eastAsia="zh-CN"/>
              </w:rPr>
            </w:pPr>
            <w:r>
              <w:rPr>
                <w:rFonts w:ascii="SimSun" w:eastAsia="SimSun" w:hAnsi="SimSun" w:cs="Meiryo UI"/>
                <w:sz w:val="18"/>
              </w:rPr>
              <w:t>禁止</w:t>
            </w:r>
            <w:r w:rsidRPr="001E7F2C">
              <w:rPr>
                <w:rFonts w:ascii="SimSun" w:eastAsia="SimSun" w:hAnsi="SimSun" w:cs="MS-Mincho" w:hint="eastAsia"/>
                <w:kern w:val="0"/>
                <w:sz w:val="18"/>
                <w:szCs w:val="21"/>
                <w:lang w:eastAsia="ko-KR"/>
              </w:rPr>
              <w:t>進</w:t>
            </w:r>
            <w:r>
              <w:rPr>
                <w:rFonts w:ascii="SimSun" w:eastAsia="SimSun" w:hAnsi="SimSun" w:cs="Meiryo UI"/>
                <w:sz w:val="18"/>
              </w:rPr>
              <w:t>入</w:t>
            </w:r>
          </w:p>
        </w:tc>
        <w:tc>
          <w:tcPr>
            <w:tcW w:w="1276" w:type="dxa"/>
            <w:vMerge/>
            <w:shd w:val="clear" w:color="auto" w:fill="auto"/>
            <w:vAlign w:val="center"/>
          </w:tcPr>
          <w:p w:rsidR="00B038ED" w:rsidRPr="006E3882" w:rsidRDefault="00B038ED" w:rsidP="006067EF">
            <w:pPr>
              <w:snapToGrid w:val="0"/>
              <w:jc w:val="left"/>
              <w:rPr>
                <w:rFonts w:ascii="SimSun" w:eastAsia="SimSun" w:hAnsi="SimSun" w:cs="Meiryo UI"/>
                <w:sz w:val="18"/>
                <w:szCs w:val="18"/>
              </w:rPr>
            </w:pPr>
          </w:p>
        </w:tc>
        <w:tc>
          <w:tcPr>
            <w:tcW w:w="1418" w:type="dxa"/>
            <w:vMerge/>
            <w:vAlign w:val="center"/>
          </w:tcPr>
          <w:p w:rsidR="00B038ED" w:rsidRPr="007460BB" w:rsidRDefault="00B038ED" w:rsidP="006067EF">
            <w:pPr>
              <w:snapToGrid w:val="0"/>
              <w:jc w:val="left"/>
              <w:rPr>
                <w:rFonts w:ascii="Calibri" w:eastAsia="Batang" w:hAnsi="Calibri" w:cs="Calibri"/>
                <w:sz w:val="18"/>
                <w:lang w:eastAsia="ko-KR"/>
              </w:rPr>
            </w:pPr>
          </w:p>
        </w:tc>
        <w:tc>
          <w:tcPr>
            <w:tcW w:w="1701" w:type="dxa"/>
            <w:vMerge/>
            <w:shd w:val="clear" w:color="auto" w:fill="auto"/>
            <w:vAlign w:val="center"/>
          </w:tcPr>
          <w:p w:rsidR="00B038ED" w:rsidRDefault="00B038ED" w:rsidP="00C62FF0">
            <w:pPr>
              <w:pStyle w:val="Standard"/>
              <w:snapToGrid w:val="0"/>
              <w:jc w:val="left"/>
              <w:rPr>
                <w:rFonts w:cs="Meiryo UI"/>
                <w:sz w:val="18"/>
              </w:rPr>
            </w:pPr>
          </w:p>
        </w:tc>
      </w:tr>
      <w:tr w:rsidR="00B038ED" w:rsidRPr="00794E54" w:rsidTr="00E2094D">
        <w:trPr>
          <w:trHeight w:val="283"/>
        </w:trPr>
        <w:tc>
          <w:tcPr>
            <w:tcW w:w="1560" w:type="dxa"/>
            <w:vMerge w:val="restart"/>
            <w:vAlign w:val="center"/>
          </w:tcPr>
          <w:p w:rsidR="00B038ED" w:rsidRDefault="00B038ED" w:rsidP="006067EF">
            <w:pPr>
              <w:snapToGrid w:val="0"/>
              <w:spacing w:line="280" w:lineRule="exact"/>
              <w:rPr>
                <w:rFonts w:asciiTheme="minorEastAsia" w:hAnsiTheme="minorEastAsia" w:cs="Meiryo UI"/>
                <w:sz w:val="18"/>
              </w:rPr>
            </w:pPr>
            <w:r w:rsidRPr="00794E54">
              <w:rPr>
                <w:rFonts w:asciiTheme="minorEastAsia" w:hAnsiTheme="minorEastAsia" w:cs="Meiryo UI" w:hint="eastAsia"/>
                <w:sz w:val="18"/>
              </w:rPr>
              <w:t>関係者以外</w:t>
            </w:r>
          </w:p>
          <w:p w:rsidR="00B038ED" w:rsidRPr="00794E54" w:rsidRDefault="001E7F2C" w:rsidP="006067EF">
            <w:pPr>
              <w:snapToGrid w:val="0"/>
              <w:spacing w:line="280" w:lineRule="exact"/>
              <w:rPr>
                <w:rFonts w:asciiTheme="minorEastAsia" w:hAnsiTheme="minorEastAsia" w:cs="Meiryo UI"/>
                <w:sz w:val="18"/>
              </w:rPr>
            </w:pPr>
            <w:r>
              <w:rPr>
                <w:rFonts w:asciiTheme="minorEastAsia" w:hAnsiTheme="minorEastAsia" w:cs="Meiryo UI" w:hint="eastAsia"/>
                <w:sz w:val="18"/>
              </w:rPr>
              <w:t>立入</w:t>
            </w:r>
            <w:r w:rsidR="00B038ED" w:rsidRPr="00794E54">
              <w:rPr>
                <w:rFonts w:asciiTheme="minorEastAsia" w:hAnsiTheme="minorEastAsia" w:cs="Meiryo UI" w:hint="eastAsia"/>
                <w:sz w:val="18"/>
              </w:rPr>
              <w:t>禁止</w:t>
            </w:r>
          </w:p>
        </w:tc>
        <w:tc>
          <w:tcPr>
            <w:tcW w:w="1843" w:type="dxa"/>
            <w:vMerge w:val="restart"/>
            <w:shd w:val="clear" w:color="auto" w:fill="auto"/>
            <w:vAlign w:val="center"/>
          </w:tcPr>
          <w:p w:rsidR="00B038ED" w:rsidRPr="000E1F25" w:rsidRDefault="00E52C75" w:rsidP="006067EF">
            <w:pPr>
              <w:snapToGrid w:val="0"/>
              <w:jc w:val="left"/>
              <w:rPr>
                <w:rFonts w:ascii="Century" w:hAnsi="Century" w:cs="Meiryo UI"/>
                <w:sz w:val="18"/>
              </w:rPr>
            </w:pPr>
            <w:r>
              <w:rPr>
                <w:rFonts w:ascii="Century" w:hAnsi="Century" w:cs="Meiryo UI"/>
                <w:sz w:val="18"/>
              </w:rPr>
              <w:t>Authorized P</w:t>
            </w:r>
            <w:r>
              <w:rPr>
                <w:rFonts w:ascii="Century" w:hAnsi="Century" w:cs="Meiryo UI" w:hint="eastAsia"/>
                <w:sz w:val="18"/>
              </w:rPr>
              <w:t>ersons</w:t>
            </w:r>
            <w:r w:rsidR="00B038ED" w:rsidRPr="000E1F25">
              <w:rPr>
                <w:rFonts w:ascii="Century" w:hAnsi="Century" w:cs="Meiryo UI"/>
                <w:sz w:val="18"/>
              </w:rPr>
              <w:t xml:space="preserve"> Only</w:t>
            </w:r>
          </w:p>
        </w:tc>
        <w:tc>
          <w:tcPr>
            <w:tcW w:w="1275" w:type="dxa"/>
            <w:tcBorders>
              <w:top w:val="single" w:sz="4" w:space="0" w:color="auto"/>
              <w:bottom w:val="dotted" w:sz="4" w:space="0" w:color="auto"/>
            </w:tcBorders>
            <w:shd w:val="clear" w:color="auto" w:fill="auto"/>
            <w:vAlign w:val="center"/>
          </w:tcPr>
          <w:p w:rsidR="00B038ED" w:rsidRPr="006651C0" w:rsidRDefault="00695A16" w:rsidP="006067EF">
            <w:pPr>
              <w:snapToGrid w:val="0"/>
              <w:jc w:val="left"/>
              <w:rPr>
                <w:rFonts w:ascii="SimSun" w:eastAsia="SimSun" w:hAnsi="SimSun" w:cs="Meiryo UI"/>
                <w:sz w:val="18"/>
                <w:lang w:eastAsia="zh-CN"/>
              </w:rPr>
            </w:pPr>
            <w:r w:rsidRPr="006651C0">
              <w:rPr>
                <w:rFonts w:ascii="SimSun" w:eastAsia="SimSun" w:hAnsi="SimSun" w:cs="Meiryo UI" w:hint="eastAsia"/>
                <w:sz w:val="18"/>
                <w:lang w:eastAsia="zh-CN"/>
              </w:rPr>
              <w:t>闲人免进</w:t>
            </w:r>
          </w:p>
        </w:tc>
        <w:tc>
          <w:tcPr>
            <w:tcW w:w="1276" w:type="dxa"/>
            <w:vMerge w:val="restart"/>
            <w:shd w:val="clear" w:color="auto" w:fill="auto"/>
            <w:vAlign w:val="center"/>
          </w:tcPr>
          <w:p w:rsidR="00B038ED" w:rsidRPr="006E3882" w:rsidRDefault="00B038ED" w:rsidP="00B038ED">
            <w:pPr>
              <w:snapToGrid w:val="0"/>
              <w:jc w:val="left"/>
              <w:rPr>
                <w:rFonts w:asciiTheme="minorEastAsia" w:hAnsiTheme="minorEastAsia" w:cs="Meiryo UI"/>
                <w:sz w:val="18"/>
                <w:szCs w:val="18"/>
              </w:rPr>
            </w:pPr>
            <w:r w:rsidRPr="006E3882">
              <w:rPr>
                <w:rFonts w:ascii="Batang" w:eastAsia="Batang" w:hAnsi="Batang" w:cs="Batang" w:hint="eastAsia"/>
                <w:sz w:val="18"/>
                <w:szCs w:val="18"/>
                <w:lang w:eastAsia="ko-KR"/>
              </w:rPr>
              <w:t>관계자외 출입금지</w:t>
            </w:r>
          </w:p>
        </w:tc>
        <w:tc>
          <w:tcPr>
            <w:tcW w:w="1418" w:type="dxa"/>
            <w:vMerge w:val="restart"/>
            <w:vAlign w:val="center"/>
          </w:tcPr>
          <w:p w:rsidR="00B038ED" w:rsidRPr="007460BB" w:rsidRDefault="00754C3C" w:rsidP="00B038ED">
            <w:pPr>
              <w:snapToGrid w:val="0"/>
              <w:jc w:val="left"/>
              <w:rPr>
                <w:rFonts w:ascii="Calibri" w:hAnsi="Calibri" w:cs="Calibri"/>
                <w:sz w:val="18"/>
              </w:rPr>
            </w:pPr>
            <w:r>
              <w:rPr>
                <w:rFonts w:ascii="Calibri" w:hAnsi="Calibri" w:cs="Calibri" w:hint="eastAsia"/>
                <w:sz w:val="18"/>
              </w:rPr>
              <w:t>Bawal Pumasok ang Hindi Otorisadong Tao</w:t>
            </w:r>
          </w:p>
        </w:tc>
        <w:tc>
          <w:tcPr>
            <w:tcW w:w="1701" w:type="dxa"/>
            <w:vMerge w:val="restart"/>
            <w:shd w:val="clear" w:color="auto" w:fill="auto"/>
            <w:vAlign w:val="center"/>
          </w:tcPr>
          <w:p w:rsidR="00B038ED" w:rsidRDefault="00B636E3" w:rsidP="00C62FF0">
            <w:pPr>
              <w:pStyle w:val="Standard"/>
              <w:snapToGrid w:val="0"/>
              <w:jc w:val="left"/>
              <w:rPr>
                <w:rFonts w:cs="Meiryo UI"/>
                <w:sz w:val="18"/>
              </w:rPr>
            </w:pPr>
            <w:r>
              <w:rPr>
                <w:rFonts w:cs="Meiryo UI"/>
                <w:sz w:val="18"/>
              </w:rPr>
              <w:t>Proibid</w:t>
            </w:r>
            <w:r>
              <w:rPr>
                <w:rFonts w:cs="Meiryo UI" w:hint="eastAsia"/>
                <w:sz w:val="18"/>
              </w:rPr>
              <w:t>a</w:t>
            </w:r>
            <w:r w:rsidR="00B038ED">
              <w:rPr>
                <w:rFonts w:cs="Meiryo UI"/>
                <w:sz w:val="18"/>
              </w:rPr>
              <w:t xml:space="preserve"> a Entrada de Pessoas Estranhas</w:t>
            </w:r>
          </w:p>
        </w:tc>
      </w:tr>
      <w:tr w:rsidR="00B038ED" w:rsidRPr="00794E54" w:rsidTr="006067EF">
        <w:trPr>
          <w:trHeight w:val="283"/>
        </w:trPr>
        <w:tc>
          <w:tcPr>
            <w:tcW w:w="1560" w:type="dxa"/>
            <w:vMerge/>
            <w:vAlign w:val="center"/>
          </w:tcPr>
          <w:p w:rsidR="00B038ED" w:rsidRPr="00794E54" w:rsidRDefault="00B038ED" w:rsidP="006067EF">
            <w:pPr>
              <w:snapToGrid w:val="0"/>
              <w:spacing w:line="280" w:lineRule="exact"/>
              <w:rPr>
                <w:rFonts w:asciiTheme="minorEastAsia" w:hAnsiTheme="minorEastAsia" w:cs="Meiryo UI"/>
                <w:sz w:val="18"/>
              </w:rPr>
            </w:pPr>
          </w:p>
        </w:tc>
        <w:tc>
          <w:tcPr>
            <w:tcW w:w="1843" w:type="dxa"/>
            <w:vMerge/>
            <w:shd w:val="clear" w:color="auto" w:fill="auto"/>
            <w:vAlign w:val="center"/>
          </w:tcPr>
          <w:p w:rsidR="00B038ED" w:rsidRPr="000E1F25" w:rsidRDefault="00B038ED" w:rsidP="006067EF">
            <w:pPr>
              <w:snapToGrid w:val="0"/>
              <w:jc w:val="left"/>
              <w:rPr>
                <w:rFonts w:ascii="Century" w:hAnsi="Century" w:cs="Meiryo UI"/>
                <w:sz w:val="18"/>
              </w:rPr>
            </w:pPr>
          </w:p>
        </w:tc>
        <w:tc>
          <w:tcPr>
            <w:tcW w:w="1275" w:type="dxa"/>
            <w:tcBorders>
              <w:top w:val="dotted" w:sz="4" w:space="0" w:color="auto"/>
            </w:tcBorders>
            <w:shd w:val="clear" w:color="auto" w:fill="auto"/>
            <w:vAlign w:val="center"/>
          </w:tcPr>
          <w:p w:rsidR="00B038ED" w:rsidRPr="00FA3B42" w:rsidRDefault="00FA3B42" w:rsidP="00FA3B42">
            <w:pPr>
              <w:snapToGrid w:val="0"/>
              <w:ind w:rightChars="-51" w:right="-107"/>
              <w:jc w:val="left"/>
              <w:rPr>
                <w:rFonts w:ascii="SimSun" w:eastAsia="SimSun" w:hAnsi="SimSun" w:cs="Meiryo UI"/>
                <w:sz w:val="18"/>
                <w:lang w:eastAsia="zh-CN"/>
              </w:rPr>
            </w:pPr>
            <w:r w:rsidRPr="00044362">
              <w:rPr>
                <w:rFonts w:ascii="SimSun" w:eastAsia="SimSun" w:hAnsi="SimSun" w:cs="Meiryo UI" w:hint="eastAsia"/>
                <w:sz w:val="18"/>
                <w:lang w:eastAsia="zh-TW"/>
              </w:rPr>
              <w:t>禁止閒雜人等進入</w:t>
            </w:r>
          </w:p>
        </w:tc>
        <w:tc>
          <w:tcPr>
            <w:tcW w:w="1276" w:type="dxa"/>
            <w:vMerge/>
            <w:shd w:val="clear" w:color="auto" w:fill="auto"/>
            <w:vAlign w:val="center"/>
          </w:tcPr>
          <w:p w:rsidR="00B038ED" w:rsidRPr="006E3882" w:rsidRDefault="00B038ED" w:rsidP="006067EF">
            <w:pPr>
              <w:snapToGrid w:val="0"/>
              <w:jc w:val="left"/>
              <w:rPr>
                <w:rFonts w:ascii="SimSun" w:eastAsia="SimSun" w:hAnsi="SimSun" w:cs="Meiryo UI"/>
                <w:sz w:val="18"/>
                <w:szCs w:val="18"/>
              </w:rPr>
            </w:pPr>
          </w:p>
        </w:tc>
        <w:tc>
          <w:tcPr>
            <w:tcW w:w="1418" w:type="dxa"/>
            <w:vMerge/>
            <w:vAlign w:val="center"/>
          </w:tcPr>
          <w:p w:rsidR="00B038ED" w:rsidRPr="007460BB" w:rsidRDefault="00B038ED" w:rsidP="006067EF">
            <w:pPr>
              <w:snapToGrid w:val="0"/>
              <w:jc w:val="left"/>
              <w:rPr>
                <w:rFonts w:ascii="Calibri" w:eastAsia="Batang" w:hAnsi="Calibri" w:cs="Calibri"/>
                <w:sz w:val="18"/>
                <w:lang w:eastAsia="ko-KR"/>
              </w:rPr>
            </w:pPr>
          </w:p>
        </w:tc>
        <w:tc>
          <w:tcPr>
            <w:tcW w:w="1701" w:type="dxa"/>
            <w:vMerge/>
            <w:shd w:val="clear" w:color="auto" w:fill="auto"/>
            <w:vAlign w:val="center"/>
          </w:tcPr>
          <w:p w:rsidR="00B038ED" w:rsidRDefault="00B038ED" w:rsidP="00C62FF0">
            <w:pPr>
              <w:pStyle w:val="Standard"/>
              <w:snapToGrid w:val="0"/>
              <w:jc w:val="left"/>
              <w:rPr>
                <w:rFonts w:cs="Meiryo UI"/>
                <w:sz w:val="18"/>
              </w:rPr>
            </w:pPr>
          </w:p>
        </w:tc>
      </w:tr>
      <w:tr w:rsidR="00EB6FA7" w:rsidRPr="00794E54" w:rsidTr="006067EF">
        <w:trPr>
          <w:trHeight w:val="283"/>
        </w:trPr>
        <w:tc>
          <w:tcPr>
            <w:tcW w:w="1560" w:type="dxa"/>
            <w:vMerge w:val="restart"/>
            <w:vAlign w:val="center"/>
          </w:tcPr>
          <w:p w:rsidR="00EB6FA7" w:rsidRPr="00794E54" w:rsidRDefault="00EB6FA7" w:rsidP="006067EF">
            <w:pPr>
              <w:snapToGrid w:val="0"/>
              <w:rPr>
                <w:rFonts w:asciiTheme="minorEastAsia" w:hAnsiTheme="minorEastAsia" w:cs="Meiryo UI"/>
                <w:sz w:val="18"/>
              </w:rPr>
            </w:pPr>
            <w:r w:rsidRPr="00794E54">
              <w:rPr>
                <w:rFonts w:asciiTheme="minorEastAsia" w:hAnsiTheme="minorEastAsia" w:cs="Meiryo UI" w:hint="eastAsia"/>
                <w:sz w:val="18"/>
              </w:rPr>
              <w:t>撮影禁止</w:t>
            </w:r>
          </w:p>
        </w:tc>
        <w:tc>
          <w:tcPr>
            <w:tcW w:w="1843" w:type="dxa"/>
            <w:vMerge w:val="restart"/>
            <w:shd w:val="clear" w:color="auto" w:fill="auto"/>
            <w:vAlign w:val="center"/>
          </w:tcPr>
          <w:p w:rsidR="00EB6FA7" w:rsidRPr="000E1F25" w:rsidRDefault="00EB6FA7" w:rsidP="006067EF">
            <w:pPr>
              <w:snapToGrid w:val="0"/>
              <w:jc w:val="left"/>
              <w:rPr>
                <w:rFonts w:ascii="Century" w:hAnsi="Century" w:cs="Meiryo UI"/>
                <w:sz w:val="18"/>
              </w:rPr>
            </w:pPr>
            <w:r>
              <w:rPr>
                <w:rFonts w:ascii="Century" w:hAnsi="Century" w:cs="Meiryo UI"/>
                <w:sz w:val="18"/>
              </w:rPr>
              <w:t>No P</w:t>
            </w:r>
            <w:r>
              <w:rPr>
                <w:rFonts w:ascii="Century" w:hAnsi="Century" w:cs="Meiryo UI" w:hint="eastAsia"/>
                <w:sz w:val="18"/>
              </w:rPr>
              <w:t>hotos</w:t>
            </w:r>
          </w:p>
        </w:tc>
        <w:tc>
          <w:tcPr>
            <w:tcW w:w="1275" w:type="dxa"/>
            <w:tcBorders>
              <w:bottom w:val="dotted" w:sz="4" w:space="0" w:color="auto"/>
            </w:tcBorders>
            <w:shd w:val="clear" w:color="auto" w:fill="auto"/>
            <w:vAlign w:val="center"/>
          </w:tcPr>
          <w:p w:rsidR="00EB6FA7" w:rsidRPr="006651C0" w:rsidRDefault="00EB6FA7" w:rsidP="00EB6FA7">
            <w:pPr>
              <w:snapToGrid w:val="0"/>
              <w:jc w:val="left"/>
              <w:rPr>
                <w:rFonts w:ascii="SimSun" w:eastAsia="SimSun" w:hAnsi="SimSun" w:cs="Meiryo UI"/>
                <w:sz w:val="18"/>
                <w:lang w:eastAsia="zh-CN"/>
              </w:rPr>
            </w:pPr>
            <w:r w:rsidRPr="006651C0">
              <w:rPr>
                <w:rFonts w:ascii="SimSun" w:eastAsia="SimSun" w:hAnsi="SimSun" w:cs="Meiryo UI" w:hint="eastAsia"/>
                <w:sz w:val="18"/>
                <w:lang w:eastAsia="zh-CN"/>
              </w:rPr>
              <w:t>禁止拍摄</w:t>
            </w:r>
          </w:p>
        </w:tc>
        <w:tc>
          <w:tcPr>
            <w:tcW w:w="1276" w:type="dxa"/>
            <w:vMerge w:val="restart"/>
            <w:shd w:val="clear" w:color="auto" w:fill="auto"/>
            <w:vAlign w:val="center"/>
          </w:tcPr>
          <w:p w:rsidR="00EB6FA7" w:rsidRPr="006E3882" w:rsidRDefault="00EB6FA7" w:rsidP="00B038ED">
            <w:pPr>
              <w:snapToGrid w:val="0"/>
              <w:jc w:val="left"/>
              <w:rPr>
                <w:rFonts w:asciiTheme="minorEastAsia" w:hAnsiTheme="minorEastAsia" w:cs="Meiryo UI"/>
                <w:sz w:val="18"/>
                <w:szCs w:val="18"/>
              </w:rPr>
            </w:pPr>
            <w:r w:rsidRPr="006E3882">
              <w:rPr>
                <w:rFonts w:ascii="Batang" w:eastAsia="Batang" w:hAnsi="Batang" w:cs="Batang" w:hint="eastAsia"/>
                <w:sz w:val="18"/>
                <w:szCs w:val="18"/>
                <w:lang w:eastAsia="ko-KR"/>
              </w:rPr>
              <w:t>촬영금지</w:t>
            </w:r>
          </w:p>
        </w:tc>
        <w:tc>
          <w:tcPr>
            <w:tcW w:w="1418" w:type="dxa"/>
            <w:vMerge w:val="restart"/>
            <w:vAlign w:val="center"/>
          </w:tcPr>
          <w:p w:rsidR="00EB6FA7" w:rsidRPr="007460BB" w:rsidRDefault="00754C3C" w:rsidP="00B038ED">
            <w:pPr>
              <w:snapToGrid w:val="0"/>
              <w:jc w:val="left"/>
              <w:rPr>
                <w:rFonts w:ascii="Calibri" w:hAnsi="Calibri" w:cs="Calibri"/>
                <w:sz w:val="18"/>
              </w:rPr>
            </w:pPr>
            <w:r>
              <w:rPr>
                <w:rFonts w:ascii="Calibri" w:hAnsi="Calibri" w:cs="Calibri"/>
                <w:sz w:val="18"/>
              </w:rPr>
              <w:t>Bawal Kumuha ng Litrato</w:t>
            </w:r>
          </w:p>
        </w:tc>
        <w:tc>
          <w:tcPr>
            <w:tcW w:w="1701" w:type="dxa"/>
            <w:vMerge w:val="restart"/>
            <w:shd w:val="clear" w:color="auto" w:fill="auto"/>
            <w:vAlign w:val="center"/>
          </w:tcPr>
          <w:p w:rsidR="00EB6FA7" w:rsidRDefault="00EB6FA7" w:rsidP="00C62FF0">
            <w:pPr>
              <w:pStyle w:val="Standard"/>
              <w:snapToGrid w:val="0"/>
              <w:jc w:val="left"/>
              <w:rPr>
                <w:rFonts w:cs="Meiryo UI"/>
                <w:sz w:val="18"/>
              </w:rPr>
            </w:pPr>
            <w:r>
              <w:rPr>
                <w:rFonts w:cs="Meiryo UI"/>
                <w:sz w:val="18"/>
              </w:rPr>
              <w:t>Proibido Filmar/Fotografar</w:t>
            </w:r>
          </w:p>
        </w:tc>
      </w:tr>
      <w:tr w:rsidR="00EB6FA7" w:rsidRPr="00794E54" w:rsidTr="006067EF">
        <w:trPr>
          <w:trHeight w:val="283"/>
        </w:trPr>
        <w:tc>
          <w:tcPr>
            <w:tcW w:w="1560" w:type="dxa"/>
            <w:vMerge/>
            <w:vAlign w:val="center"/>
          </w:tcPr>
          <w:p w:rsidR="00EB6FA7" w:rsidRPr="00794E54" w:rsidRDefault="00EB6FA7" w:rsidP="006067EF">
            <w:pPr>
              <w:snapToGrid w:val="0"/>
              <w:rPr>
                <w:rFonts w:asciiTheme="minorEastAsia" w:hAnsiTheme="minorEastAsia" w:cs="Meiryo UI"/>
                <w:sz w:val="18"/>
              </w:rPr>
            </w:pPr>
          </w:p>
        </w:tc>
        <w:tc>
          <w:tcPr>
            <w:tcW w:w="1843" w:type="dxa"/>
            <w:vMerge/>
            <w:shd w:val="clear" w:color="auto" w:fill="auto"/>
            <w:vAlign w:val="center"/>
          </w:tcPr>
          <w:p w:rsidR="00EB6FA7" w:rsidRPr="000E1F25" w:rsidRDefault="00EB6FA7" w:rsidP="006067EF">
            <w:pPr>
              <w:snapToGrid w:val="0"/>
              <w:jc w:val="left"/>
              <w:rPr>
                <w:rFonts w:ascii="Century" w:hAnsi="Century" w:cs="Meiryo UI"/>
                <w:sz w:val="18"/>
              </w:rPr>
            </w:pPr>
          </w:p>
        </w:tc>
        <w:tc>
          <w:tcPr>
            <w:tcW w:w="1275" w:type="dxa"/>
            <w:tcBorders>
              <w:top w:val="dotted" w:sz="4" w:space="0" w:color="auto"/>
            </w:tcBorders>
            <w:shd w:val="clear" w:color="auto" w:fill="auto"/>
            <w:vAlign w:val="center"/>
          </w:tcPr>
          <w:p w:rsidR="00EB6FA7" w:rsidRPr="006651C0" w:rsidRDefault="00EB6FA7" w:rsidP="00EB6FA7">
            <w:pPr>
              <w:snapToGrid w:val="0"/>
              <w:jc w:val="left"/>
              <w:rPr>
                <w:rFonts w:ascii="SimSun" w:eastAsia="SimSun" w:hAnsi="SimSun" w:cs="Meiryo UI"/>
                <w:sz w:val="18"/>
                <w:lang w:eastAsia="zh-CN"/>
              </w:rPr>
            </w:pPr>
            <w:r w:rsidRPr="006651C0">
              <w:rPr>
                <w:rFonts w:ascii="SimSun" w:eastAsia="SimSun" w:hAnsi="SimSun" w:cs="Meiryo UI" w:hint="eastAsia"/>
                <w:sz w:val="18"/>
              </w:rPr>
              <w:t>禁止拍攝</w:t>
            </w:r>
          </w:p>
        </w:tc>
        <w:tc>
          <w:tcPr>
            <w:tcW w:w="1276" w:type="dxa"/>
            <w:vMerge/>
            <w:shd w:val="clear" w:color="auto" w:fill="auto"/>
            <w:vAlign w:val="center"/>
          </w:tcPr>
          <w:p w:rsidR="00EB6FA7" w:rsidRPr="006E3882" w:rsidRDefault="00EB6FA7" w:rsidP="006067EF">
            <w:pPr>
              <w:snapToGrid w:val="0"/>
              <w:jc w:val="left"/>
              <w:rPr>
                <w:rFonts w:ascii="SimSun" w:eastAsia="SimSun" w:hAnsi="SimSun" w:cs="Meiryo UI"/>
                <w:sz w:val="18"/>
                <w:szCs w:val="18"/>
              </w:rPr>
            </w:pPr>
          </w:p>
        </w:tc>
        <w:tc>
          <w:tcPr>
            <w:tcW w:w="1418" w:type="dxa"/>
            <w:vMerge/>
            <w:vAlign w:val="center"/>
          </w:tcPr>
          <w:p w:rsidR="00EB6FA7" w:rsidRPr="007460BB" w:rsidRDefault="00EB6FA7" w:rsidP="006067EF">
            <w:pPr>
              <w:snapToGrid w:val="0"/>
              <w:jc w:val="left"/>
              <w:rPr>
                <w:rFonts w:ascii="Calibri" w:eastAsia="Batang" w:hAnsi="Calibri" w:cs="Calibri"/>
                <w:sz w:val="18"/>
                <w:lang w:eastAsia="ko-KR"/>
              </w:rPr>
            </w:pPr>
          </w:p>
        </w:tc>
        <w:tc>
          <w:tcPr>
            <w:tcW w:w="1701" w:type="dxa"/>
            <w:vMerge/>
            <w:shd w:val="clear" w:color="auto" w:fill="auto"/>
            <w:vAlign w:val="center"/>
          </w:tcPr>
          <w:p w:rsidR="00EB6FA7" w:rsidRDefault="00EB6FA7" w:rsidP="00C62FF0">
            <w:pPr>
              <w:pStyle w:val="Standard"/>
              <w:snapToGrid w:val="0"/>
              <w:jc w:val="left"/>
              <w:rPr>
                <w:rFonts w:cs="Meiryo UI"/>
                <w:sz w:val="18"/>
              </w:rPr>
            </w:pPr>
          </w:p>
        </w:tc>
      </w:tr>
      <w:tr w:rsidR="00EB6FA7" w:rsidRPr="00794E54" w:rsidTr="006067EF">
        <w:trPr>
          <w:trHeight w:val="283"/>
        </w:trPr>
        <w:tc>
          <w:tcPr>
            <w:tcW w:w="1560" w:type="dxa"/>
            <w:vMerge w:val="restart"/>
            <w:vAlign w:val="center"/>
          </w:tcPr>
          <w:p w:rsidR="00EB6FA7" w:rsidRPr="00794E54" w:rsidRDefault="00EB6FA7" w:rsidP="006067EF">
            <w:pPr>
              <w:snapToGrid w:val="0"/>
              <w:rPr>
                <w:rFonts w:asciiTheme="minorEastAsia" w:hAnsiTheme="minorEastAsia" w:cs="Meiryo UI"/>
                <w:sz w:val="18"/>
              </w:rPr>
            </w:pPr>
            <w:r w:rsidRPr="00794E54">
              <w:rPr>
                <w:rFonts w:asciiTheme="minorEastAsia" w:hAnsiTheme="minorEastAsia" w:cs="Meiryo UI" w:hint="eastAsia"/>
                <w:sz w:val="18"/>
              </w:rPr>
              <w:t>飲食禁止</w:t>
            </w:r>
          </w:p>
        </w:tc>
        <w:tc>
          <w:tcPr>
            <w:tcW w:w="1843" w:type="dxa"/>
            <w:vMerge w:val="restart"/>
            <w:shd w:val="clear" w:color="auto" w:fill="auto"/>
            <w:vAlign w:val="center"/>
          </w:tcPr>
          <w:p w:rsidR="00EB6FA7" w:rsidRPr="000E1F25" w:rsidRDefault="00EB6FA7" w:rsidP="006067EF">
            <w:pPr>
              <w:snapToGrid w:val="0"/>
              <w:jc w:val="left"/>
              <w:rPr>
                <w:rFonts w:ascii="Century" w:hAnsi="Century" w:cs="Meiryo UI"/>
                <w:sz w:val="18"/>
              </w:rPr>
            </w:pPr>
            <w:r w:rsidRPr="000E1F25">
              <w:rPr>
                <w:rFonts w:ascii="Century" w:hAnsi="Century" w:cs="Meiryo UI"/>
                <w:sz w:val="18"/>
              </w:rPr>
              <w:t>No Food or Drink</w:t>
            </w:r>
          </w:p>
        </w:tc>
        <w:tc>
          <w:tcPr>
            <w:tcW w:w="1275" w:type="dxa"/>
            <w:tcBorders>
              <w:bottom w:val="dotted" w:sz="4" w:space="0" w:color="auto"/>
            </w:tcBorders>
            <w:shd w:val="clear" w:color="auto" w:fill="auto"/>
            <w:vAlign w:val="center"/>
          </w:tcPr>
          <w:p w:rsidR="00EB6FA7" w:rsidRPr="00B97D02" w:rsidRDefault="00EB6FA7" w:rsidP="006067EF">
            <w:pPr>
              <w:snapToGrid w:val="0"/>
              <w:jc w:val="left"/>
              <w:rPr>
                <w:rFonts w:ascii="SimSun" w:eastAsia="SimSun" w:hAnsi="SimSun" w:cs="Meiryo UI"/>
                <w:sz w:val="18"/>
                <w:lang w:eastAsia="zh-CN"/>
              </w:rPr>
            </w:pPr>
            <w:r w:rsidRPr="00B97D02">
              <w:rPr>
                <w:rFonts w:ascii="SimSun" w:eastAsia="SimSun" w:hAnsi="SimSun" w:cs="Meiryo UI" w:hint="eastAsia"/>
                <w:sz w:val="18"/>
                <w:lang w:eastAsia="zh-CN"/>
              </w:rPr>
              <w:t>禁止饮食</w:t>
            </w:r>
          </w:p>
        </w:tc>
        <w:tc>
          <w:tcPr>
            <w:tcW w:w="1276" w:type="dxa"/>
            <w:vMerge w:val="restart"/>
            <w:shd w:val="clear" w:color="auto" w:fill="auto"/>
            <w:vAlign w:val="center"/>
          </w:tcPr>
          <w:p w:rsidR="00EB6FA7" w:rsidRPr="006E3882" w:rsidRDefault="00EB6FA7" w:rsidP="00B038ED">
            <w:pPr>
              <w:snapToGrid w:val="0"/>
              <w:jc w:val="left"/>
              <w:rPr>
                <w:rFonts w:asciiTheme="minorEastAsia" w:hAnsiTheme="minorEastAsia" w:cs="Meiryo UI"/>
                <w:sz w:val="18"/>
                <w:szCs w:val="18"/>
              </w:rPr>
            </w:pPr>
            <w:r w:rsidRPr="00013189">
              <w:rPr>
                <w:rFonts w:ascii="Batang" w:eastAsia="Batang" w:hAnsi="Batang" w:cs="Batang" w:hint="eastAsia"/>
                <w:sz w:val="18"/>
                <w:szCs w:val="18"/>
                <w:lang w:eastAsia="ko-KR"/>
              </w:rPr>
              <w:t>음식물금지</w:t>
            </w:r>
          </w:p>
        </w:tc>
        <w:tc>
          <w:tcPr>
            <w:tcW w:w="1418" w:type="dxa"/>
            <w:vMerge w:val="restart"/>
            <w:vAlign w:val="center"/>
          </w:tcPr>
          <w:p w:rsidR="00EB6FA7" w:rsidRPr="007460BB" w:rsidRDefault="0016375B" w:rsidP="00B038ED">
            <w:pPr>
              <w:snapToGrid w:val="0"/>
              <w:jc w:val="left"/>
              <w:rPr>
                <w:rFonts w:ascii="Calibri" w:hAnsi="Calibri" w:cs="Calibri"/>
                <w:sz w:val="18"/>
              </w:rPr>
            </w:pPr>
            <w:r>
              <w:rPr>
                <w:rFonts w:ascii="Calibri" w:hAnsi="Calibri" w:cs="Calibri"/>
                <w:sz w:val="18"/>
              </w:rPr>
              <w:t xml:space="preserve">Bawal </w:t>
            </w:r>
            <w:r>
              <w:rPr>
                <w:rFonts w:ascii="Calibri" w:hAnsi="Calibri" w:cs="Calibri" w:hint="eastAsia"/>
                <w:sz w:val="18"/>
              </w:rPr>
              <w:t>A</w:t>
            </w:r>
            <w:r>
              <w:rPr>
                <w:rFonts w:ascii="Calibri" w:hAnsi="Calibri" w:cs="Calibri"/>
                <w:sz w:val="18"/>
              </w:rPr>
              <w:t xml:space="preserve">ng Pagkain </w:t>
            </w:r>
            <w:r>
              <w:rPr>
                <w:rFonts w:ascii="Calibri" w:hAnsi="Calibri" w:cs="Calibri" w:hint="eastAsia"/>
                <w:sz w:val="18"/>
              </w:rPr>
              <w:t>at</w:t>
            </w:r>
            <w:r w:rsidR="00754C3C">
              <w:rPr>
                <w:rFonts w:ascii="Calibri" w:hAnsi="Calibri" w:cs="Calibri"/>
                <w:sz w:val="18"/>
              </w:rPr>
              <w:t xml:space="preserve"> Inumin</w:t>
            </w:r>
          </w:p>
        </w:tc>
        <w:tc>
          <w:tcPr>
            <w:tcW w:w="1701" w:type="dxa"/>
            <w:vMerge w:val="restart"/>
            <w:shd w:val="clear" w:color="auto" w:fill="auto"/>
            <w:vAlign w:val="center"/>
          </w:tcPr>
          <w:p w:rsidR="00EB6FA7" w:rsidRDefault="00EB6FA7" w:rsidP="00C62FF0">
            <w:pPr>
              <w:pStyle w:val="Standard"/>
              <w:snapToGrid w:val="0"/>
              <w:jc w:val="left"/>
              <w:rPr>
                <w:rFonts w:cs="Meiryo UI"/>
                <w:sz w:val="18"/>
              </w:rPr>
            </w:pPr>
            <w:r>
              <w:rPr>
                <w:rFonts w:cs="Meiryo UI"/>
                <w:sz w:val="18"/>
              </w:rPr>
              <w:t>Proibido Comer e Beber</w:t>
            </w:r>
          </w:p>
        </w:tc>
      </w:tr>
      <w:tr w:rsidR="00EB6FA7" w:rsidRPr="00794E54" w:rsidTr="006067EF">
        <w:trPr>
          <w:trHeight w:val="283"/>
        </w:trPr>
        <w:tc>
          <w:tcPr>
            <w:tcW w:w="1560" w:type="dxa"/>
            <w:vMerge/>
            <w:vAlign w:val="center"/>
          </w:tcPr>
          <w:p w:rsidR="00EB6FA7" w:rsidRPr="00794E54" w:rsidRDefault="00EB6FA7" w:rsidP="006067EF">
            <w:pPr>
              <w:snapToGrid w:val="0"/>
              <w:rPr>
                <w:rFonts w:asciiTheme="minorEastAsia" w:hAnsiTheme="minorEastAsia" w:cs="Meiryo UI"/>
                <w:sz w:val="18"/>
              </w:rPr>
            </w:pPr>
          </w:p>
        </w:tc>
        <w:tc>
          <w:tcPr>
            <w:tcW w:w="1843" w:type="dxa"/>
            <w:vMerge/>
            <w:shd w:val="clear" w:color="auto" w:fill="auto"/>
            <w:vAlign w:val="center"/>
          </w:tcPr>
          <w:p w:rsidR="00EB6FA7" w:rsidRPr="000E1F25" w:rsidRDefault="00EB6FA7" w:rsidP="006067EF">
            <w:pPr>
              <w:snapToGrid w:val="0"/>
              <w:jc w:val="left"/>
              <w:rPr>
                <w:rFonts w:ascii="Century" w:hAnsi="Century" w:cs="Meiryo UI"/>
                <w:sz w:val="18"/>
              </w:rPr>
            </w:pPr>
          </w:p>
        </w:tc>
        <w:tc>
          <w:tcPr>
            <w:tcW w:w="1275" w:type="dxa"/>
            <w:tcBorders>
              <w:top w:val="dotted" w:sz="4" w:space="0" w:color="auto"/>
            </w:tcBorders>
            <w:shd w:val="clear" w:color="auto" w:fill="auto"/>
            <w:vAlign w:val="center"/>
          </w:tcPr>
          <w:p w:rsidR="00EB6FA7" w:rsidRPr="00B97D02" w:rsidRDefault="00EB6FA7" w:rsidP="006067EF">
            <w:pPr>
              <w:snapToGrid w:val="0"/>
              <w:jc w:val="left"/>
              <w:rPr>
                <w:rFonts w:ascii="SimSun" w:eastAsia="SimSun" w:hAnsi="SimSun" w:cs="Meiryo UI"/>
                <w:sz w:val="18"/>
                <w:lang w:eastAsia="zh-CN"/>
              </w:rPr>
            </w:pPr>
            <w:r w:rsidRPr="00B97D02">
              <w:rPr>
                <w:rFonts w:ascii="SimSun" w:eastAsia="SimSun" w:hAnsi="SimSun" w:cs="Meiryo UI"/>
                <w:sz w:val="18"/>
              </w:rPr>
              <w:t>禁止飲食</w:t>
            </w:r>
          </w:p>
        </w:tc>
        <w:tc>
          <w:tcPr>
            <w:tcW w:w="1276" w:type="dxa"/>
            <w:vMerge/>
            <w:shd w:val="clear" w:color="auto" w:fill="auto"/>
            <w:vAlign w:val="center"/>
          </w:tcPr>
          <w:p w:rsidR="00EB6FA7" w:rsidRPr="006E3882" w:rsidRDefault="00EB6FA7" w:rsidP="006067EF">
            <w:pPr>
              <w:snapToGrid w:val="0"/>
              <w:jc w:val="left"/>
              <w:rPr>
                <w:rFonts w:ascii="SimSun" w:eastAsia="SimSun" w:hAnsi="SimSun" w:cs="Meiryo UI"/>
                <w:sz w:val="18"/>
                <w:szCs w:val="18"/>
              </w:rPr>
            </w:pPr>
          </w:p>
        </w:tc>
        <w:tc>
          <w:tcPr>
            <w:tcW w:w="1418" w:type="dxa"/>
            <w:vMerge/>
            <w:vAlign w:val="center"/>
          </w:tcPr>
          <w:p w:rsidR="00EB6FA7" w:rsidRPr="007460BB" w:rsidRDefault="00EB6FA7" w:rsidP="006067EF">
            <w:pPr>
              <w:snapToGrid w:val="0"/>
              <w:jc w:val="left"/>
              <w:rPr>
                <w:rFonts w:ascii="Calibri" w:eastAsia="Batang" w:hAnsi="Calibri" w:cs="Calibri"/>
                <w:sz w:val="18"/>
                <w:lang w:eastAsia="ko-KR"/>
              </w:rPr>
            </w:pPr>
          </w:p>
        </w:tc>
        <w:tc>
          <w:tcPr>
            <w:tcW w:w="1701" w:type="dxa"/>
            <w:vMerge/>
            <w:shd w:val="clear" w:color="auto" w:fill="auto"/>
            <w:vAlign w:val="center"/>
          </w:tcPr>
          <w:p w:rsidR="00EB6FA7" w:rsidRDefault="00EB6FA7" w:rsidP="00C62FF0">
            <w:pPr>
              <w:pStyle w:val="Standard"/>
              <w:snapToGrid w:val="0"/>
              <w:jc w:val="left"/>
              <w:rPr>
                <w:rFonts w:cs="Meiryo UI"/>
                <w:sz w:val="18"/>
              </w:rPr>
            </w:pPr>
          </w:p>
        </w:tc>
      </w:tr>
      <w:tr w:rsidR="00EB6FA7" w:rsidRPr="00794E54" w:rsidTr="006067EF">
        <w:trPr>
          <w:trHeight w:val="270"/>
        </w:trPr>
        <w:tc>
          <w:tcPr>
            <w:tcW w:w="1560" w:type="dxa"/>
            <w:vMerge w:val="restart"/>
            <w:vAlign w:val="center"/>
          </w:tcPr>
          <w:p w:rsidR="00EB6FA7" w:rsidRPr="00794E54" w:rsidRDefault="00EB6FA7" w:rsidP="006067EF">
            <w:pPr>
              <w:snapToGrid w:val="0"/>
              <w:rPr>
                <w:rFonts w:asciiTheme="minorEastAsia" w:hAnsiTheme="minorEastAsia" w:cs="Meiryo UI"/>
                <w:sz w:val="18"/>
              </w:rPr>
            </w:pPr>
            <w:r w:rsidRPr="00794E54">
              <w:rPr>
                <w:rFonts w:asciiTheme="minorEastAsia" w:hAnsiTheme="minorEastAsia" w:cs="Meiryo UI" w:hint="eastAsia"/>
                <w:sz w:val="18"/>
              </w:rPr>
              <w:t>駐停車禁止</w:t>
            </w:r>
          </w:p>
        </w:tc>
        <w:tc>
          <w:tcPr>
            <w:tcW w:w="1843" w:type="dxa"/>
            <w:vMerge w:val="restart"/>
            <w:shd w:val="clear" w:color="auto" w:fill="auto"/>
            <w:vAlign w:val="center"/>
          </w:tcPr>
          <w:p w:rsidR="00EB6FA7" w:rsidRPr="000E1F25" w:rsidRDefault="00EB6FA7" w:rsidP="006067EF">
            <w:pPr>
              <w:snapToGrid w:val="0"/>
              <w:jc w:val="left"/>
              <w:rPr>
                <w:rFonts w:ascii="Century" w:hAnsi="Century" w:cs="Meiryo UI"/>
                <w:sz w:val="18"/>
              </w:rPr>
            </w:pPr>
            <w:r w:rsidRPr="000E1F25">
              <w:rPr>
                <w:rFonts w:ascii="Century" w:hAnsi="Century" w:cs="Meiryo UI"/>
                <w:sz w:val="18"/>
              </w:rPr>
              <w:t>No Parking</w:t>
            </w:r>
          </w:p>
        </w:tc>
        <w:tc>
          <w:tcPr>
            <w:tcW w:w="1275" w:type="dxa"/>
            <w:tcBorders>
              <w:bottom w:val="dotted" w:sz="4" w:space="0" w:color="auto"/>
            </w:tcBorders>
            <w:shd w:val="clear" w:color="auto" w:fill="auto"/>
            <w:vAlign w:val="center"/>
          </w:tcPr>
          <w:p w:rsidR="00EB6FA7" w:rsidRPr="00B97D02" w:rsidRDefault="00EB6FA7" w:rsidP="0041529A">
            <w:pPr>
              <w:snapToGrid w:val="0"/>
              <w:ind w:rightChars="-51" w:right="-107"/>
              <w:jc w:val="left"/>
              <w:rPr>
                <w:rFonts w:ascii="SimSun" w:eastAsia="SimSun" w:hAnsi="SimSun" w:cs="Meiryo UI"/>
                <w:sz w:val="18"/>
                <w:lang w:eastAsia="zh-CN"/>
              </w:rPr>
            </w:pPr>
            <w:r w:rsidRPr="00B97D02">
              <w:rPr>
                <w:rFonts w:ascii="SimSun" w:eastAsia="SimSun" w:hAnsi="SimSun" w:cs="Meiryo UI" w:hint="eastAsia"/>
                <w:sz w:val="18"/>
                <w:lang w:eastAsia="zh-CN"/>
              </w:rPr>
              <w:t>禁止车辆停放</w:t>
            </w:r>
          </w:p>
        </w:tc>
        <w:tc>
          <w:tcPr>
            <w:tcW w:w="1276" w:type="dxa"/>
            <w:vMerge w:val="restart"/>
            <w:shd w:val="clear" w:color="auto" w:fill="auto"/>
            <w:vAlign w:val="center"/>
          </w:tcPr>
          <w:p w:rsidR="00EB6FA7" w:rsidRPr="006E3882" w:rsidRDefault="00EB6FA7" w:rsidP="00B038ED">
            <w:pPr>
              <w:snapToGrid w:val="0"/>
              <w:jc w:val="left"/>
              <w:rPr>
                <w:rFonts w:asciiTheme="minorEastAsia" w:hAnsiTheme="minorEastAsia" w:cs="Meiryo UI"/>
                <w:sz w:val="18"/>
                <w:szCs w:val="18"/>
              </w:rPr>
            </w:pPr>
            <w:r w:rsidRPr="006E3882">
              <w:rPr>
                <w:rFonts w:ascii="Batang" w:eastAsia="Batang" w:hAnsi="Batang" w:cs="Batang" w:hint="eastAsia"/>
                <w:sz w:val="18"/>
                <w:szCs w:val="18"/>
                <w:lang w:eastAsia="ko-KR"/>
              </w:rPr>
              <w:t>주정차금지</w:t>
            </w:r>
          </w:p>
        </w:tc>
        <w:tc>
          <w:tcPr>
            <w:tcW w:w="1418" w:type="dxa"/>
            <w:vMerge w:val="restart"/>
            <w:vAlign w:val="center"/>
          </w:tcPr>
          <w:p w:rsidR="00EB6FA7" w:rsidRPr="007460BB" w:rsidRDefault="00754C3C" w:rsidP="00B038ED">
            <w:pPr>
              <w:snapToGrid w:val="0"/>
              <w:jc w:val="left"/>
              <w:rPr>
                <w:rFonts w:ascii="Calibri" w:hAnsi="Calibri" w:cs="Calibri"/>
                <w:sz w:val="18"/>
              </w:rPr>
            </w:pPr>
            <w:r>
              <w:rPr>
                <w:rFonts w:ascii="Calibri" w:hAnsi="Calibri" w:cs="Calibri"/>
                <w:sz w:val="18"/>
              </w:rPr>
              <w:t>Bawal Pumarada Dito</w:t>
            </w:r>
          </w:p>
        </w:tc>
        <w:tc>
          <w:tcPr>
            <w:tcW w:w="1701" w:type="dxa"/>
            <w:vMerge w:val="restart"/>
            <w:shd w:val="clear" w:color="auto" w:fill="auto"/>
            <w:vAlign w:val="center"/>
          </w:tcPr>
          <w:p w:rsidR="00EB6FA7" w:rsidRDefault="00EB6FA7" w:rsidP="00C62FF0">
            <w:pPr>
              <w:pStyle w:val="Standard"/>
              <w:snapToGrid w:val="0"/>
              <w:jc w:val="left"/>
              <w:rPr>
                <w:rFonts w:cs="Meiryo UI"/>
                <w:sz w:val="18"/>
              </w:rPr>
            </w:pPr>
            <w:r>
              <w:rPr>
                <w:rFonts w:cs="Meiryo UI"/>
                <w:sz w:val="18"/>
              </w:rPr>
              <w:t>P</w:t>
            </w:r>
            <w:r w:rsidRPr="00B636E3">
              <w:rPr>
                <w:rFonts w:cs="Meiryo UI"/>
                <w:sz w:val="18"/>
              </w:rPr>
              <w:t xml:space="preserve">roibido </w:t>
            </w:r>
            <w:r w:rsidRPr="00B636E3">
              <w:rPr>
                <w:rFonts w:cs="Meiryo UI" w:hint="eastAsia"/>
                <w:sz w:val="18"/>
              </w:rPr>
              <w:t>P</w:t>
            </w:r>
            <w:r w:rsidRPr="00B636E3">
              <w:rPr>
                <w:rFonts w:cs="Meiryo UI"/>
                <w:sz w:val="18"/>
              </w:rPr>
              <w:t>arar e Estacionar</w:t>
            </w:r>
          </w:p>
        </w:tc>
      </w:tr>
      <w:tr w:rsidR="00EB6FA7" w:rsidRPr="00794E54" w:rsidTr="006067EF">
        <w:trPr>
          <w:trHeight w:val="270"/>
        </w:trPr>
        <w:tc>
          <w:tcPr>
            <w:tcW w:w="1560" w:type="dxa"/>
            <w:vMerge/>
            <w:vAlign w:val="center"/>
          </w:tcPr>
          <w:p w:rsidR="00EB6FA7" w:rsidRPr="00794E54" w:rsidRDefault="00EB6FA7" w:rsidP="006067EF">
            <w:pPr>
              <w:snapToGrid w:val="0"/>
              <w:rPr>
                <w:rFonts w:asciiTheme="minorEastAsia" w:hAnsiTheme="minorEastAsia" w:cs="Meiryo UI"/>
                <w:sz w:val="18"/>
              </w:rPr>
            </w:pPr>
          </w:p>
        </w:tc>
        <w:tc>
          <w:tcPr>
            <w:tcW w:w="1843" w:type="dxa"/>
            <w:vMerge/>
            <w:shd w:val="clear" w:color="auto" w:fill="auto"/>
            <w:vAlign w:val="center"/>
          </w:tcPr>
          <w:p w:rsidR="00EB6FA7" w:rsidRPr="000E1F25" w:rsidRDefault="00EB6FA7" w:rsidP="006067EF">
            <w:pPr>
              <w:snapToGrid w:val="0"/>
              <w:jc w:val="left"/>
              <w:rPr>
                <w:rFonts w:ascii="Century" w:hAnsi="Century" w:cs="Meiryo UI"/>
                <w:sz w:val="18"/>
              </w:rPr>
            </w:pPr>
          </w:p>
        </w:tc>
        <w:tc>
          <w:tcPr>
            <w:tcW w:w="1275" w:type="dxa"/>
            <w:tcBorders>
              <w:top w:val="dotted" w:sz="4" w:space="0" w:color="auto"/>
            </w:tcBorders>
            <w:shd w:val="clear" w:color="auto" w:fill="auto"/>
            <w:vAlign w:val="center"/>
          </w:tcPr>
          <w:p w:rsidR="00EB6FA7" w:rsidRPr="00B97D02" w:rsidRDefault="00EB6FA7" w:rsidP="0041529A">
            <w:pPr>
              <w:snapToGrid w:val="0"/>
              <w:ind w:rightChars="-51" w:right="-107"/>
              <w:jc w:val="left"/>
              <w:rPr>
                <w:rFonts w:ascii="SimSun" w:eastAsia="SimSun" w:hAnsi="SimSun" w:cs="Meiryo UI"/>
                <w:sz w:val="18"/>
                <w:lang w:eastAsia="zh-CN"/>
              </w:rPr>
            </w:pPr>
            <w:r w:rsidRPr="00B97D02">
              <w:rPr>
                <w:rFonts w:ascii="SimSun" w:eastAsia="SimSun" w:hAnsi="SimSun" w:cs="Meiryo UI"/>
                <w:sz w:val="18"/>
              </w:rPr>
              <w:t>禁止停放車輛</w:t>
            </w:r>
          </w:p>
        </w:tc>
        <w:tc>
          <w:tcPr>
            <w:tcW w:w="1276" w:type="dxa"/>
            <w:vMerge/>
            <w:shd w:val="clear" w:color="auto" w:fill="auto"/>
            <w:vAlign w:val="center"/>
          </w:tcPr>
          <w:p w:rsidR="00EB6FA7" w:rsidRPr="006E3882" w:rsidRDefault="00EB6FA7" w:rsidP="006067EF">
            <w:pPr>
              <w:snapToGrid w:val="0"/>
              <w:jc w:val="left"/>
              <w:rPr>
                <w:rFonts w:ascii="SimSun" w:eastAsia="SimSun" w:hAnsi="SimSun" w:cs="Meiryo UI"/>
                <w:sz w:val="18"/>
                <w:szCs w:val="18"/>
              </w:rPr>
            </w:pPr>
          </w:p>
        </w:tc>
        <w:tc>
          <w:tcPr>
            <w:tcW w:w="1418" w:type="dxa"/>
            <w:vMerge/>
            <w:vAlign w:val="center"/>
          </w:tcPr>
          <w:p w:rsidR="00EB6FA7" w:rsidRPr="007460BB" w:rsidRDefault="00EB6FA7" w:rsidP="006067EF">
            <w:pPr>
              <w:snapToGrid w:val="0"/>
              <w:jc w:val="left"/>
              <w:rPr>
                <w:rFonts w:ascii="Calibri" w:eastAsia="Batang" w:hAnsi="Calibri" w:cs="Calibri"/>
                <w:sz w:val="18"/>
                <w:lang w:eastAsia="ko-KR"/>
              </w:rPr>
            </w:pPr>
          </w:p>
        </w:tc>
        <w:tc>
          <w:tcPr>
            <w:tcW w:w="1701" w:type="dxa"/>
            <w:vMerge/>
            <w:shd w:val="clear" w:color="auto" w:fill="auto"/>
            <w:vAlign w:val="center"/>
          </w:tcPr>
          <w:p w:rsidR="00EB6FA7" w:rsidRDefault="00EB6FA7" w:rsidP="00C62FF0">
            <w:pPr>
              <w:pStyle w:val="Standard"/>
              <w:snapToGrid w:val="0"/>
              <w:jc w:val="left"/>
              <w:rPr>
                <w:rFonts w:cs="Meiryo UI"/>
                <w:sz w:val="18"/>
              </w:rPr>
            </w:pPr>
          </w:p>
        </w:tc>
      </w:tr>
      <w:tr w:rsidR="00EB6FA7" w:rsidRPr="00794E54" w:rsidTr="006067EF">
        <w:trPr>
          <w:trHeight w:val="435"/>
        </w:trPr>
        <w:tc>
          <w:tcPr>
            <w:tcW w:w="1560" w:type="dxa"/>
            <w:vMerge w:val="restart"/>
            <w:vAlign w:val="center"/>
          </w:tcPr>
          <w:p w:rsidR="00EB6FA7" w:rsidRPr="00794E54" w:rsidRDefault="00EB6FA7" w:rsidP="006067EF">
            <w:pPr>
              <w:snapToGrid w:val="0"/>
              <w:rPr>
                <w:rFonts w:asciiTheme="minorEastAsia" w:hAnsiTheme="minorEastAsia" w:cs="Meiryo UI"/>
                <w:sz w:val="18"/>
              </w:rPr>
            </w:pPr>
            <w:r>
              <w:rPr>
                <w:rFonts w:asciiTheme="minorEastAsia" w:hAnsiTheme="minorEastAsia" w:cs="Meiryo UI" w:hint="eastAsia"/>
                <w:sz w:val="18"/>
              </w:rPr>
              <w:t>自転車乗入禁止</w:t>
            </w:r>
          </w:p>
        </w:tc>
        <w:tc>
          <w:tcPr>
            <w:tcW w:w="1843" w:type="dxa"/>
            <w:vMerge w:val="restart"/>
            <w:shd w:val="clear" w:color="auto" w:fill="auto"/>
            <w:vAlign w:val="center"/>
          </w:tcPr>
          <w:p w:rsidR="00EB6FA7" w:rsidRPr="000E1F25" w:rsidRDefault="00EB6FA7" w:rsidP="006067EF">
            <w:pPr>
              <w:snapToGrid w:val="0"/>
              <w:jc w:val="left"/>
              <w:rPr>
                <w:rFonts w:ascii="Century" w:hAnsi="Century" w:cs="Meiryo UI"/>
                <w:sz w:val="18"/>
              </w:rPr>
            </w:pPr>
            <w:r w:rsidRPr="000E1F25">
              <w:rPr>
                <w:rFonts w:ascii="Century" w:hAnsi="Century" w:cs="Meiryo UI"/>
                <w:sz w:val="18"/>
              </w:rPr>
              <w:t>No Cycling</w:t>
            </w:r>
          </w:p>
        </w:tc>
        <w:tc>
          <w:tcPr>
            <w:tcW w:w="1275" w:type="dxa"/>
            <w:tcBorders>
              <w:bottom w:val="dotted" w:sz="4" w:space="0" w:color="auto"/>
            </w:tcBorders>
            <w:shd w:val="clear" w:color="auto" w:fill="auto"/>
            <w:vAlign w:val="center"/>
          </w:tcPr>
          <w:p w:rsidR="00EB6FA7" w:rsidRPr="00B97D02" w:rsidRDefault="00EB6FA7" w:rsidP="0041529A">
            <w:pPr>
              <w:snapToGrid w:val="0"/>
              <w:ind w:rightChars="-51" w:right="-107"/>
              <w:jc w:val="left"/>
              <w:rPr>
                <w:rFonts w:ascii="SimSun" w:eastAsia="SimSun" w:hAnsi="SimSun" w:cs="Meiryo UI"/>
                <w:sz w:val="18"/>
                <w:lang w:eastAsia="zh-CN"/>
              </w:rPr>
            </w:pPr>
            <w:r w:rsidRPr="00B97D02">
              <w:rPr>
                <w:rFonts w:ascii="SimSun" w:eastAsia="SimSun" w:hAnsi="SimSun" w:cs="Meiryo UI" w:hint="eastAsia"/>
                <w:sz w:val="18"/>
                <w:lang w:eastAsia="zh-CN"/>
              </w:rPr>
              <w:t>禁止骑自行车入内</w:t>
            </w:r>
          </w:p>
        </w:tc>
        <w:tc>
          <w:tcPr>
            <w:tcW w:w="1276" w:type="dxa"/>
            <w:vMerge w:val="restart"/>
            <w:shd w:val="clear" w:color="auto" w:fill="auto"/>
            <w:vAlign w:val="center"/>
          </w:tcPr>
          <w:p w:rsidR="00EB6FA7" w:rsidRPr="006E3882" w:rsidRDefault="00EB6FA7" w:rsidP="00B038ED">
            <w:pPr>
              <w:snapToGrid w:val="0"/>
              <w:jc w:val="left"/>
              <w:rPr>
                <w:rFonts w:asciiTheme="minorEastAsia" w:hAnsiTheme="minorEastAsia" w:cs="Meiryo UI"/>
                <w:sz w:val="18"/>
                <w:szCs w:val="18"/>
              </w:rPr>
            </w:pPr>
            <w:r w:rsidRPr="006E3882">
              <w:rPr>
                <w:rFonts w:ascii="Batang" w:eastAsia="Batang" w:hAnsi="Batang" w:cs="Batang" w:hint="eastAsia"/>
                <w:sz w:val="18"/>
                <w:szCs w:val="18"/>
                <w:lang w:eastAsia="ko-KR"/>
              </w:rPr>
              <w:t xml:space="preserve">자전거 </w:t>
            </w:r>
            <w:r>
              <w:rPr>
                <w:rFonts w:ascii="Batang" w:eastAsia="Batang" w:hAnsi="Batang" w:cs="Batang" w:hint="eastAsia"/>
                <w:sz w:val="18"/>
                <w:szCs w:val="18"/>
                <w:lang w:eastAsia="ko-KR"/>
              </w:rPr>
              <w:t>출입금지</w:t>
            </w:r>
          </w:p>
        </w:tc>
        <w:tc>
          <w:tcPr>
            <w:tcW w:w="1418" w:type="dxa"/>
            <w:vMerge w:val="restart"/>
            <w:vAlign w:val="center"/>
          </w:tcPr>
          <w:p w:rsidR="00EB6FA7" w:rsidRPr="007460BB" w:rsidRDefault="00754C3C" w:rsidP="00B038ED">
            <w:pPr>
              <w:snapToGrid w:val="0"/>
              <w:jc w:val="left"/>
              <w:rPr>
                <w:rFonts w:ascii="Calibri" w:hAnsi="Calibri" w:cs="Calibri"/>
                <w:sz w:val="18"/>
              </w:rPr>
            </w:pPr>
            <w:r>
              <w:rPr>
                <w:rFonts w:ascii="Calibri" w:hAnsi="Calibri" w:cs="Calibri"/>
                <w:sz w:val="18"/>
              </w:rPr>
              <w:t>Bawal Ang Bisikleta</w:t>
            </w:r>
          </w:p>
        </w:tc>
        <w:tc>
          <w:tcPr>
            <w:tcW w:w="1701" w:type="dxa"/>
            <w:vMerge w:val="restart"/>
            <w:shd w:val="clear" w:color="auto" w:fill="auto"/>
            <w:vAlign w:val="center"/>
          </w:tcPr>
          <w:p w:rsidR="00EB6FA7" w:rsidRDefault="00EB6FA7" w:rsidP="00C62FF0">
            <w:pPr>
              <w:pStyle w:val="Standard"/>
              <w:snapToGrid w:val="0"/>
              <w:jc w:val="left"/>
              <w:rPr>
                <w:rFonts w:cs="Meiryo UI"/>
                <w:sz w:val="18"/>
              </w:rPr>
            </w:pPr>
            <w:r>
              <w:rPr>
                <w:rFonts w:cs="Meiryo UI"/>
                <w:sz w:val="18"/>
              </w:rPr>
              <w:t>Proibid</w:t>
            </w:r>
            <w:r>
              <w:rPr>
                <w:rFonts w:cs="Meiryo UI" w:hint="eastAsia"/>
                <w:sz w:val="18"/>
              </w:rPr>
              <w:t>o</w:t>
            </w:r>
            <w:r>
              <w:rPr>
                <w:rFonts w:cs="Meiryo UI"/>
                <w:sz w:val="18"/>
              </w:rPr>
              <w:t xml:space="preserve"> Andar de Bicicleta</w:t>
            </w:r>
          </w:p>
        </w:tc>
      </w:tr>
      <w:tr w:rsidR="00EB6FA7" w:rsidRPr="00794E54" w:rsidTr="006067EF">
        <w:trPr>
          <w:trHeight w:val="435"/>
        </w:trPr>
        <w:tc>
          <w:tcPr>
            <w:tcW w:w="1560" w:type="dxa"/>
            <w:vMerge/>
            <w:vAlign w:val="center"/>
          </w:tcPr>
          <w:p w:rsidR="00EB6FA7" w:rsidRDefault="00EB6FA7" w:rsidP="006067EF">
            <w:pPr>
              <w:snapToGrid w:val="0"/>
              <w:rPr>
                <w:rFonts w:asciiTheme="minorEastAsia" w:hAnsiTheme="minorEastAsia" w:cs="Meiryo UI"/>
                <w:sz w:val="18"/>
              </w:rPr>
            </w:pPr>
          </w:p>
        </w:tc>
        <w:tc>
          <w:tcPr>
            <w:tcW w:w="1843" w:type="dxa"/>
            <w:vMerge/>
            <w:shd w:val="clear" w:color="auto" w:fill="auto"/>
            <w:vAlign w:val="center"/>
          </w:tcPr>
          <w:p w:rsidR="00EB6FA7" w:rsidRPr="000E1F25" w:rsidRDefault="00EB6FA7" w:rsidP="006067EF">
            <w:pPr>
              <w:snapToGrid w:val="0"/>
              <w:jc w:val="left"/>
              <w:rPr>
                <w:rFonts w:ascii="Century" w:hAnsi="Century" w:cs="Meiryo UI"/>
                <w:sz w:val="18"/>
              </w:rPr>
            </w:pPr>
          </w:p>
        </w:tc>
        <w:tc>
          <w:tcPr>
            <w:tcW w:w="1275" w:type="dxa"/>
            <w:tcBorders>
              <w:top w:val="dotted" w:sz="4" w:space="0" w:color="auto"/>
            </w:tcBorders>
            <w:shd w:val="clear" w:color="auto" w:fill="auto"/>
            <w:vAlign w:val="center"/>
          </w:tcPr>
          <w:p w:rsidR="00EB6FA7" w:rsidRPr="00B97D02" w:rsidRDefault="00FA3B42" w:rsidP="0064030F">
            <w:pPr>
              <w:snapToGrid w:val="0"/>
              <w:ind w:rightChars="-51" w:right="-107"/>
              <w:jc w:val="left"/>
              <w:rPr>
                <w:rFonts w:ascii="SimSun" w:eastAsia="SimSun" w:hAnsi="SimSun" w:cs="Meiryo UI"/>
                <w:sz w:val="18"/>
                <w:lang w:eastAsia="zh-CN"/>
              </w:rPr>
            </w:pPr>
            <w:r w:rsidRPr="00044362">
              <w:rPr>
                <w:rFonts w:ascii="SimSun" w:eastAsia="SimSun" w:hAnsi="SimSun" w:cs="Meiryo UI"/>
                <w:sz w:val="18"/>
              </w:rPr>
              <w:t>禁止騎</w:t>
            </w:r>
            <w:r w:rsidR="0064030F" w:rsidRPr="00DE5361">
              <w:rPr>
                <w:rFonts w:ascii="SimSun" w:eastAsia="SimSun" w:hAnsi="SimSun" w:cs="Meiryo UI" w:hint="eastAsia"/>
                <w:sz w:val="18"/>
                <w:lang w:eastAsia="zh-TW"/>
              </w:rPr>
              <w:t>腳踏車</w:t>
            </w:r>
            <w:r w:rsidRPr="00DE5361">
              <w:rPr>
                <w:rFonts w:ascii="SimSun" w:eastAsia="SimSun" w:hAnsi="SimSun" w:cs="Meiryo UI" w:hint="eastAsia"/>
                <w:sz w:val="18"/>
              </w:rPr>
              <w:t>進入</w:t>
            </w:r>
          </w:p>
        </w:tc>
        <w:tc>
          <w:tcPr>
            <w:tcW w:w="1276" w:type="dxa"/>
            <w:vMerge/>
            <w:shd w:val="clear" w:color="auto" w:fill="auto"/>
            <w:vAlign w:val="center"/>
          </w:tcPr>
          <w:p w:rsidR="00EB6FA7" w:rsidRPr="006E3882" w:rsidRDefault="00EB6FA7" w:rsidP="006067EF">
            <w:pPr>
              <w:snapToGrid w:val="0"/>
              <w:jc w:val="left"/>
              <w:rPr>
                <w:rFonts w:ascii="SimSun" w:eastAsia="SimSun" w:hAnsi="SimSun" w:cs="Meiryo UI"/>
                <w:sz w:val="18"/>
                <w:szCs w:val="18"/>
              </w:rPr>
            </w:pPr>
          </w:p>
        </w:tc>
        <w:tc>
          <w:tcPr>
            <w:tcW w:w="1418" w:type="dxa"/>
            <w:vMerge/>
            <w:vAlign w:val="center"/>
          </w:tcPr>
          <w:p w:rsidR="00EB6FA7" w:rsidRPr="007460BB" w:rsidRDefault="00EB6FA7" w:rsidP="006067EF">
            <w:pPr>
              <w:snapToGrid w:val="0"/>
              <w:jc w:val="left"/>
              <w:rPr>
                <w:rFonts w:ascii="Calibri" w:eastAsia="Batang" w:hAnsi="Calibri" w:cs="Calibri"/>
                <w:sz w:val="18"/>
                <w:lang w:eastAsia="ko-KR"/>
              </w:rPr>
            </w:pPr>
          </w:p>
        </w:tc>
        <w:tc>
          <w:tcPr>
            <w:tcW w:w="1701" w:type="dxa"/>
            <w:vMerge/>
            <w:shd w:val="clear" w:color="auto" w:fill="auto"/>
            <w:vAlign w:val="center"/>
          </w:tcPr>
          <w:p w:rsidR="00EB6FA7" w:rsidRDefault="00EB6FA7" w:rsidP="00C62FF0">
            <w:pPr>
              <w:pStyle w:val="Standard"/>
              <w:snapToGrid w:val="0"/>
              <w:jc w:val="left"/>
              <w:rPr>
                <w:rFonts w:cs="Meiryo UI"/>
                <w:sz w:val="18"/>
              </w:rPr>
            </w:pPr>
          </w:p>
        </w:tc>
      </w:tr>
      <w:tr w:rsidR="00EB6FA7" w:rsidRPr="00794E54" w:rsidTr="006067EF">
        <w:trPr>
          <w:trHeight w:val="283"/>
        </w:trPr>
        <w:tc>
          <w:tcPr>
            <w:tcW w:w="1560" w:type="dxa"/>
            <w:vMerge w:val="restart"/>
            <w:vAlign w:val="center"/>
          </w:tcPr>
          <w:p w:rsidR="00EB6FA7" w:rsidRPr="00794E54" w:rsidRDefault="00EB6FA7" w:rsidP="006067EF">
            <w:pPr>
              <w:snapToGrid w:val="0"/>
              <w:rPr>
                <w:rFonts w:asciiTheme="minorEastAsia" w:hAnsiTheme="minorEastAsia" w:cs="Meiryo UI"/>
                <w:sz w:val="18"/>
              </w:rPr>
            </w:pPr>
            <w:r w:rsidRPr="00794E54">
              <w:rPr>
                <w:rFonts w:asciiTheme="minorEastAsia" w:hAnsiTheme="minorEastAsia" w:cs="Meiryo UI" w:hint="eastAsia"/>
                <w:sz w:val="18"/>
              </w:rPr>
              <w:t>土足厳禁</w:t>
            </w:r>
          </w:p>
        </w:tc>
        <w:tc>
          <w:tcPr>
            <w:tcW w:w="1843" w:type="dxa"/>
            <w:vMerge w:val="restart"/>
            <w:shd w:val="clear" w:color="auto" w:fill="auto"/>
            <w:vAlign w:val="center"/>
          </w:tcPr>
          <w:p w:rsidR="00EB6FA7" w:rsidRPr="000E1F25" w:rsidRDefault="00EB6FA7" w:rsidP="006067EF">
            <w:pPr>
              <w:snapToGrid w:val="0"/>
              <w:jc w:val="left"/>
              <w:rPr>
                <w:rFonts w:ascii="Century" w:hAnsi="Century" w:cs="Meiryo UI"/>
                <w:sz w:val="18"/>
              </w:rPr>
            </w:pPr>
            <w:r>
              <w:rPr>
                <w:rFonts w:ascii="Century" w:hAnsi="Century" w:cs="Meiryo UI" w:hint="eastAsia"/>
                <w:sz w:val="18"/>
              </w:rPr>
              <w:t>Please Remove Shoes</w:t>
            </w:r>
          </w:p>
        </w:tc>
        <w:tc>
          <w:tcPr>
            <w:tcW w:w="1275" w:type="dxa"/>
            <w:tcBorders>
              <w:bottom w:val="dotted" w:sz="4" w:space="0" w:color="auto"/>
            </w:tcBorders>
            <w:shd w:val="clear" w:color="auto" w:fill="auto"/>
            <w:vAlign w:val="center"/>
          </w:tcPr>
          <w:p w:rsidR="00EB6FA7" w:rsidRPr="00B97D02" w:rsidRDefault="00EB6FA7" w:rsidP="0041529A">
            <w:pPr>
              <w:snapToGrid w:val="0"/>
              <w:ind w:rightChars="-51" w:right="-107"/>
              <w:jc w:val="left"/>
              <w:rPr>
                <w:rFonts w:ascii="SimSun" w:eastAsia="SimSun" w:hAnsi="SimSun" w:cs="Meiryo UI"/>
                <w:sz w:val="18"/>
                <w:lang w:eastAsia="zh-CN"/>
              </w:rPr>
            </w:pPr>
            <w:r w:rsidRPr="00B97D02">
              <w:rPr>
                <w:rFonts w:ascii="SimSun" w:eastAsia="SimSun" w:hAnsi="SimSun" w:cs="Meiryo UI" w:hint="eastAsia"/>
                <w:sz w:val="18"/>
                <w:lang w:eastAsia="zh-CN"/>
              </w:rPr>
              <w:t>严禁穿鞋入内</w:t>
            </w:r>
          </w:p>
        </w:tc>
        <w:tc>
          <w:tcPr>
            <w:tcW w:w="1276" w:type="dxa"/>
            <w:vMerge w:val="restart"/>
            <w:shd w:val="clear" w:color="auto" w:fill="auto"/>
            <w:vAlign w:val="center"/>
          </w:tcPr>
          <w:p w:rsidR="00EB6FA7" w:rsidRPr="00935622" w:rsidRDefault="00EB6FA7" w:rsidP="00B038ED">
            <w:pPr>
              <w:snapToGrid w:val="0"/>
              <w:jc w:val="left"/>
              <w:rPr>
                <w:rFonts w:asciiTheme="minorEastAsia" w:hAnsiTheme="minorEastAsia" w:cs="Meiryo UI"/>
                <w:sz w:val="18"/>
                <w:szCs w:val="18"/>
              </w:rPr>
            </w:pPr>
            <w:r w:rsidRPr="003D1837">
              <w:rPr>
                <w:rFonts w:ascii="Batang" w:eastAsia="Batang" w:hAnsi="Batang" w:cs="Batang" w:hint="eastAsia"/>
                <w:sz w:val="18"/>
                <w:szCs w:val="18"/>
                <w:lang w:eastAsia="ko-KR"/>
              </w:rPr>
              <w:t>신발</w:t>
            </w:r>
            <w:r w:rsidRPr="003D1837">
              <w:rPr>
                <w:rFonts w:ascii="Batang" w:hAnsi="Batang" w:cs="Batang" w:hint="eastAsia"/>
                <w:sz w:val="18"/>
                <w:szCs w:val="18"/>
              </w:rPr>
              <w:t xml:space="preserve"> </w:t>
            </w:r>
            <w:r w:rsidRPr="003D1837">
              <w:rPr>
                <w:rFonts w:ascii="Batang" w:eastAsia="Batang" w:hAnsi="Batang" w:cs="Batang" w:hint="eastAsia"/>
                <w:sz w:val="18"/>
                <w:szCs w:val="18"/>
                <w:lang w:eastAsia="ko-KR"/>
              </w:rPr>
              <w:t>착용 금지</w:t>
            </w:r>
          </w:p>
        </w:tc>
        <w:tc>
          <w:tcPr>
            <w:tcW w:w="1418" w:type="dxa"/>
            <w:vMerge w:val="restart"/>
            <w:vAlign w:val="center"/>
          </w:tcPr>
          <w:p w:rsidR="00EB6FA7" w:rsidRPr="007460BB" w:rsidRDefault="00754C3C" w:rsidP="00B038ED">
            <w:pPr>
              <w:snapToGrid w:val="0"/>
              <w:jc w:val="left"/>
              <w:rPr>
                <w:rFonts w:ascii="Calibri" w:hAnsi="Calibri" w:cs="Calibri"/>
                <w:sz w:val="18"/>
              </w:rPr>
            </w:pPr>
            <w:r>
              <w:rPr>
                <w:rFonts w:ascii="Calibri" w:hAnsi="Calibri" w:cs="Calibri"/>
                <w:sz w:val="18"/>
              </w:rPr>
              <w:t>Hubarin ang Sapatos</w:t>
            </w:r>
          </w:p>
        </w:tc>
        <w:tc>
          <w:tcPr>
            <w:tcW w:w="1701" w:type="dxa"/>
            <w:vMerge w:val="restart"/>
            <w:shd w:val="clear" w:color="auto" w:fill="auto"/>
            <w:vAlign w:val="center"/>
          </w:tcPr>
          <w:p w:rsidR="00EB6FA7" w:rsidRDefault="00EB6FA7" w:rsidP="00C62FF0">
            <w:pPr>
              <w:pStyle w:val="Standard"/>
              <w:snapToGrid w:val="0"/>
              <w:jc w:val="left"/>
              <w:rPr>
                <w:rFonts w:cs="Meiryo UI"/>
                <w:sz w:val="18"/>
              </w:rPr>
            </w:pPr>
            <w:r>
              <w:rPr>
                <w:rFonts w:cs="Meiryo UI"/>
                <w:sz w:val="18"/>
              </w:rPr>
              <w:t>Proibido Entrar com Sapatos</w:t>
            </w:r>
          </w:p>
        </w:tc>
      </w:tr>
      <w:tr w:rsidR="00EB6FA7" w:rsidRPr="00794E54" w:rsidTr="006067EF">
        <w:trPr>
          <w:trHeight w:val="283"/>
        </w:trPr>
        <w:tc>
          <w:tcPr>
            <w:tcW w:w="1560" w:type="dxa"/>
            <w:vMerge/>
            <w:vAlign w:val="center"/>
          </w:tcPr>
          <w:p w:rsidR="00EB6FA7" w:rsidRPr="00794E54" w:rsidRDefault="00EB6FA7" w:rsidP="006067EF">
            <w:pPr>
              <w:snapToGrid w:val="0"/>
              <w:rPr>
                <w:rFonts w:asciiTheme="minorEastAsia" w:hAnsiTheme="minorEastAsia" w:cs="Meiryo UI"/>
                <w:sz w:val="18"/>
              </w:rPr>
            </w:pPr>
          </w:p>
        </w:tc>
        <w:tc>
          <w:tcPr>
            <w:tcW w:w="1843" w:type="dxa"/>
            <w:vMerge/>
            <w:shd w:val="clear" w:color="auto" w:fill="auto"/>
            <w:vAlign w:val="center"/>
          </w:tcPr>
          <w:p w:rsidR="00EB6FA7" w:rsidRPr="000E1F25" w:rsidRDefault="00EB6FA7" w:rsidP="006067EF">
            <w:pPr>
              <w:snapToGrid w:val="0"/>
              <w:jc w:val="left"/>
              <w:rPr>
                <w:rFonts w:ascii="Century" w:hAnsi="Century" w:cs="Meiryo UI"/>
                <w:sz w:val="18"/>
              </w:rPr>
            </w:pPr>
          </w:p>
        </w:tc>
        <w:tc>
          <w:tcPr>
            <w:tcW w:w="1275" w:type="dxa"/>
            <w:tcBorders>
              <w:top w:val="dotted" w:sz="4" w:space="0" w:color="auto"/>
            </w:tcBorders>
            <w:shd w:val="clear" w:color="auto" w:fill="auto"/>
            <w:vAlign w:val="center"/>
          </w:tcPr>
          <w:p w:rsidR="00EB6FA7" w:rsidRPr="00FA3B42" w:rsidRDefault="00FA3B42" w:rsidP="0041529A">
            <w:pPr>
              <w:snapToGrid w:val="0"/>
              <w:ind w:rightChars="-51" w:right="-107"/>
              <w:jc w:val="left"/>
              <w:rPr>
                <w:rFonts w:ascii="SimSun" w:hAnsi="SimSun" w:cs="Meiryo UI"/>
                <w:sz w:val="18"/>
              </w:rPr>
            </w:pPr>
            <w:r w:rsidRPr="00044362">
              <w:rPr>
                <w:rFonts w:ascii="SimSun" w:eastAsia="SimSun" w:hAnsi="SimSun" w:cs="Meiryo UI" w:hint="eastAsia"/>
                <w:sz w:val="18"/>
                <w:lang w:eastAsia="zh-MO"/>
              </w:rPr>
              <w:t>嚴禁穿鞋</w:t>
            </w:r>
            <w:r w:rsidRPr="00044362">
              <w:rPr>
                <w:rFonts w:ascii="PMingLiU" w:eastAsia="PMingLiU" w:hAnsi="PMingLiU" w:cs="Meiryo UI" w:hint="eastAsia"/>
                <w:sz w:val="18"/>
                <w:lang w:eastAsia="zh-TW"/>
              </w:rPr>
              <w:t>進入</w:t>
            </w:r>
          </w:p>
        </w:tc>
        <w:tc>
          <w:tcPr>
            <w:tcW w:w="1276" w:type="dxa"/>
            <w:vMerge/>
            <w:shd w:val="clear" w:color="auto" w:fill="auto"/>
            <w:vAlign w:val="center"/>
          </w:tcPr>
          <w:p w:rsidR="00EB6FA7" w:rsidRPr="006E3882" w:rsidRDefault="00EB6FA7" w:rsidP="006067EF">
            <w:pPr>
              <w:snapToGrid w:val="0"/>
              <w:jc w:val="left"/>
              <w:rPr>
                <w:rFonts w:ascii="SimSun" w:eastAsia="SimSun" w:hAnsi="SimSun" w:cs="Meiryo UI"/>
                <w:sz w:val="18"/>
                <w:szCs w:val="18"/>
                <w:lang w:eastAsia="zh-MO"/>
              </w:rPr>
            </w:pPr>
          </w:p>
        </w:tc>
        <w:tc>
          <w:tcPr>
            <w:tcW w:w="1418" w:type="dxa"/>
            <w:vMerge/>
            <w:vAlign w:val="center"/>
          </w:tcPr>
          <w:p w:rsidR="00EB6FA7" w:rsidRPr="007460BB" w:rsidRDefault="00EB6FA7" w:rsidP="006067EF">
            <w:pPr>
              <w:snapToGrid w:val="0"/>
              <w:jc w:val="left"/>
              <w:rPr>
                <w:rFonts w:ascii="Calibri" w:eastAsia="Batang" w:hAnsi="Calibri" w:cs="Calibri"/>
                <w:sz w:val="18"/>
                <w:lang w:eastAsia="ko-KR"/>
              </w:rPr>
            </w:pPr>
          </w:p>
        </w:tc>
        <w:tc>
          <w:tcPr>
            <w:tcW w:w="1701" w:type="dxa"/>
            <w:vMerge/>
            <w:shd w:val="clear" w:color="auto" w:fill="auto"/>
            <w:vAlign w:val="center"/>
          </w:tcPr>
          <w:p w:rsidR="00EB6FA7" w:rsidRDefault="00EB6FA7" w:rsidP="00C62FF0">
            <w:pPr>
              <w:pStyle w:val="Standard"/>
              <w:snapToGrid w:val="0"/>
              <w:jc w:val="left"/>
              <w:rPr>
                <w:rFonts w:cs="Meiryo UI"/>
                <w:sz w:val="18"/>
              </w:rPr>
            </w:pPr>
          </w:p>
        </w:tc>
      </w:tr>
      <w:tr w:rsidR="00EB6FA7" w:rsidRPr="00794E54" w:rsidTr="00B636E3">
        <w:trPr>
          <w:trHeight w:val="283"/>
        </w:trPr>
        <w:tc>
          <w:tcPr>
            <w:tcW w:w="1560" w:type="dxa"/>
            <w:vMerge w:val="restart"/>
            <w:vAlign w:val="center"/>
          </w:tcPr>
          <w:p w:rsidR="00EB6FA7" w:rsidRPr="00794E54" w:rsidRDefault="00EB6FA7" w:rsidP="006067EF">
            <w:pPr>
              <w:snapToGrid w:val="0"/>
              <w:rPr>
                <w:rFonts w:asciiTheme="minorEastAsia" w:hAnsiTheme="minorEastAsia" w:cs="Meiryo UI"/>
                <w:sz w:val="18"/>
              </w:rPr>
            </w:pPr>
            <w:r w:rsidRPr="00794E54">
              <w:rPr>
                <w:rFonts w:asciiTheme="minorEastAsia" w:hAnsiTheme="minorEastAsia" w:cs="Meiryo UI" w:hint="eastAsia"/>
                <w:sz w:val="18"/>
              </w:rPr>
              <w:t>開放厳禁</w:t>
            </w:r>
          </w:p>
        </w:tc>
        <w:tc>
          <w:tcPr>
            <w:tcW w:w="1843" w:type="dxa"/>
            <w:vMerge w:val="restart"/>
            <w:shd w:val="clear" w:color="auto" w:fill="auto"/>
            <w:vAlign w:val="center"/>
          </w:tcPr>
          <w:p w:rsidR="00EB6FA7" w:rsidRPr="000E1F25" w:rsidRDefault="00EB6FA7" w:rsidP="006067EF">
            <w:pPr>
              <w:snapToGrid w:val="0"/>
              <w:jc w:val="left"/>
              <w:rPr>
                <w:rFonts w:ascii="Century" w:hAnsi="Century" w:cs="Meiryo UI"/>
                <w:sz w:val="18"/>
              </w:rPr>
            </w:pPr>
            <w:r>
              <w:rPr>
                <w:rFonts w:ascii="Century" w:hAnsi="Century" w:cs="Meiryo UI" w:hint="eastAsia"/>
                <w:sz w:val="18"/>
              </w:rPr>
              <w:t>Keep Closed</w:t>
            </w:r>
          </w:p>
        </w:tc>
        <w:tc>
          <w:tcPr>
            <w:tcW w:w="1275" w:type="dxa"/>
            <w:tcBorders>
              <w:bottom w:val="dotted" w:sz="4" w:space="0" w:color="auto"/>
            </w:tcBorders>
            <w:shd w:val="clear" w:color="auto" w:fill="auto"/>
            <w:vAlign w:val="center"/>
          </w:tcPr>
          <w:p w:rsidR="00EB6FA7" w:rsidRPr="006651C0" w:rsidRDefault="00EB6FA7" w:rsidP="00EB6FA7">
            <w:pPr>
              <w:snapToGrid w:val="0"/>
              <w:jc w:val="left"/>
              <w:rPr>
                <w:rFonts w:ascii="SimSun" w:eastAsia="SimSun" w:hAnsi="SimSun" w:cs="Meiryo UI"/>
                <w:sz w:val="18"/>
                <w:lang w:eastAsia="zh-CN"/>
              </w:rPr>
            </w:pPr>
            <w:r w:rsidRPr="006651C0">
              <w:rPr>
                <w:rFonts w:ascii="SimSun" w:eastAsia="SimSun" w:hAnsi="SimSun" w:cs="Meiryo UI" w:hint="eastAsia"/>
                <w:sz w:val="18"/>
                <w:lang w:eastAsia="zh-CN"/>
              </w:rPr>
              <w:t>严禁开放</w:t>
            </w:r>
          </w:p>
        </w:tc>
        <w:tc>
          <w:tcPr>
            <w:tcW w:w="1276" w:type="dxa"/>
            <w:vMerge w:val="restart"/>
            <w:shd w:val="clear" w:color="auto" w:fill="auto"/>
            <w:vAlign w:val="center"/>
          </w:tcPr>
          <w:p w:rsidR="00EB6FA7" w:rsidRPr="006E3882" w:rsidRDefault="00EB6FA7" w:rsidP="00B038ED">
            <w:pPr>
              <w:snapToGrid w:val="0"/>
              <w:jc w:val="left"/>
              <w:rPr>
                <w:rFonts w:asciiTheme="minorEastAsia" w:hAnsiTheme="minorEastAsia" w:cs="Meiryo UI"/>
                <w:sz w:val="18"/>
                <w:szCs w:val="18"/>
              </w:rPr>
            </w:pPr>
            <w:r w:rsidRPr="009C0124">
              <w:rPr>
                <w:rFonts w:ascii="Batang" w:eastAsia="Batang" w:hAnsi="Batang" w:cs="Batang" w:hint="eastAsia"/>
                <w:sz w:val="18"/>
                <w:szCs w:val="18"/>
                <w:lang w:eastAsia="ko-KR"/>
              </w:rPr>
              <w:t>개방</w:t>
            </w:r>
            <w:r w:rsidRPr="009C0124">
              <w:rPr>
                <w:rFonts w:ascii="Batang" w:hAnsi="Batang" w:cs="Batang" w:hint="eastAsia"/>
                <w:sz w:val="18"/>
                <w:szCs w:val="18"/>
              </w:rPr>
              <w:t xml:space="preserve"> </w:t>
            </w:r>
            <w:r w:rsidRPr="009C0124">
              <w:rPr>
                <w:rFonts w:ascii="Batang" w:eastAsia="Batang" w:hAnsi="Batang" w:cs="Batang" w:hint="eastAsia"/>
                <w:sz w:val="18"/>
                <w:szCs w:val="18"/>
                <w:lang w:eastAsia="ko-KR"/>
              </w:rPr>
              <w:t>금지</w:t>
            </w:r>
          </w:p>
        </w:tc>
        <w:tc>
          <w:tcPr>
            <w:tcW w:w="1418" w:type="dxa"/>
            <w:vMerge w:val="restart"/>
            <w:vAlign w:val="center"/>
          </w:tcPr>
          <w:p w:rsidR="00EB6FA7" w:rsidRPr="007460BB" w:rsidRDefault="00754C3C" w:rsidP="00B038ED">
            <w:pPr>
              <w:snapToGrid w:val="0"/>
              <w:jc w:val="left"/>
              <w:rPr>
                <w:rFonts w:ascii="Calibri" w:hAnsi="Calibri" w:cs="Calibri"/>
                <w:sz w:val="18"/>
              </w:rPr>
            </w:pPr>
            <w:r>
              <w:rPr>
                <w:rFonts w:ascii="Calibri" w:hAnsi="Calibri" w:cs="Calibri"/>
                <w:sz w:val="18"/>
              </w:rPr>
              <w:t>Bawal Buksan</w:t>
            </w:r>
          </w:p>
        </w:tc>
        <w:tc>
          <w:tcPr>
            <w:tcW w:w="1701" w:type="dxa"/>
            <w:vMerge w:val="restart"/>
            <w:shd w:val="clear" w:color="auto" w:fill="auto"/>
            <w:vAlign w:val="center"/>
          </w:tcPr>
          <w:p w:rsidR="00EB6FA7" w:rsidRDefault="00EB6FA7" w:rsidP="00C62FF0">
            <w:pPr>
              <w:pStyle w:val="Standard"/>
              <w:snapToGrid w:val="0"/>
              <w:jc w:val="left"/>
              <w:rPr>
                <w:rFonts w:cs="Meiryo UI"/>
                <w:sz w:val="18"/>
              </w:rPr>
            </w:pPr>
            <w:r>
              <w:rPr>
                <w:rFonts w:cs="Meiryo UI"/>
                <w:sz w:val="18"/>
              </w:rPr>
              <w:t xml:space="preserve">Estritamente Proibido </w:t>
            </w:r>
            <w:r>
              <w:rPr>
                <w:rFonts w:cs="Meiryo UI" w:hint="eastAsia"/>
                <w:sz w:val="18"/>
              </w:rPr>
              <w:t>Deixar a Porta Aberta</w:t>
            </w:r>
          </w:p>
        </w:tc>
      </w:tr>
      <w:tr w:rsidR="00EB6FA7" w:rsidRPr="00794E54" w:rsidTr="0041529A">
        <w:trPr>
          <w:trHeight w:val="209"/>
        </w:trPr>
        <w:tc>
          <w:tcPr>
            <w:tcW w:w="1560" w:type="dxa"/>
            <w:vMerge/>
            <w:vAlign w:val="center"/>
          </w:tcPr>
          <w:p w:rsidR="00EB6FA7" w:rsidRPr="00794E54" w:rsidRDefault="00EB6FA7" w:rsidP="006067EF">
            <w:pPr>
              <w:snapToGrid w:val="0"/>
              <w:rPr>
                <w:rFonts w:asciiTheme="minorEastAsia" w:hAnsiTheme="minorEastAsia" w:cs="Meiryo UI"/>
                <w:sz w:val="18"/>
              </w:rPr>
            </w:pPr>
          </w:p>
        </w:tc>
        <w:tc>
          <w:tcPr>
            <w:tcW w:w="1843" w:type="dxa"/>
            <w:vMerge/>
            <w:shd w:val="clear" w:color="auto" w:fill="auto"/>
            <w:vAlign w:val="center"/>
          </w:tcPr>
          <w:p w:rsidR="00EB6FA7" w:rsidRPr="000E1F25" w:rsidRDefault="00EB6FA7" w:rsidP="006067EF">
            <w:pPr>
              <w:snapToGrid w:val="0"/>
              <w:jc w:val="left"/>
              <w:rPr>
                <w:rFonts w:ascii="Century" w:hAnsi="Century" w:cs="Meiryo UI"/>
                <w:sz w:val="18"/>
              </w:rPr>
            </w:pPr>
          </w:p>
        </w:tc>
        <w:tc>
          <w:tcPr>
            <w:tcW w:w="1275" w:type="dxa"/>
            <w:tcBorders>
              <w:top w:val="dotted" w:sz="4" w:space="0" w:color="auto"/>
            </w:tcBorders>
            <w:shd w:val="clear" w:color="auto" w:fill="auto"/>
            <w:vAlign w:val="center"/>
          </w:tcPr>
          <w:p w:rsidR="00EB6FA7" w:rsidRPr="006651C0" w:rsidRDefault="00EB6FA7" w:rsidP="00EB6FA7">
            <w:pPr>
              <w:snapToGrid w:val="0"/>
              <w:jc w:val="left"/>
              <w:rPr>
                <w:rFonts w:ascii="SimSun" w:eastAsia="SimSun" w:hAnsi="SimSun" w:cs="Meiryo UI"/>
                <w:sz w:val="18"/>
                <w:lang w:eastAsia="zh-CN"/>
              </w:rPr>
            </w:pPr>
            <w:r w:rsidRPr="006651C0">
              <w:rPr>
                <w:rFonts w:ascii="SimSun" w:eastAsia="SimSun" w:hAnsi="SimSun" w:cs="Meiryo UI" w:hint="eastAsia"/>
                <w:sz w:val="18"/>
              </w:rPr>
              <w:t>嚴禁開放</w:t>
            </w:r>
          </w:p>
        </w:tc>
        <w:tc>
          <w:tcPr>
            <w:tcW w:w="1276" w:type="dxa"/>
            <w:vMerge/>
            <w:shd w:val="clear" w:color="auto" w:fill="auto"/>
            <w:vAlign w:val="center"/>
          </w:tcPr>
          <w:p w:rsidR="00EB6FA7" w:rsidRPr="006E3882" w:rsidRDefault="00EB6FA7" w:rsidP="006067EF">
            <w:pPr>
              <w:snapToGrid w:val="0"/>
              <w:jc w:val="left"/>
              <w:rPr>
                <w:rFonts w:ascii="SimSun" w:eastAsia="SimSun" w:hAnsi="SimSun" w:cs="Meiryo UI"/>
                <w:sz w:val="18"/>
                <w:szCs w:val="18"/>
              </w:rPr>
            </w:pPr>
          </w:p>
        </w:tc>
        <w:tc>
          <w:tcPr>
            <w:tcW w:w="1418" w:type="dxa"/>
            <w:vMerge/>
            <w:vAlign w:val="center"/>
          </w:tcPr>
          <w:p w:rsidR="00EB6FA7" w:rsidRPr="007460BB" w:rsidRDefault="00EB6FA7" w:rsidP="006067EF">
            <w:pPr>
              <w:snapToGrid w:val="0"/>
              <w:jc w:val="left"/>
              <w:rPr>
                <w:rFonts w:ascii="Calibri" w:eastAsia="Batang" w:hAnsi="Calibri" w:cs="Calibri"/>
                <w:sz w:val="18"/>
                <w:lang w:eastAsia="ko-KR"/>
              </w:rPr>
            </w:pPr>
          </w:p>
        </w:tc>
        <w:tc>
          <w:tcPr>
            <w:tcW w:w="1701" w:type="dxa"/>
            <w:vMerge/>
            <w:shd w:val="clear" w:color="auto" w:fill="auto"/>
            <w:vAlign w:val="center"/>
          </w:tcPr>
          <w:p w:rsidR="00EB6FA7" w:rsidRDefault="00EB6FA7" w:rsidP="00C62FF0">
            <w:pPr>
              <w:pStyle w:val="Standard"/>
              <w:snapToGrid w:val="0"/>
              <w:jc w:val="left"/>
              <w:rPr>
                <w:rFonts w:cs="Meiryo UI"/>
                <w:sz w:val="18"/>
              </w:rPr>
            </w:pPr>
          </w:p>
        </w:tc>
      </w:tr>
      <w:tr w:rsidR="00695A16" w:rsidRPr="00794E54" w:rsidTr="002023D3">
        <w:trPr>
          <w:trHeight w:val="283"/>
        </w:trPr>
        <w:tc>
          <w:tcPr>
            <w:tcW w:w="1560" w:type="dxa"/>
            <w:vMerge w:val="restart"/>
            <w:vAlign w:val="center"/>
          </w:tcPr>
          <w:p w:rsidR="00695A16" w:rsidRDefault="00695A16" w:rsidP="006067EF">
            <w:pPr>
              <w:snapToGrid w:val="0"/>
              <w:rPr>
                <w:rFonts w:asciiTheme="minorEastAsia" w:hAnsiTheme="minorEastAsia" w:cs="Meiryo UI"/>
                <w:sz w:val="18"/>
              </w:rPr>
            </w:pPr>
            <w:r>
              <w:rPr>
                <w:rFonts w:asciiTheme="minorEastAsia" w:hAnsiTheme="minorEastAsia" w:cs="Meiryo UI" w:hint="eastAsia"/>
                <w:sz w:val="18"/>
              </w:rPr>
              <w:t>携帯電話</w:t>
            </w:r>
          </w:p>
          <w:p w:rsidR="00695A16" w:rsidRPr="00794E54" w:rsidRDefault="00695A16" w:rsidP="006067EF">
            <w:pPr>
              <w:snapToGrid w:val="0"/>
              <w:rPr>
                <w:rFonts w:asciiTheme="minorEastAsia" w:hAnsiTheme="minorEastAsia" w:cs="Meiryo UI"/>
                <w:sz w:val="18"/>
              </w:rPr>
            </w:pPr>
            <w:r>
              <w:rPr>
                <w:rFonts w:asciiTheme="minorEastAsia" w:hAnsiTheme="minorEastAsia" w:cs="Meiryo UI" w:hint="eastAsia"/>
                <w:sz w:val="18"/>
              </w:rPr>
              <w:t>使用禁止</w:t>
            </w:r>
          </w:p>
        </w:tc>
        <w:tc>
          <w:tcPr>
            <w:tcW w:w="1843" w:type="dxa"/>
            <w:vMerge w:val="restart"/>
            <w:shd w:val="clear" w:color="auto" w:fill="auto"/>
            <w:vAlign w:val="center"/>
          </w:tcPr>
          <w:p w:rsidR="00695A16" w:rsidRPr="000E1F25" w:rsidRDefault="00695A16" w:rsidP="006067EF">
            <w:pPr>
              <w:snapToGrid w:val="0"/>
              <w:jc w:val="left"/>
              <w:rPr>
                <w:rFonts w:ascii="Century" w:hAnsi="Century" w:cs="Meiryo UI"/>
                <w:sz w:val="18"/>
              </w:rPr>
            </w:pPr>
            <w:r>
              <w:rPr>
                <w:rFonts w:ascii="Century" w:hAnsi="Century" w:cs="Meiryo UI" w:hint="eastAsia"/>
                <w:sz w:val="18"/>
              </w:rPr>
              <w:t xml:space="preserve">Please Switch Off Mobile Phones </w:t>
            </w:r>
          </w:p>
        </w:tc>
        <w:tc>
          <w:tcPr>
            <w:tcW w:w="1275" w:type="dxa"/>
            <w:tcBorders>
              <w:top w:val="dotted" w:sz="4" w:space="0" w:color="auto"/>
              <w:bottom w:val="dotted" w:sz="4" w:space="0" w:color="auto"/>
            </w:tcBorders>
            <w:shd w:val="clear" w:color="auto" w:fill="auto"/>
            <w:vAlign w:val="center"/>
          </w:tcPr>
          <w:p w:rsidR="00695A16" w:rsidRPr="00A21130" w:rsidRDefault="00A21130" w:rsidP="0041529A">
            <w:pPr>
              <w:snapToGrid w:val="0"/>
              <w:ind w:rightChars="-51" w:right="-107"/>
              <w:jc w:val="left"/>
              <w:rPr>
                <w:rFonts w:ascii="SimSun" w:eastAsia="SimSun" w:hAnsi="SimSun" w:cs="Meiryo UI"/>
                <w:color w:val="000000" w:themeColor="text1"/>
                <w:sz w:val="18"/>
                <w:lang w:eastAsia="zh-CN"/>
              </w:rPr>
            </w:pPr>
            <w:r w:rsidRPr="00A21130">
              <w:rPr>
                <w:rFonts w:ascii="SimSun" w:eastAsia="SimSun" w:hAnsi="SimSun" w:cs="Meiryo UI" w:hint="eastAsia"/>
                <w:color w:val="000000" w:themeColor="text1"/>
                <w:sz w:val="18"/>
                <w:lang w:eastAsia="zh-CN"/>
              </w:rPr>
              <w:t>禁止使用手机</w:t>
            </w:r>
          </w:p>
        </w:tc>
        <w:tc>
          <w:tcPr>
            <w:tcW w:w="1276" w:type="dxa"/>
            <w:vMerge w:val="restart"/>
            <w:shd w:val="clear" w:color="auto" w:fill="auto"/>
            <w:vAlign w:val="center"/>
          </w:tcPr>
          <w:p w:rsidR="00695A16" w:rsidRPr="006E3882" w:rsidRDefault="00695A16" w:rsidP="006067EF">
            <w:pPr>
              <w:snapToGrid w:val="0"/>
              <w:jc w:val="left"/>
              <w:rPr>
                <w:rFonts w:ascii="SimSun" w:eastAsia="SimSun" w:hAnsi="SimSun" w:cs="Meiryo UI"/>
                <w:sz w:val="18"/>
                <w:szCs w:val="18"/>
              </w:rPr>
            </w:pPr>
            <w:r>
              <w:rPr>
                <w:rFonts w:ascii="Batang" w:eastAsia="Batang" w:hAnsi="Batang" w:cs="Batang" w:hint="eastAsia"/>
                <w:sz w:val="18"/>
                <w:szCs w:val="18"/>
                <w:lang w:eastAsia="ko-KR"/>
              </w:rPr>
              <w:t>휴대폰 사용금지</w:t>
            </w:r>
          </w:p>
        </w:tc>
        <w:tc>
          <w:tcPr>
            <w:tcW w:w="1418" w:type="dxa"/>
            <w:vMerge w:val="restart"/>
            <w:shd w:val="clear" w:color="auto" w:fill="auto"/>
            <w:vAlign w:val="center"/>
          </w:tcPr>
          <w:p w:rsidR="00695A16" w:rsidRPr="007460BB" w:rsidRDefault="005B37AF" w:rsidP="00754C3C">
            <w:pPr>
              <w:snapToGrid w:val="0"/>
              <w:jc w:val="left"/>
              <w:rPr>
                <w:rFonts w:ascii="Calibri" w:eastAsia="Batang" w:hAnsi="Calibri" w:cs="Calibri"/>
                <w:sz w:val="18"/>
                <w:lang w:eastAsia="ko-KR"/>
              </w:rPr>
            </w:pPr>
            <w:r>
              <w:rPr>
                <w:rFonts w:ascii="Calibri" w:hAnsi="Calibri" w:cs="Calibri"/>
                <w:sz w:val="18"/>
              </w:rPr>
              <w:t>Bawal gamitin ang cellphone dit</w:t>
            </w:r>
            <w:r w:rsidR="00754C3C">
              <w:rPr>
                <w:rFonts w:ascii="Calibri" w:hAnsi="Calibri" w:cs="Calibri"/>
                <w:sz w:val="18"/>
              </w:rPr>
              <w:t>o</w:t>
            </w:r>
          </w:p>
        </w:tc>
        <w:tc>
          <w:tcPr>
            <w:tcW w:w="1701" w:type="dxa"/>
            <w:vMerge w:val="restart"/>
            <w:shd w:val="clear" w:color="auto" w:fill="auto"/>
            <w:vAlign w:val="center"/>
          </w:tcPr>
          <w:p w:rsidR="00695A16" w:rsidRPr="00E2094D" w:rsidRDefault="00695A16" w:rsidP="00C62FF0">
            <w:pPr>
              <w:pStyle w:val="Standard"/>
              <w:snapToGrid w:val="0"/>
              <w:jc w:val="left"/>
              <w:rPr>
                <w:rFonts w:cs="Meiryo UI"/>
                <w:sz w:val="18"/>
              </w:rPr>
            </w:pPr>
            <w:r w:rsidRPr="00970FF0">
              <w:rPr>
                <w:rFonts w:hint="eastAsia"/>
                <w:sz w:val="18"/>
              </w:rPr>
              <w:t>Proibido o Uso do Celular</w:t>
            </w:r>
          </w:p>
        </w:tc>
      </w:tr>
      <w:tr w:rsidR="00695A16" w:rsidRPr="00794E54" w:rsidTr="002023D3">
        <w:trPr>
          <w:trHeight w:val="283"/>
        </w:trPr>
        <w:tc>
          <w:tcPr>
            <w:tcW w:w="1560" w:type="dxa"/>
            <w:vMerge/>
            <w:vAlign w:val="center"/>
          </w:tcPr>
          <w:p w:rsidR="00695A16" w:rsidRPr="00794E54" w:rsidRDefault="00695A16" w:rsidP="006067EF">
            <w:pPr>
              <w:snapToGrid w:val="0"/>
              <w:rPr>
                <w:rFonts w:asciiTheme="minorEastAsia" w:hAnsiTheme="minorEastAsia" w:cs="Meiryo UI"/>
                <w:sz w:val="18"/>
              </w:rPr>
            </w:pPr>
          </w:p>
        </w:tc>
        <w:tc>
          <w:tcPr>
            <w:tcW w:w="1843" w:type="dxa"/>
            <w:vMerge/>
            <w:shd w:val="clear" w:color="auto" w:fill="auto"/>
            <w:vAlign w:val="center"/>
          </w:tcPr>
          <w:p w:rsidR="00695A16" w:rsidRPr="000E1F25" w:rsidRDefault="00695A16" w:rsidP="006067EF">
            <w:pPr>
              <w:snapToGrid w:val="0"/>
              <w:jc w:val="left"/>
              <w:rPr>
                <w:rFonts w:ascii="Century" w:hAnsi="Century" w:cs="Meiryo UI"/>
                <w:sz w:val="18"/>
              </w:rPr>
            </w:pPr>
          </w:p>
        </w:tc>
        <w:tc>
          <w:tcPr>
            <w:tcW w:w="1275" w:type="dxa"/>
            <w:tcBorders>
              <w:top w:val="dotted" w:sz="4" w:space="0" w:color="auto"/>
            </w:tcBorders>
            <w:shd w:val="clear" w:color="auto" w:fill="auto"/>
            <w:vAlign w:val="center"/>
          </w:tcPr>
          <w:p w:rsidR="00695A16" w:rsidRPr="00A21130" w:rsidRDefault="00695A16" w:rsidP="0041529A">
            <w:pPr>
              <w:snapToGrid w:val="0"/>
              <w:ind w:rightChars="-51" w:right="-107"/>
              <w:jc w:val="left"/>
              <w:rPr>
                <w:rFonts w:ascii="SimSun" w:eastAsia="SimSun" w:hAnsi="SimSun" w:cs="Meiryo UI"/>
                <w:color w:val="000000" w:themeColor="text1"/>
                <w:sz w:val="18"/>
              </w:rPr>
            </w:pPr>
            <w:r w:rsidRPr="00A21130">
              <w:rPr>
                <w:rFonts w:ascii="SimSun" w:eastAsia="SimSun" w:hAnsi="SimSun" w:cs="Meiryo UI" w:hint="eastAsia"/>
                <w:color w:val="000000" w:themeColor="text1"/>
                <w:sz w:val="18"/>
              </w:rPr>
              <w:t>禁止使用手機</w:t>
            </w:r>
          </w:p>
        </w:tc>
        <w:tc>
          <w:tcPr>
            <w:tcW w:w="1276" w:type="dxa"/>
            <w:vMerge/>
            <w:shd w:val="clear" w:color="auto" w:fill="auto"/>
            <w:vAlign w:val="center"/>
          </w:tcPr>
          <w:p w:rsidR="00695A16" w:rsidRPr="006E3882" w:rsidRDefault="00695A16" w:rsidP="006067EF">
            <w:pPr>
              <w:snapToGrid w:val="0"/>
              <w:jc w:val="left"/>
              <w:rPr>
                <w:rFonts w:ascii="SimSun" w:eastAsia="SimSun" w:hAnsi="SimSun" w:cs="Meiryo UI"/>
                <w:sz w:val="18"/>
                <w:szCs w:val="18"/>
              </w:rPr>
            </w:pPr>
          </w:p>
        </w:tc>
        <w:tc>
          <w:tcPr>
            <w:tcW w:w="1418" w:type="dxa"/>
            <w:vMerge/>
            <w:shd w:val="clear" w:color="auto" w:fill="auto"/>
            <w:vAlign w:val="center"/>
          </w:tcPr>
          <w:p w:rsidR="00695A16" w:rsidRPr="007460BB" w:rsidRDefault="00695A16" w:rsidP="006067EF">
            <w:pPr>
              <w:snapToGrid w:val="0"/>
              <w:jc w:val="left"/>
              <w:rPr>
                <w:rFonts w:ascii="Calibri" w:eastAsia="Batang" w:hAnsi="Calibri" w:cs="Calibri"/>
                <w:sz w:val="18"/>
                <w:lang w:eastAsia="ko-KR"/>
              </w:rPr>
            </w:pPr>
          </w:p>
        </w:tc>
        <w:tc>
          <w:tcPr>
            <w:tcW w:w="1701" w:type="dxa"/>
            <w:vMerge/>
            <w:shd w:val="clear" w:color="auto" w:fill="auto"/>
            <w:vAlign w:val="center"/>
          </w:tcPr>
          <w:p w:rsidR="00695A16" w:rsidRDefault="00695A16" w:rsidP="00C62FF0">
            <w:pPr>
              <w:pStyle w:val="Standard"/>
              <w:snapToGrid w:val="0"/>
              <w:jc w:val="left"/>
              <w:rPr>
                <w:rFonts w:cs="Meiryo UI"/>
                <w:sz w:val="18"/>
              </w:rPr>
            </w:pPr>
          </w:p>
        </w:tc>
      </w:tr>
      <w:tr w:rsidR="00695A16" w:rsidRPr="00794E54" w:rsidTr="006067EF">
        <w:trPr>
          <w:trHeight w:val="283"/>
        </w:trPr>
        <w:tc>
          <w:tcPr>
            <w:tcW w:w="1560" w:type="dxa"/>
            <w:vMerge w:val="restart"/>
            <w:vAlign w:val="center"/>
          </w:tcPr>
          <w:p w:rsidR="00695A16" w:rsidRPr="00794E54" w:rsidRDefault="00695A16" w:rsidP="006067EF">
            <w:pPr>
              <w:snapToGrid w:val="0"/>
              <w:rPr>
                <w:rFonts w:asciiTheme="minorEastAsia" w:hAnsiTheme="minorEastAsia" w:cs="Meiryo UI"/>
                <w:sz w:val="18"/>
              </w:rPr>
            </w:pPr>
            <w:r w:rsidRPr="00794E54">
              <w:rPr>
                <w:rFonts w:asciiTheme="minorEastAsia" w:hAnsiTheme="minorEastAsia" w:cs="Meiryo UI" w:hint="eastAsia"/>
                <w:sz w:val="18"/>
              </w:rPr>
              <w:t>危険</w:t>
            </w:r>
          </w:p>
        </w:tc>
        <w:tc>
          <w:tcPr>
            <w:tcW w:w="1843" w:type="dxa"/>
            <w:vMerge w:val="restart"/>
            <w:shd w:val="clear" w:color="auto" w:fill="auto"/>
            <w:vAlign w:val="center"/>
          </w:tcPr>
          <w:p w:rsidR="00695A16" w:rsidRPr="000E1F25" w:rsidRDefault="00695A16" w:rsidP="006067EF">
            <w:pPr>
              <w:snapToGrid w:val="0"/>
              <w:jc w:val="left"/>
              <w:rPr>
                <w:rFonts w:ascii="Century" w:hAnsi="Century" w:cs="Meiryo UI"/>
                <w:sz w:val="18"/>
              </w:rPr>
            </w:pPr>
            <w:r w:rsidRPr="000E1F25">
              <w:rPr>
                <w:rFonts w:ascii="Century" w:hAnsi="Century" w:cs="Meiryo UI"/>
                <w:sz w:val="18"/>
              </w:rPr>
              <w:t>Danger</w:t>
            </w:r>
          </w:p>
        </w:tc>
        <w:tc>
          <w:tcPr>
            <w:tcW w:w="1275" w:type="dxa"/>
            <w:tcBorders>
              <w:bottom w:val="dotted" w:sz="4" w:space="0" w:color="auto"/>
            </w:tcBorders>
            <w:shd w:val="clear" w:color="auto" w:fill="auto"/>
            <w:vAlign w:val="center"/>
          </w:tcPr>
          <w:p w:rsidR="00695A16" w:rsidRPr="00B97D02" w:rsidRDefault="00695A16" w:rsidP="006067EF">
            <w:pPr>
              <w:snapToGrid w:val="0"/>
              <w:jc w:val="left"/>
              <w:rPr>
                <w:rFonts w:ascii="SimSun" w:eastAsia="SimSun" w:hAnsi="SimSun" w:cs="Meiryo UI"/>
                <w:sz w:val="18"/>
                <w:lang w:eastAsia="zh-CN"/>
              </w:rPr>
            </w:pPr>
            <w:r w:rsidRPr="00B97D02">
              <w:rPr>
                <w:rFonts w:ascii="SimSun" w:eastAsia="SimSun" w:hAnsi="SimSun" w:cs="Meiryo UI" w:hint="eastAsia"/>
                <w:sz w:val="18"/>
                <w:lang w:eastAsia="zh-CN"/>
              </w:rPr>
              <w:t>危险</w:t>
            </w:r>
          </w:p>
        </w:tc>
        <w:tc>
          <w:tcPr>
            <w:tcW w:w="1276" w:type="dxa"/>
            <w:vMerge w:val="restart"/>
            <w:shd w:val="clear" w:color="auto" w:fill="auto"/>
            <w:vAlign w:val="center"/>
          </w:tcPr>
          <w:p w:rsidR="00695A16" w:rsidRPr="006E3882" w:rsidRDefault="00695A16" w:rsidP="00B038ED">
            <w:pPr>
              <w:snapToGrid w:val="0"/>
              <w:jc w:val="left"/>
              <w:rPr>
                <w:rFonts w:asciiTheme="minorEastAsia" w:hAnsiTheme="minorEastAsia" w:cs="Meiryo UI"/>
                <w:sz w:val="18"/>
                <w:szCs w:val="18"/>
              </w:rPr>
            </w:pPr>
            <w:r w:rsidRPr="006E3882">
              <w:rPr>
                <w:rFonts w:ascii="Batang" w:eastAsia="Batang" w:hAnsi="Batang" w:cs="Batang" w:hint="eastAsia"/>
                <w:sz w:val="18"/>
                <w:szCs w:val="18"/>
                <w:lang w:eastAsia="ko-KR"/>
              </w:rPr>
              <w:t>위험</w:t>
            </w:r>
          </w:p>
        </w:tc>
        <w:tc>
          <w:tcPr>
            <w:tcW w:w="1418" w:type="dxa"/>
            <w:vMerge w:val="restart"/>
            <w:vAlign w:val="center"/>
          </w:tcPr>
          <w:p w:rsidR="00695A16" w:rsidRPr="007460BB" w:rsidRDefault="00754C3C" w:rsidP="00B038ED">
            <w:pPr>
              <w:snapToGrid w:val="0"/>
              <w:jc w:val="left"/>
              <w:rPr>
                <w:rFonts w:ascii="Calibri" w:hAnsi="Calibri" w:cs="Calibri"/>
                <w:sz w:val="18"/>
              </w:rPr>
            </w:pPr>
            <w:r>
              <w:rPr>
                <w:rFonts w:ascii="Calibri" w:hAnsi="Calibri" w:cs="Calibri"/>
                <w:sz w:val="18"/>
              </w:rPr>
              <w:t>Delikado</w:t>
            </w:r>
          </w:p>
        </w:tc>
        <w:tc>
          <w:tcPr>
            <w:tcW w:w="1701" w:type="dxa"/>
            <w:vMerge w:val="restart"/>
            <w:shd w:val="clear" w:color="auto" w:fill="auto"/>
            <w:vAlign w:val="center"/>
          </w:tcPr>
          <w:p w:rsidR="00695A16" w:rsidRDefault="00695A16" w:rsidP="00C62FF0">
            <w:pPr>
              <w:pStyle w:val="Standard"/>
              <w:snapToGrid w:val="0"/>
              <w:jc w:val="left"/>
              <w:rPr>
                <w:rFonts w:cs="Meiryo UI"/>
                <w:sz w:val="18"/>
              </w:rPr>
            </w:pPr>
            <w:r>
              <w:rPr>
                <w:rFonts w:cs="Meiryo UI"/>
                <w:sz w:val="18"/>
              </w:rPr>
              <w:t>Perigo</w:t>
            </w:r>
          </w:p>
        </w:tc>
      </w:tr>
      <w:tr w:rsidR="00695A16" w:rsidRPr="00794E54" w:rsidTr="006067EF">
        <w:trPr>
          <w:trHeight w:val="283"/>
        </w:trPr>
        <w:tc>
          <w:tcPr>
            <w:tcW w:w="1560" w:type="dxa"/>
            <w:vMerge/>
            <w:vAlign w:val="center"/>
          </w:tcPr>
          <w:p w:rsidR="00695A16" w:rsidRPr="00794E54" w:rsidRDefault="00695A16" w:rsidP="006067EF">
            <w:pPr>
              <w:snapToGrid w:val="0"/>
              <w:rPr>
                <w:rFonts w:asciiTheme="minorEastAsia" w:hAnsiTheme="minorEastAsia" w:cs="Meiryo UI"/>
                <w:sz w:val="18"/>
              </w:rPr>
            </w:pPr>
          </w:p>
        </w:tc>
        <w:tc>
          <w:tcPr>
            <w:tcW w:w="1843" w:type="dxa"/>
            <w:vMerge/>
            <w:shd w:val="clear" w:color="auto" w:fill="auto"/>
            <w:vAlign w:val="center"/>
          </w:tcPr>
          <w:p w:rsidR="00695A16" w:rsidRPr="000E1F25" w:rsidRDefault="00695A16" w:rsidP="006067EF">
            <w:pPr>
              <w:snapToGrid w:val="0"/>
              <w:jc w:val="left"/>
              <w:rPr>
                <w:rFonts w:ascii="Century" w:hAnsi="Century" w:cs="Meiryo UI"/>
                <w:sz w:val="18"/>
              </w:rPr>
            </w:pPr>
          </w:p>
        </w:tc>
        <w:tc>
          <w:tcPr>
            <w:tcW w:w="1275" w:type="dxa"/>
            <w:tcBorders>
              <w:top w:val="dotted" w:sz="4" w:space="0" w:color="auto"/>
            </w:tcBorders>
            <w:shd w:val="clear" w:color="auto" w:fill="auto"/>
            <w:vAlign w:val="center"/>
          </w:tcPr>
          <w:p w:rsidR="00695A16" w:rsidRPr="00B97D02" w:rsidRDefault="00695A16" w:rsidP="006067EF">
            <w:pPr>
              <w:snapToGrid w:val="0"/>
              <w:jc w:val="left"/>
              <w:rPr>
                <w:rFonts w:ascii="SimSun" w:eastAsia="SimSun" w:hAnsi="SimSun" w:cs="Meiryo UI"/>
                <w:sz w:val="18"/>
                <w:lang w:eastAsia="zh-CN"/>
              </w:rPr>
            </w:pPr>
            <w:r w:rsidRPr="00B97D02">
              <w:rPr>
                <w:rFonts w:ascii="SimSun" w:eastAsia="SimSun" w:hAnsi="SimSun" w:cs="Meiryo UI"/>
                <w:sz w:val="18"/>
              </w:rPr>
              <w:t>危險</w:t>
            </w:r>
          </w:p>
        </w:tc>
        <w:tc>
          <w:tcPr>
            <w:tcW w:w="1276" w:type="dxa"/>
            <w:vMerge/>
            <w:shd w:val="clear" w:color="auto" w:fill="auto"/>
            <w:vAlign w:val="center"/>
          </w:tcPr>
          <w:p w:rsidR="00695A16" w:rsidRPr="006E3882" w:rsidRDefault="00695A16" w:rsidP="006067EF">
            <w:pPr>
              <w:snapToGrid w:val="0"/>
              <w:jc w:val="left"/>
              <w:rPr>
                <w:rFonts w:ascii="SimSun" w:eastAsia="SimSun" w:hAnsi="SimSun" w:cs="Meiryo UI"/>
                <w:sz w:val="18"/>
                <w:szCs w:val="18"/>
              </w:rPr>
            </w:pPr>
          </w:p>
        </w:tc>
        <w:tc>
          <w:tcPr>
            <w:tcW w:w="1418" w:type="dxa"/>
            <w:vMerge/>
            <w:vAlign w:val="center"/>
          </w:tcPr>
          <w:p w:rsidR="00695A16" w:rsidRPr="007460BB" w:rsidRDefault="00695A16" w:rsidP="006067EF">
            <w:pPr>
              <w:snapToGrid w:val="0"/>
              <w:jc w:val="left"/>
              <w:rPr>
                <w:rFonts w:ascii="Calibri" w:eastAsia="Batang" w:hAnsi="Calibri" w:cs="Calibri"/>
                <w:sz w:val="18"/>
                <w:lang w:eastAsia="ko-KR"/>
              </w:rPr>
            </w:pPr>
          </w:p>
        </w:tc>
        <w:tc>
          <w:tcPr>
            <w:tcW w:w="1701" w:type="dxa"/>
            <w:vMerge/>
            <w:shd w:val="clear" w:color="auto" w:fill="auto"/>
            <w:vAlign w:val="center"/>
          </w:tcPr>
          <w:p w:rsidR="00695A16" w:rsidRDefault="00695A16" w:rsidP="00C62FF0">
            <w:pPr>
              <w:pStyle w:val="Standard"/>
              <w:snapToGrid w:val="0"/>
              <w:jc w:val="left"/>
              <w:rPr>
                <w:rFonts w:cs="Meiryo UI"/>
                <w:sz w:val="18"/>
              </w:rPr>
            </w:pPr>
          </w:p>
        </w:tc>
      </w:tr>
      <w:tr w:rsidR="00695A16" w:rsidRPr="00794E54" w:rsidTr="006067EF">
        <w:trPr>
          <w:trHeight w:val="283"/>
        </w:trPr>
        <w:tc>
          <w:tcPr>
            <w:tcW w:w="1560" w:type="dxa"/>
            <w:vMerge w:val="restart"/>
            <w:vAlign w:val="center"/>
          </w:tcPr>
          <w:p w:rsidR="00695A16" w:rsidRPr="00794E54" w:rsidRDefault="00695A16" w:rsidP="006067EF">
            <w:pPr>
              <w:snapToGrid w:val="0"/>
              <w:rPr>
                <w:rFonts w:asciiTheme="minorEastAsia" w:hAnsiTheme="minorEastAsia" w:cs="Meiryo UI"/>
                <w:sz w:val="18"/>
              </w:rPr>
            </w:pPr>
            <w:r w:rsidRPr="00794E54">
              <w:rPr>
                <w:rFonts w:asciiTheme="minorEastAsia" w:hAnsiTheme="minorEastAsia" w:cs="Meiryo UI" w:hint="eastAsia"/>
                <w:sz w:val="18"/>
              </w:rPr>
              <w:t>静かに</w:t>
            </w:r>
          </w:p>
        </w:tc>
        <w:tc>
          <w:tcPr>
            <w:tcW w:w="1843" w:type="dxa"/>
            <w:vMerge w:val="restart"/>
            <w:shd w:val="clear" w:color="auto" w:fill="auto"/>
            <w:vAlign w:val="center"/>
          </w:tcPr>
          <w:p w:rsidR="00695A16" w:rsidRPr="000E1F25" w:rsidRDefault="00695A16" w:rsidP="006067EF">
            <w:pPr>
              <w:snapToGrid w:val="0"/>
              <w:jc w:val="left"/>
              <w:rPr>
                <w:rFonts w:ascii="Century" w:hAnsi="Century" w:cs="Meiryo UI"/>
                <w:sz w:val="18"/>
              </w:rPr>
            </w:pPr>
            <w:r w:rsidRPr="000E1F25">
              <w:rPr>
                <w:rFonts w:ascii="Century" w:hAnsi="Century" w:cs="Meiryo UI"/>
                <w:sz w:val="18"/>
              </w:rPr>
              <w:t>Quiet</w:t>
            </w:r>
            <w:r>
              <w:rPr>
                <w:rFonts w:ascii="Century" w:hAnsi="Century" w:cs="Meiryo UI" w:hint="eastAsia"/>
                <w:sz w:val="18"/>
              </w:rPr>
              <w:t xml:space="preserve"> Please</w:t>
            </w:r>
          </w:p>
        </w:tc>
        <w:tc>
          <w:tcPr>
            <w:tcW w:w="1275" w:type="dxa"/>
            <w:tcBorders>
              <w:bottom w:val="dotted" w:sz="4" w:space="0" w:color="auto"/>
            </w:tcBorders>
            <w:shd w:val="clear" w:color="auto" w:fill="auto"/>
            <w:vAlign w:val="center"/>
          </w:tcPr>
          <w:p w:rsidR="00695A16" w:rsidRPr="00723167" w:rsidRDefault="00695A16" w:rsidP="006067EF">
            <w:pPr>
              <w:snapToGrid w:val="0"/>
              <w:jc w:val="left"/>
              <w:rPr>
                <w:rFonts w:ascii="SimSun" w:eastAsia="SimSun" w:hAnsi="SimSun" w:cs="Meiryo UI"/>
                <w:sz w:val="18"/>
                <w:lang w:eastAsia="zh-CN"/>
              </w:rPr>
            </w:pPr>
            <w:r w:rsidRPr="00723167">
              <w:rPr>
                <w:rFonts w:ascii="SimSun" w:eastAsia="SimSun" w:hAnsi="SimSun" w:cs="Meiryo UI" w:hint="eastAsia"/>
                <w:sz w:val="18"/>
                <w:lang w:eastAsia="zh-CN"/>
              </w:rPr>
              <w:t>请保持安静</w:t>
            </w:r>
          </w:p>
        </w:tc>
        <w:tc>
          <w:tcPr>
            <w:tcW w:w="1276" w:type="dxa"/>
            <w:vMerge w:val="restart"/>
            <w:shd w:val="clear" w:color="auto" w:fill="auto"/>
            <w:vAlign w:val="center"/>
          </w:tcPr>
          <w:p w:rsidR="00695A16" w:rsidRPr="006E3882" w:rsidRDefault="00695A16" w:rsidP="00B038ED">
            <w:pPr>
              <w:snapToGrid w:val="0"/>
              <w:jc w:val="left"/>
              <w:rPr>
                <w:rFonts w:asciiTheme="minorEastAsia" w:hAnsiTheme="minorEastAsia" w:cs="Meiryo UI"/>
                <w:sz w:val="18"/>
                <w:szCs w:val="18"/>
              </w:rPr>
            </w:pPr>
            <w:r w:rsidRPr="006E3882">
              <w:rPr>
                <w:rFonts w:ascii="Batang" w:eastAsia="Batang" w:hAnsi="Batang" w:cs="Batang" w:hint="eastAsia"/>
                <w:sz w:val="18"/>
                <w:szCs w:val="18"/>
                <w:lang w:eastAsia="ko-KR"/>
              </w:rPr>
              <w:t>조용히</w:t>
            </w:r>
          </w:p>
        </w:tc>
        <w:tc>
          <w:tcPr>
            <w:tcW w:w="1418" w:type="dxa"/>
            <w:vMerge w:val="restart"/>
            <w:vAlign w:val="center"/>
          </w:tcPr>
          <w:p w:rsidR="00695A16" w:rsidRPr="007460BB" w:rsidRDefault="0016375B" w:rsidP="00B038ED">
            <w:pPr>
              <w:snapToGrid w:val="0"/>
              <w:jc w:val="left"/>
              <w:rPr>
                <w:rFonts w:ascii="Calibri" w:hAnsi="Calibri" w:cs="Calibri"/>
                <w:sz w:val="18"/>
              </w:rPr>
            </w:pPr>
            <w:r>
              <w:rPr>
                <w:rFonts w:ascii="Calibri" w:hAnsi="Calibri" w:cs="Calibri" w:hint="eastAsia"/>
                <w:sz w:val="18"/>
              </w:rPr>
              <w:t>Bawal Mag-</w:t>
            </w:r>
            <w:r w:rsidR="00754C3C">
              <w:rPr>
                <w:rFonts w:ascii="Calibri" w:hAnsi="Calibri" w:cs="Calibri"/>
                <w:sz w:val="18"/>
              </w:rPr>
              <w:t>ingay</w:t>
            </w:r>
          </w:p>
        </w:tc>
        <w:tc>
          <w:tcPr>
            <w:tcW w:w="1701" w:type="dxa"/>
            <w:vMerge w:val="restart"/>
            <w:shd w:val="clear" w:color="auto" w:fill="auto"/>
            <w:vAlign w:val="center"/>
          </w:tcPr>
          <w:p w:rsidR="00695A16" w:rsidRDefault="00695A16" w:rsidP="00C62FF0">
            <w:pPr>
              <w:pStyle w:val="Standard"/>
              <w:snapToGrid w:val="0"/>
              <w:jc w:val="left"/>
              <w:rPr>
                <w:rFonts w:cs="Meiryo UI"/>
                <w:sz w:val="18"/>
              </w:rPr>
            </w:pPr>
            <w:r>
              <w:rPr>
                <w:rFonts w:cs="Meiryo UI"/>
                <w:sz w:val="18"/>
              </w:rPr>
              <w:t>Silêncio</w:t>
            </w:r>
          </w:p>
        </w:tc>
      </w:tr>
      <w:tr w:rsidR="00695A16" w:rsidRPr="00794E54" w:rsidTr="006067EF">
        <w:trPr>
          <w:trHeight w:val="283"/>
        </w:trPr>
        <w:tc>
          <w:tcPr>
            <w:tcW w:w="1560" w:type="dxa"/>
            <w:vMerge/>
            <w:vAlign w:val="center"/>
          </w:tcPr>
          <w:p w:rsidR="00695A16" w:rsidRPr="00794E54" w:rsidRDefault="00695A16" w:rsidP="006067EF">
            <w:pPr>
              <w:rPr>
                <w:rFonts w:asciiTheme="minorEastAsia" w:hAnsiTheme="minorEastAsia" w:cs="Meiryo UI"/>
                <w:sz w:val="18"/>
              </w:rPr>
            </w:pPr>
          </w:p>
        </w:tc>
        <w:tc>
          <w:tcPr>
            <w:tcW w:w="1843" w:type="dxa"/>
            <w:vMerge/>
            <w:shd w:val="clear" w:color="auto" w:fill="auto"/>
            <w:vAlign w:val="center"/>
          </w:tcPr>
          <w:p w:rsidR="00695A16" w:rsidRPr="000E1F25" w:rsidRDefault="00695A16" w:rsidP="006067EF">
            <w:pPr>
              <w:jc w:val="left"/>
              <w:rPr>
                <w:rFonts w:ascii="Century" w:hAnsi="Century" w:cs="Meiryo UI"/>
                <w:sz w:val="18"/>
              </w:rPr>
            </w:pPr>
          </w:p>
        </w:tc>
        <w:tc>
          <w:tcPr>
            <w:tcW w:w="1275" w:type="dxa"/>
            <w:tcBorders>
              <w:top w:val="dotted" w:sz="4" w:space="0" w:color="auto"/>
            </w:tcBorders>
            <w:shd w:val="clear" w:color="auto" w:fill="auto"/>
            <w:vAlign w:val="center"/>
          </w:tcPr>
          <w:p w:rsidR="00695A16" w:rsidRPr="00723167" w:rsidRDefault="00695A16" w:rsidP="006067EF">
            <w:pPr>
              <w:snapToGrid w:val="0"/>
              <w:jc w:val="left"/>
              <w:rPr>
                <w:rFonts w:ascii="SimSun" w:eastAsia="SimSun" w:hAnsi="SimSun" w:cs="Meiryo UI"/>
                <w:sz w:val="18"/>
                <w:lang w:eastAsia="zh-CN"/>
              </w:rPr>
            </w:pPr>
            <w:r w:rsidRPr="00723167">
              <w:rPr>
                <w:rFonts w:ascii="SimSun" w:eastAsia="SimSun" w:hAnsi="SimSun" w:cs="Meiryo UI"/>
                <w:sz w:val="18"/>
              </w:rPr>
              <w:t>請保持安靜</w:t>
            </w:r>
          </w:p>
        </w:tc>
        <w:tc>
          <w:tcPr>
            <w:tcW w:w="1276" w:type="dxa"/>
            <w:vMerge/>
            <w:shd w:val="clear" w:color="auto" w:fill="auto"/>
            <w:vAlign w:val="center"/>
          </w:tcPr>
          <w:p w:rsidR="00695A16" w:rsidRPr="006E3882" w:rsidRDefault="00695A16" w:rsidP="006067EF">
            <w:pPr>
              <w:jc w:val="left"/>
              <w:rPr>
                <w:rFonts w:ascii="SimSun" w:eastAsia="SimSun" w:hAnsi="SimSun" w:cs="Meiryo UI"/>
                <w:sz w:val="18"/>
                <w:szCs w:val="18"/>
              </w:rPr>
            </w:pPr>
          </w:p>
        </w:tc>
        <w:tc>
          <w:tcPr>
            <w:tcW w:w="1418" w:type="dxa"/>
            <w:vMerge/>
            <w:vAlign w:val="center"/>
          </w:tcPr>
          <w:p w:rsidR="00695A16" w:rsidRPr="007460BB" w:rsidRDefault="00695A16" w:rsidP="006067EF">
            <w:pPr>
              <w:jc w:val="left"/>
              <w:rPr>
                <w:rFonts w:ascii="Calibri" w:eastAsia="Batang" w:hAnsi="Calibri" w:cs="Calibri"/>
                <w:sz w:val="18"/>
                <w:lang w:eastAsia="ko-KR"/>
              </w:rPr>
            </w:pPr>
          </w:p>
        </w:tc>
        <w:tc>
          <w:tcPr>
            <w:tcW w:w="1701" w:type="dxa"/>
            <w:vMerge/>
            <w:shd w:val="clear" w:color="auto" w:fill="auto"/>
            <w:vAlign w:val="center"/>
          </w:tcPr>
          <w:p w:rsidR="00695A16" w:rsidRDefault="00695A16" w:rsidP="00C62FF0">
            <w:pPr>
              <w:pStyle w:val="Standard"/>
              <w:jc w:val="left"/>
              <w:rPr>
                <w:rFonts w:cs="Meiryo UI"/>
                <w:sz w:val="18"/>
              </w:rPr>
            </w:pPr>
          </w:p>
        </w:tc>
      </w:tr>
      <w:tr w:rsidR="00695A16" w:rsidRPr="00794E54" w:rsidTr="006067EF">
        <w:trPr>
          <w:trHeight w:val="283"/>
        </w:trPr>
        <w:tc>
          <w:tcPr>
            <w:tcW w:w="1560" w:type="dxa"/>
            <w:vMerge w:val="restart"/>
            <w:vAlign w:val="center"/>
          </w:tcPr>
          <w:p w:rsidR="00695A16" w:rsidRPr="00794E54" w:rsidRDefault="00695A16" w:rsidP="006067EF">
            <w:pPr>
              <w:snapToGrid w:val="0"/>
              <w:rPr>
                <w:rFonts w:asciiTheme="minorEastAsia" w:hAnsiTheme="minorEastAsia" w:cs="Meiryo UI"/>
                <w:sz w:val="18"/>
              </w:rPr>
            </w:pPr>
            <w:r w:rsidRPr="00794E54">
              <w:rPr>
                <w:rFonts w:asciiTheme="minorEastAsia" w:hAnsiTheme="minorEastAsia" w:cs="Meiryo UI" w:hint="eastAsia"/>
                <w:sz w:val="18"/>
              </w:rPr>
              <w:t>さわるな</w:t>
            </w:r>
          </w:p>
        </w:tc>
        <w:tc>
          <w:tcPr>
            <w:tcW w:w="1843" w:type="dxa"/>
            <w:vMerge w:val="restart"/>
            <w:shd w:val="clear" w:color="auto" w:fill="auto"/>
            <w:vAlign w:val="center"/>
          </w:tcPr>
          <w:p w:rsidR="00695A16" w:rsidRPr="000E1F25" w:rsidRDefault="00695A16" w:rsidP="006067EF">
            <w:pPr>
              <w:snapToGrid w:val="0"/>
              <w:jc w:val="left"/>
              <w:rPr>
                <w:rFonts w:ascii="Century" w:hAnsi="Century" w:cs="Meiryo UI"/>
                <w:sz w:val="18"/>
              </w:rPr>
            </w:pPr>
            <w:r w:rsidRPr="000E1F25">
              <w:rPr>
                <w:rFonts w:ascii="Century" w:hAnsi="Century" w:cs="Meiryo UI"/>
                <w:sz w:val="18"/>
              </w:rPr>
              <w:t>Do Not Touch</w:t>
            </w:r>
          </w:p>
        </w:tc>
        <w:tc>
          <w:tcPr>
            <w:tcW w:w="1275" w:type="dxa"/>
            <w:tcBorders>
              <w:bottom w:val="dotted" w:sz="4" w:space="0" w:color="auto"/>
            </w:tcBorders>
            <w:shd w:val="clear" w:color="auto" w:fill="auto"/>
            <w:vAlign w:val="center"/>
          </w:tcPr>
          <w:p w:rsidR="00695A16" w:rsidRPr="00B97D02" w:rsidRDefault="00695A16" w:rsidP="006067EF">
            <w:pPr>
              <w:snapToGrid w:val="0"/>
              <w:jc w:val="left"/>
              <w:rPr>
                <w:rFonts w:ascii="SimSun" w:eastAsia="SimSun" w:hAnsi="SimSun" w:cs="Meiryo UI"/>
                <w:sz w:val="18"/>
                <w:lang w:eastAsia="zh-CN"/>
              </w:rPr>
            </w:pPr>
            <w:r w:rsidRPr="00B97D02">
              <w:rPr>
                <w:rFonts w:ascii="SimSun" w:eastAsia="SimSun" w:hAnsi="SimSun" w:cs="Meiryo UI" w:hint="eastAsia"/>
                <w:sz w:val="18"/>
                <w:lang w:eastAsia="zh-CN"/>
              </w:rPr>
              <w:t>请勿触摸</w:t>
            </w:r>
          </w:p>
        </w:tc>
        <w:tc>
          <w:tcPr>
            <w:tcW w:w="1276" w:type="dxa"/>
            <w:vMerge w:val="restart"/>
            <w:shd w:val="clear" w:color="auto" w:fill="auto"/>
            <w:vAlign w:val="center"/>
          </w:tcPr>
          <w:p w:rsidR="00695A16" w:rsidRPr="009C0124" w:rsidRDefault="00695A16" w:rsidP="00B038ED">
            <w:pPr>
              <w:snapToGrid w:val="0"/>
              <w:jc w:val="left"/>
              <w:rPr>
                <w:rFonts w:asciiTheme="minorEastAsia" w:hAnsiTheme="minorEastAsia" w:cs="Meiryo UI"/>
                <w:sz w:val="18"/>
                <w:szCs w:val="18"/>
              </w:rPr>
            </w:pPr>
            <w:r w:rsidRPr="009C0124">
              <w:rPr>
                <w:rFonts w:ascii="Batang" w:eastAsia="Batang" w:hAnsi="Batang" w:cs="Batang" w:hint="eastAsia"/>
                <w:sz w:val="18"/>
                <w:szCs w:val="18"/>
                <w:lang w:eastAsia="ko-KR"/>
              </w:rPr>
              <w:t>만지지 마시요</w:t>
            </w:r>
          </w:p>
        </w:tc>
        <w:tc>
          <w:tcPr>
            <w:tcW w:w="1418" w:type="dxa"/>
            <w:vMerge w:val="restart"/>
            <w:vAlign w:val="center"/>
          </w:tcPr>
          <w:p w:rsidR="00695A16" w:rsidRPr="007460BB" w:rsidRDefault="00754C3C" w:rsidP="00B038ED">
            <w:pPr>
              <w:snapToGrid w:val="0"/>
              <w:jc w:val="left"/>
              <w:rPr>
                <w:rFonts w:ascii="Calibri" w:hAnsi="Calibri" w:cs="Calibri"/>
                <w:sz w:val="18"/>
              </w:rPr>
            </w:pPr>
            <w:r>
              <w:rPr>
                <w:rFonts w:ascii="Calibri" w:hAnsi="Calibri" w:cs="Calibri"/>
                <w:sz w:val="18"/>
              </w:rPr>
              <w:t>Bawal Hawakan</w:t>
            </w:r>
          </w:p>
        </w:tc>
        <w:tc>
          <w:tcPr>
            <w:tcW w:w="1701" w:type="dxa"/>
            <w:vMerge w:val="restart"/>
            <w:shd w:val="clear" w:color="auto" w:fill="auto"/>
            <w:vAlign w:val="center"/>
          </w:tcPr>
          <w:p w:rsidR="00695A16" w:rsidRDefault="00695A16" w:rsidP="00C62FF0">
            <w:pPr>
              <w:pStyle w:val="Standard"/>
              <w:snapToGrid w:val="0"/>
              <w:jc w:val="left"/>
              <w:rPr>
                <w:rFonts w:cs="Meiryo UI"/>
                <w:sz w:val="18"/>
              </w:rPr>
            </w:pPr>
            <w:r>
              <w:rPr>
                <w:rFonts w:cs="Meiryo UI"/>
                <w:sz w:val="18"/>
              </w:rPr>
              <w:t>Não Toque</w:t>
            </w:r>
          </w:p>
        </w:tc>
      </w:tr>
      <w:tr w:rsidR="00695A16" w:rsidRPr="00794E54" w:rsidTr="006067EF">
        <w:trPr>
          <w:trHeight w:val="283"/>
        </w:trPr>
        <w:tc>
          <w:tcPr>
            <w:tcW w:w="1560" w:type="dxa"/>
            <w:vMerge/>
            <w:vAlign w:val="center"/>
          </w:tcPr>
          <w:p w:rsidR="00695A16" w:rsidRPr="00794E54" w:rsidRDefault="00695A16" w:rsidP="006067EF">
            <w:pPr>
              <w:snapToGrid w:val="0"/>
              <w:rPr>
                <w:rFonts w:asciiTheme="minorEastAsia" w:hAnsiTheme="minorEastAsia" w:cs="Meiryo UI"/>
                <w:sz w:val="18"/>
              </w:rPr>
            </w:pPr>
          </w:p>
        </w:tc>
        <w:tc>
          <w:tcPr>
            <w:tcW w:w="1843" w:type="dxa"/>
            <w:vMerge/>
            <w:shd w:val="clear" w:color="auto" w:fill="auto"/>
            <w:vAlign w:val="center"/>
          </w:tcPr>
          <w:p w:rsidR="00695A16" w:rsidRPr="000E1F25" w:rsidRDefault="00695A16" w:rsidP="006067EF">
            <w:pPr>
              <w:snapToGrid w:val="0"/>
              <w:jc w:val="left"/>
              <w:rPr>
                <w:rFonts w:ascii="Century" w:hAnsi="Century" w:cs="Meiryo UI"/>
                <w:sz w:val="18"/>
              </w:rPr>
            </w:pPr>
          </w:p>
        </w:tc>
        <w:tc>
          <w:tcPr>
            <w:tcW w:w="1275" w:type="dxa"/>
            <w:tcBorders>
              <w:top w:val="dotted" w:sz="4" w:space="0" w:color="auto"/>
            </w:tcBorders>
            <w:shd w:val="clear" w:color="auto" w:fill="auto"/>
            <w:vAlign w:val="center"/>
          </w:tcPr>
          <w:p w:rsidR="00695A16" w:rsidRPr="00B97D02" w:rsidRDefault="00695A16" w:rsidP="006067EF">
            <w:pPr>
              <w:snapToGrid w:val="0"/>
              <w:jc w:val="left"/>
              <w:rPr>
                <w:rFonts w:ascii="SimSun" w:eastAsia="SimSun" w:hAnsi="SimSun" w:cs="Meiryo UI"/>
                <w:sz w:val="18"/>
                <w:lang w:eastAsia="zh-CN"/>
              </w:rPr>
            </w:pPr>
            <w:r w:rsidRPr="00B97D02">
              <w:rPr>
                <w:rFonts w:ascii="SimSun" w:eastAsia="SimSun" w:hAnsi="SimSun" w:cs="Meiryo UI"/>
                <w:sz w:val="18"/>
              </w:rPr>
              <w:t>請勿觸摸</w:t>
            </w:r>
          </w:p>
        </w:tc>
        <w:tc>
          <w:tcPr>
            <w:tcW w:w="1276" w:type="dxa"/>
            <w:vMerge/>
            <w:shd w:val="clear" w:color="auto" w:fill="auto"/>
            <w:vAlign w:val="center"/>
          </w:tcPr>
          <w:p w:rsidR="00695A16" w:rsidRPr="006E3882" w:rsidRDefault="00695A16" w:rsidP="006067EF">
            <w:pPr>
              <w:snapToGrid w:val="0"/>
              <w:jc w:val="left"/>
              <w:rPr>
                <w:rFonts w:ascii="SimSun" w:eastAsia="SimSun" w:hAnsi="SimSun" w:cs="Meiryo UI"/>
                <w:sz w:val="18"/>
                <w:szCs w:val="18"/>
              </w:rPr>
            </w:pPr>
          </w:p>
        </w:tc>
        <w:tc>
          <w:tcPr>
            <w:tcW w:w="1418" w:type="dxa"/>
            <w:vMerge/>
            <w:vAlign w:val="center"/>
          </w:tcPr>
          <w:p w:rsidR="00695A16" w:rsidRPr="007460BB" w:rsidRDefault="00695A16" w:rsidP="006067EF">
            <w:pPr>
              <w:snapToGrid w:val="0"/>
              <w:jc w:val="left"/>
              <w:rPr>
                <w:rFonts w:ascii="Calibri" w:eastAsia="Batang" w:hAnsi="Calibri" w:cs="Calibri"/>
                <w:sz w:val="18"/>
                <w:lang w:eastAsia="ko-KR"/>
              </w:rPr>
            </w:pPr>
          </w:p>
        </w:tc>
        <w:tc>
          <w:tcPr>
            <w:tcW w:w="1701" w:type="dxa"/>
            <w:vMerge/>
            <w:shd w:val="clear" w:color="auto" w:fill="auto"/>
            <w:vAlign w:val="center"/>
          </w:tcPr>
          <w:p w:rsidR="00695A16" w:rsidRDefault="00695A16" w:rsidP="00C62FF0">
            <w:pPr>
              <w:pStyle w:val="Standard"/>
              <w:snapToGrid w:val="0"/>
              <w:jc w:val="left"/>
              <w:rPr>
                <w:rFonts w:cs="Meiryo UI"/>
                <w:sz w:val="18"/>
              </w:rPr>
            </w:pPr>
          </w:p>
        </w:tc>
      </w:tr>
      <w:tr w:rsidR="00695A16" w:rsidRPr="00794E54" w:rsidTr="006067EF">
        <w:trPr>
          <w:trHeight w:val="283"/>
        </w:trPr>
        <w:tc>
          <w:tcPr>
            <w:tcW w:w="1560" w:type="dxa"/>
            <w:vMerge w:val="restart"/>
            <w:vAlign w:val="center"/>
          </w:tcPr>
          <w:p w:rsidR="00695A16" w:rsidRDefault="00695A16" w:rsidP="006067EF">
            <w:pPr>
              <w:snapToGrid w:val="0"/>
              <w:rPr>
                <w:rFonts w:asciiTheme="minorEastAsia" w:hAnsiTheme="minorEastAsia" w:cs="Meiryo UI"/>
                <w:sz w:val="18"/>
              </w:rPr>
            </w:pPr>
            <w:r>
              <w:rPr>
                <w:rFonts w:asciiTheme="minorEastAsia" w:hAnsiTheme="minorEastAsia" w:cs="Meiryo UI" w:hint="eastAsia"/>
                <w:sz w:val="18"/>
              </w:rPr>
              <w:t>ここは</w:t>
            </w:r>
            <w:r w:rsidRPr="00794E54">
              <w:rPr>
                <w:rFonts w:asciiTheme="minorEastAsia" w:hAnsiTheme="minorEastAsia" w:cs="Meiryo UI" w:hint="eastAsia"/>
                <w:sz w:val="18"/>
              </w:rPr>
              <w:t>出口</w:t>
            </w:r>
          </w:p>
          <w:p w:rsidR="00695A16" w:rsidRPr="00794E54" w:rsidRDefault="00695A16" w:rsidP="006067EF">
            <w:pPr>
              <w:snapToGrid w:val="0"/>
              <w:rPr>
                <w:rFonts w:asciiTheme="minorEastAsia" w:hAnsiTheme="minorEastAsia" w:cs="Meiryo UI"/>
                <w:sz w:val="18"/>
              </w:rPr>
            </w:pPr>
            <w:r w:rsidRPr="00794E54">
              <w:rPr>
                <w:rFonts w:asciiTheme="minorEastAsia" w:hAnsiTheme="minorEastAsia" w:cs="Meiryo UI" w:hint="eastAsia"/>
                <w:sz w:val="18"/>
              </w:rPr>
              <w:t>ではない</w:t>
            </w:r>
          </w:p>
        </w:tc>
        <w:tc>
          <w:tcPr>
            <w:tcW w:w="1843" w:type="dxa"/>
            <w:vMerge w:val="restart"/>
            <w:shd w:val="clear" w:color="auto" w:fill="auto"/>
            <w:vAlign w:val="center"/>
          </w:tcPr>
          <w:p w:rsidR="00695A16" w:rsidRPr="000E1F25" w:rsidRDefault="00695A16" w:rsidP="006067EF">
            <w:pPr>
              <w:snapToGrid w:val="0"/>
              <w:jc w:val="left"/>
              <w:rPr>
                <w:rFonts w:ascii="Century" w:hAnsi="Century" w:cs="Meiryo UI"/>
                <w:sz w:val="18"/>
              </w:rPr>
            </w:pPr>
            <w:r>
              <w:rPr>
                <w:rFonts w:ascii="Century" w:hAnsi="Century" w:cs="Meiryo UI"/>
                <w:sz w:val="18"/>
              </w:rPr>
              <w:t xml:space="preserve">No </w:t>
            </w:r>
            <w:r w:rsidRPr="000E1F25">
              <w:rPr>
                <w:rFonts w:ascii="Century" w:hAnsi="Century" w:cs="Meiryo UI"/>
                <w:sz w:val="18"/>
              </w:rPr>
              <w:t>Exit</w:t>
            </w:r>
          </w:p>
        </w:tc>
        <w:tc>
          <w:tcPr>
            <w:tcW w:w="1275" w:type="dxa"/>
            <w:tcBorders>
              <w:bottom w:val="dotted" w:sz="4" w:space="0" w:color="auto"/>
            </w:tcBorders>
            <w:shd w:val="clear" w:color="auto" w:fill="auto"/>
            <w:vAlign w:val="center"/>
          </w:tcPr>
          <w:p w:rsidR="00695A16" w:rsidRPr="00FF7699" w:rsidRDefault="00695A16" w:rsidP="0041529A">
            <w:pPr>
              <w:snapToGrid w:val="0"/>
              <w:ind w:rightChars="-51" w:right="-107"/>
              <w:jc w:val="left"/>
              <w:rPr>
                <w:rFonts w:ascii="SimSun" w:eastAsia="SimSun" w:hAnsi="SimSun" w:cs="Meiryo UI"/>
                <w:sz w:val="18"/>
                <w:lang w:eastAsia="zh-CN"/>
              </w:rPr>
            </w:pPr>
            <w:r w:rsidRPr="00FF7699">
              <w:rPr>
                <w:rFonts w:ascii="SimSun" w:eastAsia="SimSun" w:hAnsi="SimSun" w:cs="Meiryo UI" w:hint="eastAsia"/>
                <w:sz w:val="18"/>
                <w:lang w:eastAsia="zh-CN"/>
              </w:rPr>
              <w:t>此处不是出口</w:t>
            </w:r>
          </w:p>
        </w:tc>
        <w:tc>
          <w:tcPr>
            <w:tcW w:w="1276" w:type="dxa"/>
            <w:vMerge w:val="restart"/>
            <w:shd w:val="clear" w:color="auto" w:fill="auto"/>
            <w:vAlign w:val="center"/>
          </w:tcPr>
          <w:p w:rsidR="00695A16" w:rsidRPr="006E3882" w:rsidRDefault="00695A16" w:rsidP="00B038ED">
            <w:pPr>
              <w:snapToGrid w:val="0"/>
              <w:jc w:val="left"/>
              <w:rPr>
                <w:rFonts w:asciiTheme="minorEastAsia" w:hAnsiTheme="minorEastAsia" w:cs="Meiryo UI"/>
                <w:sz w:val="18"/>
                <w:szCs w:val="18"/>
                <w:lang w:eastAsia="ko-KR"/>
              </w:rPr>
            </w:pPr>
            <w:r w:rsidRPr="009C0124">
              <w:rPr>
                <w:rFonts w:ascii="Batang" w:eastAsia="Batang" w:hAnsi="Batang" w:cs="Batang" w:hint="eastAsia"/>
                <w:sz w:val="18"/>
                <w:szCs w:val="18"/>
                <w:lang w:eastAsia="ko-KR"/>
              </w:rPr>
              <w:t>여기는 출구가 아닙니다</w:t>
            </w:r>
          </w:p>
        </w:tc>
        <w:tc>
          <w:tcPr>
            <w:tcW w:w="1418" w:type="dxa"/>
            <w:vMerge w:val="restart"/>
            <w:vAlign w:val="center"/>
          </w:tcPr>
          <w:p w:rsidR="00695A16" w:rsidRPr="007460BB" w:rsidRDefault="00754C3C" w:rsidP="00B038ED">
            <w:pPr>
              <w:snapToGrid w:val="0"/>
              <w:jc w:val="left"/>
              <w:rPr>
                <w:rFonts w:ascii="Calibri" w:hAnsi="Calibri" w:cs="Calibri"/>
                <w:sz w:val="18"/>
              </w:rPr>
            </w:pPr>
            <w:r>
              <w:rPr>
                <w:rFonts w:ascii="Calibri" w:hAnsi="Calibri" w:cs="Calibri"/>
                <w:sz w:val="18"/>
              </w:rPr>
              <w:t>Bawal Lumabas Rito</w:t>
            </w:r>
          </w:p>
        </w:tc>
        <w:tc>
          <w:tcPr>
            <w:tcW w:w="1701" w:type="dxa"/>
            <w:vMerge w:val="restart"/>
            <w:shd w:val="clear" w:color="auto" w:fill="auto"/>
            <w:vAlign w:val="center"/>
          </w:tcPr>
          <w:p w:rsidR="00695A16" w:rsidRDefault="00695A16" w:rsidP="00C62FF0">
            <w:pPr>
              <w:pStyle w:val="Standard"/>
              <w:snapToGrid w:val="0"/>
              <w:jc w:val="left"/>
              <w:rPr>
                <w:rFonts w:cs="Meiryo UI"/>
                <w:sz w:val="18"/>
              </w:rPr>
            </w:pPr>
            <w:r>
              <w:rPr>
                <w:rFonts w:cs="Meiryo UI"/>
                <w:sz w:val="18"/>
              </w:rPr>
              <w:t>Não é Saida</w:t>
            </w:r>
          </w:p>
        </w:tc>
      </w:tr>
      <w:tr w:rsidR="00695A16" w:rsidRPr="00794E54" w:rsidTr="006067EF">
        <w:trPr>
          <w:trHeight w:val="283"/>
        </w:trPr>
        <w:tc>
          <w:tcPr>
            <w:tcW w:w="1560" w:type="dxa"/>
            <w:vMerge/>
            <w:vAlign w:val="center"/>
          </w:tcPr>
          <w:p w:rsidR="00695A16" w:rsidRPr="00794E54" w:rsidRDefault="00695A16" w:rsidP="006067EF">
            <w:pPr>
              <w:rPr>
                <w:rFonts w:asciiTheme="minorEastAsia" w:hAnsiTheme="minorEastAsia" w:cs="Meiryo UI"/>
                <w:sz w:val="18"/>
              </w:rPr>
            </w:pPr>
          </w:p>
        </w:tc>
        <w:tc>
          <w:tcPr>
            <w:tcW w:w="1843" w:type="dxa"/>
            <w:vMerge/>
            <w:shd w:val="clear" w:color="auto" w:fill="auto"/>
            <w:vAlign w:val="center"/>
          </w:tcPr>
          <w:p w:rsidR="00695A16" w:rsidRPr="000E1F25" w:rsidRDefault="00695A16" w:rsidP="006067EF">
            <w:pPr>
              <w:jc w:val="left"/>
              <w:rPr>
                <w:rFonts w:ascii="Century" w:hAnsi="Century" w:cs="Meiryo UI"/>
                <w:sz w:val="18"/>
              </w:rPr>
            </w:pPr>
          </w:p>
        </w:tc>
        <w:tc>
          <w:tcPr>
            <w:tcW w:w="1275" w:type="dxa"/>
            <w:tcBorders>
              <w:top w:val="dotted" w:sz="4" w:space="0" w:color="auto"/>
            </w:tcBorders>
            <w:shd w:val="clear" w:color="auto" w:fill="auto"/>
            <w:vAlign w:val="center"/>
          </w:tcPr>
          <w:p w:rsidR="00695A16" w:rsidRPr="00FF7699" w:rsidRDefault="00FA3B42" w:rsidP="0041529A">
            <w:pPr>
              <w:snapToGrid w:val="0"/>
              <w:ind w:rightChars="-51" w:right="-107"/>
              <w:jc w:val="left"/>
              <w:rPr>
                <w:rFonts w:ascii="SimSun" w:eastAsia="SimSun" w:hAnsi="SimSun" w:cs="Meiryo UI"/>
                <w:sz w:val="18"/>
                <w:lang w:eastAsia="zh-CN"/>
              </w:rPr>
            </w:pPr>
            <w:r w:rsidRPr="00FF7699">
              <w:rPr>
                <w:rFonts w:ascii="SimSun" w:eastAsia="SimSun" w:hAnsi="SimSun" w:cs="Meiryo UI" w:hint="eastAsia"/>
                <w:sz w:val="18"/>
              </w:rPr>
              <w:t>此處</w:t>
            </w:r>
            <w:r w:rsidRPr="00FF7699">
              <w:rPr>
                <w:rFonts w:ascii="SimSun" w:eastAsia="SimSun" w:hAnsi="SimSun" w:cs="Meiryo UI" w:hint="eastAsia"/>
                <w:sz w:val="18"/>
                <w:lang w:eastAsia="zh-TW"/>
              </w:rPr>
              <w:t>非</w:t>
            </w:r>
            <w:r w:rsidRPr="00FF7699">
              <w:rPr>
                <w:rFonts w:ascii="SimSun" w:eastAsia="SimSun" w:hAnsi="SimSun" w:cs="Meiryo UI" w:hint="eastAsia"/>
                <w:sz w:val="18"/>
              </w:rPr>
              <w:t>出口</w:t>
            </w:r>
          </w:p>
        </w:tc>
        <w:tc>
          <w:tcPr>
            <w:tcW w:w="1276" w:type="dxa"/>
            <w:vMerge/>
            <w:shd w:val="clear" w:color="auto" w:fill="auto"/>
            <w:vAlign w:val="center"/>
          </w:tcPr>
          <w:p w:rsidR="00695A16" w:rsidRPr="006E3882" w:rsidRDefault="00695A16" w:rsidP="006067EF">
            <w:pPr>
              <w:jc w:val="left"/>
              <w:rPr>
                <w:rFonts w:ascii="SimSun" w:eastAsia="SimSun" w:hAnsi="SimSun" w:cs="Meiryo UI"/>
                <w:sz w:val="18"/>
                <w:szCs w:val="18"/>
              </w:rPr>
            </w:pPr>
          </w:p>
        </w:tc>
        <w:tc>
          <w:tcPr>
            <w:tcW w:w="1418" w:type="dxa"/>
            <w:vMerge/>
            <w:vAlign w:val="center"/>
          </w:tcPr>
          <w:p w:rsidR="00695A16" w:rsidRPr="007460BB" w:rsidRDefault="00695A16" w:rsidP="006067EF">
            <w:pPr>
              <w:jc w:val="left"/>
              <w:rPr>
                <w:rFonts w:ascii="Calibri" w:eastAsia="Batang" w:hAnsi="Calibri" w:cs="Calibri"/>
                <w:sz w:val="18"/>
                <w:lang w:eastAsia="ko-KR"/>
              </w:rPr>
            </w:pPr>
          </w:p>
        </w:tc>
        <w:tc>
          <w:tcPr>
            <w:tcW w:w="1701" w:type="dxa"/>
            <w:vMerge/>
            <w:shd w:val="clear" w:color="auto" w:fill="auto"/>
            <w:vAlign w:val="center"/>
          </w:tcPr>
          <w:p w:rsidR="00695A16" w:rsidRDefault="00695A16" w:rsidP="00C62FF0">
            <w:pPr>
              <w:pStyle w:val="Standard"/>
              <w:jc w:val="left"/>
              <w:rPr>
                <w:rFonts w:cs="Meiryo UI"/>
                <w:sz w:val="18"/>
              </w:rPr>
            </w:pPr>
          </w:p>
        </w:tc>
      </w:tr>
      <w:tr w:rsidR="00695A16" w:rsidRPr="00794E54" w:rsidTr="006067EF">
        <w:trPr>
          <w:trHeight w:val="283"/>
        </w:trPr>
        <w:tc>
          <w:tcPr>
            <w:tcW w:w="1560" w:type="dxa"/>
            <w:vMerge w:val="restart"/>
            <w:vAlign w:val="center"/>
          </w:tcPr>
          <w:p w:rsidR="00695A16" w:rsidRPr="00794E54" w:rsidRDefault="00695A16" w:rsidP="006067EF">
            <w:pPr>
              <w:snapToGrid w:val="0"/>
              <w:rPr>
                <w:rFonts w:asciiTheme="minorEastAsia" w:hAnsiTheme="minorEastAsia" w:cs="Meiryo UI"/>
                <w:sz w:val="18"/>
              </w:rPr>
            </w:pPr>
            <w:r w:rsidRPr="00794E54">
              <w:rPr>
                <w:rFonts w:asciiTheme="minorEastAsia" w:hAnsiTheme="minorEastAsia" w:cs="Meiryo UI" w:hint="eastAsia"/>
                <w:sz w:val="18"/>
              </w:rPr>
              <w:t>足元注意</w:t>
            </w:r>
          </w:p>
        </w:tc>
        <w:tc>
          <w:tcPr>
            <w:tcW w:w="1843" w:type="dxa"/>
            <w:vMerge w:val="restart"/>
            <w:shd w:val="clear" w:color="auto" w:fill="auto"/>
            <w:vAlign w:val="center"/>
          </w:tcPr>
          <w:p w:rsidR="00695A16" w:rsidRPr="000E1F25" w:rsidRDefault="00695A16" w:rsidP="006067EF">
            <w:pPr>
              <w:snapToGrid w:val="0"/>
              <w:jc w:val="left"/>
              <w:rPr>
                <w:rFonts w:ascii="Century" w:hAnsi="Century" w:cs="Meiryo UI"/>
                <w:sz w:val="18"/>
              </w:rPr>
            </w:pPr>
            <w:r w:rsidRPr="000E1F25">
              <w:rPr>
                <w:rFonts w:ascii="Century" w:hAnsi="Century" w:cs="Meiryo UI"/>
                <w:sz w:val="18"/>
              </w:rPr>
              <w:t>Watch Your Step</w:t>
            </w:r>
          </w:p>
        </w:tc>
        <w:tc>
          <w:tcPr>
            <w:tcW w:w="1275" w:type="dxa"/>
            <w:tcBorders>
              <w:bottom w:val="dotted" w:sz="4" w:space="0" w:color="auto"/>
            </w:tcBorders>
            <w:shd w:val="clear" w:color="auto" w:fill="auto"/>
            <w:vAlign w:val="center"/>
          </w:tcPr>
          <w:p w:rsidR="00695A16" w:rsidRPr="00FF7699" w:rsidRDefault="00695A16" w:rsidP="00561CC8">
            <w:pPr>
              <w:snapToGrid w:val="0"/>
              <w:jc w:val="left"/>
              <w:rPr>
                <w:rFonts w:ascii="SimSun" w:eastAsia="SimSun" w:hAnsi="SimSun" w:cs="Meiryo UI"/>
                <w:sz w:val="18"/>
                <w:lang w:eastAsia="zh-CN"/>
              </w:rPr>
            </w:pPr>
            <w:r w:rsidRPr="00FF7699">
              <w:rPr>
                <w:rFonts w:ascii="SimSun" w:eastAsia="SimSun" w:hAnsi="SimSun" w:cs="Meiryo UI" w:hint="eastAsia"/>
                <w:sz w:val="18"/>
                <w:lang w:eastAsia="zh-CN"/>
              </w:rPr>
              <w:t>注意脚下</w:t>
            </w:r>
          </w:p>
        </w:tc>
        <w:tc>
          <w:tcPr>
            <w:tcW w:w="1276" w:type="dxa"/>
            <w:vMerge w:val="restart"/>
            <w:shd w:val="clear" w:color="auto" w:fill="auto"/>
            <w:vAlign w:val="center"/>
          </w:tcPr>
          <w:p w:rsidR="00695A16" w:rsidRPr="006E3882" w:rsidRDefault="00695A16" w:rsidP="00B038ED">
            <w:pPr>
              <w:snapToGrid w:val="0"/>
              <w:jc w:val="left"/>
              <w:rPr>
                <w:rFonts w:asciiTheme="minorEastAsia" w:hAnsiTheme="minorEastAsia" w:cs="Meiryo UI"/>
                <w:sz w:val="18"/>
                <w:szCs w:val="18"/>
              </w:rPr>
            </w:pPr>
            <w:r w:rsidRPr="00217999">
              <w:rPr>
                <w:rFonts w:ascii="Batang" w:eastAsia="Batang" w:hAnsi="Batang" w:cs="Batang" w:hint="eastAsia"/>
                <w:sz w:val="18"/>
                <w:szCs w:val="18"/>
                <w:lang w:eastAsia="ko-KR"/>
              </w:rPr>
              <w:t>발밑조심</w:t>
            </w:r>
          </w:p>
        </w:tc>
        <w:tc>
          <w:tcPr>
            <w:tcW w:w="1418" w:type="dxa"/>
            <w:vMerge w:val="restart"/>
            <w:vAlign w:val="center"/>
          </w:tcPr>
          <w:p w:rsidR="00695A16" w:rsidRPr="007460BB" w:rsidRDefault="00754C3C" w:rsidP="00B038ED">
            <w:pPr>
              <w:snapToGrid w:val="0"/>
              <w:jc w:val="left"/>
              <w:rPr>
                <w:rFonts w:ascii="Calibri" w:hAnsi="Calibri" w:cs="Calibri"/>
                <w:sz w:val="18"/>
              </w:rPr>
            </w:pPr>
            <w:r>
              <w:rPr>
                <w:rFonts w:ascii="Calibri" w:hAnsi="Calibri" w:cs="Calibri"/>
                <w:sz w:val="18"/>
              </w:rPr>
              <w:t>Mag-ingat sa Paghakbang</w:t>
            </w:r>
          </w:p>
        </w:tc>
        <w:tc>
          <w:tcPr>
            <w:tcW w:w="1701" w:type="dxa"/>
            <w:vMerge w:val="restart"/>
            <w:shd w:val="clear" w:color="auto" w:fill="auto"/>
            <w:vAlign w:val="center"/>
          </w:tcPr>
          <w:p w:rsidR="00695A16" w:rsidRDefault="00695A16" w:rsidP="00754C3C">
            <w:pPr>
              <w:pStyle w:val="Standard"/>
              <w:snapToGrid w:val="0"/>
              <w:jc w:val="left"/>
              <w:rPr>
                <w:rFonts w:cs="Meiryo UI"/>
                <w:sz w:val="18"/>
              </w:rPr>
            </w:pPr>
            <w:r>
              <w:rPr>
                <w:rFonts w:cs="Meiryo UI"/>
                <w:sz w:val="18"/>
              </w:rPr>
              <w:t xml:space="preserve">Cuidado para </w:t>
            </w:r>
            <w:r>
              <w:rPr>
                <w:rFonts w:cs="Meiryo UI" w:hint="eastAsia"/>
                <w:sz w:val="18"/>
              </w:rPr>
              <w:t>N</w:t>
            </w:r>
            <w:r>
              <w:rPr>
                <w:rFonts w:cs="Meiryo UI"/>
                <w:sz w:val="18"/>
              </w:rPr>
              <w:t xml:space="preserve">ão </w:t>
            </w:r>
            <w:r>
              <w:rPr>
                <w:rFonts w:cs="Meiryo UI" w:hint="eastAsia"/>
                <w:sz w:val="18"/>
              </w:rPr>
              <w:t>T</w:t>
            </w:r>
            <w:r>
              <w:rPr>
                <w:rFonts w:cs="Meiryo UI"/>
                <w:sz w:val="18"/>
              </w:rPr>
              <w:t>ropeçar</w:t>
            </w:r>
          </w:p>
        </w:tc>
      </w:tr>
      <w:tr w:rsidR="00695A16" w:rsidRPr="00794E54" w:rsidTr="00496881">
        <w:trPr>
          <w:trHeight w:val="283"/>
        </w:trPr>
        <w:tc>
          <w:tcPr>
            <w:tcW w:w="1560" w:type="dxa"/>
            <w:vMerge/>
            <w:tcBorders>
              <w:bottom w:val="single" w:sz="4" w:space="0" w:color="auto"/>
            </w:tcBorders>
            <w:vAlign w:val="center"/>
          </w:tcPr>
          <w:p w:rsidR="00695A16" w:rsidRPr="00794E54" w:rsidRDefault="00695A16" w:rsidP="006067EF">
            <w:pPr>
              <w:snapToGrid w:val="0"/>
              <w:rPr>
                <w:rFonts w:asciiTheme="minorEastAsia" w:hAnsiTheme="minorEastAsia" w:cs="Meiryo UI"/>
                <w:sz w:val="18"/>
              </w:rPr>
            </w:pPr>
          </w:p>
        </w:tc>
        <w:tc>
          <w:tcPr>
            <w:tcW w:w="1843" w:type="dxa"/>
            <w:vMerge/>
            <w:tcBorders>
              <w:bottom w:val="single" w:sz="4" w:space="0" w:color="auto"/>
            </w:tcBorders>
            <w:shd w:val="clear" w:color="auto" w:fill="auto"/>
            <w:vAlign w:val="center"/>
          </w:tcPr>
          <w:p w:rsidR="00695A16" w:rsidRPr="000E1F25" w:rsidRDefault="00695A16" w:rsidP="006067EF">
            <w:pPr>
              <w:snapToGrid w:val="0"/>
              <w:jc w:val="left"/>
              <w:rPr>
                <w:rFonts w:ascii="Century" w:hAnsi="Century" w:cs="Meiryo UI"/>
                <w:sz w:val="18"/>
              </w:rPr>
            </w:pPr>
          </w:p>
        </w:tc>
        <w:tc>
          <w:tcPr>
            <w:tcW w:w="1275" w:type="dxa"/>
            <w:tcBorders>
              <w:top w:val="dotted" w:sz="4" w:space="0" w:color="auto"/>
              <w:bottom w:val="single" w:sz="4" w:space="0" w:color="auto"/>
            </w:tcBorders>
            <w:shd w:val="clear" w:color="auto" w:fill="auto"/>
            <w:vAlign w:val="center"/>
          </w:tcPr>
          <w:p w:rsidR="00695A16" w:rsidRPr="00FF7699" w:rsidRDefault="00FA3B42" w:rsidP="00695A16">
            <w:pPr>
              <w:snapToGrid w:val="0"/>
              <w:jc w:val="left"/>
              <w:rPr>
                <w:rFonts w:ascii="SimSun" w:eastAsia="SimSun" w:hAnsi="SimSun" w:cs="Meiryo UI"/>
                <w:sz w:val="18"/>
                <w:lang w:eastAsia="zh-CN"/>
              </w:rPr>
            </w:pPr>
            <w:r w:rsidRPr="00FF7699">
              <w:rPr>
                <w:rFonts w:ascii="SimSun" w:eastAsia="SimSun" w:hAnsi="SimSun" w:cs="Meiryo UI" w:hint="eastAsia"/>
                <w:sz w:val="18"/>
                <w:lang w:eastAsia="zh-TW"/>
              </w:rPr>
              <w:t>小心腳步</w:t>
            </w:r>
          </w:p>
        </w:tc>
        <w:tc>
          <w:tcPr>
            <w:tcW w:w="1276" w:type="dxa"/>
            <w:vMerge/>
            <w:tcBorders>
              <w:bottom w:val="single" w:sz="4" w:space="0" w:color="auto"/>
            </w:tcBorders>
            <w:shd w:val="clear" w:color="auto" w:fill="auto"/>
            <w:vAlign w:val="center"/>
          </w:tcPr>
          <w:p w:rsidR="00695A16" w:rsidRPr="00B97D02" w:rsidRDefault="00695A16" w:rsidP="006067EF">
            <w:pPr>
              <w:snapToGrid w:val="0"/>
              <w:jc w:val="left"/>
              <w:rPr>
                <w:rFonts w:ascii="SimSun" w:eastAsia="SimSun" w:hAnsi="SimSun" w:cs="Meiryo UI"/>
                <w:sz w:val="18"/>
              </w:rPr>
            </w:pPr>
          </w:p>
        </w:tc>
        <w:tc>
          <w:tcPr>
            <w:tcW w:w="1418" w:type="dxa"/>
            <w:vMerge/>
            <w:tcBorders>
              <w:bottom w:val="single" w:sz="4" w:space="0" w:color="auto"/>
            </w:tcBorders>
            <w:vAlign w:val="center"/>
          </w:tcPr>
          <w:p w:rsidR="00695A16" w:rsidRDefault="00695A16" w:rsidP="006067EF">
            <w:pPr>
              <w:snapToGrid w:val="0"/>
              <w:jc w:val="left"/>
              <w:rPr>
                <w:rFonts w:ascii="Batang" w:eastAsia="Batang" w:hAnsi="Batang" w:cs="Batang"/>
                <w:sz w:val="18"/>
                <w:lang w:eastAsia="ko-KR"/>
              </w:rPr>
            </w:pPr>
          </w:p>
        </w:tc>
        <w:tc>
          <w:tcPr>
            <w:tcW w:w="1701" w:type="dxa"/>
            <w:vMerge/>
            <w:shd w:val="clear" w:color="auto" w:fill="auto"/>
            <w:vAlign w:val="center"/>
          </w:tcPr>
          <w:p w:rsidR="00695A16" w:rsidRDefault="00695A16" w:rsidP="006067EF">
            <w:pPr>
              <w:pStyle w:val="Standard"/>
              <w:snapToGrid w:val="0"/>
              <w:jc w:val="left"/>
              <w:rPr>
                <w:rFonts w:cs="Meiryo UI"/>
                <w:sz w:val="18"/>
              </w:rPr>
            </w:pPr>
          </w:p>
        </w:tc>
      </w:tr>
      <w:tr w:rsidR="00695A16" w:rsidRPr="00794E54" w:rsidTr="006067EF">
        <w:trPr>
          <w:trHeight w:val="283"/>
        </w:trPr>
        <w:tc>
          <w:tcPr>
            <w:tcW w:w="1560" w:type="dxa"/>
            <w:vMerge w:val="restart"/>
            <w:vAlign w:val="center"/>
          </w:tcPr>
          <w:p w:rsidR="00695A16" w:rsidRPr="006E3882" w:rsidRDefault="00695A16" w:rsidP="006067EF">
            <w:pPr>
              <w:snapToGrid w:val="0"/>
              <w:spacing w:line="280" w:lineRule="exact"/>
              <w:rPr>
                <w:rFonts w:asciiTheme="minorEastAsia" w:hAnsiTheme="minorEastAsia" w:cs="Meiryo UI"/>
                <w:color w:val="FF0000"/>
                <w:sz w:val="18"/>
              </w:rPr>
            </w:pPr>
            <w:r w:rsidRPr="00794E54">
              <w:rPr>
                <w:rFonts w:asciiTheme="minorEastAsia" w:hAnsiTheme="minorEastAsia" w:cs="Meiryo UI" w:hint="eastAsia"/>
                <w:sz w:val="18"/>
              </w:rPr>
              <w:t>危険物</w:t>
            </w:r>
            <w:r>
              <w:rPr>
                <w:rFonts w:asciiTheme="minorEastAsia" w:hAnsiTheme="minorEastAsia" w:cs="Meiryo UI" w:hint="eastAsia"/>
                <w:sz w:val="18"/>
              </w:rPr>
              <w:t>の</w:t>
            </w:r>
          </w:p>
          <w:p w:rsidR="00695A16" w:rsidRPr="00794E54" w:rsidRDefault="00695A16" w:rsidP="006067EF">
            <w:pPr>
              <w:snapToGrid w:val="0"/>
              <w:spacing w:line="280" w:lineRule="exact"/>
              <w:rPr>
                <w:rFonts w:asciiTheme="minorEastAsia" w:hAnsiTheme="minorEastAsia" w:cs="Meiryo UI"/>
                <w:sz w:val="18"/>
              </w:rPr>
            </w:pPr>
            <w:r>
              <w:rPr>
                <w:rFonts w:asciiTheme="minorEastAsia" w:hAnsiTheme="minorEastAsia" w:cs="Meiryo UI" w:hint="eastAsia"/>
                <w:sz w:val="18"/>
              </w:rPr>
              <w:t>持</w:t>
            </w:r>
            <w:r w:rsidRPr="00794E54">
              <w:rPr>
                <w:rFonts w:asciiTheme="minorEastAsia" w:hAnsiTheme="minorEastAsia" w:cs="Meiryo UI" w:hint="eastAsia"/>
                <w:sz w:val="18"/>
              </w:rPr>
              <w:t>込み禁止</w:t>
            </w:r>
          </w:p>
        </w:tc>
        <w:tc>
          <w:tcPr>
            <w:tcW w:w="1843" w:type="dxa"/>
            <w:vMerge w:val="restart"/>
            <w:shd w:val="clear" w:color="auto" w:fill="auto"/>
            <w:vAlign w:val="center"/>
          </w:tcPr>
          <w:p w:rsidR="00695A16" w:rsidRPr="000E1F25" w:rsidRDefault="00695A16" w:rsidP="006067EF">
            <w:pPr>
              <w:snapToGrid w:val="0"/>
              <w:jc w:val="left"/>
              <w:rPr>
                <w:rFonts w:ascii="Century" w:hAnsi="Century" w:cs="Meiryo UI"/>
                <w:sz w:val="18"/>
              </w:rPr>
            </w:pPr>
            <w:r>
              <w:rPr>
                <w:rFonts w:ascii="Century" w:hAnsi="Century" w:cs="Meiryo UI"/>
                <w:sz w:val="18"/>
              </w:rPr>
              <w:t xml:space="preserve">No Hazardous </w:t>
            </w:r>
            <w:r>
              <w:rPr>
                <w:rFonts w:ascii="Century" w:hAnsi="Century" w:cs="Meiryo UI" w:hint="eastAsia"/>
                <w:sz w:val="18"/>
              </w:rPr>
              <w:t>Items</w:t>
            </w:r>
          </w:p>
        </w:tc>
        <w:tc>
          <w:tcPr>
            <w:tcW w:w="1275" w:type="dxa"/>
            <w:tcBorders>
              <w:bottom w:val="dotted" w:sz="4" w:space="0" w:color="auto"/>
            </w:tcBorders>
            <w:shd w:val="clear" w:color="auto" w:fill="auto"/>
            <w:vAlign w:val="center"/>
          </w:tcPr>
          <w:p w:rsidR="00695A16" w:rsidRPr="00FF7699" w:rsidRDefault="00695A16" w:rsidP="0041529A">
            <w:pPr>
              <w:snapToGrid w:val="0"/>
              <w:ind w:rightChars="-51" w:right="-107"/>
              <w:jc w:val="left"/>
              <w:rPr>
                <w:rFonts w:ascii="SimSun" w:eastAsia="SimSun" w:hAnsi="SimSun" w:cs="Meiryo UI"/>
                <w:sz w:val="18"/>
                <w:lang w:eastAsia="zh-CN"/>
              </w:rPr>
            </w:pPr>
            <w:r w:rsidRPr="00FF7699">
              <w:rPr>
                <w:rFonts w:ascii="SimSun" w:eastAsia="SimSun" w:hAnsi="SimSun" w:cs="Meiryo UI" w:hint="eastAsia"/>
                <w:sz w:val="18"/>
                <w:lang w:eastAsia="zh-CN"/>
              </w:rPr>
              <w:t>禁止携带危险物品入内</w:t>
            </w:r>
          </w:p>
        </w:tc>
        <w:tc>
          <w:tcPr>
            <w:tcW w:w="1276" w:type="dxa"/>
            <w:vMerge w:val="restart"/>
            <w:shd w:val="clear" w:color="auto" w:fill="auto"/>
            <w:vAlign w:val="center"/>
          </w:tcPr>
          <w:p w:rsidR="00695A16" w:rsidRPr="006E3882" w:rsidRDefault="00695A16" w:rsidP="00B038ED">
            <w:pPr>
              <w:snapToGrid w:val="0"/>
              <w:jc w:val="left"/>
              <w:rPr>
                <w:rFonts w:ascii="Batang" w:hAnsi="Batang" w:cs="Batang"/>
                <w:sz w:val="18"/>
                <w:szCs w:val="18"/>
              </w:rPr>
            </w:pPr>
            <w:r w:rsidRPr="006E3882">
              <w:rPr>
                <w:rFonts w:ascii="Batang" w:eastAsia="Batang" w:hAnsi="Batang" w:cs="Batang" w:hint="eastAsia"/>
                <w:sz w:val="18"/>
                <w:szCs w:val="18"/>
              </w:rPr>
              <w:t>위험물</w:t>
            </w:r>
            <w:r w:rsidRPr="006E3882">
              <w:rPr>
                <w:rFonts w:ascii="Batang" w:hAnsi="Batang" w:cs="Batang" w:hint="eastAsia"/>
                <w:sz w:val="18"/>
                <w:szCs w:val="18"/>
              </w:rPr>
              <w:t xml:space="preserve"> </w:t>
            </w:r>
            <w:r w:rsidRPr="006E3882">
              <w:rPr>
                <w:rFonts w:ascii="Batang" w:eastAsia="Batang" w:hAnsi="Batang" w:cs="Batang" w:hint="eastAsia"/>
                <w:sz w:val="18"/>
                <w:szCs w:val="18"/>
              </w:rPr>
              <w:t>반입금지</w:t>
            </w:r>
          </w:p>
        </w:tc>
        <w:tc>
          <w:tcPr>
            <w:tcW w:w="1418" w:type="dxa"/>
            <w:vMerge w:val="restart"/>
            <w:vAlign w:val="center"/>
          </w:tcPr>
          <w:p w:rsidR="00695A16" w:rsidRPr="007460BB" w:rsidRDefault="003754E6" w:rsidP="00B038ED">
            <w:pPr>
              <w:snapToGrid w:val="0"/>
              <w:jc w:val="left"/>
              <w:rPr>
                <w:rFonts w:ascii="Calibri" w:hAnsi="Calibri" w:cs="Calibri"/>
                <w:sz w:val="18"/>
              </w:rPr>
            </w:pPr>
            <w:r>
              <w:rPr>
                <w:rFonts w:ascii="Calibri" w:hAnsi="Calibri" w:cs="Calibri"/>
                <w:sz w:val="18"/>
              </w:rPr>
              <w:t>Bawal Magdala ng Delikadong Bagay</w:t>
            </w:r>
          </w:p>
        </w:tc>
        <w:tc>
          <w:tcPr>
            <w:tcW w:w="1701" w:type="dxa"/>
            <w:vMerge w:val="restart"/>
            <w:shd w:val="clear" w:color="auto" w:fill="auto"/>
            <w:vAlign w:val="center"/>
          </w:tcPr>
          <w:p w:rsidR="00695A16" w:rsidRDefault="00695A16" w:rsidP="00C62FF0">
            <w:pPr>
              <w:pStyle w:val="Standard"/>
              <w:snapToGrid w:val="0"/>
              <w:jc w:val="left"/>
              <w:rPr>
                <w:rFonts w:cs="Meiryo UI"/>
                <w:sz w:val="18"/>
              </w:rPr>
            </w:pPr>
            <w:r>
              <w:rPr>
                <w:rFonts w:cs="Meiryo UI"/>
                <w:sz w:val="18"/>
              </w:rPr>
              <w:t>Proibido Trazer Objetos Perigosos</w:t>
            </w:r>
          </w:p>
        </w:tc>
      </w:tr>
      <w:tr w:rsidR="00695A16" w:rsidRPr="00794E54" w:rsidTr="003754E6">
        <w:trPr>
          <w:trHeight w:val="283"/>
        </w:trPr>
        <w:tc>
          <w:tcPr>
            <w:tcW w:w="1560" w:type="dxa"/>
            <w:vMerge/>
            <w:tcBorders>
              <w:bottom w:val="single" w:sz="4" w:space="0" w:color="auto"/>
            </w:tcBorders>
          </w:tcPr>
          <w:p w:rsidR="00695A16" w:rsidRPr="00794E54" w:rsidRDefault="00695A16" w:rsidP="00D64CD8">
            <w:pPr>
              <w:snapToGrid w:val="0"/>
              <w:spacing w:line="280" w:lineRule="exact"/>
              <w:rPr>
                <w:rFonts w:asciiTheme="minorEastAsia" w:hAnsiTheme="minorEastAsia" w:cs="Meiryo UI"/>
                <w:sz w:val="18"/>
              </w:rPr>
            </w:pPr>
          </w:p>
        </w:tc>
        <w:tc>
          <w:tcPr>
            <w:tcW w:w="1843" w:type="dxa"/>
            <w:vMerge/>
            <w:tcBorders>
              <w:bottom w:val="single" w:sz="4" w:space="0" w:color="auto"/>
            </w:tcBorders>
            <w:shd w:val="clear" w:color="auto" w:fill="auto"/>
          </w:tcPr>
          <w:p w:rsidR="00695A16" w:rsidRPr="000E1F25" w:rsidRDefault="00695A16" w:rsidP="00D64CD8">
            <w:pPr>
              <w:snapToGrid w:val="0"/>
              <w:jc w:val="left"/>
              <w:rPr>
                <w:rFonts w:ascii="Century" w:hAnsi="Century" w:cs="Meiryo UI"/>
                <w:sz w:val="18"/>
              </w:rPr>
            </w:pPr>
          </w:p>
        </w:tc>
        <w:tc>
          <w:tcPr>
            <w:tcW w:w="1275" w:type="dxa"/>
            <w:tcBorders>
              <w:top w:val="dotted" w:sz="4" w:space="0" w:color="auto"/>
            </w:tcBorders>
            <w:shd w:val="clear" w:color="auto" w:fill="auto"/>
            <w:vAlign w:val="center"/>
          </w:tcPr>
          <w:p w:rsidR="00695A16" w:rsidRPr="00FA3B42" w:rsidRDefault="00FA3B42" w:rsidP="0041529A">
            <w:pPr>
              <w:snapToGrid w:val="0"/>
              <w:ind w:rightChars="-51" w:right="-107"/>
              <w:jc w:val="left"/>
              <w:rPr>
                <w:rFonts w:ascii="SimSun" w:eastAsia="SimSun" w:hAnsi="SimSun" w:cs="Meiryo UI"/>
                <w:sz w:val="18"/>
                <w:lang w:eastAsia="zh-TW"/>
              </w:rPr>
            </w:pPr>
            <w:r w:rsidRPr="00044362">
              <w:rPr>
                <w:rFonts w:ascii="SimSun" w:eastAsia="SimSun" w:hAnsi="SimSun" w:cs="Meiryo UI" w:hint="eastAsia"/>
                <w:sz w:val="18"/>
                <w:lang w:eastAsia="zh-MO"/>
              </w:rPr>
              <w:t>禁止攜帶危險物品</w:t>
            </w:r>
            <w:r w:rsidRPr="00044362">
              <w:rPr>
                <w:rFonts w:ascii="SimSun" w:eastAsia="SimSun" w:hAnsi="SimSun" w:cs="Meiryo UI" w:hint="eastAsia"/>
                <w:sz w:val="18"/>
                <w:lang w:eastAsia="zh-TW"/>
              </w:rPr>
              <w:t>進入</w:t>
            </w:r>
          </w:p>
        </w:tc>
        <w:tc>
          <w:tcPr>
            <w:tcW w:w="1276" w:type="dxa"/>
            <w:vMerge/>
            <w:shd w:val="clear" w:color="auto" w:fill="auto"/>
          </w:tcPr>
          <w:p w:rsidR="00695A16" w:rsidRPr="006E3882" w:rsidRDefault="00695A16" w:rsidP="00D64CD8">
            <w:pPr>
              <w:snapToGrid w:val="0"/>
              <w:rPr>
                <w:rFonts w:ascii="SimSun" w:eastAsia="SimSun" w:hAnsi="SimSun" w:cs="Meiryo UI"/>
                <w:sz w:val="18"/>
                <w:szCs w:val="18"/>
                <w:lang w:eastAsia="zh-MO"/>
              </w:rPr>
            </w:pPr>
          </w:p>
        </w:tc>
        <w:tc>
          <w:tcPr>
            <w:tcW w:w="1418" w:type="dxa"/>
            <w:vMerge/>
          </w:tcPr>
          <w:p w:rsidR="00695A16" w:rsidRPr="007460BB" w:rsidRDefault="00695A16" w:rsidP="00D64CD8">
            <w:pPr>
              <w:snapToGrid w:val="0"/>
              <w:rPr>
                <w:rFonts w:ascii="Calibri" w:eastAsia="Batang" w:hAnsi="Calibri" w:cs="Calibri"/>
                <w:sz w:val="18"/>
                <w:lang w:eastAsia="zh-TW"/>
              </w:rPr>
            </w:pPr>
          </w:p>
        </w:tc>
        <w:tc>
          <w:tcPr>
            <w:tcW w:w="1701" w:type="dxa"/>
            <w:vMerge/>
            <w:shd w:val="clear" w:color="auto" w:fill="auto"/>
          </w:tcPr>
          <w:p w:rsidR="00695A16" w:rsidRDefault="00695A16" w:rsidP="00C62FF0">
            <w:pPr>
              <w:pStyle w:val="Standard"/>
              <w:snapToGrid w:val="0"/>
              <w:jc w:val="left"/>
              <w:rPr>
                <w:rFonts w:cs="Meiryo UI"/>
                <w:sz w:val="18"/>
                <w:lang w:eastAsia="zh-TW"/>
              </w:rPr>
            </w:pPr>
          </w:p>
        </w:tc>
      </w:tr>
      <w:tr w:rsidR="003754E6" w:rsidRPr="00794E54" w:rsidTr="003754E6">
        <w:trPr>
          <w:trHeight w:val="340"/>
        </w:trPr>
        <w:tc>
          <w:tcPr>
            <w:tcW w:w="1560" w:type="dxa"/>
            <w:tcBorders>
              <w:top w:val="single" w:sz="4" w:space="0" w:color="auto"/>
              <w:left w:val="nil"/>
              <w:bottom w:val="nil"/>
              <w:right w:val="nil"/>
            </w:tcBorders>
          </w:tcPr>
          <w:p w:rsidR="003754E6" w:rsidRPr="00794E54" w:rsidRDefault="003754E6" w:rsidP="00D64CD8">
            <w:pPr>
              <w:snapToGrid w:val="0"/>
              <w:spacing w:line="280" w:lineRule="exact"/>
              <w:rPr>
                <w:rFonts w:asciiTheme="minorEastAsia" w:hAnsiTheme="minorEastAsia" w:cs="Meiryo UI"/>
                <w:sz w:val="18"/>
                <w:lang w:eastAsia="zh-TW"/>
              </w:rPr>
            </w:pPr>
          </w:p>
        </w:tc>
        <w:tc>
          <w:tcPr>
            <w:tcW w:w="1843" w:type="dxa"/>
            <w:tcBorders>
              <w:left w:val="nil"/>
              <w:bottom w:val="nil"/>
              <w:right w:val="nil"/>
            </w:tcBorders>
            <w:shd w:val="clear" w:color="auto" w:fill="auto"/>
          </w:tcPr>
          <w:p w:rsidR="003754E6" w:rsidRPr="000E1F25" w:rsidRDefault="003754E6" w:rsidP="00D64CD8">
            <w:pPr>
              <w:snapToGrid w:val="0"/>
              <w:jc w:val="left"/>
              <w:rPr>
                <w:rFonts w:ascii="Century" w:hAnsi="Century" w:cs="Meiryo UI"/>
                <w:sz w:val="18"/>
                <w:lang w:eastAsia="zh-TW"/>
              </w:rPr>
            </w:pPr>
          </w:p>
        </w:tc>
        <w:tc>
          <w:tcPr>
            <w:tcW w:w="1275" w:type="dxa"/>
            <w:tcBorders>
              <w:top w:val="dotted" w:sz="4" w:space="0" w:color="auto"/>
              <w:left w:val="nil"/>
              <w:bottom w:val="nil"/>
              <w:right w:val="nil"/>
            </w:tcBorders>
            <w:shd w:val="clear" w:color="auto" w:fill="auto"/>
            <w:vAlign w:val="center"/>
          </w:tcPr>
          <w:p w:rsidR="003754E6" w:rsidRPr="00211F52" w:rsidRDefault="003754E6" w:rsidP="0041529A">
            <w:pPr>
              <w:snapToGrid w:val="0"/>
              <w:ind w:rightChars="-51" w:right="-107"/>
              <w:jc w:val="left"/>
              <w:rPr>
                <w:rFonts w:ascii="SimSun" w:eastAsia="SimSun" w:hAnsi="SimSun" w:cs="Meiryo UI"/>
                <w:sz w:val="18"/>
                <w:lang w:eastAsia="zh-MO"/>
              </w:rPr>
            </w:pPr>
          </w:p>
        </w:tc>
        <w:tc>
          <w:tcPr>
            <w:tcW w:w="1276" w:type="dxa"/>
            <w:tcBorders>
              <w:left w:val="nil"/>
              <w:bottom w:val="nil"/>
              <w:right w:val="nil"/>
            </w:tcBorders>
            <w:shd w:val="clear" w:color="auto" w:fill="auto"/>
          </w:tcPr>
          <w:p w:rsidR="003754E6" w:rsidRPr="006E3882" w:rsidRDefault="003754E6" w:rsidP="00D64CD8">
            <w:pPr>
              <w:snapToGrid w:val="0"/>
              <w:rPr>
                <w:rFonts w:ascii="SimSun" w:eastAsia="SimSun" w:hAnsi="SimSun" w:cs="Meiryo UI"/>
                <w:sz w:val="18"/>
                <w:szCs w:val="18"/>
                <w:lang w:eastAsia="zh-MO"/>
              </w:rPr>
            </w:pPr>
          </w:p>
        </w:tc>
        <w:tc>
          <w:tcPr>
            <w:tcW w:w="1418" w:type="dxa"/>
            <w:tcBorders>
              <w:left w:val="nil"/>
              <w:bottom w:val="nil"/>
              <w:right w:val="nil"/>
            </w:tcBorders>
          </w:tcPr>
          <w:p w:rsidR="003754E6" w:rsidRPr="007460BB" w:rsidRDefault="003754E6" w:rsidP="00D64CD8">
            <w:pPr>
              <w:snapToGrid w:val="0"/>
              <w:rPr>
                <w:rFonts w:ascii="Calibri" w:eastAsia="Batang" w:hAnsi="Calibri" w:cs="Calibri"/>
                <w:sz w:val="18"/>
                <w:lang w:eastAsia="zh-TW"/>
              </w:rPr>
            </w:pPr>
          </w:p>
        </w:tc>
        <w:tc>
          <w:tcPr>
            <w:tcW w:w="1701" w:type="dxa"/>
            <w:tcBorders>
              <w:left w:val="nil"/>
              <w:bottom w:val="nil"/>
              <w:right w:val="nil"/>
            </w:tcBorders>
            <w:shd w:val="clear" w:color="auto" w:fill="auto"/>
          </w:tcPr>
          <w:p w:rsidR="003754E6" w:rsidRDefault="003754E6" w:rsidP="00C62FF0">
            <w:pPr>
              <w:pStyle w:val="Standard"/>
              <w:snapToGrid w:val="0"/>
              <w:jc w:val="left"/>
              <w:rPr>
                <w:rFonts w:cs="Meiryo UI"/>
                <w:sz w:val="18"/>
                <w:lang w:eastAsia="zh-TW"/>
              </w:rPr>
            </w:pPr>
          </w:p>
        </w:tc>
      </w:tr>
      <w:tr w:rsidR="0041529A" w:rsidRPr="00853847" w:rsidTr="00E173DB">
        <w:trPr>
          <w:trHeight w:val="283"/>
        </w:trPr>
        <w:tc>
          <w:tcPr>
            <w:tcW w:w="1560" w:type="dxa"/>
            <w:shd w:val="clear" w:color="auto" w:fill="EAF1DD" w:themeFill="accent3" w:themeFillTint="33"/>
            <w:vAlign w:val="center"/>
          </w:tcPr>
          <w:p w:rsidR="0041529A" w:rsidRPr="00853847" w:rsidRDefault="0041529A" w:rsidP="00E173DB">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43" w:type="dxa"/>
            <w:shd w:val="clear" w:color="auto" w:fill="EAF1DD" w:themeFill="accent3" w:themeFillTint="33"/>
            <w:vAlign w:val="center"/>
          </w:tcPr>
          <w:p w:rsidR="0041529A" w:rsidRPr="00853847" w:rsidRDefault="0041529A" w:rsidP="00E173DB">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275" w:type="dxa"/>
            <w:tcBorders>
              <w:top w:val="single" w:sz="4" w:space="0" w:color="auto"/>
            </w:tcBorders>
            <w:shd w:val="clear" w:color="auto" w:fill="EAF1DD" w:themeFill="accent3" w:themeFillTint="33"/>
            <w:vAlign w:val="center"/>
          </w:tcPr>
          <w:p w:rsidR="0041529A" w:rsidRPr="00794E54" w:rsidRDefault="0041529A" w:rsidP="00E173DB">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41529A" w:rsidRPr="00DA6FAD" w:rsidRDefault="0041529A" w:rsidP="00E173DB">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41529A" w:rsidRPr="00853847" w:rsidRDefault="0041529A" w:rsidP="00E173DB">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276" w:type="dxa"/>
            <w:shd w:val="clear" w:color="auto" w:fill="EAF1DD" w:themeFill="accent3" w:themeFillTint="33"/>
            <w:vAlign w:val="center"/>
          </w:tcPr>
          <w:p w:rsidR="0041529A" w:rsidRPr="00853847" w:rsidRDefault="0041529A" w:rsidP="00E173DB">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418" w:type="dxa"/>
            <w:shd w:val="clear" w:color="auto" w:fill="EAF1DD" w:themeFill="accent3" w:themeFillTint="33"/>
            <w:vAlign w:val="center"/>
          </w:tcPr>
          <w:p w:rsidR="0041529A" w:rsidRPr="00853847" w:rsidRDefault="0041529A" w:rsidP="00E173DB">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853847">
              <w:rPr>
                <w:rFonts w:asciiTheme="minorEastAsia" w:hAnsiTheme="minorEastAsia" w:cs="Meiryo UI" w:hint="eastAsia"/>
                <w:sz w:val="20"/>
              </w:rPr>
              <w:t>語</w:t>
            </w:r>
          </w:p>
        </w:tc>
        <w:tc>
          <w:tcPr>
            <w:tcW w:w="1701" w:type="dxa"/>
            <w:shd w:val="clear" w:color="auto" w:fill="EAF1DD" w:themeFill="accent3" w:themeFillTint="33"/>
            <w:vAlign w:val="center"/>
          </w:tcPr>
          <w:p w:rsidR="0041529A" w:rsidRPr="00853847" w:rsidRDefault="0041529A" w:rsidP="00E173DB">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695A16" w:rsidRPr="00794E54" w:rsidTr="00097876">
        <w:trPr>
          <w:trHeight w:val="283"/>
        </w:trPr>
        <w:tc>
          <w:tcPr>
            <w:tcW w:w="1560" w:type="dxa"/>
            <w:vMerge w:val="restart"/>
            <w:vAlign w:val="center"/>
          </w:tcPr>
          <w:p w:rsidR="00695A16" w:rsidRPr="00794E54" w:rsidRDefault="00695A16" w:rsidP="00097876">
            <w:pPr>
              <w:snapToGrid w:val="0"/>
              <w:spacing w:line="280" w:lineRule="exact"/>
              <w:rPr>
                <w:rFonts w:asciiTheme="minorEastAsia" w:hAnsiTheme="minorEastAsia" w:cs="Meiryo UI"/>
                <w:sz w:val="18"/>
              </w:rPr>
            </w:pPr>
            <w:r>
              <w:rPr>
                <w:rFonts w:asciiTheme="minorEastAsia" w:hAnsiTheme="minorEastAsia" w:cs="Meiryo UI" w:hint="eastAsia"/>
                <w:sz w:val="18"/>
              </w:rPr>
              <w:t>柵から身をのり</w:t>
            </w:r>
            <w:r w:rsidRPr="00794E54">
              <w:rPr>
                <w:rFonts w:asciiTheme="minorEastAsia" w:hAnsiTheme="minorEastAsia" w:cs="Meiryo UI" w:hint="eastAsia"/>
                <w:sz w:val="18"/>
              </w:rPr>
              <w:t>出さないこと</w:t>
            </w:r>
          </w:p>
        </w:tc>
        <w:tc>
          <w:tcPr>
            <w:tcW w:w="1843" w:type="dxa"/>
            <w:vMerge w:val="restart"/>
            <w:shd w:val="clear" w:color="auto" w:fill="auto"/>
            <w:vAlign w:val="center"/>
          </w:tcPr>
          <w:p w:rsidR="00695A16" w:rsidRPr="000E1F25" w:rsidRDefault="00695A16" w:rsidP="00097876">
            <w:pPr>
              <w:snapToGrid w:val="0"/>
              <w:jc w:val="left"/>
              <w:rPr>
                <w:rFonts w:ascii="Century" w:hAnsi="Century" w:cs="Meiryo UI"/>
                <w:sz w:val="18"/>
              </w:rPr>
            </w:pPr>
            <w:r>
              <w:rPr>
                <w:rFonts w:ascii="Century" w:hAnsi="Century" w:cs="Meiryo UI"/>
                <w:sz w:val="18"/>
              </w:rPr>
              <w:t>Do Not L</w:t>
            </w:r>
            <w:r>
              <w:rPr>
                <w:rFonts w:ascii="Century" w:hAnsi="Century" w:cs="Meiryo UI" w:hint="eastAsia"/>
                <w:sz w:val="18"/>
              </w:rPr>
              <w:t>ean</w:t>
            </w:r>
            <w:r w:rsidRPr="000E1F25">
              <w:rPr>
                <w:rFonts w:ascii="Century" w:hAnsi="Century" w:cs="Meiryo UI"/>
                <w:sz w:val="18"/>
              </w:rPr>
              <w:t xml:space="preserve"> </w:t>
            </w:r>
            <w:r>
              <w:rPr>
                <w:rFonts w:ascii="Century" w:hAnsi="Century" w:cs="Meiryo UI" w:hint="eastAsia"/>
                <w:sz w:val="18"/>
              </w:rPr>
              <w:t>Over</w:t>
            </w:r>
          </w:p>
        </w:tc>
        <w:tc>
          <w:tcPr>
            <w:tcW w:w="1275" w:type="dxa"/>
            <w:tcBorders>
              <w:bottom w:val="dotted" w:sz="4" w:space="0" w:color="auto"/>
            </w:tcBorders>
            <w:shd w:val="clear" w:color="auto" w:fill="auto"/>
            <w:vAlign w:val="center"/>
          </w:tcPr>
          <w:p w:rsidR="00695A16" w:rsidRPr="00211F52" w:rsidRDefault="00695A16" w:rsidP="00695A16">
            <w:pPr>
              <w:snapToGrid w:val="0"/>
              <w:ind w:rightChars="-51" w:right="-107"/>
              <w:jc w:val="left"/>
              <w:rPr>
                <w:rFonts w:ascii="SimSun" w:hAnsi="SimSun" w:cs="Meiryo UI"/>
                <w:sz w:val="18"/>
                <w:lang w:eastAsia="zh-CN"/>
              </w:rPr>
            </w:pPr>
            <w:r w:rsidRPr="00211F52">
              <w:rPr>
                <w:rFonts w:ascii="SimSun" w:eastAsia="SimSun" w:hAnsi="SimSun" w:cs="Meiryo UI" w:hint="eastAsia"/>
                <w:sz w:val="18"/>
                <w:lang w:eastAsia="zh-CN"/>
              </w:rPr>
              <w:t>请不要把身体伸出栏杆外</w:t>
            </w:r>
          </w:p>
        </w:tc>
        <w:tc>
          <w:tcPr>
            <w:tcW w:w="1276" w:type="dxa"/>
            <w:vMerge w:val="restart"/>
            <w:shd w:val="clear" w:color="auto" w:fill="auto"/>
            <w:vAlign w:val="center"/>
          </w:tcPr>
          <w:p w:rsidR="00695A16" w:rsidRPr="002E3F47" w:rsidRDefault="00695A16" w:rsidP="00B038ED">
            <w:pPr>
              <w:snapToGrid w:val="0"/>
              <w:jc w:val="left"/>
              <w:rPr>
                <w:rFonts w:asciiTheme="minorEastAsia" w:hAnsiTheme="minorEastAsia" w:cs="Meiryo UI"/>
                <w:sz w:val="18"/>
                <w:szCs w:val="18"/>
                <w:lang w:eastAsia="ko-KR"/>
              </w:rPr>
            </w:pPr>
            <w:r w:rsidRPr="00217999">
              <w:rPr>
                <w:rFonts w:ascii="Batang" w:eastAsia="Batang" w:hAnsi="Batang" w:cs="Batang" w:hint="eastAsia"/>
                <w:sz w:val="18"/>
                <w:szCs w:val="18"/>
                <w:lang w:eastAsia="ko-KR"/>
              </w:rPr>
              <w:t>울타리 밖으로 몸을 내밀지 마십시</w:t>
            </w:r>
            <w:r w:rsidRPr="00217999">
              <w:rPr>
                <w:rFonts w:ascii="Batang" w:eastAsia="Batang" w:hAnsi="Batang" w:cs="Batang" w:hint="eastAsia"/>
                <w:sz w:val="18"/>
                <w:lang w:eastAsia="ko-KR"/>
              </w:rPr>
              <w:t>오</w:t>
            </w:r>
          </w:p>
        </w:tc>
        <w:tc>
          <w:tcPr>
            <w:tcW w:w="1418" w:type="dxa"/>
            <w:vMerge w:val="restart"/>
            <w:vAlign w:val="center"/>
          </w:tcPr>
          <w:p w:rsidR="00695A16" w:rsidRPr="007460BB" w:rsidRDefault="003754E6" w:rsidP="00097876">
            <w:pPr>
              <w:snapToGrid w:val="0"/>
              <w:jc w:val="left"/>
              <w:rPr>
                <w:rFonts w:ascii="Calibri" w:hAnsi="Calibri" w:cs="Calibri"/>
                <w:sz w:val="18"/>
              </w:rPr>
            </w:pPr>
            <w:r>
              <w:rPr>
                <w:rFonts w:ascii="Calibri" w:hAnsi="Calibri" w:cs="Calibri"/>
                <w:sz w:val="18"/>
              </w:rPr>
              <w:t>Huwag Sumandal Dito</w:t>
            </w:r>
          </w:p>
        </w:tc>
        <w:tc>
          <w:tcPr>
            <w:tcW w:w="1701" w:type="dxa"/>
            <w:vMerge w:val="restart"/>
            <w:shd w:val="clear" w:color="auto" w:fill="auto"/>
            <w:vAlign w:val="center"/>
          </w:tcPr>
          <w:p w:rsidR="00695A16" w:rsidRDefault="00695A16" w:rsidP="00C62FF0">
            <w:pPr>
              <w:pStyle w:val="Standard"/>
              <w:snapToGrid w:val="0"/>
              <w:jc w:val="left"/>
              <w:rPr>
                <w:rFonts w:cs="Meiryo UI"/>
                <w:sz w:val="18"/>
              </w:rPr>
            </w:pPr>
            <w:r>
              <w:rPr>
                <w:rFonts w:cs="Meiryo UI"/>
                <w:sz w:val="18"/>
              </w:rPr>
              <w:t>Não Ultrapasse a Cerca</w:t>
            </w:r>
          </w:p>
        </w:tc>
      </w:tr>
      <w:tr w:rsidR="00695A16" w:rsidRPr="00794E54" w:rsidTr="006067EF">
        <w:trPr>
          <w:trHeight w:val="283"/>
        </w:trPr>
        <w:tc>
          <w:tcPr>
            <w:tcW w:w="1560" w:type="dxa"/>
            <w:vMerge/>
          </w:tcPr>
          <w:p w:rsidR="00695A16" w:rsidRPr="00794E54" w:rsidRDefault="00695A16" w:rsidP="00D64CD8">
            <w:pPr>
              <w:snapToGrid w:val="0"/>
              <w:spacing w:line="280" w:lineRule="exact"/>
              <w:rPr>
                <w:rFonts w:asciiTheme="minorEastAsia" w:hAnsiTheme="minorEastAsia" w:cs="Meiryo UI"/>
                <w:sz w:val="18"/>
              </w:rPr>
            </w:pPr>
          </w:p>
        </w:tc>
        <w:tc>
          <w:tcPr>
            <w:tcW w:w="1843" w:type="dxa"/>
            <w:vMerge/>
            <w:shd w:val="clear" w:color="auto" w:fill="auto"/>
            <w:vAlign w:val="center"/>
          </w:tcPr>
          <w:p w:rsidR="00695A16" w:rsidRDefault="00695A16" w:rsidP="006067EF">
            <w:pPr>
              <w:snapToGrid w:val="0"/>
              <w:jc w:val="left"/>
              <w:rPr>
                <w:rFonts w:ascii="Century" w:hAnsi="Century" w:cs="Meiryo UI"/>
                <w:sz w:val="18"/>
              </w:rPr>
            </w:pPr>
          </w:p>
        </w:tc>
        <w:tc>
          <w:tcPr>
            <w:tcW w:w="1275" w:type="dxa"/>
            <w:tcBorders>
              <w:top w:val="dotted" w:sz="4" w:space="0" w:color="auto"/>
            </w:tcBorders>
            <w:shd w:val="clear" w:color="auto" w:fill="auto"/>
            <w:vAlign w:val="center"/>
          </w:tcPr>
          <w:p w:rsidR="00695A16" w:rsidRPr="00FA3B42" w:rsidRDefault="00FA3B42" w:rsidP="00AA61AF">
            <w:pPr>
              <w:snapToGrid w:val="0"/>
              <w:ind w:rightChars="-51" w:right="-107"/>
              <w:jc w:val="left"/>
              <w:rPr>
                <w:rFonts w:ascii="SimSun" w:eastAsia="SimSun" w:hAnsi="SimSun" w:cs="Meiryo UI"/>
                <w:sz w:val="18"/>
                <w:lang w:eastAsia="zh-TW"/>
              </w:rPr>
            </w:pPr>
            <w:r w:rsidRPr="00044362">
              <w:rPr>
                <w:rFonts w:ascii="SimSun" w:eastAsia="SimSun" w:hAnsi="SimSun" w:cs="Meiryo UI" w:hint="eastAsia"/>
                <w:sz w:val="18"/>
                <w:lang w:eastAsia="zh-TW"/>
              </w:rPr>
              <w:t>請勿將身體伸出欄杆外</w:t>
            </w:r>
          </w:p>
        </w:tc>
        <w:tc>
          <w:tcPr>
            <w:tcW w:w="1276" w:type="dxa"/>
            <w:vMerge/>
            <w:shd w:val="clear" w:color="auto" w:fill="auto"/>
            <w:vAlign w:val="center"/>
          </w:tcPr>
          <w:p w:rsidR="00695A16" w:rsidRPr="006E3882" w:rsidRDefault="00695A16" w:rsidP="006067EF">
            <w:pPr>
              <w:snapToGrid w:val="0"/>
              <w:jc w:val="left"/>
              <w:rPr>
                <w:rFonts w:ascii="SimSun" w:eastAsia="SimSun" w:hAnsi="SimSun" w:cs="Meiryo UI"/>
                <w:sz w:val="18"/>
                <w:szCs w:val="18"/>
                <w:lang w:eastAsia="zh-TW"/>
              </w:rPr>
            </w:pPr>
          </w:p>
        </w:tc>
        <w:tc>
          <w:tcPr>
            <w:tcW w:w="1418" w:type="dxa"/>
            <w:vMerge/>
            <w:vAlign w:val="center"/>
          </w:tcPr>
          <w:p w:rsidR="00695A16" w:rsidRPr="007460BB" w:rsidRDefault="00695A16" w:rsidP="006067EF">
            <w:pPr>
              <w:snapToGrid w:val="0"/>
              <w:jc w:val="left"/>
              <w:rPr>
                <w:rFonts w:ascii="Calibri" w:eastAsia="Batang" w:hAnsi="Calibri" w:cs="Calibri"/>
                <w:sz w:val="18"/>
                <w:lang w:eastAsia="zh-TW"/>
              </w:rPr>
            </w:pPr>
          </w:p>
        </w:tc>
        <w:tc>
          <w:tcPr>
            <w:tcW w:w="1701" w:type="dxa"/>
            <w:vMerge/>
            <w:shd w:val="clear" w:color="auto" w:fill="auto"/>
            <w:vAlign w:val="center"/>
          </w:tcPr>
          <w:p w:rsidR="00695A16" w:rsidRDefault="00695A16" w:rsidP="00C62FF0">
            <w:pPr>
              <w:pStyle w:val="Standard"/>
              <w:snapToGrid w:val="0"/>
              <w:jc w:val="left"/>
              <w:rPr>
                <w:rFonts w:cs="Meiryo UI"/>
                <w:sz w:val="18"/>
                <w:lang w:eastAsia="zh-TW"/>
              </w:rPr>
            </w:pPr>
          </w:p>
        </w:tc>
      </w:tr>
      <w:tr w:rsidR="00695A16" w:rsidRPr="00794E54" w:rsidTr="00097876">
        <w:trPr>
          <w:trHeight w:val="283"/>
        </w:trPr>
        <w:tc>
          <w:tcPr>
            <w:tcW w:w="1560" w:type="dxa"/>
            <w:vMerge w:val="restart"/>
            <w:vAlign w:val="center"/>
          </w:tcPr>
          <w:p w:rsidR="00695A16" w:rsidRDefault="00695A16" w:rsidP="006E3882">
            <w:pPr>
              <w:snapToGrid w:val="0"/>
              <w:rPr>
                <w:rFonts w:asciiTheme="minorEastAsia" w:hAnsiTheme="minorEastAsia" w:cs="Meiryo UI"/>
                <w:sz w:val="18"/>
              </w:rPr>
            </w:pPr>
            <w:r w:rsidRPr="00794E54">
              <w:rPr>
                <w:rFonts w:asciiTheme="minorEastAsia" w:hAnsiTheme="minorEastAsia" w:cs="Meiryo UI" w:hint="eastAsia"/>
                <w:sz w:val="18"/>
              </w:rPr>
              <w:t>柵から</w:t>
            </w:r>
            <w:r>
              <w:rPr>
                <w:rFonts w:asciiTheme="minorEastAsia" w:hAnsiTheme="minorEastAsia" w:cs="Meiryo UI" w:hint="eastAsia"/>
                <w:sz w:val="18"/>
              </w:rPr>
              <w:t>外へ</w:t>
            </w:r>
          </w:p>
          <w:p w:rsidR="00695A16" w:rsidRPr="00794E54" w:rsidRDefault="00695A16" w:rsidP="00097876">
            <w:pPr>
              <w:snapToGrid w:val="0"/>
              <w:rPr>
                <w:rFonts w:asciiTheme="minorEastAsia" w:hAnsiTheme="minorEastAsia" w:cs="Meiryo UI"/>
                <w:sz w:val="18"/>
              </w:rPr>
            </w:pPr>
            <w:r w:rsidRPr="00794E54">
              <w:rPr>
                <w:rFonts w:asciiTheme="minorEastAsia" w:hAnsiTheme="minorEastAsia" w:cs="Meiryo UI" w:hint="eastAsia"/>
                <w:sz w:val="18"/>
              </w:rPr>
              <w:t>出ないこと</w:t>
            </w:r>
          </w:p>
        </w:tc>
        <w:tc>
          <w:tcPr>
            <w:tcW w:w="1843" w:type="dxa"/>
            <w:vMerge w:val="restart"/>
            <w:shd w:val="clear" w:color="auto" w:fill="auto"/>
            <w:vAlign w:val="center"/>
          </w:tcPr>
          <w:p w:rsidR="00695A16" w:rsidRPr="000E1F25" w:rsidRDefault="00695A16" w:rsidP="006067EF">
            <w:pPr>
              <w:snapToGrid w:val="0"/>
              <w:jc w:val="left"/>
              <w:rPr>
                <w:rFonts w:ascii="Century" w:hAnsi="Century" w:cs="Meiryo UI"/>
                <w:sz w:val="18"/>
              </w:rPr>
            </w:pPr>
            <w:r>
              <w:rPr>
                <w:rFonts w:ascii="Century" w:hAnsi="Century" w:cs="Meiryo UI" w:hint="eastAsia"/>
                <w:sz w:val="18"/>
              </w:rPr>
              <w:t>Stay This Side</w:t>
            </w:r>
          </w:p>
        </w:tc>
        <w:tc>
          <w:tcPr>
            <w:tcW w:w="1275" w:type="dxa"/>
            <w:tcBorders>
              <w:bottom w:val="dotted" w:sz="4" w:space="0" w:color="auto"/>
            </w:tcBorders>
            <w:shd w:val="clear" w:color="auto" w:fill="auto"/>
            <w:vAlign w:val="center"/>
          </w:tcPr>
          <w:p w:rsidR="00695A16" w:rsidRPr="00211F52" w:rsidRDefault="00AA61AF" w:rsidP="00AA61AF">
            <w:pPr>
              <w:snapToGrid w:val="0"/>
              <w:ind w:rightChars="-51" w:right="-107"/>
              <w:jc w:val="left"/>
              <w:rPr>
                <w:rFonts w:ascii="SimSun" w:eastAsia="SimSun" w:hAnsi="SimSun" w:cs="Meiryo UI"/>
                <w:sz w:val="18"/>
                <w:lang w:eastAsia="zh-CN"/>
              </w:rPr>
            </w:pPr>
            <w:r w:rsidRPr="00211F52">
              <w:rPr>
                <w:rFonts w:ascii="SimSun" w:eastAsia="SimSun" w:hAnsi="SimSun" w:cs="Meiryo UI" w:hint="eastAsia"/>
                <w:sz w:val="18"/>
                <w:lang w:eastAsia="zh-CN"/>
              </w:rPr>
              <w:t>请勿越过栏杆</w:t>
            </w:r>
          </w:p>
        </w:tc>
        <w:tc>
          <w:tcPr>
            <w:tcW w:w="1276" w:type="dxa"/>
            <w:vMerge w:val="restart"/>
            <w:shd w:val="clear" w:color="auto" w:fill="auto"/>
            <w:vAlign w:val="center"/>
          </w:tcPr>
          <w:p w:rsidR="00695A16" w:rsidRPr="00AA61AF" w:rsidRDefault="00695A16" w:rsidP="00AA61AF">
            <w:pPr>
              <w:snapToGrid w:val="0"/>
              <w:ind w:left="1" w:rightChars="-119" w:right="-250"/>
              <w:jc w:val="left"/>
              <w:rPr>
                <w:rFonts w:asciiTheme="minorEastAsia" w:hAnsiTheme="minorEastAsia" w:cs="Meiryo UI"/>
                <w:sz w:val="16"/>
                <w:szCs w:val="16"/>
                <w:lang w:eastAsia="ko-KR"/>
              </w:rPr>
            </w:pPr>
            <w:r w:rsidRPr="00217999">
              <w:rPr>
                <w:rFonts w:ascii="Batang" w:eastAsia="Batang" w:hAnsi="Batang" w:cs="Batang" w:hint="eastAsia"/>
                <w:sz w:val="16"/>
                <w:szCs w:val="16"/>
                <w:lang w:eastAsia="ko-KR"/>
              </w:rPr>
              <w:t>울타리 밖으로 나가지 마시오</w:t>
            </w:r>
          </w:p>
        </w:tc>
        <w:tc>
          <w:tcPr>
            <w:tcW w:w="1418" w:type="dxa"/>
            <w:vMerge w:val="restart"/>
            <w:vAlign w:val="center"/>
          </w:tcPr>
          <w:p w:rsidR="00695A16" w:rsidRPr="007460BB" w:rsidRDefault="003754E6" w:rsidP="00B038ED">
            <w:pPr>
              <w:snapToGrid w:val="0"/>
              <w:jc w:val="left"/>
              <w:rPr>
                <w:rFonts w:ascii="Calibri" w:hAnsi="Calibri" w:cs="Calibri"/>
                <w:sz w:val="18"/>
              </w:rPr>
            </w:pPr>
            <w:r>
              <w:rPr>
                <w:rFonts w:ascii="Calibri" w:hAnsi="Calibri" w:cs="Calibri" w:hint="eastAsia"/>
                <w:sz w:val="18"/>
              </w:rPr>
              <w:t>Huwag Lumabas sa Bakuran</w:t>
            </w:r>
          </w:p>
        </w:tc>
        <w:tc>
          <w:tcPr>
            <w:tcW w:w="1701" w:type="dxa"/>
            <w:vMerge w:val="restart"/>
            <w:shd w:val="clear" w:color="auto" w:fill="auto"/>
            <w:vAlign w:val="center"/>
          </w:tcPr>
          <w:p w:rsidR="00695A16" w:rsidRDefault="00695A16" w:rsidP="00C62FF0">
            <w:pPr>
              <w:pStyle w:val="Standard"/>
              <w:snapToGrid w:val="0"/>
              <w:jc w:val="left"/>
              <w:rPr>
                <w:rFonts w:cs="Meiryo UI"/>
                <w:sz w:val="18"/>
              </w:rPr>
            </w:pPr>
            <w:r w:rsidRPr="002F5B7B">
              <w:rPr>
                <w:rFonts w:cs="Meiryo UI"/>
                <w:sz w:val="18"/>
              </w:rPr>
              <w:t>Não Sair da Cerca</w:t>
            </w:r>
          </w:p>
        </w:tc>
      </w:tr>
      <w:tr w:rsidR="00695A16" w:rsidRPr="00794E54" w:rsidTr="00AA61AF">
        <w:trPr>
          <w:trHeight w:val="273"/>
        </w:trPr>
        <w:tc>
          <w:tcPr>
            <w:tcW w:w="1560" w:type="dxa"/>
            <w:vMerge/>
          </w:tcPr>
          <w:p w:rsidR="00695A16" w:rsidRPr="00794E54" w:rsidRDefault="00695A16" w:rsidP="00D64CD8">
            <w:pPr>
              <w:snapToGrid w:val="0"/>
              <w:rPr>
                <w:rFonts w:asciiTheme="minorEastAsia" w:hAnsiTheme="minorEastAsia" w:cs="Meiryo UI"/>
                <w:sz w:val="18"/>
              </w:rPr>
            </w:pPr>
          </w:p>
        </w:tc>
        <w:tc>
          <w:tcPr>
            <w:tcW w:w="1843" w:type="dxa"/>
            <w:vMerge/>
            <w:shd w:val="clear" w:color="auto" w:fill="auto"/>
            <w:vAlign w:val="center"/>
          </w:tcPr>
          <w:p w:rsidR="00695A16" w:rsidRPr="000E1F25" w:rsidRDefault="00695A16" w:rsidP="006067EF">
            <w:pPr>
              <w:snapToGrid w:val="0"/>
              <w:jc w:val="left"/>
              <w:rPr>
                <w:rFonts w:ascii="Century" w:hAnsi="Century" w:cs="Meiryo UI"/>
                <w:sz w:val="18"/>
              </w:rPr>
            </w:pPr>
          </w:p>
        </w:tc>
        <w:tc>
          <w:tcPr>
            <w:tcW w:w="1275" w:type="dxa"/>
            <w:tcBorders>
              <w:top w:val="dotted" w:sz="4" w:space="0" w:color="auto"/>
            </w:tcBorders>
            <w:shd w:val="clear" w:color="auto" w:fill="auto"/>
            <w:vAlign w:val="center"/>
          </w:tcPr>
          <w:p w:rsidR="00695A16" w:rsidRPr="00211F52" w:rsidRDefault="00AA61AF" w:rsidP="00AA61AF">
            <w:pPr>
              <w:snapToGrid w:val="0"/>
              <w:ind w:rightChars="-51" w:right="-107"/>
              <w:jc w:val="left"/>
              <w:rPr>
                <w:rFonts w:ascii="SimSun" w:eastAsia="SimSun" w:hAnsi="SimSun" w:cs="Meiryo UI"/>
                <w:sz w:val="18"/>
                <w:lang w:eastAsia="zh-CN"/>
              </w:rPr>
            </w:pPr>
            <w:r w:rsidRPr="00211F52">
              <w:rPr>
                <w:rFonts w:ascii="SimSun" w:eastAsia="SimSun" w:hAnsi="SimSun" w:cs="Meiryo UI" w:hint="eastAsia"/>
                <w:sz w:val="18"/>
              </w:rPr>
              <w:t>請勿越過欄杆</w:t>
            </w:r>
          </w:p>
        </w:tc>
        <w:tc>
          <w:tcPr>
            <w:tcW w:w="1276" w:type="dxa"/>
            <w:vMerge/>
            <w:shd w:val="clear" w:color="auto" w:fill="auto"/>
            <w:vAlign w:val="center"/>
          </w:tcPr>
          <w:p w:rsidR="00695A16" w:rsidRPr="006E3882" w:rsidRDefault="00695A16" w:rsidP="006067EF">
            <w:pPr>
              <w:snapToGrid w:val="0"/>
              <w:jc w:val="left"/>
              <w:rPr>
                <w:rFonts w:ascii="SimSun" w:eastAsia="SimSun" w:hAnsi="SimSun" w:cs="Meiryo UI"/>
                <w:sz w:val="18"/>
                <w:szCs w:val="18"/>
              </w:rPr>
            </w:pPr>
          </w:p>
        </w:tc>
        <w:tc>
          <w:tcPr>
            <w:tcW w:w="1418" w:type="dxa"/>
            <w:vMerge/>
            <w:vAlign w:val="center"/>
          </w:tcPr>
          <w:p w:rsidR="00695A16" w:rsidRPr="007460BB" w:rsidRDefault="00695A16" w:rsidP="006067EF">
            <w:pPr>
              <w:snapToGrid w:val="0"/>
              <w:jc w:val="left"/>
              <w:rPr>
                <w:rFonts w:ascii="Calibri" w:eastAsia="Batang" w:hAnsi="Calibri" w:cs="Calibri"/>
                <w:sz w:val="18"/>
                <w:lang w:eastAsia="ko-KR"/>
              </w:rPr>
            </w:pPr>
          </w:p>
        </w:tc>
        <w:tc>
          <w:tcPr>
            <w:tcW w:w="1701" w:type="dxa"/>
            <w:vMerge/>
            <w:shd w:val="clear" w:color="auto" w:fill="auto"/>
            <w:vAlign w:val="center"/>
          </w:tcPr>
          <w:p w:rsidR="00695A16" w:rsidRDefault="00695A16" w:rsidP="00C62FF0">
            <w:pPr>
              <w:pStyle w:val="Standard"/>
              <w:snapToGrid w:val="0"/>
              <w:jc w:val="left"/>
              <w:rPr>
                <w:rFonts w:cs="Meiryo UI"/>
                <w:sz w:val="18"/>
              </w:rPr>
            </w:pPr>
          </w:p>
        </w:tc>
      </w:tr>
      <w:tr w:rsidR="00695A16" w:rsidRPr="00794E54" w:rsidTr="00097876">
        <w:trPr>
          <w:trHeight w:val="283"/>
        </w:trPr>
        <w:tc>
          <w:tcPr>
            <w:tcW w:w="1560" w:type="dxa"/>
            <w:vMerge w:val="restart"/>
            <w:vAlign w:val="center"/>
          </w:tcPr>
          <w:p w:rsidR="00695A16" w:rsidRDefault="00695A16" w:rsidP="00097876">
            <w:pPr>
              <w:snapToGrid w:val="0"/>
              <w:rPr>
                <w:rFonts w:asciiTheme="minorEastAsia" w:hAnsiTheme="minorEastAsia" w:cs="Meiryo UI"/>
                <w:sz w:val="18"/>
              </w:rPr>
            </w:pPr>
            <w:r w:rsidRPr="00794E54">
              <w:rPr>
                <w:rFonts w:asciiTheme="minorEastAsia" w:hAnsiTheme="minorEastAsia" w:cs="Meiryo UI" w:hint="eastAsia"/>
                <w:sz w:val="18"/>
              </w:rPr>
              <w:t>ここで立ち</w:t>
            </w:r>
          </w:p>
          <w:p w:rsidR="00695A16" w:rsidRPr="00794E54" w:rsidRDefault="00695A16" w:rsidP="00097876">
            <w:pPr>
              <w:snapToGrid w:val="0"/>
              <w:rPr>
                <w:rFonts w:asciiTheme="minorEastAsia" w:hAnsiTheme="minorEastAsia" w:cs="Meiryo UI"/>
                <w:sz w:val="18"/>
              </w:rPr>
            </w:pPr>
            <w:r w:rsidRPr="00794E54">
              <w:rPr>
                <w:rFonts w:asciiTheme="minorEastAsia" w:hAnsiTheme="minorEastAsia" w:cs="Meiryo UI" w:hint="eastAsia"/>
                <w:sz w:val="18"/>
              </w:rPr>
              <w:t>止まらない</w:t>
            </w:r>
            <w:r>
              <w:rPr>
                <w:rFonts w:asciiTheme="minorEastAsia" w:hAnsiTheme="minorEastAsia" w:cs="Meiryo UI" w:hint="eastAsia"/>
                <w:sz w:val="18"/>
              </w:rPr>
              <w:t>こと</w:t>
            </w:r>
          </w:p>
        </w:tc>
        <w:tc>
          <w:tcPr>
            <w:tcW w:w="1843" w:type="dxa"/>
            <w:vMerge w:val="restart"/>
            <w:shd w:val="clear" w:color="auto" w:fill="auto"/>
            <w:vAlign w:val="center"/>
          </w:tcPr>
          <w:p w:rsidR="00695A16" w:rsidRPr="000E1F25" w:rsidRDefault="00695A16" w:rsidP="006067EF">
            <w:pPr>
              <w:snapToGrid w:val="0"/>
              <w:jc w:val="left"/>
              <w:rPr>
                <w:rFonts w:ascii="Century" w:hAnsi="Century" w:cs="Meiryo UI"/>
                <w:sz w:val="18"/>
              </w:rPr>
            </w:pPr>
            <w:r>
              <w:rPr>
                <w:rFonts w:ascii="Century" w:hAnsi="Century" w:cs="Meiryo UI" w:hint="eastAsia"/>
                <w:sz w:val="18"/>
              </w:rPr>
              <w:t>Please Keep Moving</w:t>
            </w:r>
          </w:p>
        </w:tc>
        <w:tc>
          <w:tcPr>
            <w:tcW w:w="1275" w:type="dxa"/>
            <w:tcBorders>
              <w:bottom w:val="dotted" w:sz="4" w:space="0" w:color="auto"/>
            </w:tcBorders>
            <w:shd w:val="clear" w:color="auto" w:fill="auto"/>
            <w:vAlign w:val="center"/>
          </w:tcPr>
          <w:p w:rsidR="00695A16" w:rsidRPr="00097876" w:rsidRDefault="00695A16" w:rsidP="00097876">
            <w:pPr>
              <w:snapToGrid w:val="0"/>
              <w:jc w:val="left"/>
              <w:rPr>
                <w:rFonts w:ascii="SimSun" w:eastAsia="SimSun" w:hAnsi="SimSun" w:cs="Meiryo UI"/>
                <w:sz w:val="18"/>
                <w:szCs w:val="18"/>
                <w:lang w:eastAsia="zh-CN"/>
              </w:rPr>
            </w:pPr>
            <w:r w:rsidRPr="00097876">
              <w:rPr>
                <w:rFonts w:ascii="SimSun" w:eastAsia="SimSun" w:hAnsi="SimSun" w:cs="Meiryo UI" w:hint="eastAsia"/>
                <w:sz w:val="18"/>
                <w:lang w:eastAsia="zh-CN"/>
              </w:rPr>
              <w:t>请</w:t>
            </w:r>
            <w:r w:rsidRPr="00097876">
              <w:rPr>
                <w:rFonts w:ascii="SimSun" w:eastAsia="SimSun" w:hAnsi="SimSun" w:cs="メイリオ" w:hint="eastAsia"/>
                <w:sz w:val="18"/>
                <w:szCs w:val="18"/>
              </w:rPr>
              <w:t>不要在此停留</w:t>
            </w:r>
          </w:p>
        </w:tc>
        <w:tc>
          <w:tcPr>
            <w:tcW w:w="1276" w:type="dxa"/>
            <w:vMerge w:val="restart"/>
            <w:shd w:val="clear" w:color="auto" w:fill="auto"/>
            <w:vAlign w:val="center"/>
          </w:tcPr>
          <w:p w:rsidR="00695A16" w:rsidRPr="002E3F47" w:rsidRDefault="00695A16" w:rsidP="00B038ED">
            <w:pPr>
              <w:snapToGrid w:val="0"/>
              <w:jc w:val="left"/>
              <w:rPr>
                <w:rFonts w:asciiTheme="minorEastAsia" w:hAnsiTheme="minorEastAsia" w:cs="Meiryo UI"/>
                <w:color w:val="FF0000"/>
                <w:sz w:val="18"/>
                <w:szCs w:val="18"/>
                <w:lang w:eastAsia="ko-KR"/>
              </w:rPr>
            </w:pPr>
            <w:r w:rsidRPr="00217999">
              <w:rPr>
                <w:rFonts w:ascii="Batang" w:eastAsia="Batang" w:hAnsi="Batang" w:cs="Batang" w:hint="eastAsia"/>
                <w:sz w:val="18"/>
                <w:szCs w:val="18"/>
                <w:lang w:eastAsia="ko-KR"/>
              </w:rPr>
              <w:t>이곳에 정지하지 마시</w:t>
            </w:r>
            <w:r w:rsidRPr="00217999">
              <w:rPr>
                <w:rFonts w:ascii="Batang" w:eastAsia="Batang" w:hAnsi="Batang" w:cs="Batang" w:hint="eastAsia"/>
                <w:sz w:val="18"/>
                <w:lang w:eastAsia="ko-KR"/>
              </w:rPr>
              <w:t>오</w:t>
            </w:r>
          </w:p>
        </w:tc>
        <w:tc>
          <w:tcPr>
            <w:tcW w:w="1418" w:type="dxa"/>
            <w:vMerge w:val="restart"/>
            <w:vAlign w:val="center"/>
          </w:tcPr>
          <w:p w:rsidR="00695A16" w:rsidRPr="007460BB" w:rsidRDefault="003754E6" w:rsidP="00B038ED">
            <w:pPr>
              <w:snapToGrid w:val="0"/>
              <w:jc w:val="left"/>
              <w:rPr>
                <w:rFonts w:ascii="Calibri" w:hAnsi="Calibri" w:cs="Calibri"/>
                <w:sz w:val="18"/>
              </w:rPr>
            </w:pPr>
            <w:r>
              <w:rPr>
                <w:rFonts w:ascii="Calibri" w:hAnsi="Calibri" w:cs="Calibri"/>
                <w:sz w:val="18"/>
              </w:rPr>
              <w:t>Bawal Huminto Rito</w:t>
            </w:r>
          </w:p>
        </w:tc>
        <w:tc>
          <w:tcPr>
            <w:tcW w:w="1701" w:type="dxa"/>
            <w:vMerge w:val="restart"/>
            <w:shd w:val="clear" w:color="auto" w:fill="auto"/>
            <w:vAlign w:val="center"/>
          </w:tcPr>
          <w:p w:rsidR="00695A16" w:rsidRDefault="00695A16" w:rsidP="00C62FF0">
            <w:pPr>
              <w:pStyle w:val="Standard"/>
              <w:snapToGrid w:val="0"/>
              <w:jc w:val="left"/>
              <w:rPr>
                <w:rFonts w:cs="Meiryo UI"/>
                <w:sz w:val="18"/>
              </w:rPr>
            </w:pPr>
            <w:r>
              <w:rPr>
                <w:rFonts w:cs="Meiryo UI"/>
                <w:sz w:val="18"/>
              </w:rPr>
              <w:t>Não Pare Aqui</w:t>
            </w:r>
          </w:p>
        </w:tc>
      </w:tr>
      <w:tr w:rsidR="00695A16" w:rsidRPr="00794E54" w:rsidTr="00097876">
        <w:trPr>
          <w:trHeight w:val="283"/>
        </w:trPr>
        <w:tc>
          <w:tcPr>
            <w:tcW w:w="1560" w:type="dxa"/>
            <w:vMerge/>
            <w:vAlign w:val="center"/>
          </w:tcPr>
          <w:p w:rsidR="00695A16" w:rsidRPr="00794E54" w:rsidRDefault="00695A16" w:rsidP="00097876">
            <w:pPr>
              <w:snapToGrid w:val="0"/>
              <w:rPr>
                <w:rFonts w:asciiTheme="minorEastAsia" w:hAnsiTheme="minorEastAsia" w:cs="Meiryo UI"/>
                <w:sz w:val="18"/>
              </w:rPr>
            </w:pPr>
          </w:p>
        </w:tc>
        <w:tc>
          <w:tcPr>
            <w:tcW w:w="1843" w:type="dxa"/>
            <w:vMerge/>
            <w:shd w:val="clear" w:color="auto" w:fill="auto"/>
            <w:vAlign w:val="center"/>
          </w:tcPr>
          <w:p w:rsidR="00695A16" w:rsidRDefault="00695A16" w:rsidP="006067EF">
            <w:pPr>
              <w:snapToGrid w:val="0"/>
              <w:jc w:val="left"/>
              <w:rPr>
                <w:rFonts w:ascii="Century" w:hAnsi="Century" w:cs="Meiryo UI"/>
                <w:sz w:val="18"/>
              </w:rPr>
            </w:pPr>
          </w:p>
        </w:tc>
        <w:tc>
          <w:tcPr>
            <w:tcW w:w="1275" w:type="dxa"/>
            <w:tcBorders>
              <w:top w:val="dotted" w:sz="4" w:space="0" w:color="auto"/>
            </w:tcBorders>
            <w:shd w:val="clear" w:color="auto" w:fill="auto"/>
            <w:vAlign w:val="center"/>
          </w:tcPr>
          <w:p w:rsidR="00695A16" w:rsidRPr="00FA3B42" w:rsidRDefault="00FA3B42" w:rsidP="006067EF">
            <w:pPr>
              <w:snapToGrid w:val="0"/>
              <w:jc w:val="left"/>
              <w:rPr>
                <w:rFonts w:ascii="SimSun" w:eastAsia="SimSun" w:hAnsi="SimSun" w:cs="メイリオ"/>
                <w:sz w:val="18"/>
                <w:szCs w:val="18"/>
              </w:rPr>
            </w:pPr>
            <w:r w:rsidRPr="00FA3B42">
              <w:rPr>
                <w:rFonts w:ascii="SimSun" w:eastAsia="SimSun" w:hAnsi="SimSun" w:cs="Meiryo UI"/>
                <w:sz w:val="18"/>
              </w:rPr>
              <w:t>請</w:t>
            </w:r>
            <w:r w:rsidRPr="00044362">
              <w:rPr>
                <w:rFonts w:ascii="SimSun" w:eastAsia="SimSun" w:hAnsi="SimSun" w:cs="メイリオ" w:hint="eastAsia"/>
                <w:sz w:val="18"/>
                <w:szCs w:val="18"/>
                <w:lang w:eastAsia="zh-TW"/>
              </w:rPr>
              <w:t>勿</w:t>
            </w:r>
            <w:r w:rsidRPr="00044362">
              <w:rPr>
                <w:rFonts w:ascii="SimSun" w:eastAsia="SimSun" w:hAnsi="SimSun" w:cs="メイリオ" w:hint="eastAsia"/>
                <w:sz w:val="18"/>
                <w:szCs w:val="18"/>
              </w:rPr>
              <w:t>在此停留</w:t>
            </w:r>
          </w:p>
        </w:tc>
        <w:tc>
          <w:tcPr>
            <w:tcW w:w="1276" w:type="dxa"/>
            <w:vMerge/>
            <w:shd w:val="clear" w:color="auto" w:fill="auto"/>
            <w:vAlign w:val="center"/>
          </w:tcPr>
          <w:p w:rsidR="00695A16" w:rsidRPr="006E3882" w:rsidRDefault="00695A16" w:rsidP="006067EF">
            <w:pPr>
              <w:snapToGrid w:val="0"/>
              <w:jc w:val="left"/>
              <w:rPr>
                <w:rFonts w:ascii="SimSun" w:eastAsia="SimSun" w:hAnsi="SimSun" w:cs="メイリオ"/>
                <w:color w:val="000000"/>
                <w:sz w:val="18"/>
                <w:szCs w:val="18"/>
              </w:rPr>
            </w:pPr>
          </w:p>
        </w:tc>
        <w:tc>
          <w:tcPr>
            <w:tcW w:w="1418" w:type="dxa"/>
            <w:vMerge/>
            <w:vAlign w:val="center"/>
          </w:tcPr>
          <w:p w:rsidR="00695A16" w:rsidRPr="007460BB" w:rsidRDefault="00695A16" w:rsidP="006067EF">
            <w:pPr>
              <w:snapToGrid w:val="0"/>
              <w:jc w:val="left"/>
              <w:rPr>
                <w:rFonts w:ascii="Calibri" w:eastAsia="Batang" w:hAnsi="Calibri" w:cs="Calibri"/>
                <w:sz w:val="18"/>
                <w:lang w:eastAsia="ko-KR"/>
              </w:rPr>
            </w:pPr>
          </w:p>
        </w:tc>
        <w:tc>
          <w:tcPr>
            <w:tcW w:w="1701" w:type="dxa"/>
            <w:vMerge/>
            <w:shd w:val="clear" w:color="auto" w:fill="auto"/>
            <w:vAlign w:val="center"/>
          </w:tcPr>
          <w:p w:rsidR="00695A16" w:rsidRDefault="00695A16" w:rsidP="00C62FF0">
            <w:pPr>
              <w:pStyle w:val="Standard"/>
              <w:snapToGrid w:val="0"/>
              <w:jc w:val="left"/>
              <w:rPr>
                <w:rFonts w:cs="Meiryo UI"/>
                <w:sz w:val="18"/>
              </w:rPr>
            </w:pPr>
          </w:p>
        </w:tc>
      </w:tr>
      <w:tr w:rsidR="00695A16" w:rsidRPr="00794E54" w:rsidTr="00217999">
        <w:trPr>
          <w:trHeight w:val="283"/>
        </w:trPr>
        <w:tc>
          <w:tcPr>
            <w:tcW w:w="1560" w:type="dxa"/>
            <w:vMerge w:val="restart"/>
            <w:vAlign w:val="center"/>
          </w:tcPr>
          <w:p w:rsidR="00695A16" w:rsidRPr="00794E54" w:rsidRDefault="00695A16" w:rsidP="00097876">
            <w:pPr>
              <w:snapToGrid w:val="0"/>
              <w:rPr>
                <w:rFonts w:asciiTheme="minorEastAsia" w:hAnsiTheme="minorEastAsia" w:cs="Meiryo UI"/>
                <w:sz w:val="18"/>
              </w:rPr>
            </w:pPr>
            <w:r w:rsidRPr="00794E54">
              <w:rPr>
                <w:rFonts w:asciiTheme="minorEastAsia" w:hAnsiTheme="minorEastAsia" w:cs="Meiryo UI" w:hint="eastAsia"/>
                <w:sz w:val="18"/>
              </w:rPr>
              <w:t>左側通行</w:t>
            </w:r>
          </w:p>
        </w:tc>
        <w:tc>
          <w:tcPr>
            <w:tcW w:w="1843" w:type="dxa"/>
            <w:vMerge w:val="restart"/>
            <w:shd w:val="clear" w:color="auto" w:fill="auto"/>
            <w:vAlign w:val="center"/>
          </w:tcPr>
          <w:p w:rsidR="00695A16" w:rsidRPr="000E1F25" w:rsidRDefault="00695A16" w:rsidP="006067EF">
            <w:pPr>
              <w:snapToGrid w:val="0"/>
              <w:jc w:val="left"/>
              <w:rPr>
                <w:rFonts w:ascii="Century" w:hAnsi="Century" w:cs="Meiryo UI"/>
                <w:sz w:val="18"/>
              </w:rPr>
            </w:pPr>
            <w:r>
              <w:rPr>
                <w:rFonts w:ascii="Century" w:hAnsi="Century" w:cs="Meiryo UI" w:hint="eastAsia"/>
                <w:sz w:val="18"/>
              </w:rPr>
              <w:t>Please Keep Left</w:t>
            </w:r>
          </w:p>
        </w:tc>
        <w:tc>
          <w:tcPr>
            <w:tcW w:w="1275" w:type="dxa"/>
            <w:tcBorders>
              <w:bottom w:val="dotted" w:sz="4" w:space="0" w:color="auto"/>
            </w:tcBorders>
            <w:shd w:val="clear" w:color="auto" w:fill="auto"/>
            <w:vAlign w:val="center"/>
          </w:tcPr>
          <w:p w:rsidR="00695A16" w:rsidRPr="00FF7699" w:rsidRDefault="00695A16" w:rsidP="006067EF">
            <w:pPr>
              <w:snapToGrid w:val="0"/>
              <w:jc w:val="left"/>
              <w:rPr>
                <w:rFonts w:ascii="SimSun" w:eastAsia="SimSun" w:hAnsi="SimSun" w:cs="Meiryo UI"/>
                <w:sz w:val="18"/>
                <w:lang w:eastAsia="zh-CN"/>
              </w:rPr>
            </w:pPr>
            <w:r w:rsidRPr="00FF7699">
              <w:rPr>
                <w:rFonts w:ascii="SimSun" w:eastAsia="SimSun" w:hAnsi="SimSun" w:cs="Meiryo UI" w:hint="eastAsia"/>
                <w:sz w:val="18"/>
                <w:lang w:eastAsia="zh-CN"/>
              </w:rPr>
              <w:t>左侧通行</w:t>
            </w:r>
          </w:p>
        </w:tc>
        <w:tc>
          <w:tcPr>
            <w:tcW w:w="1276" w:type="dxa"/>
            <w:vMerge w:val="restart"/>
            <w:shd w:val="clear" w:color="auto" w:fill="auto"/>
            <w:vAlign w:val="center"/>
          </w:tcPr>
          <w:p w:rsidR="00695A16" w:rsidRPr="00217999" w:rsidRDefault="00217999" w:rsidP="00B038ED">
            <w:pPr>
              <w:snapToGrid w:val="0"/>
              <w:jc w:val="left"/>
              <w:rPr>
                <w:rFonts w:asciiTheme="minorEastAsia" w:hAnsiTheme="minorEastAsia" w:cs="Meiryo UI"/>
                <w:sz w:val="18"/>
                <w:szCs w:val="18"/>
              </w:rPr>
            </w:pPr>
            <w:r w:rsidRPr="00217999">
              <w:rPr>
                <w:rFonts w:ascii="Batang" w:eastAsia="Batang" w:hAnsi="Batang" w:cs="Batang" w:hint="eastAsia"/>
                <w:sz w:val="18"/>
                <w:szCs w:val="18"/>
                <w:lang w:eastAsia="ko-KR"/>
              </w:rPr>
              <w:t>좌측통행</w:t>
            </w:r>
          </w:p>
        </w:tc>
        <w:tc>
          <w:tcPr>
            <w:tcW w:w="1418" w:type="dxa"/>
            <w:vMerge w:val="restart"/>
            <w:vAlign w:val="center"/>
          </w:tcPr>
          <w:p w:rsidR="00695A16" w:rsidRPr="007460BB" w:rsidRDefault="003754E6" w:rsidP="002A4ECE">
            <w:pPr>
              <w:snapToGrid w:val="0"/>
              <w:jc w:val="left"/>
              <w:rPr>
                <w:rFonts w:ascii="Calibri" w:hAnsi="Calibri" w:cs="Calibri"/>
                <w:sz w:val="18"/>
              </w:rPr>
            </w:pPr>
            <w:r>
              <w:rPr>
                <w:rFonts w:ascii="Calibri" w:hAnsi="Calibri" w:cs="Calibri"/>
                <w:sz w:val="18"/>
              </w:rPr>
              <w:t>Manatili sa Kaliwa</w:t>
            </w:r>
          </w:p>
        </w:tc>
        <w:tc>
          <w:tcPr>
            <w:tcW w:w="1701" w:type="dxa"/>
            <w:vMerge w:val="restart"/>
            <w:shd w:val="clear" w:color="auto" w:fill="auto"/>
            <w:vAlign w:val="center"/>
          </w:tcPr>
          <w:p w:rsidR="00695A16" w:rsidRDefault="00695A16" w:rsidP="00C62FF0">
            <w:pPr>
              <w:pStyle w:val="Standard"/>
              <w:snapToGrid w:val="0"/>
              <w:jc w:val="left"/>
              <w:rPr>
                <w:rFonts w:cs="Meiryo UI"/>
                <w:sz w:val="18"/>
              </w:rPr>
            </w:pPr>
            <w:r>
              <w:rPr>
                <w:rFonts w:cs="Meiryo UI"/>
                <w:sz w:val="18"/>
              </w:rPr>
              <w:t>Tranzitar à Esquerda</w:t>
            </w:r>
          </w:p>
        </w:tc>
      </w:tr>
      <w:tr w:rsidR="00695A16" w:rsidRPr="00794E54" w:rsidTr="00217999">
        <w:trPr>
          <w:trHeight w:val="283"/>
        </w:trPr>
        <w:tc>
          <w:tcPr>
            <w:tcW w:w="1560" w:type="dxa"/>
            <w:vMerge/>
            <w:vAlign w:val="center"/>
          </w:tcPr>
          <w:p w:rsidR="00695A16" w:rsidRPr="00794E54" w:rsidRDefault="00695A16" w:rsidP="00097876">
            <w:pPr>
              <w:snapToGrid w:val="0"/>
              <w:rPr>
                <w:rFonts w:asciiTheme="minorEastAsia" w:hAnsiTheme="minorEastAsia" w:cs="Meiryo UI"/>
                <w:sz w:val="18"/>
              </w:rPr>
            </w:pPr>
          </w:p>
        </w:tc>
        <w:tc>
          <w:tcPr>
            <w:tcW w:w="1843" w:type="dxa"/>
            <w:vMerge/>
            <w:shd w:val="clear" w:color="auto" w:fill="auto"/>
            <w:vAlign w:val="center"/>
          </w:tcPr>
          <w:p w:rsidR="00695A16" w:rsidRPr="000E1F25" w:rsidRDefault="00695A16" w:rsidP="006067EF">
            <w:pPr>
              <w:snapToGrid w:val="0"/>
              <w:jc w:val="left"/>
              <w:rPr>
                <w:rFonts w:ascii="Century" w:hAnsi="Century" w:cs="Meiryo UI"/>
                <w:sz w:val="18"/>
              </w:rPr>
            </w:pPr>
          </w:p>
        </w:tc>
        <w:tc>
          <w:tcPr>
            <w:tcW w:w="1275" w:type="dxa"/>
            <w:tcBorders>
              <w:top w:val="dotted" w:sz="4" w:space="0" w:color="auto"/>
            </w:tcBorders>
            <w:shd w:val="clear" w:color="auto" w:fill="auto"/>
            <w:vAlign w:val="center"/>
          </w:tcPr>
          <w:p w:rsidR="00695A16" w:rsidRPr="00FF7699" w:rsidRDefault="00695A16" w:rsidP="006067EF">
            <w:pPr>
              <w:snapToGrid w:val="0"/>
              <w:jc w:val="left"/>
              <w:rPr>
                <w:rFonts w:ascii="SimSun" w:eastAsia="SimSun" w:hAnsi="SimSun" w:cs="Meiryo UI"/>
                <w:sz w:val="18"/>
                <w:lang w:eastAsia="zh-CN"/>
              </w:rPr>
            </w:pPr>
            <w:r w:rsidRPr="00FF7699">
              <w:rPr>
                <w:rFonts w:ascii="SimSun" w:eastAsia="SimSun" w:hAnsi="SimSun" w:cs="Meiryo UI"/>
                <w:sz w:val="18"/>
              </w:rPr>
              <w:t>左側通行</w:t>
            </w:r>
          </w:p>
        </w:tc>
        <w:tc>
          <w:tcPr>
            <w:tcW w:w="1276" w:type="dxa"/>
            <w:vMerge/>
            <w:shd w:val="clear" w:color="auto" w:fill="auto"/>
            <w:vAlign w:val="center"/>
          </w:tcPr>
          <w:p w:rsidR="00695A16" w:rsidRPr="006E3882" w:rsidRDefault="00695A16" w:rsidP="006067EF">
            <w:pPr>
              <w:snapToGrid w:val="0"/>
              <w:jc w:val="left"/>
              <w:rPr>
                <w:rFonts w:ascii="SimSun" w:eastAsia="SimSun" w:hAnsi="SimSun" w:cs="Meiryo UI"/>
                <w:sz w:val="18"/>
                <w:szCs w:val="18"/>
              </w:rPr>
            </w:pPr>
          </w:p>
        </w:tc>
        <w:tc>
          <w:tcPr>
            <w:tcW w:w="1418" w:type="dxa"/>
            <w:vMerge/>
            <w:vAlign w:val="center"/>
          </w:tcPr>
          <w:p w:rsidR="00695A16" w:rsidRPr="007460BB" w:rsidRDefault="00695A16" w:rsidP="006067EF">
            <w:pPr>
              <w:snapToGrid w:val="0"/>
              <w:jc w:val="left"/>
              <w:rPr>
                <w:rFonts w:ascii="Calibri" w:eastAsia="Batang" w:hAnsi="Calibri" w:cs="Calibri"/>
                <w:sz w:val="18"/>
                <w:lang w:eastAsia="ko-KR"/>
              </w:rPr>
            </w:pPr>
          </w:p>
        </w:tc>
        <w:tc>
          <w:tcPr>
            <w:tcW w:w="1701" w:type="dxa"/>
            <w:vMerge/>
            <w:shd w:val="clear" w:color="auto" w:fill="auto"/>
            <w:vAlign w:val="center"/>
          </w:tcPr>
          <w:p w:rsidR="00695A16" w:rsidRDefault="00695A16" w:rsidP="00C62FF0">
            <w:pPr>
              <w:pStyle w:val="Standard"/>
              <w:snapToGrid w:val="0"/>
              <w:jc w:val="left"/>
              <w:rPr>
                <w:rFonts w:cs="Meiryo UI"/>
                <w:sz w:val="18"/>
              </w:rPr>
            </w:pPr>
          </w:p>
        </w:tc>
      </w:tr>
      <w:tr w:rsidR="00695A16" w:rsidRPr="00794E54" w:rsidTr="00097876">
        <w:trPr>
          <w:trHeight w:val="283"/>
        </w:trPr>
        <w:tc>
          <w:tcPr>
            <w:tcW w:w="1560" w:type="dxa"/>
            <w:vMerge w:val="restart"/>
            <w:vAlign w:val="center"/>
          </w:tcPr>
          <w:p w:rsidR="00695A16" w:rsidRPr="00794E54" w:rsidRDefault="00695A16" w:rsidP="00097876">
            <w:pPr>
              <w:snapToGrid w:val="0"/>
              <w:spacing w:line="280" w:lineRule="exact"/>
              <w:rPr>
                <w:rFonts w:asciiTheme="minorEastAsia" w:hAnsiTheme="minorEastAsia" w:cs="Meiryo UI"/>
                <w:sz w:val="18"/>
              </w:rPr>
            </w:pPr>
            <w:r w:rsidRPr="00794E54">
              <w:rPr>
                <w:rFonts w:asciiTheme="minorEastAsia" w:hAnsiTheme="minorEastAsia" w:cs="Meiryo UI" w:hint="eastAsia"/>
                <w:sz w:val="18"/>
              </w:rPr>
              <w:t>詳しくは係員へ</w:t>
            </w:r>
          </w:p>
        </w:tc>
        <w:tc>
          <w:tcPr>
            <w:tcW w:w="1843" w:type="dxa"/>
            <w:vMerge w:val="restart"/>
            <w:shd w:val="clear" w:color="auto" w:fill="auto"/>
            <w:vAlign w:val="center"/>
          </w:tcPr>
          <w:p w:rsidR="00695A16" w:rsidRPr="000E1F25" w:rsidRDefault="00695A16" w:rsidP="006067EF">
            <w:pPr>
              <w:snapToGrid w:val="0"/>
              <w:jc w:val="left"/>
              <w:rPr>
                <w:rFonts w:ascii="Century" w:hAnsi="Century" w:cs="Meiryo UI"/>
                <w:sz w:val="18"/>
              </w:rPr>
            </w:pPr>
            <w:r w:rsidRPr="000E1F25">
              <w:rPr>
                <w:rFonts w:ascii="Century" w:hAnsi="Century" w:cs="Meiryo UI"/>
                <w:sz w:val="18"/>
              </w:rPr>
              <w:t xml:space="preserve">For </w:t>
            </w:r>
            <w:r w:rsidR="003754E6">
              <w:rPr>
                <w:rFonts w:ascii="Century" w:hAnsi="Century" w:cs="Meiryo UI" w:hint="eastAsia"/>
                <w:sz w:val="18"/>
              </w:rPr>
              <w:t>Help, Ask Staff</w:t>
            </w:r>
          </w:p>
        </w:tc>
        <w:tc>
          <w:tcPr>
            <w:tcW w:w="1275" w:type="dxa"/>
            <w:tcBorders>
              <w:bottom w:val="dotted" w:sz="4" w:space="0" w:color="auto"/>
            </w:tcBorders>
            <w:shd w:val="clear" w:color="auto" w:fill="auto"/>
            <w:vAlign w:val="center"/>
          </w:tcPr>
          <w:p w:rsidR="00695A16" w:rsidRPr="00FF7699" w:rsidRDefault="00AA61AF" w:rsidP="006067EF">
            <w:pPr>
              <w:snapToGrid w:val="0"/>
              <w:jc w:val="left"/>
              <w:rPr>
                <w:rFonts w:ascii="SimSun" w:eastAsia="SimSun" w:hAnsi="SimSun" w:cs="Meiryo UI"/>
                <w:sz w:val="18"/>
                <w:lang w:eastAsia="zh-CN"/>
              </w:rPr>
            </w:pPr>
            <w:r w:rsidRPr="00FF7699">
              <w:rPr>
                <w:rFonts w:ascii="SimSun" w:eastAsia="SimSun" w:hAnsi="SimSun" w:cs="Meiryo UI" w:hint="eastAsia"/>
                <w:sz w:val="18"/>
                <w:lang w:eastAsia="zh-CN"/>
              </w:rPr>
              <w:t>详情请向工作人员咨询</w:t>
            </w:r>
          </w:p>
        </w:tc>
        <w:tc>
          <w:tcPr>
            <w:tcW w:w="1276" w:type="dxa"/>
            <w:vMerge w:val="restart"/>
            <w:shd w:val="clear" w:color="auto" w:fill="auto"/>
            <w:vAlign w:val="center"/>
          </w:tcPr>
          <w:p w:rsidR="00695A16" w:rsidRPr="006E3882" w:rsidRDefault="00695A16" w:rsidP="00B038ED">
            <w:pPr>
              <w:snapToGrid w:val="0"/>
              <w:jc w:val="left"/>
              <w:rPr>
                <w:rFonts w:asciiTheme="minorEastAsia" w:hAnsiTheme="minorEastAsia" w:cs="Meiryo UI"/>
                <w:sz w:val="18"/>
                <w:szCs w:val="18"/>
                <w:lang w:eastAsia="ko-KR"/>
              </w:rPr>
            </w:pPr>
            <w:r w:rsidRPr="00217999">
              <w:rPr>
                <w:rFonts w:ascii="Batang" w:eastAsia="Batang" w:hAnsi="Batang" w:cs="Batang" w:hint="eastAsia"/>
                <w:sz w:val="18"/>
                <w:szCs w:val="18"/>
                <w:lang w:eastAsia="ko-KR"/>
              </w:rPr>
              <w:t>자세한</w:t>
            </w:r>
            <w:r w:rsidRPr="00217999">
              <w:rPr>
                <w:rFonts w:asciiTheme="minorEastAsia" w:hAnsiTheme="minorEastAsia" w:cs="Batang" w:hint="eastAsia"/>
                <w:sz w:val="18"/>
                <w:szCs w:val="18"/>
                <w:lang w:eastAsia="ko-KR"/>
              </w:rPr>
              <w:t xml:space="preserve"> </w:t>
            </w:r>
            <w:r w:rsidRPr="00217999">
              <w:rPr>
                <w:rFonts w:ascii="Batang" w:eastAsia="Batang" w:hAnsi="Batang" w:cs="Batang" w:hint="eastAsia"/>
                <w:sz w:val="18"/>
                <w:szCs w:val="18"/>
                <w:lang w:eastAsia="ko-KR"/>
              </w:rPr>
              <w:t>것은 담당자에게</w:t>
            </w:r>
          </w:p>
        </w:tc>
        <w:tc>
          <w:tcPr>
            <w:tcW w:w="1418" w:type="dxa"/>
            <w:vMerge w:val="restart"/>
            <w:vAlign w:val="center"/>
          </w:tcPr>
          <w:p w:rsidR="00695A16" w:rsidRPr="003754E6" w:rsidRDefault="003754E6" w:rsidP="003754E6">
            <w:pPr>
              <w:snapToGrid w:val="0"/>
              <w:ind w:rightChars="-51" w:right="-107"/>
              <w:jc w:val="left"/>
              <w:rPr>
                <w:rFonts w:ascii="Calibri" w:hAnsi="Calibri" w:cs="Calibri"/>
                <w:sz w:val="16"/>
                <w:szCs w:val="16"/>
              </w:rPr>
            </w:pPr>
            <w:r w:rsidRPr="003754E6">
              <w:rPr>
                <w:rFonts w:ascii="Calibri" w:hAnsi="Calibri" w:cs="Calibri"/>
                <w:sz w:val="18"/>
                <w:szCs w:val="16"/>
              </w:rPr>
              <w:t>Para sa karadagang impormasyon, magtanong sa staff</w:t>
            </w:r>
          </w:p>
        </w:tc>
        <w:tc>
          <w:tcPr>
            <w:tcW w:w="1701" w:type="dxa"/>
            <w:vMerge w:val="restart"/>
            <w:shd w:val="clear" w:color="auto" w:fill="auto"/>
            <w:vAlign w:val="center"/>
          </w:tcPr>
          <w:p w:rsidR="00695A16" w:rsidRDefault="00695A16" w:rsidP="00C62FF0">
            <w:pPr>
              <w:pStyle w:val="Standard"/>
              <w:snapToGrid w:val="0"/>
              <w:jc w:val="left"/>
              <w:rPr>
                <w:rFonts w:cs="Meiryo UI"/>
                <w:sz w:val="18"/>
              </w:rPr>
            </w:pPr>
            <w:r w:rsidRPr="00774196">
              <w:rPr>
                <w:rFonts w:cs="Meiryo UI"/>
                <w:sz w:val="18"/>
                <w:lang w:val="pt-BR"/>
              </w:rPr>
              <w:t xml:space="preserve">Informar </w:t>
            </w:r>
            <w:r>
              <w:rPr>
                <w:rFonts w:cs="Meiryo UI"/>
                <w:sz w:val="18"/>
              </w:rPr>
              <w:t>Detalhes com o Atendente</w:t>
            </w:r>
          </w:p>
        </w:tc>
      </w:tr>
      <w:tr w:rsidR="00695A16" w:rsidRPr="00794E54" w:rsidTr="00097876">
        <w:trPr>
          <w:trHeight w:val="283"/>
        </w:trPr>
        <w:tc>
          <w:tcPr>
            <w:tcW w:w="1560" w:type="dxa"/>
            <w:vMerge/>
            <w:vAlign w:val="center"/>
          </w:tcPr>
          <w:p w:rsidR="00695A16" w:rsidRPr="00794E54" w:rsidRDefault="00695A16" w:rsidP="00097876">
            <w:pPr>
              <w:snapToGrid w:val="0"/>
              <w:spacing w:line="280" w:lineRule="exact"/>
              <w:rPr>
                <w:rFonts w:asciiTheme="minorEastAsia" w:hAnsiTheme="minorEastAsia" w:cs="Meiryo UI"/>
                <w:sz w:val="18"/>
              </w:rPr>
            </w:pPr>
          </w:p>
        </w:tc>
        <w:tc>
          <w:tcPr>
            <w:tcW w:w="1843" w:type="dxa"/>
            <w:vMerge/>
            <w:shd w:val="clear" w:color="auto" w:fill="auto"/>
            <w:vAlign w:val="center"/>
          </w:tcPr>
          <w:p w:rsidR="00695A16" w:rsidRPr="000E1F25" w:rsidRDefault="00695A16" w:rsidP="006067EF">
            <w:pPr>
              <w:snapToGrid w:val="0"/>
              <w:jc w:val="left"/>
              <w:rPr>
                <w:rFonts w:ascii="Century" w:hAnsi="Century" w:cs="Meiryo UI"/>
                <w:sz w:val="18"/>
              </w:rPr>
            </w:pPr>
          </w:p>
        </w:tc>
        <w:tc>
          <w:tcPr>
            <w:tcW w:w="1275" w:type="dxa"/>
            <w:tcBorders>
              <w:top w:val="dotted" w:sz="4" w:space="0" w:color="auto"/>
            </w:tcBorders>
            <w:shd w:val="clear" w:color="auto" w:fill="auto"/>
            <w:vAlign w:val="center"/>
          </w:tcPr>
          <w:p w:rsidR="00695A16" w:rsidRPr="00FF7699" w:rsidRDefault="00FA3B42" w:rsidP="006067EF">
            <w:pPr>
              <w:snapToGrid w:val="0"/>
              <w:jc w:val="left"/>
              <w:rPr>
                <w:rFonts w:ascii="SimSun" w:eastAsia="SimSun" w:hAnsi="SimSun" w:cs="Meiryo UI"/>
                <w:sz w:val="18"/>
                <w:lang w:eastAsia="zh-CN"/>
              </w:rPr>
            </w:pPr>
            <w:r w:rsidRPr="00FF7699">
              <w:rPr>
                <w:rFonts w:ascii="SimSun" w:eastAsia="SimSun" w:hAnsi="SimSun" w:cs="Meiryo UI" w:hint="eastAsia"/>
                <w:sz w:val="18"/>
                <w:lang w:eastAsia="zh-TW"/>
              </w:rPr>
              <w:t>詳情請洽</w:t>
            </w:r>
            <w:r w:rsidR="00956A9A" w:rsidRPr="00FF7699">
              <w:rPr>
                <w:rFonts w:ascii="SimSun" w:eastAsia="SimSun" w:hAnsi="SimSun" w:cs="Meiryo UI" w:hint="eastAsia"/>
                <w:sz w:val="18"/>
                <w:lang w:eastAsia="zh-TW"/>
              </w:rPr>
              <w:t>工</w:t>
            </w:r>
            <w:r w:rsidRPr="00FF7699">
              <w:rPr>
                <w:rFonts w:ascii="SimSun" w:eastAsia="SimSun" w:hAnsi="SimSun" w:cs="Meiryo UI" w:hint="eastAsia"/>
                <w:sz w:val="18"/>
                <w:lang w:eastAsia="zh-TW"/>
              </w:rPr>
              <w:t>作人員</w:t>
            </w:r>
          </w:p>
        </w:tc>
        <w:tc>
          <w:tcPr>
            <w:tcW w:w="1276" w:type="dxa"/>
            <w:vMerge/>
            <w:shd w:val="clear" w:color="auto" w:fill="auto"/>
            <w:vAlign w:val="center"/>
          </w:tcPr>
          <w:p w:rsidR="00695A16" w:rsidRPr="006E3882" w:rsidRDefault="00695A16" w:rsidP="006067EF">
            <w:pPr>
              <w:snapToGrid w:val="0"/>
              <w:jc w:val="left"/>
              <w:rPr>
                <w:rFonts w:ascii="SimSun" w:eastAsia="SimSun" w:hAnsi="SimSun" w:cs="Meiryo UI"/>
                <w:sz w:val="18"/>
                <w:szCs w:val="18"/>
              </w:rPr>
            </w:pPr>
          </w:p>
        </w:tc>
        <w:tc>
          <w:tcPr>
            <w:tcW w:w="1418" w:type="dxa"/>
            <w:vMerge/>
            <w:vAlign w:val="center"/>
          </w:tcPr>
          <w:p w:rsidR="00695A16" w:rsidRPr="007460BB" w:rsidRDefault="00695A16" w:rsidP="006067EF">
            <w:pPr>
              <w:snapToGrid w:val="0"/>
              <w:jc w:val="left"/>
              <w:rPr>
                <w:rFonts w:ascii="Calibri" w:eastAsia="Batang" w:hAnsi="Calibri" w:cs="Calibri"/>
                <w:sz w:val="18"/>
                <w:lang w:eastAsia="ko-KR"/>
              </w:rPr>
            </w:pPr>
          </w:p>
        </w:tc>
        <w:tc>
          <w:tcPr>
            <w:tcW w:w="1701" w:type="dxa"/>
            <w:vMerge/>
            <w:shd w:val="clear" w:color="auto" w:fill="auto"/>
            <w:vAlign w:val="center"/>
          </w:tcPr>
          <w:p w:rsidR="00695A16" w:rsidRDefault="00695A16" w:rsidP="00C62FF0">
            <w:pPr>
              <w:pStyle w:val="Standard"/>
              <w:snapToGrid w:val="0"/>
              <w:jc w:val="left"/>
              <w:rPr>
                <w:rFonts w:cs="Meiryo UI"/>
                <w:sz w:val="18"/>
              </w:rPr>
            </w:pPr>
          </w:p>
        </w:tc>
      </w:tr>
      <w:tr w:rsidR="00695A16" w:rsidRPr="00794E54" w:rsidTr="00097876">
        <w:trPr>
          <w:trHeight w:val="283"/>
        </w:trPr>
        <w:tc>
          <w:tcPr>
            <w:tcW w:w="1560" w:type="dxa"/>
            <w:vMerge w:val="restart"/>
            <w:vAlign w:val="center"/>
          </w:tcPr>
          <w:p w:rsidR="00695A16" w:rsidRDefault="00695A16" w:rsidP="00097876">
            <w:pPr>
              <w:snapToGrid w:val="0"/>
              <w:spacing w:line="280" w:lineRule="exact"/>
              <w:rPr>
                <w:rFonts w:asciiTheme="minorEastAsia" w:hAnsiTheme="minorEastAsia" w:cs="Meiryo UI"/>
                <w:sz w:val="18"/>
              </w:rPr>
            </w:pPr>
            <w:r w:rsidRPr="00794E54">
              <w:rPr>
                <w:rFonts w:asciiTheme="minorEastAsia" w:hAnsiTheme="minorEastAsia" w:cs="Meiryo UI" w:hint="eastAsia"/>
                <w:sz w:val="18"/>
              </w:rPr>
              <w:t>この水は</w:t>
            </w:r>
          </w:p>
          <w:p w:rsidR="00695A16" w:rsidRPr="00794E54" w:rsidRDefault="00695A16" w:rsidP="00097876">
            <w:pPr>
              <w:snapToGrid w:val="0"/>
              <w:spacing w:line="280" w:lineRule="exact"/>
              <w:rPr>
                <w:rFonts w:asciiTheme="minorEastAsia" w:hAnsiTheme="minorEastAsia" w:cs="Meiryo UI"/>
                <w:sz w:val="18"/>
              </w:rPr>
            </w:pPr>
            <w:r w:rsidRPr="00794E54">
              <w:rPr>
                <w:rFonts w:asciiTheme="minorEastAsia" w:hAnsiTheme="minorEastAsia" w:cs="Meiryo UI" w:hint="eastAsia"/>
                <w:sz w:val="18"/>
              </w:rPr>
              <w:t>飲めません</w:t>
            </w:r>
          </w:p>
        </w:tc>
        <w:tc>
          <w:tcPr>
            <w:tcW w:w="1843" w:type="dxa"/>
            <w:vMerge w:val="restart"/>
            <w:shd w:val="clear" w:color="auto" w:fill="auto"/>
            <w:vAlign w:val="center"/>
          </w:tcPr>
          <w:p w:rsidR="00695A16" w:rsidRPr="000E1F25" w:rsidRDefault="00695A16" w:rsidP="002A4ECE">
            <w:pPr>
              <w:snapToGrid w:val="0"/>
              <w:jc w:val="left"/>
              <w:rPr>
                <w:rFonts w:ascii="Century" w:hAnsi="Century" w:cs="Meiryo UI"/>
                <w:sz w:val="18"/>
              </w:rPr>
            </w:pPr>
            <w:r w:rsidRPr="000E1F25">
              <w:rPr>
                <w:rFonts w:ascii="Century" w:hAnsi="Century" w:cs="Meiryo UI"/>
                <w:sz w:val="18"/>
              </w:rPr>
              <w:t>Do Not Drink</w:t>
            </w:r>
          </w:p>
        </w:tc>
        <w:tc>
          <w:tcPr>
            <w:tcW w:w="1275" w:type="dxa"/>
            <w:tcBorders>
              <w:bottom w:val="dotted" w:sz="4" w:space="0" w:color="auto"/>
            </w:tcBorders>
            <w:shd w:val="clear" w:color="auto" w:fill="auto"/>
            <w:vAlign w:val="center"/>
          </w:tcPr>
          <w:p w:rsidR="00695A16" w:rsidRPr="00FF7699" w:rsidRDefault="00044362" w:rsidP="00AA61AF">
            <w:pPr>
              <w:snapToGrid w:val="0"/>
              <w:ind w:rightChars="-51" w:right="-107"/>
              <w:jc w:val="left"/>
              <w:rPr>
                <w:rFonts w:ascii="SimSun" w:eastAsia="SimSun" w:hAnsi="SimSun" w:cs="Meiryo UI"/>
                <w:sz w:val="18"/>
                <w:lang w:eastAsia="zh-CN"/>
              </w:rPr>
            </w:pPr>
            <w:r w:rsidRPr="00FF7699">
              <w:rPr>
                <w:rFonts w:ascii="SimSun" w:eastAsia="SimSun" w:hAnsi="SimSun" w:cs="Meiryo UI" w:hint="eastAsia"/>
                <w:sz w:val="18"/>
                <w:lang w:eastAsia="zh-TW"/>
              </w:rPr>
              <w:t>非</w:t>
            </w:r>
            <w:r w:rsidR="00AA61AF" w:rsidRPr="00FF7699">
              <w:rPr>
                <w:rFonts w:ascii="SimSun" w:eastAsia="SimSun" w:hAnsi="SimSun" w:cs="Meiryo UI" w:hint="eastAsia"/>
                <w:sz w:val="18"/>
                <w:lang w:eastAsia="zh-CN"/>
              </w:rPr>
              <w:t>饮用</w:t>
            </w:r>
            <w:r w:rsidRPr="00FF7699">
              <w:rPr>
                <w:rFonts w:ascii="SimSun" w:eastAsia="SimSun" w:hAnsi="SimSun" w:cs="Meiryo UI" w:hint="eastAsia"/>
                <w:sz w:val="18"/>
                <w:lang w:eastAsia="zh-TW"/>
              </w:rPr>
              <w:t>水</w:t>
            </w:r>
          </w:p>
        </w:tc>
        <w:tc>
          <w:tcPr>
            <w:tcW w:w="1276" w:type="dxa"/>
            <w:vMerge w:val="restart"/>
            <w:shd w:val="clear" w:color="auto" w:fill="auto"/>
            <w:vAlign w:val="center"/>
          </w:tcPr>
          <w:p w:rsidR="00695A16" w:rsidRPr="006E3882" w:rsidRDefault="00695A16" w:rsidP="00B038ED">
            <w:pPr>
              <w:snapToGrid w:val="0"/>
              <w:jc w:val="left"/>
              <w:rPr>
                <w:rFonts w:asciiTheme="minorEastAsia" w:hAnsiTheme="minorEastAsia" w:cs="Meiryo UI"/>
                <w:sz w:val="18"/>
                <w:szCs w:val="18"/>
                <w:lang w:eastAsia="ko-KR"/>
              </w:rPr>
            </w:pPr>
            <w:r w:rsidRPr="006B5759">
              <w:rPr>
                <w:rFonts w:ascii="Batang" w:eastAsia="Batang" w:hAnsi="Batang" w:cs="Batang" w:hint="eastAsia"/>
                <w:sz w:val="18"/>
                <w:szCs w:val="18"/>
                <w:lang w:eastAsia="ko-KR"/>
              </w:rPr>
              <w:t>음료수가 아닙니다</w:t>
            </w:r>
          </w:p>
        </w:tc>
        <w:tc>
          <w:tcPr>
            <w:tcW w:w="1418" w:type="dxa"/>
            <w:vMerge w:val="restart"/>
            <w:shd w:val="clear" w:color="auto" w:fill="auto"/>
            <w:vAlign w:val="center"/>
          </w:tcPr>
          <w:p w:rsidR="00695A16" w:rsidRPr="007460BB" w:rsidRDefault="003754E6" w:rsidP="00B038ED">
            <w:pPr>
              <w:snapToGrid w:val="0"/>
              <w:jc w:val="left"/>
              <w:rPr>
                <w:rFonts w:ascii="Calibri" w:hAnsi="Calibri" w:cs="Calibri"/>
                <w:sz w:val="18"/>
              </w:rPr>
            </w:pPr>
            <w:r>
              <w:rPr>
                <w:rFonts w:ascii="Calibri" w:hAnsi="Calibri" w:cs="Calibri"/>
                <w:sz w:val="18"/>
              </w:rPr>
              <w:t>Hindi Naiinom ang Tubig Dito</w:t>
            </w:r>
          </w:p>
        </w:tc>
        <w:tc>
          <w:tcPr>
            <w:tcW w:w="1701" w:type="dxa"/>
            <w:vMerge w:val="restart"/>
            <w:shd w:val="clear" w:color="auto" w:fill="auto"/>
            <w:vAlign w:val="center"/>
          </w:tcPr>
          <w:p w:rsidR="00695A16" w:rsidRPr="002F5B7B" w:rsidRDefault="00695A16" w:rsidP="00C62FF0">
            <w:pPr>
              <w:pStyle w:val="Standard"/>
              <w:snapToGrid w:val="0"/>
              <w:jc w:val="left"/>
              <w:rPr>
                <w:rFonts w:cs="Meiryo UI"/>
                <w:sz w:val="18"/>
              </w:rPr>
            </w:pPr>
            <w:r w:rsidRPr="002F5B7B">
              <w:rPr>
                <w:rFonts w:cs="Meiryo UI"/>
                <w:sz w:val="18"/>
                <w:lang w:val="pt-BR"/>
              </w:rPr>
              <w:t>Àgua Não Pot</w:t>
            </w:r>
            <w:r w:rsidRPr="002F5B7B">
              <w:rPr>
                <w:rFonts w:ascii="Calibri" w:hAnsi="Calibri" w:cs="Meiryo UI"/>
                <w:sz w:val="18"/>
                <w:lang w:val="pt-BR"/>
              </w:rPr>
              <w:t>á</w:t>
            </w:r>
            <w:r w:rsidRPr="002F5B7B">
              <w:rPr>
                <w:rFonts w:cs="Meiryo UI"/>
                <w:sz w:val="18"/>
                <w:lang w:val="pt-BR"/>
              </w:rPr>
              <w:t>vel</w:t>
            </w:r>
          </w:p>
        </w:tc>
      </w:tr>
      <w:tr w:rsidR="00695A16" w:rsidRPr="00794E54" w:rsidTr="00097876">
        <w:trPr>
          <w:trHeight w:val="283"/>
        </w:trPr>
        <w:tc>
          <w:tcPr>
            <w:tcW w:w="1560" w:type="dxa"/>
            <w:vMerge/>
            <w:vAlign w:val="center"/>
          </w:tcPr>
          <w:p w:rsidR="00695A16" w:rsidRPr="00794E54" w:rsidRDefault="00695A16" w:rsidP="00097876">
            <w:pPr>
              <w:snapToGrid w:val="0"/>
              <w:spacing w:line="280" w:lineRule="exact"/>
              <w:rPr>
                <w:rFonts w:asciiTheme="minorEastAsia" w:hAnsiTheme="minorEastAsia" w:cs="Meiryo UI"/>
                <w:sz w:val="18"/>
              </w:rPr>
            </w:pPr>
          </w:p>
        </w:tc>
        <w:tc>
          <w:tcPr>
            <w:tcW w:w="1843" w:type="dxa"/>
            <w:vMerge/>
            <w:shd w:val="clear" w:color="auto" w:fill="auto"/>
            <w:vAlign w:val="center"/>
          </w:tcPr>
          <w:p w:rsidR="00695A16" w:rsidRPr="000E1F25" w:rsidRDefault="00695A16" w:rsidP="006067EF">
            <w:pPr>
              <w:snapToGrid w:val="0"/>
              <w:jc w:val="left"/>
              <w:rPr>
                <w:rFonts w:ascii="Century" w:hAnsi="Century" w:cs="Meiryo UI"/>
                <w:sz w:val="18"/>
              </w:rPr>
            </w:pPr>
          </w:p>
        </w:tc>
        <w:tc>
          <w:tcPr>
            <w:tcW w:w="1275" w:type="dxa"/>
            <w:tcBorders>
              <w:top w:val="dotted" w:sz="4" w:space="0" w:color="auto"/>
            </w:tcBorders>
            <w:shd w:val="clear" w:color="auto" w:fill="auto"/>
            <w:vAlign w:val="center"/>
          </w:tcPr>
          <w:p w:rsidR="00695A16" w:rsidRPr="00FF7699" w:rsidRDefault="00FA3B42" w:rsidP="00AA61AF">
            <w:pPr>
              <w:snapToGrid w:val="0"/>
              <w:ind w:rightChars="-51" w:right="-107"/>
              <w:jc w:val="left"/>
              <w:rPr>
                <w:rFonts w:ascii="SimSun" w:eastAsia="SimSun" w:hAnsi="SimSun" w:cs="Meiryo UI"/>
                <w:sz w:val="18"/>
                <w:lang w:eastAsia="zh-CN"/>
              </w:rPr>
            </w:pPr>
            <w:r w:rsidRPr="00FF7699">
              <w:rPr>
                <w:rFonts w:ascii="SimSun" w:eastAsia="SimSun" w:hAnsi="SimSun" w:cs="Meiryo UI" w:hint="eastAsia"/>
                <w:sz w:val="18"/>
                <w:lang w:eastAsia="zh-TW"/>
              </w:rPr>
              <w:t>非飲用水</w:t>
            </w:r>
          </w:p>
        </w:tc>
        <w:tc>
          <w:tcPr>
            <w:tcW w:w="1276" w:type="dxa"/>
            <w:vMerge/>
            <w:shd w:val="clear" w:color="auto" w:fill="auto"/>
            <w:vAlign w:val="center"/>
          </w:tcPr>
          <w:p w:rsidR="00695A16" w:rsidRPr="006E3882" w:rsidRDefault="00695A16" w:rsidP="006067EF">
            <w:pPr>
              <w:snapToGrid w:val="0"/>
              <w:jc w:val="left"/>
              <w:rPr>
                <w:rFonts w:ascii="SimSun" w:eastAsia="SimSun" w:hAnsi="SimSun" w:cs="Meiryo UI"/>
                <w:sz w:val="18"/>
                <w:szCs w:val="18"/>
              </w:rPr>
            </w:pPr>
          </w:p>
        </w:tc>
        <w:tc>
          <w:tcPr>
            <w:tcW w:w="1418" w:type="dxa"/>
            <w:vMerge/>
            <w:shd w:val="clear" w:color="auto" w:fill="auto"/>
            <w:vAlign w:val="center"/>
          </w:tcPr>
          <w:p w:rsidR="00695A16" w:rsidRPr="007460BB" w:rsidRDefault="00695A16" w:rsidP="006067EF">
            <w:pPr>
              <w:snapToGrid w:val="0"/>
              <w:jc w:val="left"/>
              <w:rPr>
                <w:rFonts w:ascii="Calibri" w:eastAsia="Batang" w:hAnsi="Calibri" w:cs="Calibri"/>
                <w:sz w:val="18"/>
                <w:lang w:eastAsia="ko-KR"/>
              </w:rPr>
            </w:pPr>
          </w:p>
        </w:tc>
        <w:tc>
          <w:tcPr>
            <w:tcW w:w="1701" w:type="dxa"/>
            <w:vMerge/>
            <w:shd w:val="clear" w:color="auto" w:fill="auto"/>
            <w:vAlign w:val="center"/>
          </w:tcPr>
          <w:p w:rsidR="00695A16" w:rsidRDefault="00695A16" w:rsidP="00C62FF0">
            <w:pPr>
              <w:pStyle w:val="Standard"/>
              <w:snapToGrid w:val="0"/>
              <w:jc w:val="left"/>
              <w:rPr>
                <w:rFonts w:cs="Meiryo UI"/>
                <w:sz w:val="18"/>
              </w:rPr>
            </w:pPr>
          </w:p>
        </w:tc>
      </w:tr>
      <w:tr w:rsidR="00695A16" w:rsidRPr="00794E54" w:rsidTr="00097876">
        <w:trPr>
          <w:trHeight w:val="283"/>
        </w:trPr>
        <w:tc>
          <w:tcPr>
            <w:tcW w:w="1560" w:type="dxa"/>
            <w:vMerge w:val="restart"/>
            <w:vAlign w:val="center"/>
          </w:tcPr>
          <w:p w:rsidR="00695A16" w:rsidRPr="008A2567" w:rsidRDefault="00695A16" w:rsidP="00097876">
            <w:pPr>
              <w:snapToGrid w:val="0"/>
              <w:spacing w:line="260" w:lineRule="exact"/>
              <w:rPr>
                <w:rFonts w:ascii="Meiryo UI" w:eastAsia="Meiryo UI" w:hAnsi="Meiryo UI" w:cs="Meiryo UI"/>
                <w:sz w:val="18"/>
              </w:rPr>
            </w:pPr>
            <w:r>
              <w:rPr>
                <w:rFonts w:ascii="Meiryo UI" w:eastAsia="Meiryo UI" w:hAnsi="Meiryo UI" w:cs="Meiryo UI" w:hint="eastAsia"/>
                <w:sz w:val="18"/>
              </w:rPr>
              <w:t>再入場できません</w:t>
            </w:r>
          </w:p>
        </w:tc>
        <w:tc>
          <w:tcPr>
            <w:tcW w:w="1843" w:type="dxa"/>
            <w:vMerge w:val="restart"/>
            <w:shd w:val="clear" w:color="auto" w:fill="auto"/>
            <w:vAlign w:val="center"/>
          </w:tcPr>
          <w:p w:rsidR="00695A16" w:rsidRPr="000E1F25" w:rsidRDefault="00695A16" w:rsidP="006067EF">
            <w:pPr>
              <w:snapToGrid w:val="0"/>
              <w:jc w:val="left"/>
              <w:rPr>
                <w:rFonts w:ascii="Century" w:eastAsia="Meiryo UI" w:hAnsi="Century" w:cs="Meiryo UI"/>
                <w:sz w:val="18"/>
              </w:rPr>
            </w:pPr>
            <w:r>
              <w:rPr>
                <w:rFonts w:ascii="Century" w:eastAsia="Meiryo UI" w:hAnsi="Century" w:cs="Meiryo UI"/>
                <w:sz w:val="18"/>
              </w:rPr>
              <w:t>No Re-</w:t>
            </w:r>
            <w:r>
              <w:rPr>
                <w:rFonts w:ascii="Century" w:eastAsia="Meiryo UI" w:hAnsi="Century" w:cs="Meiryo UI" w:hint="eastAsia"/>
                <w:sz w:val="18"/>
              </w:rPr>
              <w:t>e</w:t>
            </w:r>
            <w:r w:rsidRPr="000E1F25">
              <w:rPr>
                <w:rFonts w:ascii="Century" w:eastAsia="Meiryo UI" w:hAnsi="Century" w:cs="Meiryo UI"/>
                <w:sz w:val="18"/>
              </w:rPr>
              <w:t>ntry</w:t>
            </w:r>
          </w:p>
        </w:tc>
        <w:tc>
          <w:tcPr>
            <w:tcW w:w="1275" w:type="dxa"/>
            <w:tcBorders>
              <w:bottom w:val="dotted" w:sz="4" w:space="0" w:color="auto"/>
            </w:tcBorders>
            <w:shd w:val="clear" w:color="auto" w:fill="auto"/>
            <w:vAlign w:val="center"/>
          </w:tcPr>
          <w:p w:rsidR="00695A16" w:rsidRPr="00FF7699" w:rsidRDefault="00114F18" w:rsidP="00114F18">
            <w:pPr>
              <w:snapToGrid w:val="0"/>
              <w:ind w:rightChars="-51" w:right="-107"/>
              <w:jc w:val="left"/>
              <w:rPr>
                <w:rFonts w:ascii="SimSun" w:eastAsia="SimSun" w:hAnsi="SimSun" w:cs="Meiryo UI"/>
                <w:sz w:val="18"/>
                <w:lang w:eastAsia="zh-CN"/>
              </w:rPr>
            </w:pPr>
            <w:r w:rsidRPr="00FF7699">
              <w:rPr>
                <w:rFonts w:ascii="SimSun" w:eastAsia="SimSun" w:hAnsi="SimSun" w:cs="Meiryo UI" w:hint="eastAsia"/>
                <w:sz w:val="18"/>
                <w:lang w:eastAsia="zh-CN"/>
              </w:rPr>
              <w:t>不能再次入场</w:t>
            </w:r>
          </w:p>
        </w:tc>
        <w:tc>
          <w:tcPr>
            <w:tcW w:w="1276" w:type="dxa"/>
            <w:vMerge w:val="restart"/>
            <w:shd w:val="clear" w:color="auto" w:fill="auto"/>
            <w:vAlign w:val="center"/>
          </w:tcPr>
          <w:p w:rsidR="00695A16" w:rsidRPr="006E3882" w:rsidRDefault="00695A16" w:rsidP="00B038ED">
            <w:pPr>
              <w:snapToGrid w:val="0"/>
              <w:jc w:val="left"/>
              <w:rPr>
                <w:rFonts w:ascii="Meiryo UI" w:eastAsia="Meiryo UI" w:hAnsi="Meiryo UI" w:cs="Meiryo UI"/>
                <w:sz w:val="18"/>
                <w:szCs w:val="18"/>
                <w:lang w:eastAsia="ko-KR"/>
              </w:rPr>
            </w:pPr>
            <w:r w:rsidRPr="006B5759">
              <w:rPr>
                <w:rStyle w:val="hps"/>
                <w:rFonts w:ascii="Batang" w:eastAsia="Batang" w:hAnsi="Batang" w:cs="Batang" w:hint="eastAsia"/>
                <w:sz w:val="18"/>
                <w:szCs w:val="18"/>
                <w:lang w:eastAsia="ko-KR"/>
              </w:rPr>
              <w:t>재입장</w:t>
            </w:r>
            <w:r w:rsidRPr="006B5759">
              <w:rPr>
                <w:rStyle w:val="shorttext"/>
                <w:rFonts w:ascii="Batang" w:eastAsia="Batang" w:hAnsi="Batang" w:cs="Batang" w:hint="eastAsia"/>
                <w:sz w:val="18"/>
                <w:szCs w:val="18"/>
                <w:lang w:eastAsia="ko-KR"/>
              </w:rPr>
              <w:t xml:space="preserve"> 불가</w:t>
            </w:r>
          </w:p>
        </w:tc>
        <w:tc>
          <w:tcPr>
            <w:tcW w:w="1418" w:type="dxa"/>
            <w:vMerge w:val="restart"/>
            <w:shd w:val="clear" w:color="auto" w:fill="auto"/>
            <w:vAlign w:val="center"/>
          </w:tcPr>
          <w:p w:rsidR="00695A16" w:rsidRPr="007460BB" w:rsidRDefault="003754E6" w:rsidP="00B038ED">
            <w:pPr>
              <w:snapToGrid w:val="0"/>
              <w:jc w:val="left"/>
              <w:rPr>
                <w:rFonts w:ascii="Calibri" w:eastAsia="Meiryo UI" w:hAnsi="Calibri" w:cs="Calibri"/>
                <w:sz w:val="18"/>
              </w:rPr>
            </w:pPr>
            <w:r>
              <w:rPr>
                <w:rFonts w:ascii="Calibri" w:eastAsia="Meiryo UI" w:hAnsi="Calibri" w:cs="Calibri"/>
                <w:sz w:val="18"/>
              </w:rPr>
              <w:t>Bawal Pumasok Ulit</w:t>
            </w:r>
          </w:p>
        </w:tc>
        <w:tc>
          <w:tcPr>
            <w:tcW w:w="1701" w:type="dxa"/>
            <w:vMerge w:val="restart"/>
            <w:shd w:val="clear" w:color="auto" w:fill="auto"/>
            <w:vAlign w:val="center"/>
          </w:tcPr>
          <w:p w:rsidR="00695A16" w:rsidRPr="00E526E7" w:rsidRDefault="00695A16" w:rsidP="00C62FF0">
            <w:pPr>
              <w:snapToGrid w:val="0"/>
              <w:jc w:val="left"/>
              <w:rPr>
                <w:rFonts w:eastAsia="Meiryo UI" w:cs="Meiryo UI"/>
                <w:sz w:val="18"/>
                <w:lang w:eastAsia="ko-KR"/>
              </w:rPr>
            </w:pPr>
            <w:r w:rsidRPr="00E526E7">
              <w:rPr>
                <w:rFonts w:eastAsia="Meiryo UI" w:cs="Meiryo UI"/>
                <w:sz w:val="18"/>
              </w:rPr>
              <w:t>Não é</w:t>
            </w:r>
            <w:r w:rsidRPr="00774196">
              <w:rPr>
                <w:rFonts w:eastAsia="Meiryo UI" w:cs="Meiryo UI"/>
                <w:sz w:val="18"/>
              </w:rPr>
              <w:t xml:space="preserve"> Poss</w:t>
            </w:r>
            <w:r w:rsidRPr="00970FF0">
              <w:rPr>
                <w:rFonts w:eastAsia="Meiryo UI" w:cs="Meiryo UI"/>
                <w:sz w:val="18"/>
              </w:rPr>
              <w:t>í</w:t>
            </w:r>
            <w:r w:rsidRPr="00774196">
              <w:rPr>
                <w:rFonts w:eastAsia="Meiryo UI" w:cs="Meiryo UI"/>
                <w:sz w:val="18"/>
              </w:rPr>
              <w:t>vel</w:t>
            </w:r>
            <w:r w:rsidRPr="00E526E7">
              <w:rPr>
                <w:rFonts w:eastAsia="Meiryo UI" w:cs="Meiryo UI"/>
                <w:sz w:val="18"/>
              </w:rPr>
              <w:t xml:space="preserve"> Reentrada</w:t>
            </w:r>
          </w:p>
        </w:tc>
      </w:tr>
      <w:tr w:rsidR="00695A16" w:rsidRPr="00794E54" w:rsidTr="00097876">
        <w:trPr>
          <w:trHeight w:val="283"/>
        </w:trPr>
        <w:tc>
          <w:tcPr>
            <w:tcW w:w="1560" w:type="dxa"/>
            <w:vMerge/>
            <w:vAlign w:val="center"/>
          </w:tcPr>
          <w:p w:rsidR="00695A16" w:rsidRDefault="00695A16" w:rsidP="00097876">
            <w:pPr>
              <w:snapToGrid w:val="0"/>
              <w:spacing w:line="260" w:lineRule="exact"/>
              <w:rPr>
                <w:rFonts w:ascii="Meiryo UI" w:eastAsia="Meiryo UI" w:hAnsi="Meiryo UI" w:cs="Meiryo UI"/>
                <w:sz w:val="18"/>
              </w:rPr>
            </w:pPr>
          </w:p>
        </w:tc>
        <w:tc>
          <w:tcPr>
            <w:tcW w:w="1843" w:type="dxa"/>
            <w:vMerge/>
            <w:shd w:val="clear" w:color="auto" w:fill="auto"/>
            <w:vAlign w:val="center"/>
          </w:tcPr>
          <w:p w:rsidR="00695A16" w:rsidRPr="000E1F25" w:rsidRDefault="00695A16" w:rsidP="006067EF">
            <w:pPr>
              <w:snapToGrid w:val="0"/>
              <w:jc w:val="left"/>
              <w:rPr>
                <w:rFonts w:ascii="Century" w:eastAsia="Meiryo UI" w:hAnsi="Century" w:cs="Meiryo UI"/>
                <w:sz w:val="18"/>
              </w:rPr>
            </w:pPr>
          </w:p>
        </w:tc>
        <w:tc>
          <w:tcPr>
            <w:tcW w:w="1275" w:type="dxa"/>
            <w:tcBorders>
              <w:top w:val="dotted" w:sz="4" w:space="0" w:color="auto"/>
            </w:tcBorders>
            <w:shd w:val="clear" w:color="auto" w:fill="auto"/>
            <w:vAlign w:val="center"/>
          </w:tcPr>
          <w:p w:rsidR="00695A16" w:rsidRPr="00211F52" w:rsidRDefault="00FA3B42" w:rsidP="00114F18">
            <w:pPr>
              <w:snapToGrid w:val="0"/>
              <w:ind w:rightChars="-51" w:right="-107"/>
              <w:jc w:val="left"/>
              <w:rPr>
                <w:rFonts w:ascii="SimSun" w:eastAsia="SimSun" w:hAnsi="SimSun" w:cs="Meiryo UI"/>
                <w:sz w:val="18"/>
                <w:lang w:eastAsia="zh-CN"/>
              </w:rPr>
            </w:pPr>
            <w:r w:rsidRPr="00044362">
              <w:rPr>
                <w:rFonts w:ascii="SimSun" w:eastAsia="SimSun" w:hAnsi="SimSun" w:cs="Meiryo UI" w:hint="eastAsia"/>
                <w:sz w:val="18"/>
              </w:rPr>
              <w:t>不</w:t>
            </w:r>
            <w:r w:rsidRPr="00044362">
              <w:rPr>
                <w:rFonts w:ascii="PMingLiU" w:eastAsia="PMingLiU" w:hAnsi="PMingLiU" w:cs="Meiryo UI" w:hint="eastAsia"/>
                <w:sz w:val="18"/>
                <w:lang w:eastAsia="zh-TW"/>
              </w:rPr>
              <w:t>得</w:t>
            </w:r>
            <w:r w:rsidRPr="00044362">
              <w:rPr>
                <w:rFonts w:ascii="SimSun" w:eastAsia="SimSun" w:hAnsi="SimSun" w:cs="Meiryo UI" w:hint="eastAsia"/>
                <w:sz w:val="18"/>
              </w:rPr>
              <w:t>再次入場</w:t>
            </w:r>
          </w:p>
        </w:tc>
        <w:tc>
          <w:tcPr>
            <w:tcW w:w="1276" w:type="dxa"/>
            <w:vMerge/>
            <w:shd w:val="clear" w:color="auto" w:fill="auto"/>
            <w:vAlign w:val="center"/>
          </w:tcPr>
          <w:p w:rsidR="00695A16" w:rsidRPr="006E3882" w:rsidRDefault="00695A16" w:rsidP="006067EF">
            <w:pPr>
              <w:snapToGrid w:val="0"/>
              <w:jc w:val="left"/>
              <w:rPr>
                <w:rFonts w:ascii="SimSun" w:eastAsia="SimSun" w:hAnsi="SimSun" w:cs="Meiryo UI"/>
                <w:sz w:val="18"/>
                <w:szCs w:val="18"/>
              </w:rPr>
            </w:pPr>
          </w:p>
        </w:tc>
        <w:tc>
          <w:tcPr>
            <w:tcW w:w="1418" w:type="dxa"/>
            <w:vMerge/>
            <w:shd w:val="clear" w:color="auto" w:fill="auto"/>
            <w:vAlign w:val="center"/>
          </w:tcPr>
          <w:p w:rsidR="00695A16" w:rsidRPr="007460BB" w:rsidRDefault="00695A16" w:rsidP="006067EF">
            <w:pPr>
              <w:snapToGrid w:val="0"/>
              <w:jc w:val="left"/>
              <w:rPr>
                <w:rStyle w:val="hps"/>
                <w:rFonts w:ascii="Calibri" w:eastAsia="Batang" w:hAnsi="Calibri" w:cs="Calibri"/>
                <w:color w:val="222222"/>
                <w:lang w:eastAsia="ko-KR"/>
              </w:rPr>
            </w:pPr>
          </w:p>
        </w:tc>
        <w:tc>
          <w:tcPr>
            <w:tcW w:w="1701" w:type="dxa"/>
            <w:vMerge/>
            <w:shd w:val="clear" w:color="auto" w:fill="auto"/>
            <w:vAlign w:val="center"/>
          </w:tcPr>
          <w:p w:rsidR="00695A16" w:rsidRPr="00E526E7" w:rsidRDefault="00695A16" w:rsidP="00C62FF0">
            <w:pPr>
              <w:snapToGrid w:val="0"/>
              <w:jc w:val="left"/>
              <w:rPr>
                <w:rFonts w:eastAsia="Meiryo UI" w:cs="Meiryo UI"/>
                <w:sz w:val="18"/>
              </w:rPr>
            </w:pPr>
          </w:p>
        </w:tc>
      </w:tr>
      <w:tr w:rsidR="00695A16" w:rsidRPr="00794E54" w:rsidTr="0041529A">
        <w:trPr>
          <w:trHeight w:val="259"/>
        </w:trPr>
        <w:tc>
          <w:tcPr>
            <w:tcW w:w="1560" w:type="dxa"/>
            <w:vMerge w:val="restart"/>
            <w:vAlign w:val="center"/>
          </w:tcPr>
          <w:p w:rsidR="00695A16" w:rsidRDefault="00695A16" w:rsidP="00097876">
            <w:pPr>
              <w:snapToGrid w:val="0"/>
              <w:spacing w:line="260" w:lineRule="exact"/>
              <w:rPr>
                <w:rFonts w:ascii="Meiryo UI" w:eastAsia="Meiryo UI" w:hAnsi="Meiryo UI" w:cs="Meiryo UI"/>
                <w:sz w:val="18"/>
              </w:rPr>
            </w:pPr>
            <w:r>
              <w:rPr>
                <w:rFonts w:ascii="Meiryo UI" w:eastAsia="Meiryo UI" w:hAnsi="Meiryo UI" w:cs="Meiryo UI" w:hint="eastAsia"/>
                <w:sz w:val="18"/>
              </w:rPr>
              <w:t>ご自由に</w:t>
            </w:r>
          </w:p>
          <w:p w:rsidR="00695A16" w:rsidRPr="008A2567" w:rsidRDefault="00695A16" w:rsidP="00097876">
            <w:pPr>
              <w:snapToGrid w:val="0"/>
              <w:spacing w:line="260" w:lineRule="exact"/>
              <w:rPr>
                <w:rFonts w:ascii="Meiryo UI" w:eastAsia="Meiryo UI" w:hAnsi="Meiryo UI" w:cs="Meiryo UI"/>
                <w:sz w:val="18"/>
              </w:rPr>
            </w:pPr>
            <w:r>
              <w:rPr>
                <w:rFonts w:ascii="Meiryo UI" w:eastAsia="Meiryo UI" w:hAnsi="Meiryo UI" w:cs="Meiryo UI" w:hint="eastAsia"/>
                <w:sz w:val="18"/>
              </w:rPr>
              <w:t>お取りください</w:t>
            </w:r>
          </w:p>
        </w:tc>
        <w:tc>
          <w:tcPr>
            <w:tcW w:w="1843" w:type="dxa"/>
            <w:vMerge w:val="restart"/>
            <w:shd w:val="clear" w:color="auto" w:fill="auto"/>
            <w:vAlign w:val="center"/>
          </w:tcPr>
          <w:p w:rsidR="00695A16" w:rsidRPr="000E1F25" w:rsidRDefault="00695A16" w:rsidP="006067EF">
            <w:pPr>
              <w:snapToGrid w:val="0"/>
              <w:jc w:val="left"/>
              <w:rPr>
                <w:rFonts w:ascii="Century" w:eastAsia="Meiryo UI" w:hAnsi="Century" w:cs="Meiryo UI"/>
                <w:sz w:val="18"/>
              </w:rPr>
            </w:pPr>
            <w:r>
              <w:rPr>
                <w:rFonts w:ascii="Century" w:eastAsia="Meiryo UI" w:hAnsi="Century" w:cs="Meiryo UI" w:hint="eastAsia"/>
                <w:sz w:val="18"/>
              </w:rPr>
              <w:t>Help Yourself</w:t>
            </w:r>
          </w:p>
        </w:tc>
        <w:tc>
          <w:tcPr>
            <w:tcW w:w="1275" w:type="dxa"/>
            <w:tcBorders>
              <w:bottom w:val="dotted" w:sz="4" w:space="0" w:color="auto"/>
            </w:tcBorders>
            <w:shd w:val="clear" w:color="auto" w:fill="auto"/>
            <w:vAlign w:val="center"/>
          </w:tcPr>
          <w:p w:rsidR="00695A16" w:rsidRPr="00211F52" w:rsidRDefault="00114F18" w:rsidP="006E3882">
            <w:pPr>
              <w:snapToGrid w:val="0"/>
              <w:rPr>
                <w:rFonts w:ascii="SimSun" w:eastAsia="SimSun" w:hAnsi="SimSun" w:cs="Meiryo UI"/>
                <w:sz w:val="18"/>
                <w:lang w:eastAsia="zh-CN"/>
              </w:rPr>
            </w:pPr>
            <w:r w:rsidRPr="00211F52">
              <w:rPr>
                <w:rFonts w:ascii="SimSun" w:eastAsia="SimSun" w:hAnsi="SimSun" w:cs="Meiryo UI" w:hint="eastAsia"/>
                <w:sz w:val="18"/>
                <w:lang w:eastAsia="zh-CN"/>
              </w:rPr>
              <w:t>请随意取用</w:t>
            </w:r>
          </w:p>
        </w:tc>
        <w:tc>
          <w:tcPr>
            <w:tcW w:w="1276" w:type="dxa"/>
            <w:vMerge w:val="restart"/>
            <w:shd w:val="clear" w:color="auto" w:fill="auto"/>
            <w:vAlign w:val="center"/>
          </w:tcPr>
          <w:p w:rsidR="00695A16" w:rsidRPr="00935622" w:rsidRDefault="00695A16" w:rsidP="0041529A">
            <w:pPr>
              <w:tabs>
                <w:tab w:val="left" w:pos="1168"/>
              </w:tabs>
              <w:snapToGrid w:val="0"/>
              <w:ind w:rightChars="-51" w:right="-107"/>
              <w:jc w:val="left"/>
              <w:rPr>
                <w:rFonts w:ascii="Meiryo UI" w:eastAsia="Meiryo UI" w:hAnsi="Meiryo UI" w:cs="Meiryo UI"/>
                <w:sz w:val="17"/>
                <w:szCs w:val="17"/>
                <w:lang w:eastAsia="ko-KR"/>
              </w:rPr>
            </w:pPr>
            <w:r w:rsidRPr="00217999">
              <w:rPr>
                <w:rFonts w:ascii="Batang" w:eastAsia="Batang" w:hAnsi="Batang" w:cs="Batang" w:hint="eastAsia"/>
                <w:sz w:val="16"/>
                <w:szCs w:val="17"/>
                <w:lang w:eastAsia="ko-KR"/>
              </w:rPr>
              <w:t>필요하신</w:t>
            </w:r>
            <w:r w:rsidRPr="00217999">
              <w:rPr>
                <w:rFonts w:ascii="Batang" w:hAnsi="Batang" w:cs="Batang" w:hint="eastAsia"/>
                <w:sz w:val="16"/>
                <w:szCs w:val="17"/>
                <w:lang w:eastAsia="ko-KR"/>
              </w:rPr>
              <w:t xml:space="preserve"> </w:t>
            </w:r>
            <w:r w:rsidRPr="00217999">
              <w:rPr>
                <w:rFonts w:ascii="Batang" w:eastAsia="Batang" w:hAnsi="Batang" w:cs="Batang" w:hint="eastAsia"/>
                <w:sz w:val="16"/>
                <w:szCs w:val="17"/>
                <w:lang w:eastAsia="ko-KR"/>
              </w:rPr>
              <w:t>분은 가져가셔도 됩니다</w:t>
            </w:r>
          </w:p>
        </w:tc>
        <w:tc>
          <w:tcPr>
            <w:tcW w:w="1418" w:type="dxa"/>
            <w:vMerge w:val="restart"/>
            <w:shd w:val="clear" w:color="auto" w:fill="auto"/>
            <w:vAlign w:val="center"/>
          </w:tcPr>
          <w:p w:rsidR="00695A16" w:rsidRPr="007460BB" w:rsidRDefault="00E73355" w:rsidP="003754E6">
            <w:pPr>
              <w:snapToGrid w:val="0"/>
              <w:ind w:rightChars="-51" w:right="-107"/>
              <w:jc w:val="left"/>
              <w:rPr>
                <w:rFonts w:ascii="Calibri" w:eastAsia="Meiryo UI" w:hAnsi="Calibri" w:cs="Calibri"/>
                <w:sz w:val="18"/>
              </w:rPr>
            </w:pPr>
            <w:r w:rsidRPr="00C57DE0">
              <w:rPr>
                <w:rFonts w:ascii="Calibri" w:eastAsia="Meiryo UI" w:hAnsi="Calibri" w:cs="Calibri"/>
                <w:sz w:val="18"/>
              </w:rPr>
              <w:t>Libre Po</w:t>
            </w:r>
            <w:r w:rsidRPr="00C57DE0">
              <w:rPr>
                <w:rFonts w:ascii="Calibri" w:eastAsia="Meiryo UI" w:hAnsi="Calibri" w:cs="Calibri" w:hint="eastAsia"/>
                <w:sz w:val="18"/>
              </w:rPr>
              <w:t>,</w:t>
            </w:r>
            <w:r w:rsidR="003754E6" w:rsidRPr="00C57DE0">
              <w:rPr>
                <w:rFonts w:ascii="Calibri" w:eastAsia="Meiryo UI" w:hAnsi="Calibri" w:cs="Calibri"/>
                <w:sz w:val="18"/>
              </w:rPr>
              <w:t xml:space="preserve"> Kumuha Lamang</w:t>
            </w:r>
          </w:p>
        </w:tc>
        <w:tc>
          <w:tcPr>
            <w:tcW w:w="1701" w:type="dxa"/>
            <w:vMerge w:val="restart"/>
            <w:shd w:val="clear" w:color="auto" w:fill="auto"/>
            <w:vAlign w:val="center"/>
          </w:tcPr>
          <w:p w:rsidR="00695A16" w:rsidRPr="00E526E7" w:rsidRDefault="00695A16" w:rsidP="00C62FF0">
            <w:pPr>
              <w:snapToGrid w:val="0"/>
              <w:jc w:val="left"/>
              <w:rPr>
                <w:rFonts w:eastAsia="Meiryo UI" w:cs="Meiryo UI"/>
                <w:sz w:val="18"/>
                <w:lang w:eastAsia="ko-KR"/>
              </w:rPr>
            </w:pPr>
            <w:r w:rsidRPr="00E526E7">
              <w:rPr>
                <w:rFonts w:eastAsia="Meiryo UI" w:cs="Meiryo UI"/>
                <w:sz w:val="18"/>
              </w:rPr>
              <w:t>Distribuição Gratuita</w:t>
            </w:r>
          </w:p>
        </w:tc>
      </w:tr>
      <w:tr w:rsidR="00695A16" w:rsidRPr="00794E54" w:rsidTr="0041529A">
        <w:trPr>
          <w:trHeight w:val="277"/>
        </w:trPr>
        <w:tc>
          <w:tcPr>
            <w:tcW w:w="1560" w:type="dxa"/>
            <w:vMerge/>
          </w:tcPr>
          <w:p w:rsidR="00695A16" w:rsidRDefault="00695A16" w:rsidP="00C85DF5">
            <w:pPr>
              <w:spacing w:line="260" w:lineRule="exact"/>
              <w:rPr>
                <w:rFonts w:ascii="Meiryo UI" w:eastAsia="Meiryo UI" w:hAnsi="Meiryo UI" w:cs="Meiryo UI"/>
                <w:sz w:val="18"/>
              </w:rPr>
            </w:pPr>
          </w:p>
        </w:tc>
        <w:tc>
          <w:tcPr>
            <w:tcW w:w="1843" w:type="dxa"/>
            <w:vMerge/>
            <w:shd w:val="clear" w:color="auto" w:fill="auto"/>
          </w:tcPr>
          <w:p w:rsidR="00695A16" w:rsidRPr="000E1F25" w:rsidRDefault="00695A16" w:rsidP="00C85DF5">
            <w:pPr>
              <w:jc w:val="left"/>
              <w:rPr>
                <w:rFonts w:ascii="Century" w:eastAsia="Meiryo UI" w:hAnsi="Century" w:cs="Meiryo UI"/>
                <w:sz w:val="18"/>
              </w:rPr>
            </w:pPr>
          </w:p>
        </w:tc>
        <w:tc>
          <w:tcPr>
            <w:tcW w:w="1275" w:type="dxa"/>
            <w:tcBorders>
              <w:top w:val="dotted" w:sz="4" w:space="0" w:color="auto"/>
            </w:tcBorders>
            <w:shd w:val="clear" w:color="auto" w:fill="auto"/>
            <w:vAlign w:val="center"/>
          </w:tcPr>
          <w:p w:rsidR="00695A16" w:rsidRPr="00FA3B42" w:rsidRDefault="00FA3B42" w:rsidP="006E3882">
            <w:pPr>
              <w:snapToGrid w:val="0"/>
              <w:rPr>
                <w:rFonts w:ascii="SimSun" w:eastAsia="SimSun" w:hAnsi="SimSun" w:cs="Meiryo UI"/>
                <w:sz w:val="18"/>
                <w:lang w:eastAsia="zh-CN"/>
              </w:rPr>
            </w:pPr>
            <w:r w:rsidRPr="00044362">
              <w:rPr>
                <w:rFonts w:ascii="SimSun" w:eastAsia="SimSun" w:hAnsi="SimSun" w:cs="Meiryo UI" w:hint="eastAsia"/>
                <w:sz w:val="18"/>
              </w:rPr>
              <w:t>請</w:t>
            </w:r>
            <w:r w:rsidRPr="00044362">
              <w:rPr>
                <w:rFonts w:ascii="SimSun" w:eastAsia="SimSun" w:hAnsi="SimSun" w:cs="Meiryo UI" w:hint="eastAsia"/>
                <w:sz w:val="18"/>
                <w:lang w:eastAsia="zh-TW"/>
              </w:rPr>
              <w:t>自由</w:t>
            </w:r>
            <w:r w:rsidRPr="00044362">
              <w:rPr>
                <w:rFonts w:ascii="SimSun" w:eastAsia="SimSun" w:hAnsi="SimSun" w:cs="Meiryo UI" w:hint="eastAsia"/>
                <w:sz w:val="18"/>
              </w:rPr>
              <w:t>取用</w:t>
            </w:r>
          </w:p>
        </w:tc>
        <w:tc>
          <w:tcPr>
            <w:tcW w:w="1276" w:type="dxa"/>
            <w:vMerge/>
            <w:shd w:val="clear" w:color="auto" w:fill="auto"/>
          </w:tcPr>
          <w:p w:rsidR="00695A16" w:rsidRPr="00B97D02" w:rsidRDefault="00695A16" w:rsidP="00C85DF5">
            <w:pPr>
              <w:rPr>
                <w:rFonts w:ascii="SimSun" w:eastAsia="SimSun" w:hAnsi="SimSun" w:cs="Meiryo UI"/>
                <w:sz w:val="18"/>
              </w:rPr>
            </w:pPr>
          </w:p>
        </w:tc>
        <w:tc>
          <w:tcPr>
            <w:tcW w:w="1418" w:type="dxa"/>
            <w:vMerge/>
            <w:shd w:val="clear" w:color="auto" w:fill="auto"/>
          </w:tcPr>
          <w:p w:rsidR="00695A16" w:rsidRDefault="00695A16" w:rsidP="00C85DF5">
            <w:pPr>
              <w:rPr>
                <w:rFonts w:ascii="Batang" w:eastAsia="Batang" w:hAnsi="Batang" w:cs="Batang"/>
                <w:sz w:val="18"/>
                <w:lang w:eastAsia="ko-KR"/>
              </w:rPr>
            </w:pPr>
          </w:p>
        </w:tc>
        <w:tc>
          <w:tcPr>
            <w:tcW w:w="1701" w:type="dxa"/>
            <w:vMerge/>
            <w:shd w:val="clear" w:color="auto" w:fill="auto"/>
          </w:tcPr>
          <w:p w:rsidR="00695A16" w:rsidRPr="00E526E7" w:rsidRDefault="00695A16" w:rsidP="00C85DF5">
            <w:pPr>
              <w:jc w:val="left"/>
              <w:rPr>
                <w:rFonts w:eastAsia="Meiryo UI" w:cs="Meiryo UI"/>
                <w:sz w:val="18"/>
              </w:rPr>
            </w:pPr>
          </w:p>
        </w:tc>
      </w:tr>
    </w:tbl>
    <w:p w:rsidR="002F3300" w:rsidRPr="00794E54" w:rsidRDefault="002F3300" w:rsidP="002F3300">
      <w:pPr>
        <w:rPr>
          <w:rFonts w:asciiTheme="minorEastAsia" w:hAnsiTheme="minorEastAsia"/>
          <w:lang w:eastAsia="ko-KR"/>
        </w:rPr>
      </w:pPr>
    </w:p>
    <w:p w:rsidR="002F3300" w:rsidRPr="00B97D02" w:rsidRDefault="006E3BBC" w:rsidP="0090650C">
      <w:pPr>
        <w:ind w:leftChars="-67" w:hangingChars="67" w:hanging="141"/>
        <w:rPr>
          <w:rFonts w:asciiTheme="minorEastAsia" w:hAnsiTheme="minorEastAsia"/>
        </w:rPr>
      </w:pPr>
      <w:r w:rsidRPr="00B97D02">
        <w:rPr>
          <w:rFonts w:ascii="Meiryo UI" w:eastAsia="Meiryo UI" w:hAnsi="Meiryo UI" w:cs="Meiryo UI" w:hint="eastAsia"/>
        </w:rPr>
        <w:t>■非常時等情報</w:t>
      </w:r>
    </w:p>
    <w:tbl>
      <w:tblPr>
        <w:tblStyle w:val="a3"/>
        <w:tblW w:w="9039" w:type="dxa"/>
        <w:tblLayout w:type="fixed"/>
        <w:tblLook w:val="04A0" w:firstRow="1" w:lastRow="0" w:firstColumn="1" w:lastColumn="0" w:noHBand="0" w:noVBand="1"/>
      </w:tblPr>
      <w:tblGrid>
        <w:gridCol w:w="1526"/>
        <w:gridCol w:w="1843"/>
        <w:gridCol w:w="1275"/>
        <w:gridCol w:w="1276"/>
        <w:gridCol w:w="1418"/>
        <w:gridCol w:w="1701"/>
      </w:tblGrid>
      <w:tr w:rsidR="00B038ED" w:rsidRPr="00794E54" w:rsidTr="00D12B3E">
        <w:tc>
          <w:tcPr>
            <w:tcW w:w="1526" w:type="dxa"/>
            <w:shd w:val="clear" w:color="auto" w:fill="EAF1DD" w:themeFill="accent3" w:themeFillTint="33"/>
            <w:vAlign w:val="center"/>
          </w:tcPr>
          <w:p w:rsidR="00B038ED" w:rsidRPr="00853847" w:rsidRDefault="00B038ED" w:rsidP="006067EF">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43" w:type="dxa"/>
            <w:shd w:val="clear" w:color="auto" w:fill="EAF1DD" w:themeFill="accent3" w:themeFillTint="33"/>
            <w:vAlign w:val="center"/>
          </w:tcPr>
          <w:p w:rsidR="00B038ED" w:rsidRPr="00853847" w:rsidRDefault="00B038ED" w:rsidP="006067EF">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275" w:type="dxa"/>
            <w:shd w:val="clear" w:color="auto" w:fill="EAF1DD" w:themeFill="accent3" w:themeFillTint="33"/>
            <w:vAlign w:val="center"/>
          </w:tcPr>
          <w:p w:rsidR="00B038ED" w:rsidRPr="00794E54" w:rsidRDefault="00B038ED" w:rsidP="006067EF">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B038ED" w:rsidRPr="00DA6FAD" w:rsidRDefault="00B038ED" w:rsidP="006067EF">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B038ED" w:rsidRPr="00853847" w:rsidRDefault="00B038ED" w:rsidP="006067EF">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276" w:type="dxa"/>
            <w:shd w:val="clear" w:color="auto" w:fill="EAF1DD" w:themeFill="accent3" w:themeFillTint="33"/>
            <w:vAlign w:val="center"/>
          </w:tcPr>
          <w:p w:rsidR="00B038ED" w:rsidRPr="00853847" w:rsidRDefault="00B038ED" w:rsidP="00B038ED">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418" w:type="dxa"/>
            <w:shd w:val="clear" w:color="auto" w:fill="EAF1DD" w:themeFill="accent3" w:themeFillTint="33"/>
            <w:vAlign w:val="center"/>
          </w:tcPr>
          <w:p w:rsidR="00B038ED" w:rsidRPr="00853847" w:rsidRDefault="00B038ED" w:rsidP="00B038ED">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853847">
              <w:rPr>
                <w:rFonts w:asciiTheme="minorEastAsia" w:hAnsiTheme="minorEastAsia" w:cs="Meiryo UI" w:hint="eastAsia"/>
                <w:sz w:val="20"/>
              </w:rPr>
              <w:t>語</w:t>
            </w:r>
          </w:p>
        </w:tc>
        <w:tc>
          <w:tcPr>
            <w:tcW w:w="1701" w:type="dxa"/>
            <w:shd w:val="clear" w:color="auto" w:fill="EAF1DD" w:themeFill="accent3" w:themeFillTint="33"/>
            <w:vAlign w:val="center"/>
          </w:tcPr>
          <w:p w:rsidR="00B038ED" w:rsidRPr="00853847" w:rsidRDefault="00B038ED" w:rsidP="006067EF">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B038ED" w:rsidRPr="00794E54" w:rsidTr="002F0F8B">
        <w:trPr>
          <w:trHeight w:val="175"/>
        </w:trPr>
        <w:tc>
          <w:tcPr>
            <w:tcW w:w="1526" w:type="dxa"/>
            <w:vMerge w:val="restart"/>
            <w:vAlign w:val="center"/>
          </w:tcPr>
          <w:p w:rsidR="00B038ED" w:rsidRPr="00794E54" w:rsidRDefault="00B038ED" w:rsidP="002F0F8B">
            <w:pPr>
              <w:snapToGrid w:val="0"/>
              <w:spacing w:line="260" w:lineRule="exact"/>
              <w:rPr>
                <w:rFonts w:asciiTheme="minorEastAsia" w:hAnsiTheme="minorEastAsia" w:cs="Meiryo UI"/>
                <w:sz w:val="18"/>
              </w:rPr>
            </w:pPr>
            <w:r>
              <w:rPr>
                <w:rFonts w:asciiTheme="minorEastAsia" w:hAnsiTheme="minorEastAsia" w:cs="Meiryo UI" w:hint="eastAsia"/>
                <w:sz w:val="18"/>
              </w:rPr>
              <w:t>避難場所</w:t>
            </w:r>
          </w:p>
        </w:tc>
        <w:tc>
          <w:tcPr>
            <w:tcW w:w="1843" w:type="dxa"/>
            <w:vMerge w:val="restart"/>
            <w:vAlign w:val="center"/>
          </w:tcPr>
          <w:p w:rsidR="00B038ED" w:rsidRPr="000E1F25" w:rsidRDefault="00B038ED" w:rsidP="006067EF">
            <w:pPr>
              <w:snapToGrid w:val="0"/>
              <w:jc w:val="left"/>
              <w:rPr>
                <w:rFonts w:ascii="Century" w:hAnsi="Century" w:cs="Meiryo UI"/>
                <w:sz w:val="18"/>
              </w:rPr>
            </w:pPr>
            <w:r w:rsidRPr="000E1F25">
              <w:rPr>
                <w:rFonts w:ascii="Century" w:hAnsi="Century" w:cs="Meiryo UI"/>
                <w:sz w:val="18"/>
              </w:rPr>
              <w:t>Evacuation Area</w:t>
            </w:r>
          </w:p>
        </w:tc>
        <w:tc>
          <w:tcPr>
            <w:tcW w:w="1275" w:type="dxa"/>
            <w:tcBorders>
              <w:bottom w:val="dotted" w:sz="4" w:space="0" w:color="auto"/>
            </w:tcBorders>
            <w:vAlign w:val="center"/>
          </w:tcPr>
          <w:p w:rsidR="00B038ED" w:rsidRPr="00B97D02" w:rsidRDefault="00B038ED" w:rsidP="006067EF">
            <w:pPr>
              <w:snapToGrid w:val="0"/>
              <w:jc w:val="left"/>
              <w:rPr>
                <w:rFonts w:ascii="SimSun" w:eastAsia="SimSun" w:hAnsi="SimSun" w:cs="Meiryo UI"/>
                <w:sz w:val="18"/>
                <w:lang w:eastAsia="zh-CN"/>
              </w:rPr>
            </w:pPr>
            <w:r w:rsidRPr="00B97D02">
              <w:rPr>
                <w:rFonts w:ascii="SimSun" w:eastAsia="SimSun" w:hAnsi="SimSun" w:cs="Meiryo UI" w:hint="eastAsia"/>
                <w:sz w:val="18"/>
                <w:lang w:eastAsia="zh-CN"/>
              </w:rPr>
              <w:t>避难场所</w:t>
            </w:r>
          </w:p>
        </w:tc>
        <w:tc>
          <w:tcPr>
            <w:tcW w:w="1276" w:type="dxa"/>
            <w:vMerge w:val="restart"/>
            <w:vAlign w:val="center"/>
          </w:tcPr>
          <w:p w:rsidR="00B038ED" w:rsidRPr="006E3882" w:rsidRDefault="00935622" w:rsidP="00B038ED">
            <w:pPr>
              <w:snapToGrid w:val="0"/>
              <w:jc w:val="left"/>
              <w:rPr>
                <w:rFonts w:asciiTheme="minorEastAsia" w:hAnsiTheme="minorEastAsia" w:cs="Meiryo UI"/>
                <w:sz w:val="18"/>
                <w:szCs w:val="18"/>
              </w:rPr>
            </w:pPr>
            <w:r>
              <w:rPr>
                <w:rFonts w:ascii="Batang" w:eastAsia="Batang" w:hAnsi="Batang" w:cs="Batang" w:hint="eastAsia"/>
                <w:sz w:val="18"/>
                <w:szCs w:val="18"/>
                <w:lang w:eastAsia="ko-KR"/>
              </w:rPr>
              <w:t>대피소</w:t>
            </w:r>
          </w:p>
        </w:tc>
        <w:tc>
          <w:tcPr>
            <w:tcW w:w="1418" w:type="dxa"/>
            <w:vMerge w:val="restart"/>
            <w:vAlign w:val="center"/>
          </w:tcPr>
          <w:p w:rsidR="00B038ED" w:rsidRPr="007460BB" w:rsidRDefault="00B038ED" w:rsidP="00B038ED">
            <w:pPr>
              <w:snapToGrid w:val="0"/>
              <w:jc w:val="left"/>
              <w:rPr>
                <w:rFonts w:ascii="Calibri" w:hAnsi="Calibri" w:cs="Calibri"/>
                <w:sz w:val="18"/>
              </w:rPr>
            </w:pPr>
            <w:r w:rsidRPr="007460BB">
              <w:rPr>
                <w:rFonts w:ascii="Calibri" w:hAnsi="Calibri" w:cs="Calibri"/>
                <w:sz w:val="18"/>
              </w:rPr>
              <w:t>Evacuation Area</w:t>
            </w:r>
          </w:p>
        </w:tc>
        <w:tc>
          <w:tcPr>
            <w:tcW w:w="1701" w:type="dxa"/>
            <w:vMerge w:val="restart"/>
            <w:vAlign w:val="center"/>
          </w:tcPr>
          <w:p w:rsidR="00B038ED" w:rsidRDefault="00B038ED" w:rsidP="006067EF">
            <w:pPr>
              <w:pStyle w:val="Standard"/>
              <w:snapToGrid w:val="0"/>
              <w:jc w:val="left"/>
              <w:rPr>
                <w:rFonts w:cs="Meiryo UI"/>
                <w:sz w:val="18"/>
              </w:rPr>
            </w:pPr>
            <w:r>
              <w:rPr>
                <w:rFonts w:cs="Meiryo UI"/>
                <w:sz w:val="18"/>
              </w:rPr>
              <w:t xml:space="preserve">Local </w:t>
            </w:r>
            <w:r w:rsidR="00774196">
              <w:rPr>
                <w:rFonts w:cs="Meiryo UI" w:hint="eastAsia"/>
                <w:sz w:val="18"/>
              </w:rPr>
              <w:t xml:space="preserve">de </w:t>
            </w:r>
            <w:r>
              <w:rPr>
                <w:rFonts w:cs="Meiryo UI"/>
                <w:sz w:val="18"/>
              </w:rPr>
              <w:t>Refúgio</w:t>
            </w:r>
          </w:p>
        </w:tc>
      </w:tr>
      <w:tr w:rsidR="00B038ED" w:rsidRPr="00794E54" w:rsidTr="002F0F8B">
        <w:trPr>
          <w:trHeight w:val="175"/>
        </w:trPr>
        <w:tc>
          <w:tcPr>
            <w:tcW w:w="1526" w:type="dxa"/>
            <w:vMerge/>
            <w:vAlign w:val="center"/>
          </w:tcPr>
          <w:p w:rsidR="00B038ED" w:rsidRDefault="00B038ED" w:rsidP="002F0F8B">
            <w:pPr>
              <w:snapToGrid w:val="0"/>
              <w:spacing w:line="260" w:lineRule="exact"/>
              <w:rPr>
                <w:rFonts w:asciiTheme="minorEastAsia" w:hAnsiTheme="minorEastAsia" w:cs="Meiryo UI"/>
                <w:sz w:val="18"/>
              </w:rPr>
            </w:pPr>
          </w:p>
        </w:tc>
        <w:tc>
          <w:tcPr>
            <w:tcW w:w="1843" w:type="dxa"/>
            <w:vMerge/>
            <w:vAlign w:val="center"/>
          </w:tcPr>
          <w:p w:rsidR="00B038ED" w:rsidRPr="000E1F25" w:rsidRDefault="00B038ED" w:rsidP="006067EF">
            <w:pPr>
              <w:snapToGrid w:val="0"/>
              <w:jc w:val="left"/>
              <w:rPr>
                <w:rFonts w:ascii="Century" w:hAnsi="Century" w:cs="Meiryo UI"/>
                <w:sz w:val="18"/>
              </w:rPr>
            </w:pPr>
          </w:p>
        </w:tc>
        <w:tc>
          <w:tcPr>
            <w:tcW w:w="1275" w:type="dxa"/>
            <w:tcBorders>
              <w:top w:val="dotted" w:sz="4" w:space="0" w:color="auto"/>
            </w:tcBorders>
            <w:vAlign w:val="center"/>
          </w:tcPr>
          <w:p w:rsidR="00B038ED" w:rsidRPr="00B97D02" w:rsidRDefault="00B038ED" w:rsidP="006067EF">
            <w:pPr>
              <w:snapToGrid w:val="0"/>
              <w:jc w:val="left"/>
              <w:rPr>
                <w:rFonts w:ascii="SimSun" w:eastAsia="SimSun" w:hAnsi="SimSun" w:cs="Meiryo UI"/>
                <w:sz w:val="18"/>
                <w:lang w:eastAsia="zh-CN"/>
              </w:rPr>
            </w:pPr>
            <w:r w:rsidRPr="00B97D02">
              <w:rPr>
                <w:rFonts w:ascii="SimSun" w:eastAsia="SimSun" w:hAnsi="SimSun" w:cs="Meiryo UI"/>
                <w:sz w:val="18"/>
              </w:rPr>
              <w:t>避難場所</w:t>
            </w:r>
          </w:p>
        </w:tc>
        <w:tc>
          <w:tcPr>
            <w:tcW w:w="1276" w:type="dxa"/>
            <w:vMerge/>
            <w:vAlign w:val="center"/>
          </w:tcPr>
          <w:p w:rsidR="00B038ED" w:rsidRPr="006E3882" w:rsidRDefault="00B038ED" w:rsidP="006067EF">
            <w:pPr>
              <w:snapToGrid w:val="0"/>
              <w:jc w:val="left"/>
              <w:rPr>
                <w:rFonts w:ascii="SimSun" w:eastAsia="SimSun" w:hAnsi="SimSun" w:cs="Meiryo UI"/>
                <w:sz w:val="18"/>
                <w:szCs w:val="18"/>
              </w:rPr>
            </w:pPr>
          </w:p>
        </w:tc>
        <w:tc>
          <w:tcPr>
            <w:tcW w:w="1418" w:type="dxa"/>
            <w:vMerge/>
            <w:vAlign w:val="center"/>
          </w:tcPr>
          <w:p w:rsidR="00B038ED" w:rsidRPr="007460BB" w:rsidRDefault="00B038ED" w:rsidP="006067EF">
            <w:pPr>
              <w:snapToGrid w:val="0"/>
              <w:jc w:val="left"/>
              <w:rPr>
                <w:rFonts w:ascii="Calibri" w:eastAsia="Batang" w:hAnsi="Calibri" w:cs="Calibri"/>
                <w:sz w:val="18"/>
                <w:lang w:eastAsia="ko-KR"/>
              </w:rPr>
            </w:pPr>
          </w:p>
        </w:tc>
        <w:tc>
          <w:tcPr>
            <w:tcW w:w="1701" w:type="dxa"/>
            <w:vMerge/>
            <w:vAlign w:val="center"/>
          </w:tcPr>
          <w:p w:rsidR="00B038ED" w:rsidRDefault="00B038ED" w:rsidP="006067EF">
            <w:pPr>
              <w:pStyle w:val="Standard"/>
              <w:snapToGrid w:val="0"/>
              <w:jc w:val="left"/>
              <w:rPr>
                <w:rFonts w:cs="Meiryo UI"/>
                <w:sz w:val="18"/>
              </w:rPr>
            </w:pPr>
          </w:p>
        </w:tc>
      </w:tr>
      <w:tr w:rsidR="00B038ED" w:rsidRPr="00794E54" w:rsidTr="002F0F8B">
        <w:trPr>
          <w:trHeight w:val="165"/>
        </w:trPr>
        <w:tc>
          <w:tcPr>
            <w:tcW w:w="1526" w:type="dxa"/>
            <w:vMerge w:val="restart"/>
            <w:vAlign w:val="center"/>
          </w:tcPr>
          <w:p w:rsidR="00B038ED" w:rsidRDefault="00B038ED" w:rsidP="002F0F8B">
            <w:pPr>
              <w:snapToGrid w:val="0"/>
              <w:spacing w:line="260" w:lineRule="exact"/>
              <w:rPr>
                <w:rFonts w:asciiTheme="minorEastAsia" w:hAnsiTheme="minorEastAsia" w:cs="Meiryo UI"/>
                <w:sz w:val="18"/>
              </w:rPr>
            </w:pPr>
            <w:r>
              <w:rPr>
                <w:rFonts w:asciiTheme="minorEastAsia" w:hAnsiTheme="minorEastAsia" w:cs="Meiryo UI" w:hint="eastAsia"/>
                <w:sz w:val="18"/>
              </w:rPr>
              <w:t>避難経路</w:t>
            </w:r>
          </w:p>
        </w:tc>
        <w:tc>
          <w:tcPr>
            <w:tcW w:w="1843" w:type="dxa"/>
            <w:vMerge w:val="restart"/>
            <w:vAlign w:val="center"/>
          </w:tcPr>
          <w:p w:rsidR="00B038ED" w:rsidRPr="000E1F25" w:rsidRDefault="00B038ED" w:rsidP="006067EF">
            <w:pPr>
              <w:snapToGrid w:val="0"/>
              <w:jc w:val="left"/>
              <w:rPr>
                <w:rFonts w:ascii="Century" w:hAnsi="Century" w:cs="Meiryo UI"/>
                <w:sz w:val="18"/>
              </w:rPr>
            </w:pPr>
            <w:r w:rsidRPr="000E1F25">
              <w:rPr>
                <w:rFonts w:ascii="Century" w:hAnsi="Century" w:cs="Meiryo UI"/>
                <w:sz w:val="18"/>
              </w:rPr>
              <w:t>Evacuation Path</w:t>
            </w:r>
          </w:p>
        </w:tc>
        <w:tc>
          <w:tcPr>
            <w:tcW w:w="1275" w:type="dxa"/>
            <w:tcBorders>
              <w:bottom w:val="dotted" w:sz="4" w:space="0" w:color="auto"/>
            </w:tcBorders>
            <w:vAlign w:val="center"/>
          </w:tcPr>
          <w:p w:rsidR="00B038ED" w:rsidRPr="00B97D02" w:rsidRDefault="00B038ED" w:rsidP="006067EF">
            <w:pPr>
              <w:snapToGrid w:val="0"/>
              <w:jc w:val="left"/>
              <w:rPr>
                <w:rFonts w:ascii="SimSun" w:eastAsia="SimSun" w:hAnsi="SimSun" w:cs="Meiryo UI"/>
                <w:sz w:val="18"/>
                <w:lang w:eastAsia="zh-CN"/>
              </w:rPr>
            </w:pPr>
            <w:r w:rsidRPr="00B97D02">
              <w:rPr>
                <w:rFonts w:ascii="SimSun" w:eastAsia="SimSun" w:hAnsi="SimSun" w:cs="Meiryo UI" w:hint="eastAsia"/>
                <w:sz w:val="18"/>
                <w:lang w:eastAsia="zh-CN"/>
              </w:rPr>
              <w:t>避难路线</w:t>
            </w:r>
          </w:p>
        </w:tc>
        <w:tc>
          <w:tcPr>
            <w:tcW w:w="1276" w:type="dxa"/>
            <w:vMerge w:val="restart"/>
            <w:vAlign w:val="center"/>
          </w:tcPr>
          <w:p w:rsidR="00B038ED" w:rsidRPr="006E3882" w:rsidRDefault="00B038ED" w:rsidP="00B038ED">
            <w:pPr>
              <w:snapToGrid w:val="0"/>
              <w:jc w:val="left"/>
              <w:rPr>
                <w:rFonts w:asciiTheme="minorEastAsia" w:hAnsiTheme="minorEastAsia" w:cs="Meiryo UI"/>
                <w:sz w:val="18"/>
                <w:szCs w:val="18"/>
              </w:rPr>
            </w:pPr>
            <w:r w:rsidRPr="006E3882">
              <w:rPr>
                <w:rFonts w:ascii="Batang" w:eastAsia="Batang" w:hAnsi="Batang" w:cs="Batang" w:hint="eastAsia"/>
                <w:sz w:val="18"/>
                <w:szCs w:val="18"/>
                <w:lang w:eastAsia="ko-KR"/>
              </w:rPr>
              <w:t>피난경로</w:t>
            </w:r>
          </w:p>
        </w:tc>
        <w:tc>
          <w:tcPr>
            <w:tcW w:w="1418" w:type="dxa"/>
            <w:vMerge w:val="restart"/>
            <w:vAlign w:val="center"/>
          </w:tcPr>
          <w:p w:rsidR="00B038ED" w:rsidRPr="007460BB" w:rsidRDefault="00E73355" w:rsidP="003B2C2C">
            <w:pPr>
              <w:snapToGrid w:val="0"/>
              <w:jc w:val="left"/>
              <w:rPr>
                <w:rFonts w:ascii="Calibri" w:hAnsi="Calibri" w:cs="Calibri"/>
                <w:sz w:val="18"/>
              </w:rPr>
            </w:pPr>
            <w:r w:rsidRPr="00E73355">
              <w:rPr>
                <w:rFonts w:ascii="Calibri" w:hAnsi="Calibri" w:cs="Calibri"/>
                <w:sz w:val="18"/>
              </w:rPr>
              <w:t>Daan Para Lumikas</w:t>
            </w:r>
          </w:p>
        </w:tc>
        <w:tc>
          <w:tcPr>
            <w:tcW w:w="1701" w:type="dxa"/>
            <w:vMerge w:val="restart"/>
            <w:vAlign w:val="center"/>
          </w:tcPr>
          <w:p w:rsidR="00B038ED" w:rsidRDefault="00774196" w:rsidP="006067EF">
            <w:pPr>
              <w:pStyle w:val="Standard"/>
              <w:snapToGrid w:val="0"/>
              <w:jc w:val="left"/>
              <w:rPr>
                <w:rFonts w:cs="Meiryo UI"/>
                <w:sz w:val="18"/>
              </w:rPr>
            </w:pPr>
            <w:r>
              <w:rPr>
                <w:rFonts w:cs="Meiryo UI" w:hint="eastAsia"/>
                <w:sz w:val="18"/>
              </w:rPr>
              <w:t>Rota de Fuga</w:t>
            </w:r>
          </w:p>
        </w:tc>
      </w:tr>
      <w:tr w:rsidR="00B038ED" w:rsidRPr="00794E54" w:rsidTr="002F0F8B">
        <w:trPr>
          <w:trHeight w:val="165"/>
        </w:trPr>
        <w:tc>
          <w:tcPr>
            <w:tcW w:w="1526" w:type="dxa"/>
            <w:vMerge/>
            <w:vAlign w:val="center"/>
          </w:tcPr>
          <w:p w:rsidR="00B038ED" w:rsidRDefault="00B038ED" w:rsidP="002F0F8B">
            <w:pPr>
              <w:snapToGrid w:val="0"/>
              <w:spacing w:line="260" w:lineRule="exact"/>
              <w:rPr>
                <w:rFonts w:asciiTheme="minorEastAsia" w:hAnsiTheme="minorEastAsia" w:cs="Meiryo UI"/>
                <w:sz w:val="18"/>
              </w:rPr>
            </w:pPr>
          </w:p>
        </w:tc>
        <w:tc>
          <w:tcPr>
            <w:tcW w:w="1843" w:type="dxa"/>
            <w:vMerge/>
            <w:vAlign w:val="center"/>
          </w:tcPr>
          <w:p w:rsidR="00B038ED" w:rsidRPr="000E1F25" w:rsidRDefault="00B038ED" w:rsidP="006067EF">
            <w:pPr>
              <w:snapToGrid w:val="0"/>
              <w:jc w:val="left"/>
              <w:rPr>
                <w:rFonts w:ascii="Century" w:hAnsi="Century" w:cs="Meiryo UI"/>
                <w:sz w:val="18"/>
              </w:rPr>
            </w:pPr>
          </w:p>
        </w:tc>
        <w:tc>
          <w:tcPr>
            <w:tcW w:w="1275" w:type="dxa"/>
            <w:tcBorders>
              <w:top w:val="dotted" w:sz="4" w:space="0" w:color="auto"/>
            </w:tcBorders>
            <w:vAlign w:val="center"/>
          </w:tcPr>
          <w:p w:rsidR="00B038ED" w:rsidRPr="00B97D02" w:rsidRDefault="00B038ED" w:rsidP="006067EF">
            <w:pPr>
              <w:snapToGrid w:val="0"/>
              <w:jc w:val="left"/>
              <w:rPr>
                <w:rFonts w:ascii="SimSun" w:eastAsia="SimSun" w:hAnsi="SimSun" w:cs="Meiryo UI"/>
                <w:sz w:val="18"/>
                <w:lang w:eastAsia="zh-CN"/>
              </w:rPr>
            </w:pPr>
            <w:r w:rsidRPr="00B97D02">
              <w:rPr>
                <w:rFonts w:ascii="SimSun" w:eastAsia="SimSun" w:hAnsi="SimSun" w:cs="Meiryo UI"/>
                <w:sz w:val="18"/>
              </w:rPr>
              <w:t>避難路線</w:t>
            </w:r>
          </w:p>
        </w:tc>
        <w:tc>
          <w:tcPr>
            <w:tcW w:w="1276" w:type="dxa"/>
            <w:vMerge/>
            <w:vAlign w:val="center"/>
          </w:tcPr>
          <w:p w:rsidR="00B038ED" w:rsidRPr="006E3882" w:rsidRDefault="00B038ED" w:rsidP="006067EF">
            <w:pPr>
              <w:snapToGrid w:val="0"/>
              <w:jc w:val="left"/>
              <w:rPr>
                <w:rFonts w:ascii="SimSun" w:eastAsia="SimSun" w:hAnsi="SimSun" w:cs="Meiryo UI"/>
                <w:sz w:val="18"/>
                <w:szCs w:val="18"/>
              </w:rPr>
            </w:pPr>
          </w:p>
        </w:tc>
        <w:tc>
          <w:tcPr>
            <w:tcW w:w="1418" w:type="dxa"/>
            <w:vMerge/>
            <w:vAlign w:val="center"/>
          </w:tcPr>
          <w:p w:rsidR="00B038ED" w:rsidRPr="007460BB" w:rsidRDefault="00B038ED" w:rsidP="006067EF">
            <w:pPr>
              <w:snapToGrid w:val="0"/>
              <w:jc w:val="left"/>
              <w:rPr>
                <w:rFonts w:ascii="Calibri" w:eastAsia="Batang" w:hAnsi="Calibri" w:cs="Calibri"/>
                <w:sz w:val="18"/>
                <w:lang w:eastAsia="ko-KR"/>
              </w:rPr>
            </w:pPr>
          </w:p>
        </w:tc>
        <w:tc>
          <w:tcPr>
            <w:tcW w:w="1701" w:type="dxa"/>
            <w:vMerge/>
            <w:vAlign w:val="center"/>
          </w:tcPr>
          <w:p w:rsidR="00B038ED" w:rsidRDefault="00B038ED" w:rsidP="006067EF">
            <w:pPr>
              <w:pStyle w:val="Standard"/>
              <w:snapToGrid w:val="0"/>
              <w:jc w:val="left"/>
              <w:rPr>
                <w:rFonts w:cs="Meiryo UI"/>
                <w:sz w:val="18"/>
              </w:rPr>
            </w:pPr>
          </w:p>
        </w:tc>
      </w:tr>
      <w:tr w:rsidR="00B038ED" w:rsidRPr="00794E54" w:rsidTr="002F0F8B">
        <w:trPr>
          <w:trHeight w:val="330"/>
        </w:trPr>
        <w:tc>
          <w:tcPr>
            <w:tcW w:w="1526" w:type="dxa"/>
            <w:vMerge w:val="restart"/>
            <w:vAlign w:val="center"/>
          </w:tcPr>
          <w:p w:rsidR="00B038ED" w:rsidRDefault="00B038ED" w:rsidP="002F0F8B">
            <w:pPr>
              <w:snapToGrid w:val="0"/>
              <w:spacing w:line="260" w:lineRule="exact"/>
              <w:rPr>
                <w:rFonts w:asciiTheme="minorEastAsia" w:hAnsiTheme="minorEastAsia" w:cs="Meiryo UI"/>
                <w:sz w:val="18"/>
              </w:rPr>
            </w:pPr>
            <w:r>
              <w:rPr>
                <w:rFonts w:asciiTheme="minorEastAsia" w:hAnsiTheme="minorEastAsia" w:cs="Meiryo UI" w:hint="eastAsia"/>
                <w:sz w:val="18"/>
              </w:rPr>
              <w:t>非常口</w:t>
            </w:r>
          </w:p>
        </w:tc>
        <w:tc>
          <w:tcPr>
            <w:tcW w:w="1843" w:type="dxa"/>
            <w:vMerge w:val="restart"/>
            <w:vAlign w:val="center"/>
          </w:tcPr>
          <w:p w:rsidR="00B038ED" w:rsidRPr="000E1F25" w:rsidRDefault="00B038ED" w:rsidP="006067EF">
            <w:pPr>
              <w:snapToGrid w:val="0"/>
              <w:jc w:val="left"/>
              <w:rPr>
                <w:rFonts w:ascii="Century" w:hAnsi="Century" w:cs="Meiryo UI"/>
                <w:sz w:val="18"/>
              </w:rPr>
            </w:pPr>
            <w:r w:rsidRPr="000E1F25">
              <w:rPr>
                <w:rFonts w:ascii="Century" w:hAnsi="Century" w:cs="Meiryo UI"/>
                <w:sz w:val="18"/>
              </w:rPr>
              <w:t>Emergency Exit</w:t>
            </w:r>
          </w:p>
        </w:tc>
        <w:tc>
          <w:tcPr>
            <w:tcW w:w="1275" w:type="dxa"/>
            <w:tcBorders>
              <w:bottom w:val="dotted" w:sz="4" w:space="0" w:color="auto"/>
            </w:tcBorders>
            <w:vAlign w:val="center"/>
          </w:tcPr>
          <w:p w:rsidR="00B038ED" w:rsidRPr="004B6256" w:rsidRDefault="00114F18" w:rsidP="006067EF">
            <w:pPr>
              <w:snapToGrid w:val="0"/>
              <w:jc w:val="left"/>
              <w:rPr>
                <w:rFonts w:ascii="SimSun" w:eastAsia="SimSun" w:hAnsi="SimSun" w:cs="Meiryo UI"/>
                <w:sz w:val="18"/>
                <w:lang w:eastAsia="zh-CN"/>
              </w:rPr>
            </w:pPr>
            <w:r w:rsidRPr="004B6256">
              <w:rPr>
                <w:rFonts w:ascii="SimSun" w:eastAsia="SimSun" w:hAnsi="SimSun" w:cs="Meiryo UI" w:hint="eastAsia"/>
                <w:sz w:val="18"/>
                <w:lang w:eastAsia="zh-CN"/>
              </w:rPr>
              <w:t>安全门</w:t>
            </w:r>
          </w:p>
        </w:tc>
        <w:tc>
          <w:tcPr>
            <w:tcW w:w="1276" w:type="dxa"/>
            <w:vMerge w:val="restart"/>
            <w:vAlign w:val="center"/>
          </w:tcPr>
          <w:p w:rsidR="00B038ED" w:rsidRPr="006E3882" w:rsidRDefault="00B038ED" w:rsidP="00B038ED">
            <w:pPr>
              <w:snapToGrid w:val="0"/>
              <w:jc w:val="left"/>
              <w:rPr>
                <w:rFonts w:asciiTheme="minorEastAsia" w:hAnsiTheme="minorEastAsia" w:cs="Meiryo UI"/>
                <w:sz w:val="18"/>
                <w:szCs w:val="18"/>
              </w:rPr>
            </w:pPr>
            <w:r w:rsidRPr="006E3882">
              <w:rPr>
                <w:rStyle w:val="hps"/>
                <w:rFonts w:ascii="Batang" w:eastAsia="Batang" w:hAnsi="Batang" w:cs="Batang" w:hint="eastAsia"/>
                <w:color w:val="222222"/>
                <w:sz w:val="18"/>
                <w:szCs w:val="18"/>
                <w:lang w:eastAsia="ko-KR"/>
              </w:rPr>
              <w:t>비상구</w:t>
            </w:r>
          </w:p>
        </w:tc>
        <w:tc>
          <w:tcPr>
            <w:tcW w:w="1418" w:type="dxa"/>
            <w:vMerge w:val="restart"/>
            <w:vAlign w:val="center"/>
          </w:tcPr>
          <w:p w:rsidR="00B038ED" w:rsidRPr="007460BB" w:rsidRDefault="00B038ED" w:rsidP="00B038ED">
            <w:pPr>
              <w:snapToGrid w:val="0"/>
              <w:jc w:val="left"/>
              <w:rPr>
                <w:rFonts w:ascii="Calibri" w:hAnsi="Calibri" w:cs="Calibri"/>
                <w:sz w:val="18"/>
              </w:rPr>
            </w:pPr>
            <w:r w:rsidRPr="007460BB">
              <w:rPr>
                <w:rFonts w:ascii="Calibri" w:hAnsi="Calibri" w:cs="Calibri"/>
                <w:sz w:val="18"/>
              </w:rPr>
              <w:t>Emerg</w:t>
            </w:r>
            <w:r w:rsidRPr="003B2C2C">
              <w:rPr>
                <w:rFonts w:ascii="Calibri" w:hAnsi="Calibri" w:cs="Calibri"/>
                <w:sz w:val="18"/>
              </w:rPr>
              <w:t>e</w:t>
            </w:r>
            <w:r w:rsidRPr="007460BB">
              <w:rPr>
                <w:rFonts w:ascii="Calibri" w:hAnsi="Calibri" w:cs="Calibri"/>
                <w:sz w:val="18"/>
              </w:rPr>
              <w:t>ncy Exit</w:t>
            </w:r>
          </w:p>
        </w:tc>
        <w:tc>
          <w:tcPr>
            <w:tcW w:w="1701" w:type="dxa"/>
            <w:vMerge w:val="restart"/>
            <w:vAlign w:val="center"/>
          </w:tcPr>
          <w:p w:rsidR="00B038ED" w:rsidRPr="00774196" w:rsidRDefault="00B038ED" w:rsidP="006067EF">
            <w:pPr>
              <w:pStyle w:val="Standard"/>
              <w:snapToGrid w:val="0"/>
              <w:jc w:val="left"/>
              <w:rPr>
                <w:rFonts w:cs="Meiryo UI"/>
                <w:sz w:val="18"/>
              </w:rPr>
            </w:pPr>
            <w:r w:rsidRPr="00774196">
              <w:rPr>
                <w:rFonts w:cs="Meiryo UI"/>
                <w:sz w:val="18"/>
              </w:rPr>
              <w:t>Sa</w:t>
            </w:r>
            <w:r w:rsidR="00774196" w:rsidRPr="00970FF0">
              <w:rPr>
                <w:rFonts w:cs="Meiryo UI"/>
                <w:sz w:val="18"/>
              </w:rPr>
              <w:t>í</w:t>
            </w:r>
            <w:r w:rsidRPr="00774196">
              <w:rPr>
                <w:rFonts w:cs="Meiryo UI"/>
                <w:sz w:val="18"/>
              </w:rPr>
              <w:t>da de Emergência</w:t>
            </w:r>
          </w:p>
        </w:tc>
      </w:tr>
      <w:tr w:rsidR="00B038ED" w:rsidRPr="00794E54" w:rsidTr="002F0F8B">
        <w:trPr>
          <w:trHeight w:val="330"/>
        </w:trPr>
        <w:tc>
          <w:tcPr>
            <w:tcW w:w="1526" w:type="dxa"/>
            <w:vMerge/>
            <w:vAlign w:val="center"/>
          </w:tcPr>
          <w:p w:rsidR="00B038ED" w:rsidRDefault="00B038ED" w:rsidP="002F0F8B">
            <w:pPr>
              <w:snapToGrid w:val="0"/>
              <w:spacing w:line="260" w:lineRule="exact"/>
              <w:rPr>
                <w:rFonts w:asciiTheme="minorEastAsia" w:hAnsiTheme="minorEastAsia" w:cs="Meiryo UI"/>
                <w:sz w:val="18"/>
              </w:rPr>
            </w:pPr>
          </w:p>
        </w:tc>
        <w:tc>
          <w:tcPr>
            <w:tcW w:w="1843" w:type="dxa"/>
            <w:vMerge/>
            <w:vAlign w:val="center"/>
          </w:tcPr>
          <w:p w:rsidR="00B038ED" w:rsidRPr="000E1F25" w:rsidRDefault="00B038ED" w:rsidP="006067EF">
            <w:pPr>
              <w:snapToGrid w:val="0"/>
              <w:jc w:val="left"/>
              <w:rPr>
                <w:rFonts w:ascii="Century" w:hAnsi="Century" w:cs="Meiryo UI"/>
                <w:sz w:val="18"/>
              </w:rPr>
            </w:pPr>
          </w:p>
        </w:tc>
        <w:tc>
          <w:tcPr>
            <w:tcW w:w="1275" w:type="dxa"/>
            <w:tcBorders>
              <w:top w:val="dotted" w:sz="4" w:space="0" w:color="auto"/>
            </w:tcBorders>
            <w:vAlign w:val="center"/>
          </w:tcPr>
          <w:p w:rsidR="00B038ED" w:rsidRPr="004B6256" w:rsidRDefault="00114F18" w:rsidP="006067EF">
            <w:pPr>
              <w:snapToGrid w:val="0"/>
              <w:jc w:val="left"/>
              <w:rPr>
                <w:rFonts w:ascii="SimSun" w:eastAsia="SimSun" w:hAnsi="SimSun" w:cs="Meiryo UI"/>
                <w:sz w:val="18"/>
                <w:lang w:eastAsia="zh-CN"/>
              </w:rPr>
            </w:pPr>
            <w:r w:rsidRPr="004B6256">
              <w:rPr>
                <w:rFonts w:ascii="SimSun" w:eastAsia="SimSun" w:hAnsi="SimSun" w:cs="Meiryo UI" w:hint="eastAsia"/>
                <w:sz w:val="18"/>
              </w:rPr>
              <w:t>安全門</w:t>
            </w:r>
          </w:p>
        </w:tc>
        <w:tc>
          <w:tcPr>
            <w:tcW w:w="1276" w:type="dxa"/>
            <w:vMerge/>
            <w:vAlign w:val="center"/>
          </w:tcPr>
          <w:p w:rsidR="00B038ED" w:rsidRPr="006E3882" w:rsidRDefault="00B038ED" w:rsidP="006067EF">
            <w:pPr>
              <w:snapToGrid w:val="0"/>
              <w:jc w:val="left"/>
              <w:rPr>
                <w:rFonts w:ascii="SimSun" w:eastAsia="SimSun" w:hAnsi="SimSun" w:cs="Meiryo UI"/>
                <w:sz w:val="18"/>
                <w:szCs w:val="18"/>
              </w:rPr>
            </w:pPr>
          </w:p>
        </w:tc>
        <w:tc>
          <w:tcPr>
            <w:tcW w:w="1418" w:type="dxa"/>
            <w:vMerge/>
            <w:vAlign w:val="center"/>
          </w:tcPr>
          <w:p w:rsidR="00B038ED" w:rsidRPr="007460BB" w:rsidRDefault="00B038ED" w:rsidP="006067EF">
            <w:pPr>
              <w:snapToGrid w:val="0"/>
              <w:jc w:val="left"/>
              <w:rPr>
                <w:rStyle w:val="hps"/>
                <w:rFonts w:ascii="Calibri" w:eastAsia="Batang" w:hAnsi="Calibri" w:cs="Calibri"/>
                <w:color w:val="222222"/>
                <w:lang w:eastAsia="ko-KR"/>
              </w:rPr>
            </w:pPr>
          </w:p>
        </w:tc>
        <w:tc>
          <w:tcPr>
            <w:tcW w:w="1701" w:type="dxa"/>
            <w:vMerge/>
            <w:vAlign w:val="center"/>
          </w:tcPr>
          <w:p w:rsidR="00B038ED" w:rsidRDefault="00B038ED" w:rsidP="006067EF">
            <w:pPr>
              <w:pStyle w:val="Standard"/>
              <w:snapToGrid w:val="0"/>
              <w:jc w:val="left"/>
              <w:rPr>
                <w:rFonts w:cs="Meiryo UI"/>
                <w:sz w:val="18"/>
              </w:rPr>
            </w:pPr>
          </w:p>
        </w:tc>
      </w:tr>
      <w:tr w:rsidR="00B038ED" w:rsidRPr="00794E54" w:rsidTr="002F0F8B">
        <w:trPr>
          <w:trHeight w:val="315"/>
        </w:trPr>
        <w:tc>
          <w:tcPr>
            <w:tcW w:w="1526" w:type="dxa"/>
            <w:vMerge w:val="restart"/>
            <w:vAlign w:val="center"/>
          </w:tcPr>
          <w:p w:rsidR="00B038ED" w:rsidRDefault="00B038ED" w:rsidP="002F0F8B">
            <w:pPr>
              <w:snapToGrid w:val="0"/>
              <w:spacing w:line="260" w:lineRule="exact"/>
              <w:rPr>
                <w:rFonts w:asciiTheme="minorEastAsia" w:hAnsiTheme="minorEastAsia" w:cs="Meiryo UI"/>
                <w:sz w:val="18"/>
              </w:rPr>
            </w:pPr>
            <w:r>
              <w:rPr>
                <w:rFonts w:asciiTheme="minorEastAsia" w:hAnsiTheme="minorEastAsia" w:cs="Meiryo UI" w:hint="eastAsia"/>
                <w:sz w:val="18"/>
              </w:rPr>
              <w:t>非常灯</w:t>
            </w:r>
          </w:p>
        </w:tc>
        <w:tc>
          <w:tcPr>
            <w:tcW w:w="1843" w:type="dxa"/>
            <w:vMerge w:val="restart"/>
            <w:vAlign w:val="center"/>
          </w:tcPr>
          <w:p w:rsidR="00B038ED" w:rsidRPr="000E1F25" w:rsidRDefault="00B038ED" w:rsidP="006067EF">
            <w:pPr>
              <w:snapToGrid w:val="0"/>
              <w:jc w:val="left"/>
              <w:rPr>
                <w:rFonts w:ascii="Century" w:hAnsi="Century" w:cs="Meiryo UI"/>
                <w:sz w:val="18"/>
              </w:rPr>
            </w:pPr>
            <w:r w:rsidRPr="000E1F25">
              <w:rPr>
                <w:rFonts w:ascii="Century" w:hAnsi="Century" w:cs="Meiryo UI"/>
                <w:sz w:val="18"/>
              </w:rPr>
              <w:t>Emergency Light</w:t>
            </w:r>
          </w:p>
        </w:tc>
        <w:tc>
          <w:tcPr>
            <w:tcW w:w="1275" w:type="dxa"/>
            <w:tcBorders>
              <w:bottom w:val="dotted" w:sz="4" w:space="0" w:color="auto"/>
            </w:tcBorders>
            <w:vAlign w:val="center"/>
          </w:tcPr>
          <w:p w:rsidR="00B038ED" w:rsidRPr="004B6256" w:rsidRDefault="00114F18" w:rsidP="006067EF">
            <w:pPr>
              <w:snapToGrid w:val="0"/>
              <w:jc w:val="left"/>
              <w:rPr>
                <w:rFonts w:ascii="SimSun" w:eastAsia="SimSun" w:hAnsi="SimSun" w:cs="Meiryo UI"/>
                <w:sz w:val="18"/>
                <w:lang w:eastAsia="zh-CN"/>
              </w:rPr>
            </w:pPr>
            <w:r w:rsidRPr="004B6256">
              <w:rPr>
                <w:rFonts w:ascii="SimSun" w:eastAsia="SimSun" w:hAnsi="SimSun" w:cs="Meiryo UI" w:hint="eastAsia"/>
                <w:sz w:val="18"/>
                <w:lang w:eastAsia="zh-CN"/>
              </w:rPr>
              <w:t>安全指示灯</w:t>
            </w:r>
          </w:p>
        </w:tc>
        <w:tc>
          <w:tcPr>
            <w:tcW w:w="1276" w:type="dxa"/>
            <w:vMerge w:val="restart"/>
            <w:vAlign w:val="center"/>
          </w:tcPr>
          <w:p w:rsidR="00B038ED" w:rsidRPr="006E3882" w:rsidRDefault="00B038ED" w:rsidP="00B038ED">
            <w:pPr>
              <w:snapToGrid w:val="0"/>
              <w:jc w:val="left"/>
              <w:rPr>
                <w:rFonts w:asciiTheme="minorEastAsia" w:hAnsiTheme="minorEastAsia" w:cs="Meiryo UI"/>
                <w:sz w:val="18"/>
                <w:szCs w:val="18"/>
                <w:lang w:eastAsia="ko-KR"/>
              </w:rPr>
            </w:pPr>
            <w:r w:rsidRPr="006E3882">
              <w:rPr>
                <w:rFonts w:ascii="Batang" w:eastAsia="Batang" w:hAnsi="Batang" w:cs="Batang" w:hint="eastAsia"/>
                <w:sz w:val="18"/>
                <w:szCs w:val="18"/>
              </w:rPr>
              <w:t>비상등</w:t>
            </w:r>
          </w:p>
        </w:tc>
        <w:tc>
          <w:tcPr>
            <w:tcW w:w="1418" w:type="dxa"/>
            <w:vMerge w:val="restart"/>
            <w:vAlign w:val="center"/>
          </w:tcPr>
          <w:p w:rsidR="00B038ED" w:rsidRPr="007460BB" w:rsidRDefault="00B038ED" w:rsidP="00B038ED">
            <w:pPr>
              <w:snapToGrid w:val="0"/>
              <w:jc w:val="left"/>
              <w:rPr>
                <w:rFonts w:ascii="Calibri" w:hAnsi="Calibri" w:cs="Calibri"/>
                <w:sz w:val="18"/>
              </w:rPr>
            </w:pPr>
            <w:r w:rsidRPr="007460BB">
              <w:rPr>
                <w:rFonts w:ascii="Calibri" w:hAnsi="Calibri" w:cs="Calibri"/>
                <w:sz w:val="18"/>
              </w:rPr>
              <w:t>Emergency Light</w:t>
            </w:r>
          </w:p>
        </w:tc>
        <w:tc>
          <w:tcPr>
            <w:tcW w:w="1701" w:type="dxa"/>
            <w:vMerge w:val="restart"/>
            <w:vAlign w:val="center"/>
          </w:tcPr>
          <w:p w:rsidR="00B038ED" w:rsidRDefault="006632BA" w:rsidP="006632BA">
            <w:pPr>
              <w:pStyle w:val="Standard"/>
              <w:snapToGrid w:val="0"/>
              <w:jc w:val="left"/>
              <w:rPr>
                <w:rFonts w:cs="Meiryo UI"/>
                <w:sz w:val="18"/>
              </w:rPr>
            </w:pPr>
            <w:r w:rsidRPr="000E4EF0">
              <w:rPr>
                <w:rFonts w:cs="Meiryo UI"/>
                <w:sz w:val="18"/>
              </w:rPr>
              <w:t>Iluminação</w:t>
            </w:r>
            <w:r w:rsidRPr="000E4EF0">
              <w:rPr>
                <w:rFonts w:cs="Meiryo UI"/>
                <w:b/>
                <w:sz w:val="18"/>
              </w:rPr>
              <w:t xml:space="preserve"> </w:t>
            </w:r>
            <w:r w:rsidR="002F5B7B" w:rsidRPr="000E4EF0">
              <w:rPr>
                <w:rFonts w:cs="Meiryo UI"/>
                <w:sz w:val="18"/>
              </w:rPr>
              <w:t xml:space="preserve">de </w:t>
            </w:r>
            <w:r w:rsidR="002F5B7B" w:rsidRPr="000E4EF0">
              <w:rPr>
                <w:rFonts w:cs="Meiryo UI" w:hint="eastAsia"/>
                <w:sz w:val="18"/>
              </w:rPr>
              <w:t>E</w:t>
            </w:r>
            <w:r w:rsidRPr="000E4EF0">
              <w:rPr>
                <w:rFonts w:cs="Meiryo UI"/>
                <w:sz w:val="18"/>
              </w:rPr>
              <w:t>mergência</w:t>
            </w:r>
          </w:p>
        </w:tc>
      </w:tr>
      <w:tr w:rsidR="00B038ED" w:rsidRPr="00794E54" w:rsidTr="002F0F8B">
        <w:trPr>
          <w:trHeight w:val="315"/>
        </w:trPr>
        <w:tc>
          <w:tcPr>
            <w:tcW w:w="1526" w:type="dxa"/>
            <w:vMerge/>
            <w:vAlign w:val="center"/>
          </w:tcPr>
          <w:p w:rsidR="00B038ED" w:rsidRDefault="00B038ED" w:rsidP="002F0F8B">
            <w:pPr>
              <w:spacing w:line="260" w:lineRule="exact"/>
              <w:rPr>
                <w:rFonts w:asciiTheme="minorEastAsia" w:hAnsiTheme="minorEastAsia" w:cs="Meiryo UI"/>
                <w:sz w:val="18"/>
              </w:rPr>
            </w:pPr>
          </w:p>
        </w:tc>
        <w:tc>
          <w:tcPr>
            <w:tcW w:w="1843" w:type="dxa"/>
            <w:vMerge/>
            <w:vAlign w:val="center"/>
          </w:tcPr>
          <w:p w:rsidR="00B038ED" w:rsidRPr="000E1F25" w:rsidRDefault="00B038ED" w:rsidP="006067EF">
            <w:pPr>
              <w:jc w:val="left"/>
              <w:rPr>
                <w:rFonts w:ascii="Century" w:hAnsi="Century" w:cs="Meiryo UI"/>
                <w:sz w:val="18"/>
              </w:rPr>
            </w:pPr>
          </w:p>
        </w:tc>
        <w:tc>
          <w:tcPr>
            <w:tcW w:w="1275" w:type="dxa"/>
            <w:tcBorders>
              <w:top w:val="dotted" w:sz="4" w:space="0" w:color="auto"/>
            </w:tcBorders>
            <w:vAlign w:val="center"/>
          </w:tcPr>
          <w:p w:rsidR="00B038ED" w:rsidRPr="004B6256" w:rsidRDefault="00114F18" w:rsidP="006067EF">
            <w:pPr>
              <w:snapToGrid w:val="0"/>
              <w:jc w:val="left"/>
              <w:rPr>
                <w:rFonts w:ascii="SimSun" w:eastAsia="SimSun" w:hAnsi="SimSun" w:cs="Meiryo UI"/>
                <w:sz w:val="18"/>
                <w:lang w:eastAsia="zh-CN"/>
              </w:rPr>
            </w:pPr>
            <w:r w:rsidRPr="004B6256">
              <w:rPr>
                <w:rFonts w:ascii="SimSun" w:eastAsia="SimSun" w:hAnsi="SimSun" w:cs="Meiryo UI" w:hint="eastAsia"/>
                <w:sz w:val="18"/>
              </w:rPr>
              <w:t>安全指示燈</w:t>
            </w:r>
          </w:p>
        </w:tc>
        <w:tc>
          <w:tcPr>
            <w:tcW w:w="1276" w:type="dxa"/>
            <w:vMerge/>
            <w:vAlign w:val="center"/>
          </w:tcPr>
          <w:p w:rsidR="00B038ED" w:rsidRPr="006E3882" w:rsidRDefault="00B038ED" w:rsidP="006067EF">
            <w:pPr>
              <w:jc w:val="left"/>
              <w:rPr>
                <w:rFonts w:ascii="SimSun" w:eastAsia="SimSun" w:hAnsi="SimSun" w:cs="Meiryo UI"/>
                <w:sz w:val="18"/>
                <w:szCs w:val="18"/>
              </w:rPr>
            </w:pPr>
          </w:p>
        </w:tc>
        <w:tc>
          <w:tcPr>
            <w:tcW w:w="1418" w:type="dxa"/>
            <w:vMerge/>
            <w:vAlign w:val="center"/>
          </w:tcPr>
          <w:p w:rsidR="00B038ED" w:rsidRPr="007460BB" w:rsidRDefault="00B038ED" w:rsidP="006067EF">
            <w:pPr>
              <w:jc w:val="left"/>
              <w:rPr>
                <w:rFonts w:ascii="Calibri" w:eastAsia="Batang" w:hAnsi="Calibri" w:cs="Calibri"/>
                <w:sz w:val="18"/>
              </w:rPr>
            </w:pPr>
          </w:p>
        </w:tc>
        <w:tc>
          <w:tcPr>
            <w:tcW w:w="1701" w:type="dxa"/>
            <w:vMerge/>
            <w:vAlign w:val="center"/>
          </w:tcPr>
          <w:p w:rsidR="00B038ED" w:rsidRDefault="00B038ED" w:rsidP="006067EF">
            <w:pPr>
              <w:pStyle w:val="Standard"/>
              <w:jc w:val="left"/>
              <w:rPr>
                <w:rFonts w:cs="Meiryo UI"/>
                <w:sz w:val="18"/>
              </w:rPr>
            </w:pPr>
          </w:p>
        </w:tc>
      </w:tr>
      <w:tr w:rsidR="00B038ED" w:rsidRPr="00794E54" w:rsidTr="002F0F8B">
        <w:trPr>
          <w:trHeight w:val="315"/>
        </w:trPr>
        <w:tc>
          <w:tcPr>
            <w:tcW w:w="1526" w:type="dxa"/>
            <w:vMerge w:val="restart"/>
            <w:vAlign w:val="center"/>
          </w:tcPr>
          <w:p w:rsidR="00B038ED" w:rsidRDefault="003C6AC6" w:rsidP="002F0F8B">
            <w:pPr>
              <w:snapToGrid w:val="0"/>
              <w:spacing w:line="260" w:lineRule="exact"/>
              <w:rPr>
                <w:rFonts w:asciiTheme="minorEastAsia" w:hAnsiTheme="minorEastAsia" w:cs="Meiryo UI"/>
                <w:sz w:val="18"/>
              </w:rPr>
            </w:pPr>
            <w:r>
              <w:rPr>
                <w:rFonts w:asciiTheme="minorEastAsia" w:hAnsiTheme="minorEastAsia" w:cs="Meiryo UI" w:hint="eastAsia"/>
                <w:sz w:val="18"/>
              </w:rPr>
              <w:t>避難</w:t>
            </w:r>
            <w:r w:rsidR="00B038ED">
              <w:rPr>
                <w:rFonts w:asciiTheme="minorEastAsia" w:hAnsiTheme="minorEastAsia" w:cs="Meiryo UI" w:hint="eastAsia"/>
                <w:sz w:val="18"/>
              </w:rPr>
              <w:t>階段</w:t>
            </w:r>
          </w:p>
        </w:tc>
        <w:tc>
          <w:tcPr>
            <w:tcW w:w="1843" w:type="dxa"/>
            <w:vMerge w:val="restart"/>
            <w:vAlign w:val="center"/>
          </w:tcPr>
          <w:p w:rsidR="00B038ED" w:rsidRPr="000E1F25" w:rsidRDefault="003C6AC6" w:rsidP="006067EF">
            <w:pPr>
              <w:snapToGrid w:val="0"/>
              <w:jc w:val="left"/>
              <w:rPr>
                <w:rFonts w:ascii="Century" w:hAnsi="Century" w:cs="Meiryo UI"/>
                <w:sz w:val="18"/>
              </w:rPr>
            </w:pPr>
            <w:r>
              <w:rPr>
                <w:rFonts w:ascii="Century" w:hAnsi="Century" w:cs="Meiryo UI"/>
                <w:sz w:val="18"/>
              </w:rPr>
              <w:t>E</w:t>
            </w:r>
            <w:r>
              <w:rPr>
                <w:rFonts w:ascii="Century" w:hAnsi="Century" w:cs="Meiryo UI" w:hint="eastAsia"/>
                <w:sz w:val="18"/>
              </w:rPr>
              <w:t>vacuation</w:t>
            </w:r>
            <w:r w:rsidR="00B038ED" w:rsidRPr="000E1F25">
              <w:rPr>
                <w:rFonts w:ascii="Century" w:hAnsi="Century" w:cs="Meiryo UI"/>
                <w:sz w:val="18"/>
              </w:rPr>
              <w:t xml:space="preserve"> Stairs</w:t>
            </w:r>
          </w:p>
        </w:tc>
        <w:tc>
          <w:tcPr>
            <w:tcW w:w="1275" w:type="dxa"/>
            <w:tcBorders>
              <w:bottom w:val="dotted" w:sz="4" w:space="0" w:color="auto"/>
            </w:tcBorders>
            <w:vAlign w:val="center"/>
          </w:tcPr>
          <w:p w:rsidR="00B038ED" w:rsidRPr="00B97D02" w:rsidRDefault="008F1205" w:rsidP="006067EF">
            <w:pPr>
              <w:snapToGrid w:val="0"/>
              <w:jc w:val="left"/>
              <w:rPr>
                <w:rFonts w:ascii="SimSun" w:eastAsia="SimSun" w:hAnsi="SimSun" w:cs="Meiryo UI"/>
                <w:sz w:val="18"/>
                <w:lang w:eastAsia="zh-CN"/>
              </w:rPr>
            </w:pPr>
            <w:r w:rsidRPr="00B97D02">
              <w:rPr>
                <w:rFonts w:ascii="SimSun" w:eastAsia="SimSun" w:hAnsi="SimSun" w:cs="Meiryo UI" w:hint="eastAsia"/>
                <w:sz w:val="18"/>
                <w:lang w:eastAsia="zh-CN"/>
              </w:rPr>
              <w:t>避难</w:t>
            </w:r>
            <w:r w:rsidR="00B038ED" w:rsidRPr="00B97D02">
              <w:rPr>
                <w:rFonts w:ascii="SimSun" w:eastAsia="SimSun" w:hAnsi="SimSun" w:cs="Meiryo UI" w:hint="eastAsia"/>
                <w:sz w:val="18"/>
                <w:lang w:eastAsia="zh-CN"/>
              </w:rPr>
              <w:t>楼梯</w:t>
            </w:r>
          </w:p>
        </w:tc>
        <w:tc>
          <w:tcPr>
            <w:tcW w:w="1276" w:type="dxa"/>
            <w:vMerge w:val="restart"/>
            <w:vAlign w:val="center"/>
          </w:tcPr>
          <w:p w:rsidR="00B038ED" w:rsidRPr="006E3882" w:rsidRDefault="008F1205" w:rsidP="00B038ED">
            <w:pPr>
              <w:snapToGrid w:val="0"/>
              <w:jc w:val="left"/>
              <w:rPr>
                <w:rFonts w:asciiTheme="minorEastAsia" w:hAnsiTheme="minorEastAsia" w:cs="Meiryo UI"/>
                <w:sz w:val="18"/>
                <w:szCs w:val="18"/>
                <w:lang w:eastAsia="ko-KR"/>
              </w:rPr>
            </w:pPr>
            <w:r w:rsidRPr="006E3882">
              <w:rPr>
                <w:rFonts w:ascii="Batang" w:eastAsia="Batang" w:hAnsi="Batang" w:cs="Batang" w:hint="eastAsia"/>
                <w:sz w:val="18"/>
                <w:szCs w:val="18"/>
                <w:lang w:eastAsia="ko-KR"/>
              </w:rPr>
              <w:t>피난</w:t>
            </w:r>
            <w:r w:rsidR="00B038ED" w:rsidRPr="006E3882">
              <w:rPr>
                <w:rFonts w:ascii="Batang" w:eastAsia="Batang" w:hAnsi="Batang" w:cs="Batang" w:hint="eastAsia"/>
                <w:sz w:val="18"/>
                <w:szCs w:val="18"/>
                <w:lang w:eastAsia="ko-KR"/>
              </w:rPr>
              <w:t>계단</w:t>
            </w:r>
          </w:p>
        </w:tc>
        <w:tc>
          <w:tcPr>
            <w:tcW w:w="1418" w:type="dxa"/>
            <w:vMerge w:val="restart"/>
            <w:vAlign w:val="center"/>
          </w:tcPr>
          <w:p w:rsidR="00B038ED" w:rsidRPr="007460BB" w:rsidRDefault="003C6AC6" w:rsidP="00B038ED">
            <w:pPr>
              <w:snapToGrid w:val="0"/>
              <w:jc w:val="left"/>
              <w:rPr>
                <w:rFonts w:ascii="Calibri" w:hAnsi="Calibri" w:cs="Calibri"/>
                <w:sz w:val="18"/>
              </w:rPr>
            </w:pPr>
            <w:r w:rsidRPr="007460BB">
              <w:rPr>
                <w:rFonts w:ascii="Calibri" w:hAnsi="Calibri" w:cs="Calibri"/>
                <w:sz w:val="18"/>
              </w:rPr>
              <w:t>Evacuation</w:t>
            </w:r>
            <w:r w:rsidR="00B038ED" w:rsidRPr="007460BB">
              <w:rPr>
                <w:rFonts w:ascii="Calibri" w:hAnsi="Calibri" w:cs="Calibri"/>
                <w:sz w:val="18"/>
              </w:rPr>
              <w:t xml:space="preserve"> Stairs</w:t>
            </w:r>
          </w:p>
        </w:tc>
        <w:tc>
          <w:tcPr>
            <w:tcW w:w="1701" w:type="dxa"/>
            <w:vMerge w:val="restart"/>
            <w:vAlign w:val="center"/>
          </w:tcPr>
          <w:p w:rsidR="006632BA" w:rsidRDefault="00B038ED" w:rsidP="008F1205">
            <w:pPr>
              <w:pStyle w:val="Standard"/>
              <w:snapToGrid w:val="0"/>
              <w:jc w:val="left"/>
              <w:rPr>
                <w:rFonts w:cs="Meiryo UI"/>
                <w:sz w:val="18"/>
              </w:rPr>
            </w:pPr>
            <w:r>
              <w:rPr>
                <w:rFonts w:cs="Meiryo UI"/>
                <w:sz w:val="18"/>
              </w:rPr>
              <w:t xml:space="preserve">Escada de </w:t>
            </w:r>
            <w:r w:rsidR="008F1205">
              <w:rPr>
                <w:rFonts w:cs="Meiryo UI"/>
                <w:sz w:val="18"/>
              </w:rPr>
              <w:t xml:space="preserve">Refúgio </w:t>
            </w:r>
          </w:p>
        </w:tc>
      </w:tr>
      <w:tr w:rsidR="00B038ED" w:rsidRPr="00794E54" w:rsidTr="006067EF">
        <w:trPr>
          <w:trHeight w:val="360"/>
        </w:trPr>
        <w:tc>
          <w:tcPr>
            <w:tcW w:w="1526" w:type="dxa"/>
            <w:vMerge/>
            <w:tcBorders>
              <w:bottom w:val="single" w:sz="4" w:space="0" w:color="auto"/>
            </w:tcBorders>
          </w:tcPr>
          <w:p w:rsidR="00B038ED" w:rsidRDefault="00B038ED" w:rsidP="00C85DF5">
            <w:pPr>
              <w:spacing w:line="260" w:lineRule="exact"/>
              <w:rPr>
                <w:rFonts w:asciiTheme="minorEastAsia" w:hAnsiTheme="minorEastAsia" w:cs="Meiryo UI"/>
                <w:sz w:val="18"/>
              </w:rPr>
            </w:pPr>
          </w:p>
        </w:tc>
        <w:tc>
          <w:tcPr>
            <w:tcW w:w="1843" w:type="dxa"/>
            <w:vMerge/>
          </w:tcPr>
          <w:p w:rsidR="00B038ED" w:rsidRPr="000E1F25" w:rsidRDefault="00B038ED" w:rsidP="00C85DF5">
            <w:pPr>
              <w:jc w:val="left"/>
              <w:rPr>
                <w:rFonts w:ascii="Century" w:hAnsi="Century" w:cs="Meiryo UI"/>
                <w:sz w:val="18"/>
              </w:rPr>
            </w:pPr>
          </w:p>
        </w:tc>
        <w:tc>
          <w:tcPr>
            <w:tcW w:w="1275" w:type="dxa"/>
            <w:tcBorders>
              <w:top w:val="dotted" w:sz="4" w:space="0" w:color="auto"/>
            </w:tcBorders>
            <w:vAlign w:val="center"/>
          </w:tcPr>
          <w:p w:rsidR="00B038ED" w:rsidRPr="00B97D02" w:rsidRDefault="008F1205" w:rsidP="006067EF">
            <w:pPr>
              <w:snapToGrid w:val="0"/>
              <w:rPr>
                <w:rFonts w:ascii="SimSun" w:eastAsia="SimSun" w:hAnsi="SimSun" w:cs="Meiryo UI"/>
                <w:sz w:val="18"/>
                <w:lang w:eastAsia="zh-CN"/>
              </w:rPr>
            </w:pPr>
            <w:r w:rsidRPr="00B97D02">
              <w:rPr>
                <w:rFonts w:ascii="SimSun" w:eastAsia="SimSun" w:hAnsi="SimSun" w:cs="Meiryo UI"/>
                <w:sz w:val="18"/>
              </w:rPr>
              <w:t>避難</w:t>
            </w:r>
            <w:r w:rsidR="00B038ED" w:rsidRPr="00B97D02">
              <w:rPr>
                <w:rFonts w:ascii="SimSun" w:eastAsia="SimSun" w:hAnsi="SimSun" w:cs="Meiryo UI"/>
                <w:sz w:val="18"/>
              </w:rPr>
              <w:t>樓梯</w:t>
            </w:r>
          </w:p>
        </w:tc>
        <w:tc>
          <w:tcPr>
            <w:tcW w:w="1276" w:type="dxa"/>
            <w:vMerge/>
          </w:tcPr>
          <w:p w:rsidR="00B038ED" w:rsidRPr="00B97D02" w:rsidRDefault="00B038ED" w:rsidP="00C85DF5">
            <w:pPr>
              <w:rPr>
                <w:rFonts w:ascii="SimSun" w:eastAsia="SimSun" w:hAnsi="SimSun" w:cs="Meiryo UI"/>
                <w:sz w:val="18"/>
              </w:rPr>
            </w:pPr>
          </w:p>
        </w:tc>
        <w:tc>
          <w:tcPr>
            <w:tcW w:w="1418" w:type="dxa"/>
            <w:vMerge/>
            <w:tcBorders>
              <w:bottom w:val="single" w:sz="4" w:space="0" w:color="auto"/>
            </w:tcBorders>
          </w:tcPr>
          <w:p w:rsidR="00B038ED" w:rsidRDefault="00B038ED" w:rsidP="00C85DF5">
            <w:pPr>
              <w:rPr>
                <w:rFonts w:ascii="Batang" w:eastAsia="Batang" w:hAnsi="Batang" w:cs="Batang"/>
                <w:sz w:val="18"/>
              </w:rPr>
            </w:pPr>
          </w:p>
        </w:tc>
        <w:tc>
          <w:tcPr>
            <w:tcW w:w="1701" w:type="dxa"/>
            <w:vMerge/>
            <w:tcBorders>
              <w:bottom w:val="single" w:sz="4" w:space="0" w:color="auto"/>
            </w:tcBorders>
          </w:tcPr>
          <w:p w:rsidR="00B038ED" w:rsidRDefault="00B038ED" w:rsidP="00C85DF5">
            <w:pPr>
              <w:pStyle w:val="Standard"/>
              <w:jc w:val="left"/>
              <w:rPr>
                <w:rFonts w:cs="Meiryo UI"/>
                <w:sz w:val="18"/>
              </w:rPr>
            </w:pPr>
          </w:p>
        </w:tc>
      </w:tr>
      <w:tr w:rsidR="00B038ED" w:rsidRPr="00794E54" w:rsidTr="00A9306C">
        <w:trPr>
          <w:trHeight w:val="285"/>
        </w:trPr>
        <w:tc>
          <w:tcPr>
            <w:tcW w:w="1526" w:type="dxa"/>
            <w:vMerge w:val="restart"/>
            <w:vAlign w:val="center"/>
          </w:tcPr>
          <w:p w:rsidR="00B038ED" w:rsidRDefault="00B038ED" w:rsidP="00A9306C">
            <w:pPr>
              <w:snapToGrid w:val="0"/>
              <w:spacing w:line="260" w:lineRule="exact"/>
              <w:rPr>
                <w:rFonts w:asciiTheme="minorEastAsia" w:hAnsiTheme="minorEastAsia" w:cs="Meiryo UI"/>
                <w:sz w:val="18"/>
              </w:rPr>
            </w:pPr>
            <w:r>
              <w:rPr>
                <w:rFonts w:asciiTheme="minorEastAsia" w:hAnsiTheme="minorEastAsia" w:cs="Meiryo UI" w:hint="eastAsia"/>
                <w:sz w:val="18"/>
              </w:rPr>
              <w:t>避難はしご</w:t>
            </w:r>
          </w:p>
        </w:tc>
        <w:tc>
          <w:tcPr>
            <w:tcW w:w="1843" w:type="dxa"/>
            <w:vMerge w:val="restart"/>
            <w:vAlign w:val="center"/>
          </w:tcPr>
          <w:p w:rsidR="00B038ED" w:rsidRPr="000E1F25" w:rsidRDefault="00B038ED" w:rsidP="006067EF">
            <w:pPr>
              <w:snapToGrid w:val="0"/>
              <w:jc w:val="left"/>
              <w:rPr>
                <w:rFonts w:ascii="Century" w:hAnsi="Century" w:cs="Meiryo UI"/>
                <w:sz w:val="18"/>
              </w:rPr>
            </w:pPr>
            <w:r w:rsidRPr="000E1F25">
              <w:rPr>
                <w:rFonts w:ascii="Century" w:hAnsi="Century" w:cs="Meiryo UI"/>
                <w:sz w:val="18"/>
              </w:rPr>
              <w:t xml:space="preserve">Evacuation </w:t>
            </w:r>
            <w:r>
              <w:rPr>
                <w:rFonts w:ascii="Century" w:hAnsi="Century" w:cs="Meiryo UI"/>
                <w:sz w:val="18"/>
              </w:rPr>
              <w:t>ladder</w:t>
            </w:r>
          </w:p>
        </w:tc>
        <w:tc>
          <w:tcPr>
            <w:tcW w:w="1275" w:type="dxa"/>
            <w:tcBorders>
              <w:bottom w:val="dotted" w:sz="4" w:space="0" w:color="auto"/>
            </w:tcBorders>
            <w:vAlign w:val="center"/>
          </w:tcPr>
          <w:p w:rsidR="00B038ED" w:rsidRPr="00B97D02" w:rsidRDefault="00B038ED" w:rsidP="006067EF">
            <w:pPr>
              <w:snapToGrid w:val="0"/>
              <w:jc w:val="left"/>
              <w:rPr>
                <w:rFonts w:ascii="SimSun" w:eastAsia="SimSun" w:hAnsi="SimSun" w:cs="Meiryo UI"/>
                <w:sz w:val="18"/>
                <w:lang w:eastAsia="zh-CN"/>
              </w:rPr>
            </w:pPr>
            <w:r w:rsidRPr="00B97D02">
              <w:rPr>
                <w:rFonts w:ascii="SimSun" w:eastAsia="SimSun" w:hAnsi="SimSun" w:cs="Meiryo UI" w:hint="eastAsia"/>
                <w:sz w:val="18"/>
                <w:lang w:eastAsia="zh-CN"/>
              </w:rPr>
              <w:t>太平梯</w:t>
            </w:r>
          </w:p>
        </w:tc>
        <w:tc>
          <w:tcPr>
            <w:tcW w:w="1276" w:type="dxa"/>
            <w:vMerge w:val="restart"/>
            <w:vAlign w:val="center"/>
          </w:tcPr>
          <w:p w:rsidR="00B038ED" w:rsidRPr="00794E54" w:rsidRDefault="00B038ED" w:rsidP="00B038ED">
            <w:pPr>
              <w:snapToGrid w:val="0"/>
              <w:jc w:val="left"/>
              <w:rPr>
                <w:rFonts w:asciiTheme="minorEastAsia" w:hAnsiTheme="minorEastAsia" w:cs="Meiryo UI"/>
                <w:sz w:val="18"/>
              </w:rPr>
            </w:pPr>
            <w:r w:rsidRPr="00453C5F">
              <w:rPr>
                <w:rFonts w:ascii="Batang" w:eastAsia="Batang" w:hAnsi="Batang" w:cs="Batang" w:hint="eastAsia"/>
                <w:sz w:val="18"/>
              </w:rPr>
              <w:t>피난</w:t>
            </w:r>
            <w:r w:rsidRPr="00453C5F">
              <w:rPr>
                <w:rFonts w:asciiTheme="minorEastAsia" w:hAnsiTheme="minorEastAsia" w:cs="Meiryo UI"/>
                <w:sz w:val="18"/>
              </w:rPr>
              <w:t xml:space="preserve"> </w:t>
            </w:r>
            <w:r w:rsidRPr="00453C5F">
              <w:rPr>
                <w:rFonts w:ascii="Batang" w:eastAsia="Batang" w:hAnsi="Batang" w:cs="Batang" w:hint="eastAsia"/>
                <w:sz w:val="18"/>
              </w:rPr>
              <w:t>사다리</w:t>
            </w:r>
          </w:p>
        </w:tc>
        <w:tc>
          <w:tcPr>
            <w:tcW w:w="1418" w:type="dxa"/>
            <w:vMerge w:val="restart"/>
            <w:vAlign w:val="center"/>
          </w:tcPr>
          <w:p w:rsidR="00B038ED" w:rsidRPr="007460BB" w:rsidRDefault="00B038ED" w:rsidP="00B038ED">
            <w:pPr>
              <w:snapToGrid w:val="0"/>
              <w:jc w:val="left"/>
              <w:rPr>
                <w:rFonts w:ascii="Calibri" w:hAnsi="Calibri" w:cs="Calibri"/>
                <w:sz w:val="18"/>
              </w:rPr>
            </w:pPr>
            <w:r w:rsidRPr="007460BB">
              <w:rPr>
                <w:rFonts w:ascii="Calibri" w:hAnsi="Calibri" w:cs="Calibri"/>
                <w:sz w:val="18"/>
              </w:rPr>
              <w:t>Evacuation ladder</w:t>
            </w:r>
          </w:p>
        </w:tc>
        <w:tc>
          <w:tcPr>
            <w:tcW w:w="1701" w:type="dxa"/>
            <w:vMerge w:val="restart"/>
            <w:vAlign w:val="center"/>
          </w:tcPr>
          <w:p w:rsidR="00B038ED" w:rsidRPr="006632BA" w:rsidRDefault="00B038ED" w:rsidP="006632BA">
            <w:pPr>
              <w:pStyle w:val="Standard"/>
              <w:snapToGrid w:val="0"/>
              <w:jc w:val="left"/>
              <w:rPr>
                <w:rFonts w:cs="Meiryo UI"/>
                <w:sz w:val="18"/>
              </w:rPr>
            </w:pPr>
            <w:r w:rsidRPr="006632BA">
              <w:rPr>
                <w:rFonts w:cs="Meiryo UI"/>
                <w:sz w:val="18"/>
              </w:rPr>
              <w:t xml:space="preserve">Escada de </w:t>
            </w:r>
            <w:r w:rsidR="006632BA" w:rsidRPr="006632BA">
              <w:rPr>
                <w:rFonts w:cs="Meiryo UI" w:hint="eastAsia"/>
                <w:sz w:val="18"/>
                <w:lang w:val="pt-BR"/>
              </w:rPr>
              <w:t>M</w:t>
            </w:r>
            <w:r w:rsidR="006632BA" w:rsidRPr="006632BA">
              <w:rPr>
                <w:rFonts w:cs="Meiryo UI"/>
                <w:sz w:val="18"/>
                <w:lang w:val="pt-BR"/>
              </w:rPr>
              <w:t xml:space="preserve">ão </w:t>
            </w:r>
            <w:r w:rsidR="006632BA" w:rsidRPr="006632BA">
              <w:rPr>
                <w:rFonts w:cs="Meiryo UI" w:hint="eastAsia"/>
                <w:sz w:val="18"/>
                <w:lang w:val="pt-BR"/>
              </w:rPr>
              <w:t>P</w:t>
            </w:r>
            <w:r w:rsidR="006632BA" w:rsidRPr="006632BA">
              <w:rPr>
                <w:rFonts w:cs="Meiryo UI"/>
                <w:sz w:val="18"/>
                <w:lang w:val="pt-BR"/>
              </w:rPr>
              <w:t>ara</w:t>
            </w:r>
            <w:r w:rsidR="006632BA" w:rsidRPr="006632BA">
              <w:rPr>
                <w:rFonts w:cs="Meiryo UI" w:hint="eastAsia"/>
                <w:sz w:val="18"/>
                <w:lang w:val="pt-BR"/>
              </w:rPr>
              <w:t xml:space="preserve"> R</w:t>
            </w:r>
            <w:r w:rsidR="006632BA" w:rsidRPr="006632BA">
              <w:rPr>
                <w:rFonts w:cs="Meiryo UI"/>
                <w:sz w:val="18"/>
                <w:lang w:val="pt-BR"/>
              </w:rPr>
              <w:t>efúgio</w:t>
            </w:r>
          </w:p>
        </w:tc>
      </w:tr>
      <w:tr w:rsidR="00B038ED" w:rsidRPr="00794E54" w:rsidTr="00A9306C">
        <w:trPr>
          <w:trHeight w:val="285"/>
        </w:trPr>
        <w:tc>
          <w:tcPr>
            <w:tcW w:w="1526" w:type="dxa"/>
            <w:vMerge/>
            <w:vAlign w:val="center"/>
          </w:tcPr>
          <w:p w:rsidR="00B038ED" w:rsidRDefault="00B038ED" w:rsidP="00A9306C">
            <w:pPr>
              <w:snapToGrid w:val="0"/>
              <w:spacing w:line="260" w:lineRule="exact"/>
              <w:rPr>
                <w:rFonts w:asciiTheme="minorEastAsia" w:hAnsiTheme="minorEastAsia" w:cs="Meiryo UI"/>
                <w:sz w:val="18"/>
              </w:rPr>
            </w:pPr>
          </w:p>
        </w:tc>
        <w:tc>
          <w:tcPr>
            <w:tcW w:w="1843" w:type="dxa"/>
            <w:vMerge/>
            <w:vAlign w:val="center"/>
          </w:tcPr>
          <w:p w:rsidR="00B038ED" w:rsidRPr="000E1F25" w:rsidRDefault="00B038ED" w:rsidP="006067EF">
            <w:pPr>
              <w:snapToGrid w:val="0"/>
              <w:jc w:val="left"/>
              <w:rPr>
                <w:rFonts w:ascii="Century" w:hAnsi="Century" w:cs="Meiryo UI"/>
                <w:sz w:val="18"/>
              </w:rPr>
            </w:pPr>
          </w:p>
        </w:tc>
        <w:tc>
          <w:tcPr>
            <w:tcW w:w="1275" w:type="dxa"/>
            <w:tcBorders>
              <w:top w:val="dotted" w:sz="4" w:space="0" w:color="auto"/>
            </w:tcBorders>
            <w:vAlign w:val="center"/>
          </w:tcPr>
          <w:p w:rsidR="00B038ED" w:rsidRPr="00044362" w:rsidRDefault="00FA3B42" w:rsidP="006067EF">
            <w:pPr>
              <w:snapToGrid w:val="0"/>
              <w:jc w:val="left"/>
              <w:rPr>
                <w:rFonts w:ascii="SimSun" w:eastAsia="SimSun" w:hAnsi="SimSun" w:cs="Meiryo UI"/>
                <w:sz w:val="18"/>
                <w:lang w:eastAsia="zh-CN"/>
              </w:rPr>
            </w:pPr>
            <w:r w:rsidRPr="00044362">
              <w:rPr>
                <w:rFonts w:ascii="SimSun" w:eastAsia="SimSun" w:hAnsi="SimSun" w:cs="Meiryo UI" w:hint="eastAsia"/>
                <w:sz w:val="18"/>
                <w:lang w:eastAsia="zh-TW"/>
              </w:rPr>
              <w:t>安全</w:t>
            </w:r>
            <w:r w:rsidRPr="00044362">
              <w:rPr>
                <w:rFonts w:ascii="SimSun" w:eastAsia="SimSun" w:hAnsi="SimSun" w:cs="Meiryo UI"/>
                <w:sz w:val="18"/>
              </w:rPr>
              <w:t>梯</w:t>
            </w:r>
          </w:p>
        </w:tc>
        <w:tc>
          <w:tcPr>
            <w:tcW w:w="1276" w:type="dxa"/>
            <w:vMerge/>
            <w:vAlign w:val="center"/>
          </w:tcPr>
          <w:p w:rsidR="00B038ED" w:rsidRPr="00B97D02" w:rsidRDefault="00B038ED" w:rsidP="006067EF">
            <w:pPr>
              <w:snapToGrid w:val="0"/>
              <w:jc w:val="left"/>
              <w:rPr>
                <w:rFonts w:ascii="SimSun" w:eastAsia="SimSun" w:hAnsi="SimSun" w:cs="Meiryo UI"/>
                <w:sz w:val="18"/>
              </w:rPr>
            </w:pPr>
          </w:p>
        </w:tc>
        <w:tc>
          <w:tcPr>
            <w:tcW w:w="1418" w:type="dxa"/>
            <w:vMerge/>
            <w:vAlign w:val="center"/>
          </w:tcPr>
          <w:p w:rsidR="00B038ED" w:rsidRPr="007460BB" w:rsidRDefault="00B038ED" w:rsidP="006067EF">
            <w:pPr>
              <w:snapToGrid w:val="0"/>
              <w:jc w:val="left"/>
              <w:rPr>
                <w:rFonts w:ascii="Calibri" w:eastAsia="Batang" w:hAnsi="Calibri" w:cs="Calibri"/>
                <w:sz w:val="18"/>
              </w:rPr>
            </w:pPr>
          </w:p>
        </w:tc>
        <w:tc>
          <w:tcPr>
            <w:tcW w:w="1701" w:type="dxa"/>
            <w:vMerge/>
            <w:vAlign w:val="center"/>
          </w:tcPr>
          <w:p w:rsidR="00B038ED" w:rsidRDefault="00B038ED" w:rsidP="006067EF">
            <w:pPr>
              <w:pStyle w:val="Standard"/>
              <w:snapToGrid w:val="0"/>
              <w:jc w:val="left"/>
              <w:rPr>
                <w:rFonts w:cs="Meiryo UI"/>
                <w:sz w:val="18"/>
              </w:rPr>
            </w:pPr>
          </w:p>
        </w:tc>
      </w:tr>
      <w:tr w:rsidR="00B038ED" w:rsidRPr="00794E54" w:rsidTr="00A9306C">
        <w:trPr>
          <w:trHeight w:val="285"/>
        </w:trPr>
        <w:tc>
          <w:tcPr>
            <w:tcW w:w="1526" w:type="dxa"/>
            <w:vMerge w:val="restart"/>
            <w:vAlign w:val="center"/>
          </w:tcPr>
          <w:p w:rsidR="00B038ED" w:rsidRDefault="00B038ED" w:rsidP="00A9306C">
            <w:pPr>
              <w:snapToGrid w:val="0"/>
              <w:spacing w:line="260" w:lineRule="exact"/>
              <w:rPr>
                <w:rFonts w:asciiTheme="minorEastAsia" w:hAnsiTheme="minorEastAsia" w:cs="Meiryo UI"/>
                <w:sz w:val="18"/>
              </w:rPr>
            </w:pPr>
            <w:r>
              <w:rPr>
                <w:rFonts w:asciiTheme="minorEastAsia" w:hAnsiTheme="minorEastAsia" w:cs="Meiryo UI" w:hint="eastAsia"/>
                <w:sz w:val="18"/>
              </w:rPr>
              <w:t>消火栓</w:t>
            </w:r>
          </w:p>
        </w:tc>
        <w:tc>
          <w:tcPr>
            <w:tcW w:w="1843" w:type="dxa"/>
            <w:vMerge w:val="restart"/>
            <w:vAlign w:val="center"/>
          </w:tcPr>
          <w:p w:rsidR="00B038ED" w:rsidRPr="000E1F25" w:rsidRDefault="00B038ED" w:rsidP="006067EF">
            <w:pPr>
              <w:snapToGrid w:val="0"/>
              <w:jc w:val="left"/>
              <w:rPr>
                <w:rFonts w:ascii="Century" w:hAnsi="Century" w:cs="Meiryo UI"/>
                <w:sz w:val="18"/>
              </w:rPr>
            </w:pPr>
            <w:r w:rsidRPr="000E1F25">
              <w:rPr>
                <w:rFonts w:ascii="Century" w:hAnsi="Century" w:cs="Meiryo UI"/>
                <w:sz w:val="18"/>
              </w:rPr>
              <w:t>Fire Hydrant</w:t>
            </w:r>
          </w:p>
        </w:tc>
        <w:tc>
          <w:tcPr>
            <w:tcW w:w="1275" w:type="dxa"/>
            <w:tcBorders>
              <w:bottom w:val="dotted" w:sz="4" w:space="0" w:color="auto"/>
            </w:tcBorders>
            <w:vAlign w:val="center"/>
          </w:tcPr>
          <w:p w:rsidR="00B038ED" w:rsidRPr="00044362" w:rsidRDefault="00B038ED" w:rsidP="006067EF">
            <w:pPr>
              <w:snapToGrid w:val="0"/>
              <w:jc w:val="left"/>
              <w:rPr>
                <w:rFonts w:ascii="SimSun" w:eastAsia="SimSun" w:hAnsi="SimSun" w:cs="Meiryo UI"/>
                <w:sz w:val="18"/>
              </w:rPr>
            </w:pPr>
            <w:r w:rsidRPr="00044362">
              <w:rPr>
                <w:rFonts w:ascii="SimSun" w:eastAsia="SimSun" w:hAnsi="SimSun" w:cs="Meiryo UI" w:hint="eastAsia"/>
                <w:sz w:val="18"/>
                <w:lang w:eastAsia="zh-CN"/>
              </w:rPr>
              <w:t>消防龙头</w:t>
            </w:r>
          </w:p>
        </w:tc>
        <w:tc>
          <w:tcPr>
            <w:tcW w:w="1276" w:type="dxa"/>
            <w:vMerge w:val="restart"/>
            <w:vAlign w:val="center"/>
          </w:tcPr>
          <w:p w:rsidR="00B038ED" w:rsidRPr="00794E54" w:rsidRDefault="00B038ED" w:rsidP="00B038ED">
            <w:pPr>
              <w:snapToGrid w:val="0"/>
              <w:jc w:val="left"/>
              <w:rPr>
                <w:rFonts w:asciiTheme="minorEastAsia" w:hAnsiTheme="minorEastAsia" w:cs="Meiryo UI"/>
                <w:sz w:val="18"/>
                <w:lang w:eastAsia="ko-KR"/>
              </w:rPr>
            </w:pPr>
            <w:r>
              <w:rPr>
                <w:rFonts w:ascii="Batang" w:eastAsia="Batang" w:hAnsi="Batang" w:cs="Batang" w:hint="eastAsia"/>
                <w:sz w:val="18"/>
              </w:rPr>
              <w:t>소화전</w:t>
            </w:r>
          </w:p>
        </w:tc>
        <w:tc>
          <w:tcPr>
            <w:tcW w:w="1418" w:type="dxa"/>
            <w:vMerge w:val="restart"/>
            <w:vAlign w:val="center"/>
          </w:tcPr>
          <w:p w:rsidR="00B038ED" w:rsidRPr="007460BB" w:rsidRDefault="00B038ED" w:rsidP="00B038ED">
            <w:pPr>
              <w:snapToGrid w:val="0"/>
              <w:jc w:val="left"/>
              <w:rPr>
                <w:rFonts w:ascii="Calibri" w:hAnsi="Calibri" w:cs="Calibri"/>
                <w:sz w:val="18"/>
              </w:rPr>
            </w:pPr>
            <w:r w:rsidRPr="007460BB">
              <w:rPr>
                <w:rFonts w:ascii="Calibri" w:hAnsi="Calibri" w:cs="Calibri"/>
                <w:sz w:val="18"/>
              </w:rPr>
              <w:t>Fire Hydrant</w:t>
            </w:r>
          </w:p>
        </w:tc>
        <w:tc>
          <w:tcPr>
            <w:tcW w:w="1701" w:type="dxa"/>
            <w:vMerge w:val="restart"/>
            <w:vAlign w:val="center"/>
          </w:tcPr>
          <w:p w:rsidR="00B038ED" w:rsidRDefault="00B038ED" w:rsidP="006067EF">
            <w:pPr>
              <w:pStyle w:val="Standard"/>
              <w:snapToGrid w:val="0"/>
              <w:jc w:val="left"/>
              <w:rPr>
                <w:rFonts w:cs="Meiryo UI"/>
                <w:sz w:val="18"/>
              </w:rPr>
            </w:pPr>
            <w:r>
              <w:rPr>
                <w:rFonts w:cs="Meiryo UI"/>
                <w:sz w:val="18"/>
              </w:rPr>
              <w:t>Hidrante</w:t>
            </w:r>
          </w:p>
        </w:tc>
      </w:tr>
      <w:tr w:rsidR="00B038ED" w:rsidRPr="00794E54" w:rsidTr="00A9306C">
        <w:trPr>
          <w:trHeight w:val="285"/>
        </w:trPr>
        <w:tc>
          <w:tcPr>
            <w:tcW w:w="1526" w:type="dxa"/>
            <w:vMerge/>
            <w:vAlign w:val="center"/>
          </w:tcPr>
          <w:p w:rsidR="00B038ED" w:rsidRDefault="00B038ED" w:rsidP="00A9306C">
            <w:pPr>
              <w:snapToGrid w:val="0"/>
              <w:spacing w:line="260" w:lineRule="exact"/>
              <w:rPr>
                <w:rFonts w:asciiTheme="minorEastAsia" w:hAnsiTheme="minorEastAsia" w:cs="Meiryo UI"/>
                <w:sz w:val="18"/>
              </w:rPr>
            </w:pPr>
          </w:p>
        </w:tc>
        <w:tc>
          <w:tcPr>
            <w:tcW w:w="1843" w:type="dxa"/>
            <w:vMerge/>
            <w:vAlign w:val="center"/>
          </w:tcPr>
          <w:p w:rsidR="00B038ED" w:rsidRPr="000E1F25" w:rsidRDefault="00B038ED" w:rsidP="006067EF">
            <w:pPr>
              <w:snapToGrid w:val="0"/>
              <w:jc w:val="left"/>
              <w:rPr>
                <w:rFonts w:ascii="Century" w:hAnsi="Century" w:cs="Meiryo UI"/>
                <w:sz w:val="18"/>
              </w:rPr>
            </w:pPr>
          </w:p>
        </w:tc>
        <w:tc>
          <w:tcPr>
            <w:tcW w:w="1275" w:type="dxa"/>
            <w:tcBorders>
              <w:top w:val="dotted" w:sz="4" w:space="0" w:color="auto"/>
            </w:tcBorders>
            <w:vAlign w:val="center"/>
          </w:tcPr>
          <w:p w:rsidR="00B038ED" w:rsidRPr="00044362" w:rsidRDefault="00FA3B42" w:rsidP="006067EF">
            <w:pPr>
              <w:snapToGrid w:val="0"/>
              <w:jc w:val="left"/>
              <w:rPr>
                <w:rFonts w:ascii="SimSun" w:eastAsia="SimSun" w:hAnsi="SimSun" w:cs="Meiryo UI"/>
                <w:sz w:val="18"/>
                <w:lang w:eastAsia="zh-CN"/>
              </w:rPr>
            </w:pPr>
            <w:r w:rsidRPr="00044362">
              <w:rPr>
                <w:rFonts w:ascii="SimSun" w:eastAsia="SimSun" w:hAnsi="SimSun" w:cs="Meiryo UI"/>
                <w:sz w:val="18"/>
              </w:rPr>
              <w:t>消防</w:t>
            </w:r>
            <w:r w:rsidRPr="00044362">
              <w:rPr>
                <w:rFonts w:ascii="SimSun" w:eastAsia="SimSun" w:hAnsi="SimSun" w:cs="Meiryo UI" w:hint="eastAsia"/>
                <w:sz w:val="18"/>
                <w:lang w:eastAsia="zh-TW"/>
              </w:rPr>
              <w:t>栓</w:t>
            </w:r>
          </w:p>
        </w:tc>
        <w:tc>
          <w:tcPr>
            <w:tcW w:w="1276" w:type="dxa"/>
            <w:vMerge/>
            <w:vAlign w:val="center"/>
          </w:tcPr>
          <w:p w:rsidR="00B038ED" w:rsidRPr="00B97D02" w:rsidRDefault="00B038ED" w:rsidP="006067EF">
            <w:pPr>
              <w:snapToGrid w:val="0"/>
              <w:jc w:val="left"/>
              <w:rPr>
                <w:rFonts w:ascii="SimSun" w:eastAsia="SimSun" w:hAnsi="SimSun" w:cs="Meiryo UI"/>
                <w:sz w:val="18"/>
              </w:rPr>
            </w:pPr>
          </w:p>
        </w:tc>
        <w:tc>
          <w:tcPr>
            <w:tcW w:w="1418" w:type="dxa"/>
            <w:vMerge/>
            <w:vAlign w:val="center"/>
          </w:tcPr>
          <w:p w:rsidR="00B038ED" w:rsidRPr="007460BB" w:rsidRDefault="00B038ED" w:rsidP="006067EF">
            <w:pPr>
              <w:snapToGrid w:val="0"/>
              <w:jc w:val="left"/>
              <w:rPr>
                <w:rFonts w:ascii="Calibri" w:eastAsia="Batang" w:hAnsi="Calibri" w:cs="Calibri"/>
                <w:sz w:val="18"/>
              </w:rPr>
            </w:pPr>
          </w:p>
        </w:tc>
        <w:tc>
          <w:tcPr>
            <w:tcW w:w="1701" w:type="dxa"/>
            <w:vMerge/>
            <w:vAlign w:val="center"/>
          </w:tcPr>
          <w:p w:rsidR="00B038ED" w:rsidRDefault="00B038ED" w:rsidP="006067EF">
            <w:pPr>
              <w:pStyle w:val="Standard"/>
              <w:snapToGrid w:val="0"/>
              <w:jc w:val="left"/>
              <w:rPr>
                <w:rFonts w:cs="Meiryo UI"/>
                <w:sz w:val="18"/>
              </w:rPr>
            </w:pPr>
          </w:p>
        </w:tc>
      </w:tr>
      <w:tr w:rsidR="00B038ED" w:rsidRPr="00794E54" w:rsidTr="00A9306C">
        <w:trPr>
          <w:trHeight w:val="225"/>
        </w:trPr>
        <w:tc>
          <w:tcPr>
            <w:tcW w:w="1526" w:type="dxa"/>
            <w:vMerge w:val="restart"/>
            <w:vAlign w:val="center"/>
          </w:tcPr>
          <w:p w:rsidR="00B038ED" w:rsidRDefault="00B038ED" w:rsidP="00A9306C">
            <w:pPr>
              <w:snapToGrid w:val="0"/>
              <w:spacing w:line="260" w:lineRule="exact"/>
              <w:rPr>
                <w:rFonts w:asciiTheme="minorEastAsia" w:hAnsiTheme="minorEastAsia" w:cs="Meiryo UI"/>
                <w:sz w:val="18"/>
              </w:rPr>
            </w:pPr>
            <w:r>
              <w:rPr>
                <w:rFonts w:asciiTheme="minorEastAsia" w:hAnsiTheme="minorEastAsia" w:cs="Meiryo UI" w:hint="eastAsia"/>
                <w:sz w:val="18"/>
              </w:rPr>
              <w:t>消火器</w:t>
            </w:r>
          </w:p>
        </w:tc>
        <w:tc>
          <w:tcPr>
            <w:tcW w:w="1843" w:type="dxa"/>
            <w:vMerge w:val="restart"/>
            <w:vAlign w:val="center"/>
          </w:tcPr>
          <w:p w:rsidR="00B038ED" w:rsidRPr="000E1F25" w:rsidRDefault="00B038ED" w:rsidP="006067EF">
            <w:pPr>
              <w:snapToGrid w:val="0"/>
              <w:jc w:val="left"/>
              <w:rPr>
                <w:rFonts w:ascii="Century" w:hAnsi="Century" w:cs="Meiryo UI"/>
                <w:sz w:val="18"/>
              </w:rPr>
            </w:pPr>
            <w:r w:rsidRPr="000E1F25">
              <w:rPr>
                <w:rFonts w:ascii="Century" w:hAnsi="Century" w:cs="Meiryo UI"/>
                <w:sz w:val="18"/>
              </w:rPr>
              <w:t>Fire Extinguisher</w:t>
            </w:r>
          </w:p>
        </w:tc>
        <w:tc>
          <w:tcPr>
            <w:tcW w:w="1275" w:type="dxa"/>
            <w:tcBorders>
              <w:bottom w:val="dotted" w:sz="4" w:space="0" w:color="auto"/>
            </w:tcBorders>
            <w:vAlign w:val="center"/>
          </w:tcPr>
          <w:p w:rsidR="00B038ED" w:rsidRPr="00B97D02" w:rsidRDefault="00B038ED" w:rsidP="006067EF">
            <w:pPr>
              <w:snapToGrid w:val="0"/>
              <w:jc w:val="left"/>
              <w:rPr>
                <w:rFonts w:ascii="SimSun" w:eastAsia="SimSun" w:hAnsi="SimSun" w:cs="Meiryo UI"/>
                <w:sz w:val="18"/>
                <w:lang w:eastAsia="zh-CN"/>
              </w:rPr>
            </w:pPr>
            <w:r w:rsidRPr="00B97D02">
              <w:rPr>
                <w:rFonts w:ascii="SimSun" w:eastAsia="SimSun" w:hAnsi="SimSun" w:cs="Meiryo UI" w:hint="eastAsia"/>
                <w:sz w:val="18"/>
                <w:lang w:eastAsia="zh-CN"/>
              </w:rPr>
              <w:t>灭火器</w:t>
            </w:r>
          </w:p>
        </w:tc>
        <w:tc>
          <w:tcPr>
            <w:tcW w:w="1276" w:type="dxa"/>
            <w:vMerge w:val="restart"/>
            <w:vAlign w:val="center"/>
          </w:tcPr>
          <w:p w:rsidR="00B038ED" w:rsidRPr="00794E54" w:rsidRDefault="00B038ED" w:rsidP="00B038ED">
            <w:pPr>
              <w:snapToGrid w:val="0"/>
              <w:jc w:val="left"/>
              <w:rPr>
                <w:rFonts w:asciiTheme="minorEastAsia" w:hAnsiTheme="minorEastAsia" w:cs="Meiryo UI"/>
                <w:sz w:val="18"/>
                <w:lang w:eastAsia="ko-KR"/>
              </w:rPr>
            </w:pPr>
            <w:r>
              <w:rPr>
                <w:rFonts w:ascii="Batang" w:eastAsia="Batang" w:hAnsi="Batang" w:cs="Batang" w:hint="eastAsia"/>
                <w:sz w:val="18"/>
              </w:rPr>
              <w:t>소화</w:t>
            </w:r>
            <w:r>
              <w:rPr>
                <w:rFonts w:ascii="Batang" w:eastAsia="Batang" w:hAnsi="Batang" w:cs="Batang" w:hint="eastAsia"/>
                <w:sz w:val="18"/>
                <w:lang w:eastAsia="ko-KR"/>
              </w:rPr>
              <w:t>기</w:t>
            </w:r>
          </w:p>
        </w:tc>
        <w:tc>
          <w:tcPr>
            <w:tcW w:w="1418" w:type="dxa"/>
            <w:vMerge w:val="restart"/>
            <w:vAlign w:val="center"/>
          </w:tcPr>
          <w:p w:rsidR="00B038ED" w:rsidRPr="007460BB" w:rsidRDefault="00B038ED" w:rsidP="00B038ED">
            <w:pPr>
              <w:snapToGrid w:val="0"/>
              <w:jc w:val="left"/>
              <w:rPr>
                <w:rFonts w:ascii="Calibri" w:hAnsi="Calibri" w:cs="Calibri"/>
                <w:sz w:val="18"/>
              </w:rPr>
            </w:pPr>
            <w:r w:rsidRPr="007460BB">
              <w:rPr>
                <w:rFonts w:ascii="Calibri" w:hAnsi="Calibri" w:cs="Calibri"/>
                <w:sz w:val="18"/>
              </w:rPr>
              <w:t>Fire Extinguisher</w:t>
            </w:r>
          </w:p>
        </w:tc>
        <w:tc>
          <w:tcPr>
            <w:tcW w:w="1701" w:type="dxa"/>
            <w:vMerge w:val="restart"/>
            <w:vAlign w:val="center"/>
          </w:tcPr>
          <w:p w:rsidR="00B038ED" w:rsidRDefault="00B038ED" w:rsidP="006067EF">
            <w:pPr>
              <w:pStyle w:val="Standard"/>
              <w:snapToGrid w:val="0"/>
              <w:jc w:val="left"/>
              <w:rPr>
                <w:rFonts w:cs="Meiryo UI"/>
                <w:sz w:val="18"/>
              </w:rPr>
            </w:pPr>
            <w:r>
              <w:rPr>
                <w:rFonts w:cs="Meiryo UI"/>
                <w:sz w:val="18"/>
              </w:rPr>
              <w:t>Extintor</w:t>
            </w:r>
          </w:p>
        </w:tc>
      </w:tr>
      <w:tr w:rsidR="00B038ED" w:rsidRPr="00794E54" w:rsidTr="0041529A">
        <w:trPr>
          <w:trHeight w:val="225"/>
        </w:trPr>
        <w:tc>
          <w:tcPr>
            <w:tcW w:w="1526" w:type="dxa"/>
            <w:vMerge/>
            <w:tcBorders>
              <w:bottom w:val="single" w:sz="4" w:space="0" w:color="auto"/>
            </w:tcBorders>
            <w:vAlign w:val="center"/>
          </w:tcPr>
          <w:p w:rsidR="00B038ED" w:rsidRDefault="00B038ED" w:rsidP="00A9306C">
            <w:pPr>
              <w:snapToGrid w:val="0"/>
              <w:spacing w:line="260" w:lineRule="exact"/>
              <w:rPr>
                <w:rFonts w:asciiTheme="minorEastAsia" w:hAnsiTheme="minorEastAsia" w:cs="Meiryo UI"/>
                <w:sz w:val="18"/>
              </w:rPr>
            </w:pPr>
          </w:p>
        </w:tc>
        <w:tc>
          <w:tcPr>
            <w:tcW w:w="1843" w:type="dxa"/>
            <w:vMerge/>
            <w:tcBorders>
              <w:bottom w:val="single" w:sz="4" w:space="0" w:color="auto"/>
            </w:tcBorders>
            <w:vAlign w:val="center"/>
          </w:tcPr>
          <w:p w:rsidR="00B038ED" w:rsidRPr="000E1F25" w:rsidRDefault="00B038ED" w:rsidP="006067EF">
            <w:pPr>
              <w:snapToGrid w:val="0"/>
              <w:jc w:val="left"/>
              <w:rPr>
                <w:rFonts w:ascii="Century" w:hAnsi="Century" w:cs="Meiryo UI"/>
                <w:sz w:val="18"/>
              </w:rPr>
            </w:pPr>
          </w:p>
        </w:tc>
        <w:tc>
          <w:tcPr>
            <w:tcW w:w="1275" w:type="dxa"/>
            <w:tcBorders>
              <w:top w:val="dotted" w:sz="4" w:space="0" w:color="auto"/>
              <w:bottom w:val="single" w:sz="4" w:space="0" w:color="auto"/>
            </w:tcBorders>
            <w:vAlign w:val="center"/>
          </w:tcPr>
          <w:p w:rsidR="00B038ED" w:rsidRPr="00B97D02" w:rsidRDefault="00B038ED" w:rsidP="006067EF">
            <w:pPr>
              <w:snapToGrid w:val="0"/>
              <w:jc w:val="left"/>
              <w:rPr>
                <w:rFonts w:ascii="SimSun" w:eastAsia="SimSun" w:hAnsi="SimSun" w:cs="Meiryo UI"/>
                <w:sz w:val="18"/>
                <w:lang w:eastAsia="zh-CN"/>
              </w:rPr>
            </w:pPr>
            <w:r w:rsidRPr="00B97D02">
              <w:rPr>
                <w:rFonts w:ascii="SimSun" w:eastAsia="SimSun" w:hAnsi="SimSun" w:cs="Meiryo UI"/>
                <w:sz w:val="18"/>
              </w:rPr>
              <w:t>滅火器</w:t>
            </w:r>
          </w:p>
        </w:tc>
        <w:tc>
          <w:tcPr>
            <w:tcW w:w="1276" w:type="dxa"/>
            <w:vMerge/>
            <w:tcBorders>
              <w:bottom w:val="single" w:sz="4" w:space="0" w:color="auto"/>
            </w:tcBorders>
            <w:vAlign w:val="center"/>
          </w:tcPr>
          <w:p w:rsidR="00B038ED" w:rsidRPr="00B97D02" w:rsidRDefault="00B038ED" w:rsidP="006067EF">
            <w:pPr>
              <w:snapToGrid w:val="0"/>
              <w:jc w:val="left"/>
              <w:rPr>
                <w:rFonts w:ascii="SimSun" w:eastAsia="SimSun" w:hAnsi="SimSun" w:cs="Meiryo UI"/>
                <w:sz w:val="18"/>
              </w:rPr>
            </w:pPr>
          </w:p>
        </w:tc>
        <w:tc>
          <w:tcPr>
            <w:tcW w:w="1418" w:type="dxa"/>
            <w:vMerge/>
            <w:tcBorders>
              <w:bottom w:val="single" w:sz="4" w:space="0" w:color="auto"/>
            </w:tcBorders>
            <w:vAlign w:val="center"/>
          </w:tcPr>
          <w:p w:rsidR="00B038ED" w:rsidRPr="007460BB" w:rsidRDefault="00B038ED" w:rsidP="006067EF">
            <w:pPr>
              <w:snapToGrid w:val="0"/>
              <w:jc w:val="left"/>
              <w:rPr>
                <w:rFonts w:ascii="Calibri" w:eastAsia="Batang" w:hAnsi="Calibri" w:cs="Calibri"/>
                <w:sz w:val="18"/>
              </w:rPr>
            </w:pPr>
          </w:p>
        </w:tc>
        <w:tc>
          <w:tcPr>
            <w:tcW w:w="1701" w:type="dxa"/>
            <w:vMerge/>
            <w:tcBorders>
              <w:bottom w:val="single" w:sz="4" w:space="0" w:color="auto"/>
            </w:tcBorders>
            <w:vAlign w:val="center"/>
          </w:tcPr>
          <w:p w:rsidR="00B038ED" w:rsidRDefault="00B038ED" w:rsidP="006067EF">
            <w:pPr>
              <w:pStyle w:val="Standard"/>
              <w:snapToGrid w:val="0"/>
              <w:jc w:val="left"/>
              <w:rPr>
                <w:rFonts w:cs="Meiryo UI"/>
                <w:sz w:val="18"/>
              </w:rPr>
            </w:pPr>
          </w:p>
        </w:tc>
      </w:tr>
      <w:tr w:rsidR="0041529A" w:rsidRPr="00853847" w:rsidTr="00E173DB">
        <w:tc>
          <w:tcPr>
            <w:tcW w:w="1526" w:type="dxa"/>
            <w:shd w:val="clear" w:color="auto" w:fill="EAF1DD" w:themeFill="accent3" w:themeFillTint="33"/>
            <w:vAlign w:val="center"/>
          </w:tcPr>
          <w:p w:rsidR="0041529A" w:rsidRPr="00853847" w:rsidRDefault="0041529A" w:rsidP="00E173DB">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43" w:type="dxa"/>
            <w:shd w:val="clear" w:color="auto" w:fill="EAF1DD" w:themeFill="accent3" w:themeFillTint="33"/>
            <w:vAlign w:val="center"/>
          </w:tcPr>
          <w:p w:rsidR="0041529A" w:rsidRPr="00853847" w:rsidRDefault="0041529A" w:rsidP="00E173DB">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275" w:type="dxa"/>
            <w:shd w:val="clear" w:color="auto" w:fill="EAF1DD" w:themeFill="accent3" w:themeFillTint="33"/>
            <w:vAlign w:val="center"/>
          </w:tcPr>
          <w:p w:rsidR="0041529A" w:rsidRPr="00794E54" w:rsidRDefault="0041529A" w:rsidP="00E173DB">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41529A" w:rsidRPr="00DA6FAD" w:rsidRDefault="0041529A" w:rsidP="00E173DB">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41529A" w:rsidRPr="00853847" w:rsidRDefault="0041529A" w:rsidP="00E173DB">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276" w:type="dxa"/>
            <w:shd w:val="clear" w:color="auto" w:fill="EAF1DD" w:themeFill="accent3" w:themeFillTint="33"/>
            <w:vAlign w:val="center"/>
          </w:tcPr>
          <w:p w:rsidR="0041529A" w:rsidRPr="00853847" w:rsidRDefault="0041529A" w:rsidP="00E173DB">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418" w:type="dxa"/>
            <w:shd w:val="clear" w:color="auto" w:fill="EAF1DD" w:themeFill="accent3" w:themeFillTint="33"/>
            <w:vAlign w:val="center"/>
          </w:tcPr>
          <w:p w:rsidR="0041529A" w:rsidRPr="00853847" w:rsidRDefault="0041529A" w:rsidP="00E173DB">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853847">
              <w:rPr>
                <w:rFonts w:asciiTheme="minorEastAsia" w:hAnsiTheme="minorEastAsia" w:cs="Meiryo UI" w:hint="eastAsia"/>
                <w:sz w:val="20"/>
              </w:rPr>
              <w:t>語</w:t>
            </w:r>
          </w:p>
        </w:tc>
        <w:tc>
          <w:tcPr>
            <w:tcW w:w="1701" w:type="dxa"/>
            <w:shd w:val="clear" w:color="auto" w:fill="EAF1DD" w:themeFill="accent3" w:themeFillTint="33"/>
            <w:vAlign w:val="center"/>
          </w:tcPr>
          <w:p w:rsidR="0041529A" w:rsidRPr="00853847" w:rsidRDefault="0041529A" w:rsidP="00E173DB">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41529A" w:rsidRPr="00794E54" w:rsidTr="00A9306C">
        <w:tc>
          <w:tcPr>
            <w:tcW w:w="1526" w:type="dxa"/>
            <w:vMerge w:val="restart"/>
            <w:vAlign w:val="center"/>
          </w:tcPr>
          <w:p w:rsidR="0041529A" w:rsidRDefault="0041529A" w:rsidP="00A9306C">
            <w:pPr>
              <w:snapToGrid w:val="0"/>
              <w:spacing w:line="260" w:lineRule="exact"/>
              <w:rPr>
                <w:rFonts w:asciiTheme="minorEastAsia" w:hAnsiTheme="minorEastAsia" w:cs="Meiryo UI"/>
                <w:sz w:val="18"/>
              </w:rPr>
            </w:pPr>
            <w:r w:rsidRPr="00794E54">
              <w:rPr>
                <w:rFonts w:asciiTheme="minorEastAsia" w:hAnsiTheme="minorEastAsia" w:cs="Meiryo UI" w:hint="eastAsia"/>
                <w:sz w:val="18"/>
              </w:rPr>
              <w:t>緊急地震速報です。強い揺れにご注意ください</w:t>
            </w:r>
            <w:r>
              <w:rPr>
                <w:rFonts w:asciiTheme="minorEastAsia" w:hAnsiTheme="minorEastAsia" w:cs="Meiryo UI" w:hint="eastAsia"/>
                <w:sz w:val="18"/>
              </w:rPr>
              <w:t>。</w:t>
            </w:r>
          </w:p>
        </w:tc>
        <w:tc>
          <w:tcPr>
            <w:tcW w:w="1843" w:type="dxa"/>
            <w:vMerge w:val="restart"/>
            <w:vAlign w:val="center"/>
          </w:tcPr>
          <w:p w:rsidR="0041529A" w:rsidRPr="000E1F25" w:rsidRDefault="0041529A" w:rsidP="006067EF">
            <w:pPr>
              <w:snapToGrid w:val="0"/>
              <w:jc w:val="left"/>
              <w:rPr>
                <w:rFonts w:ascii="Century" w:hAnsi="Century" w:cs="Meiryo UI"/>
                <w:sz w:val="18"/>
              </w:rPr>
            </w:pPr>
            <w:r w:rsidRPr="000E1F25">
              <w:rPr>
                <w:rFonts w:ascii="Century" w:hAnsi="Century" w:cs="Meiryo UI"/>
                <w:sz w:val="18"/>
              </w:rPr>
              <w:t>This is an</w:t>
            </w:r>
            <w:r>
              <w:rPr>
                <w:rFonts w:ascii="Century" w:hAnsi="Century" w:cs="Meiryo UI" w:hint="eastAsia"/>
                <w:sz w:val="18"/>
              </w:rPr>
              <w:t xml:space="preserve"> </w:t>
            </w:r>
            <w:r>
              <w:rPr>
                <w:rFonts w:ascii="Century" w:hAnsi="Century" w:cs="Meiryo UI"/>
                <w:sz w:val="18"/>
              </w:rPr>
              <w:t xml:space="preserve">earthquake warning. There </w:t>
            </w:r>
            <w:r>
              <w:rPr>
                <w:rFonts w:ascii="Century" w:hAnsi="Century" w:cs="Meiryo UI" w:hint="eastAsia"/>
                <w:sz w:val="18"/>
              </w:rPr>
              <w:t>may</w:t>
            </w:r>
            <w:r w:rsidRPr="000E1F25">
              <w:rPr>
                <w:rFonts w:ascii="Century" w:hAnsi="Century" w:cs="Meiryo UI"/>
                <w:sz w:val="18"/>
              </w:rPr>
              <w:t xml:space="preserve"> be strong shaking.</w:t>
            </w:r>
          </w:p>
        </w:tc>
        <w:tc>
          <w:tcPr>
            <w:tcW w:w="1275" w:type="dxa"/>
            <w:tcBorders>
              <w:bottom w:val="dotted" w:sz="4" w:space="0" w:color="auto"/>
            </w:tcBorders>
            <w:vAlign w:val="center"/>
          </w:tcPr>
          <w:p w:rsidR="0041529A" w:rsidRPr="00342FEB" w:rsidRDefault="0041529A" w:rsidP="0041529A">
            <w:pPr>
              <w:snapToGrid w:val="0"/>
              <w:ind w:rightChars="-51" w:right="-107"/>
              <w:jc w:val="left"/>
              <w:rPr>
                <w:rFonts w:ascii="SimSun" w:hAnsi="SimSun" w:cs="Meiryo UI"/>
                <w:sz w:val="18"/>
                <w:lang w:eastAsia="zh-CN"/>
              </w:rPr>
            </w:pPr>
            <w:r w:rsidRPr="00342FEB">
              <w:rPr>
                <w:rFonts w:ascii="SimSun" w:eastAsia="SimSun" w:hAnsi="SimSun" w:cs="Meiryo UI" w:hint="eastAsia"/>
                <w:sz w:val="18"/>
                <w:lang w:eastAsia="zh-CN"/>
              </w:rPr>
              <w:t>地震速报。</w:t>
            </w:r>
          </w:p>
          <w:p w:rsidR="0041529A" w:rsidRPr="00342FEB" w:rsidRDefault="0041529A" w:rsidP="003B2C2C">
            <w:pPr>
              <w:snapToGrid w:val="0"/>
              <w:jc w:val="left"/>
              <w:rPr>
                <w:rFonts w:ascii="SimSun" w:hAnsi="SimSun" w:cs="Meiryo UI"/>
                <w:sz w:val="18"/>
                <w:lang w:eastAsia="zh-CN"/>
              </w:rPr>
            </w:pPr>
            <w:r w:rsidRPr="00342FEB">
              <w:rPr>
                <w:rFonts w:ascii="SimSun" w:eastAsia="SimSun" w:hAnsi="SimSun" w:cs="Meiryo UI" w:hint="eastAsia"/>
                <w:sz w:val="18"/>
                <w:lang w:eastAsia="zh-CN"/>
              </w:rPr>
              <w:t>请注意强烈震动。</w:t>
            </w:r>
          </w:p>
        </w:tc>
        <w:tc>
          <w:tcPr>
            <w:tcW w:w="1276" w:type="dxa"/>
            <w:vMerge w:val="restart"/>
            <w:vAlign w:val="center"/>
          </w:tcPr>
          <w:p w:rsidR="0041529A" w:rsidRPr="00356739" w:rsidRDefault="0041529A" w:rsidP="00B038ED">
            <w:pPr>
              <w:snapToGrid w:val="0"/>
              <w:jc w:val="left"/>
              <w:rPr>
                <w:rFonts w:ascii="Batang" w:hAnsi="Batang" w:cs="Batang"/>
                <w:sz w:val="18"/>
                <w:lang w:eastAsia="ko-KR"/>
              </w:rPr>
            </w:pPr>
            <w:r w:rsidRPr="006B5759">
              <w:rPr>
                <w:rFonts w:ascii="Batang" w:eastAsia="Batang" w:hAnsi="Batang" w:cs="Batang" w:hint="eastAsia"/>
                <w:sz w:val="18"/>
                <w:lang w:eastAsia="ko-KR"/>
              </w:rPr>
              <w:t>긴급지진속보입니다</w:t>
            </w:r>
            <w:r w:rsidRPr="006B5759">
              <w:rPr>
                <w:rFonts w:asciiTheme="minorEastAsia" w:hAnsiTheme="minorEastAsia" w:cs="Meiryo UI"/>
                <w:sz w:val="18"/>
                <w:lang w:eastAsia="ko-KR"/>
              </w:rPr>
              <w:t xml:space="preserve">. </w:t>
            </w:r>
            <w:r w:rsidRPr="006B5759">
              <w:rPr>
                <w:rFonts w:ascii="Batang" w:eastAsia="Batang" w:hAnsi="Batang" w:cs="Batang" w:hint="eastAsia"/>
                <w:sz w:val="18"/>
                <w:lang w:eastAsia="ko-KR"/>
              </w:rPr>
              <w:t>강진에 주의하시기 바랍니다</w:t>
            </w:r>
            <w:r w:rsidRPr="006B5759">
              <w:rPr>
                <w:rFonts w:ascii="Batang" w:hAnsi="Batang" w:cs="Batang" w:hint="eastAsia"/>
                <w:sz w:val="18"/>
                <w:lang w:eastAsia="ko-KR"/>
              </w:rPr>
              <w:t>.</w:t>
            </w:r>
          </w:p>
        </w:tc>
        <w:tc>
          <w:tcPr>
            <w:tcW w:w="1418" w:type="dxa"/>
            <w:vMerge w:val="restart"/>
            <w:vAlign w:val="center"/>
          </w:tcPr>
          <w:p w:rsidR="0041529A" w:rsidRPr="007460BB" w:rsidRDefault="003B2C2C" w:rsidP="003B2C2C">
            <w:pPr>
              <w:snapToGrid w:val="0"/>
              <w:jc w:val="left"/>
              <w:rPr>
                <w:rFonts w:ascii="Calibri" w:hAnsi="Calibri" w:cs="Calibri"/>
                <w:sz w:val="18"/>
              </w:rPr>
            </w:pPr>
            <w:r>
              <w:rPr>
                <w:rFonts w:ascii="Calibri" w:hAnsi="Calibri" w:cs="Calibri"/>
                <w:sz w:val="18"/>
              </w:rPr>
              <w:t>Babala sa pagdating ng lindol. Mag-ingat sa malakas na pagyanig.</w:t>
            </w:r>
          </w:p>
        </w:tc>
        <w:tc>
          <w:tcPr>
            <w:tcW w:w="1701" w:type="dxa"/>
            <w:vMerge w:val="restart"/>
            <w:vAlign w:val="center"/>
          </w:tcPr>
          <w:p w:rsidR="0041529A" w:rsidRPr="000754B0" w:rsidRDefault="0041529A" w:rsidP="000754B0">
            <w:pPr>
              <w:suppressAutoHyphens/>
              <w:autoSpaceDN w:val="0"/>
              <w:snapToGrid w:val="0"/>
              <w:jc w:val="left"/>
              <w:textAlignment w:val="baseline"/>
              <w:rPr>
                <w:rFonts w:ascii="Trebuchet MS" w:eastAsia="Arial Unicode MS" w:hAnsi="Trebuchet MS" w:cs="Meiryo UI"/>
                <w:kern w:val="3"/>
                <w:sz w:val="18"/>
                <w:lang w:val="pt-BR"/>
              </w:rPr>
            </w:pPr>
            <w:r w:rsidRPr="000754B0">
              <w:rPr>
                <w:rFonts w:ascii="Trebuchet MS" w:eastAsia="Arial Unicode MS" w:hAnsi="Trebuchet MS" w:cs="Meiryo UI"/>
                <w:kern w:val="3"/>
                <w:sz w:val="18"/>
                <w:lang w:val="pt-BR"/>
              </w:rPr>
              <w:t>Foi decretado alerta urgente de terremoto.</w:t>
            </w:r>
          </w:p>
          <w:p w:rsidR="0041529A" w:rsidRPr="000754B0" w:rsidRDefault="0041529A" w:rsidP="000754B0">
            <w:pPr>
              <w:pStyle w:val="Standard"/>
              <w:snapToGrid w:val="0"/>
              <w:jc w:val="left"/>
              <w:rPr>
                <w:rFonts w:cs="Meiryo UI"/>
                <w:sz w:val="18"/>
              </w:rPr>
            </w:pPr>
            <w:r w:rsidRPr="000754B0">
              <w:rPr>
                <w:rFonts w:asciiTheme="minorHAnsi" w:eastAsiaTheme="minorEastAsia" w:hAnsiTheme="minorHAnsi" w:cs="Meiryo UI"/>
                <w:kern w:val="2"/>
                <w:sz w:val="18"/>
                <w:lang w:val="pt-BR"/>
              </w:rPr>
              <w:t>Tome cuidado com fortes tremores.</w:t>
            </w:r>
          </w:p>
        </w:tc>
      </w:tr>
      <w:tr w:rsidR="0041529A" w:rsidRPr="00794E54" w:rsidTr="00A9306C">
        <w:tc>
          <w:tcPr>
            <w:tcW w:w="1526" w:type="dxa"/>
            <w:vMerge/>
            <w:vAlign w:val="center"/>
          </w:tcPr>
          <w:p w:rsidR="0041529A" w:rsidRPr="00794E54" w:rsidRDefault="0041529A" w:rsidP="00A9306C">
            <w:pPr>
              <w:snapToGrid w:val="0"/>
              <w:spacing w:line="260" w:lineRule="exact"/>
              <w:rPr>
                <w:rFonts w:asciiTheme="minorEastAsia" w:hAnsiTheme="minorEastAsia" w:cs="Meiryo UI"/>
                <w:sz w:val="18"/>
              </w:rPr>
            </w:pPr>
          </w:p>
        </w:tc>
        <w:tc>
          <w:tcPr>
            <w:tcW w:w="1843" w:type="dxa"/>
            <w:vMerge/>
            <w:vAlign w:val="center"/>
          </w:tcPr>
          <w:p w:rsidR="0041529A" w:rsidRPr="000E1F25" w:rsidRDefault="0041529A" w:rsidP="006067EF">
            <w:pPr>
              <w:snapToGrid w:val="0"/>
              <w:jc w:val="left"/>
              <w:rPr>
                <w:rFonts w:ascii="Century" w:hAnsi="Century" w:cs="Meiryo UI"/>
                <w:sz w:val="18"/>
              </w:rPr>
            </w:pPr>
          </w:p>
        </w:tc>
        <w:tc>
          <w:tcPr>
            <w:tcW w:w="1275" w:type="dxa"/>
            <w:tcBorders>
              <w:top w:val="dotted" w:sz="4" w:space="0" w:color="auto"/>
            </w:tcBorders>
            <w:vAlign w:val="center"/>
          </w:tcPr>
          <w:p w:rsidR="0041529A" w:rsidRPr="00342FEB" w:rsidRDefault="0041529A" w:rsidP="0041529A">
            <w:pPr>
              <w:snapToGrid w:val="0"/>
              <w:jc w:val="left"/>
              <w:rPr>
                <w:rFonts w:ascii="SimSun" w:hAnsi="SimSun" w:cs="Meiryo UI"/>
                <w:sz w:val="18"/>
                <w:lang w:eastAsia="zh-TW"/>
              </w:rPr>
            </w:pPr>
            <w:r w:rsidRPr="00342FEB">
              <w:rPr>
                <w:rFonts w:ascii="SimSun" w:eastAsia="SimSun" w:hAnsi="SimSun" w:cs="Meiryo UI" w:hint="eastAsia"/>
                <w:sz w:val="18"/>
                <w:lang w:eastAsia="zh-TW"/>
              </w:rPr>
              <w:t>地震速報。</w:t>
            </w:r>
          </w:p>
          <w:p w:rsidR="0041529A" w:rsidRPr="00342FEB" w:rsidRDefault="0041529A" w:rsidP="003B2C2C">
            <w:pPr>
              <w:snapToGrid w:val="0"/>
              <w:jc w:val="left"/>
              <w:rPr>
                <w:rFonts w:ascii="SimSun" w:hAnsi="SimSun" w:cs="Meiryo UI"/>
                <w:sz w:val="18"/>
                <w:lang w:eastAsia="zh-TW"/>
              </w:rPr>
            </w:pPr>
            <w:r w:rsidRPr="00342FEB">
              <w:rPr>
                <w:rFonts w:ascii="SimSun" w:eastAsia="SimSun" w:hAnsi="SimSun" w:cs="Meiryo UI" w:hint="eastAsia"/>
                <w:sz w:val="18"/>
                <w:lang w:eastAsia="zh-TW"/>
              </w:rPr>
              <w:t>請注意強烈震動。</w:t>
            </w:r>
          </w:p>
        </w:tc>
        <w:tc>
          <w:tcPr>
            <w:tcW w:w="1276" w:type="dxa"/>
            <w:vMerge/>
            <w:vAlign w:val="center"/>
          </w:tcPr>
          <w:p w:rsidR="0041529A" w:rsidRPr="00B97D02" w:rsidRDefault="0041529A" w:rsidP="006067EF">
            <w:pPr>
              <w:snapToGrid w:val="0"/>
              <w:jc w:val="left"/>
              <w:rPr>
                <w:rFonts w:ascii="SimSun" w:eastAsia="SimSun" w:hAnsi="SimSun" w:cs="Meiryo UI"/>
                <w:sz w:val="18"/>
                <w:lang w:eastAsia="zh-TW"/>
              </w:rPr>
            </w:pPr>
          </w:p>
        </w:tc>
        <w:tc>
          <w:tcPr>
            <w:tcW w:w="1418" w:type="dxa"/>
            <w:vMerge/>
            <w:vAlign w:val="center"/>
          </w:tcPr>
          <w:p w:rsidR="0041529A" w:rsidRPr="007460BB" w:rsidRDefault="0041529A" w:rsidP="006067EF">
            <w:pPr>
              <w:snapToGrid w:val="0"/>
              <w:jc w:val="left"/>
              <w:rPr>
                <w:rFonts w:ascii="Calibri" w:eastAsia="Batang" w:hAnsi="Calibri" w:cs="Calibri"/>
                <w:sz w:val="18"/>
                <w:lang w:eastAsia="zh-TW"/>
              </w:rPr>
            </w:pPr>
          </w:p>
        </w:tc>
        <w:tc>
          <w:tcPr>
            <w:tcW w:w="1701" w:type="dxa"/>
            <w:vMerge/>
            <w:vAlign w:val="center"/>
          </w:tcPr>
          <w:p w:rsidR="0041529A" w:rsidRPr="000754B0" w:rsidRDefault="0041529A" w:rsidP="006067EF">
            <w:pPr>
              <w:pStyle w:val="Standard"/>
              <w:snapToGrid w:val="0"/>
              <w:jc w:val="left"/>
              <w:rPr>
                <w:rFonts w:cs="Meiryo UI"/>
                <w:sz w:val="18"/>
                <w:lang w:eastAsia="zh-TW"/>
              </w:rPr>
            </w:pPr>
          </w:p>
        </w:tc>
      </w:tr>
      <w:tr w:rsidR="0041529A" w:rsidRPr="00794E54" w:rsidTr="00A9306C">
        <w:trPr>
          <w:trHeight w:val="525"/>
        </w:trPr>
        <w:tc>
          <w:tcPr>
            <w:tcW w:w="1526" w:type="dxa"/>
            <w:vMerge w:val="restart"/>
            <w:vAlign w:val="center"/>
          </w:tcPr>
          <w:p w:rsidR="0041529A" w:rsidRDefault="0041529A" w:rsidP="00A9306C">
            <w:pPr>
              <w:snapToGrid w:val="0"/>
              <w:spacing w:line="260" w:lineRule="exact"/>
              <w:rPr>
                <w:rFonts w:asciiTheme="minorEastAsia" w:hAnsiTheme="minorEastAsia" w:cs="Meiryo UI"/>
                <w:sz w:val="18"/>
              </w:rPr>
            </w:pPr>
            <w:r w:rsidRPr="00794E54">
              <w:rPr>
                <w:rFonts w:asciiTheme="minorEastAsia" w:hAnsiTheme="minorEastAsia" w:cs="Meiryo UI" w:hint="eastAsia"/>
                <w:sz w:val="18"/>
              </w:rPr>
              <w:t>頭を守り、安全な姿勢をとってください</w:t>
            </w:r>
            <w:r>
              <w:rPr>
                <w:rFonts w:asciiTheme="minorEastAsia" w:hAnsiTheme="minorEastAsia" w:cs="Meiryo UI" w:hint="eastAsia"/>
                <w:sz w:val="18"/>
              </w:rPr>
              <w:t>。</w:t>
            </w:r>
          </w:p>
        </w:tc>
        <w:tc>
          <w:tcPr>
            <w:tcW w:w="1843" w:type="dxa"/>
            <w:vMerge w:val="restart"/>
            <w:vAlign w:val="center"/>
          </w:tcPr>
          <w:p w:rsidR="0041529A" w:rsidRPr="000E1F25" w:rsidRDefault="0041529A" w:rsidP="006067EF">
            <w:pPr>
              <w:snapToGrid w:val="0"/>
              <w:jc w:val="left"/>
              <w:rPr>
                <w:rFonts w:ascii="Century" w:hAnsi="Century" w:cs="Meiryo UI"/>
                <w:sz w:val="18"/>
              </w:rPr>
            </w:pPr>
            <w:r w:rsidRPr="002A3C5D">
              <w:rPr>
                <w:rFonts w:ascii="Century" w:hAnsi="Century" w:cs="Meiryo UI"/>
                <w:sz w:val="18"/>
              </w:rPr>
              <w:t xml:space="preserve">Protect your head and </w:t>
            </w:r>
            <w:r w:rsidRPr="002A3C5D">
              <w:rPr>
                <w:rFonts w:ascii="Century" w:hAnsi="Century" w:cs="Meiryo UI" w:hint="eastAsia"/>
                <w:sz w:val="18"/>
              </w:rPr>
              <w:t>body</w:t>
            </w:r>
            <w:r w:rsidR="00913E83">
              <w:rPr>
                <w:rFonts w:ascii="Century" w:hAnsi="Century" w:cs="Meiryo UI" w:hint="eastAsia"/>
                <w:sz w:val="18"/>
              </w:rPr>
              <w:t>.</w:t>
            </w:r>
          </w:p>
        </w:tc>
        <w:tc>
          <w:tcPr>
            <w:tcW w:w="1275" w:type="dxa"/>
            <w:tcBorders>
              <w:bottom w:val="dotted" w:sz="4" w:space="0" w:color="auto"/>
            </w:tcBorders>
            <w:vAlign w:val="center"/>
          </w:tcPr>
          <w:p w:rsidR="0041529A" w:rsidRPr="00342FEB" w:rsidRDefault="0041529A" w:rsidP="009B64B8">
            <w:pPr>
              <w:snapToGrid w:val="0"/>
              <w:ind w:rightChars="-51" w:right="-107"/>
              <w:jc w:val="left"/>
              <w:rPr>
                <w:rFonts w:ascii="SimSun" w:hAnsi="SimSun" w:cs="Meiryo UI"/>
                <w:sz w:val="18"/>
                <w:lang w:eastAsia="zh-CN"/>
              </w:rPr>
            </w:pPr>
            <w:r w:rsidRPr="00342FEB">
              <w:rPr>
                <w:rFonts w:ascii="SimSun" w:eastAsia="SimSun" w:hAnsi="SimSun" w:cs="Meiryo UI" w:hint="eastAsia"/>
                <w:sz w:val="18"/>
                <w:lang w:eastAsia="zh-CN"/>
              </w:rPr>
              <w:t>请保护头部，并保持安全的姿势。</w:t>
            </w:r>
          </w:p>
        </w:tc>
        <w:tc>
          <w:tcPr>
            <w:tcW w:w="1276" w:type="dxa"/>
            <w:vMerge w:val="restart"/>
            <w:vAlign w:val="center"/>
          </w:tcPr>
          <w:p w:rsidR="0041529A" w:rsidRPr="00356739" w:rsidRDefault="0041529A" w:rsidP="00B038ED">
            <w:pPr>
              <w:snapToGrid w:val="0"/>
              <w:jc w:val="left"/>
              <w:rPr>
                <w:rFonts w:asciiTheme="minorEastAsia" w:hAnsiTheme="minorEastAsia" w:cs="Meiryo UI"/>
                <w:sz w:val="18"/>
                <w:lang w:eastAsia="ko-KR"/>
              </w:rPr>
            </w:pPr>
            <w:r w:rsidRPr="0075563D">
              <w:rPr>
                <w:rFonts w:ascii="Batang" w:eastAsia="Batang" w:hAnsi="Batang" w:cs="Batang" w:hint="eastAsia"/>
                <w:sz w:val="18"/>
                <w:lang w:eastAsia="ko-KR"/>
              </w:rPr>
              <w:t>머리를</w:t>
            </w:r>
            <w:r w:rsidRPr="0075563D">
              <w:rPr>
                <w:rFonts w:asciiTheme="minorEastAsia" w:hAnsiTheme="minorEastAsia" w:cs="Meiryo UI"/>
                <w:sz w:val="18"/>
                <w:lang w:eastAsia="ko-KR"/>
              </w:rPr>
              <w:t xml:space="preserve"> </w:t>
            </w:r>
            <w:r w:rsidRPr="0075563D">
              <w:rPr>
                <w:rFonts w:ascii="Batang" w:eastAsia="Batang" w:hAnsi="Batang" w:cs="Batang" w:hint="eastAsia"/>
                <w:sz w:val="18"/>
                <w:lang w:eastAsia="ko-KR"/>
              </w:rPr>
              <w:t>보호하고 안전한 자세를 취하시기 바랍니다</w:t>
            </w:r>
            <w:r w:rsidRPr="0075563D">
              <w:rPr>
                <w:rFonts w:ascii="Batang" w:hAnsi="Batang" w:cs="Batang" w:hint="eastAsia"/>
                <w:sz w:val="18"/>
                <w:lang w:eastAsia="ko-KR"/>
              </w:rPr>
              <w:t>.</w:t>
            </w:r>
          </w:p>
        </w:tc>
        <w:tc>
          <w:tcPr>
            <w:tcW w:w="1418" w:type="dxa"/>
            <w:vMerge w:val="restart"/>
            <w:vAlign w:val="center"/>
          </w:tcPr>
          <w:p w:rsidR="0041529A" w:rsidRPr="007460BB" w:rsidRDefault="00913E83" w:rsidP="002A3C5D">
            <w:pPr>
              <w:snapToGrid w:val="0"/>
              <w:jc w:val="left"/>
              <w:rPr>
                <w:rFonts w:ascii="Calibri" w:hAnsi="Calibri" w:cs="Calibri"/>
                <w:sz w:val="18"/>
              </w:rPr>
            </w:pPr>
            <w:r w:rsidRPr="00913E83">
              <w:rPr>
                <w:rFonts w:ascii="Calibri" w:hAnsi="Calibri" w:cs="Calibri"/>
                <w:sz w:val="18"/>
              </w:rPr>
              <w:t xml:space="preserve">Protektahan ang ulo at </w:t>
            </w:r>
            <w:r w:rsidRPr="00913E83">
              <w:rPr>
                <w:rFonts w:ascii="Calibri" w:hAnsi="Calibri" w:cs="Calibri" w:hint="eastAsia"/>
                <w:sz w:val="18"/>
              </w:rPr>
              <w:t>siguraduhin</w:t>
            </w:r>
            <w:r w:rsidRPr="00913E83">
              <w:rPr>
                <w:rFonts w:ascii="Calibri" w:hAnsi="Calibri" w:cs="Calibri"/>
                <w:sz w:val="18"/>
              </w:rPr>
              <w:t xml:space="preserve"> ang sariling kaligtasan.</w:t>
            </w:r>
          </w:p>
        </w:tc>
        <w:tc>
          <w:tcPr>
            <w:tcW w:w="1701" w:type="dxa"/>
            <w:vMerge w:val="restart"/>
            <w:vAlign w:val="center"/>
          </w:tcPr>
          <w:p w:rsidR="0041529A" w:rsidRPr="000754B0" w:rsidRDefault="0041529A" w:rsidP="006067EF">
            <w:pPr>
              <w:pStyle w:val="Standard"/>
              <w:snapToGrid w:val="0"/>
              <w:jc w:val="left"/>
              <w:rPr>
                <w:rFonts w:cs="Meiryo UI"/>
                <w:sz w:val="18"/>
              </w:rPr>
            </w:pPr>
            <w:r>
              <w:rPr>
                <w:rFonts w:cs="Meiryo UI"/>
                <w:sz w:val="18"/>
                <w:lang w:val="pt-BR"/>
              </w:rPr>
              <w:t xml:space="preserve">Proteja a </w:t>
            </w:r>
            <w:r>
              <w:rPr>
                <w:rFonts w:cs="Meiryo UI" w:hint="eastAsia"/>
                <w:sz w:val="18"/>
                <w:lang w:val="pt-BR"/>
              </w:rPr>
              <w:t>c</w:t>
            </w:r>
            <w:r w:rsidRPr="000754B0">
              <w:rPr>
                <w:rFonts w:cs="Meiryo UI"/>
                <w:sz w:val="18"/>
                <w:lang w:val="pt-BR"/>
              </w:rPr>
              <w:t>abeça e mantenha uma posição segura.</w:t>
            </w:r>
          </w:p>
        </w:tc>
      </w:tr>
      <w:tr w:rsidR="0041529A" w:rsidRPr="00794E54" w:rsidTr="00A9306C">
        <w:trPr>
          <w:trHeight w:val="525"/>
        </w:trPr>
        <w:tc>
          <w:tcPr>
            <w:tcW w:w="1526" w:type="dxa"/>
            <w:vMerge/>
            <w:vAlign w:val="center"/>
          </w:tcPr>
          <w:p w:rsidR="0041529A" w:rsidRPr="00794E54" w:rsidRDefault="0041529A" w:rsidP="00A9306C">
            <w:pPr>
              <w:snapToGrid w:val="0"/>
              <w:spacing w:line="260" w:lineRule="exact"/>
              <w:rPr>
                <w:rFonts w:asciiTheme="minorEastAsia" w:hAnsiTheme="minorEastAsia" w:cs="Meiryo UI"/>
                <w:sz w:val="18"/>
              </w:rPr>
            </w:pPr>
          </w:p>
        </w:tc>
        <w:tc>
          <w:tcPr>
            <w:tcW w:w="1843" w:type="dxa"/>
            <w:vMerge/>
            <w:vAlign w:val="center"/>
          </w:tcPr>
          <w:p w:rsidR="0041529A" w:rsidRPr="005027BF" w:rsidRDefault="0041529A" w:rsidP="006067EF">
            <w:pPr>
              <w:snapToGrid w:val="0"/>
              <w:jc w:val="left"/>
              <w:rPr>
                <w:rFonts w:ascii="Century" w:hAnsi="Century" w:cs="Meiryo UI"/>
                <w:color w:val="FF0000"/>
                <w:sz w:val="18"/>
              </w:rPr>
            </w:pPr>
          </w:p>
        </w:tc>
        <w:tc>
          <w:tcPr>
            <w:tcW w:w="1275" w:type="dxa"/>
            <w:tcBorders>
              <w:top w:val="dotted" w:sz="4" w:space="0" w:color="auto"/>
            </w:tcBorders>
            <w:vAlign w:val="center"/>
          </w:tcPr>
          <w:p w:rsidR="0041529A" w:rsidRPr="00342FEB" w:rsidRDefault="0041529A" w:rsidP="009B64B8">
            <w:pPr>
              <w:snapToGrid w:val="0"/>
              <w:ind w:rightChars="-51" w:right="-107"/>
              <w:jc w:val="left"/>
              <w:rPr>
                <w:rFonts w:ascii="SimSun" w:hAnsi="SimSun" w:cs="Meiryo UI"/>
                <w:sz w:val="18"/>
                <w:lang w:eastAsia="zh-TW"/>
              </w:rPr>
            </w:pPr>
            <w:r w:rsidRPr="00342FEB">
              <w:rPr>
                <w:rFonts w:ascii="SimSun" w:eastAsia="SimSun" w:hAnsi="SimSun" w:cs="Meiryo UI" w:hint="eastAsia"/>
                <w:sz w:val="18"/>
                <w:lang w:eastAsia="zh-TW"/>
              </w:rPr>
              <w:t>請保護頭部，並保持安全的姿勢。</w:t>
            </w:r>
          </w:p>
        </w:tc>
        <w:tc>
          <w:tcPr>
            <w:tcW w:w="1276" w:type="dxa"/>
            <w:vMerge/>
            <w:vAlign w:val="center"/>
          </w:tcPr>
          <w:p w:rsidR="0041529A" w:rsidRPr="00B97D02" w:rsidRDefault="0041529A" w:rsidP="006067EF">
            <w:pPr>
              <w:snapToGrid w:val="0"/>
              <w:jc w:val="left"/>
              <w:rPr>
                <w:rFonts w:ascii="SimSun" w:eastAsia="SimSun" w:hAnsi="SimSun" w:cs="Meiryo UI"/>
                <w:sz w:val="18"/>
                <w:lang w:eastAsia="zh-TW"/>
              </w:rPr>
            </w:pPr>
          </w:p>
        </w:tc>
        <w:tc>
          <w:tcPr>
            <w:tcW w:w="1418" w:type="dxa"/>
            <w:vMerge/>
            <w:vAlign w:val="center"/>
          </w:tcPr>
          <w:p w:rsidR="0041529A" w:rsidRPr="007460BB" w:rsidRDefault="0041529A" w:rsidP="006067EF">
            <w:pPr>
              <w:snapToGrid w:val="0"/>
              <w:jc w:val="left"/>
              <w:rPr>
                <w:rFonts w:ascii="Calibri" w:eastAsia="Batang" w:hAnsi="Calibri" w:cs="Calibri"/>
                <w:sz w:val="18"/>
                <w:lang w:eastAsia="zh-TW"/>
              </w:rPr>
            </w:pPr>
          </w:p>
        </w:tc>
        <w:tc>
          <w:tcPr>
            <w:tcW w:w="1701" w:type="dxa"/>
            <w:vMerge/>
            <w:vAlign w:val="center"/>
          </w:tcPr>
          <w:p w:rsidR="0041529A" w:rsidRDefault="0041529A" w:rsidP="006067EF">
            <w:pPr>
              <w:pStyle w:val="Standard"/>
              <w:snapToGrid w:val="0"/>
              <w:jc w:val="left"/>
              <w:rPr>
                <w:rFonts w:cs="Meiryo UI"/>
                <w:sz w:val="18"/>
                <w:lang w:eastAsia="zh-TW"/>
              </w:rPr>
            </w:pPr>
          </w:p>
        </w:tc>
      </w:tr>
      <w:tr w:rsidR="0041529A" w:rsidRPr="00794E54" w:rsidTr="00A9306C">
        <w:trPr>
          <w:trHeight w:val="283"/>
        </w:trPr>
        <w:tc>
          <w:tcPr>
            <w:tcW w:w="1526" w:type="dxa"/>
            <w:vMerge w:val="restart"/>
            <w:vAlign w:val="center"/>
          </w:tcPr>
          <w:p w:rsidR="0041529A" w:rsidRDefault="0041529A" w:rsidP="00A9306C">
            <w:pPr>
              <w:snapToGrid w:val="0"/>
              <w:spacing w:line="260" w:lineRule="exact"/>
              <w:rPr>
                <w:rFonts w:asciiTheme="minorEastAsia" w:hAnsiTheme="minorEastAsia" w:cs="Meiryo UI"/>
                <w:sz w:val="18"/>
              </w:rPr>
            </w:pPr>
            <w:r w:rsidRPr="00794E54">
              <w:rPr>
                <w:rFonts w:asciiTheme="minorEastAsia" w:hAnsiTheme="minorEastAsia" w:cs="Meiryo UI" w:hint="eastAsia"/>
                <w:sz w:val="18"/>
              </w:rPr>
              <w:t>エレベーター、エスカレーターは使用せず、</w:t>
            </w:r>
          </w:p>
          <w:p w:rsidR="0041529A" w:rsidRPr="00794E54" w:rsidRDefault="0041529A" w:rsidP="00A9306C">
            <w:pPr>
              <w:snapToGrid w:val="0"/>
              <w:spacing w:line="260" w:lineRule="exact"/>
              <w:rPr>
                <w:rFonts w:asciiTheme="minorEastAsia" w:hAnsiTheme="minorEastAsia" w:cs="Meiryo UI"/>
                <w:sz w:val="18"/>
              </w:rPr>
            </w:pPr>
            <w:r w:rsidRPr="00794E54">
              <w:rPr>
                <w:rFonts w:asciiTheme="minorEastAsia" w:hAnsiTheme="minorEastAsia" w:cs="Meiryo UI" w:hint="eastAsia"/>
                <w:sz w:val="18"/>
              </w:rPr>
              <w:t>階段を使用してください</w:t>
            </w:r>
            <w:r>
              <w:rPr>
                <w:rFonts w:asciiTheme="minorEastAsia" w:hAnsiTheme="minorEastAsia" w:cs="Meiryo UI" w:hint="eastAsia"/>
                <w:sz w:val="18"/>
              </w:rPr>
              <w:t>。</w:t>
            </w:r>
          </w:p>
        </w:tc>
        <w:tc>
          <w:tcPr>
            <w:tcW w:w="1843" w:type="dxa"/>
            <w:vMerge w:val="restart"/>
            <w:vAlign w:val="center"/>
          </w:tcPr>
          <w:p w:rsidR="0041529A" w:rsidRDefault="0041529A" w:rsidP="006067EF">
            <w:pPr>
              <w:snapToGrid w:val="0"/>
              <w:jc w:val="left"/>
              <w:rPr>
                <w:rFonts w:ascii="Century" w:hAnsi="Century" w:cs="Meiryo UI"/>
                <w:sz w:val="18"/>
              </w:rPr>
            </w:pPr>
            <w:r>
              <w:rPr>
                <w:rFonts w:ascii="Century" w:hAnsi="Century" w:cs="Meiryo UI"/>
                <w:sz w:val="18"/>
              </w:rPr>
              <w:t xml:space="preserve">Do not use </w:t>
            </w:r>
            <w:r>
              <w:rPr>
                <w:rFonts w:ascii="Century" w:hAnsi="Century" w:cs="Meiryo UI" w:hint="eastAsia"/>
                <w:sz w:val="18"/>
              </w:rPr>
              <w:t xml:space="preserve">the </w:t>
            </w:r>
            <w:r>
              <w:rPr>
                <w:rFonts w:ascii="Century" w:hAnsi="Century" w:cs="Meiryo UI"/>
                <w:sz w:val="18"/>
              </w:rPr>
              <w:t>elevator</w:t>
            </w:r>
            <w:r w:rsidRPr="000E1F25">
              <w:rPr>
                <w:rFonts w:ascii="Century" w:hAnsi="Century" w:cs="Meiryo UI"/>
                <w:sz w:val="18"/>
              </w:rPr>
              <w:t xml:space="preserve"> or escalato</w:t>
            </w:r>
            <w:r>
              <w:rPr>
                <w:rFonts w:ascii="Century" w:hAnsi="Century" w:cs="Meiryo UI"/>
                <w:sz w:val="18"/>
              </w:rPr>
              <w:t xml:space="preserve">r. </w:t>
            </w:r>
          </w:p>
          <w:p w:rsidR="0041529A" w:rsidRPr="000E1F25" w:rsidRDefault="0041529A" w:rsidP="006067EF">
            <w:pPr>
              <w:snapToGrid w:val="0"/>
              <w:jc w:val="left"/>
              <w:rPr>
                <w:rFonts w:ascii="Century" w:hAnsi="Century" w:cs="Meiryo UI"/>
                <w:sz w:val="18"/>
              </w:rPr>
            </w:pPr>
            <w:r>
              <w:rPr>
                <w:rFonts w:ascii="Century" w:hAnsi="Century" w:cs="Meiryo UI" w:hint="eastAsia"/>
                <w:sz w:val="18"/>
              </w:rPr>
              <w:t>U</w:t>
            </w:r>
            <w:r w:rsidRPr="000E1F25">
              <w:rPr>
                <w:rFonts w:ascii="Century" w:hAnsi="Century" w:cs="Meiryo UI"/>
                <w:sz w:val="18"/>
              </w:rPr>
              <w:t xml:space="preserve">se </w:t>
            </w:r>
            <w:r>
              <w:rPr>
                <w:rFonts w:ascii="Century" w:hAnsi="Century" w:cs="Meiryo UI" w:hint="eastAsia"/>
                <w:sz w:val="18"/>
              </w:rPr>
              <w:t xml:space="preserve">the </w:t>
            </w:r>
            <w:r w:rsidRPr="000E1F25">
              <w:rPr>
                <w:rFonts w:ascii="Century" w:hAnsi="Century" w:cs="Meiryo UI"/>
                <w:sz w:val="18"/>
              </w:rPr>
              <w:t>stairs.</w:t>
            </w:r>
          </w:p>
        </w:tc>
        <w:tc>
          <w:tcPr>
            <w:tcW w:w="1275" w:type="dxa"/>
            <w:tcBorders>
              <w:bottom w:val="dotted" w:sz="4" w:space="0" w:color="auto"/>
            </w:tcBorders>
            <w:vAlign w:val="center"/>
          </w:tcPr>
          <w:p w:rsidR="0041529A" w:rsidRPr="00342FEB" w:rsidRDefault="0041529A" w:rsidP="00114F18">
            <w:pPr>
              <w:snapToGrid w:val="0"/>
              <w:ind w:rightChars="-51" w:right="-107"/>
              <w:jc w:val="left"/>
              <w:rPr>
                <w:rFonts w:ascii="SimSun" w:eastAsia="SimSun" w:hAnsi="SimSun" w:cs="Meiryo UI"/>
                <w:sz w:val="18"/>
                <w:lang w:eastAsia="zh-CN"/>
              </w:rPr>
            </w:pPr>
            <w:r w:rsidRPr="00342FEB">
              <w:rPr>
                <w:rFonts w:ascii="SimSun" w:eastAsia="SimSun" w:hAnsi="SimSun" w:cs="Meiryo UI" w:hint="eastAsia"/>
                <w:sz w:val="18"/>
                <w:lang w:eastAsia="zh-CN"/>
              </w:rPr>
              <w:t>请</w:t>
            </w:r>
            <w:r w:rsidRPr="00342FEB">
              <w:rPr>
                <w:rFonts w:asciiTheme="minorEastAsia" w:eastAsia="SimSun" w:hAnsiTheme="minorEastAsia" w:cs="Meiryo UI" w:hint="eastAsia"/>
                <w:sz w:val="18"/>
                <w:lang w:eastAsia="zh-CN"/>
              </w:rPr>
              <w:t>勿使用</w:t>
            </w:r>
            <w:r w:rsidRPr="00342FEB">
              <w:rPr>
                <w:rFonts w:ascii="SimSun" w:eastAsia="SimSun" w:hAnsi="SimSun" w:cs="Meiryo UI" w:hint="eastAsia"/>
                <w:sz w:val="18"/>
                <w:lang w:eastAsia="zh-CN"/>
              </w:rPr>
              <w:t>电梯或自动扶梯，请使用楼梯。</w:t>
            </w:r>
          </w:p>
        </w:tc>
        <w:tc>
          <w:tcPr>
            <w:tcW w:w="1276" w:type="dxa"/>
            <w:vMerge w:val="restart"/>
            <w:vAlign w:val="center"/>
          </w:tcPr>
          <w:p w:rsidR="0041529A" w:rsidRPr="006B5759" w:rsidRDefault="0041529A" w:rsidP="00B038ED">
            <w:pPr>
              <w:snapToGrid w:val="0"/>
              <w:jc w:val="left"/>
              <w:rPr>
                <w:rFonts w:asciiTheme="minorEastAsia" w:hAnsiTheme="minorEastAsia" w:cs="Meiryo UI"/>
                <w:sz w:val="17"/>
                <w:szCs w:val="17"/>
                <w:lang w:eastAsia="ko-KR"/>
              </w:rPr>
            </w:pPr>
            <w:r w:rsidRPr="0075563D">
              <w:rPr>
                <w:rFonts w:ascii="Batang" w:eastAsia="Batang" w:hAnsi="Batang" w:cs="Batang" w:hint="eastAsia"/>
                <w:sz w:val="16"/>
                <w:szCs w:val="17"/>
                <w:lang w:eastAsia="ko-KR"/>
              </w:rPr>
              <w:t>엘리베이터</w:t>
            </w:r>
            <w:r w:rsidRPr="0075563D">
              <w:rPr>
                <w:rFonts w:asciiTheme="minorEastAsia" w:eastAsia="Batang" w:hAnsiTheme="minorEastAsia" w:cs="Meiryo UI" w:hint="eastAsia"/>
                <w:sz w:val="16"/>
                <w:szCs w:val="17"/>
                <w:lang w:eastAsia="ko-KR"/>
              </w:rPr>
              <w:t>,</w:t>
            </w:r>
            <w:r w:rsidRPr="0075563D">
              <w:rPr>
                <w:rFonts w:ascii="Batang" w:eastAsia="Batang" w:hAnsi="Batang" w:cs="Batang" w:hint="eastAsia"/>
                <w:sz w:val="16"/>
                <w:szCs w:val="17"/>
                <w:lang w:eastAsia="ko-KR"/>
              </w:rPr>
              <w:t>에스컬레이터 사용은 금지해</w:t>
            </w:r>
            <w:r w:rsidRPr="0075563D">
              <w:rPr>
                <w:rFonts w:ascii="Batang" w:hAnsi="Batang" w:cs="Batang" w:hint="eastAsia"/>
                <w:sz w:val="16"/>
                <w:szCs w:val="17"/>
                <w:lang w:eastAsia="ko-KR"/>
              </w:rPr>
              <w:t xml:space="preserve"> </w:t>
            </w:r>
            <w:r w:rsidRPr="0075563D">
              <w:rPr>
                <w:rFonts w:ascii="Batang" w:eastAsia="Batang" w:hAnsi="Batang" w:cs="Batang" w:hint="eastAsia"/>
                <w:sz w:val="16"/>
                <w:szCs w:val="17"/>
                <w:lang w:eastAsia="ko-KR"/>
              </w:rPr>
              <w:t>주시고 계단을 이용해주시기 바랍니다</w:t>
            </w:r>
            <w:r w:rsidRPr="0075563D">
              <w:rPr>
                <w:rFonts w:ascii="Batang" w:hAnsi="Batang" w:cs="Batang" w:hint="eastAsia"/>
                <w:sz w:val="16"/>
                <w:szCs w:val="17"/>
                <w:lang w:eastAsia="ko-KR"/>
              </w:rPr>
              <w:t>.</w:t>
            </w:r>
          </w:p>
        </w:tc>
        <w:tc>
          <w:tcPr>
            <w:tcW w:w="1418" w:type="dxa"/>
            <w:vMerge w:val="restart"/>
            <w:vAlign w:val="center"/>
          </w:tcPr>
          <w:p w:rsidR="0041529A" w:rsidRPr="007460BB" w:rsidRDefault="003B2C2C" w:rsidP="00B038ED">
            <w:pPr>
              <w:snapToGrid w:val="0"/>
              <w:jc w:val="left"/>
              <w:rPr>
                <w:rFonts w:ascii="Calibri" w:hAnsi="Calibri" w:cs="Calibri"/>
                <w:sz w:val="18"/>
              </w:rPr>
            </w:pPr>
            <w:r>
              <w:rPr>
                <w:rFonts w:ascii="Calibri" w:hAnsi="Calibri" w:cs="Calibri"/>
                <w:sz w:val="18"/>
              </w:rPr>
              <w:t>Gamitin ang hagdan. Huwag gamitin ang elevator o escalator.</w:t>
            </w:r>
          </w:p>
        </w:tc>
        <w:tc>
          <w:tcPr>
            <w:tcW w:w="1701" w:type="dxa"/>
            <w:vMerge w:val="restart"/>
            <w:vAlign w:val="center"/>
          </w:tcPr>
          <w:p w:rsidR="0041529A" w:rsidRDefault="0041529A" w:rsidP="006067EF">
            <w:pPr>
              <w:pStyle w:val="Standard"/>
              <w:snapToGrid w:val="0"/>
              <w:jc w:val="left"/>
              <w:rPr>
                <w:rFonts w:cs="Meiryo UI"/>
                <w:sz w:val="18"/>
                <w:lang w:val="pt-BR"/>
              </w:rPr>
            </w:pPr>
            <w:r w:rsidRPr="008870D1">
              <w:rPr>
                <w:rFonts w:cs="Meiryo UI"/>
                <w:sz w:val="18"/>
                <w:lang w:val="pt-BR"/>
              </w:rPr>
              <w:t>Não use o elevador e escada rolante.</w:t>
            </w:r>
          </w:p>
          <w:p w:rsidR="0041529A" w:rsidRPr="008870D1" w:rsidRDefault="0041529A" w:rsidP="006067EF">
            <w:pPr>
              <w:pStyle w:val="Standard"/>
              <w:snapToGrid w:val="0"/>
              <w:jc w:val="left"/>
              <w:rPr>
                <w:rFonts w:cs="Meiryo UI"/>
                <w:sz w:val="18"/>
              </w:rPr>
            </w:pPr>
            <w:r>
              <w:rPr>
                <w:rFonts w:cs="Meiryo UI"/>
                <w:sz w:val="18"/>
                <w:lang w:val="pt-BR"/>
              </w:rPr>
              <w:t xml:space="preserve">Use a </w:t>
            </w:r>
            <w:r w:rsidRPr="00970FF0">
              <w:rPr>
                <w:rFonts w:cs="Meiryo UI" w:hint="eastAsia"/>
                <w:sz w:val="18"/>
                <w:lang w:val="pt-BR"/>
              </w:rPr>
              <w:t>e</w:t>
            </w:r>
            <w:r w:rsidRPr="00970FF0">
              <w:rPr>
                <w:rFonts w:cs="Meiryo UI"/>
                <w:sz w:val="18"/>
                <w:lang w:val="pt-BR"/>
              </w:rPr>
              <w:t>scada.</w:t>
            </w:r>
          </w:p>
        </w:tc>
      </w:tr>
      <w:tr w:rsidR="0041529A" w:rsidRPr="00794E54" w:rsidTr="00A9306C">
        <w:trPr>
          <w:trHeight w:val="283"/>
        </w:trPr>
        <w:tc>
          <w:tcPr>
            <w:tcW w:w="1526" w:type="dxa"/>
            <w:vMerge/>
            <w:vAlign w:val="center"/>
          </w:tcPr>
          <w:p w:rsidR="0041529A" w:rsidRPr="00794E54" w:rsidRDefault="0041529A" w:rsidP="00A9306C">
            <w:pPr>
              <w:spacing w:line="260" w:lineRule="exact"/>
              <w:rPr>
                <w:rFonts w:asciiTheme="minorEastAsia" w:hAnsiTheme="minorEastAsia" w:cs="Meiryo UI"/>
                <w:sz w:val="18"/>
              </w:rPr>
            </w:pPr>
          </w:p>
        </w:tc>
        <w:tc>
          <w:tcPr>
            <w:tcW w:w="1843" w:type="dxa"/>
            <w:vMerge/>
            <w:vAlign w:val="center"/>
          </w:tcPr>
          <w:p w:rsidR="0041529A" w:rsidRPr="000E1F25" w:rsidRDefault="0041529A" w:rsidP="006067EF">
            <w:pPr>
              <w:jc w:val="left"/>
              <w:rPr>
                <w:rFonts w:ascii="Century" w:hAnsi="Century" w:cs="Meiryo UI"/>
                <w:sz w:val="18"/>
              </w:rPr>
            </w:pPr>
          </w:p>
        </w:tc>
        <w:tc>
          <w:tcPr>
            <w:tcW w:w="1275" w:type="dxa"/>
            <w:tcBorders>
              <w:top w:val="dotted" w:sz="4" w:space="0" w:color="auto"/>
            </w:tcBorders>
            <w:vAlign w:val="center"/>
          </w:tcPr>
          <w:p w:rsidR="00FA3B42" w:rsidRPr="00044362" w:rsidRDefault="00FA3B42" w:rsidP="00114F18">
            <w:pPr>
              <w:snapToGrid w:val="0"/>
              <w:ind w:rightChars="-51" w:right="-107"/>
              <w:jc w:val="left"/>
              <w:rPr>
                <w:rFonts w:ascii="SimSun" w:eastAsia="SimSun" w:hAnsi="SimSun" w:cs="Meiryo UI"/>
                <w:sz w:val="18"/>
                <w:lang w:eastAsia="zh-TW"/>
              </w:rPr>
            </w:pPr>
            <w:r w:rsidRPr="00044362">
              <w:rPr>
                <w:rFonts w:ascii="SimSun" w:eastAsia="SimSun" w:hAnsi="SimSun" w:cs="Meiryo UI" w:hint="eastAsia"/>
                <w:sz w:val="18"/>
                <w:lang w:eastAsia="zh-TW"/>
              </w:rPr>
              <w:t>請勿使用電梯或手扶梯，</w:t>
            </w:r>
          </w:p>
          <w:p w:rsidR="0041529A" w:rsidRPr="00342FEB" w:rsidRDefault="00FA3B42" w:rsidP="00114F18">
            <w:pPr>
              <w:snapToGrid w:val="0"/>
              <w:ind w:rightChars="-51" w:right="-107"/>
              <w:jc w:val="left"/>
              <w:rPr>
                <w:rFonts w:ascii="SimSun" w:eastAsia="SimSun" w:hAnsi="SimSun" w:cs="Meiryo UI"/>
                <w:sz w:val="18"/>
                <w:lang w:eastAsia="zh-CN"/>
              </w:rPr>
            </w:pPr>
            <w:r w:rsidRPr="00044362">
              <w:rPr>
                <w:rFonts w:ascii="SimSun" w:eastAsia="SimSun" w:hAnsi="SimSun" w:cs="Meiryo UI" w:hint="eastAsia"/>
                <w:sz w:val="18"/>
                <w:lang w:eastAsia="zh-TW"/>
              </w:rPr>
              <w:t>請使用樓梯。</w:t>
            </w:r>
          </w:p>
        </w:tc>
        <w:tc>
          <w:tcPr>
            <w:tcW w:w="1276" w:type="dxa"/>
            <w:vMerge/>
            <w:vAlign w:val="center"/>
          </w:tcPr>
          <w:p w:rsidR="0041529A" w:rsidRPr="00B97D02" w:rsidRDefault="0041529A" w:rsidP="006067EF">
            <w:pPr>
              <w:jc w:val="left"/>
              <w:rPr>
                <w:rFonts w:ascii="SimSun" w:eastAsia="SimSun" w:hAnsi="SimSun" w:cs="Meiryo UI"/>
                <w:sz w:val="18"/>
              </w:rPr>
            </w:pPr>
          </w:p>
        </w:tc>
        <w:tc>
          <w:tcPr>
            <w:tcW w:w="1418" w:type="dxa"/>
            <w:vMerge/>
            <w:vAlign w:val="center"/>
          </w:tcPr>
          <w:p w:rsidR="0041529A" w:rsidRPr="007460BB" w:rsidRDefault="0041529A" w:rsidP="006067EF">
            <w:pPr>
              <w:jc w:val="left"/>
              <w:rPr>
                <w:rFonts w:ascii="Calibri" w:eastAsia="Batang" w:hAnsi="Calibri" w:cs="Calibri"/>
                <w:sz w:val="18"/>
                <w:lang w:eastAsia="ko-KR"/>
              </w:rPr>
            </w:pPr>
          </w:p>
        </w:tc>
        <w:tc>
          <w:tcPr>
            <w:tcW w:w="1701" w:type="dxa"/>
            <w:vMerge/>
            <w:vAlign w:val="center"/>
          </w:tcPr>
          <w:p w:rsidR="0041529A" w:rsidRPr="008870D1" w:rsidRDefault="0041529A" w:rsidP="006067EF">
            <w:pPr>
              <w:pStyle w:val="Standard"/>
              <w:jc w:val="left"/>
              <w:rPr>
                <w:rFonts w:cs="Meiryo UI"/>
                <w:sz w:val="18"/>
              </w:rPr>
            </w:pPr>
          </w:p>
        </w:tc>
      </w:tr>
      <w:tr w:rsidR="0041529A" w:rsidRPr="00794E54" w:rsidTr="00A9306C">
        <w:trPr>
          <w:trHeight w:val="283"/>
        </w:trPr>
        <w:tc>
          <w:tcPr>
            <w:tcW w:w="1526" w:type="dxa"/>
            <w:vMerge w:val="restart"/>
            <w:vAlign w:val="center"/>
          </w:tcPr>
          <w:p w:rsidR="0041529A" w:rsidRDefault="0041529A" w:rsidP="00A9306C">
            <w:pPr>
              <w:snapToGrid w:val="0"/>
              <w:spacing w:line="260" w:lineRule="exact"/>
              <w:rPr>
                <w:rFonts w:asciiTheme="minorEastAsia" w:hAnsiTheme="minorEastAsia" w:cs="Meiryo UI"/>
                <w:sz w:val="18"/>
              </w:rPr>
            </w:pPr>
            <w:r w:rsidRPr="00794E54">
              <w:rPr>
                <w:rFonts w:asciiTheme="minorEastAsia" w:hAnsiTheme="minorEastAsia" w:cs="Meiryo UI" w:hint="eastAsia"/>
                <w:sz w:val="18"/>
              </w:rPr>
              <w:t>落ち着いて、</w:t>
            </w:r>
          </w:p>
          <w:p w:rsidR="0041529A" w:rsidRDefault="0041529A" w:rsidP="00A9306C">
            <w:pPr>
              <w:snapToGrid w:val="0"/>
              <w:spacing w:line="260" w:lineRule="exact"/>
              <w:rPr>
                <w:rFonts w:asciiTheme="minorEastAsia" w:hAnsiTheme="minorEastAsia" w:cs="Meiryo UI"/>
                <w:sz w:val="18"/>
              </w:rPr>
            </w:pPr>
            <w:r w:rsidRPr="00794E54">
              <w:rPr>
                <w:rFonts w:asciiTheme="minorEastAsia" w:hAnsiTheme="minorEastAsia" w:cs="Meiryo UI" w:hint="eastAsia"/>
                <w:sz w:val="18"/>
              </w:rPr>
              <w:t>非常放送や</w:t>
            </w:r>
          </w:p>
          <w:p w:rsidR="0041529A" w:rsidRDefault="0041529A" w:rsidP="00A9306C">
            <w:pPr>
              <w:snapToGrid w:val="0"/>
              <w:spacing w:line="260" w:lineRule="exact"/>
              <w:rPr>
                <w:rFonts w:asciiTheme="minorEastAsia" w:hAnsiTheme="minorEastAsia" w:cs="Meiryo UI"/>
                <w:sz w:val="18"/>
              </w:rPr>
            </w:pPr>
            <w:r w:rsidRPr="00794E54">
              <w:rPr>
                <w:rFonts w:asciiTheme="minorEastAsia" w:hAnsiTheme="minorEastAsia" w:cs="Meiryo UI" w:hint="eastAsia"/>
                <w:sz w:val="18"/>
              </w:rPr>
              <w:t>施設関係者の</w:t>
            </w:r>
          </w:p>
          <w:p w:rsidR="0041529A" w:rsidRDefault="0041529A" w:rsidP="00A9306C">
            <w:pPr>
              <w:snapToGrid w:val="0"/>
              <w:spacing w:line="260" w:lineRule="exact"/>
              <w:rPr>
                <w:rFonts w:asciiTheme="minorEastAsia" w:hAnsiTheme="minorEastAsia" w:cs="Meiryo UI"/>
                <w:sz w:val="18"/>
              </w:rPr>
            </w:pPr>
            <w:r w:rsidRPr="00794E54">
              <w:rPr>
                <w:rFonts w:asciiTheme="minorEastAsia" w:hAnsiTheme="minorEastAsia" w:cs="Meiryo UI" w:hint="eastAsia"/>
                <w:sz w:val="18"/>
              </w:rPr>
              <w:t>指示に従って</w:t>
            </w:r>
          </w:p>
          <w:p w:rsidR="0041529A" w:rsidRPr="00794E54" w:rsidRDefault="0041529A" w:rsidP="00A9306C">
            <w:pPr>
              <w:snapToGrid w:val="0"/>
              <w:spacing w:line="260" w:lineRule="exact"/>
              <w:rPr>
                <w:rFonts w:asciiTheme="minorEastAsia" w:hAnsiTheme="minorEastAsia" w:cs="Meiryo UI"/>
                <w:sz w:val="18"/>
              </w:rPr>
            </w:pPr>
            <w:r w:rsidRPr="00794E54">
              <w:rPr>
                <w:rFonts w:asciiTheme="minorEastAsia" w:hAnsiTheme="minorEastAsia" w:cs="Meiryo UI" w:hint="eastAsia"/>
                <w:sz w:val="18"/>
              </w:rPr>
              <w:t>ください</w:t>
            </w:r>
            <w:r>
              <w:rPr>
                <w:rFonts w:asciiTheme="minorEastAsia" w:hAnsiTheme="minorEastAsia" w:cs="Meiryo UI" w:hint="eastAsia"/>
                <w:sz w:val="18"/>
              </w:rPr>
              <w:t>。</w:t>
            </w:r>
          </w:p>
        </w:tc>
        <w:tc>
          <w:tcPr>
            <w:tcW w:w="1843" w:type="dxa"/>
            <w:vMerge w:val="restart"/>
            <w:vAlign w:val="center"/>
          </w:tcPr>
          <w:p w:rsidR="0041529A" w:rsidRPr="002A3C5D" w:rsidRDefault="0041529A" w:rsidP="002A3C5D">
            <w:pPr>
              <w:snapToGrid w:val="0"/>
              <w:jc w:val="left"/>
              <w:rPr>
                <w:rFonts w:ascii="Century" w:hAnsi="Century" w:cs="Meiryo UI"/>
                <w:sz w:val="18"/>
              </w:rPr>
            </w:pPr>
            <w:r w:rsidRPr="002A3C5D">
              <w:rPr>
                <w:rFonts w:ascii="Century" w:hAnsi="Century" w:cs="Meiryo UI" w:hint="eastAsia"/>
                <w:sz w:val="18"/>
              </w:rPr>
              <w:t>Keep calm.</w:t>
            </w:r>
          </w:p>
          <w:p w:rsidR="0041529A" w:rsidRPr="000E1F25" w:rsidRDefault="0041529A" w:rsidP="002A3C5D">
            <w:pPr>
              <w:snapToGrid w:val="0"/>
              <w:jc w:val="left"/>
              <w:rPr>
                <w:rFonts w:ascii="Century" w:hAnsi="Century" w:cs="Meiryo UI"/>
                <w:sz w:val="18"/>
              </w:rPr>
            </w:pPr>
            <w:r w:rsidRPr="002A3C5D">
              <w:rPr>
                <w:rFonts w:ascii="Century" w:hAnsi="Century" w:cs="Meiryo UI" w:hint="eastAsia"/>
                <w:sz w:val="18"/>
              </w:rPr>
              <w:t>Listen for more information and instructions.</w:t>
            </w:r>
          </w:p>
        </w:tc>
        <w:tc>
          <w:tcPr>
            <w:tcW w:w="1275" w:type="dxa"/>
            <w:tcBorders>
              <w:bottom w:val="dotted" w:sz="4" w:space="0" w:color="auto"/>
            </w:tcBorders>
            <w:vAlign w:val="center"/>
          </w:tcPr>
          <w:p w:rsidR="0041529A" w:rsidRPr="00342FEB" w:rsidRDefault="0041529A" w:rsidP="009B64B8">
            <w:pPr>
              <w:snapToGrid w:val="0"/>
              <w:ind w:rightChars="-51" w:right="-107"/>
              <w:jc w:val="left"/>
              <w:rPr>
                <w:rFonts w:ascii="SimSun" w:eastAsia="SimSun" w:hAnsi="SimSun" w:cs="Meiryo UI"/>
                <w:sz w:val="18"/>
                <w:lang w:eastAsia="zh-CN"/>
              </w:rPr>
            </w:pPr>
            <w:r w:rsidRPr="00342FEB">
              <w:rPr>
                <w:rFonts w:ascii="SimSun" w:eastAsia="SimSun" w:hAnsi="SimSun" w:cs="Meiryo UI" w:hint="eastAsia"/>
                <w:sz w:val="18"/>
                <w:lang w:eastAsia="zh-CN"/>
              </w:rPr>
              <w:t>请保持冷静，听从紧急广播或工作人员的指示。</w:t>
            </w:r>
          </w:p>
        </w:tc>
        <w:tc>
          <w:tcPr>
            <w:tcW w:w="1276" w:type="dxa"/>
            <w:vMerge w:val="restart"/>
            <w:vAlign w:val="center"/>
          </w:tcPr>
          <w:p w:rsidR="0041529A" w:rsidRPr="00356739" w:rsidRDefault="0041529A" w:rsidP="00B038ED">
            <w:pPr>
              <w:snapToGrid w:val="0"/>
              <w:jc w:val="left"/>
              <w:rPr>
                <w:rFonts w:asciiTheme="minorEastAsia" w:hAnsiTheme="minorEastAsia" w:cs="Meiryo UI"/>
                <w:sz w:val="18"/>
                <w:lang w:eastAsia="ko-KR"/>
              </w:rPr>
            </w:pPr>
            <w:r w:rsidRPr="0075563D">
              <w:rPr>
                <w:rFonts w:ascii="Batang" w:eastAsia="Batang" w:hAnsi="Batang" w:cs="Batang" w:hint="eastAsia"/>
                <w:sz w:val="18"/>
                <w:lang w:eastAsia="ko-KR"/>
              </w:rPr>
              <w:t>당황하지 마시고 비상방송과 담당관의 지시에 따라 주십시오</w:t>
            </w:r>
            <w:r w:rsidRPr="0075563D">
              <w:rPr>
                <w:rFonts w:ascii="Batang" w:hAnsi="Batang" w:cs="Batang" w:hint="eastAsia"/>
                <w:sz w:val="18"/>
                <w:lang w:eastAsia="ko-KR"/>
              </w:rPr>
              <w:t>.</w:t>
            </w:r>
          </w:p>
        </w:tc>
        <w:tc>
          <w:tcPr>
            <w:tcW w:w="1418" w:type="dxa"/>
            <w:vMerge w:val="restart"/>
            <w:vAlign w:val="center"/>
          </w:tcPr>
          <w:p w:rsidR="0041529A" w:rsidRPr="007460BB" w:rsidRDefault="003B2C2C" w:rsidP="002A3C5D">
            <w:pPr>
              <w:snapToGrid w:val="0"/>
              <w:jc w:val="left"/>
              <w:rPr>
                <w:rFonts w:ascii="Calibri" w:hAnsi="Calibri" w:cs="Calibri"/>
                <w:sz w:val="18"/>
              </w:rPr>
            </w:pPr>
            <w:r>
              <w:rPr>
                <w:rFonts w:ascii="Calibri" w:hAnsi="Calibri" w:cs="Calibri"/>
                <w:sz w:val="18"/>
              </w:rPr>
              <w:t>Huminahon. Makinig sa mga karagdagang impormasyon at paalala.</w:t>
            </w:r>
          </w:p>
        </w:tc>
        <w:tc>
          <w:tcPr>
            <w:tcW w:w="1701" w:type="dxa"/>
            <w:vMerge w:val="restart"/>
            <w:vAlign w:val="center"/>
          </w:tcPr>
          <w:p w:rsidR="0041529A" w:rsidRPr="008870D1" w:rsidRDefault="0041529A" w:rsidP="006067EF">
            <w:pPr>
              <w:pStyle w:val="Standard"/>
              <w:snapToGrid w:val="0"/>
              <w:jc w:val="left"/>
              <w:rPr>
                <w:rFonts w:cs="Meiryo UI"/>
                <w:sz w:val="18"/>
              </w:rPr>
            </w:pPr>
            <w:r w:rsidRPr="008870D1">
              <w:rPr>
                <w:rFonts w:cs="Meiryo UI"/>
                <w:sz w:val="18"/>
                <w:lang w:val="pt-BR"/>
              </w:rPr>
              <w:t>Fique calmo e siga as instruções do funcionário do estabelecimento e transmissão de emergência.</w:t>
            </w:r>
          </w:p>
        </w:tc>
      </w:tr>
      <w:tr w:rsidR="0041529A" w:rsidRPr="00794E54" w:rsidTr="00A9306C">
        <w:trPr>
          <w:trHeight w:val="283"/>
        </w:trPr>
        <w:tc>
          <w:tcPr>
            <w:tcW w:w="1526" w:type="dxa"/>
            <w:vMerge/>
            <w:vAlign w:val="center"/>
          </w:tcPr>
          <w:p w:rsidR="0041529A" w:rsidRPr="00794E54" w:rsidRDefault="0041529A" w:rsidP="00A9306C">
            <w:pPr>
              <w:spacing w:line="260" w:lineRule="exact"/>
              <w:rPr>
                <w:rFonts w:asciiTheme="minorEastAsia" w:hAnsiTheme="minorEastAsia" w:cs="Meiryo UI"/>
                <w:sz w:val="18"/>
              </w:rPr>
            </w:pPr>
          </w:p>
        </w:tc>
        <w:tc>
          <w:tcPr>
            <w:tcW w:w="1843" w:type="dxa"/>
            <w:vMerge/>
            <w:vAlign w:val="center"/>
          </w:tcPr>
          <w:p w:rsidR="0041529A" w:rsidRPr="001906C7" w:rsidRDefault="0041529A" w:rsidP="006067EF">
            <w:pPr>
              <w:jc w:val="left"/>
              <w:rPr>
                <w:rFonts w:ascii="Century" w:hAnsi="Century" w:cs="Meiryo UI"/>
                <w:color w:val="FF0000"/>
                <w:sz w:val="18"/>
              </w:rPr>
            </w:pPr>
          </w:p>
        </w:tc>
        <w:tc>
          <w:tcPr>
            <w:tcW w:w="1275" w:type="dxa"/>
            <w:tcBorders>
              <w:top w:val="dotted" w:sz="4" w:space="0" w:color="auto"/>
            </w:tcBorders>
            <w:vAlign w:val="center"/>
          </w:tcPr>
          <w:p w:rsidR="0041529A" w:rsidRPr="00342FEB" w:rsidRDefault="0041529A" w:rsidP="009B64B8">
            <w:pPr>
              <w:snapToGrid w:val="0"/>
              <w:ind w:rightChars="-51" w:right="-107"/>
              <w:jc w:val="left"/>
              <w:rPr>
                <w:rFonts w:ascii="SimSun" w:eastAsia="SimSun" w:hAnsi="SimSun" w:cs="Meiryo UI"/>
                <w:sz w:val="18"/>
                <w:lang w:eastAsia="zh-TW"/>
              </w:rPr>
            </w:pPr>
            <w:r w:rsidRPr="00342FEB">
              <w:rPr>
                <w:rFonts w:ascii="SimSun" w:eastAsia="SimSun" w:hAnsi="SimSun" w:cs="Meiryo UI" w:hint="eastAsia"/>
                <w:sz w:val="18"/>
                <w:lang w:eastAsia="zh-TW"/>
              </w:rPr>
              <w:t>請保持冷靜，聽從緊急廣播或工作人員的指示。</w:t>
            </w:r>
          </w:p>
        </w:tc>
        <w:tc>
          <w:tcPr>
            <w:tcW w:w="1276" w:type="dxa"/>
            <w:vMerge/>
            <w:vAlign w:val="center"/>
          </w:tcPr>
          <w:p w:rsidR="0041529A" w:rsidRPr="00B97D02" w:rsidRDefault="0041529A" w:rsidP="006067EF">
            <w:pPr>
              <w:jc w:val="left"/>
              <w:rPr>
                <w:rFonts w:ascii="SimSun" w:eastAsia="SimSun" w:hAnsi="SimSun" w:cs="Meiryo UI"/>
                <w:sz w:val="18"/>
                <w:lang w:eastAsia="zh-TW"/>
              </w:rPr>
            </w:pPr>
          </w:p>
        </w:tc>
        <w:tc>
          <w:tcPr>
            <w:tcW w:w="1418" w:type="dxa"/>
            <w:vMerge/>
            <w:vAlign w:val="center"/>
          </w:tcPr>
          <w:p w:rsidR="0041529A" w:rsidRPr="007460BB" w:rsidRDefault="0041529A" w:rsidP="006067EF">
            <w:pPr>
              <w:jc w:val="left"/>
              <w:rPr>
                <w:rFonts w:ascii="Calibri" w:eastAsia="Batang" w:hAnsi="Calibri" w:cs="Calibri"/>
                <w:sz w:val="18"/>
                <w:lang w:eastAsia="zh-TW"/>
              </w:rPr>
            </w:pPr>
          </w:p>
        </w:tc>
        <w:tc>
          <w:tcPr>
            <w:tcW w:w="1701" w:type="dxa"/>
            <w:vMerge/>
            <w:vAlign w:val="center"/>
          </w:tcPr>
          <w:p w:rsidR="0041529A" w:rsidRDefault="0041529A" w:rsidP="006067EF">
            <w:pPr>
              <w:pStyle w:val="Standard"/>
              <w:jc w:val="left"/>
              <w:rPr>
                <w:rFonts w:cs="Meiryo UI"/>
                <w:sz w:val="18"/>
                <w:lang w:eastAsia="zh-TW"/>
              </w:rPr>
            </w:pPr>
          </w:p>
        </w:tc>
      </w:tr>
      <w:tr w:rsidR="0041529A" w:rsidRPr="00794E54" w:rsidTr="00A9306C">
        <w:trPr>
          <w:trHeight w:val="283"/>
        </w:trPr>
        <w:tc>
          <w:tcPr>
            <w:tcW w:w="1526" w:type="dxa"/>
            <w:vMerge w:val="restart"/>
            <w:vAlign w:val="center"/>
          </w:tcPr>
          <w:p w:rsidR="0041529A" w:rsidRPr="00794E54" w:rsidRDefault="0041529A" w:rsidP="00A9306C">
            <w:pPr>
              <w:snapToGrid w:val="0"/>
              <w:spacing w:line="260" w:lineRule="exact"/>
              <w:rPr>
                <w:rFonts w:asciiTheme="minorEastAsia" w:hAnsiTheme="minorEastAsia" w:cs="Meiryo UI"/>
                <w:sz w:val="18"/>
              </w:rPr>
            </w:pPr>
            <w:r w:rsidRPr="00794E54">
              <w:rPr>
                <w:rFonts w:asciiTheme="minorEastAsia" w:hAnsiTheme="minorEastAsia" w:cs="Meiryo UI" w:hint="eastAsia"/>
                <w:sz w:val="18"/>
              </w:rPr>
              <w:t>落ち着いて避難してください</w:t>
            </w:r>
            <w:r>
              <w:rPr>
                <w:rFonts w:asciiTheme="minorEastAsia" w:hAnsiTheme="minorEastAsia" w:cs="Meiryo UI" w:hint="eastAsia"/>
                <w:sz w:val="18"/>
              </w:rPr>
              <w:t>。</w:t>
            </w:r>
          </w:p>
        </w:tc>
        <w:tc>
          <w:tcPr>
            <w:tcW w:w="1843" w:type="dxa"/>
            <w:vMerge w:val="restart"/>
            <w:vAlign w:val="center"/>
          </w:tcPr>
          <w:p w:rsidR="0041529A" w:rsidRPr="000E1F25" w:rsidRDefault="0041529A" w:rsidP="006067EF">
            <w:pPr>
              <w:snapToGrid w:val="0"/>
              <w:jc w:val="left"/>
              <w:rPr>
                <w:rFonts w:ascii="Century" w:hAnsi="Century" w:cs="Meiryo UI"/>
                <w:sz w:val="18"/>
              </w:rPr>
            </w:pPr>
            <w:r>
              <w:rPr>
                <w:rFonts w:ascii="Century" w:hAnsi="Century" w:cs="Meiryo UI" w:hint="eastAsia"/>
                <w:sz w:val="18"/>
              </w:rPr>
              <w:t>Stay calm as you move to safety.</w:t>
            </w:r>
          </w:p>
        </w:tc>
        <w:tc>
          <w:tcPr>
            <w:tcW w:w="1275" w:type="dxa"/>
            <w:tcBorders>
              <w:bottom w:val="dotted" w:sz="4" w:space="0" w:color="auto"/>
            </w:tcBorders>
            <w:vAlign w:val="center"/>
          </w:tcPr>
          <w:p w:rsidR="0041529A" w:rsidRPr="00342FEB" w:rsidRDefault="0041529A" w:rsidP="009B64B8">
            <w:pPr>
              <w:snapToGrid w:val="0"/>
              <w:ind w:rightChars="-51" w:right="-107"/>
              <w:jc w:val="left"/>
              <w:rPr>
                <w:rFonts w:ascii="SimSun" w:eastAsia="SimSun" w:hAnsi="SimSun" w:cs="Meiryo UI"/>
                <w:sz w:val="18"/>
                <w:lang w:eastAsia="zh-CN"/>
              </w:rPr>
            </w:pPr>
            <w:r w:rsidRPr="00342FEB">
              <w:rPr>
                <w:rFonts w:asciiTheme="minorEastAsia" w:eastAsia="SimSun" w:hAnsiTheme="minorEastAsia" w:cs="Meiryo UI" w:hint="eastAsia"/>
                <w:sz w:val="18"/>
                <w:lang w:eastAsia="zh-CN"/>
              </w:rPr>
              <w:t>请保持冷静并</w:t>
            </w:r>
            <w:r w:rsidRPr="00342FEB">
              <w:rPr>
                <w:rFonts w:ascii="SimSun" w:eastAsia="SimSun" w:hAnsi="SimSun" w:cs="Meiryo UI" w:hint="eastAsia"/>
                <w:sz w:val="18"/>
                <w:lang w:eastAsia="zh-CN"/>
              </w:rPr>
              <w:t>避难。</w:t>
            </w:r>
          </w:p>
        </w:tc>
        <w:tc>
          <w:tcPr>
            <w:tcW w:w="1276" w:type="dxa"/>
            <w:vMerge w:val="restart"/>
            <w:vAlign w:val="center"/>
          </w:tcPr>
          <w:p w:rsidR="0041529A" w:rsidRPr="00356739" w:rsidRDefault="0041529A" w:rsidP="00B038ED">
            <w:pPr>
              <w:snapToGrid w:val="0"/>
              <w:jc w:val="left"/>
              <w:rPr>
                <w:rFonts w:asciiTheme="minorEastAsia" w:hAnsiTheme="minorEastAsia" w:cs="Meiryo UI"/>
                <w:sz w:val="18"/>
                <w:lang w:eastAsia="ko-KR"/>
              </w:rPr>
            </w:pPr>
            <w:r w:rsidRPr="00661255">
              <w:rPr>
                <w:rFonts w:ascii="Batang" w:eastAsia="Batang" w:hAnsi="Batang" w:cs="Batang" w:hint="eastAsia"/>
                <w:sz w:val="18"/>
                <w:lang w:eastAsia="ko-KR"/>
              </w:rPr>
              <w:t>당황하지 마시고 대피해주시기 바랍니다</w:t>
            </w:r>
            <w:r w:rsidRPr="00661255">
              <w:rPr>
                <w:rFonts w:ascii="Batang" w:hAnsi="Batang" w:cs="Batang" w:hint="eastAsia"/>
                <w:sz w:val="18"/>
                <w:lang w:eastAsia="ko-KR"/>
              </w:rPr>
              <w:t>.</w:t>
            </w:r>
          </w:p>
        </w:tc>
        <w:tc>
          <w:tcPr>
            <w:tcW w:w="1418" w:type="dxa"/>
            <w:vMerge w:val="restart"/>
            <w:vAlign w:val="center"/>
          </w:tcPr>
          <w:p w:rsidR="0041529A" w:rsidRPr="007460BB" w:rsidRDefault="003B2C2C" w:rsidP="003B2C2C">
            <w:pPr>
              <w:snapToGrid w:val="0"/>
              <w:ind w:rightChars="-51" w:right="-107"/>
              <w:jc w:val="left"/>
              <w:rPr>
                <w:rFonts w:ascii="Calibri" w:hAnsi="Calibri" w:cs="Calibri"/>
                <w:sz w:val="18"/>
              </w:rPr>
            </w:pPr>
            <w:r>
              <w:rPr>
                <w:rFonts w:ascii="Calibri" w:hAnsi="Calibri" w:cs="Calibri"/>
                <w:sz w:val="18"/>
              </w:rPr>
              <w:t>Manatiling mahinahon habang lumilikas.</w:t>
            </w:r>
          </w:p>
        </w:tc>
        <w:tc>
          <w:tcPr>
            <w:tcW w:w="1701" w:type="dxa"/>
            <w:vMerge w:val="restart"/>
            <w:vAlign w:val="center"/>
          </w:tcPr>
          <w:p w:rsidR="0041529A" w:rsidRDefault="0041529A" w:rsidP="006067EF">
            <w:pPr>
              <w:pStyle w:val="Standard"/>
              <w:snapToGrid w:val="0"/>
              <w:jc w:val="left"/>
              <w:rPr>
                <w:rFonts w:cs="Meiryo UI"/>
                <w:sz w:val="18"/>
              </w:rPr>
            </w:pPr>
            <w:r w:rsidRPr="000E4EF0">
              <w:rPr>
                <w:rFonts w:cs="Meiryo UI"/>
                <w:sz w:val="18"/>
              </w:rPr>
              <w:t xml:space="preserve">Refugiar-se com </w:t>
            </w:r>
            <w:r w:rsidRPr="00970FF0">
              <w:rPr>
                <w:rFonts w:cs="Meiryo UI" w:hint="eastAsia"/>
                <w:sz w:val="18"/>
              </w:rPr>
              <w:t>c</w:t>
            </w:r>
            <w:r w:rsidRPr="00970FF0">
              <w:rPr>
                <w:rFonts w:cs="Meiryo UI"/>
                <w:sz w:val="18"/>
              </w:rPr>
              <w:t>alma</w:t>
            </w:r>
            <w:r w:rsidRPr="00970FF0">
              <w:rPr>
                <w:rFonts w:cs="Meiryo UI" w:hint="eastAsia"/>
                <w:sz w:val="18"/>
              </w:rPr>
              <w:t>.</w:t>
            </w:r>
          </w:p>
        </w:tc>
      </w:tr>
      <w:tr w:rsidR="0041529A" w:rsidRPr="00794E54" w:rsidTr="006067EF">
        <w:trPr>
          <w:trHeight w:val="283"/>
        </w:trPr>
        <w:tc>
          <w:tcPr>
            <w:tcW w:w="1526" w:type="dxa"/>
            <w:vMerge/>
          </w:tcPr>
          <w:p w:rsidR="0041529A" w:rsidRPr="00794E54" w:rsidRDefault="0041529A" w:rsidP="00C85DF5">
            <w:pPr>
              <w:spacing w:line="260" w:lineRule="exact"/>
              <w:rPr>
                <w:rFonts w:asciiTheme="minorEastAsia" w:hAnsiTheme="minorEastAsia" w:cs="Meiryo UI"/>
                <w:sz w:val="18"/>
              </w:rPr>
            </w:pPr>
          </w:p>
        </w:tc>
        <w:tc>
          <w:tcPr>
            <w:tcW w:w="1843" w:type="dxa"/>
            <w:vMerge/>
          </w:tcPr>
          <w:p w:rsidR="0041529A" w:rsidRDefault="0041529A" w:rsidP="00C85DF5">
            <w:pPr>
              <w:jc w:val="left"/>
              <w:rPr>
                <w:rFonts w:ascii="Century" w:hAnsi="Century" w:cs="Meiryo UI"/>
                <w:sz w:val="18"/>
              </w:rPr>
            </w:pPr>
          </w:p>
        </w:tc>
        <w:tc>
          <w:tcPr>
            <w:tcW w:w="1275" w:type="dxa"/>
            <w:tcBorders>
              <w:top w:val="dotted" w:sz="4" w:space="0" w:color="auto"/>
            </w:tcBorders>
            <w:vAlign w:val="center"/>
          </w:tcPr>
          <w:p w:rsidR="0041529A" w:rsidRPr="00342FEB" w:rsidRDefault="0041529A" w:rsidP="009B64B8">
            <w:pPr>
              <w:snapToGrid w:val="0"/>
              <w:ind w:rightChars="-51" w:right="-107"/>
              <w:jc w:val="left"/>
              <w:rPr>
                <w:rFonts w:ascii="SimSun" w:eastAsia="SimSun" w:hAnsi="SimSun" w:cs="Meiryo UI"/>
                <w:sz w:val="18"/>
                <w:lang w:eastAsia="zh-CN"/>
              </w:rPr>
            </w:pPr>
            <w:r w:rsidRPr="00342FEB">
              <w:rPr>
                <w:rFonts w:ascii="SimSun" w:eastAsia="SimSun" w:hAnsi="SimSun" w:cs="Meiryo UI" w:hint="eastAsia"/>
                <w:sz w:val="18"/>
              </w:rPr>
              <w:t>請保持冷靜並避難。</w:t>
            </w:r>
          </w:p>
        </w:tc>
        <w:tc>
          <w:tcPr>
            <w:tcW w:w="1276" w:type="dxa"/>
            <w:vMerge/>
          </w:tcPr>
          <w:p w:rsidR="0041529A" w:rsidRPr="00B97D02" w:rsidRDefault="0041529A" w:rsidP="00C85DF5">
            <w:pPr>
              <w:rPr>
                <w:rFonts w:ascii="SimSun" w:eastAsia="SimSun" w:hAnsi="SimSun" w:cs="Meiryo UI"/>
                <w:sz w:val="18"/>
              </w:rPr>
            </w:pPr>
          </w:p>
        </w:tc>
        <w:tc>
          <w:tcPr>
            <w:tcW w:w="1418" w:type="dxa"/>
            <w:vMerge/>
          </w:tcPr>
          <w:p w:rsidR="0041529A" w:rsidRDefault="0041529A" w:rsidP="007952E7">
            <w:pPr>
              <w:jc w:val="left"/>
              <w:rPr>
                <w:rFonts w:ascii="Batang" w:eastAsia="Batang" w:hAnsi="Batang" w:cs="Batang"/>
                <w:sz w:val="18"/>
                <w:lang w:eastAsia="ko-KR"/>
              </w:rPr>
            </w:pPr>
          </w:p>
        </w:tc>
        <w:tc>
          <w:tcPr>
            <w:tcW w:w="1701" w:type="dxa"/>
            <w:vMerge/>
          </w:tcPr>
          <w:p w:rsidR="0041529A" w:rsidRDefault="0041529A" w:rsidP="00C85DF5">
            <w:pPr>
              <w:pStyle w:val="Standard"/>
              <w:jc w:val="left"/>
              <w:rPr>
                <w:rFonts w:cs="Meiryo UI"/>
                <w:sz w:val="18"/>
              </w:rPr>
            </w:pPr>
          </w:p>
        </w:tc>
      </w:tr>
    </w:tbl>
    <w:p w:rsidR="002F3300" w:rsidRDefault="002F3300" w:rsidP="002F3300">
      <w:pPr>
        <w:widowControl/>
        <w:jc w:val="left"/>
        <w:rPr>
          <w:lang w:eastAsia="ko-KR"/>
        </w:rPr>
      </w:pPr>
    </w:p>
    <w:p w:rsidR="00CA7706" w:rsidRDefault="00CA7706">
      <w:pPr>
        <w:widowControl/>
        <w:jc w:val="left"/>
        <w:rPr>
          <w:rFonts w:asciiTheme="minorEastAsia" w:hAnsiTheme="minorEastAsia"/>
        </w:rPr>
      </w:pPr>
      <w:r>
        <w:rPr>
          <w:rFonts w:asciiTheme="minorEastAsia" w:hAnsiTheme="minorEastAsia"/>
        </w:rPr>
        <w:br w:type="page"/>
      </w:r>
    </w:p>
    <w:p w:rsidR="006E3BBC" w:rsidRPr="00C44313" w:rsidRDefault="006E3BBC" w:rsidP="00C61151">
      <w:pPr>
        <w:keepNext/>
        <w:pBdr>
          <w:bottom w:val="single" w:sz="8" w:space="1" w:color="948A54" w:themeColor="background2" w:themeShade="80"/>
        </w:pBdr>
        <w:ind w:leftChars="-135" w:left="-283" w:rightChars="-540" w:right="-1134"/>
        <w:outlineLvl w:val="1"/>
        <w:rPr>
          <w:rFonts w:asciiTheme="majorHAnsi" w:eastAsiaTheme="majorEastAsia" w:hAnsiTheme="majorHAnsi" w:cstheme="majorBidi"/>
          <w:b/>
          <w:color w:val="4A442A" w:themeColor="background2" w:themeShade="40"/>
        </w:rPr>
      </w:pPr>
      <w:bookmarkStart w:id="34" w:name="_Toc438817304"/>
      <w:bookmarkStart w:id="35" w:name="_Toc438817804"/>
      <w:r w:rsidRPr="00C44313">
        <w:rPr>
          <w:rFonts w:asciiTheme="majorHAnsi" w:eastAsiaTheme="majorEastAsia" w:hAnsiTheme="majorHAnsi" w:cstheme="majorBidi" w:hint="eastAsia"/>
          <w:b/>
          <w:color w:val="4A442A" w:themeColor="background2" w:themeShade="40"/>
        </w:rPr>
        <w:t>（２）名称・案内・誘導・位置を示すタイプ</w:t>
      </w:r>
      <w:bookmarkEnd w:id="34"/>
      <w:bookmarkEnd w:id="35"/>
    </w:p>
    <w:p w:rsidR="002F3300" w:rsidRPr="008D3D0C" w:rsidRDefault="006E3BBC" w:rsidP="0090650C">
      <w:pPr>
        <w:ind w:leftChars="-203" w:left="-216" w:hangingChars="100" w:hanging="210"/>
        <w:rPr>
          <w:rFonts w:asciiTheme="minorEastAsia" w:hAnsiTheme="minorEastAsia"/>
        </w:rPr>
      </w:pPr>
      <w:r w:rsidRPr="008D3D0C">
        <w:rPr>
          <w:rFonts w:ascii="Meiryo UI" w:eastAsia="Meiryo UI" w:hAnsi="Meiryo UI" w:cs="Meiryo UI" w:hint="eastAsia"/>
        </w:rPr>
        <w:t>■岐阜市内の主な施設等</w:t>
      </w:r>
    </w:p>
    <w:tbl>
      <w:tblPr>
        <w:tblStyle w:val="a3"/>
        <w:tblW w:w="9924" w:type="dxa"/>
        <w:tblInd w:w="-318" w:type="dxa"/>
        <w:tblLayout w:type="fixed"/>
        <w:tblLook w:val="04A0" w:firstRow="1" w:lastRow="0" w:firstColumn="1" w:lastColumn="0" w:noHBand="0" w:noVBand="1"/>
      </w:tblPr>
      <w:tblGrid>
        <w:gridCol w:w="568"/>
        <w:gridCol w:w="1559"/>
        <w:gridCol w:w="1843"/>
        <w:gridCol w:w="1276"/>
        <w:gridCol w:w="1276"/>
        <w:gridCol w:w="1559"/>
        <w:gridCol w:w="1843"/>
      </w:tblGrid>
      <w:tr w:rsidR="00B038ED" w:rsidRPr="00794E54" w:rsidTr="00A56C9A">
        <w:tc>
          <w:tcPr>
            <w:tcW w:w="568" w:type="dxa"/>
            <w:shd w:val="clear" w:color="auto" w:fill="EAF1DD" w:themeFill="accent3" w:themeFillTint="33"/>
            <w:vAlign w:val="center"/>
          </w:tcPr>
          <w:p w:rsidR="00B038ED" w:rsidRPr="00794E54" w:rsidRDefault="00B038ED" w:rsidP="00C85DF5">
            <w:pPr>
              <w:spacing w:line="280" w:lineRule="exact"/>
              <w:jc w:val="center"/>
              <w:rPr>
                <w:rFonts w:asciiTheme="minorEastAsia" w:hAnsiTheme="minorEastAsia" w:cs="Meiryo UI"/>
                <w:sz w:val="20"/>
              </w:rPr>
            </w:pPr>
            <w:r w:rsidRPr="00794E54">
              <w:rPr>
                <w:rFonts w:asciiTheme="minorEastAsia" w:hAnsiTheme="minorEastAsia" w:cs="Meiryo UI" w:hint="eastAsia"/>
                <w:sz w:val="20"/>
              </w:rPr>
              <w:t>区分</w:t>
            </w:r>
          </w:p>
        </w:tc>
        <w:tc>
          <w:tcPr>
            <w:tcW w:w="1559" w:type="dxa"/>
            <w:shd w:val="clear" w:color="auto" w:fill="EAF1DD" w:themeFill="accent3" w:themeFillTint="33"/>
            <w:vAlign w:val="center"/>
          </w:tcPr>
          <w:p w:rsidR="00B038ED" w:rsidRPr="00794E54" w:rsidRDefault="00B038ED" w:rsidP="00C85DF5">
            <w:pPr>
              <w:spacing w:line="280" w:lineRule="exact"/>
              <w:jc w:val="center"/>
              <w:rPr>
                <w:rFonts w:asciiTheme="minorEastAsia" w:hAnsiTheme="minorEastAsia" w:cs="Meiryo UI"/>
                <w:sz w:val="20"/>
              </w:rPr>
            </w:pPr>
            <w:r w:rsidRPr="00794E54">
              <w:rPr>
                <w:rFonts w:asciiTheme="minorEastAsia" w:hAnsiTheme="minorEastAsia" w:cs="Meiryo UI" w:hint="eastAsia"/>
                <w:sz w:val="20"/>
              </w:rPr>
              <w:t>名称</w:t>
            </w:r>
          </w:p>
        </w:tc>
        <w:tc>
          <w:tcPr>
            <w:tcW w:w="1843" w:type="dxa"/>
            <w:shd w:val="clear" w:color="auto" w:fill="EAF1DD" w:themeFill="accent3" w:themeFillTint="33"/>
            <w:vAlign w:val="center"/>
          </w:tcPr>
          <w:p w:rsidR="00B038ED" w:rsidRPr="00794E54" w:rsidRDefault="00B038ED" w:rsidP="00C85DF5">
            <w:pPr>
              <w:spacing w:line="280" w:lineRule="exact"/>
              <w:jc w:val="center"/>
              <w:rPr>
                <w:rFonts w:asciiTheme="minorEastAsia" w:hAnsiTheme="minorEastAsia" w:cs="Meiryo UI"/>
                <w:sz w:val="20"/>
              </w:rPr>
            </w:pPr>
            <w:r w:rsidRPr="00794E54">
              <w:rPr>
                <w:rFonts w:asciiTheme="minorEastAsia" w:hAnsiTheme="minorEastAsia" w:cs="Meiryo UI" w:hint="eastAsia"/>
                <w:sz w:val="20"/>
              </w:rPr>
              <w:t>英語</w:t>
            </w:r>
          </w:p>
        </w:tc>
        <w:tc>
          <w:tcPr>
            <w:tcW w:w="1276" w:type="dxa"/>
            <w:shd w:val="clear" w:color="auto" w:fill="EAF1DD" w:themeFill="accent3" w:themeFillTint="33"/>
            <w:vAlign w:val="center"/>
          </w:tcPr>
          <w:p w:rsidR="00B038ED" w:rsidRPr="00794E54" w:rsidRDefault="00B038ED" w:rsidP="00DA6FAD">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B038ED" w:rsidRPr="00DA6FAD" w:rsidRDefault="00B038ED" w:rsidP="00DA6FAD">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B038ED" w:rsidRPr="00794E54" w:rsidRDefault="00B038ED" w:rsidP="00DA6FAD">
            <w:pPr>
              <w:snapToGrid w:val="0"/>
              <w:spacing w:line="24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276" w:type="dxa"/>
            <w:shd w:val="clear" w:color="auto" w:fill="EAF1DD" w:themeFill="accent3" w:themeFillTint="33"/>
            <w:vAlign w:val="center"/>
          </w:tcPr>
          <w:p w:rsidR="00B038ED" w:rsidRPr="00794E54" w:rsidRDefault="00B038ED" w:rsidP="00B038ED">
            <w:pPr>
              <w:spacing w:line="280" w:lineRule="exact"/>
              <w:jc w:val="center"/>
              <w:rPr>
                <w:rFonts w:asciiTheme="minorEastAsia" w:hAnsiTheme="minorEastAsia" w:cs="Meiryo UI"/>
                <w:sz w:val="20"/>
              </w:rPr>
            </w:pPr>
            <w:r>
              <w:rPr>
                <w:rFonts w:asciiTheme="minorEastAsia" w:hAnsiTheme="minorEastAsia" w:cs="Meiryo UI" w:hint="eastAsia"/>
                <w:sz w:val="20"/>
              </w:rPr>
              <w:t>韓国朝鮮</w:t>
            </w:r>
            <w:r w:rsidRPr="00794E54">
              <w:rPr>
                <w:rFonts w:asciiTheme="minorEastAsia" w:hAnsiTheme="minorEastAsia" w:cs="Meiryo UI" w:hint="eastAsia"/>
                <w:sz w:val="20"/>
              </w:rPr>
              <w:t>語</w:t>
            </w:r>
          </w:p>
        </w:tc>
        <w:tc>
          <w:tcPr>
            <w:tcW w:w="1559" w:type="dxa"/>
            <w:shd w:val="clear" w:color="auto" w:fill="EAF1DD" w:themeFill="accent3" w:themeFillTint="33"/>
            <w:vAlign w:val="center"/>
          </w:tcPr>
          <w:p w:rsidR="00B038ED" w:rsidRPr="00794E54" w:rsidRDefault="00B038ED" w:rsidP="00B038ED">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794E54">
              <w:rPr>
                <w:rFonts w:asciiTheme="minorEastAsia" w:hAnsiTheme="minorEastAsia" w:cs="Meiryo UI" w:hint="eastAsia"/>
                <w:sz w:val="20"/>
              </w:rPr>
              <w:t>語</w:t>
            </w:r>
          </w:p>
        </w:tc>
        <w:tc>
          <w:tcPr>
            <w:tcW w:w="1843" w:type="dxa"/>
            <w:shd w:val="clear" w:color="auto" w:fill="EAF1DD" w:themeFill="accent3" w:themeFillTint="33"/>
            <w:vAlign w:val="center"/>
          </w:tcPr>
          <w:p w:rsidR="00B038ED" w:rsidRPr="00794E54" w:rsidRDefault="00B038ED" w:rsidP="00C85DF5">
            <w:pPr>
              <w:spacing w:line="280" w:lineRule="exact"/>
              <w:jc w:val="center"/>
              <w:rPr>
                <w:rFonts w:asciiTheme="minorEastAsia" w:hAnsiTheme="minorEastAsia" w:cs="Meiryo UI"/>
                <w:sz w:val="20"/>
              </w:rPr>
            </w:pPr>
            <w:r w:rsidRPr="00794E54">
              <w:rPr>
                <w:rFonts w:asciiTheme="minorEastAsia" w:hAnsiTheme="minorEastAsia" w:cs="Meiryo UI" w:hint="eastAsia"/>
                <w:sz w:val="20"/>
              </w:rPr>
              <w:t>ポルトガル語</w:t>
            </w:r>
          </w:p>
        </w:tc>
      </w:tr>
      <w:tr w:rsidR="00B038ED" w:rsidRPr="00794E54" w:rsidTr="00A56C9A">
        <w:tc>
          <w:tcPr>
            <w:tcW w:w="568" w:type="dxa"/>
            <w:vMerge w:val="restart"/>
            <w:textDirection w:val="tbRlV"/>
            <w:vAlign w:val="center"/>
          </w:tcPr>
          <w:p w:rsidR="00B038ED" w:rsidRPr="00305127" w:rsidRDefault="00B038ED" w:rsidP="0073662C">
            <w:pPr>
              <w:snapToGrid w:val="0"/>
              <w:ind w:left="113" w:right="113"/>
              <w:rPr>
                <w:rFonts w:asciiTheme="minorEastAsia" w:hAnsiTheme="minorEastAsia" w:cs="Meiryo UI"/>
                <w:sz w:val="18"/>
                <w:szCs w:val="18"/>
              </w:rPr>
            </w:pPr>
            <w:r w:rsidRPr="00305127">
              <w:rPr>
                <w:rFonts w:asciiTheme="minorEastAsia" w:hAnsiTheme="minorEastAsia" w:cs="Meiryo UI" w:hint="eastAsia"/>
                <w:sz w:val="18"/>
                <w:szCs w:val="18"/>
              </w:rPr>
              <w:t>自然</w:t>
            </w:r>
          </w:p>
        </w:tc>
        <w:tc>
          <w:tcPr>
            <w:tcW w:w="1559" w:type="dxa"/>
            <w:vMerge w:val="restart"/>
            <w:vAlign w:val="center"/>
          </w:tcPr>
          <w:p w:rsidR="00B038ED" w:rsidRPr="00305127" w:rsidRDefault="00B038ED"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金華山</w:t>
            </w:r>
          </w:p>
        </w:tc>
        <w:tc>
          <w:tcPr>
            <w:tcW w:w="1843" w:type="dxa"/>
            <w:vMerge w:val="restart"/>
            <w:shd w:val="clear" w:color="auto" w:fill="auto"/>
            <w:vAlign w:val="center"/>
          </w:tcPr>
          <w:p w:rsidR="00B038ED" w:rsidRPr="00305127" w:rsidRDefault="00B038ED" w:rsidP="006067EF">
            <w:pPr>
              <w:snapToGrid w:val="0"/>
              <w:jc w:val="left"/>
              <w:rPr>
                <w:rFonts w:ascii="Century" w:hAnsi="Century" w:cs="Meiryo UI"/>
                <w:sz w:val="18"/>
                <w:szCs w:val="18"/>
              </w:rPr>
            </w:pPr>
            <w:r w:rsidRPr="00305127">
              <w:rPr>
                <w:rFonts w:ascii="Century" w:hAnsi="Century" w:cs="Meiryo UI"/>
                <w:sz w:val="18"/>
                <w:szCs w:val="18"/>
              </w:rPr>
              <w:t>Mt. Kinka</w:t>
            </w:r>
          </w:p>
        </w:tc>
        <w:tc>
          <w:tcPr>
            <w:tcW w:w="1276" w:type="dxa"/>
            <w:tcBorders>
              <w:bottom w:val="dotted" w:sz="4" w:space="0" w:color="auto"/>
            </w:tcBorders>
            <w:shd w:val="clear" w:color="auto" w:fill="auto"/>
            <w:vAlign w:val="center"/>
          </w:tcPr>
          <w:p w:rsidR="00B038ED" w:rsidRPr="00672784" w:rsidRDefault="00B038ED" w:rsidP="006067EF">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金华山</w:t>
            </w:r>
          </w:p>
        </w:tc>
        <w:tc>
          <w:tcPr>
            <w:tcW w:w="1276" w:type="dxa"/>
            <w:vMerge w:val="restart"/>
            <w:shd w:val="clear" w:color="auto" w:fill="auto"/>
            <w:vAlign w:val="center"/>
          </w:tcPr>
          <w:p w:rsidR="00B038ED" w:rsidRPr="00305127" w:rsidRDefault="00B038ED" w:rsidP="00B03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킹카 산</w:t>
            </w:r>
          </w:p>
        </w:tc>
        <w:tc>
          <w:tcPr>
            <w:tcW w:w="1559" w:type="dxa"/>
            <w:vMerge w:val="restart"/>
            <w:vAlign w:val="center"/>
          </w:tcPr>
          <w:p w:rsidR="00B038ED" w:rsidRPr="00082902" w:rsidRDefault="00082902" w:rsidP="00082902">
            <w:pPr>
              <w:snapToGrid w:val="0"/>
              <w:jc w:val="left"/>
              <w:rPr>
                <w:rFonts w:ascii="Calibri" w:hAnsi="Calibri" w:cs="Calibri"/>
                <w:sz w:val="18"/>
                <w:szCs w:val="18"/>
              </w:rPr>
            </w:pPr>
            <w:r w:rsidRPr="00082902">
              <w:rPr>
                <w:rFonts w:ascii="Calibri" w:hAnsi="Calibri" w:cs="Calibri"/>
                <w:sz w:val="18"/>
                <w:szCs w:val="18"/>
              </w:rPr>
              <w:t xml:space="preserve">Bundok ng Kinka </w:t>
            </w:r>
          </w:p>
        </w:tc>
        <w:tc>
          <w:tcPr>
            <w:tcW w:w="1843" w:type="dxa"/>
            <w:vMerge w:val="restart"/>
            <w:shd w:val="clear" w:color="auto" w:fill="auto"/>
            <w:vAlign w:val="center"/>
          </w:tcPr>
          <w:p w:rsidR="00B038ED" w:rsidRPr="00305127" w:rsidRDefault="00B038ED" w:rsidP="006067EF">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Monte Kinka</w:t>
            </w:r>
          </w:p>
        </w:tc>
      </w:tr>
      <w:tr w:rsidR="00B038ED" w:rsidRPr="00794E54" w:rsidTr="00A56C9A">
        <w:tc>
          <w:tcPr>
            <w:tcW w:w="568" w:type="dxa"/>
            <w:vMerge/>
            <w:textDirection w:val="tbRlV"/>
            <w:vAlign w:val="center"/>
          </w:tcPr>
          <w:p w:rsidR="00B038ED" w:rsidRPr="00305127" w:rsidRDefault="00B038ED" w:rsidP="0073662C">
            <w:pPr>
              <w:snapToGrid w:val="0"/>
              <w:ind w:left="113" w:right="113"/>
              <w:rPr>
                <w:rFonts w:asciiTheme="minorEastAsia" w:hAnsiTheme="minorEastAsia" w:cs="Meiryo UI"/>
                <w:sz w:val="18"/>
                <w:szCs w:val="18"/>
              </w:rPr>
            </w:pPr>
          </w:p>
        </w:tc>
        <w:tc>
          <w:tcPr>
            <w:tcW w:w="1559" w:type="dxa"/>
            <w:vMerge/>
            <w:vAlign w:val="center"/>
          </w:tcPr>
          <w:p w:rsidR="00B038ED" w:rsidRPr="00305127" w:rsidRDefault="00B03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038ED" w:rsidRPr="00305127" w:rsidRDefault="00B03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B038ED" w:rsidRPr="00672784" w:rsidRDefault="00B038ED" w:rsidP="006067EF">
            <w:pPr>
              <w:snapToGrid w:val="0"/>
              <w:jc w:val="left"/>
              <w:rPr>
                <w:rFonts w:ascii="SimSun" w:eastAsia="SimSun" w:hAnsi="SimSun" w:cs="Meiryo UI"/>
                <w:sz w:val="18"/>
                <w:szCs w:val="18"/>
                <w:lang w:eastAsia="zh-CN"/>
              </w:rPr>
            </w:pPr>
            <w:r w:rsidRPr="00672784">
              <w:rPr>
                <w:rFonts w:ascii="SimSun" w:eastAsia="SimSun" w:hAnsi="SimSun" w:cs="Meiryo UI"/>
                <w:sz w:val="18"/>
                <w:szCs w:val="18"/>
              </w:rPr>
              <w:t>金華山</w:t>
            </w:r>
          </w:p>
        </w:tc>
        <w:tc>
          <w:tcPr>
            <w:tcW w:w="1276" w:type="dxa"/>
            <w:vMerge/>
            <w:shd w:val="clear" w:color="auto" w:fill="auto"/>
            <w:vAlign w:val="center"/>
          </w:tcPr>
          <w:p w:rsidR="00B038ED" w:rsidRPr="00672784" w:rsidRDefault="00B038ED" w:rsidP="006067EF">
            <w:pPr>
              <w:snapToGrid w:val="0"/>
              <w:jc w:val="left"/>
              <w:rPr>
                <w:rFonts w:ascii="SimSun" w:eastAsia="SimSun" w:hAnsi="SimSun" w:cs="Meiryo UI"/>
                <w:sz w:val="18"/>
                <w:szCs w:val="18"/>
              </w:rPr>
            </w:pPr>
          </w:p>
        </w:tc>
        <w:tc>
          <w:tcPr>
            <w:tcW w:w="1559" w:type="dxa"/>
            <w:vMerge/>
            <w:vAlign w:val="center"/>
          </w:tcPr>
          <w:p w:rsidR="00B038ED" w:rsidRPr="00082902" w:rsidRDefault="00B03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038ED" w:rsidRPr="00305127" w:rsidRDefault="00B038ED" w:rsidP="006067EF">
            <w:pPr>
              <w:pStyle w:val="Standard"/>
              <w:snapToGrid w:val="0"/>
              <w:jc w:val="left"/>
              <w:rPr>
                <w:rFonts w:asciiTheme="minorHAnsi" w:hAnsiTheme="minorHAnsi" w:cs="Meiryo UI"/>
                <w:sz w:val="18"/>
                <w:szCs w:val="18"/>
              </w:rPr>
            </w:pPr>
          </w:p>
        </w:tc>
      </w:tr>
      <w:tr w:rsidR="00B038ED" w:rsidRPr="00794E54" w:rsidTr="00A56C9A">
        <w:tc>
          <w:tcPr>
            <w:tcW w:w="568" w:type="dxa"/>
            <w:vMerge/>
            <w:textDirection w:val="tbRlV"/>
            <w:vAlign w:val="center"/>
          </w:tcPr>
          <w:p w:rsidR="00B038ED" w:rsidRPr="00305127" w:rsidRDefault="00B038ED" w:rsidP="0073662C">
            <w:pPr>
              <w:snapToGrid w:val="0"/>
              <w:ind w:left="113" w:right="113"/>
              <w:rPr>
                <w:rFonts w:asciiTheme="minorEastAsia" w:hAnsiTheme="minorEastAsia" w:cs="Meiryo UI"/>
                <w:sz w:val="18"/>
                <w:szCs w:val="18"/>
              </w:rPr>
            </w:pPr>
          </w:p>
        </w:tc>
        <w:tc>
          <w:tcPr>
            <w:tcW w:w="1559" w:type="dxa"/>
            <w:vMerge w:val="restart"/>
            <w:vAlign w:val="center"/>
          </w:tcPr>
          <w:p w:rsidR="00B038ED" w:rsidRPr="00305127" w:rsidRDefault="00B038ED"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百々ヶ峰</w:t>
            </w:r>
          </w:p>
        </w:tc>
        <w:tc>
          <w:tcPr>
            <w:tcW w:w="1843" w:type="dxa"/>
            <w:vMerge w:val="restart"/>
            <w:shd w:val="clear" w:color="auto" w:fill="auto"/>
            <w:vAlign w:val="center"/>
          </w:tcPr>
          <w:p w:rsidR="00B038ED" w:rsidRPr="00305127" w:rsidRDefault="00B038ED" w:rsidP="006067EF">
            <w:pPr>
              <w:snapToGrid w:val="0"/>
              <w:jc w:val="left"/>
              <w:rPr>
                <w:rFonts w:ascii="Century" w:hAnsi="Century" w:cs="Meiryo UI"/>
                <w:sz w:val="18"/>
                <w:szCs w:val="18"/>
              </w:rPr>
            </w:pPr>
            <w:r w:rsidRPr="00305127">
              <w:rPr>
                <w:rFonts w:ascii="Century" w:hAnsi="Century" w:cs="Meiryo UI"/>
                <w:sz w:val="18"/>
                <w:szCs w:val="18"/>
              </w:rPr>
              <w:t>Mt. Dodogamine</w:t>
            </w:r>
          </w:p>
        </w:tc>
        <w:tc>
          <w:tcPr>
            <w:tcW w:w="1276" w:type="dxa"/>
            <w:tcBorders>
              <w:bottom w:val="dotted" w:sz="4" w:space="0" w:color="auto"/>
            </w:tcBorders>
            <w:shd w:val="clear" w:color="auto" w:fill="auto"/>
            <w:vAlign w:val="center"/>
          </w:tcPr>
          <w:p w:rsidR="00B038ED" w:rsidRPr="00672784" w:rsidRDefault="00B038ED" w:rsidP="006067EF">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百百峰</w:t>
            </w:r>
          </w:p>
        </w:tc>
        <w:tc>
          <w:tcPr>
            <w:tcW w:w="1276" w:type="dxa"/>
            <w:vMerge w:val="restart"/>
            <w:shd w:val="clear" w:color="auto" w:fill="auto"/>
            <w:vAlign w:val="center"/>
          </w:tcPr>
          <w:p w:rsidR="00B038ED" w:rsidRPr="00305127" w:rsidRDefault="00B038ED" w:rsidP="00B03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도도가미네 산</w:t>
            </w:r>
          </w:p>
        </w:tc>
        <w:tc>
          <w:tcPr>
            <w:tcW w:w="1559" w:type="dxa"/>
            <w:vMerge w:val="restart"/>
            <w:vAlign w:val="center"/>
          </w:tcPr>
          <w:p w:rsidR="00B038ED" w:rsidRPr="00082902" w:rsidRDefault="00082902" w:rsidP="00B038ED">
            <w:pPr>
              <w:snapToGrid w:val="0"/>
              <w:jc w:val="left"/>
              <w:rPr>
                <w:rFonts w:ascii="Calibri" w:hAnsi="Calibri" w:cs="Calibri"/>
                <w:sz w:val="18"/>
                <w:szCs w:val="18"/>
              </w:rPr>
            </w:pPr>
            <w:r w:rsidRPr="00082902">
              <w:rPr>
                <w:rFonts w:ascii="Calibri" w:hAnsi="Calibri" w:cs="Calibri"/>
                <w:sz w:val="18"/>
                <w:szCs w:val="18"/>
              </w:rPr>
              <w:t>Bundok ng Dodogamine</w:t>
            </w:r>
          </w:p>
        </w:tc>
        <w:tc>
          <w:tcPr>
            <w:tcW w:w="1843" w:type="dxa"/>
            <w:vMerge w:val="restart"/>
            <w:shd w:val="clear" w:color="auto" w:fill="auto"/>
            <w:vAlign w:val="center"/>
          </w:tcPr>
          <w:p w:rsidR="00B038ED" w:rsidRPr="00305127" w:rsidRDefault="00B038ED" w:rsidP="006067EF">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Monte Dodogamine</w:t>
            </w:r>
          </w:p>
        </w:tc>
      </w:tr>
      <w:tr w:rsidR="00B038ED" w:rsidRPr="00794E54" w:rsidTr="00A56C9A">
        <w:tc>
          <w:tcPr>
            <w:tcW w:w="568" w:type="dxa"/>
            <w:vMerge/>
            <w:textDirection w:val="tbRlV"/>
            <w:vAlign w:val="center"/>
          </w:tcPr>
          <w:p w:rsidR="00B038ED" w:rsidRPr="00305127" w:rsidRDefault="00B038ED" w:rsidP="0073662C">
            <w:pPr>
              <w:snapToGrid w:val="0"/>
              <w:ind w:left="113" w:right="113"/>
              <w:rPr>
                <w:rFonts w:asciiTheme="minorEastAsia" w:hAnsiTheme="minorEastAsia" w:cs="Meiryo UI"/>
                <w:sz w:val="18"/>
                <w:szCs w:val="18"/>
              </w:rPr>
            </w:pPr>
          </w:p>
        </w:tc>
        <w:tc>
          <w:tcPr>
            <w:tcW w:w="1559" w:type="dxa"/>
            <w:vMerge/>
            <w:vAlign w:val="center"/>
          </w:tcPr>
          <w:p w:rsidR="00B038ED" w:rsidRPr="00305127" w:rsidRDefault="00B03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038ED" w:rsidRPr="00305127" w:rsidRDefault="00B03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B038ED" w:rsidRPr="00672784" w:rsidRDefault="00B038ED" w:rsidP="006067EF">
            <w:pPr>
              <w:snapToGrid w:val="0"/>
              <w:jc w:val="left"/>
              <w:rPr>
                <w:rFonts w:ascii="SimSun" w:eastAsia="SimSun" w:hAnsi="SimSun" w:cs="Meiryo UI"/>
                <w:sz w:val="18"/>
                <w:szCs w:val="18"/>
                <w:lang w:eastAsia="zh-CN"/>
              </w:rPr>
            </w:pPr>
            <w:r w:rsidRPr="00672784">
              <w:rPr>
                <w:rFonts w:ascii="SimSun" w:eastAsia="SimSun" w:hAnsi="SimSun" w:cs="Meiryo UI"/>
                <w:sz w:val="18"/>
                <w:szCs w:val="18"/>
              </w:rPr>
              <w:t>百百峰</w:t>
            </w:r>
          </w:p>
        </w:tc>
        <w:tc>
          <w:tcPr>
            <w:tcW w:w="1276" w:type="dxa"/>
            <w:vMerge/>
            <w:shd w:val="clear" w:color="auto" w:fill="auto"/>
            <w:vAlign w:val="center"/>
          </w:tcPr>
          <w:p w:rsidR="00B038ED" w:rsidRPr="00672784" w:rsidRDefault="00B038ED" w:rsidP="006067EF">
            <w:pPr>
              <w:snapToGrid w:val="0"/>
              <w:jc w:val="left"/>
              <w:rPr>
                <w:rFonts w:ascii="SimSun" w:eastAsia="SimSun" w:hAnsi="SimSun" w:cs="Meiryo UI"/>
                <w:sz w:val="18"/>
                <w:szCs w:val="18"/>
              </w:rPr>
            </w:pPr>
          </w:p>
        </w:tc>
        <w:tc>
          <w:tcPr>
            <w:tcW w:w="1559" w:type="dxa"/>
            <w:vMerge/>
            <w:vAlign w:val="center"/>
          </w:tcPr>
          <w:p w:rsidR="00B038ED" w:rsidRPr="00082902" w:rsidRDefault="00B03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038ED" w:rsidRPr="00305127" w:rsidRDefault="00B038ED" w:rsidP="006067EF">
            <w:pPr>
              <w:pStyle w:val="Standard"/>
              <w:snapToGrid w:val="0"/>
              <w:jc w:val="left"/>
              <w:rPr>
                <w:rFonts w:asciiTheme="minorHAnsi" w:hAnsiTheme="minorHAnsi" w:cs="Meiryo UI"/>
                <w:sz w:val="18"/>
                <w:szCs w:val="18"/>
              </w:rPr>
            </w:pPr>
          </w:p>
        </w:tc>
      </w:tr>
      <w:tr w:rsidR="00B038ED" w:rsidRPr="00794E54" w:rsidTr="00A56C9A">
        <w:tc>
          <w:tcPr>
            <w:tcW w:w="568" w:type="dxa"/>
            <w:vMerge/>
            <w:textDirection w:val="tbRlV"/>
            <w:vAlign w:val="center"/>
          </w:tcPr>
          <w:p w:rsidR="00B038ED" w:rsidRPr="00305127" w:rsidRDefault="00B038ED" w:rsidP="0073662C">
            <w:pPr>
              <w:snapToGrid w:val="0"/>
              <w:ind w:left="113" w:right="113"/>
              <w:rPr>
                <w:rFonts w:asciiTheme="minorEastAsia" w:hAnsiTheme="minorEastAsia" w:cs="Meiryo UI"/>
                <w:sz w:val="18"/>
                <w:szCs w:val="18"/>
              </w:rPr>
            </w:pPr>
          </w:p>
        </w:tc>
        <w:tc>
          <w:tcPr>
            <w:tcW w:w="1559" w:type="dxa"/>
            <w:vMerge w:val="restart"/>
            <w:vAlign w:val="center"/>
          </w:tcPr>
          <w:p w:rsidR="00B038ED" w:rsidRPr="00305127" w:rsidRDefault="00B038ED"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長良川</w:t>
            </w:r>
          </w:p>
        </w:tc>
        <w:tc>
          <w:tcPr>
            <w:tcW w:w="1843" w:type="dxa"/>
            <w:vMerge w:val="restart"/>
            <w:shd w:val="clear" w:color="auto" w:fill="auto"/>
            <w:vAlign w:val="center"/>
          </w:tcPr>
          <w:p w:rsidR="00B038ED" w:rsidRPr="00305127" w:rsidRDefault="00B038ED" w:rsidP="006067EF">
            <w:pPr>
              <w:snapToGrid w:val="0"/>
              <w:jc w:val="left"/>
              <w:rPr>
                <w:rFonts w:ascii="Century" w:hAnsi="Century" w:cs="Meiryo UI"/>
                <w:sz w:val="18"/>
                <w:szCs w:val="18"/>
              </w:rPr>
            </w:pPr>
            <w:r w:rsidRPr="00305127">
              <w:rPr>
                <w:rFonts w:ascii="Century" w:hAnsi="Century" w:cs="Meiryo UI"/>
                <w:sz w:val="18"/>
                <w:szCs w:val="18"/>
              </w:rPr>
              <w:t>Nagara River</w:t>
            </w:r>
          </w:p>
        </w:tc>
        <w:tc>
          <w:tcPr>
            <w:tcW w:w="1276" w:type="dxa"/>
            <w:tcBorders>
              <w:bottom w:val="dotted" w:sz="4" w:space="0" w:color="auto"/>
            </w:tcBorders>
            <w:shd w:val="clear" w:color="auto" w:fill="auto"/>
            <w:vAlign w:val="center"/>
          </w:tcPr>
          <w:p w:rsidR="00B038ED" w:rsidRPr="00672784" w:rsidRDefault="00B038ED" w:rsidP="006067EF">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长良川</w:t>
            </w:r>
          </w:p>
        </w:tc>
        <w:tc>
          <w:tcPr>
            <w:tcW w:w="1276" w:type="dxa"/>
            <w:vMerge w:val="restart"/>
            <w:shd w:val="clear" w:color="auto" w:fill="auto"/>
            <w:vAlign w:val="center"/>
          </w:tcPr>
          <w:p w:rsidR="00B038ED" w:rsidRPr="00305127" w:rsidRDefault="00B038ED" w:rsidP="00B03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나가라 강</w:t>
            </w:r>
          </w:p>
        </w:tc>
        <w:tc>
          <w:tcPr>
            <w:tcW w:w="1559" w:type="dxa"/>
            <w:vMerge w:val="restart"/>
            <w:vAlign w:val="center"/>
          </w:tcPr>
          <w:p w:rsidR="00B038ED" w:rsidRPr="00082902" w:rsidRDefault="00082902" w:rsidP="00B038ED">
            <w:pPr>
              <w:snapToGrid w:val="0"/>
              <w:jc w:val="left"/>
              <w:rPr>
                <w:rFonts w:ascii="Calibri" w:hAnsi="Calibri" w:cs="Calibri"/>
                <w:sz w:val="18"/>
                <w:szCs w:val="18"/>
              </w:rPr>
            </w:pPr>
            <w:r w:rsidRPr="00082902">
              <w:rPr>
                <w:rFonts w:ascii="Calibri" w:hAnsi="Calibri" w:cs="Calibri"/>
                <w:sz w:val="18"/>
                <w:szCs w:val="18"/>
              </w:rPr>
              <w:t>Ilog Nagara</w:t>
            </w:r>
          </w:p>
        </w:tc>
        <w:tc>
          <w:tcPr>
            <w:tcW w:w="1843" w:type="dxa"/>
            <w:vMerge w:val="restart"/>
            <w:shd w:val="clear" w:color="auto" w:fill="auto"/>
            <w:vAlign w:val="center"/>
          </w:tcPr>
          <w:p w:rsidR="00B038ED" w:rsidRPr="00305127" w:rsidRDefault="00B038ED" w:rsidP="006067EF">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Rio Nagara</w:t>
            </w:r>
          </w:p>
        </w:tc>
      </w:tr>
      <w:tr w:rsidR="00B038ED" w:rsidRPr="00794E54" w:rsidTr="00A56C9A">
        <w:tc>
          <w:tcPr>
            <w:tcW w:w="568" w:type="dxa"/>
            <w:vMerge/>
            <w:textDirection w:val="tbRlV"/>
            <w:vAlign w:val="center"/>
          </w:tcPr>
          <w:p w:rsidR="00B038ED" w:rsidRPr="00305127" w:rsidRDefault="00B038ED" w:rsidP="0073662C">
            <w:pPr>
              <w:snapToGrid w:val="0"/>
              <w:ind w:left="113" w:right="113"/>
              <w:rPr>
                <w:rFonts w:asciiTheme="minorEastAsia" w:hAnsiTheme="minorEastAsia" w:cs="Meiryo UI"/>
                <w:sz w:val="18"/>
                <w:szCs w:val="18"/>
              </w:rPr>
            </w:pPr>
          </w:p>
        </w:tc>
        <w:tc>
          <w:tcPr>
            <w:tcW w:w="1559" w:type="dxa"/>
            <w:vMerge/>
            <w:vAlign w:val="center"/>
          </w:tcPr>
          <w:p w:rsidR="00B038ED" w:rsidRPr="00305127" w:rsidRDefault="00B03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038ED" w:rsidRPr="00305127" w:rsidRDefault="00B03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B038ED" w:rsidRPr="00672784" w:rsidRDefault="00B038ED" w:rsidP="006067EF">
            <w:pPr>
              <w:snapToGrid w:val="0"/>
              <w:jc w:val="left"/>
              <w:rPr>
                <w:rFonts w:ascii="SimSun" w:eastAsia="SimSun" w:hAnsi="SimSun" w:cs="Meiryo UI"/>
                <w:sz w:val="18"/>
                <w:szCs w:val="18"/>
                <w:lang w:eastAsia="zh-CN"/>
              </w:rPr>
            </w:pPr>
            <w:r w:rsidRPr="00672784">
              <w:rPr>
                <w:rFonts w:ascii="SimSun" w:eastAsia="SimSun" w:hAnsi="SimSun" w:cs="Meiryo UI"/>
                <w:sz w:val="18"/>
                <w:szCs w:val="18"/>
              </w:rPr>
              <w:t>長良川</w:t>
            </w:r>
          </w:p>
        </w:tc>
        <w:tc>
          <w:tcPr>
            <w:tcW w:w="1276" w:type="dxa"/>
            <w:vMerge/>
            <w:shd w:val="clear" w:color="auto" w:fill="auto"/>
            <w:vAlign w:val="center"/>
          </w:tcPr>
          <w:p w:rsidR="00B038ED" w:rsidRPr="00672784" w:rsidRDefault="00B038ED" w:rsidP="006067EF">
            <w:pPr>
              <w:snapToGrid w:val="0"/>
              <w:jc w:val="left"/>
              <w:rPr>
                <w:rFonts w:ascii="SimSun" w:eastAsia="SimSun" w:hAnsi="SimSun" w:cs="Meiryo UI"/>
                <w:sz w:val="18"/>
                <w:szCs w:val="18"/>
              </w:rPr>
            </w:pPr>
          </w:p>
        </w:tc>
        <w:tc>
          <w:tcPr>
            <w:tcW w:w="1559" w:type="dxa"/>
            <w:vMerge/>
            <w:vAlign w:val="center"/>
          </w:tcPr>
          <w:p w:rsidR="00B038ED" w:rsidRPr="00082902" w:rsidRDefault="00B03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038ED" w:rsidRPr="00305127" w:rsidRDefault="00B038ED" w:rsidP="006067EF">
            <w:pPr>
              <w:pStyle w:val="Standard"/>
              <w:snapToGrid w:val="0"/>
              <w:jc w:val="left"/>
              <w:rPr>
                <w:rFonts w:asciiTheme="minorHAnsi" w:hAnsiTheme="minorHAnsi" w:cs="Meiryo UI"/>
                <w:sz w:val="18"/>
                <w:szCs w:val="18"/>
              </w:rPr>
            </w:pPr>
          </w:p>
        </w:tc>
      </w:tr>
      <w:tr w:rsidR="00B038ED" w:rsidRPr="00794E54" w:rsidTr="00A56C9A">
        <w:trPr>
          <w:trHeight w:val="285"/>
        </w:trPr>
        <w:tc>
          <w:tcPr>
            <w:tcW w:w="568" w:type="dxa"/>
            <w:vMerge/>
            <w:textDirection w:val="tbRlV"/>
            <w:vAlign w:val="center"/>
          </w:tcPr>
          <w:p w:rsidR="00B038ED" w:rsidRPr="00305127" w:rsidRDefault="00B038ED" w:rsidP="0073662C">
            <w:pPr>
              <w:snapToGrid w:val="0"/>
              <w:ind w:left="113" w:right="113"/>
              <w:rPr>
                <w:rFonts w:asciiTheme="minorEastAsia" w:hAnsiTheme="minorEastAsia" w:cs="Meiryo UI"/>
                <w:sz w:val="18"/>
                <w:szCs w:val="18"/>
              </w:rPr>
            </w:pPr>
          </w:p>
        </w:tc>
        <w:tc>
          <w:tcPr>
            <w:tcW w:w="1559" w:type="dxa"/>
            <w:vMerge w:val="restart"/>
            <w:vAlign w:val="center"/>
          </w:tcPr>
          <w:p w:rsidR="00B038ED" w:rsidRPr="00305127" w:rsidRDefault="00B038ED"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木曽川</w:t>
            </w:r>
          </w:p>
        </w:tc>
        <w:tc>
          <w:tcPr>
            <w:tcW w:w="1843" w:type="dxa"/>
            <w:vMerge w:val="restart"/>
            <w:shd w:val="clear" w:color="auto" w:fill="auto"/>
            <w:vAlign w:val="center"/>
          </w:tcPr>
          <w:p w:rsidR="00B038ED" w:rsidRPr="00305127" w:rsidRDefault="00B038ED" w:rsidP="006067EF">
            <w:pPr>
              <w:snapToGrid w:val="0"/>
              <w:jc w:val="left"/>
              <w:rPr>
                <w:rFonts w:ascii="Century" w:hAnsi="Century" w:cs="Meiryo UI"/>
                <w:sz w:val="18"/>
                <w:szCs w:val="18"/>
              </w:rPr>
            </w:pPr>
            <w:r w:rsidRPr="00305127">
              <w:rPr>
                <w:rFonts w:ascii="Century" w:hAnsi="Century" w:cs="Meiryo UI"/>
                <w:sz w:val="18"/>
                <w:szCs w:val="18"/>
              </w:rPr>
              <w:t>Kiso River</w:t>
            </w:r>
          </w:p>
        </w:tc>
        <w:tc>
          <w:tcPr>
            <w:tcW w:w="1276" w:type="dxa"/>
            <w:tcBorders>
              <w:bottom w:val="dotted" w:sz="4" w:space="0" w:color="auto"/>
            </w:tcBorders>
            <w:shd w:val="clear" w:color="auto" w:fill="auto"/>
            <w:vAlign w:val="center"/>
          </w:tcPr>
          <w:p w:rsidR="00B038ED" w:rsidRPr="00672784" w:rsidRDefault="00B038ED" w:rsidP="006067EF">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木曾川</w:t>
            </w:r>
          </w:p>
        </w:tc>
        <w:tc>
          <w:tcPr>
            <w:tcW w:w="1276" w:type="dxa"/>
            <w:vMerge w:val="restart"/>
            <w:shd w:val="clear" w:color="auto" w:fill="auto"/>
            <w:vAlign w:val="center"/>
          </w:tcPr>
          <w:p w:rsidR="00B038ED" w:rsidRPr="00305127" w:rsidRDefault="00B038ED" w:rsidP="00B03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키소 강</w:t>
            </w:r>
          </w:p>
        </w:tc>
        <w:tc>
          <w:tcPr>
            <w:tcW w:w="1559" w:type="dxa"/>
            <w:vMerge w:val="restart"/>
            <w:vAlign w:val="center"/>
          </w:tcPr>
          <w:p w:rsidR="00B038ED" w:rsidRPr="00082902" w:rsidRDefault="00082902" w:rsidP="00082902">
            <w:pPr>
              <w:snapToGrid w:val="0"/>
              <w:jc w:val="left"/>
              <w:rPr>
                <w:rFonts w:ascii="Calibri" w:hAnsi="Calibri" w:cs="Calibri"/>
                <w:sz w:val="18"/>
                <w:szCs w:val="18"/>
              </w:rPr>
            </w:pPr>
            <w:r w:rsidRPr="00082902">
              <w:rPr>
                <w:rFonts w:ascii="Calibri" w:hAnsi="Calibri" w:cs="Calibri"/>
                <w:sz w:val="18"/>
                <w:szCs w:val="18"/>
              </w:rPr>
              <w:t xml:space="preserve">Ilog Kiso </w:t>
            </w:r>
          </w:p>
        </w:tc>
        <w:tc>
          <w:tcPr>
            <w:tcW w:w="1843" w:type="dxa"/>
            <w:vMerge w:val="restart"/>
            <w:shd w:val="clear" w:color="auto" w:fill="auto"/>
            <w:vAlign w:val="center"/>
          </w:tcPr>
          <w:p w:rsidR="00B038ED" w:rsidRPr="00305127" w:rsidRDefault="00B038ED" w:rsidP="006067EF">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Rio Kiso</w:t>
            </w:r>
          </w:p>
        </w:tc>
      </w:tr>
      <w:tr w:rsidR="00B038ED" w:rsidRPr="00794E54" w:rsidTr="00A56C9A">
        <w:trPr>
          <w:trHeight w:val="285"/>
        </w:trPr>
        <w:tc>
          <w:tcPr>
            <w:tcW w:w="568" w:type="dxa"/>
            <w:vMerge/>
            <w:textDirection w:val="tbRlV"/>
            <w:vAlign w:val="center"/>
          </w:tcPr>
          <w:p w:rsidR="00B038ED" w:rsidRPr="00305127" w:rsidRDefault="00B038ED" w:rsidP="0073662C">
            <w:pPr>
              <w:snapToGrid w:val="0"/>
              <w:ind w:left="113" w:right="113"/>
              <w:rPr>
                <w:rFonts w:asciiTheme="minorEastAsia" w:hAnsiTheme="minorEastAsia" w:cs="Meiryo UI"/>
                <w:sz w:val="18"/>
                <w:szCs w:val="18"/>
              </w:rPr>
            </w:pPr>
          </w:p>
        </w:tc>
        <w:tc>
          <w:tcPr>
            <w:tcW w:w="1559" w:type="dxa"/>
            <w:vMerge/>
            <w:vAlign w:val="center"/>
          </w:tcPr>
          <w:p w:rsidR="00B038ED" w:rsidRPr="00305127" w:rsidRDefault="00B03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038ED" w:rsidRPr="00305127" w:rsidRDefault="00B03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B038ED" w:rsidRPr="00672784" w:rsidRDefault="00B038ED" w:rsidP="006067EF">
            <w:pPr>
              <w:snapToGrid w:val="0"/>
              <w:jc w:val="left"/>
              <w:rPr>
                <w:rFonts w:ascii="SimSun" w:eastAsia="SimSun" w:hAnsi="SimSun" w:cs="Meiryo UI"/>
                <w:sz w:val="18"/>
                <w:szCs w:val="18"/>
                <w:lang w:eastAsia="zh-CN"/>
              </w:rPr>
            </w:pPr>
            <w:r w:rsidRPr="00672784">
              <w:rPr>
                <w:rFonts w:ascii="SimSun" w:eastAsia="SimSun" w:hAnsi="SimSun" w:cs="Meiryo UI"/>
                <w:sz w:val="18"/>
                <w:szCs w:val="18"/>
              </w:rPr>
              <w:t>木曾川</w:t>
            </w:r>
          </w:p>
        </w:tc>
        <w:tc>
          <w:tcPr>
            <w:tcW w:w="1276" w:type="dxa"/>
            <w:vMerge/>
            <w:shd w:val="clear" w:color="auto" w:fill="auto"/>
            <w:vAlign w:val="center"/>
          </w:tcPr>
          <w:p w:rsidR="00B038ED" w:rsidRPr="00672784" w:rsidRDefault="00B038ED" w:rsidP="006067EF">
            <w:pPr>
              <w:snapToGrid w:val="0"/>
              <w:jc w:val="left"/>
              <w:rPr>
                <w:rFonts w:ascii="SimSun" w:eastAsia="SimSun" w:hAnsi="SimSun" w:cs="Meiryo UI"/>
                <w:sz w:val="18"/>
                <w:szCs w:val="18"/>
              </w:rPr>
            </w:pPr>
          </w:p>
        </w:tc>
        <w:tc>
          <w:tcPr>
            <w:tcW w:w="1559" w:type="dxa"/>
            <w:vMerge/>
            <w:vAlign w:val="center"/>
          </w:tcPr>
          <w:p w:rsidR="00B038ED" w:rsidRPr="00082902" w:rsidRDefault="00B03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038ED" w:rsidRPr="00305127" w:rsidRDefault="00B038ED" w:rsidP="006067EF">
            <w:pPr>
              <w:pStyle w:val="Standard"/>
              <w:snapToGrid w:val="0"/>
              <w:jc w:val="left"/>
              <w:rPr>
                <w:rFonts w:asciiTheme="minorHAnsi" w:hAnsiTheme="minorHAnsi" w:cs="Meiryo UI"/>
                <w:sz w:val="18"/>
                <w:szCs w:val="18"/>
              </w:rPr>
            </w:pPr>
          </w:p>
        </w:tc>
      </w:tr>
      <w:tr w:rsidR="00B038ED" w:rsidRPr="00794E54" w:rsidTr="002023D3">
        <w:trPr>
          <w:trHeight w:val="281"/>
        </w:trPr>
        <w:tc>
          <w:tcPr>
            <w:tcW w:w="568" w:type="dxa"/>
            <w:vMerge/>
            <w:textDirection w:val="tbRlV"/>
            <w:vAlign w:val="center"/>
          </w:tcPr>
          <w:p w:rsidR="00B038ED" w:rsidRPr="00305127" w:rsidRDefault="00B038ED" w:rsidP="0073662C">
            <w:pPr>
              <w:snapToGrid w:val="0"/>
              <w:ind w:left="113" w:right="113"/>
              <w:rPr>
                <w:rFonts w:asciiTheme="minorEastAsia" w:hAnsiTheme="minorEastAsia" w:cs="Meiryo UI"/>
                <w:sz w:val="18"/>
                <w:szCs w:val="18"/>
              </w:rPr>
            </w:pPr>
          </w:p>
        </w:tc>
        <w:tc>
          <w:tcPr>
            <w:tcW w:w="1559" w:type="dxa"/>
            <w:vMerge w:val="restart"/>
            <w:vAlign w:val="center"/>
          </w:tcPr>
          <w:p w:rsidR="00B038ED" w:rsidRPr="00305127" w:rsidRDefault="00B038ED"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松尾池</w:t>
            </w:r>
          </w:p>
        </w:tc>
        <w:tc>
          <w:tcPr>
            <w:tcW w:w="1843" w:type="dxa"/>
            <w:vMerge w:val="restart"/>
            <w:shd w:val="clear" w:color="auto" w:fill="auto"/>
            <w:vAlign w:val="center"/>
          </w:tcPr>
          <w:p w:rsidR="00B038ED" w:rsidRPr="00305127" w:rsidRDefault="00B038ED" w:rsidP="006067EF">
            <w:pPr>
              <w:snapToGrid w:val="0"/>
              <w:jc w:val="left"/>
              <w:rPr>
                <w:rFonts w:ascii="Century" w:hAnsi="Century" w:cs="Meiryo UI"/>
                <w:sz w:val="18"/>
                <w:szCs w:val="18"/>
              </w:rPr>
            </w:pPr>
            <w:r w:rsidRPr="00305127">
              <w:rPr>
                <w:rFonts w:ascii="Century" w:hAnsi="Century" w:cs="Meiryo UI"/>
                <w:sz w:val="18"/>
                <w:szCs w:val="18"/>
              </w:rPr>
              <w:t>Matsuo Pond</w:t>
            </w:r>
          </w:p>
        </w:tc>
        <w:tc>
          <w:tcPr>
            <w:tcW w:w="1276" w:type="dxa"/>
            <w:tcBorders>
              <w:bottom w:val="dotted" w:sz="4" w:space="0" w:color="auto"/>
            </w:tcBorders>
            <w:shd w:val="clear" w:color="auto" w:fill="auto"/>
            <w:vAlign w:val="center"/>
          </w:tcPr>
          <w:p w:rsidR="00B038ED" w:rsidRPr="00672784" w:rsidRDefault="00B038ED" w:rsidP="006067EF">
            <w:pPr>
              <w:snapToGrid w:val="0"/>
              <w:jc w:val="left"/>
              <w:rPr>
                <w:rFonts w:ascii="SimSun" w:eastAsia="SimSun" w:hAnsi="SimSun" w:cs="Meiryo UI"/>
                <w:sz w:val="18"/>
                <w:szCs w:val="18"/>
              </w:rPr>
            </w:pPr>
            <w:r w:rsidRPr="00672784">
              <w:rPr>
                <w:rFonts w:ascii="SimSun" w:eastAsia="SimSun" w:hAnsi="SimSun" w:cs="Meiryo UI" w:hint="eastAsia"/>
                <w:sz w:val="18"/>
                <w:szCs w:val="18"/>
                <w:lang w:eastAsia="zh-CN"/>
              </w:rPr>
              <w:t>松尾池</w:t>
            </w:r>
          </w:p>
        </w:tc>
        <w:tc>
          <w:tcPr>
            <w:tcW w:w="1276" w:type="dxa"/>
            <w:vMerge w:val="restart"/>
            <w:shd w:val="clear" w:color="auto" w:fill="auto"/>
            <w:vAlign w:val="center"/>
          </w:tcPr>
          <w:p w:rsidR="00B038ED" w:rsidRPr="00305127" w:rsidRDefault="00356739" w:rsidP="00B03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마츠오</w:t>
            </w:r>
            <w:r>
              <w:rPr>
                <w:rFonts w:ascii="Batang" w:eastAsia="Batang" w:hAnsi="Batang" w:cs="Batang" w:hint="eastAsia"/>
                <w:sz w:val="18"/>
                <w:szCs w:val="18"/>
                <w:lang w:eastAsia="ko-KR"/>
              </w:rPr>
              <w:t xml:space="preserve"> </w:t>
            </w:r>
            <w:r w:rsidRPr="00305127">
              <w:rPr>
                <w:rFonts w:ascii="Batang" w:eastAsia="Batang" w:hAnsi="Batang" w:cs="Batang" w:hint="eastAsia"/>
                <w:sz w:val="18"/>
                <w:szCs w:val="18"/>
                <w:lang w:eastAsia="ko-KR"/>
              </w:rPr>
              <w:t>연못</w:t>
            </w:r>
          </w:p>
        </w:tc>
        <w:tc>
          <w:tcPr>
            <w:tcW w:w="1559" w:type="dxa"/>
            <w:vMerge w:val="restart"/>
            <w:shd w:val="clear" w:color="auto" w:fill="auto"/>
            <w:vAlign w:val="center"/>
          </w:tcPr>
          <w:p w:rsidR="003B2C2C" w:rsidRPr="00082902" w:rsidRDefault="005B37AF" w:rsidP="00B038ED">
            <w:pPr>
              <w:snapToGrid w:val="0"/>
              <w:jc w:val="left"/>
              <w:rPr>
                <w:rFonts w:ascii="Calibri" w:hAnsi="Calibri" w:cs="Calibri"/>
                <w:sz w:val="18"/>
                <w:szCs w:val="18"/>
              </w:rPr>
            </w:pPr>
            <w:r>
              <w:rPr>
                <w:rFonts w:ascii="Calibri" w:hAnsi="Calibri" w:cs="Calibri"/>
                <w:sz w:val="18"/>
                <w:szCs w:val="18"/>
              </w:rPr>
              <w:t>Patubi</w:t>
            </w:r>
            <w:r>
              <w:rPr>
                <w:rFonts w:ascii="Calibri" w:hAnsi="Calibri" w:cs="Calibri" w:hint="eastAsia"/>
                <w:sz w:val="18"/>
                <w:szCs w:val="18"/>
              </w:rPr>
              <w:t>g</w:t>
            </w:r>
            <w:r w:rsidR="00082902" w:rsidRPr="00E73355">
              <w:rPr>
                <w:rFonts w:ascii="Calibri" w:hAnsi="Calibri" w:cs="Calibri"/>
                <w:sz w:val="18"/>
                <w:szCs w:val="18"/>
              </w:rPr>
              <w:t>ang Matsuo</w:t>
            </w:r>
          </w:p>
        </w:tc>
        <w:tc>
          <w:tcPr>
            <w:tcW w:w="1843" w:type="dxa"/>
            <w:vMerge w:val="restart"/>
            <w:shd w:val="clear" w:color="auto" w:fill="auto"/>
            <w:vAlign w:val="center"/>
          </w:tcPr>
          <w:p w:rsidR="00B038ED" w:rsidRPr="00305127" w:rsidRDefault="00B038ED" w:rsidP="006067EF">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Lago Matsuo</w:t>
            </w:r>
          </w:p>
        </w:tc>
      </w:tr>
      <w:tr w:rsidR="00B038ED" w:rsidRPr="00794E54" w:rsidTr="002023D3">
        <w:trPr>
          <w:trHeight w:val="257"/>
        </w:trPr>
        <w:tc>
          <w:tcPr>
            <w:tcW w:w="568" w:type="dxa"/>
            <w:vMerge/>
            <w:textDirection w:val="tbRlV"/>
            <w:vAlign w:val="center"/>
          </w:tcPr>
          <w:p w:rsidR="00B038ED" w:rsidRPr="00305127" w:rsidRDefault="00B038ED" w:rsidP="0073662C">
            <w:pPr>
              <w:snapToGrid w:val="0"/>
              <w:ind w:left="113" w:right="113"/>
              <w:rPr>
                <w:rFonts w:asciiTheme="minorEastAsia" w:hAnsiTheme="minorEastAsia" w:cs="Meiryo UI"/>
                <w:sz w:val="18"/>
                <w:szCs w:val="18"/>
              </w:rPr>
            </w:pPr>
          </w:p>
        </w:tc>
        <w:tc>
          <w:tcPr>
            <w:tcW w:w="1559" w:type="dxa"/>
            <w:vMerge/>
            <w:vAlign w:val="center"/>
          </w:tcPr>
          <w:p w:rsidR="00B038ED" w:rsidRPr="00305127" w:rsidRDefault="00B03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038ED" w:rsidRPr="00305127" w:rsidRDefault="00B03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B038ED" w:rsidRPr="00672784" w:rsidRDefault="00B038ED" w:rsidP="006067EF">
            <w:pPr>
              <w:snapToGrid w:val="0"/>
              <w:jc w:val="left"/>
              <w:rPr>
                <w:rFonts w:ascii="SimSun" w:eastAsia="SimSun" w:hAnsi="SimSun" w:cs="Meiryo UI"/>
                <w:sz w:val="18"/>
                <w:szCs w:val="18"/>
                <w:lang w:eastAsia="zh-CN"/>
              </w:rPr>
            </w:pPr>
            <w:r w:rsidRPr="00672784">
              <w:rPr>
                <w:rFonts w:ascii="SimSun" w:eastAsia="SimSun" w:hAnsi="SimSun" w:cs="Meiryo UI"/>
                <w:sz w:val="18"/>
                <w:szCs w:val="18"/>
              </w:rPr>
              <w:t>松尾池</w:t>
            </w:r>
          </w:p>
        </w:tc>
        <w:tc>
          <w:tcPr>
            <w:tcW w:w="1276" w:type="dxa"/>
            <w:vMerge/>
            <w:shd w:val="clear" w:color="auto" w:fill="auto"/>
            <w:vAlign w:val="center"/>
          </w:tcPr>
          <w:p w:rsidR="00B038ED" w:rsidRPr="00672784" w:rsidRDefault="00B038ED" w:rsidP="006067EF">
            <w:pPr>
              <w:snapToGrid w:val="0"/>
              <w:jc w:val="left"/>
              <w:rPr>
                <w:rFonts w:ascii="SimSun" w:eastAsia="SimSun" w:hAnsi="SimSun" w:cs="Meiryo UI"/>
                <w:sz w:val="18"/>
                <w:szCs w:val="18"/>
              </w:rPr>
            </w:pPr>
          </w:p>
        </w:tc>
        <w:tc>
          <w:tcPr>
            <w:tcW w:w="1559" w:type="dxa"/>
            <w:vMerge/>
            <w:shd w:val="clear" w:color="auto" w:fill="auto"/>
            <w:vAlign w:val="center"/>
          </w:tcPr>
          <w:p w:rsidR="00B038ED" w:rsidRPr="00082902" w:rsidRDefault="00B03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038ED" w:rsidRPr="00305127" w:rsidRDefault="00B038ED" w:rsidP="006067EF">
            <w:pPr>
              <w:pStyle w:val="Standard"/>
              <w:snapToGrid w:val="0"/>
              <w:jc w:val="left"/>
              <w:rPr>
                <w:rFonts w:asciiTheme="minorHAnsi" w:hAnsiTheme="minorHAnsi" w:cs="Meiryo UI"/>
                <w:sz w:val="18"/>
                <w:szCs w:val="18"/>
              </w:rPr>
            </w:pPr>
          </w:p>
        </w:tc>
      </w:tr>
      <w:tr w:rsidR="00B038ED" w:rsidRPr="00794E54" w:rsidTr="00A56C9A">
        <w:trPr>
          <w:trHeight w:val="330"/>
        </w:trPr>
        <w:tc>
          <w:tcPr>
            <w:tcW w:w="568" w:type="dxa"/>
            <w:vMerge w:val="restart"/>
            <w:textDirection w:val="tbRlV"/>
            <w:vAlign w:val="center"/>
          </w:tcPr>
          <w:p w:rsidR="00B038ED" w:rsidRPr="00305127" w:rsidRDefault="00B038ED" w:rsidP="0073662C">
            <w:pPr>
              <w:snapToGrid w:val="0"/>
              <w:ind w:left="113" w:right="113"/>
              <w:rPr>
                <w:rFonts w:asciiTheme="minorEastAsia" w:hAnsiTheme="minorEastAsia" w:cs="Meiryo UI"/>
                <w:sz w:val="18"/>
                <w:szCs w:val="18"/>
              </w:rPr>
            </w:pPr>
            <w:r w:rsidRPr="00305127">
              <w:rPr>
                <w:rFonts w:asciiTheme="minorEastAsia" w:hAnsiTheme="minorEastAsia" w:cs="Meiryo UI" w:hint="eastAsia"/>
                <w:sz w:val="18"/>
                <w:szCs w:val="18"/>
              </w:rPr>
              <w:t>橋・通り</w:t>
            </w:r>
          </w:p>
        </w:tc>
        <w:tc>
          <w:tcPr>
            <w:tcW w:w="1559" w:type="dxa"/>
            <w:vMerge w:val="restart"/>
            <w:vAlign w:val="center"/>
          </w:tcPr>
          <w:p w:rsidR="00B038ED" w:rsidRPr="00305127" w:rsidRDefault="00B038ED"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長良橋</w:t>
            </w:r>
          </w:p>
        </w:tc>
        <w:tc>
          <w:tcPr>
            <w:tcW w:w="1843" w:type="dxa"/>
            <w:vMerge w:val="restart"/>
            <w:shd w:val="clear" w:color="auto" w:fill="auto"/>
            <w:vAlign w:val="center"/>
          </w:tcPr>
          <w:p w:rsidR="00B038ED" w:rsidRPr="00305127" w:rsidRDefault="00B038ED" w:rsidP="006067EF">
            <w:pPr>
              <w:snapToGrid w:val="0"/>
              <w:jc w:val="left"/>
              <w:rPr>
                <w:rFonts w:ascii="Century" w:hAnsi="Century" w:cs="Meiryo UI"/>
                <w:sz w:val="18"/>
                <w:szCs w:val="18"/>
              </w:rPr>
            </w:pPr>
            <w:r w:rsidRPr="00305127">
              <w:rPr>
                <w:rFonts w:ascii="Century" w:hAnsi="Century" w:cs="Meiryo UI"/>
                <w:sz w:val="18"/>
                <w:szCs w:val="18"/>
              </w:rPr>
              <w:t>Nagara Bridge</w:t>
            </w:r>
          </w:p>
        </w:tc>
        <w:tc>
          <w:tcPr>
            <w:tcW w:w="1276" w:type="dxa"/>
            <w:tcBorders>
              <w:bottom w:val="dotted" w:sz="4" w:space="0" w:color="auto"/>
            </w:tcBorders>
            <w:shd w:val="clear" w:color="auto" w:fill="auto"/>
            <w:vAlign w:val="center"/>
          </w:tcPr>
          <w:p w:rsidR="00B038ED" w:rsidRPr="00672784" w:rsidRDefault="00B038ED" w:rsidP="006067EF">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长良桥</w:t>
            </w:r>
          </w:p>
        </w:tc>
        <w:tc>
          <w:tcPr>
            <w:tcW w:w="1276" w:type="dxa"/>
            <w:vMerge w:val="restart"/>
            <w:shd w:val="clear" w:color="auto" w:fill="auto"/>
            <w:vAlign w:val="center"/>
          </w:tcPr>
          <w:p w:rsidR="00B038ED" w:rsidRPr="00305127" w:rsidRDefault="00B038ED" w:rsidP="00B03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나가라 다리</w:t>
            </w:r>
          </w:p>
        </w:tc>
        <w:tc>
          <w:tcPr>
            <w:tcW w:w="1559" w:type="dxa"/>
            <w:vMerge w:val="restart"/>
            <w:vAlign w:val="center"/>
          </w:tcPr>
          <w:p w:rsidR="00B038ED" w:rsidRPr="00082902" w:rsidRDefault="00082902" w:rsidP="00B038ED">
            <w:pPr>
              <w:snapToGrid w:val="0"/>
              <w:jc w:val="left"/>
              <w:rPr>
                <w:rFonts w:ascii="Calibri" w:hAnsi="Calibri" w:cs="Calibri"/>
                <w:sz w:val="18"/>
                <w:szCs w:val="18"/>
              </w:rPr>
            </w:pPr>
            <w:r w:rsidRPr="00082902">
              <w:rPr>
                <w:rFonts w:ascii="Calibri" w:hAnsi="Calibri" w:cs="Calibri"/>
                <w:sz w:val="18"/>
                <w:szCs w:val="18"/>
              </w:rPr>
              <w:t>Tulay ng Nagara</w:t>
            </w:r>
          </w:p>
        </w:tc>
        <w:tc>
          <w:tcPr>
            <w:tcW w:w="1843" w:type="dxa"/>
            <w:vMerge w:val="restart"/>
            <w:shd w:val="clear" w:color="auto" w:fill="auto"/>
            <w:vAlign w:val="center"/>
          </w:tcPr>
          <w:p w:rsidR="00B038ED" w:rsidRPr="00305127" w:rsidRDefault="00B038ED" w:rsidP="006067EF">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Ponte Nagara</w:t>
            </w:r>
          </w:p>
        </w:tc>
      </w:tr>
      <w:tr w:rsidR="00B038ED" w:rsidRPr="00794E54" w:rsidTr="00A56C9A">
        <w:trPr>
          <w:trHeight w:val="330"/>
        </w:trPr>
        <w:tc>
          <w:tcPr>
            <w:tcW w:w="568" w:type="dxa"/>
            <w:vMerge/>
            <w:textDirection w:val="tbRlV"/>
          </w:tcPr>
          <w:p w:rsidR="00B038ED" w:rsidRPr="00305127" w:rsidRDefault="00B038ED" w:rsidP="0073662C">
            <w:pPr>
              <w:snapToGrid w:val="0"/>
              <w:ind w:left="113" w:right="113"/>
              <w:rPr>
                <w:rFonts w:asciiTheme="minorEastAsia" w:hAnsiTheme="minorEastAsia" w:cs="Meiryo UI"/>
                <w:sz w:val="18"/>
                <w:szCs w:val="18"/>
              </w:rPr>
            </w:pPr>
          </w:p>
        </w:tc>
        <w:tc>
          <w:tcPr>
            <w:tcW w:w="1559" w:type="dxa"/>
            <w:vMerge/>
            <w:vAlign w:val="center"/>
          </w:tcPr>
          <w:p w:rsidR="00B038ED" w:rsidRPr="00305127" w:rsidRDefault="00B03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038ED" w:rsidRPr="00305127" w:rsidRDefault="00B03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B038ED" w:rsidRPr="00672784" w:rsidRDefault="00B038ED" w:rsidP="006067EF">
            <w:pPr>
              <w:snapToGrid w:val="0"/>
              <w:jc w:val="left"/>
              <w:rPr>
                <w:rFonts w:ascii="SimSun" w:eastAsia="SimSun" w:hAnsi="SimSun" w:cs="Meiryo UI"/>
                <w:sz w:val="18"/>
                <w:szCs w:val="18"/>
                <w:lang w:eastAsia="zh-CN"/>
              </w:rPr>
            </w:pPr>
            <w:r w:rsidRPr="00672784">
              <w:rPr>
                <w:rFonts w:ascii="SimSun" w:eastAsia="SimSun" w:hAnsi="SimSun" w:cs="Meiryo UI"/>
                <w:sz w:val="18"/>
                <w:szCs w:val="18"/>
              </w:rPr>
              <w:t>長良橋</w:t>
            </w:r>
          </w:p>
        </w:tc>
        <w:tc>
          <w:tcPr>
            <w:tcW w:w="1276" w:type="dxa"/>
            <w:vMerge/>
            <w:shd w:val="clear" w:color="auto" w:fill="auto"/>
            <w:vAlign w:val="center"/>
          </w:tcPr>
          <w:p w:rsidR="00B038ED" w:rsidRPr="00672784" w:rsidRDefault="00B038ED" w:rsidP="006067EF">
            <w:pPr>
              <w:snapToGrid w:val="0"/>
              <w:jc w:val="left"/>
              <w:rPr>
                <w:rFonts w:ascii="SimSun" w:eastAsia="SimSun" w:hAnsi="SimSun" w:cs="Meiryo UI"/>
                <w:sz w:val="18"/>
                <w:szCs w:val="18"/>
              </w:rPr>
            </w:pPr>
          </w:p>
        </w:tc>
        <w:tc>
          <w:tcPr>
            <w:tcW w:w="1559" w:type="dxa"/>
            <w:vMerge/>
            <w:vAlign w:val="center"/>
          </w:tcPr>
          <w:p w:rsidR="00B038ED" w:rsidRPr="00082902" w:rsidRDefault="00B03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038ED" w:rsidRPr="00305127" w:rsidRDefault="00B038ED" w:rsidP="006067EF">
            <w:pPr>
              <w:pStyle w:val="Standard"/>
              <w:snapToGrid w:val="0"/>
              <w:jc w:val="left"/>
              <w:rPr>
                <w:rFonts w:asciiTheme="minorHAnsi" w:hAnsiTheme="minorHAnsi" w:cs="Meiryo UI"/>
                <w:sz w:val="18"/>
                <w:szCs w:val="18"/>
              </w:rPr>
            </w:pPr>
          </w:p>
        </w:tc>
      </w:tr>
      <w:tr w:rsidR="00B038ED" w:rsidRPr="00794E54" w:rsidTr="002023D3">
        <w:trPr>
          <w:trHeight w:val="315"/>
        </w:trPr>
        <w:tc>
          <w:tcPr>
            <w:tcW w:w="568" w:type="dxa"/>
            <w:vMerge/>
            <w:textDirection w:val="tbRlV"/>
          </w:tcPr>
          <w:p w:rsidR="00B038ED" w:rsidRPr="00305127" w:rsidRDefault="00B038ED" w:rsidP="0073662C">
            <w:pPr>
              <w:snapToGrid w:val="0"/>
              <w:ind w:left="113" w:right="113"/>
              <w:rPr>
                <w:rFonts w:asciiTheme="minorEastAsia" w:hAnsiTheme="minorEastAsia" w:cs="Meiryo UI"/>
                <w:sz w:val="18"/>
                <w:szCs w:val="18"/>
              </w:rPr>
            </w:pPr>
          </w:p>
        </w:tc>
        <w:tc>
          <w:tcPr>
            <w:tcW w:w="1559" w:type="dxa"/>
            <w:vMerge w:val="restart"/>
            <w:vAlign w:val="center"/>
          </w:tcPr>
          <w:p w:rsidR="00B038ED" w:rsidRPr="00305127" w:rsidRDefault="00B038ED"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金華橋</w:t>
            </w:r>
          </w:p>
        </w:tc>
        <w:tc>
          <w:tcPr>
            <w:tcW w:w="1843" w:type="dxa"/>
            <w:vMerge w:val="restart"/>
            <w:shd w:val="clear" w:color="auto" w:fill="auto"/>
            <w:vAlign w:val="center"/>
          </w:tcPr>
          <w:p w:rsidR="00B038ED" w:rsidRPr="00305127" w:rsidRDefault="00B038ED" w:rsidP="006067EF">
            <w:pPr>
              <w:snapToGrid w:val="0"/>
              <w:jc w:val="left"/>
              <w:rPr>
                <w:rFonts w:ascii="Century" w:hAnsi="Century" w:cs="Meiryo UI"/>
                <w:sz w:val="18"/>
                <w:szCs w:val="18"/>
              </w:rPr>
            </w:pPr>
            <w:r w:rsidRPr="00305127">
              <w:rPr>
                <w:rFonts w:ascii="Century" w:hAnsi="Century" w:cs="Meiryo UI"/>
                <w:sz w:val="18"/>
                <w:szCs w:val="18"/>
              </w:rPr>
              <w:t>Kinka Bridge</w:t>
            </w:r>
          </w:p>
        </w:tc>
        <w:tc>
          <w:tcPr>
            <w:tcW w:w="1276" w:type="dxa"/>
            <w:tcBorders>
              <w:bottom w:val="dotted" w:sz="4" w:space="0" w:color="auto"/>
            </w:tcBorders>
            <w:shd w:val="clear" w:color="auto" w:fill="auto"/>
            <w:vAlign w:val="center"/>
          </w:tcPr>
          <w:p w:rsidR="00B038ED" w:rsidRPr="00672784" w:rsidRDefault="00B038ED" w:rsidP="006067EF">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金华桥</w:t>
            </w:r>
          </w:p>
        </w:tc>
        <w:tc>
          <w:tcPr>
            <w:tcW w:w="1276" w:type="dxa"/>
            <w:vMerge w:val="restart"/>
            <w:shd w:val="clear" w:color="auto" w:fill="auto"/>
            <w:vAlign w:val="center"/>
          </w:tcPr>
          <w:p w:rsidR="00B038ED" w:rsidRPr="00305127" w:rsidRDefault="00B038ED" w:rsidP="00B03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킹카 다리</w:t>
            </w:r>
          </w:p>
        </w:tc>
        <w:tc>
          <w:tcPr>
            <w:tcW w:w="1559" w:type="dxa"/>
            <w:vMerge w:val="restart"/>
            <w:shd w:val="clear" w:color="auto" w:fill="auto"/>
            <w:vAlign w:val="center"/>
          </w:tcPr>
          <w:p w:rsidR="00B038ED" w:rsidRPr="00082902" w:rsidRDefault="005B37AF" w:rsidP="00B038ED">
            <w:pPr>
              <w:snapToGrid w:val="0"/>
              <w:jc w:val="left"/>
              <w:rPr>
                <w:rFonts w:ascii="Calibri" w:hAnsi="Calibri" w:cs="Calibri"/>
                <w:sz w:val="18"/>
                <w:szCs w:val="18"/>
              </w:rPr>
            </w:pPr>
            <w:r>
              <w:rPr>
                <w:rFonts w:ascii="Calibri" w:hAnsi="Calibri" w:cs="Calibri"/>
                <w:sz w:val="18"/>
                <w:szCs w:val="18"/>
              </w:rPr>
              <w:t>Tula</w:t>
            </w:r>
            <w:r>
              <w:rPr>
                <w:rFonts w:ascii="Calibri" w:hAnsi="Calibri" w:cs="Calibri" w:hint="eastAsia"/>
                <w:sz w:val="18"/>
                <w:szCs w:val="18"/>
              </w:rPr>
              <w:t>y</w:t>
            </w:r>
            <w:r w:rsidR="00082902" w:rsidRPr="00082902">
              <w:rPr>
                <w:rFonts w:ascii="Calibri" w:hAnsi="Calibri" w:cs="Calibri"/>
                <w:sz w:val="18"/>
                <w:szCs w:val="18"/>
              </w:rPr>
              <w:t xml:space="preserve"> ng Kinka</w:t>
            </w:r>
          </w:p>
        </w:tc>
        <w:tc>
          <w:tcPr>
            <w:tcW w:w="1843" w:type="dxa"/>
            <w:vMerge w:val="restart"/>
            <w:shd w:val="clear" w:color="auto" w:fill="auto"/>
            <w:vAlign w:val="center"/>
          </w:tcPr>
          <w:p w:rsidR="00B038ED" w:rsidRPr="00305127" w:rsidRDefault="00B038ED" w:rsidP="006067EF">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Ponte Kinka</w:t>
            </w:r>
          </w:p>
        </w:tc>
      </w:tr>
      <w:tr w:rsidR="00B038ED" w:rsidRPr="00794E54" w:rsidTr="002023D3">
        <w:trPr>
          <w:trHeight w:val="315"/>
        </w:trPr>
        <w:tc>
          <w:tcPr>
            <w:tcW w:w="568" w:type="dxa"/>
            <w:vMerge/>
            <w:textDirection w:val="tbRlV"/>
          </w:tcPr>
          <w:p w:rsidR="00B038ED" w:rsidRPr="00305127" w:rsidRDefault="00B038ED" w:rsidP="0073662C">
            <w:pPr>
              <w:snapToGrid w:val="0"/>
              <w:ind w:left="113" w:right="113"/>
              <w:rPr>
                <w:rFonts w:asciiTheme="minorEastAsia" w:hAnsiTheme="minorEastAsia" w:cs="Meiryo UI"/>
                <w:sz w:val="18"/>
                <w:szCs w:val="18"/>
              </w:rPr>
            </w:pPr>
          </w:p>
        </w:tc>
        <w:tc>
          <w:tcPr>
            <w:tcW w:w="1559" w:type="dxa"/>
            <w:vMerge/>
            <w:vAlign w:val="center"/>
          </w:tcPr>
          <w:p w:rsidR="00B038ED" w:rsidRPr="00305127" w:rsidRDefault="00B03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038ED" w:rsidRPr="00305127" w:rsidRDefault="00B03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B038ED" w:rsidRPr="00672784" w:rsidRDefault="00B038ED" w:rsidP="006067EF">
            <w:pPr>
              <w:snapToGrid w:val="0"/>
              <w:jc w:val="left"/>
              <w:rPr>
                <w:rFonts w:ascii="SimSun" w:eastAsia="SimSun" w:hAnsi="SimSun" w:cs="Meiryo UI"/>
                <w:sz w:val="18"/>
                <w:szCs w:val="18"/>
                <w:lang w:eastAsia="zh-CN"/>
              </w:rPr>
            </w:pPr>
            <w:r w:rsidRPr="00672784">
              <w:rPr>
                <w:rFonts w:ascii="SimSun" w:eastAsia="SimSun" w:hAnsi="SimSun"/>
                <w:sz w:val="18"/>
                <w:szCs w:val="18"/>
              </w:rPr>
              <w:t>金華橋</w:t>
            </w:r>
          </w:p>
        </w:tc>
        <w:tc>
          <w:tcPr>
            <w:tcW w:w="1276" w:type="dxa"/>
            <w:vMerge/>
            <w:shd w:val="clear" w:color="auto" w:fill="auto"/>
            <w:vAlign w:val="center"/>
          </w:tcPr>
          <w:p w:rsidR="00B038ED" w:rsidRPr="00672784" w:rsidRDefault="00B038ED" w:rsidP="006067EF">
            <w:pPr>
              <w:snapToGrid w:val="0"/>
              <w:jc w:val="left"/>
              <w:rPr>
                <w:rFonts w:ascii="SimSun" w:eastAsia="SimSun" w:hAnsi="SimSun"/>
                <w:sz w:val="18"/>
                <w:szCs w:val="18"/>
              </w:rPr>
            </w:pPr>
          </w:p>
        </w:tc>
        <w:tc>
          <w:tcPr>
            <w:tcW w:w="1559" w:type="dxa"/>
            <w:vMerge/>
            <w:shd w:val="clear" w:color="auto" w:fill="auto"/>
            <w:vAlign w:val="center"/>
          </w:tcPr>
          <w:p w:rsidR="00B038ED" w:rsidRPr="00082902" w:rsidRDefault="00B03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038ED" w:rsidRPr="00305127" w:rsidRDefault="00B038ED" w:rsidP="006067EF">
            <w:pPr>
              <w:pStyle w:val="Standard"/>
              <w:snapToGrid w:val="0"/>
              <w:jc w:val="left"/>
              <w:rPr>
                <w:rFonts w:asciiTheme="minorHAnsi" w:hAnsiTheme="minorHAnsi" w:cs="Meiryo UI"/>
                <w:sz w:val="18"/>
                <w:szCs w:val="18"/>
              </w:rPr>
            </w:pPr>
          </w:p>
        </w:tc>
      </w:tr>
      <w:tr w:rsidR="00B038ED" w:rsidRPr="00794E54" w:rsidTr="002023D3">
        <w:trPr>
          <w:trHeight w:val="300"/>
        </w:trPr>
        <w:tc>
          <w:tcPr>
            <w:tcW w:w="568" w:type="dxa"/>
            <w:vMerge/>
            <w:textDirection w:val="tbRlV"/>
          </w:tcPr>
          <w:p w:rsidR="00B038ED" w:rsidRPr="00305127" w:rsidRDefault="00B038ED" w:rsidP="0073662C">
            <w:pPr>
              <w:snapToGrid w:val="0"/>
              <w:ind w:left="113" w:right="113"/>
              <w:rPr>
                <w:rFonts w:asciiTheme="minorEastAsia" w:hAnsiTheme="minorEastAsia" w:cs="Meiryo UI"/>
                <w:sz w:val="18"/>
                <w:szCs w:val="18"/>
              </w:rPr>
            </w:pPr>
          </w:p>
        </w:tc>
        <w:tc>
          <w:tcPr>
            <w:tcW w:w="1559" w:type="dxa"/>
            <w:vMerge w:val="restart"/>
            <w:vAlign w:val="center"/>
          </w:tcPr>
          <w:p w:rsidR="00B038ED" w:rsidRPr="00305127" w:rsidRDefault="00B038ED"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忠節橋</w:t>
            </w:r>
          </w:p>
        </w:tc>
        <w:tc>
          <w:tcPr>
            <w:tcW w:w="1843" w:type="dxa"/>
            <w:vMerge w:val="restart"/>
            <w:shd w:val="clear" w:color="auto" w:fill="auto"/>
            <w:vAlign w:val="center"/>
          </w:tcPr>
          <w:p w:rsidR="00B038ED" w:rsidRPr="00305127" w:rsidRDefault="00B038ED" w:rsidP="006067EF">
            <w:pPr>
              <w:snapToGrid w:val="0"/>
              <w:jc w:val="left"/>
              <w:rPr>
                <w:rFonts w:ascii="Century" w:hAnsi="Century" w:cs="Meiryo UI"/>
                <w:sz w:val="18"/>
                <w:szCs w:val="18"/>
              </w:rPr>
            </w:pPr>
            <w:r w:rsidRPr="00305127">
              <w:rPr>
                <w:rFonts w:ascii="Century" w:hAnsi="Century" w:cs="Meiryo UI"/>
                <w:sz w:val="18"/>
                <w:szCs w:val="18"/>
              </w:rPr>
              <w:t>Chusetsu Bridge</w:t>
            </w:r>
          </w:p>
        </w:tc>
        <w:tc>
          <w:tcPr>
            <w:tcW w:w="1276" w:type="dxa"/>
            <w:tcBorders>
              <w:bottom w:val="dotted" w:sz="4" w:space="0" w:color="auto"/>
            </w:tcBorders>
            <w:shd w:val="clear" w:color="auto" w:fill="auto"/>
            <w:vAlign w:val="center"/>
          </w:tcPr>
          <w:p w:rsidR="00B038ED" w:rsidRPr="00672784" w:rsidRDefault="00B038ED" w:rsidP="006067EF">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忠节桥</w:t>
            </w:r>
          </w:p>
        </w:tc>
        <w:tc>
          <w:tcPr>
            <w:tcW w:w="1276" w:type="dxa"/>
            <w:vMerge w:val="restart"/>
            <w:shd w:val="clear" w:color="auto" w:fill="auto"/>
            <w:vAlign w:val="center"/>
          </w:tcPr>
          <w:p w:rsidR="00B038ED" w:rsidRPr="00305127" w:rsidRDefault="00B038ED" w:rsidP="00B03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츄세츠 다리</w:t>
            </w:r>
          </w:p>
        </w:tc>
        <w:tc>
          <w:tcPr>
            <w:tcW w:w="1559" w:type="dxa"/>
            <w:vMerge w:val="restart"/>
            <w:shd w:val="clear" w:color="auto" w:fill="auto"/>
            <w:vAlign w:val="center"/>
          </w:tcPr>
          <w:p w:rsidR="00B038ED" w:rsidRPr="00082902" w:rsidRDefault="00082902" w:rsidP="00B038ED">
            <w:pPr>
              <w:snapToGrid w:val="0"/>
              <w:jc w:val="left"/>
              <w:rPr>
                <w:rFonts w:ascii="Calibri" w:hAnsi="Calibri" w:cs="Calibri"/>
                <w:sz w:val="18"/>
                <w:szCs w:val="18"/>
              </w:rPr>
            </w:pPr>
            <w:r w:rsidRPr="00082902">
              <w:rPr>
                <w:rFonts w:ascii="Calibri" w:hAnsi="Calibri" w:cs="Calibri"/>
                <w:sz w:val="18"/>
                <w:szCs w:val="18"/>
              </w:rPr>
              <w:t>Tulay ng Chusetsu</w:t>
            </w:r>
          </w:p>
        </w:tc>
        <w:tc>
          <w:tcPr>
            <w:tcW w:w="1843" w:type="dxa"/>
            <w:vMerge w:val="restart"/>
            <w:shd w:val="clear" w:color="auto" w:fill="auto"/>
            <w:vAlign w:val="center"/>
          </w:tcPr>
          <w:p w:rsidR="00B038ED" w:rsidRPr="00CA7706" w:rsidRDefault="008870D1" w:rsidP="006067EF">
            <w:pPr>
              <w:pStyle w:val="Standard"/>
              <w:snapToGrid w:val="0"/>
              <w:jc w:val="left"/>
              <w:rPr>
                <w:rFonts w:asciiTheme="minorHAnsi" w:hAnsiTheme="minorHAnsi" w:cs="Meiryo UI"/>
                <w:color w:val="000000" w:themeColor="text1"/>
                <w:sz w:val="18"/>
                <w:szCs w:val="18"/>
              </w:rPr>
            </w:pPr>
            <w:r>
              <w:rPr>
                <w:rFonts w:asciiTheme="minorHAnsi" w:hAnsiTheme="minorHAnsi" w:cs="Meiryo UI"/>
                <w:color w:val="000000" w:themeColor="text1"/>
                <w:sz w:val="18"/>
                <w:szCs w:val="18"/>
              </w:rPr>
              <w:t>Ponte</w:t>
            </w:r>
            <w:r>
              <w:rPr>
                <w:rFonts w:asciiTheme="minorHAnsi" w:hAnsiTheme="minorHAnsi" w:cs="Meiryo UI" w:hint="eastAsia"/>
                <w:color w:val="000000" w:themeColor="text1"/>
                <w:sz w:val="18"/>
                <w:szCs w:val="18"/>
              </w:rPr>
              <w:t xml:space="preserve"> </w:t>
            </w:r>
            <w:r w:rsidR="00B038ED" w:rsidRPr="00CA7706">
              <w:rPr>
                <w:rFonts w:asciiTheme="minorHAnsi" w:hAnsiTheme="minorHAnsi" w:cs="Meiryo UI"/>
                <w:color w:val="000000" w:themeColor="text1"/>
                <w:sz w:val="18"/>
                <w:szCs w:val="18"/>
              </w:rPr>
              <w:t>Chusetsu</w:t>
            </w:r>
          </w:p>
        </w:tc>
      </w:tr>
      <w:tr w:rsidR="00B038ED" w:rsidRPr="00794E54" w:rsidTr="002023D3">
        <w:trPr>
          <w:trHeight w:val="300"/>
        </w:trPr>
        <w:tc>
          <w:tcPr>
            <w:tcW w:w="568" w:type="dxa"/>
            <w:vMerge/>
            <w:textDirection w:val="tbRlV"/>
          </w:tcPr>
          <w:p w:rsidR="00B038ED" w:rsidRPr="00305127" w:rsidRDefault="00B038ED" w:rsidP="0073662C">
            <w:pPr>
              <w:snapToGrid w:val="0"/>
              <w:ind w:left="113" w:right="113"/>
              <w:rPr>
                <w:rFonts w:asciiTheme="minorEastAsia" w:hAnsiTheme="minorEastAsia" w:cs="Meiryo UI"/>
                <w:sz w:val="18"/>
                <w:szCs w:val="18"/>
              </w:rPr>
            </w:pPr>
          </w:p>
        </w:tc>
        <w:tc>
          <w:tcPr>
            <w:tcW w:w="1559" w:type="dxa"/>
            <w:vMerge/>
            <w:vAlign w:val="center"/>
          </w:tcPr>
          <w:p w:rsidR="00B038ED" w:rsidRPr="00305127" w:rsidRDefault="00B03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038ED" w:rsidRPr="00305127" w:rsidRDefault="00B03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B038ED" w:rsidRPr="00672784" w:rsidRDefault="00B038ED" w:rsidP="006067EF">
            <w:pPr>
              <w:snapToGrid w:val="0"/>
              <w:jc w:val="left"/>
              <w:rPr>
                <w:rFonts w:ascii="SimSun" w:eastAsia="SimSun" w:hAnsi="SimSun" w:cs="Meiryo UI"/>
                <w:sz w:val="18"/>
                <w:szCs w:val="18"/>
                <w:lang w:eastAsia="zh-CN"/>
              </w:rPr>
            </w:pPr>
            <w:r w:rsidRPr="00672784">
              <w:rPr>
                <w:rFonts w:ascii="SimSun" w:eastAsia="SimSun" w:hAnsi="SimSun"/>
                <w:sz w:val="18"/>
                <w:szCs w:val="18"/>
              </w:rPr>
              <w:t>忠節橋</w:t>
            </w:r>
          </w:p>
        </w:tc>
        <w:tc>
          <w:tcPr>
            <w:tcW w:w="1276" w:type="dxa"/>
            <w:vMerge/>
            <w:shd w:val="clear" w:color="auto" w:fill="auto"/>
            <w:vAlign w:val="center"/>
          </w:tcPr>
          <w:p w:rsidR="00B038ED" w:rsidRPr="00672784" w:rsidRDefault="00B038ED" w:rsidP="006067EF">
            <w:pPr>
              <w:snapToGrid w:val="0"/>
              <w:jc w:val="left"/>
              <w:rPr>
                <w:rFonts w:ascii="SimSun" w:eastAsia="SimSun" w:hAnsi="SimSun"/>
                <w:sz w:val="18"/>
                <w:szCs w:val="18"/>
              </w:rPr>
            </w:pPr>
          </w:p>
        </w:tc>
        <w:tc>
          <w:tcPr>
            <w:tcW w:w="1559" w:type="dxa"/>
            <w:vMerge/>
            <w:shd w:val="clear" w:color="auto" w:fill="auto"/>
            <w:vAlign w:val="center"/>
          </w:tcPr>
          <w:p w:rsidR="00B038ED" w:rsidRPr="00082902" w:rsidRDefault="00B03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038ED" w:rsidRPr="00CA7706" w:rsidRDefault="00B038ED" w:rsidP="006067EF">
            <w:pPr>
              <w:pStyle w:val="Standard"/>
              <w:snapToGrid w:val="0"/>
              <w:jc w:val="left"/>
              <w:rPr>
                <w:rFonts w:asciiTheme="minorHAnsi" w:hAnsiTheme="minorHAnsi" w:cs="Meiryo UI"/>
                <w:color w:val="000000" w:themeColor="text1"/>
                <w:sz w:val="18"/>
                <w:szCs w:val="18"/>
              </w:rPr>
            </w:pPr>
          </w:p>
        </w:tc>
      </w:tr>
      <w:tr w:rsidR="00367176" w:rsidRPr="00794E54" w:rsidTr="00A56C9A">
        <w:trPr>
          <w:trHeight w:val="300"/>
        </w:trPr>
        <w:tc>
          <w:tcPr>
            <w:tcW w:w="568" w:type="dxa"/>
            <w:vMerge/>
            <w:textDirection w:val="tbRlV"/>
          </w:tcPr>
          <w:p w:rsidR="00367176" w:rsidRPr="00305127" w:rsidRDefault="00367176" w:rsidP="0073662C">
            <w:pPr>
              <w:snapToGrid w:val="0"/>
              <w:ind w:left="113" w:right="113"/>
              <w:rPr>
                <w:rFonts w:asciiTheme="minorEastAsia" w:hAnsiTheme="minorEastAsia" w:cs="Meiryo UI"/>
                <w:sz w:val="18"/>
                <w:szCs w:val="18"/>
              </w:rPr>
            </w:pPr>
          </w:p>
        </w:tc>
        <w:tc>
          <w:tcPr>
            <w:tcW w:w="1559" w:type="dxa"/>
            <w:vMerge w:val="restart"/>
            <w:vAlign w:val="center"/>
          </w:tcPr>
          <w:p w:rsidR="00367176" w:rsidRDefault="00367176" w:rsidP="006B3590">
            <w:pPr>
              <w:snapToGrid w:val="0"/>
              <w:jc w:val="left"/>
              <w:rPr>
                <w:rFonts w:asciiTheme="minorEastAsia" w:hAnsiTheme="minorEastAsia" w:cs="Meiryo UI"/>
                <w:sz w:val="18"/>
                <w:szCs w:val="18"/>
              </w:rPr>
            </w:pPr>
            <w:r>
              <w:rPr>
                <w:rFonts w:asciiTheme="minorEastAsia" w:hAnsiTheme="minorEastAsia" w:cs="Meiryo UI" w:hint="eastAsia"/>
                <w:sz w:val="18"/>
                <w:szCs w:val="18"/>
              </w:rPr>
              <w:t>河渡橋</w:t>
            </w:r>
          </w:p>
        </w:tc>
        <w:tc>
          <w:tcPr>
            <w:tcW w:w="1843" w:type="dxa"/>
            <w:vMerge w:val="restart"/>
            <w:shd w:val="clear" w:color="auto" w:fill="auto"/>
            <w:vAlign w:val="center"/>
          </w:tcPr>
          <w:p w:rsidR="00367176" w:rsidRDefault="00367176" w:rsidP="006B3590">
            <w:pPr>
              <w:snapToGrid w:val="0"/>
              <w:jc w:val="left"/>
              <w:rPr>
                <w:rFonts w:ascii="Century" w:hAnsi="Century" w:cs="Meiryo UI"/>
                <w:sz w:val="18"/>
                <w:szCs w:val="18"/>
              </w:rPr>
            </w:pPr>
            <w:r>
              <w:rPr>
                <w:rFonts w:ascii="Century" w:hAnsi="Century" w:cs="Meiryo UI" w:hint="eastAsia"/>
                <w:sz w:val="18"/>
                <w:szCs w:val="18"/>
              </w:rPr>
              <w:t>Godo Bridge</w:t>
            </w:r>
          </w:p>
        </w:tc>
        <w:tc>
          <w:tcPr>
            <w:tcW w:w="1276" w:type="dxa"/>
            <w:tcBorders>
              <w:top w:val="dotted" w:sz="4" w:space="0" w:color="auto"/>
              <w:bottom w:val="dotted" w:sz="4" w:space="0" w:color="auto"/>
            </w:tcBorders>
            <w:shd w:val="clear" w:color="auto" w:fill="auto"/>
            <w:vAlign w:val="center"/>
          </w:tcPr>
          <w:p w:rsidR="00367176" w:rsidRPr="00672784" w:rsidRDefault="00A21130" w:rsidP="006067EF">
            <w:pPr>
              <w:snapToGrid w:val="0"/>
              <w:jc w:val="left"/>
              <w:rPr>
                <w:rFonts w:ascii="SimSun" w:eastAsia="SimSun" w:hAnsi="SimSun"/>
                <w:sz w:val="18"/>
                <w:szCs w:val="18"/>
              </w:rPr>
            </w:pPr>
            <w:r>
              <w:rPr>
                <w:rFonts w:ascii="SimSun" w:eastAsia="SimSun" w:hAnsi="SimSun" w:hint="eastAsia"/>
                <w:sz w:val="18"/>
                <w:szCs w:val="18"/>
                <w:lang w:eastAsia="zh-CN"/>
              </w:rPr>
              <w:t>河渡桥</w:t>
            </w:r>
          </w:p>
        </w:tc>
        <w:tc>
          <w:tcPr>
            <w:tcW w:w="1276" w:type="dxa"/>
            <w:vMerge w:val="restart"/>
            <w:shd w:val="clear" w:color="auto" w:fill="auto"/>
            <w:vAlign w:val="center"/>
          </w:tcPr>
          <w:p w:rsidR="00367176" w:rsidRPr="00672784" w:rsidRDefault="00356739" w:rsidP="006067EF">
            <w:pPr>
              <w:snapToGrid w:val="0"/>
              <w:jc w:val="left"/>
              <w:rPr>
                <w:rFonts w:ascii="SimSun" w:eastAsia="SimSun" w:hAnsi="SimSun"/>
                <w:sz w:val="18"/>
                <w:szCs w:val="18"/>
              </w:rPr>
            </w:pPr>
            <w:r>
              <w:rPr>
                <w:rFonts w:ascii="Batang" w:eastAsia="Batang" w:hAnsi="Batang" w:cs="Batang" w:hint="eastAsia"/>
                <w:sz w:val="18"/>
                <w:szCs w:val="18"/>
                <w:lang w:eastAsia="ko-KR"/>
              </w:rPr>
              <w:t>고도 다리</w:t>
            </w:r>
          </w:p>
        </w:tc>
        <w:tc>
          <w:tcPr>
            <w:tcW w:w="1559" w:type="dxa"/>
            <w:vMerge w:val="restart"/>
            <w:vAlign w:val="center"/>
          </w:tcPr>
          <w:p w:rsidR="00367176" w:rsidRPr="00082902" w:rsidRDefault="003B2C2C" w:rsidP="006067EF">
            <w:pPr>
              <w:snapToGrid w:val="0"/>
              <w:jc w:val="left"/>
              <w:rPr>
                <w:rFonts w:ascii="Calibri" w:eastAsia="Batang" w:hAnsi="Calibri" w:cs="Calibri"/>
                <w:sz w:val="18"/>
                <w:szCs w:val="18"/>
                <w:lang w:eastAsia="ko-KR"/>
              </w:rPr>
            </w:pPr>
            <w:r>
              <w:rPr>
                <w:rFonts w:ascii="Calibri" w:hAnsi="Calibri" w:cs="Calibri" w:hint="eastAsia"/>
                <w:sz w:val="18"/>
                <w:szCs w:val="18"/>
              </w:rPr>
              <w:t>Tulay ng Godo</w:t>
            </w:r>
          </w:p>
        </w:tc>
        <w:tc>
          <w:tcPr>
            <w:tcW w:w="1843" w:type="dxa"/>
            <w:vMerge w:val="restart"/>
            <w:shd w:val="clear" w:color="auto" w:fill="auto"/>
            <w:vAlign w:val="center"/>
          </w:tcPr>
          <w:p w:rsidR="008E2D8F" w:rsidRPr="00CA7706" w:rsidRDefault="008E2D8F" w:rsidP="006067EF">
            <w:pPr>
              <w:pStyle w:val="Standard"/>
              <w:snapToGrid w:val="0"/>
              <w:jc w:val="left"/>
              <w:rPr>
                <w:rFonts w:asciiTheme="minorHAnsi" w:hAnsiTheme="minorHAnsi" w:cs="Meiryo UI"/>
                <w:color w:val="000000" w:themeColor="text1"/>
                <w:sz w:val="18"/>
                <w:szCs w:val="18"/>
              </w:rPr>
            </w:pPr>
            <w:r>
              <w:rPr>
                <w:rFonts w:asciiTheme="minorHAnsi" w:hAnsiTheme="minorHAnsi" w:cs="Meiryo UI"/>
                <w:color w:val="000000" w:themeColor="text1"/>
                <w:sz w:val="18"/>
                <w:szCs w:val="18"/>
              </w:rPr>
              <w:t>Ponte</w:t>
            </w:r>
            <w:r>
              <w:rPr>
                <w:rFonts w:asciiTheme="minorHAnsi" w:hAnsiTheme="minorHAnsi" w:cs="Meiryo UI" w:hint="eastAsia"/>
                <w:color w:val="000000" w:themeColor="text1"/>
                <w:sz w:val="18"/>
                <w:szCs w:val="18"/>
              </w:rPr>
              <w:t xml:space="preserve"> Godo</w:t>
            </w:r>
          </w:p>
        </w:tc>
      </w:tr>
      <w:tr w:rsidR="00367176" w:rsidRPr="00794E54" w:rsidTr="00A56C9A">
        <w:trPr>
          <w:trHeight w:val="300"/>
        </w:trPr>
        <w:tc>
          <w:tcPr>
            <w:tcW w:w="568" w:type="dxa"/>
            <w:vMerge/>
            <w:textDirection w:val="tbRlV"/>
          </w:tcPr>
          <w:p w:rsidR="00367176" w:rsidRPr="00305127" w:rsidRDefault="00367176" w:rsidP="0073662C">
            <w:pPr>
              <w:snapToGrid w:val="0"/>
              <w:ind w:left="113" w:right="113"/>
              <w:rPr>
                <w:rFonts w:asciiTheme="minorEastAsia" w:hAnsiTheme="minorEastAsia" w:cs="Meiryo UI"/>
                <w:sz w:val="18"/>
                <w:szCs w:val="18"/>
              </w:rPr>
            </w:pPr>
          </w:p>
        </w:tc>
        <w:tc>
          <w:tcPr>
            <w:tcW w:w="1559" w:type="dxa"/>
            <w:vMerge/>
            <w:vAlign w:val="center"/>
          </w:tcPr>
          <w:p w:rsidR="00367176" w:rsidRDefault="00367176" w:rsidP="006B3590">
            <w:pPr>
              <w:snapToGrid w:val="0"/>
              <w:jc w:val="left"/>
              <w:rPr>
                <w:rFonts w:asciiTheme="minorEastAsia" w:hAnsiTheme="minorEastAsia" w:cs="Meiryo UI"/>
                <w:sz w:val="18"/>
                <w:szCs w:val="18"/>
              </w:rPr>
            </w:pPr>
          </w:p>
        </w:tc>
        <w:tc>
          <w:tcPr>
            <w:tcW w:w="1843" w:type="dxa"/>
            <w:vMerge/>
            <w:shd w:val="clear" w:color="auto" w:fill="auto"/>
            <w:vAlign w:val="center"/>
          </w:tcPr>
          <w:p w:rsidR="00367176" w:rsidRDefault="00367176" w:rsidP="006B3590">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367176" w:rsidRPr="00672784" w:rsidRDefault="00A21130" w:rsidP="006067EF">
            <w:pPr>
              <w:snapToGrid w:val="0"/>
              <w:jc w:val="left"/>
              <w:rPr>
                <w:rFonts w:ascii="SimSun" w:eastAsia="SimSun" w:hAnsi="SimSun"/>
                <w:sz w:val="18"/>
                <w:szCs w:val="18"/>
              </w:rPr>
            </w:pPr>
            <w:r w:rsidRPr="00A74835">
              <w:rPr>
                <w:rFonts w:ascii="SimSun" w:eastAsia="SimSun" w:hAnsi="SimSun" w:hint="eastAsia"/>
                <w:sz w:val="18"/>
                <w:szCs w:val="18"/>
              </w:rPr>
              <w:t>河渡橋</w:t>
            </w:r>
          </w:p>
        </w:tc>
        <w:tc>
          <w:tcPr>
            <w:tcW w:w="1276" w:type="dxa"/>
            <w:vMerge/>
            <w:shd w:val="clear" w:color="auto" w:fill="auto"/>
            <w:vAlign w:val="center"/>
          </w:tcPr>
          <w:p w:rsidR="00367176" w:rsidRPr="00672784" w:rsidRDefault="00367176" w:rsidP="006067EF">
            <w:pPr>
              <w:snapToGrid w:val="0"/>
              <w:jc w:val="left"/>
              <w:rPr>
                <w:rFonts w:ascii="SimSun" w:eastAsia="SimSun" w:hAnsi="SimSun"/>
                <w:sz w:val="18"/>
                <w:szCs w:val="18"/>
              </w:rPr>
            </w:pPr>
          </w:p>
        </w:tc>
        <w:tc>
          <w:tcPr>
            <w:tcW w:w="1559" w:type="dxa"/>
            <w:vMerge/>
            <w:vAlign w:val="center"/>
          </w:tcPr>
          <w:p w:rsidR="00367176" w:rsidRPr="00082902" w:rsidRDefault="00367176"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367176" w:rsidRPr="00CA7706" w:rsidRDefault="00367176" w:rsidP="006067EF">
            <w:pPr>
              <w:pStyle w:val="Standard"/>
              <w:snapToGrid w:val="0"/>
              <w:jc w:val="left"/>
              <w:rPr>
                <w:rFonts w:asciiTheme="minorHAnsi" w:hAnsiTheme="minorHAnsi" w:cs="Meiryo UI"/>
                <w:color w:val="000000" w:themeColor="text1"/>
                <w:sz w:val="18"/>
                <w:szCs w:val="18"/>
              </w:rPr>
            </w:pPr>
          </w:p>
        </w:tc>
      </w:tr>
      <w:tr w:rsidR="00367176" w:rsidRPr="00794E54" w:rsidTr="00A56C9A">
        <w:trPr>
          <w:trHeight w:val="300"/>
        </w:trPr>
        <w:tc>
          <w:tcPr>
            <w:tcW w:w="568" w:type="dxa"/>
            <w:vMerge/>
            <w:textDirection w:val="tbRlV"/>
          </w:tcPr>
          <w:p w:rsidR="00367176" w:rsidRPr="00305127" w:rsidRDefault="00367176" w:rsidP="0073662C">
            <w:pPr>
              <w:snapToGrid w:val="0"/>
              <w:ind w:left="113" w:right="113"/>
              <w:rPr>
                <w:rFonts w:asciiTheme="minorEastAsia" w:hAnsiTheme="minorEastAsia" w:cs="Meiryo UI"/>
                <w:sz w:val="18"/>
                <w:szCs w:val="18"/>
              </w:rPr>
            </w:pPr>
          </w:p>
        </w:tc>
        <w:tc>
          <w:tcPr>
            <w:tcW w:w="1559" w:type="dxa"/>
            <w:vMerge w:val="restart"/>
            <w:vAlign w:val="center"/>
          </w:tcPr>
          <w:p w:rsidR="00367176" w:rsidRPr="00305127" w:rsidRDefault="00367176" w:rsidP="006067EF">
            <w:pPr>
              <w:snapToGrid w:val="0"/>
              <w:jc w:val="left"/>
              <w:rPr>
                <w:rFonts w:asciiTheme="minorEastAsia" w:hAnsiTheme="minorEastAsia" w:cs="Meiryo UI"/>
                <w:sz w:val="18"/>
                <w:szCs w:val="18"/>
              </w:rPr>
            </w:pPr>
            <w:r>
              <w:rPr>
                <w:rFonts w:asciiTheme="minorEastAsia" w:hAnsiTheme="minorEastAsia" w:cs="Meiryo UI" w:hint="eastAsia"/>
                <w:sz w:val="18"/>
                <w:szCs w:val="18"/>
              </w:rPr>
              <w:t>大縄場大橋</w:t>
            </w:r>
          </w:p>
        </w:tc>
        <w:tc>
          <w:tcPr>
            <w:tcW w:w="1843" w:type="dxa"/>
            <w:vMerge w:val="restart"/>
            <w:shd w:val="clear" w:color="auto" w:fill="auto"/>
            <w:vAlign w:val="center"/>
          </w:tcPr>
          <w:p w:rsidR="00367176" w:rsidRPr="00305127" w:rsidRDefault="00367176" w:rsidP="006067EF">
            <w:pPr>
              <w:snapToGrid w:val="0"/>
              <w:jc w:val="left"/>
              <w:rPr>
                <w:rFonts w:ascii="Century" w:hAnsi="Century" w:cs="Meiryo UI"/>
                <w:sz w:val="18"/>
                <w:szCs w:val="18"/>
              </w:rPr>
            </w:pPr>
            <w:r>
              <w:rPr>
                <w:rFonts w:ascii="Century" w:hAnsi="Century" w:cs="Meiryo UI" w:hint="eastAsia"/>
                <w:sz w:val="18"/>
                <w:szCs w:val="18"/>
              </w:rPr>
              <w:t>Onawaba-ohashi Bridge</w:t>
            </w:r>
          </w:p>
        </w:tc>
        <w:tc>
          <w:tcPr>
            <w:tcW w:w="1276" w:type="dxa"/>
            <w:tcBorders>
              <w:bottom w:val="dotted" w:sz="4" w:space="0" w:color="auto"/>
            </w:tcBorders>
            <w:shd w:val="clear" w:color="auto" w:fill="auto"/>
            <w:vAlign w:val="center"/>
          </w:tcPr>
          <w:p w:rsidR="00367176" w:rsidRPr="00342FEB" w:rsidRDefault="00E77E1C" w:rsidP="006067EF">
            <w:pPr>
              <w:snapToGrid w:val="0"/>
              <w:jc w:val="left"/>
              <w:rPr>
                <w:rFonts w:ascii="SimSun" w:eastAsia="SimSun" w:hAnsi="SimSun" w:cs="Meiryo UI"/>
                <w:sz w:val="18"/>
                <w:szCs w:val="18"/>
                <w:lang w:eastAsia="zh-CN"/>
              </w:rPr>
            </w:pPr>
            <w:r w:rsidRPr="00342FEB">
              <w:rPr>
                <w:rFonts w:ascii="SimSun" w:eastAsia="SimSun" w:hAnsi="SimSun" w:cs="Meiryo UI" w:hint="eastAsia"/>
                <w:sz w:val="18"/>
                <w:szCs w:val="18"/>
                <w:lang w:eastAsia="zh-CN"/>
              </w:rPr>
              <w:t>大绳场大桥</w:t>
            </w:r>
          </w:p>
        </w:tc>
        <w:tc>
          <w:tcPr>
            <w:tcW w:w="1276" w:type="dxa"/>
            <w:vMerge w:val="restart"/>
            <w:shd w:val="clear" w:color="auto" w:fill="auto"/>
            <w:vAlign w:val="center"/>
          </w:tcPr>
          <w:p w:rsidR="00367176" w:rsidRPr="00305127" w:rsidRDefault="00356739" w:rsidP="00B038ED">
            <w:pPr>
              <w:snapToGrid w:val="0"/>
              <w:jc w:val="left"/>
              <w:rPr>
                <w:rFonts w:ascii="Batang" w:eastAsia="Batang" w:hAnsi="Batang" w:cs="Batang"/>
                <w:sz w:val="18"/>
                <w:szCs w:val="18"/>
                <w:lang w:eastAsia="ko-KR"/>
              </w:rPr>
            </w:pPr>
            <w:r>
              <w:rPr>
                <w:rFonts w:ascii="Batang" w:eastAsia="Batang" w:hAnsi="Batang" w:cs="Batang" w:hint="eastAsia"/>
                <w:sz w:val="18"/>
                <w:szCs w:val="18"/>
                <w:lang w:eastAsia="ko-KR"/>
              </w:rPr>
              <w:t>오나와바오하시 대교</w:t>
            </w:r>
          </w:p>
        </w:tc>
        <w:tc>
          <w:tcPr>
            <w:tcW w:w="1559" w:type="dxa"/>
            <w:vMerge w:val="restart"/>
            <w:vAlign w:val="center"/>
          </w:tcPr>
          <w:p w:rsidR="00367176" w:rsidRPr="00082902" w:rsidRDefault="00367176" w:rsidP="00B038ED">
            <w:pPr>
              <w:snapToGrid w:val="0"/>
              <w:jc w:val="left"/>
              <w:rPr>
                <w:rFonts w:ascii="Calibri" w:hAnsi="Calibri" w:cs="Calibri"/>
                <w:sz w:val="18"/>
                <w:szCs w:val="18"/>
              </w:rPr>
            </w:pPr>
            <w:r w:rsidRPr="00082902">
              <w:rPr>
                <w:rFonts w:ascii="Calibri" w:hAnsi="Calibri" w:cs="Calibri"/>
                <w:sz w:val="18"/>
                <w:szCs w:val="18"/>
              </w:rPr>
              <w:t>Tulay ng Onawaba-ohashi</w:t>
            </w:r>
          </w:p>
        </w:tc>
        <w:tc>
          <w:tcPr>
            <w:tcW w:w="1843" w:type="dxa"/>
            <w:vMerge w:val="restart"/>
            <w:shd w:val="clear" w:color="auto" w:fill="auto"/>
            <w:vAlign w:val="center"/>
          </w:tcPr>
          <w:p w:rsidR="00367176" w:rsidRPr="00CA7706" w:rsidRDefault="008E2D8F" w:rsidP="006067EF">
            <w:pPr>
              <w:pStyle w:val="Standard"/>
              <w:snapToGrid w:val="0"/>
              <w:jc w:val="left"/>
              <w:rPr>
                <w:rFonts w:asciiTheme="minorHAnsi" w:hAnsiTheme="minorHAnsi" w:cs="Meiryo UI"/>
                <w:color w:val="000000" w:themeColor="text1"/>
                <w:sz w:val="18"/>
                <w:szCs w:val="18"/>
              </w:rPr>
            </w:pPr>
            <w:r>
              <w:rPr>
                <w:rFonts w:asciiTheme="minorHAnsi" w:hAnsiTheme="minorHAnsi" w:cs="Meiryo UI"/>
                <w:color w:val="000000" w:themeColor="text1"/>
                <w:sz w:val="18"/>
                <w:szCs w:val="18"/>
              </w:rPr>
              <w:t>Ponte</w:t>
            </w:r>
            <w:r>
              <w:rPr>
                <w:rFonts w:asciiTheme="minorHAnsi" w:hAnsiTheme="minorHAnsi" w:cs="Meiryo UI" w:hint="eastAsia"/>
                <w:color w:val="000000" w:themeColor="text1"/>
                <w:sz w:val="18"/>
                <w:szCs w:val="18"/>
              </w:rPr>
              <w:t xml:space="preserve"> Onawaba-ohashi</w:t>
            </w:r>
          </w:p>
        </w:tc>
      </w:tr>
      <w:tr w:rsidR="00367176" w:rsidRPr="00794E54" w:rsidTr="00A56C9A">
        <w:trPr>
          <w:trHeight w:val="300"/>
        </w:trPr>
        <w:tc>
          <w:tcPr>
            <w:tcW w:w="568" w:type="dxa"/>
            <w:vMerge/>
            <w:textDirection w:val="tbRlV"/>
          </w:tcPr>
          <w:p w:rsidR="00367176" w:rsidRPr="00305127" w:rsidRDefault="00367176" w:rsidP="0073662C">
            <w:pPr>
              <w:snapToGrid w:val="0"/>
              <w:ind w:left="113" w:right="113"/>
              <w:rPr>
                <w:rFonts w:asciiTheme="minorEastAsia" w:hAnsiTheme="minorEastAsia" w:cs="Meiryo UI"/>
                <w:sz w:val="18"/>
                <w:szCs w:val="18"/>
              </w:rPr>
            </w:pPr>
          </w:p>
        </w:tc>
        <w:tc>
          <w:tcPr>
            <w:tcW w:w="1559" w:type="dxa"/>
            <w:vMerge/>
            <w:vAlign w:val="center"/>
          </w:tcPr>
          <w:p w:rsidR="00367176" w:rsidRDefault="00367176"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367176" w:rsidRDefault="00367176"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367176" w:rsidRPr="00342FEB" w:rsidRDefault="00EF048C" w:rsidP="006067EF">
            <w:pPr>
              <w:snapToGrid w:val="0"/>
              <w:jc w:val="left"/>
              <w:rPr>
                <w:rFonts w:ascii="SimSun" w:eastAsia="SimSun" w:hAnsi="SimSun" w:cs="Meiryo UI"/>
                <w:sz w:val="18"/>
                <w:szCs w:val="18"/>
                <w:lang w:eastAsia="zh-CN"/>
              </w:rPr>
            </w:pPr>
            <w:r w:rsidRPr="00342FEB">
              <w:rPr>
                <w:rFonts w:ascii="SimSun" w:eastAsia="SimSun" w:hAnsi="SimSun" w:cs="Meiryo UI" w:hint="eastAsia"/>
                <w:sz w:val="18"/>
                <w:szCs w:val="18"/>
                <w:lang w:eastAsia="zh-CN"/>
              </w:rPr>
              <w:t>大繩場大橋</w:t>
            </w:r>
          </w:p>
        </w:tc>
        <w:tc>
          <w:tcPr>
            <w:tcW w:w="1276" w:type="dxa"/>
            <w:vMerge/>
            <w:shd w:val="clear" w:color="auto" w:fill="auto"/>
            <w:vAlign w:val="center"/>
          </w:tcPr>
          <w:p w:rsidR="00367176" w:rsidRPr="00672784" w:rsidRDefault="00367176" w:rsidP="006067EF">
            <w:pPr>
              <w:snapToGrid w:val="0"/>
              <w:jc w:val="left"/>
              <w:rPr>
                <w:rFonts w:ascii="SimSun" w:eastAsia="SimSun" w:hAnsi="SimSun"/>
                <w:sz w:val="18"/>
                <w:szCs w:val="18"/>
              </w:rPr>
            </w:pPr>
          </w:p>
        </w:tc>
        <w:tc>
          <w:tcPr>
            <w:tcW w:w="1559" w:type="dxa"/>
            <w:vMerge/>
            <w:vAlign w:val="center"/>
          </w:tcPr>
          <w:p w:rsidR="00367176" w:rsidRPr="00082902" w:rsidRDefault="00367176"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367176" w:rsidRPr="00CA7706" w:rsidRDefault="00367176" w:rsidP="006067EF">
            <w:pPr>
              <w:pStyle w:val="Standard"/>
              <w:snapToGrid w:val="0"/>
              <w:jc w:val="left"/>
              <w:rPr>
                <w:rFonts w:asciiTheme="minorHAnsi" w:hAnsiTheme="minorHAnsi" w:cs="Meiryo UI"/>
                <w:color w:val="000000" w:themeColor="text1"/>
                <w:sz w:val="18"/>
                <w:szCs w:val="18"/>
              </w:rPr>
            </w:pPr>
          </w:p>
        </w:tc>
      </w:tr>
      <w:tr w:rsidR="00367176" w:rsidRPr="00794E54" w:rsidTr="00A56C9A">
        <w:trPr>
          <w:trHeight w:val="300"/>
        </w:trPr>
        <w:tc>
          <w:tcPr>
            <w:tcW w:w="568" w:type="dxa"/>
            <w:vMerge/>
            <w:textDirection w:val="tbRlV"/>
          </w:tcPr>
          <w:p w:rsidR="00367176" w:rsidRPr="00305127" w:rsidRDefault="00367176" w:rsidP="0073662C">
            <w:pPr>
              <w:snapToGrid w:val="0"/>
              <w:ind w:left="113" w:right="113"/>
              <w:rPr>
                <w:rFonts w:asciiTheme="minorEastAsia" w:hAnsiTheme="minorEastAsia" w:cs="Meiryo UI"/>
                <w:sz w:val="18"/>
                <w:szCs w:val="18"/>
              </w:rPr>
            </w:pPr>
          </w:p>
        </w:tc>
        <w:tc>
          <w:tcPr>
            <w:tcW w:w="1559" w:type="dxa"/>
            <w:vMerge w:val="restart"/>
            <w:vAlign w:val="center"/>
          </w:tcPr>
          <w:p w:rsidR="00367176" w:rsidRDefault="00367176" w:rsidP="006067EF">
            <w:pPr>
              <w:snapToGrid w:val="0"/>
              <w:jc w:val="left"/>
              <w:rPr>
                <w:rFonts w:asciiTheme="minorEastAsia" w:hAnsiTheme="minorEastAsia" w:cs="Meiryo UI"/>
                <w:sz w:val="18"/>
                <w:szCs w:val="18"/>
              </w:rPr>
            </w:pPr>
            <w:r>
              <w:rPr>
                <w:rFonts w:asciiTheme="minorEastAsia" w:hAnsiTheme="minorEastAsia" w:cs="Meiryo UI" w:hint="eastAsia"/>
                <w:sz w:val="18"/>
                <w:szCs w:val="18"/>
              </w:rPr>
              <w:t>鵜飼い大橋</w:t>
            </w:r>
          </w:p>
        </w:tc>
        <w:tc>
          <w:tcPr>
            <w:tcW w:w="1843" w:type="dxa"/>
            <w:vMerge w:val="restart"/>
            <w:shd w:val="clear" w:color="auto" w:fill="auto"/>
            <w:vAlign w:val="center"/>
          </w:tcPr>
          <w:p w:rsidR="00367176" w:rsidRDefault="00367176" w:rsidP="006067EF">
            <w:pPr>
              <w:snapToGrid w:val="0"/>
              <w:jc w:val="left"/>
              <w:rPr>
                <w:rFonts w:ascii="Century" w:hAnsi="Century" w:cs="Meiryo UI"/>
                <w:sz w:val="18"/>
                <w:szCs w:val="18"/>
              </w:rPr>
            </w:pPr>
            <w:r>
              <w:rPr>
                <w:rFonts w:ascii="Century" w:hAnsi="Century" w:cs="Meiryo UI" w:hint="eastAsia"/>
                <w:sz w:val="18"/>
                <w:szCs w:val="18"/>
              </w:rPr>
              <w:t>Ukai-ohashi Bridge</w:t>
            </w:r>
          </w:p>
        </w:tc>
        <w:tc>
          <w:tcPr>
            <w:tcW w:w="1276" w:type="dxa"/>
            <w:tcBorders>
              <w:bottom w:val="dotted" w:sz="4" w:space="0" w:color="auto"/>
            </w:tcBorders>
            <w:shd w:val="clear" w:color="auto" w:fill="auto"/>
            <w:vAlign w:val="center"/>
          </w:tcPr>
          <w:p w:rsidR="00367176" w:rsidRPr="00342FEB" w:rsidRDefault="00E77E1C" w:rsidP="006067EF">
            <w:pPr>
              <w:snapToGrid w:val="0"/>
              <w:jc w:val="left"/>
              <w:rPr>
                <w:rFonts w:ascii="SimSun" w:eastAsia="SimSun" w:hAnsi="SimSun" w:cs="Meiryo UI"/>
                <w:sz w:val="18"/>
                <w:szCs w:val="18"/>
                <w:lang w:eastAsia="zh-CN"/>
              </w:rPr>
            </w:pPr>
            <w:r w:rsidRPr="00342FEB">
              <w:rPr>
                <w:rFonts w:ascii="SimSun" w:eastAsia="SimSun" w:hAnsi="SimSun" w:cs="Meiryo UI" w:hint="eastAsia"/>
                <w:sz w:val="18"/>
                <w:szCs w:val="18"/>
                <w:lang w:eastAsia="zh-CN"/>
              </w:rPr>
              <w:t>鹈饲大桥</w:t>
            </w:r>
          </w:p>
        </w:tc>
        <w:tc>
          <w:tcPr>
            <w:tcW w:w="1276" w:type="dxa"/>
            <w:vMerge w:val="restart"/>
            <w:shd w:val="clear" w:color="auto" w:fill="auto"/>
            <w:vAlign w:val="center"/>
          </w:tcPr>
          <w:p w:rsidR="00367176" w:rsidRPr="00305127" w:rsidRDefault="00356739" w:rsidP="00B038ED">
            <w:pPr>
              <w:snapToGrid w:val="0"/>
              <w:jc w:val="left"/>
              <w:rPr>
                <w:rFonts w:ascii="Batang" w:eastAsia="Batang" w:hAnsi="Batang" w:cs="Batang"/>
                <w:sz w:val="18"/>
                <w:szCs w:val="18"/>
                <w:lang w:eastAsia="ko-KR"/>
              </w:rPr>
            </w:pPr>
            <w:r>
              <w:rPr>
                <w:rFonts w:ascii="Batang" w:eastAsia="Batang" w:hAnsi="Batang" w:cs="Batang" w:hint="eastAsia"/>
                <w:sz w:val="18"/>
                <w:szCs w:val="18"/>
                <w:lang w:eastAsia="ko-KR"/>
              </w:rPr>
              <w:t>우카이오하시 대교</w:t>
            </w:r>
          </w:p>
        </w:tc>
        <w:tc>
          <w:tcPr>
            <w:tcW w:w="1559" w:type="dxa"/>
            <w:vMerge w:val="restart"/>
            <w:vAlign w:val="center"/>
          </w:tcPr>
          <w:p w:rsidR="00367176" w:rsidRPr="00082902" w:rsidRDefault="00367176" w:rsidP="00B038ED">
            <w:pPr>
              <w:snapToGrid w:val="0"/>
              <w:jc w:val="left"/>
              <w:rPr>
                <w:rFonts w:ascii="Calibri" w:hAnsi="Calibri" w:cs="Calibri"/>
                <w:sz w:val="18"/>
                <w:szCs w:val="18"/>
              </w:rPr>
            </w:pPr>
            <w:r w:rsidRPr="00082902">
              <w:rPr>
                <w:rFonts w:ascii="Calibri" w:hAnsi="Calibri" w:cs="Calibri"/>
                <w:sz w:val="18"/>
                <w:szCs w:val="18"/>
              </w:rPr>
              <w:t>Tulay ng Ukai-ohashi</w:t>
            </w:r>
          </w:p>
        </w:tc>
        <w:tc>
          <w:tcPr>
            <w:tcW w:w="1843" w:type="dxa"/>
            <w:vMerge w:val="restart"/>
            <w:shd w:val="clear" w:color="auto" w:fill="auto"/>
            <w:vAlign w:val="center"/>
          </w:tcPr>
          <w:p w:rsidR="00367176" w:rsidRPr="00CA7706" w:rsidRDefault="008E2D8F" w:rsidP="006067EF">
            <w:pPr>
              <w:pStyle w:val="Standard"/>
              <w:snapToGrid w:val="0"/>
              <w:jc w:val="left"/>
              <w:rPr>
                <w:rFonts w:asciiTheme="minorHAnsi" w:hAnsiTheme="minorHAnsi" w:cs="Meiryo UI"/>
                <w:color w:val="000000" w:themeColor="text1"/>
                <w:sz w:val="18"/>
                <w:szCs w:val="18"/>
              </w:rPr>
            </w:pPr>
            <w:r>
              <w:rPr>
                <w:rFonts w:asciiTheme="minorHAnsi" w:hAnsiTheme="minorHAnsi" w:cs="Meiryo UI"/>
                <w:color w:val="000000" w:themeColor="text1"/>
                <w:sz w:val="18"/>
                <w:szCs w:val="18"/>
              </w:rPr>
              <w:t>Ponte</w:t>
            </w:r>
            <w:r>
              <w:rPr>
                <w:rFonts w:asciiTheme="minorHAnsi" w:hAnsiTheme="minorHAnsi" w:cs="Meiryo UI" w:hint="eastAsia"/>
                <w:color w:val="000000" w:themeColor="text1"/>
                <w:sz w:val="18"/>
                <w:szCs w:val="18"/>
              </w:rPr>
              <w:t xml:space="preserve"> Ukai-ohashi</w:t>
            </w:r>
          </w:p>
        </w:tc>
      </w:tr>
      <w:tr w:rsidR="00367176" w:rsidRPr="00794E54" w:rsidTr="00A56C9A">
        <w:trPr>
          <w:trHeight w:val="300"/>
        </w:trPr>
        <w:tc>
          <w:tcPr>
            <w:tcW w:w="568" w:type="dxa"/>
            <w:vMerge/>
            <w:textDirection w:val="tbRlV"/>
          </w:tcPr>
          <w:p w:rsidR="00367176" w:rsidRPr="00305127" w:rsidRDefault="00367176" w:rsidP="0073662C">
            <w:pPr>
              <w:snapToGrid w:val="0"/>
              <w:ind w:left="113" w:right="113"/>
              <w:rPr>
                <w:rFonts w:asciiTheme="minorEastAsia" w:hAnsiTheme="minorEastAsia" w:cs="Meiryo UI"/>
                <w:sz w:val="18"/>
                <w:szCs w:val="18"/>
              </w:rPr>
            </w:pPr>
          </w:p>
        </w:tc>
        <w:tc>
          <w:tcPr>
            <w:tcW w:w="1559" w:type="dxa"/>
            <w:vMerge/>
            <w:vAlign w:val="center"/>
          </w:tcPr>
          <w:p w:rsidR="00367176" w:rsidRDefault="00367176"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367176" w:rsidRDefault="00367176"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367176" w:rsidRPr="00FA3B42" w:rsidRDefault="00FA3B42" w:rsidP="006067EF">
            <w:pPr>
              <w:snapToGrid w:val="0"/>
              <w:jc w:val="left"/>
              <w:rPr>
                <w:rFonts w:ascii="SimSun" w:eastAsia="SimSun" w:hAnsi="SimSun" w:cs="Meiryo UI"/>
                <w:sz w:val="18"/>
                <w:szCs w:val="18"/>
                <w:lang w:eastAsia="zh-CN"/>
              </w:rPr>
            </w:pPr>
            <w:r w:rsidRPr="007A52CF">
              <w:rPr>
                <w:rFonts w:ascii="SimSun" w:eastAsia="SimSun" w:hAnsi="SimSun" w:cs="Meiryo UI" w:hint="eastAsia"/>
                <w:sz w:val="18"/>
                <w:szCs w:val="18"/>
                <w:lang w:eastAsia="zh-TW"/>
              </w:rPr>
              <w:t>鵜</w:t>
            </w:r>
            <w:r w:rsidRPr="007A52CF">
              <w:rPr>
                <w:rFonts w:ascii="SimSun" w:eastAsia="SimSun" w:hAnsi="SimSun" w:cs="Meiryo UI" w:hint="eastAsia"/>
                <w:sz w:val="18"/>
                <w:szCs w:val="18"/>
                <w:lang w:eastAsia="zh-CN"/>
              </w:rPr>
              <w:t>飼大橋</w:t>
            </w:r>
          </w:p>
        </w:tc>
        <w:tc>
          <w:tcPr>
            <w:tcW w:w="1276" w:type="dxa"/>
            <w:vMerge/>
            <w:shd w:val="clear" w:color="auto" w:fill="auto"/>
            <w:vAlign w:val="center"/>
          </w:tcPr>
          <w:p w:rsidR="00367176" w:rsidRPr="00672784" w:rsidRDefault="00367176" w:rsidP="006067EF">
            <w:pPr>
              <w:snapToGrid w:val="0"/>
              <w:jc w:val="left"/>
              <w:rPr>
                <w:rFonts w:ascii="SimSun" w:eastAsia="SimSun" w:hAnsi="SimSun"/>
                <w:sz w:val="18"/>
                <w:szCs w:val="18"/>
              </w:rPr>
            </w:pPr>
          </w:p>
        </w:tc>
        <w:tc>
          <w:tcPr>
            <w:tcW w:w="1559" w:type="dxa"/>
            <w:vMerge/>
            <w:vAlign w:val="center"/>
          </w:tcPr>
          <w:p w:rsidR="00367176" w:rsidRPr="00082902" w:rsidRDefault="00367176"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367176" w:rsidRPr="00CA7706" w:rsidRDefault="00367176" w:rsidP="006067EF">
            <w:pPr>
              <w:pStyle w:val="Standard"/>
              <w:snapToGrid w:val="0"/>
              <w:jc w:val="left"/>
              <w:rPr>
                <w:rFonts w:asciiTheme="minorHAnsi" w:hAnsiTheme="minorHAnsi" w:cs="Meiryo UI"/>
                <w:color w:val="000000" w:themeColor="text1"/>
                <w:sz w:val="18"/>
                <w:szCs w:val="18"/>
              </w:rPr>
            </w:pPr>
          </w:p>
        </w:tc>
      </w:tr>
      <w:tr w:rsidR="00367176" w:rsidRPr="00794E54" w:rsidTr="00A56C9A">
        <w:trPr>
          <w:trHeight w:val="300"/>
        </w:trPr>
        <w:tc>
          <w:tcPr>
            <w:tcW w:w="568" w:type="dxa"/>
            <w:vMerge/>
            <w:textDirection w:val="tbRlV"/>
          </w:tcPr>
          <w:p w:rsidR="00367176" w:rsidRPr="00305127" w:rsidRDefault="00367176" w:rsidP="0073662C">
            <w:pPr>
              <w:snapToGrid w:val="0"/>
              <w:ind w:left="113" w:right="113"/>
              <w:rPr>
                <w:rFonts w:asciiTheme="minorEastAsia" w:hAnsiTheme="minorEastAsia" w:cs="Meiryo UI"/>
                <w:sz w:val="18"/>
                <w:szCs w:val="18"/>
              </w:rPr>
            </w:pPr>
          </w:p>
        </w:tc>
        <w:tc>
          <w:tcPr>
            <w:tcW w:w="1559" w:type="dxa"/>
            <w:vMerge w:val="restart"/>
            <w:vAlign w:val="center"/>
          </w:tcPr>
          <w:p w:rsidR="00367176" w:rsidRDefault="00367176" w:rsidP="006067EF">
            <w:pPr>
              <w:snapToGrid w:val="0"/>
              <w:jc w:val="left"/>
              <w:rPr>
                <w:rFonts w:asciiTheme="minorEastAsia" w:hAnsiTheme="minorEastAsia" w:cs="Meiryo UI"/>
                <w:sz w:val="18"/>
                <w:szCs w:val="18"/>
              </w:rPr>
            </w:pPr>
            <w:r>
              <w:rPr>
                <w:rFonts w:asciiTheme="minorEastAsia" w:hAnsiTheme="minorEastAsia" w:cs="Meiryo UI" w:hint="eastAsia"/>
                <w:sz w:val="18"/>
                <w:szCs w:val="18"/>
              </w:rPr>
              <w:t>鏡島大橋</w:t>
            </w:r>
          </w:p>
        </w:tc>
        <w:tc>
          <w:tcPr>
            <w:tcW w:w="1843" w:type="dxa"/>
            <w:vMerge w:val="restart"/>
            <w:shd w:val="clear" w:color="auto" w:fill="auto"/>
            <w:vAlign w:val="center"/>
          </w:tcPr>
          <w:p w:rsidR="00367176" w:rsidRDefault="00367176" w:rsidP="006067EF">
            <w:pPr>
              <w:snapToGrid w:val="0"/>
              <w:jc w:val="left"/>
              <w:rPr>
                <w:rFonts w:ascii="Century" w:hAnsi="Century" w:cs="Meiryo UI"/>
                <w:sz w:val="18"/>
                <w:szCs w:val="18"/>
              </w:rPr>
            </w:pPr>
            <w:r>
              <w:rPr>
                <w:rFonts w:ascii="Century" w:hAnsi="Century" w:cs="Meiryo UI" w:hint="eastAsia"/>
                <w:sz w:val="18"/>
                <w:szCs w:val="18"/>
              </w:rPr>
              <w:t>Kagashima-ohashi Bridge</w:t>
            </w:r>
          </w:p>
        </w:tc>
        <w:tc>
          <w:tcPr>
            <w:tcW w:w="1276" w:type="dxa"/>
            <w:tcBorders>
              <w:top w:val="dotted" w:sz="4" w:space="0" w:color="auto"/>
              <w:bottom w:val="dotted" w:sz="4" w:space="0" w:color="auto"/>
            </w:tcBorders>
            <w:shd w:val="clear" w:color="auto" w:fill="auto"/>
            <w:vAlign w:val="center"/>
          </w:tcPr>
          <w:p w:rsidR="00367176" w:rsidRPr="00672784" w:rsidRDefault="00A21130" w:rsidP="006067EF">
            <w:pPr>
              <w:snapToGrid w:val="0"/>
              <w:jc w:val="left"/>
              <w:rPr>
                <w:rFonts w:ascii="SimSun" w:eastAsia="SimSun" w:hAnsi="SimSun" w:cs="Meiryo UI"/>
                <w:sz w:val="18"/>
                <w:szCs w:val="18"/>
                <w:lang w:eastAsia="zh-CN"/>
              </w:rPr>
            </w:pPr>
            <w:r>
              <w:rPr>
                <w:rFonts w:ascii="SimSun" w:eastAsia="SimSun" w:hAnsi="SimSun" w:cs="Meiryo UI" w:hint="eastAsia"/>
                <w:sz w:val="18"/>
                <w:szCs w:val="18"/>
                <w:lang w:eastAsia="zh-CN"/>
              </w:rPr>
              <w:t>镜岛大桥</w:t>
            </w:r>
          </w:p>
        </w:tc>
        <w:tc>
          <w:tcPr>
            <w:tcW w:w="1276" w:type="dxa"/>
            <w:vMerge w:val="restart"/>
            <w:shd w:val="clear" w:color="auto" w:fill="auto"/>
            <w:vAlign w:val="center"/>
          </w:tcPr>
          <w:p w:rsidR="00367176" w:rsidRPr="00672784" w:rsidRDefault="00356739" w:rsidP="006067EF">
            <w:pPr>
              <w:snapToGrid w:val="0"/>
              <w:jc w:val="left"/>
              <w:rPr>
                <w:rFonts w:ascii="SimSun" w:eastAsia="SimSun" w:hAnsi="SimSun"/>
                <w:sz w:val="18"/>
                <w:szCs w:val="18"/>
              </w:rPr>
            </w:pPr>
            <w:r>
              <w:rPr>
                <w:rFonts w:ascii="Batang" w:eastAsia="Batang" w:hAnsi="Batang" w:cs="Batang" w:hint="eastAsia"/>
                <w:sz w:val="18"/>
                <w:szCs w:val="18"/>
                <w:lang w:eastAsia="ko-KR"/>
              </w:rPr>
              <w:t>카가시마오하시 대교</w:t>
            </w:r>
          </w:p>
        </w:tc>
        <w:tc>
          <w:tcPr>
            <w:tcW w:w="1559" w:type="dxa"/>
            <w:vMerge w:val="restart"/>
            <w:vAlign w:val="center"/>
          </w:tcPr>
          <w:p w:rsidR="00367176" w:rsidRPr="00082902" w:rsidRDefault="003B2C2C" w:rsidP="006067EF">
            <w:pPr>
              <w:snapToGrid w:val="0"/>
              <w:jc w:val="left"/>
              <w:rPr>
                <w:rFonts w:ascii="Calibri" w:eastAsia="Batang" w:hAnsi="Calibri" w:cs="Calibri"/>
                <w:sz w:val="18"/>
                <w:szCs w:val="18"/>
                <w:lang w:eastAsia="ko-KR"/>
              </w:rPr>
            </w:pPr>
            <w:r>
              <w:rPr>
                <w:rFonts w:ascii="Calibri" w:hAnsi="Calibri" w:cs="Calibri" w:hint="eastAsia"/>
                <w:sz w:val="18"/>
                <w:szCs w:val="18"/>
              </w:rPr>
              <w:t>Tulay ng Kagashima-ohashi</w:t>
            </w:r>
          </w:p>
        </w:tc>
        <w:tc>
          <w:tcPr>
            <w:tcW w:w="1843" w:type="dxa"/>
            <w:vMerge w:val="restart"/>
            <w:shd w:val="clear" w:color="auto" w:fill="auto"/>
            <w:vAlign w:val="center"/>
          </w:tcPr>
          <w:p w:rsidR="00367176" w:rsidRPr="00CA7706" w:rsidRDefault="008E2D8F" w:rsidP="006067EF">
            <w:pPr>
              <w:pStyle w:val="Standard"/>
              <w:snapToGrid w:val="0"/>
              <w:jc w:val="left"/>
              <w:rPr>
                <w:rFonts w:asciiTheme="minorHAnsi" w:hAnsiTheme="minorHAnsi" w:cs="Meiryo UI"/>
                <w:color w:val="000000" w:themeColor="text1"/>
                <w:sz w:val="18"/>
                <w:szCs w:val="18"/>
              </w:rPr>
            </w:pPr>
            <w:r>
              <w:rPr>
                <w:rFonts w:asciiTheme="minorHAnsi" w:hAnsiTheme="minorHAnsi" w:cs="Meiryo UI"/>
                <w:color w:val="000000" w:themeColor="text1"/>
                <w:sz w:val="18"/>
                <w:szCs w:val="18"/>
              </w:rPr>
              <w:t>Ponte</w:t>
            </w:r>
            <w:r>
              <w:rPr>
                <w:rFonts w:asciiTheme="minorHAnsi" w:hAnsiTheme="minorHAnsi" w:cs="Meiryo UI" w:hint="eastAsia"/>
                <w:color w:val="000000" w:themeColor="text1"/>
                <w:sz w:val="18"/>
                <w:szCs w:val="18"/>
              </w:rPr>
              <w:t xml:space="preserve"> Kagashima-ohashi</w:t>
            </w:r>
          </w:p>
        </w:tc>
      </w:tr>
      <w:tr w:rsidR="00367176" w:rsidRPr="00794E54" w:rsidTr="00A56C9A">
        <w:trPr>
          <w:trHeight w:val="300"/>
        </w:trPr>
        <w:tc>
          <w:tcPr>
            <w:tcW w:w="568" w:type="dxa"/>
            <w:vMerge/>
            <w:textDirection w:val="tbRlV"/>
          </w:tcPr>
          <w:p w:rsidR="00367176" w:rsidRPr="00305127" w:rsidRDefault="00367176" w:rsidP="0073662C">
            <w:pPr>
              <w:snapToGrid w:val="0"/>
              <w:ind w:left="113" w:right="113"/>
              <w:rPr>
                <w:rFonts w:asciiTheme="minorEastAsia" w:hAnsiTheme="minorEastAsia" w:cs="Meiryo UI"/>
                <w:sz w:val="18"/>
                <w:szCs w:val="18"/>
              </w:rPr>
            </w:pPr>
          </w:p>
        </w:tc>
        <w:tc>
          <w:tcPr>
            <w:tcW w:w="1559" w:type="dxa"/>
            <w:vMerge/>
            <w:vAlign w:val="center"/>
          </w:tcPr>
          <w:p w:rsidR="00367176" w:rsidRDefault="00367176"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367176" w:rsidRDefault="00367176"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367176" w:rsidRPr="00672784" w:rsidRDefault="00A21130" w:rsidP="006067EF">
            <w:pPr>
              <w:snapToGrid w:val="0"/>
              <w:jc w:val="left"/>
              <w:rPr>
                <w:rFonts w:ascii="SimSun" w:eastAsia="SimSun" w:hAnsi="SimSun" w:cs="Meiryo UI"/>
                <w:sz w:val="18"/>
                <w:szCs w:val="18"/>
                <w:lang w:eastAsia="zh-CN"/>
              </w:rPr>
            </w:pPr>
            <w:r w:rsidRPr="00A74835">
              <w:rPr>
                <w:rFonts w:ascii="SimSun" w:eastAsia="SimSun" w:hAnsi="SimSun" w:cs="Meiryo UI" w:hint="eastAsia"/>
                <w:sz w:val="18"/>
                <w:szCs w:val="18"/>
                <w:lang w:eastAsia="zh-CN"/>
              </w:rPr>
              <w:t>鏡島大橋</w:t>
            </w:r>
          </w:p>
        </w:tc>
        <w:tc>
          <w:tcPr>
            <w:tcW w:w="1276" w:type="dxa"/>
            <w:vMerge/>
            <w:shd w:val="clear" w:color="auto" w:fill="auto"/>
            <w:vAlign w:val="center"/>
          </w:tcPr>
          <w:p w:rsidR="00367176" w:rsidRPr="00672784" w:rsidRDefault="00367176" w:rsidP="006067EF">
            <w:pPr>
              <w:snapToGrid w:val="0"/>
              <w:jc w:val="left"/>
              <w:rPr>
                <w:rFonts w:ascii="SimSun" w:eastAsia="SimSun" w:hAnsi="SimSun"/>
                <w:sz w:val="18"/>
                <w:szCs w:val="18"/>
              </w:rPr>
            </w:pPr>
          </w:p>
        </w:tc>
        <w:tc>
          <w:tcPr>
            <w:tcW w:w="1559" w:type="dxa"/>
            <w:vMerge/>
            <w:vAlign w:val="center"/>
          </w:tcPr>
          <w:p w:rsidR="00367176" w:rsidRPr="00082902" w:rsidRDefault="00367176"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367176" w:rsidRPr="00CA7706" w:rsidRDefault="00367176" w:rsidP="006067EF">
            <w:pPr>
              <w:pStyle w:val="Standard"/>
              <w:snapToGrid w:val="0"/>
              <w:jc w:val="left"/>
              <w:rPr>
                <w:rFonts w:asciiTheme="minorHAnsi" w:hAnsiTheme="minorHAnsi" w:cs="Meiryo UI"/>
                <w:color w:val="000000" w:themeColor="text1"/>
                <w:sz w:val="18"/>
                <w:szCs w:val="18"/>
              </w:rPr>
            </w:pPr>
          </w:p>
        </w:tc>
      </w:tr>
      <w:tr w:rsidR="00367176" w:rsidRPr="00853847" w:rsidTr="002023D3">
        <w:trPr>
          <w:trHeight w:val="210"/>
        </w:trPr>
        <w:tc>
          <w:tcPr>
            <w:tcW w:w="568" w:type="dxa"/>
            <w:vMerge/>
            <w:textDirection w:val="tbRlV"/>
          </w:tcPr>
          <w:p w:rsidR="00367176" w:rsidRPr="00305127" w:rsidRDefault="00367176" w:rsidP="0073662C">
            <w:pPr>
              <w:snapToGrid w:val="0"/>
              <w:ind w:left="113" w:right="113"/>
              <w:rPr>
                <w:rFonts w:asciiTheme="minorEastAsia" w:hAnsiTheme="minorEastAsia" w:cs="Meiryo UI"/>
                <w:sz w:val="18"/>
                <w:szCs w:val="18"/>
              </w:rPr>
            </w:pPr>
          </w:p>
        </w:tc>
        <w:tc>
          <w:tcPr>
            <w:tcW w:w="1559" w:type="dxa"/>
            <w:vMerge w:val="restart"/>
            <w:vAlign w:val="center"/>
          </w:tcPr>
          <w:p w:rsidR="00367176" w:rsidRPr="00305127" w:rsidRDefault="00367176"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玉宮通り</w:t>
            </w:r>
          </w:p>
        </w:tc>
        <w:tc>
          <w:tcPr>
            <w:tcW w:w="1843" w:type="dxa"/>
            <w:vMerge w:val="restart"/>
            <w:shd w:val="clear" w:color="auto" w:fill="auto"/>
            <w:vAlign w:val="center"/>
          </w:tcPr>
          <w:p w:rsidR="00367176" w:rsidRPr="00305127" w:rsidRDefault="00367176" w:rsidP="006067EF">
            <w:pPr>
              <w:snapToGrid w:val="0"/>
              <w:jc w:val="left"/>
              <w:rPr>
                <w:rFonts w:ascii="Century" w:hAnsi="Century" w:cs="Meiryo UI"/>
                <w:sz w:val="18"/>
                <w:szCs w:val="18"/>
              </w:rPr>
            </w:pPr>
            <w:r w:rsidRPr="00305127">
              <w:rPr>
                <w:rFonts w:ascii="Century" w:hAnsi="Century" w:cs="Meiryo UI"/>
                <w:sz w:val="18"/>
                <w:szCs w:val="18"/>
              </w:rPr>
              <w:t>Tamamiya</w:t>
            </w:r>
            <w:r>
              <w:rPr>
                <w:rFonts w:ascii="Century" w:hAnsi="Century" w:cs="Meiryo UI" w:hint="eastAsia"/>
                <w:sz w:val="18"/>
                <w:szCs w:val="18"/>
              </w:rPr>
              <w:t>-dori</w:t>
            </w:r>
            <w:r w:rsidRPr="00305127">
              <w:rPr>
                <w:rFonts w:ascii="Century" w:hAnsi="Century" w:cs="Meiryo UI"/>
                <w:sz w:val="18"/>
                <w:szCs w:val="18"/>
              </w:rPr>
              <w:t xml:space="preserve"> Street</w:t>
            </w:r>
          </w:p>
        </w:tc>
        <w:tc>
          <w:tcPr>
            <w:tcW w:w="1276" w:type="dxa"/>
            <w:tcBorders>
              <w:bottom w:val="dotted" w:sz="4" w:space="0" w:color="auto"/>
            </w:tcBorders>
            <w:shd w:val="clear" w:color="auto" w:fill="auto"/>
            <w:vAlign w:val="center"/>
          </w:tcPr>
          <w:p w:rsidR="00367176" w:rsidRPr="00672784" w:rsidRDefault="00367176" w:rsidP="006067EF">
            <w:pPr>
              <w:snapToGrid w:val="0"/>
              <w:jc w:val="left"/>
              <w:rPr>
                <w:rFonts w:ascii="SimSun" w:eastAsia="SimSun" w:hAnsi="SimSun" w:cs="Meiryo UI"/>
                <w:sz w:val="18"/>
                <w:szCs w:val="18"/>
              </w:rPr>
            </w:pPr>
            <w:r w:rsidRPr="00672784">
              <w:rPr>
                <w:rFonts w:ascii="SimSun" w:eastAsia="SimSun" w:hAnsi="SimSun" w:cs="Meiryo UI" w:hint="eastAsia"/>
                <w:sz w:val="18"/>
                <w:szCs w:val="18"/>
                <w:lang w:eastAsia="zh-CN"/>
              </w:rPr>
              <w:t>玉宫街</w:t>
            </w:r>
          </w:p>
        </w:tc>
        <w:tc>
          <w:tcPr>
            <w:tcW w:w="1276" w:type="dxa"/>
            <w:vMerge w:val="restart"/>
            <w:shd w:val="clear" w:color="auto" w:fill="auto"/>
            <w:vAlign w:val="center"/>
          </w:tcPr>
          <w:p w:rsidR="00367176" w:rsidRPr="00305127" w:rsidRDefault="00367176" w:rsidP="00B03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타마미야 거리</w:t>
            </w:r>
          </w:p>
        </w:tc>
        <w:tc>
          <w:tcPr>
            <w:tcW w:w="1559" w:type="dxa"/>
            <w:vMerge w:val="restart"/>
            <w:vAlign w:val="center"/>
          </w:tcPr>
          <w:p w:rsidR="00367176" w:rsidRPr="00082902" w:rsidRDefault="00367176" w:rsidP="00B038ED">
            <w:pPr>
              <w:snapToGrid w:val="0"/>
              <w:jc w:val="left"/>
              <w:rPr>
                <w:rFonts w:ascii="Calibri" w:hAnsi="Calibri" w:cs="Calibri"/>
                <w:sz w:val="18"/>
                <w:szCs w:val="18"/>
              </w:rPr>
            </w:pPr>
            <w:r w:rsidRPr="00082902">
              <w:rPr>
                <w:rFonts w:ascii="Calibri" w:hAnsi="Calibri" w:cs="Calibri"/>
                <w:sz w:val="18"/>
                <w:szCs w:val="18"/>
              </w:rPr>
              <w:t>Kalye ng Tamamiya-dori</w:t>
            </w:r>
          </w:p>
        </w:tc>
        <w:tc>
          <w:tcPr>
            <w:tcW w:w="1843" w:type="dxa"/>
            <w:vMerge w:val="restart"/>
            <w:shd w:val="clear" w:color="auto" w:fill="auto"/>
            <w:vAlign w:val="center"/>
          </w:tcPr>
          <w:p w:rsidR="00367176" w:rsidRPr="00CA7706" w:rsidRDefault="00367176" w:rsidP="006067EF">
            <w:pPr>
              <w:pStyle w:val="Standard"/>
              <w:snapToGrid w:val="0"/>
              <w:jc w:val="left"/>
              <w:rPr>
                <w:rFonts w:asciiTheme="minorHAnsi" w:hAnsiTheme="minorHAnsi" w:cs="Meiryo UI"/>
                <w:color w:val="000000" w:themeColor="text1"/>
                <w:sz w:val="18"/>
                <w:szCs w:val="18"/>
              </w:rPr>
            </w:pPr>
            <w:r w:rsidRPr="00CA7706">
              <w:rPr>
                <w:rFonts w:asciiTheme="minorHAnsi" w:hAnsiTheme="minorHAnsi" w:cs="Meiryo UI"/>
                <w:color w:val="000000" w:themeColor="text1"/>
                <w:sz w:val="18"/>
                <w:szCs w:val="18"/>
              </w:rPr>
              <w:t>Rua Tamamiya</w:t>
            </w:r>
            <w:r w:rsidR="00E55974">
              <w:rPr>
                <w:rFonts w:asciiTheme="minorHAnsi" w:hAnsiTheme="minorHAnsi" w:cs="Meiryo UI" w:hint="eastAsia"/>
                <w:color w:val="000000" w:themeColor="text1"/>
                <w:sz w:val="18"/>
                <w:szCs w:val="18"/>
              </w:rPr>
              <w:t>-dori</w:t>
            </w:r>
          </w:p>
        </w:tc>
      </w:tr>
      <w:tr w:rsidR="00367176" w:rsidRPr="00853847" w:rsidTr="002023D3">
        <w:trPr>
          <w:trHeight w:val="210"/>
        </w:trPr>
        <w:tc>
          <w:tcPr>
            <w:tcW w:w="568" w:type="dxa"/>
            <w:vMerge/>
            <w:textDirection w:val="tbRlV"/>
          </w:tcPr>
          <w:p w:rsidR="00367176" w:rsidRPr="00305127" w:rsidRDefault="00367176" w:rsidP="0073662C">
            <w:pPr>
              <w:snapToGrid w:val="0"/>
              <w:ind w:left="113" w:right="113"/>
              <w:rPr>
                <w:rFonts w:asciiTheme="minorEastAsia" w:hAnsiTheme="minorEastAsia" w:cs="Meiryo UI"/>
                <w:sz w:val="18"/>
                <w:szCs w:val="18"/>
              </w:rPr>
            </w:pPr>
          </w:p>
        </w:tc>
        <w:tc>
          <w:tcPr>
            <w:tcW w:w="1559" w:type="dxa"/>
            <w:vMerge/>
            <w:vAlign w:val="center"/>
          </w:tcPr>
          <w:p w:rsidR="00367176" w:rsidRPr="00305127" w:rsidRDefault="00367176"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367176" w:rsidRPr="00305127" w:rsidRDefault="00367176"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367176" w:rsidRPr="00672784" w:rsidRDefault="00367176" w:rsidP="006067EF">
            <w:pPr>
              <w:snapToGrid w:val="0"/>
              <w:jc w:val="left"/>
              <w:rPr>
                <w:rFonts w:ascii="SimSun" w:eastAsia="SimSun" w:hAnsi="SimSun" w:cs="Meiryo UI"/>
                <w:sz w:val="18"/>
                <w:szCs w:val="18"/>
                <w:lang w:eastAsia="zh-CN"/>
              </w:rPr>
            </w:pPr>
            <w:r w:rsidRPr="00672784">
              <w:rPr>
                <w:rFonts w:ascii="SimSun" w:eastAsia="SimSun" w:hAnsi="SimSun" w:cs="Meiryo UI"/>
                <w:sz w:val="18"/>
                <w:szCs w:val="18"/>
              </w:rPr>
              <w:t>玉宮街</w:t>
            </w:r>
          </w:p>
        </w:tc>
        <w:tc>
          <w:tcPr>
            <w:tcW w:w="1276" w:type="dxa"/>
            <w:vMerge/>
            <w:shd w:val="clear" w:color="auto" w:fill="auto"/>
            <w:vAlign w:val="center"/>
          </w:tcPr>
          <w:p w:rsidR="00367176" w:rsidRPr="00672784" w:rsidRDefault="00367176" w:rsidP="006067EF">
            <w:pPr>
              <w:snapToGrid w:val="0"/>
              <w:jc w:val="left"/>
              <w:rPr>
                <w:rFonts w:ascii="SimSun" w:eastAsia="SimSun" w:hAnsi="SimSun" w:cs="Meiryo UI"/>
                <w:sz w:val="18"/>
                <w:szCs w:val="18"/>
              </w:rPr>
            </w:pPr>
          </w:p>
        </w:tc>
        <w:tc>
          <w:tcPr>
            <w:tcW w:w="1559" w:type="dxa"/>
            <w:vMerge/>
            <w:vAlign w:val="center"/>
          </w:tcPr>
          <w:p w:rsidR="00367176" w:rsidRPr="00082902" w:rsidRDefault="00367176"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367176" w:rsidRPr="00CA7706" w:rsidRDefault="00367176" w:rsidP="006067EF">
            <w:pPr>
              <w:pStyle w:val="Standard"/>
              <w:snapToGrid w:val="0"/>
              <w:jc w:val="left"/>
              <w:rPr>
                <w:rFonts w:asciiTheme="minorHAnsi" w:hAnsiTheme="minorHAnsi" w:cs="Meiryo UI"/>
                <w:color w:val="000000" w:themeColor="text1"/>
                <w:sz w:val="18"/>
                <w:szCs w:val="18"/>
              </w:rPr>
            </w:pPr>
          </w:p>
        </w:tc>
      </w:tr>
      <w:tr w:rsidR="00367176" w:rsidRPr="00853847" w:rsidTr="00044362">
        <w:trPr>
          <w:trHeight w:val="219"/>
        </w:trPr>
        <w:tc>
          <w:tcPr>
            <w:tcW w:w="568" w:type="dxa"/>
            <w:vMerge/>
            <w:textDirection w:val="tbRlV"/>
          </w:tcPr>
          <w:p w:rsidR="00367176" w:rsidRPr="00305127" w:rsidRDefault="00367176" w:rsidP="0073662C">
            <w:pPr>
              <w:snapToGrid w:val="0"/>
              <w:ind w:left="113" w:right="113"/>
              <w:rPr>
                <w:rFonts w:asciiTheme="minorEastAsia" w:hAnsiTheme="minorEastAsia" w:cs="Meiryo UI"/>
                <w:sz w:val="18"/>
                <w:szCs w:val="18"/>
              </w:rPr>
            </w:pPr>
          </w:p>
        </w:tc>
        <w:tc>
          <w:tcPr>
            <w:tcW w:w="1559" w:type="dxa"/>
            <w:vMerge w:val="restart"/>
            <w:vAlign w:val="center"/>
          </w:tcPr>
          <w:p w:rsidR="00367176" w:rsidRPr="00305127" w:rsidRDefault="00367176" w:rsidP="006067EF">
            <w:pPr>
              <w:snapToGrid w:val="0"/>
              <w:jc w:val="left"/>
              <w:rPr>
                <w:rFonts w:asciiTheme="minorEastAsia" w:hAnsiTheme="minorEastAsia" w:cs="Meiryo UI"/>
                <w:sz w:val="18"/>
                <w:szCs w:val="18"/>
              </w:rPr>
            </w:pPr>
            <w:r>
              <w:rPr>
                <w:rFonts w:asciiTheme="minorEastAsia" w:hAnsiTheme="minorEastAsia" w:cs="Meiryo UI" w:hint="eastAsia"/>
                <w:sz w:val="18"/>
                <w:szCs w:val="18"/>
              </w:rPr>
              <w:t>劇場</w:t>
            </w:r>
            <w:r w:rsidRPr="00305127">
              <w:rPr>
                <w:rFonts w:asciiTheme="minorEastAsia" w:hAnsiTheme="minorEastAsia" w:cs="Meiryo UI" w:hint="eastAsia"/>
                <w:sz w:val="18"/>
                <w:szCs w:val="18"/>
              </w:rPr>
              <w:t>通</w:t>
            </w:r>
            <w:r>
              <w:rPr>
                <w:rFonts w:asciiTheme="minorEastAsia" w:hAnsiTheme="minorEastAsia" w:cs="Meiryo UI" w:hint="eastAsia"/>
                <w:sz w:val="18"/>
                <w:szCs w:val="18"/>
              </w:rPr>
              <w:t>り</w:t>
            </w:r>
          </w:p>
        </w:tc>
        <w:tc>
          <w:tcPr>
            <w:tcW w:w="1843" w:type="dxa"/>
            <w:vMerge w:val="restart"/>
            <w:shd w:val="clear" w:color="auto" w:fill="auto"/>
            <w:vAlign w:val="center"/>
          </w:tcPr>
          <w:p w:rsidR="00367176" w:rsidRPr="00305127" w:rsidRDefault="00367176" w:rsidP="006067EF">
            <w:pPr>
              <w:snapToGrid w:val="0"/>
              <w:jc w:val="left"/>
              <w:rPr>
                <w:rFonts w:ascii="Century" w:hAnsi="Century" w:cs="Meiryo UI"/>
                <w:sz w:val="18"/>
                <w:szCs w:val="18"/>
              </w:rPr>
            </w:pPr>
            <w:r>
              <w:rPr>
                <w:rFonts w:ascii="Century" w:hAnsi="Century" w:cs="Meiryo UI" w:hint="eastAsia"/>
                <w:sz w:val="18"/>
                <w:szCs w:val="18"/>
              </w:rPr>
              <w:t>Gekijo-dori</w:t>
            </w:r>
            <w:r w:rsidRPr="00305127">
              <w:rPr>
                <w:rFonts w:ascii="Century" w:hAnsi="Century" w:cs="Meiryo UI"/>
                <w:sz w:val="18"/>
                <w:szCs w:val="18"/>
              </w:rPr>
              <w:t xml:space="preserve"> Street</w:t>
            </w:r>
          </w:p>
        </w:tc>
        <w:tc>
          <w:tcPr>
            <w:tcW w:w="1276" w:type="dxa"/>
            <w:tcBorders>
              <w:bottom w:val="dotted" w:sz="4" w:space="0" w:color="auto"/>
            </w:tcBorders>
            <w:shd w:val="clear" w:color="auto" w:fill="auto"/>
            <w:vAlign w:val="center"/>
          </w:tcPr>
          <w:p w:rsidR="00367176" w:rsidRPr="0009425C" w:rsidRDefault="0009425C" w:rsidP="006067EF">
            <w:pPr>
              <w:snapToGrid w:val="0"/>
              <w:jc w:val="left"/>
              <w:rPr>
                <w:rFonts w:ascii="SimSun" w:hAnsi="SimSun" w:cs="Meiryo UI"/>
                <w:sz w:val="18"/>
                <w:szCs w:val="18"/>
              </w:rPr>
            </w:pPr>
            <w:r>
              <w:rPr>
                <w:rFonts w:ascii="SimSun" w:eastAsia="SimSun" w:hAnsi="SimSun" w:cs="Meiryo UI" w:hint="eastAsia"/>
                <w:sz w:val="18"/>
                <w:szCs w:val="18"/>
                <w:lang w:eastAsia="zh-CN"/>
              </w:rPr>
              <w:t>剧场</w:t>
            </w:r>
            <w:r w:rsidRPr="00672784">
              <w:rPr>
                <w:rFonts w:ascii="SimSun" w:eastAsia="SimSun" w:hAnsi="SimSun" w:cs="Meiryo UI" w:hint="eastAsia"/>
                <w:sz w:val="18"/>
                <w:szCs w:val="18"/>
                <w:lang w:eastAsia="zh-CN"/>
              </w:rPr>
              <w:t>街</w:t>
            </w:r>
          </w:p>
        </w:tc>
        <w:tc>
          <w:tcPr>
            <w:tcW w:w="1276" w:type="dxa"/>
            <w:vMerge w:val="restart"/>
            <w:shd w:val="clear" w:color="auto" w:fill="auto"/>
            <w:vAlign w:val="center"/>
          </w:tcPr>
          <w:p w:rsidR="00367176" w:rsidRPr="00305127" w:rsidRDefault="00356739" w:rsidP="00B038ED">
            <w:pPr>
              <w:snapToGrid w:val="0"/>
              <w:jc w:val="left"/>
              <w:rPr>
                <w:rFonts w:asciiTheme="minorEastAsia" w:hAnsiTheme="minorEastAsia" w:cs="Meiryo UI"/>
                <w:sz w:val="18"/>
                <w:szCs w:val="18"/>
              </w:rPr>
            </w:pPr>
            <w:r>
              <w:rPr>
                <w:rFonts w:ascii="Batang" w:eastAsia="Batang" w:hAnsi="Batang" w:cs="Batang" w:hint="eastAsia"/>
                <w:sz w:val="18"/>
                <w:szCs w:val="18"/>
                <w:lang w:eastAsia="ko-KR"/>
              </w:rPr>
              <w:t xml:space="preserve">게키죠 </w:t>
            </w:r>
            <w:r w:rsidRPr="00305127">
              <w:rPr>
                <w:rFonts w:ascii="Batang" w:eastAsia="Batang" w:hAnsi="Batang" w:cs="Batang" w:hint="eastAsia"/>
                <w:sz w:val="18"/>
                <w:szCs w:val="18"/>
                <w:lang w:eastAsia="ko-KR"/>
              </w:rPr>
              <w:t>거리</w:t>
            </w:r>
          </w:p>
        </w:tc>
        <w:tc>
          <w:tcPr>
            <w:tcW w:w="1559" w:type="dxa"/>
            <w:vMerge w:val="restart"/>
            <w:vAlign w:val="center"/>
          </w:tcPr>
          <w:p w:rsidR="00367176" w:rsidRPr="00082902" w:rsidRDefault="00367176" w:rsidP="00B038ED">
            <w:pPr>
              <w:snapToGrid w:val="0"/>
              <w:jc w:val="left"/>
              <w:rPr>
                <w:rFonts w:ascii="Calibri" w:hAnsi="Calibri" w:cs="Calibri"/>
                <w:sz w:val="18"/>
                <w:szCs w:val="18"/>
              </w:rPr>
            </w:pPr>
            <w:r w:rsidRPr="00082902">
              <w:rPr>
                <w:rFonts w:ascii="Calibri" w:hAnsi="Calibri" w:cs="Calibri"/>
                <w:sz w:val="18"/>
                <w:szCs w:val="18"/>
              </w:rPr>
              <w:t>Kalye ng Gekijo-dori</w:t>
            </w:r>
          </w:p>
        </w:tc>
        <w:tc>
          <w:tcPr>
            <w:tcW w:w="1843" w:type="dxa"/>
            <w:vMerge w:val="restart"/>
            <w:shd w:val="clear" w:color="auto" w:fill="auto"/>
            <w:vAlign w:val="center"/>
          </w:tcPr>
          <w:p w:rsidR="00367176" w:rsidRPr="00CA7706" w:rsidRDefault="008E2D8F" w:rsidP="006067EF">
            <w:pPr>
              <w:pStyle w:val="Standard"/>
              <w:snapToGrid w:val="0"/>
              <w:jc w:val="left"/>
              <w:rPr>
                <w:rFonts w:asciiTheme="minorHAnsi" w:hAnsiTheme="minorHAnsi" w:cs="Meiryo UI"/>
                <w:color w:val="000000" w:themeColor="text1"/>
                <w:sz w:val="18"/>
                <w:szCs w:val="18"/>
              </w:rPr>
            </w:pPr>
            <w:r w:rsidRPr="00CA7706">
              <w:rPr>
                <w:rFonts w:asciiTheme="minorHAnsi" w:hAnsiTheme="minorHAnsi" w:cs="Meiryo UI"/>
                <w:color w:val="000000" w:themeColor="text1"/>
                <w:sz w:val="18"/>
                <w:szCs w:val="18"/>
              </w:rPr>
              <w:t>Rua</w:t>
            </w:r>
            <w:r>
              <w:rPr>
                <w:rFonts w:asciiTheme="minorHAnsi" w:hAnsiTheme="minorHAnsi" w:cs="Meiryo UI" w:hint="eastAsia"/>
                <w:color w:val="000000" w:themeColor="text1"/>
                <w:sz w:val="18"/>
                <w:szCs w:val="18"/>
              </w:rPr>
              <w:t xml:space="preserve"> Gekijo-dori</w:t>
            </w:r>
          </w:p>
        </w:tc>
      </w:tr>
      <w:tr w:rsidR="00367176" w:rsidRPr="00853847" w:rsidTr="00044362">
        <w:trPr>
          <w:trHeight w:val="237"/>
        </w:trPr>
        <w:tc>
          <w:tcPr>
            <w:tcW w:w="568" w:type="dxa"/>
            <w:vMerge/>
            <w:textDirection w:val="tbRlV"/>
          </w:tcPr>
          <w:p w:rsidR="00367176" w:rsidRPr="00305127" w:rsidRDefault="00367176" w:rsidP="0073662C">
            <w:pPr>
              <w:snapToGrid w:val="0"/>
              <w:ind w:left="113" w:right="113"/>
              <w:rPr>
                <w:rFonts w:asciiTheme="minorEastAsia" w:hAnsiTheme="minorEastAsia" w:cs="Meiryo UI"/>
                <w:sz w:val="18"/>
                <w:szCs w:val="18"/>
              </w:rPr>
            </w:pPr>
          </w:p>
        </w:tc>
        <w:tc>
          <w:tcPr>
            <w:tcW w:w="1559" w:type="dxa"/>
            <w:vMerge/>
            <w:vAlign w:val="center"/>
          </w:tcPr>
          <w:p w:rsidR="00367176" w:rsidRPr="00305127" w:rsidRDefault="00367176"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367176" w:rsidRPr="00305127" w:rsidRDefault="00367176"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367176" w:rsidRPr="00672784" w:rsidRDefault="0009425C" w:rsidP="006067EF">
            <w:pPr>
              <w:snapToGrid w:val="0"/>
              <w:jc w:val="left"/>
              <w:rPr>
                <w:rFonts w:ascii="SimSun" w:eastAsia="SimSun" w:hAnsi="SimSun" w:cs="Meiryo UI"/>
                <w:sz w:val="18"/>
                <w:szCs w:val="18"/>
                <w:lang w:eastAsia="zh-CN"/>
              </w:rPr>
            </w:pPr>
            <w:r w:rsidRPr="009D59CE">
              <w:rPr>
                <w:rFonts w:ascii="SimSun" w:eastAsia="SimSun" w:hAnsi="SimSun" w:cs="Meiryo UI" w:hint="eastAsia"/>
                <w:sz w:val="18"/>
                <w:szCs w:val="18"/>
              </w:rPr>
              <w:t>劇場街</w:t>
            </w:r>
          </w:p>
        </w:tc>
        <w:tc>
          <w:tcPr>
            <w:tcW w:w="1276" w:type="dxa"/>
            <w:vMerge/>
            <w:shd w:val="clear" w:color="auto" w:fill="auto"/>
            <w:vAlign w:val="center"/>
          </w:tcPr>
          <w:p w:rsidR="00367176" w:rsidRPr="00672784" w:rsidRDefault="00367176" w:rsidP="006067EF">
            <w:pPr>
              <w:snapToGrid w:val="0"/>
              <w:jc w:val="left"/>
              <w:rPr>
                <w:rFonts w:ascii="SimSun" w:eastAsia="SimSun" w:hAnsi="SimSun" w:cs="Meiryo UI"/>
                <w:sz w:val="18"/>
                <w:szCs w:val="18"/>
              </w:rPr>
            </w:pPr>
          </w:p>
        </w:tc>
        <w:tc>
          <w:tcPr>
            <w:tcW w:w="1559" w:type="dxa"/>
            <w:vMerge/>
            <w:vAlign w:val="center"/>
          </w:tcPr>
          <w:p w:rsidR="00367176" w:rsidRPr="00082902" w:rsidRDefault="00367176"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367176" w:rsidRPr="00CA7706" w:rsidRDefault="00367176" w:rsidP="006067EF">
            <w:pPr>
              <w:pStyle w:val="Standard"/>
              <w:snapToGrid w:val="0"/>
              <w:jc w:val="left"/>
              <w:rPr>
                <w:rFonts w:asciiTheme="minorHAnsi" w:hAnsiTheme="minorHAnsi" w:cs="Meiryo UI"/>
                <w:color w:val="000000" w:themeColor="text1"/>
                <w:sz w:val="18"/>
                <w:szCs w:val="18"/>
              </w:rPr>
            </w:pPr>
          </w:p>
        </w:tc>
      </w:tr>
      <w:tr w:rsidR="006B3590" w:rsidRPr="00853847" w:rsidTr="00A56C9A">
        <w:trPr>
          <w:trHeight w:val="237"/>
        </w:trPr>
        <w:tc>
          <w:tcPr>
            <w:tcW w:w="568" w:type="dxa"/>
            <w:vMerge w:val="restart"/>
            <w:textDirection w:val="tbRlV"/>
            <w:vAlign w:val="center"/>
          </w:tcPr>
          <w:p w:rsidR="006B3590" w:rsidRPr="00305127" w:rsidRDefault="006B3590" w:rsidP="00E81BF4">
            <w:pPr>
              <w:snapToGrid w:val="0"/>
              <w:ind w:left="113" w:right="113"/>
              <w:rPr>
                <w:rFonts w:asciiTheme="minorEastAsia" w:hAnsiTheme="minorEastAsia" w:cs="Meiryo UI"/>
                <w:sz w:val="18"/>
                <w:szCs w:val="18"/>
              </w:rPr>
            </w:pPr>
            <w:r w:rsidRPr="00305127">
              <w:rPr>
                <w:rFonts w:asciiTheme="minorEastAsia" w:hAnsiTheme="minorEastAsia" w:cs="Meiryo UI" w:hint="eastAsia"/>
                <w:sz w:val="18"/>
                <w:szCs w:val="18"/>
              </w:rPr>
              <w:t>歴史・文化</w:t>
            </w:r>
          </w:p>
        </w:tc>
        <w:tc>
          <w:tcPr>
            <w:tcW w:w="1559" w:type="dxa"/>
            <w:vMerge w:val="restart"/>
            <w:vAlign w:val="center"/>
          </w:tcPr>
          <w:p w:rsidR="006B3590" w:rsidRPr="00305127" w:rsidRDefault="006B3590" w:rsidP="006B3590">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岐阜城</w:t>
            </w:r>
          </w:p>
        </w:tc>
        <w:tc>
          <w:tcPr>
            <w:tcW w:w="1843" w:type="dxa"/>
            <w:vMerge w:val="restart"/>
            <w:shd w:val="clear" w:color="auto" w:fill="auto"/>
            <w:vAlign w:val="center"/>
          </w:tcPr>
          <w:p w:rsidR="006B3590" w:rsidRPr="00305127" w:rsidRDefault="006B3590" w:rsidP="006B3590">
            <w:pPr>
              <w:snapToGrid w:val="0"/>
              <w:jc w:val="left"/>
              <w:rPr>
                <w:rFonts w:ascii="Century" w:hAnsi="Century" w:cs="Meiryo UI"/>
                <w:sz w:val="18"/>
                <w:szCs w:val="18"/>
              </w:rPr>
            </w:pPr>
            <w:r w:rsidRPr="00305127">
              <w:rPr>
                <w:rFonts w:ascii="Century" w:hAnsi="Century" w:cs="Meiryo UI"/>
                <w:sz w:val="18"/>
                <w:szCs w:val="18"/>
              </w:rPr>
              <w:t>Gifu Castle</w:t>
            </w:r>
          </w:p>
        </w:tc>
        <w:tc>
          <w:tcPr>
            <w:tcW w:w="1276" w:type="dxa"/>
            <w:tcBorders>
              <w:top w:val="dotted" w:sz="4" w:space="0" w:color="auto"/>
              <w:bottom w:val="dotted" w:sz="4" w:space="0" w:color="auto"/>
            </w:tcBorders>
            <w:shd w:val="clear" w:color="auto" w:fill="auto"/>
            <w:vAlign w:val="center"/>
          </w:tcPr>
          <w:p w:rsidR="006B3590" w:rsidRPr="00672784" w:rsidRDefault="006B3590" w:rsidP="006B3590">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岐阜城</w:t>
            </w:r>
          </w:p>
        </w:tc>
        <w:tc>
          <w:tcPr>
            <w:tcW w:w="1276" w:type="dxa"/>
            <w:vMerge w:val="restart"/>
            <w:shd w:val="clear" w:color="auto" w:fill="auto"/>
            <w:vAlign w:val="center"/>
          </w:tcPr>
          <w:p w:rsidR="006B3590" w:rsidRPr="00305127" w:rsidRDefault="006B3590" w:rsidP="006B3590">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기후 성</w:t>
            </w:r>
          </w:p>
        </w:tc>
        <w:tc>
          <w:tcPr>
            <w:tcW w:w="1559" w:type="dxa"/>
            <w:vMerge w:val="restart"/>
            <w:vAlign w:val="center"/>
          </w:tcPr>
          <w:p w:rsidR="006B3590" w:rsidRPr="0092749B" w:rsidRDefault="006B3590" w:rsidP="006B3590">
            <w:pPr>
              <w:snapToGrid w:val="0"/>
              <w:jc w:val="left"/>
              <w:rPr>
                <w:rFonts w:ascii="Calibri" w:hAnsi="Calibri" w:cs="Calibri"/>
                <w:sz w:val="18"/>
                <w:szCs w:val="18"/>
              </w:rPr>
            </w:pPr>
            <w:r w:rsidRPr="0092749B">
              <w:rPr>
                <w:rFonts w:ascii="Calibri" w:hAnsi="Calibri" w:cs="Calibri"/>
                <w:sz w:val="18"/>
                <w:szCs w:val="18"/>
              </w:rPr>
              <w:t>Kastilyo ng Gifu</w:t>
            </w:r>
          </w:p>
        </w:tc>
        <w:tc>
          <w:tcPr>
            <w:tcW w:w="1843" w:type="dxa"/>
            <w:vMerge w:val="restart"/>
            <w:shd w:val="clear" w:color="auto" w:fill="auto"/>
            <w:vAlign w:val="center"/>
          </w:tcPr>
          <w:p w:rsidR="006B3590" w:rsidRPr="00CA7706" w:rsidRDefault="006B3590" w:rsidP="006B3590">
            <w:pPr>
              <w:pStyle w:val="Standard"/>
              <w:snapToGrid w:val="0"/>
              <w:jc w:val="left"/>
              <w:rPr>
                <w:rFonts w:asciiTheme="minorHAnsi" w:hAnsiTheme="minorHAnsi" w:cs="Meiryo UI"/>
                <w:color w:val="000000" w:themeColor="text1"/>
                <w:sz w:val="18"/>
                <w:szCs w:val="18"/>
              </w:rPr>
            </w:pPr>
            <w:r w:rsidRPr="00CA7706">
              <w:rPr>
                <w:rFonts w:asciiTheme="minorHAnsi" w:hAnsiTheme="minorHAnsi" w:cs="Meiryo UI"/>
                <w:color w:val="000000" w:themeColor="text1"/>
                <w:sz w:val="18"/>
                <w:szCs w:val="18"/>
              </w:rPr>
              <w:t>Castelo de Gifu</w:t>
            </w:r>
          </w:p>
        </w:tc>
      </w:tr>
      <w:tr w:rsidR="006B3590" w:rsidRPr="00853847" w:rsidTr="00A56C9A">
        <w:trPr>
          <w:trHeight w:val="237"/>
        </w:trPr>
        <w:tc>
          <w:tcPr>
            <w:tcW w:w="568" w:type="dxa"/>
            <w:vMerge/>
            <w:textDirection w:val="tbRlV"/>
          </w:tcPr>
          <w:p w:rsidR="006B3590" w:rsidRPr="00305127" w:rsidRDefault="006B3590" w:rsidP="0073662C">
            <w:pPr>
              <w:snapToGrid w:val="0"/>
              <w:ind w:left="113" w:right="113"/>
              <w:rPr>
                <w:rFonts w:asciiTheme="minorEastAsia" w:hAnsiTheme="minorEastAsia" w:cs="Meiryo UI"/>
                <w:sz w:val="18"/>
                <w:szCs w:val="18"/>
              </w:rPr>
            </w:pPr>
          </w:p>
        </w:tc>
        <w:tc>
          <w:tcPr>
            <w:tcW w:w="1559" w:type="dxa"/>
            <w:vMerge/>
            <w:vAlign w:val="center"/>
          </w:tcPr>
          <w:p w:rsidR="006B3590" w:rsidRPr="00305127" w:rsidRDefault="006B3590" w:rsidP="006B3590">
            <w:pPr>
              <w:snapToGrid w:val="0"/>
              <w:jc w:val="left"/>
              <w:rPr>
                <w:rFonts w:asciiTheme="minorEastAsia" w:hAnsiTheme="minorEastAsia" w:cs="Meiryo UI"/>
                <w:sz w:val="18"/>
                <w:szCs w:val="18"/>
              </w:rPr>
            </w:pPr>
          </w:p>
        </w:tc>
        <w:tc>
          <w:tcPr>
            <w:tcW w:w="1843" w:type="dxa"/>
            <w:vMerge/>
            <w:shd w:val="clear" w:color="auto" w:fill="auto"/>
            <w:vAlign w:val="center"/>
          </w:tcPr>
          <w:p w:rsidR="006B3590" w:rsidRPr="00305127" w:rsidRDefault="006B3590" w:rsidP="006B3590">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6B3590" w:rsidRPr="00672784" w:rsidRDefault="006B3590" w:rsidP="006B3590">
            <w:pPr>
              <w:snapToGrid w:val="0"/>
              <w:jc w:val="left"/>
              <w:rPr>
                <w:rFonts w:ascii="SimSun" w:eastAsia="SimSun" w:hAnsi="SimSun" w:cs="Meiryo UI"/>
                <w:sz w:val="18"/>
                <w:szCs w:val="18"/>
                <w:lang w:eastAsia="zh-CN"/>
              </w:rPr>
            </w:pPr>
            <w:r w:rsidRPr="00672784">
              <w:rPr>
                <w:rFonts w:ascii="SimSun" w:eastAsia="SimSun" w:hAnsi="SimSun" w:cs="Meiryo UI"/>
                <w:sz w:val="18"/>
                <w:szCs w:val="18"/>
              </w:rPr>
              <w:t>岐阜城</w:t>
            </w:r>
          </w:p>
        </w:tc>
        <w:tc>
          <w:tcPr>
            <w:tcW w:w="1276" w:type="dxa"/>
            <w:vMerge/>
            <w:shd w:val="clear" w:color="auto" w:fill="auto"/>
            <w:vAlign w:val="center"/>
          </w:tcPr>
          <w:p w:rsidR="006B3590" w:rsidRPr="00672784" w:rsidRDefault="006B3590" w:rsidP="006B3590">
            <w:pPr>
              <w:snapToGrid w:val="0"/>
              <w:jc w:val="left"/>
              <w:rPr>
                <w:rFonts w:ascii="SimSun" w:eastAsia="SimSun" w:hAnsi="SimSun" w:cs="Meiryo UI"/>
                <w:sz w:val="18"/>
                <w:szCs w:val="18"/>
              </w:rPr>
            </w:pPr>
          </w:p>
        </w:tc>
        <w:tc>
          <w:tcPr>
            <w:tcW w:w="1559" w:type="dxa"/>
            <w:vMerge/>
            <w:vAlign w:val="center"/>
          </w:tcPr>
          <w:p w:rsidR="006B3590" w:rsidRPr="0092749B" w:rsidRDefault="006B3590" w:rsidP="006B3590">
            <w:pPr>
              <w:snapToGrid w:val="0"/>
              <w:jc w:val="left"/>
              <w:rPr>
                <w:rFonts w:ascii="Calibri" w:eastAsia="Batang" w:hAnsi="Calibri" w:cs="Calibri"/>
                <w:sz w:val="18"/>
                <w:szCs w:val="18"/>
                <w:lang w:eastAsia="ko-KR"/>
              </w:rPr>
            </w:pPr>
          </w:p>
        </w:tc>
        <w:tc>
          <w:tcPr>
            <w:tcW w:w="1843" w:type="dxa"/>
            <w:vMerge/>
            <w:shd w:val="clear" w:color="auto" w:fill="auto"/>
            <w:vAlign w:val="center"/>
          </w:tcPr>
          <w:p w:rsidR="006B3590" w:rsidRPr="00CA7706" w:rsidRDefault="006B3590" w:rsidP="006B3590">
            <w:pPr>
              <w:pStyle w:val="Standard"/>
              <w:snapToGrid w:val="0"/>
              <w:jc w:val="left"/>
              <w:rPr>
                <w:rFonts w:asciiTheme="minorHAnsi" w:hAnsiTheme="minorHAnsi" w:cs="Meiryo UI"/>
                <w:color w:val="000000" w:themeColor="text1"/>
                <w:sz w:val="18"/>
                <w:szCs w:val="18"/>
              </w:rPr>
            </w:pPr>
          </w:p>
        </w:tc>
      </w:tr>
      <w:tr w:rsidR="006B3590" w:rsidRPr="00853847" w:rsidTr="002023D3">
        <w:trPr>
          <w:trHeight w:val="237"/>
        </w:trPr>
        <w:tc>
          <w:tcPr>
            <w:tcW w:w="568" w:type="dxa"/>
            <w:vMerge/>
            <w:textDirection w:val="tbRlV"/>
          </w:tcPr>
          <w:p w:rsidR="006B3590" w:rsidRPr="00305127" w:rsidRDefault="006B3590" w:rsidP="0073662C">
            <w:pPr>
              <w:snapToGrid w:val="0"/>
              <w:ind w:left="113" w:right="113"/>
              <w:rPr>
                <w:rFonts w:asciiTheme="minorEastAsia" w:hAnsiTheme="minorEastAsia" w:cs="Meiryo UI"/>
                <w:sz w:val="18"/>
                <w:szCs w:val="18"/>
              </w:rPr>
            </w:pPr>
          </w:p>
        </w:tc>
        <w:tc>
          <w:tcPr>
            <w:tcW w:w="1559" w:type="dxa"/>
            <w:vMerge w:val="restart"/>
            <w:shd w:val="clear" w:color="auto" w:fill="FFFFFF" w:themeFill="background1"/>
            <w:vAlign w:val="center"/>
          </w:tcPr>
          <w:p w:rsidR="006B3590" w:rsidRPr="00305127" w:rsidRDefault="006B3590" w:rsidP="006B3590">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長良川鵜飼</w:t>
            </w:r>
          </w:p>
        </w:tc>
        <w:tc>
          <w:tcPr>
            <w:tcW w:w="1843" w:type="dxa"/>
            <w:vMerge w:val="restart"/>
            <w:shd w:val="clear" w:color="auto" w:fill="FFFFFF" w:themeFill="background1"/>
            <w:vAlign w:val="center"/>
          </w:tcPr>
          <w:p w:rsidR="006B3590" w:rsidRPr="00DD393D" w:rsidRDefault="00281D9F" w:rsidP="00D83576">
            <w:pPr>
              <w:snapToGrid w:val="0"/>
              <w:jc w:val="left"/>
              <w:rPr>
                <w:rFonts w:ascii="Century" w:hAnsi="Century" w:cs="Meiryo UI"/>
                <w:sz w:val="18"/>
                <w:szCs w:val="18"/>
              </w:rPr>
            </w:pPr>
            <w:r>
              <w:rPr>
                <w:rFonts w:ascii="Century" w:hAnsi="Century" w:cs="Meiryo UI" w:hint="eastAsia"/>
                <w:sz w:val="18"/>
                <w:szCs w:val="18"/>
              </w:rPr>
              <w:t>Ukai</w:t>
            </w:r>
            <w:r w:rsidRPr="00792ECB">
              <w:rPr>
                <w:rFonts w:ascii="Century" w:hAnsi="Century" w:cs="Meiryo UI"/>
                <w:sz w:val="18"/>
                <w:szCs w:val="18"/>
              </w:rPr>
              <w:t xml:space="preserve"> </w:t>
            </w:r>
            <w:r w:rsidRPr="00792ECB">
              <w:rPr>
                <w:rFonts w:ascii="Times New Roman" w:hAnsi="Times New Roman" w:cs="Times New Roman"/>
                <w:sz w:val="18"/>
                <w:szCs w:val="18"/>
              </w:rPr>
              <w:t>‒</w:t>
            </w:r>
            <w:r w:rsidRPr="00792ECB">
              <w:rPr>
                <w:rFonts w:ascii="Century" w:hAnsi="Century" w:cs="Times New Roman"/>
                <w:sz w:val="18"/>
                <w:szCs w:val="18"/>
              </w:rPr>
              <w:t xml:space="preserve"> </w:t>
            </w:r>
            <w:r w:rsidR="006B3590">
              <w:rPr>
                <w:rFonts w:ascii="Century" w:hAnsi="Century" w:cs="Meiryo UI" w:hint="eastAsia"/>
                <w:sz w:val="18"/>
                <w:szCs w:val="18"/>
              </w:rPr>
              <w:t xml:space="preserve">Cormorant Fishing on the </w:t>
            </w:r>
            <w:r w:rsidR="006B3590">
              <w:rPr>
                <w:rFonts w:ascii="Century" w:hAnsi="Century" w:cs="Meiryo UI"/>
                <w:sz w:val="18"/>
                <w:szCs w:val="18"/>
              </w:rPr>
              <w:t>Naga</w:t>
            </w:r>
            <w:r w:rsidR="009077FB">
              <w:rPr>
                <w:rFonts w:ascii="Century" w:hAnsi="Century" w:cs="Meiryo UI" w:hint="eastAsia"/>
                <w:sz w:val="18"/>
                <w:szCs w:val="18"/>
              </w:rPr>
              <w:t>r</w:t>
            </w:r>
            <w:r w:rsidR="006B3590">
              <w:rPr>
                <w:rFonts w:ascii="Century" w:hAnsi="Century" w:cs="Meiryo UI"/>
                <w:sz w:val="18"/>
                <w:szCs w:val="18"/>
              </w:rPr>
              <w:t>a River</w:t>
            </w:r>
          </w:p>
        </w:tc>
        <w:tc>
          <w:tcPr>
            <w:tcW w:w="1276" w:type="dxa"/>
            <w:tcBorders>
              <w:top w:val="dotted" w:sz="4" w:space="0" w:color="auto"/>
              <w:bottom w:val="dotted" w:sz="4" w:space="0" w:color="auto"/>
            </w:tcBorders>
            <w:shd w:val="clear" w:color="auto" w:fill="FFFFFF" w:themeFill="background1"/>
            <w:vAlign w:val="center"/>
          </w:tcPr>
          <w:p w:rsidR="006B3590" w:rsidRPr="00672784" w:rsidRDefault="006B3590" w:rsidP="006B3590">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长良川鸬鹚捕鱼</w:t>
            </w:r>
          </w:p>
        </w:tc>
        <w:tc>
          <w:tcPr>
            <w:tcW w:w="1276" w:type="dxa"/>
            <w:vMerge w:val="restart"/>
            <w:shd w:val="clear" w:color="auto" w:fill="FFFFFF" w:themeFill="background1"/>
            <w:vAlign w:val="center"/>
          </w:tcPr>
          <w:p w:rsidR="006B3590" w:rsidRPr="00305127" w:rsidRDefault="006B3590" w:rsidP="006B3590">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나가라 강</w:t>
            </w:r>
            <w:r>
              <w:rPr>
                <w:rFonts w:asciiTheme="minorEastAsia" w:hAnsiTheme="minorEastAsia" w:cs="Batang" w:hint="eastAsia"/>
                <w:sz w:val="18"/>
                <w:szCs w:val="18"/>
              </w:rPr>
              <w:t xml:space="preserve">　</w:t>
            </w:r>
            <w:r w:rsidRPr="00305127">
              <w:rPr>
                <w:rFonts w:ascii="Batang" w:eastAsia="Batang" w:hAnsi="Batang" w:cs="Batang" w:hint="eastAsia"/>
                <w:sz w:val="18"/>
                <w:szCs w:val="18"/>
                <w:lang w:eastAsia="ko-KR"/>
              </w:rPr>
              <w:t xml:space="preserve">우카이 </w:t>
            </w:r>
          </w:p>
        </w:tc>
        <w:tc>
          <w:tcPr>
            <w:tcW w:w="1559" w:type="dxa"/>
            <w:vMerge w:val="restart"/>
            <w:shd w:val="clear" w:color="auto" w:fill="FFFFFF" w:themeFill="background1"/>
            <w:vAlign w:val="center"/>
          </w:tcPr>
          <w:p w:rsidR="006B3590" w:rsidRPr="0092749B" w:rsidRDefault="006B3590" w:rsidP="00281D9F">
            <w:pPr>
              <w:snapToGrid w:val="0"/>
              <w:jc w:val="left"/>
              <w:rPr>
                <w:rFonts w:ascii="Calibri" w:hAnsi="Calibri" w:cs="Calibri"/>
                <w:sz w:val="18"/>
                <w:szCs w:val="18"/>
              </w:rPr>
            </w:pPr>
            <w:r w:rsidRPr="0092749B">
              <w:rPr>
                <w:rFonts w:ascii="Calibri" w:hAnsi="Calibri" w:cs="Calibri"/>
                <w:sz w:val="18"/>
                <w:szCs w:val="18"/>
              </w:rPr>
              <w:t>Ukai</w:t>
            </w:r>
            <w:r w:rsidR="00D83576" w:rsidRPr="00281D9F">
              <w:rPr>
                <w:rFonts w:ascii="Calibri" w:hAnsi="Calibri" w:cs="Calibri"/>
                <w:sz w:val="18"/>
                <w:szCs w:val="18"/>
              </w:rPr>
              <w:t xml:space="preserve"> </w:t>
            </w:r>
            <w:r w:rsidR="00281D9F" w:rsidRPr="00281D9F">
              <w:rPr>
                <w:rFonts w:ascii="Calibri" w:hAnsi="Calibri" w:cs="Calibri"/>
                <w:sz w:val="18"/>
                <w:szCs w:val="18"/>
              </w:rPr>
              <w:t>‒</w:t>
            </w:r>
            <w:r w:rsidRPr="0092749B">
              <w:rPr>
                <w:rFonts w:ascii="Calibri" w:hAnsi="Calibri" w:cs="Calibri"/>
                <w:sz w:val="18"/>
                <w:szCs w:val="18"/>
              </w:rPr>
              <w:t xml:space="preserve"> Cormorant Fishing sa Ilog ng Nagara</w:t>
            </w:r>
          </w:p>
        </w:tc>
        <w:tc>
          <w:tcPr>
            <w:tcW w:w="1843" w:type="dxa"/>
            <w:vMerge w:val="restart"/>
            <w:shd w:val="clear" w:color="auto" w:fill="auto"/>
            <w:vAlign w:val="center"/>
          </w:tcPr>
          <w:p w:rsidR="006B3590" w:rsidRPr="00BC17E5" w:rsidRDefault="00792ECB" w:rsidP="00792ECB">
            <w:pPr>
              <w:pStyle w:val="Standard"/>
              <w:snapToGrid w:val="0"/>
              <w:jc w:val="left"/>
              <w:rPr>
                <w:rFonts w:asciiTheme="minorHAnsi" w:hAnsiTheme="minorHAnsi" w:cs="Meiryo UI"/>
                <w:color w:val="000000" w:themeColor="text1"/>
                <w:sz w:val="18"/>
                <w:szCs w:val="18"/>
              </w:rPr>
            </w:pPr>
            <w:r>
              <w:rPr>
                <w:rFonts w:asciiTheme="minorHAnsi" w:hAnsiTheme="minorHAnsi" w:cs="Meiryo UI" w:hint="eastAsia"/>
                <w:sz w:val="18"/>
                <w:szCs w:val="18"/>
                <w:lang w:val="pt-BR"/>
              </w:rPr>
              <w:t>Uka</w:t>
            </w:r>
            <w:r w:rsidR="00E55974">
              <w:rPr>
                <w:rFonts w:asciiTheme="minorHAnsi" w:hAnsiTheme="minorHAnsi" w:cs="Meiryo UI" w:hint="eastAsia"/>
                <w:sz w:val="18"/>
                <w:szCs w:val="18"/>
                <w:lang w:val="pt-BR"/>
              </w:rPr>
              <w:t>i</w:t>
            </w:r>
            <w:r w:rsidRPr="00792ECB">
              <w:rPr>
                <w:rFonts w:asciiTheme="minorHAnsi" w:hAnsiTheme="minorHAnsi" w:cs="Meiryo UI"/>
                <w:sz w:val="18"/>
                <w:szCs w:val="18"/>
                <w:lang w:val="pt-BR"/>
              </w:rPr>
              <w:t xml:space="preserve"> </w:t>
            </w:r>
            <w:r w:rsidRPr="00792ECB">
              <w:rPr>
                <w:rFonts w:ascii="Arial" w:hAnsi="Arial" w:cs="Arial"/>
                <w:sz w:val="18"/>
                <w:szCs w:val="18"/>
                <w:lang w:val="pt-BR"/>
              </w:rPr>
              <w:t>‒</w:t>
            </w:r>
            <w:r w:rsidRPr="00792ECB">
              <w:rPr>
                <w:rFonts w:asciiTheme="minorHAnsi" w:hAnsiTheme="minorHAnsi" w:cs="Meiryo UI"/>
                <w:sz w:val="18"/>
                <w:szCs w:val="18"/>
                <w:lang w:val="pt-BR"/>
              </w:rPr>
              <w:t xml:space="preserve"> </w:t>
            </w:r>
            <w:r>
              <w:rPr>
                <w:rFonts w:asciiTheme="minorHAnsi" w:hAnsiTheme="minorHAnsi" w:cs="Meiryo UI" w:hint="eastAsia"/>
                <w:sz w:val="18"/>
                <w:szCs w:val="18"/>
                <w:lang w:val="pt-BR"/>
              </w:rPr>
              <w:t>P</w:t>
            </w:r>
            <w:r w:rsidR="00BC17E5" w:rsidRPr="00970FF0">
              <w:rPr>
                <w:rFonts w:asciiTheme="minorHAnsi" w:hAnsiTheme="minorHAnsi" w:cs="Meiryo UI"/>
                <w:sz w:val="18"/>
                <w:szCs w:val="18"/>
                <w:lang w:val="pt-BR"/>
              </w:rPr>
              <w:t xml:space="preserve">esca </w:t>
            </w:r>
            <w:r>
              <w:rPr>
                <w:rFonts w:asciiTheme="minorHAnsi" w:hAnsiTheme="minorHAnsi" w:cs="Meiryo UI" w:hint="eastAsia"/>
                <w:sz w:val="18"/>
                <w:szCs w:val="18"/>
                <w:lang w:val="pt-BR"/>
              </w:rPr>
              <w:t>T</w:t>
            </w:r>
            <w:r w:rsidR="00BC17E5" w:rsidRPr="00970FF0">
              <w:rPr>
                <w:rFonts w:asciiTheme="minorHAnsi" w:hAnsiTheme="minorHAnsi" w:cs="Meiryo UI"/>
                <w:sz w:val="18"/>
                <w:szCs w:val="18"/>
                <w:lang w:val="pt-BR"/>
              </w:rPr>
              <w:t xml:space="preserve">radicional com </w:t>
            </w:r>
            <w:r>
              <w:rPr>
                <w:rFonts w:asciiTheme="minorHAnsi" w:hAnsiTheme="minorHAnsi" w:cs="Meiryo UI" w:hint="eastAsia"/>
                <w:sz w:val="18"/>
                <w:szCs w:val="18"/>
                <w:lang w:val="pt-BR"/>
              </w:rPr>
              <w:t>B</w:t>
            </w:r>
            <w:r w:rsidR="00BC17E5" w:rsidRPr="00970FF0">
              <w:rPr>
                <w:rFonts w:asciiTheme="minorHAnsi" w:hAnsiTheme="minorHAnsi" w:cs="Meiryo UI"/>
                <w:sz w:val="18"/>
                <w:szCs w:val="18"/>
                <w:lang w:val="pt-BR"/>
              </w:rPr>
              <w:t>iguá no Rio Nagar</w:t>
            </w:r>
            <w:r w:rsidR="00BC17E5" w:rsidRPr="00970FF0">
              <w:rPr>
                <w:rFonts w:asciiTheme="minorHAnsi" w:hAnsiTheme="minorHAnsi" w:cs="Meiryo UI" w:hint="eastAsia"/>
                <w:sz w:val="18"/>
                <w:szCs w:val="18"/>
                <w:lang w:val="pt-BR"/>
              </w:rPr>
              <w:t>a</w:t>
            </w:r>
          </w:p>
        </w:tc>
      </w:tr>
      <w:tr w:rsidR="006B3590" w:rsidRPr="00853847" w:rsidTr="002023D3">
        <w:trPr>
          <w:trHeight w:val="237"/>
        </w:trPr>
        <w:tc>
          <w:tcPr>
            <w:tcW w:w="568" w:type="dxa"/>
            <w:vMerge/>
            <w:textDirection w:val="tbRlV"/>
          </w:tcPr>
          <w:p w:rsidR="006B3590" w:rsidRPr="00305127" w:rsidRDefault="006B3590" w:rsidP="0073662C">
            <w:pPr>
              <w:snapToGrid w:val="0"/>
              <w:ind w:left="113" w:right="113"/>
              <w:rPr>
                <w:rFonts w:asciiTheme="minorEastAsia" w:hAnsiTheme="minorEastAsia" w:cs="Meiryo UI"/>
                <w:sz w:val="18"/>
                <w:szCs w:val="18"/>
              </w:rPr>
            </w:pPr>
          </w:p>
        </w:tc>
        <w:tc>
          <w:tcPr>
            <w:tcW w:w="1559" w:type="dxa"/>
            <w:vMerge/>
            <w:shd w:val="clear" w:color="auto" w:fill="FFFF00"/>
            <w:vAlign w:val="center"/>
          </w:tcPr>
          <w:p w:rsidR="006B3590" w:rsidRPr="00305127" w:rsidRDefault="006B3590" w:rsidP="006067EF">
            <w:pPr>
              <w:snapToGrid w:val="0"/>
              <w:jc w:val="left"/>
              <w:rPr>
                <w:rFonts w:asciiTheme="minorEastAsia" w:hAnsiTheme="minorEastAsia" w:cs="Meiryo UI"/>
                <w:sz w:val="18"/>
                <w:szCs w:val="18"/>
              </w:rPr>
            </w:pPr>
          </w:p>
        </w:tc>
        <w:tc>
          <w:tcPr>
            <w:tcW w:w="1843" w:type="dxa"/>
            <w:vMerge/>
            <w:shd w:val="clear" w:color="auto" w:fill="FFFF00"/>
            <w:vAlign w:val="center"/>
          </w:tcPr>
          <w:p w:rsidR="006B3590" w:rsidRPr="00305127" w:rsidRDefault="006B3590" w:rsidP="006067EF">
            <w:pPr>
              <w:snapToGrid w:val="0"/>
              <w:jc w:val="left"/>
              <w:rPr>
                <w:rFonts w:ascii="Century" w:hAnsi="Century" w:cs="Meiryo UI"/>
                <w:sz w:val="18"/>
                <w:szCs w:val="18"/>
              </w:rPr>
            </w:pPr>
          </w:p>
        </w:tc>
        <w:tc>
          <w:tcPr>
            <w:tcW w:w="1276" w:type="dxa"/>
            <w:tcBorders>
              <w:top w:val="dotted" w:sz="4" w:space="0" w:color="auto"/>
            </w:tcBorders>
            <w:shd w:val="clear" w:color="auto" w:fill="FFFFFF" w:themeFill="background1"/>
            <w:vAlign w:val="center"/>
          </w:tcPr>
          <w:p w:rsidR="006B3590" w:rsidRPr="00672784" w:rsidRDefault="0009425C" w:rsidP="006067EF">
            <w:pPr>
              <w:snapToGrid w:val="0"/>
              <w:jc w:val="left"/>
              <w:rPr>
                <w:rFonts w:ascii="SimSun" w:eastAsia="SimSun" w:hAnsi="SimSun" w:cs="Meiryo UI"/>
                <w:sz w:val="18"/>
                <w:szCs w:val="18"/>
              </w:rPr>
            </w:pPr>
            <w:r w:rsidRPr="007A52CF">
              <w:rPr>
                <w:rFonts w:ascii="SimSun" w:eastAsia="SimSun" w:hAnsi="SimSun" w:cs="Meiryo UI"/>
                <w:sz w:val="18"/>
                <w:szCs w:val="18"/>
              </w:rPr>
              <w:t>長良川</w:t>
            </w:r>
            <w:r w:rsidRPr="007A52CF">
              <w:rPr>
                <w:rFonts w:ascii="SimSun" w:eastAsia="SimSun" w:hAnsi="SimSun" w:cs="Meiryo UI" w:hint="eastAsia"/>
                <w:sz w:val="18"/>
                <w:szCs w:val="18"/>
              </w:rPr>
              <w:t>鸕鶿</w:t>
            </w:r>
            <w:r w:rsidRPr="007A52CF">
              <w:rPr>
                <w:rFonts w:ascii="SimSun" w:eastAsia="SimSun" w:hAnsi="SimSun" w:cs="Meiryo UI"/>
                <w:sz w:val="18"/>
                <w:szCs w:val="18"/>
              </w:rPr>
              <w:t>捕魚</w:t>
            </w:r>
          </w:p>
        </w:tc>
        <w:tc>
          <w:tcPr>
            <w:tcW w:w="1276" w:type="dxa"/>
            <w:vMerge/>
            <w:shd w:val="clear" w:color="auto" w:fill="auto"/>
            <w:vAlign w:val="center"/>
          </w:tcPr>
          <w:p w:rsidR="006B3590" w:rsidRPr="00672784" w:rsidRDefault="006B3590" w:rsidP="006067EF">
            <w:pPr>
              <w:snapToGrid w:val="0"/>
              <w:jc w:val="left"/>
              <w:rPr>
                <w:rFonts w:ascii="SimSun" w:eastAsia="SimSun" w:hAnsi="SimSun" w:cs="Meiryo UI"/>
                <w:sz w:val="18"/>
                <w:szCs w:val="18"/>
              </w:rPr>
            </w:pPr>
          </w:p>
        </w:tc>
        <w:tc>
          <w:tcPr>
            <w:tcW w:w="1559" w:type="dxa"/>
            <w:vMerge/>
            <w:shd w:val="clear" w:color="auto" w:fill="FFFF00"/>
            <w:vAlign w:val="center"/>
          </w:tcPr>
          <w:p w:rsidR="006B3590" w:rsidRPr="00082902" w:rsidRDefault="006B3590"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6B3590" w:rsidRPr="00CA7706" w:rsidRDefault="006B3590" w:rsidP="006067EF">
            <w:pPr>
              <w:pStyle w:val="Standard"/>
              <w:snapToGrid w:val="0"/>
              <w:jc w:val="left"/>
              <w:rPr>
                <w:rFonts w:asciiTheme="minorHAnsi" w:hAnsiTheme="minorHAnsi" w:cs="Meiryo UI"/>
                <w:color w:val="000000" w:themeColor="text1"/>
                <w:sz w:val="18"/>
                <w:szCs w:val="18"/>
              </w:rPr>
            </w:pPr>
          </w:p>
        </w:tc>
      </w:tr>
      <w:tr w:rsidR="006B3590" w:rsidRPr="00853847" w:rsidTr="002023D3">
        <w:trPr>
          <w:trHeight w:val="237"/>
        </w:trPr>
        <w:tc>
          <w:tcPr>
            <w:tcW w:w="568" w:type="dxa"/>
            <w:vMerge/>
            <w:textDirection w:val="tbRlV"/>
          </w:tcPr>
          <w:p w:rsidR="006B3590" w:rsidRPr="00305127" w:rsidRDefault="006B3590" w:rsidP="0073662C">
            <w:pPr>
              <w:snapToGrid w:val="0"/>
              <w:ind w:left="113" w:right="113"/>
              <w:rPr>
                <w:rFonts w:asciiTheme="minorEastAsia" w:hAnsiTheme="minorEastAsia" w:cs="Meiryo UI"/>
                <w:sz w:val="18"/>
                <w:szCs w:val="18"/>
              </w:rPr>
            </w:pPr>
          </w:p>
        </w:tc>
        <w:tc>
          <w:tcPr>
            <w:tcW w:w="1559" w:type="dxa"/>
            <w:vMerge w:val="restart"/>
            <w:vAlign w:val="center"/>
          </w:tcPr>
          <w:p w:rsidR="006B3590" w:rsidRPr="00305127" w:rsidRDefault="006B3590" w:rsidP="006B3590">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伊奈波神社</w:t>
            </w:r>
          </w:p>
        </w:tc>
        <w:tc>
          <w:tcPr>
            <w:tcW w:w="1843" w:type="dxa"/>
            <w:vMerge w:val="restart"/>
            <w:shd w:val="clear" w:color="auto" w:fill="auto"/>
            <w:vAlign w:val="center"/>
          </w:tcPr>
          <w:p w:rsidR="006B3590" w:rsidRPr="00305127" w:rsidRDefault="006B3590" w:rsidP="006B3590">
            <w:pPr>
              <w:snapToGrid w:val="0"/>
              <w:jc w:val="left"/>
              <w:rPr>
                <w:rFonts w:ascii="Century" w:hAnsi="Century" w:cs="Meiryo UI"/>
                <w:sz w:val="18"/>
                <w:szCs w:val="18"/>
              </w:rPr>
            </w:pPr>
            <w:r w:rsidRPr="00305127">
              <w:rPr>
                <w:rFonts w:ascii="Century" w:hAnsi="Century" w:cs="Meiryo UI"/>
                <w:sz w:val="18"/>
                <w:szCs w:val="18"/>
              </w:rPr>
              <w:t>Inaba-jinja Shrine</w:t>
            </w:r>
          </w:p>
        </w:tc>
        <w:tc>
          <w:tcPr>
            <w:tcW w:w="1276" w:type="dxa"/>
            <w:tcBorders>
              <w:top w:val="dotted" w:sz="4" w:space="0" w:color="auto"/>
              <w:bottom w:val="dotted" w:sz="4" w:space="0" w:color="auto"/>
            </w:tcBorders>
            <w:shd w:val="clear" w:color="auto" w:fill="auto"/>
            <w:vAlign w:val="center"/>
          </w:tcPr>
          <w:p w:rsidR="006B3590" w:rsidRPr="00672784" w:rsidRDefault="006B3590" w:rsidP="006B3590">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伊奈波神社</w:t>
            </w:r>
          </w:p>
        </w:tc>
        <w:tc>
          <w:tcPr>
            <w:tcW w:w="1276" w:type="dxa"/>
            <w:vMerge w:val="restart"/>
            <w:shd w:val="clear" w:color="auto" w:fill="auto"/>
            <w:vAlign w:val="center"/>
          </w:tcPr>
          <w:p w:rsidR="006B3590" w:rsidRPr="000700EC" w:rsidRDefault="000700EC" w:rsidP="006B3590">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이나바</w:t>
            </w:r>
            <w:r>
              <w:rPr>
                <w:rFonts w:ascii="Batang" w:eastAsia="Batang" w:hAnsi="Batang" w:cs="Batang" w:hint="eastAsia"/>
                <w:sz w:val="18"/>
                <w:szCs w:val="18"/>
                <w:lang w:eastAsia="ko-KR"/>
              </w:rPr>
              <w:t>진자</w:t>
            </w:r>
            <w:r w:rsidRPr="00305127">
              <w:rPr>
                <w:rFonts w:ascii="Batang" w:eastAsia="Batang" w:hAnsi="Batang" w:cs="Batang" w:hint="eastAsia"/>
                <w:sz w:val="18"/>
                <w:szCs w:val="18"/>
                <w:lang w:eastAsia="ko-KR"/>
              </w:rPr>
              <w:t xml:space="preserve"> 신사</w:t>
            </w:r>
          </w:p>
        </w:tc>
        <w:tc>
          <w:tcPr>
            <w:tcW w:w="1559" w:type="dxa"/>
            <w:vMerge w:val="restart"/>
            <w:vAlign w:val="center"/>
          </w:tcPr>
          <w:p w:rsidR="006B3590" w:rsidRPr="0092749B" w:rsidRDefault="006B3590" w:rsidP="006B3590">
            <w:pPr>
              <w:snapToGrid w:val="0"/>
              <w:jc w:val="left"/>
              <w:rPr>
                <w:rFonts w:ascii="Calibri" w:hAnsi="Calibri" w:cs="Calibri"/>
                <w:sz w:val="18"/>
                <w:szCs w:val="18"/>
              </w:rPr>
            </w:pPr>
            <w:r w:rsidRPr="0092749B">
              <w:rPr>
                <w:rFonts w:ascii="Calibri" w:hAnsi="Calibri" w:cs="Calibri"/>
                <w:sz w:val="18"/>
                <w:szCs w:val="18"/>
              </w:rPr>
              <w:t>Inaba-jinja Shrine</w:t>
            </w:r>
          </w:p>
        </w:tc>
        <w:tc>
          <w:tcPr>
            <w:tcW w:w="1843" w:type="dxa"/>
            <w:vMerge w:val="restart"/>
            <w:shd w:val="clear" w:color="auto" w:fill="auto"/>
            <w:vAlign w:val="center"/>
          </w:tcPr>
          <w:p w:rsidR="006B3590" w:rsidRPr="00305127" w:rsidRDefault="001208B7" w:rsidP="001208B7">
            <w:pPr>
              <w:pStyle w:val="Standard"/>
              <w:snapToGrid w:val="0"/>
              <w:jc w:val="left"/>
              <w:rPr>
                <w:rFonts w:asciiTheme="minorHAnsi" w:hAnsiTheme="minorHAnsi" w:cs="Meiryo UI"/>
                <w:sz w:val="18"/>
                <w:szCs w:val="18"/>
              </w:rPr>
            </w:pPr>
            <w:r>
              <w:rPr>
                <w:rFonts w:cs="Meiryo UI" w:hint="eastAsia"/>
                <w:sz w:val="18"/>
                <w:szCs w:val="18"/>
              </w:rPr>
              <w:t>Santu</w:t>
            </w:r>
            <w:r>
              <w:rPr>
                <w:rFonts w:cs="Meiryo UI"/>
                <w:sz w:val="18"/>
                <w:szCs w:val="18"/>
              </w:rPr>
              <w:t>á</w:t>
            </w:r>
            <w:r w:rsidR="004625D1">
              <w:rPr>
                <w:rFonts w:cs="Meiryo UI" w:hint="eastAsia"/>
                <w:sz w:val="18"/>
                <w:szCs w:val="18"/>
              </w:rPr>
              <w:t>rio</w:t>
            </w:r>
            <w:r>
              <w:rPr>
                <w:rFonts w:cs="Meiryo UI" w:hint="eastAsia"/>
                <w:sz w:val="18"/>
                <w:szCs w:val="18"/>
              </w:rPr>
              <w:t xml:space="preserve"> Xinto</w:t>
            </w:r>
            <w:r>
              <w:rPr>
                <w:rFonts w:ascii="Tahoma" w:hAnsi="Tahoma"/>
                <w:sz w:val="18"/>
                <w:szCs w:val="18"/>
              </w:rPr>
              <w:t>í</w:t>
            </w:r>
            <w:r>
              <w:rPr>
                <w:rFonts w:cs="Meiryo UI" w:hint="eastAsia"/>
                <w:sz w:val="18"/>
                <w:szCs w:val="18"/>
              </w:rPr>
              <w:t>sta</w:t>
            </w:r>
            <w:r w:rsidR="00BC17E5" w:rsidRPr="00BC17E5">
              <w:rPr>
                <w:rFonts w:asciiTheme="minorHAnsi" w:hAnsiTheme="minorHAnsi" w:cs="Meiryo UI"/>
                <w:sz w:val="18"/>
                <w:szCs w:val="18"/>
                <w:lang w:val="pt-BR"/>
              </w:rPr>
              <w:t xml:space="preserve"> Inaba</w:t>
            </w:r>
            <w:r w:rsidR="008E2D8F">
              <w:rPr>
                <w:rFonts w:asciiTheme="minorHAnsi" w:hAnsiTheme="minorHAnsi" w:cs="Meiryo UI" w:hint="eastAsia"/>
                <w:sz w:val="18"/>
                <w:szCs w:val="18"/>
                <w:lang w:val="pt-BR"/>
              </w:rPr>
              <w:t>-jinja</w:t>
            </w:r>
          </w:p>
        </w:tc>
      </w:tr>
      <w:tr w:rsidR="006B3590" w:rsidRPr="00853847" w:rsidTr="002023D3">
        <w:trPr>
          <w:trHeight w:val="237"/>
        </w:trPr>
        <w:tc>
          <w:tcPr>
            <w:tcW w:w="568" w:type="dxa"/>
            <w:vMerge/>
            <w:textDirection w:val="tbRlV"/>
          </w:tcPr>
          <w:p w:rsidR="006B3590" w:rsidRPr="00305127" w:rsidRDefault="006B3590" w:rsidP="0073662C">
            <w:pPr>
              <w:snapToGrid w:val="0"/>
              <w:ind w:left="113" w:right="113"/>
              <w:rPr>
                <w:rFonts w:asciiTheme="minorEastAsia" w:hAnsiTheme="minorEastAsia" w:cs="Meiryo UI"/>
                <w:sz w:val="18"/>
                <w:szCs w:val="18"/>
              </w:rPr>
            </w:pPr>
          </w:p>
        </w:tc>
        <w:tc>
          <w:tcPr>
            <w:tcW w:w="1559" w:type="dxa"/>
            <w:vMerge/>
            <w:vAlign w:val="center"/>
          </w:tcPr>
          <w:p w:rsidR="006B3590" w:rsidRPr="00305127" w:rsidRDefault="006B3590" w:rsidP="006B3590">
            <w:pPr>
              <w:snapToGrid w:val="0"/>
              <w:jc w:val="left"/>
              <w:rPr>
                <w:rFonts w:asciiTheme="minorEastAsia" w:hAnsiTheme="minorEastAsia" w:cs="Meiryo UI"/>
                <w:sz w:val="18"/>
                <w:szCs w:val="18"/>
              </w:rPr>
            </w:pPr>
          </w:p>
        </w:tc>
        <w:tc>
          <w:tcPr>
            <w:tcW w:w="1843" w:type="dxa"/>
            <w:vMerge/>
            <w:shd w:val="clear" w:color="auto" w:fill="auto"/>
            <w:vAlign w:val="center"/>
          </w:tcPr>
          <w:p w:rsidR="006B3590" w:rsidRPr="00305127" w:rsidRDefault="006B3590" w:rsidP="006B3590">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6B3590" w:rsidRPr="00672784" w:rsidRDefault="00641D29" w:rsidP="006B3590">
            <w:pPr>
              <w:snapToGrid w:val="0"/>
              <w:jc w:val="left"/>
              <w:rPr>
                <w:rFonts w:ascii="SimSun" w:eastAsia="SimSun" w:hAnsi="SimSun" w:cs="Meiryo UI"/>
                <w:sz w:val="18"/>
                <w:szCs w:val="18"/>
                <w:lang w:eastAsia="zh-CN"/>
              </w:rPr>
            </w:pPr>
            <w:r w:rsidRPr="00F77C82">
              <w:rPr>
                <w:rFonts w:ascii="SimSun" w:eastAsia="SimSun" w:hAnsi="SimSun" w:cs="Meiryo UI" w:hint="eastAsia"/>
                <w:sz w:val="18"/>
                <w:szCs w:val="18"/>
              </w:rPr>
              <w:t>伊奈波神社</w:t>
            </w:r>
          </w:p>
        </w:tc>
        <w:tc>
          <w:tcPr>
            <w:tcW w:w="1276" w:type="dxa"/>
            <w:vMerge/>
            <w:shd w:val="clear" w:color="auto" w:fill="auto"/>
            <w:vAlign w:val="center"/>
          </w:tcPr>
          <w:p w:rsidR="006B3590" w:rsidRPr="00672784" w:rsidRDefault="006B3590" w:rsidP="006B3590">
            <w:pPr>
              <w:snapToGrid w:val="0"/>
              <w:jc w:val="left"/>
              <w:rPr>
                <w:rFonts w:ascii="SimSun" w:eastAsia="SimSun" w:hAnsi="SimSun" w:cs="Meiryo UI"/>
                <w:sz w:val="18"/>
                <w:szCs w:val="18"/>
              </w:rPr>
            </w:pPr>
          </w:p>
        </w:tc>
        <w:tc>
          <w:tcPr>
            <w:tcW w:w="1559" w:type="dxa"/>
            <w:vMerge/>
            <w:vAlign w:val="center"/>
          </w:tcPr>
          <w:p w:rsidR="006B3590" w:rsidRPr="0092749B" w:rsidRDefault="006B3590" w:rsidP="006B3590">
            <w:pPr>
              <w:snapToGrid w:val="0"/>
              <w:jc w:val="left"/>
              <w:rPr>
                <w:rFonts w:ascii="Calibri" w:eastAsia="Batang" w:hAnsi="Calibri" w:cs="Calibri"/>
                <w:sz w:val="18"/>
                <w:szCs w:val="18"/>
                <w:lang w:eastAsia="ko-KR"/>
              </w:rPr>
            </w:pPr>
          </w:p>
        </w:tc>
        <w:tc>
          <w:tcPr>
            <w:tcW w:w="1843" w:type="dxa"/>
            <w:vMerge/>
            <w:shd w:val="clear" w:color="auto" w:fill="auto"/>
            <w:vAlign w:val="center"/>
          </w:tcPr>
          <w:p w:rsidR="006B3590" w:rsidRPr="00305127" w:rsidRDefault="006B3590" w:rsidP="006B3590">
            <w:pPr>
              <w:pStyle w:val="Standard"/>
              <w:snapToGrid w:val="0"/>
              <w:jc w:val="left"/>
              <w:rPr>
                <w:rFonts w:asciiTheme="minorHAnsi" w:hAnsiTheme="minorHAnsi" w:cs="Meiryo UI"/>
                <w:sz w:val="18"/>
                <w:szCs w:val="18"/>
              </w:rPr>
            </w:pPr>
          </w:p>
        </w:tc>
      </w:tr>
      <w:tr w:rsidR="006B3590" w:rsidRPr="00853847" w:rsidTr="002023D3">
        <w:trPr>
          <w:trHeight w:val="237"/>
        </w:trPr>
        <w:tc>
          <w:tcPr>
            <w:tcW w:w="568" w:type="dxa"/>
            <w:vMerge/>
            <w:textDirection w:val="tbRlV"/>
          </w:tcPr>
          <w:p w:rsidR="006B3590" w:rsidRPr="00305127" w:rsidRDefault="006B3590" w:rsidP="0073662C">
            <w:pPr>
              <w:snapToGrid w:val="0"/>
              <w:ind w:left="113" w:right="113"/>
              <w:rPr>
                <w:rFonts w:asciiTheme="minorEastAsia" w:hAnsiTheme="minorEastAsia" w:cs="Meiryo UI"/>
                <w:sz w:val="18"/>
                <w:szCs w:val="18"/>
              </w:rPr>
            </w:pPr>
          </w:p>
        </w:tc>
        <w:tc>
          <w:tcPr>
            <w:tcW w:w="1559" w:type="dxa"/>
            <w:vMerge w:val="restart"/>
            <w:vAlign w:val="center"/>
          </w:tcPr>
          <w:p w:rsidR="006B3590" w:rsidRPr="00305127" w:rsidRDefault="006B3590" w:rsidP="006B3590">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金神社</w:t>
            </w:r>
          </w:p>
        </w:tc>
        <w:tc>
          <w:tcPr>
            <w:tcW w:w="1843" w:type="dxa"/>
            <w:vMerge w:val="restart"/>
            <w:shd w:val="clear" w:color="auto" w:fill="auto"/>
            <w:vAlign w:val="center"/>
          </w:tcPr>
          <w:p w:rsidR="006B3590" w:rsidRPr="00305127" w:rsidRDefault="006B3590" w:rsidP="006B3590">
            <w:pPr>
              <w:snapToGrid w:val="0"/>
              <w:jc w:val="left"/>
              <w:rPr>
                <w:rFonts w:ascii="Century" w:hAnsi="Century" w:cs="Meiryo UI"/>
                <w:sz w:val="18"/>
                <w:szCs w:val="18"/>
              </w:rPr>
            </w:pPr>
            <w:r w:rsidRPr="00305127">
              <w:rPr>
                <w:rFonts w:ascii="Century" w:hAnsi="Century" w:cs="Meiryo UI"/>
                <w:sz w:val="18"/>
                <w:szCs w:val="18"/>
              </w:rPr>
              <w:t>Kogane-jinja Shrine</w:t>
            </w:r>
          </w:p>
        </w:tc>
        <w:tc>
          <w:tcPr>
            <w:tcW w:w="1276" w:type="dxa"/>
            <w:tcBorders>
              <w:top w:val="dotted" w:sz="4" w:space="0" w:color="auto"/>
              <w:bottom w:val="dotted" w:sz="4" w:space="0" w:color="auto"/>
            </w:tcBorders>
            <w:shd w:val="clear" w:color="auto" w:fill="auto"/>
            <w:vAlign w:val="center"/>
          </w:tcPr>
          <w:p w:rsidR="006B3590" w:rsidRPr="00672784" w:rsidRDefault="006B3590" w:rsidP="006B3590">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金神社</w:t>
            </w:r>
          </w:p>
        </w:tc>
        <w:tc>
          <w:tcPr>
            <w:tcW w:w="1276" w:type="dxa"/>
            <w:vMerge w:val="restart"/>
            <w:shd w:val="clear" w:color="auto" w:fill="auto"/>
            <w:vAlign w:val="center"/>
          </w:tcPr>
          <w:p w:rsidR="006B3590" w:rsidRPr="00305127" w:rsidRDefault="000700EC" w:rsidP="006B3590">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코가네</w:t>
            </w:r>
            <w:r>
              <w:rPr>
                <w:rFonts w:ascii="Batang" w:eastAsia="Batang" w:hAnsi="Batang" w:cs="Batang" w:hint="eastAsia"/>
                <w:sz w:val="18"/>
                <w:szCs w:val="18"/>
                <w:lang w:eastAsia="ko-KR"/>
              </w:rPr>
              <w:t>진자</w:t>
            </w:r>
            <w:r w:rsidRPr="00305127">
              <w:rPr>
                <w:rFonts w:ascii="Batang" w:eastAsia="Batang" w:hAnsi="Batang" w:cs="Batang" w:hint="eastAsia"/>
                <w:sz w:val="18"/>
                <w:szCs w:val="18"/>
                <w:lang w:eastAsia="ko-KR"/>
              </w:rPr>
              <w:t xml:space="preserve"> 신사</w:t>
            </w:r>
          </w:p>
        </w:tc>
        <w:tc>
          <w:tcPr>
            <w:tcW w:w="1559" w:type="dxa"/>
            <w:vMerge w:val="restart"/>
            <w:vAlign w:val="center"/>
          </w:tcPr>
          <w:p w:rsidR="006B3590" w:rsidRPr="0092749B" w:rsidRDefault="006B3590" w:rsidP="006B3590">
            <w:pPr>
              <w:snapToGrid w:val="0"/>
              <w:jc w:val="left"/>
              <w:rPr>
                <w:rFonts w:ascii="Calibri" w:hAnsi="Calibri" w:cs="Calibri"/>
                <w:sz w:val="18"/>
                <w:szCs w:val="18"/>
              </w:rPr>
            </w:pPr>
            <w:r w:rsidRPr="0092749B">
              <w:rPr>
                <w:rFonts w:ascii="Calibri" w:hAnsi="Calibri" w:cs="Calibri"/>
                <w:sz w:val="18"/>
                <w:szCs w:val="18"/>
              </w:rPr>
              <w:t>Kogane-jinja Shrine</w:t>
            </w:r>
          </w:p>
        </w:tc>
        <w:tc>
          <w:tcPr>
            <w:tcW w:w="1843" w:type="dxa"/>
            <w:vMerge w:val="restart"/>
            <w:shd w:val="clear" w:color="auto" w:fill="auto"/>
            <w:vAlign w:val="center"/>
          </w:tcPr>
          <w:p w:rsidR="006B3590" w:rsidRPr="00305127" w:rsidRDefault="001208B7" w:rsidP="006B3590">
            <w:pPr>
              <w:pStyle w:val="Standard"/>
              <w:snapToGrid w:val="0"/>
              <w:jc w:val="left"/>
              <w:rPr>
                <w:rFonts w:asciiTheme="minorHAnsi" w:hAnsiTheme="minorHAnsi" w:cs="Meiryo UI"/>
                <w:sz w:val="18"/>
                <w:szCs w:val="18"/>
              </w:rPr>
            </w:pPr>
            <w:r>
              <w:rPr>
                <w:rFonts w:cs="Meiryo UI" w:hint="eastAsia"/>
                <w:sz w:val="18"/>
                <w:szCs w:val="18"/>
              </w:rPr>
              <w:t>Santu</w:t>
            </w:r>
            <w:r>
              <w:rPr>
                <w:rFonts w:cs="Meiryo UI"/>
                <w:sz w:val="18"/>
                <w:szCs w:val="18"/>
              </w:rPr>
              <w:t>á</w:t>
            </w:r>
            <w:r w:rsidR="004625D1">
              <w:rPr>
                <w:rFonts w:cs="Meiryo UI" w:hint="eastAsia"/>
                <w:sz w:val="18"/>
                <w:szCs w:val="18"/>
              </w:rPr>
              <w:t>rio</w:t>
            </w:r>
            <w:r>
              <w:rPr>
                <w:rFonts w:cs="Meiryo UI" w:hint="eastAsia"/>
                <w:sz w:val="18"/>
                <w:szCs w:val="18"/>
              </w:rPr>
              <w:t xml:space="preserve"> Xinto</w:t>
            </w:r>
            <w:r>
              <w:rPr>
                <w:rFonts w:ascii="Tahoma" w:hAnsi="Tahoma"/>
                <w:sz w:val="18"/>
                <w:szCs w:val="18"/>
              </w:rPr>
              <w:t>í</w:t>
            </w:r>
            <w:r>
              <w:rPr>
                <w:rFonts w:cs="Meiryo UI" w:hint="eastAsia"/>
                <w:sz w:val="18"/>
                <w:szCs w:val="18"/>
              </w:rPr>
              <w:t>sta</w:t>
            </w:r>
            <w:r w:rsidRPr="00AC0A0E">
              <w:rPr>
                <w:rFonts w:asciiTheme="minorHAnsi" w:hAnsiTheme="minorHAnsi" w:cs="Meiryo UI"/>
                <w:sz w:val="18"/>
                <w:szCs w:val="18"/>
                <w:lang w:val="pt-BR"/>
              </w:rPr>
              <w:t xml:space="preserve"> </w:t>
            </w:r>
            <w:r w:rsidR="00AC0A0E" w:rsidRPr="00AC0A0E">
              <w:rPr>
                <w:rFonts w:asciiTheme="minorHAnsi" w:hAnsiTheme="minorHAnsi" w:cs="Meiryo UI"/>
                <w:sz w:val="18"/>
                <w:szCs w:val="18"/>
                <w:lang w:val="pt-BR"/>
              </w:rPr>
              <w:t>Kogane</w:t>
            </w:r>
            <w:r w:rsidR="008E2D8F">
              <w:rPr>
                <w:rFonts w:asciiTheme="minorHAnsi" w:hAnsiTheme="minorHAnsi" w:cs="Meiryo UI" w:hint="eastAsia"/>
                <w:sz w:val="18"/>
                <w:szCs w:val="18"/>
                <w:lang w:val="pt-BR"/>
              </w:rPr>
              <w:t>-jinja</w:t>
            </w:r>
          </w:p>
        </w:tc>
      </w:tr>
      <w:tr w:rsidR="006B3590" w:rsidRPr="00853847" w:rsidTr="002023D3">
        <w:trPr>
          <w:trHeight w:val="237"/>
        </w:trPr>
        <w:tc>
          <w:tcPr>
            <w:tcW w:w="568" w:type="dxa"/>
            <w:vMerge/>
            <w:textDirection w:val="tbRlV"/>
          </w:tcPr>
          <w:p w:rsidR="006B3590" w:rsidRPr="00305127" w:rsidRDefault="006B3590" w:rsidP="0073662C">
            <w:pPr>
              <w:snapToGrid w:val="0"/>
              <w:ind w:left="113" w:right="113"/>
              <w:rPr>
                <w:rFonts w:asciiTheme="minorEastAsia" w:hAnsiTheme="minorEastAsia" w:cs="Meiryo UI"/>
                <w:sz w:val="18"/>
                <w:szCs w:val="18"/>
              </w:rPr>
            </w:pPr>
          </w:p>
        </w:tc>
        <w:tc>
          <w:tcPr>
            <w:tcW w:w="1559" w:type="dxa"/>
            <w:vMerge/>
            <w:vAlign w:val="center"/>
          </w:tcPr>
          <w:p w:rsidR="006B3590" w:rsidRPr="00305127" w:rsidRDefault="006B3590"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6B3590" w:rsidRPr="00305127" w:rsidRDefault="006B3590"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6B3590" w:rsidRPr="00672784" w:rsidRDefault="006B3590" w:rsidP="006067EF">
            <w:pPr>
              <w:snapToGrid w:val="0"/>
              <w:jc w:val="left"/>
              <w:rPr>
                <w:rFonts w:ascii="SimSun" w:eastAsia="SimSun" w:hAnsi="SimSun" w:cs="Meiryo UI"/>
                <w:sz w:val="18"/>
                <w:szCs w:val="18"/>
              </w:rPr>
            </w:pPr>
            <w:r w:rsidRPr="00672784">
              <w:rPr>
                <w:rFonts w:ascii="SimSun" w:eastAsia="SimSun" w:hAnsi="SimSun" w:cs="Meiryo UI"/>
                <w:sz w:val="18"/>
                <w:szCs w:val="18"/>
              </w:rPr>
              <w:t>金神社</w:t>
            </w:r>
          </w:p>
        </w:tc>
        <w:tc>
          <w:tcPr>
            <w:tcW w:w="1276" w:type="dxa"/>
            <w:vMerge/>
            <w:shd w:val="clear" w:color="auto" w:fill="auto"/>
            <w:vAlign w:val="center"/>
          </w:tcPr>
          <w:p w:rsidR="006B3590" w:rsidRPr="00672784" w:rsidRDefault="006B3590" w:rsidP="006067EF">
            <w:pPr>
              <w:snapToGrid w:val="0"/>
              <w:jc w:val="left"/>
              <w:rPr>
                <w:rFonts w:ascii="SimSun" w:eastAsia="SimSun" w:hAnsi="SimSun" w:cs="Meiryo UI"/>
                <w:sz w:val="18"/>
                <w:szCs w:val="18"/>
              </w:rPr>
            </w:pPr>
          </w:p>
        </w:tc>
        <w:tc>
          <w:tcPr>
            <w:tcW w:w="1559" w:type="dxa"/>
            <w:vMerge/>
            <w:vAlign w:val="center"/>
          </w:tcPr>
          <w:p w:rsidR="006B3590" w:rsidRPr="00082902" w:rsidRDefault="006B3590"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6B3590" w:rsidRPr="00CA7706" w:rsidRDefault="006B3590" w:rsidP="006067EF">
            <w:pPr>
              <w:pStyle w:val="Standard"/>
              <w:snapToGrid w:val="0"/>
              <w:jc w:val="left"/>
              <w:rPr>
                <w:rFonts w:asciiTheme="minorHAnsi" w:hAnsiTheme="minorHAnsi" w:cs="Meiryo UI"/>
                <w:color w:val="000000" w:themeColor="text1"/>
                <w:sz w:val="18"/>
                <w:szCs w:val="18"/>
              </w:rPr>
            </w:pPr>
          </w:p>
        </w:tc>
      </w:tr>
      <w:tr w:rsidR="006B3590" w:rsidRPr="00853847" w:rsidTr="002023D3">
        <w:trPr>
          <w:trHeight w:val="237"/>
        </w:trPr>
        <w:tc>
          <w:tcPr>
            <w:tcW w:w="568" w:type="dxa"/>
            <w:vMerge/>
            <w:textDirection w:val="tbRlV"/>
          </w:tcPr>
          <w:p w:rsidR="006B3590" w:rsidRPr="00305127" w:rsidRDefault="006B3590" w:rsidP="0073662C">
            <w:pPr>
              <w:snapToGrid w:val="0"/>
              <w:ind w:left="113" w:right="113"/>
              <w:rPr>
                <w:rFonts w:asciiTheme="minorEastAsia" w:hAnsiTheme="minorEastAsia" w:cs="Meiryo UI"/>
                <w:sz w:val="18"/>
                <w:szCs w:val="18"/>
              </w:rPr>
            </w:pPr>
          </w:p>
        </w:tc>
        <w:tc>
          <w:tcPr>
            <w:tcW w:w="1559" w:type="dxa"/>
            <w:vMerge w:val="restart"/>
            <w:vAlign w:val="center"/>
          </w:tcPr>
          <w:p w:rsidR="006B3590" w:rsidRPr="00305127" w:rsidRDefault="006B3590" w:rsidP="006B3590">
            <w:pPr>
              <w:snapToGrid w:val="0"/>
              <w:jc w:val="left"/>
              <w:rPr>
                <w:rFonts w:asciiTheme="minorEastAsia" w:hAnsiTheme="minorEastAsia" w:cs="Meiryo UI"/>
                <w:sz w:val="18"/>
                <w:szCs w:val="18"/>
              </w:rPr>
            </w:pPr>
            <w:r w:rsidRPr="00367176">
              <w:rPr>
                <w:rFonts w:asciiTheme="minorEastAsia" w:hAnsiTheme="minorEastAsia" w:cs="Meiryo UI" w:hint="eastAsia"/>
                <w:sz w:val="18"/>
                <w:szCs w:val="18"/>
              </w:rPr>
              <w:t>橿森神社</w:t>
            </w:r>
          </w:p>
        </w:tc>
        <w:tc>
          <w:tcPr>
            <w:tcW w:w="1843" w:type="dxa"/>
            <w:vMerge w:val="restart"/>
            <w:shd w:val="clear" w:color="auto" w:fill="auto"/>
            <w:vAlign w:val="center"/>
          </w:tcPr>
          <w:p w:rsidR="006B3590" w:rsidRPr="00305127" w:rsidRDefault="006B3590" w:rsidP="006B3590">
            <w:pPr>
              <w:snapToGrid w:val="0"/>
              <w:jc w:val="left"/>
              <w:rPr>
                <w:rFonts w:ascii="Century" w:hAnsi="Century" w:cs="Meiryo UI"/>
                <w:sz w:val="18"/>
                <w:szCs w:val="18"/>
              </w:rPr>
            </w:pPr>
            <w:r w:rsidRPr="00367176">
              <w:rPr>
                <w:rFonts w:ascii="Century" w:hAnsi="Century" w:cs="Meiryo UI"/>
                <w:sz w:val="18"/>
                <w:szCs w:val="18"/>
              </w:rPr>
              <w:t>Kashimori-jinja Shrine</w:t>
            </w:r>
          </w:p>
        </w:tc>
        <w:tc>
          <w:tcPr>
            <w:tcW w:w="1276" w:type="dxa"/>
            <w:tcBorders>
              <w:top w:val="dotted" w:sz="4" w:space="0" w:color="auto"/>
              <w:bottom w:val="dotted" w:sz="4" w:space="0" w:color="auto"/>
            </w:tcBorders>
            <w:shd w:val="clear" w:color="auto" w:fill="auto"/>
            <w:vAlign w:val="center"/>
          </w:tcPr>
          <w:p w:rsidR="006B3590" w:rsidRPr="00672784" w:rsidRDefault="000157A7" w:rsidP="006B3590">
            <w:pPr>
              <w:snapToGrid w:val="0"/>
              <w:jc w:val="left"/>
              <w:rPr>
                <w:rFonts w:ascii="SimSun" w:eastAsia="SimSun" w:hAnsi="SimSun" w:cs="Meiryo UI"/>
                <w:sz w:val="18"/>
                <w:szCs w:val="18"/>
              </w:rPr>
            </w:pPr>
            <w:r>
              <w:rPr>
                <w:rFonts w:ascii="SimSun" w:eastAsia="SimSun" w:hAnsi="SimSun" w:cs="Meiryo UI" w:hint="eastAsia"/>
                <w:sz w:val="18"/>
                <w:szCs w:val="18"/>
                <w:lang w:eastAsia="zh-CN"/>
              </w:rPr>
              <w:t>橿森神社</w:t>
            </w:r>
          </w:p>
        </w:tc>
        <w:tc>
          <w:tcPr>
            <w:tcW w:w="1276" w:type="dxa"/>
            <w:vMerge w:val="restart"/>
            <w:shd w:val="clear" w:color="auto" w:fill="auto"/>
            <w:vAlign w:val="center"/>
          </w:tcPr>
          <w:p w:rsidR="006B3590" w:rsidRPr="00672784" w:rsidRDefault="000700EC" w:rsidP="006B3590">
            <w:pPr>
              <w:snapToGrid w:val="0"/>
              <w:jc w:val="left"/>
              <w:rPr>
                <w:rFonts w:ascii="SimSun" w:eastAsia="SimSun" w:hAnsi="SimSun" w:cs="Meiryo UI"/>
                <w:sz w:val="18"/>
                <w:szCs w:val="18"/>
              </w:rPr>
            </w:pPr>
            <w:r>
              <w:rPr>
                <w:rFonts w:ascii="Batang" w:eastAsia="Batang" w:hAnsi="Batang" w:cs="Batang" w:hint="eastAsia"/>
                <w:sz w:val="18"/>
                <w:szCs w:val="18"/>
                <w:lang w:eastAsia="ko-KR"/>
              </w:rPr>
              <w:t>카시모리진자 신사</w:t>
            </w:r>
          </w:p>
        </w:tc>
        <w:tc>
          <w:tcPr>
            <w:tcW w:w="1559" w:type="dxa"/>
            <w:vMerge w:val="restart"/>
            <w:vAlign w:val="center"/>
          </w:tcPr>
          <w:p w:rsidR="006B3590" w:rsidRPr="0092749B" w:rsidRDefault="003B2C2C" w:rsidP="006B3590">
            <w:pPr>
              <w:snapToGrid w:val="0"/>
              <w:jc w:val="left"/>
              <w:rPr>
                <w:rFonts w:ascii="Calibri" w:eastAsia="Batang" w:hAnsi="Calibri" w:cs="Calibri"/>
                <w:sz w:val="18"/>
                <w:szCs w:val="18"/>
                <w:lang w:eastAsia="ko-KR"/>
              </w:rPr>
            </w:pPr>
            <w:r>
              <w:rPr>
                <w:rFonts w:ascii="Calibri" w:hAnsi="Calibri" w:cs="Calibri" w:hint="eastAsia"/>
                <w:sz w:val="18"/>
                <w:szCs w:val="18"/>
              </w:rPr>
              <w:t>Kashimori-jinja Shrine</w:t>
            </w:r>
          </w:p>
        </w:tc>
        <w:tc>
          <w:tcPr>
            <w:tcW w:w="1843" w:type="dxa"/>
            <w:vMerge w:val="restart"/>
            <w:shd w:val="clear" w:color="auto" w:fill="auto"/>
            <w:vAlign w:val="center"/>
          </w:tcPr>
          <w:p w:rsidR="006B3590" w:rsidRPr="00305127" w:rsidRDefault="001208B7" w:rsidP="006B3590">
            <w:pPr>
              <w:pStyle w:val="Standard"/>
              <w:snapToGrid w:val="0"/>
              <w:jc w:val="left"/>
              <w:rPr>
                <w:rFonts w:asciiTheme="minorHAnsi" w:hAnsiTheme="minorHAnsi" w:cs="Meiryo UI"/>
                <w:sz w:val="18"/>
                <w:szCs w:val="18"/>
              </w:rPr>
            </w:pPr>
            <w:r>
              <w:rPr>
                <w:rFonts w:cs="Meiryo UI" w:hint="eastAsia"/>
                <w:sz w:val="18"/>
                <w:szCs w:val="18"/>
              </w:rPr>
              <w:t>Santu</w:t>
            </w:r>
            <w:r>
              <w:rPr>
                <w:rFonts w:cs="Meiryo UI"/>
                <w:sz w:val="18"/>
                <w:szCs w:val="18"/>
              </w:rPr>
              <w:t>á</w:t>
            </w:r>
            <w:r w:rsidR="004625D1">
              <w:rPr>
                <w:rFonts w:cs="Meiryo UI" w:hint="eastAsia"/>
                <w:sz w:val="18"/>
                <w:szCs w:val="18"/>
              </w:rPr>
              <w:t>rio</w:t>
            </w:r>
            <w:r>
              <w:rPr>
                <w:rFonts w:cs="Meiryo UI" w:hint="eastAsia"/>
                <w:sz w:val="18"/>
                <w:szCs w:val="18"/>
              </w:rPr>
              <w:t xml:space="preserve"> Xinto</w:t>
            </w:r>
            <w:r>
              <w:rPr>
                <w:rFonts w:ascii="Tahoma" w:hAnsi="Tahoma"/>
                <w:sz w:val="18"/>
                <w:szCs w:val="18"/>
              </w:rPr>
              <w:t>í</w:t>
            </w:r>
            <w:r>
              <w:rPr>
                <w:rFonts w:cs="Meiryo UI" w:hint="eastAsia"/>
                <w:sz w:val="18"/>
                <w:szCs w:val="18"/>
              </w:rPr>
              <w:t>sta</w:t>
            </w:r>
            <w:r>
              <w:rPr>
                <w:rFonts w:asciiTheme="minorHAnsi" w:hAnsiTheme="minorHAnsi" w:cs="Meiryo UI"/>
                <w:sz w:val="18"/>
                <w:szCs w:val="18"/>
                <w:lang w:val="pt-BR"/>
              </w:rPr>
              <w:t xml:space="preserve"> </w:t>
            </w:r>
            <w:r w:rsidR="008E2D8F">
              <w:rPr>
                <w:rFonts w:asciiTheme="minorHAnsi" w:hAnsiTheme="minorHAnsi" w:cs="Meiryo UI"/>
                <w:sz w:val="18"/>
                <w:szCs w:val="18"/>
                <w:lang w:val="pt-BR"/>
              </w:rPr>
              <w:t>K</w:t>
            </w:r>
            <w:r w:rsidR="008E2D8F">
              <w:rPr>
                <w:rFonts w:asciiTheme="minorHAnsi" w:hAnsiTheme="minorHAnsi" w:cs="Meiryo UI" w:hint="eastAsia"/>
                <w:sz w:val="18"/>
                <w:szCs w:val="18"/>
                <w:lang w:val="pt-BR"/>
              </w:rPr>
              <w:t>ashimori-jinja</w:t>
            </w:r>
          </w:p>
        </w:tc>
      </w:tr>
      <w:tr w:rsidR="006B3590" w:rsidRPr="00853847" w:rsidTr="002023D3">
        <w:trPr>
          <w:trHeight w:val="237"/>
        </w:trPr>
        <w:tc>
          <w:tcPr>
            <w:tcW w:w="568" w:type="dxa"/>
            <w:vMerge/>
            <w:textDirection w:val="tbRlV"/>
          </w:tcPr>
          <w:p w:rsidR="006B3590" w:rsidRPr="00305127" w:rsidRDefault="006B3590" w:rsidP="0073662C">
            <w:pPr>
              <w:snapToGrid w:val="0"/>
              <w:ind w:left="113" w:right="113"/>
              <w:rPr>
                <w:rFonts w:asciiTheme="minorEastAsia" w:hAnsiTheme="minorEastAsia" w:cs="Meiryo UI"/>
                <w:sz w:val="18"/>
                <w:szCs w:val="18"/>
              </w:rPr>
            </w:pPr>
          </w:p>
        </w:tc>
        <w:tc>
          <w:tcPr>
            <w:tcW w:w="1559" w:type="dxa"/>
            <w:vMerge/>
            <w:vAlign w:val="center"/>
          </w:tcPr>
          <w:p w:rsidR="006B3590" w:rsidRPr="00305127" w:rsidRDefault="006B3590"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6B3590" w:rsidRPr="00305127" w:rsidRDefault="006B3590"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6B3590" w:rsidRPr="00672784" w:rsidRDefault="000157A7" w:rsidP="006067EF">
            <w:pPr>
              <w:snapToGrid w:val="0"/>
              <w:jc w:val="left"/>
              <w:rPr>
                <w:rFonts w:ascii="SimSun" w:eastAsia="SimSun" w:hAnsi="SimSun" w:cs="Meiryo UI"/>
                <w:sz w:val="18"/>
                <w:szCs w:val="18"/>
              </w:rPr>
            </w:pPr>
            <w:r w:rsidRPr="005A4E24">
              <w:rPr>
                <w:rFonts w:ascii="SimSun" w:eastAsia="SimSun" w:hAnsi="SimSun" w:cs="Meiryo UI" w:hint="eastAsia"/>
                <w:sz w:val="18"/>
                <w:szCs w:val="18"/>
              </w:rPr>
              <w:t>橿森神社</w:t>
            </w:r>
          </w:p>
        </w:tc>
        <w:tc>
          <w:tcPr>
            <w:tcW w:w="1276" w:type="dxa"/>
            <w:vMerge/>
            <w:shd w:val="clear" w:color="auto" w:fill="auto"/>
            <w:vAlign w:val="center"/>
          </w:tcPr>
          <w:p w:rsidR="006B3590" w:rsidRPr="00672784" w:rsidRDefault="006B3590" w:rsidP="006067EF">
            <w:pPr>
              <w:snapToGrid w:val="0"/>
              <w:jc w:val="left"/>
              <w:rPr>
                <w:rFonts w:ascii="SimSun" w:eastAsia="SimSun" w:hAnsi="SimSun" w:cs="Meiryo UI"/>
                <w:sz w:val="18"/>
                <w:szCs w:val="18"/>
              </w:rPr>
            </w:pPr>
          </w:p>
        </w:tc>
        <w:tc>
          <w:tcPr>
            <w:tcW w:w="1559" w:type="dxa"/>
            <w:vMerge/>
            <w:vAlign w:val="center"/>
          </w:tcPr>
          <w:p w:rsidR="006B3590" w:rsidRPr="00082902" w:rsidRDefault="006B3590"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6B3590" w:rsidRPr="00CA7706" w:rsidRDefault="006B3590" w:rsidP="006067EF">
            <w:pPr>
              <w:pStyle w:val="Standard"/>
              <w:snapToGrid w:val="0"/>
              <w:jc w:val="left"/>
              <w:rPr>
                <w:rFonts w:asciiTheme="minorHAnsi" w:hAnsiTheme="minorHAnsi" w:cs="Meiryo UI"/>
                <w:color w:val="000000" w:themeColor="text1"/>
                <w:sz w:val="18"/>
                <w:szCs w:val="18"/>
              </w:rPr>
            </w:pPr>
          </w:p>
        </w:tc>
      </w:tr>
      <w:tr w:rsidR="006B3590" w:rsidRPr="00853847" w:rsidTr="002023D3">
        <w:trPr>
          <w:trHeight w:val="237"/>
        </w:trPr>
        <w:tc>
          <w:tcPr>
            <w:tcW w:w="568" w:type="dxa"/>
            <w:vMerge/>
            <w:textDirection w:val="tbRlV"/>
          </w:tcPr>
          <w:p w:rsidR="006B3590" w:rsidRPr="00305127" w:rsidRDefault="006B3590" w:rsidP="0073662C">
            <w:pPr>
              <w:snapToGrid w:val="0"/>
              <w:ind w:left="113" w:right="113"/>
              <w:rPr>
                <w:rFonts w:asciiTheme="minorEastAsia" w:hAnsiTheme="minorEastAsia" w:cs="Meiryo UI"/>
                <w:sz w:val="18"/>
                <w:szCs w:val="18"/>
              </w:rPr>
            </w:pPr>
          </w:p>
        </w:tc>
        <w:tc>
          <w:tcPr>
            <w:tcW w:w="1559" w:type="dxa"/>
            <w:vMerge w:val="restart"/>
            <w:vAlign w:val="center"/>
          </w:tcPr>
          <w:p w:rsidR="006B3590" w:rsidRPr="00305127" w:rsidRDefault="006B3590" w:rsidP="006B3590">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加納天満宮</w:t>
            </w:r>
          </w:p>
        </w:tc>
        <w:tc>
          <w:tcPr>
            <w:tcW w:w="1843" w:type="dxa"/>
            <w:vMerge w:val="restart"/>
            <w:shd w:val="clear" w:color="auto" w:fill="auto"/>
            <w:vAlign w:val="center"/>
          </w:tcPr>
          <w:p w:rsidR="006B3590" w:rsidRPr="00305127" w:rsidRDefault="00E3439C" w:rsidP="006B3590">
            <w:pPr>
              <w:snapToGrid w:val="0"/>
              <w:jc w:val="left"/>
              <w:rPr>
                <w:rFonts w:ascii="Century" w:hAnsi="Century" w:cs="Meiryo UI"/>
                <w:sz w:val="18"/>
                <w:szCs w:val="18"/>
              </w:rPr>
            </w:pPr>
            <w:r>
              <w:rPr>
                <w:rFonts w:asciiTheme="minorEastAsia" w:hAnsiTheme="minorEastAsia" w:cs="Meiryo UI"/>
                <w:noProof/>
                <w:sz w:val="18"/>
                <w:szCs w:val="18"/>
              </w:rPr>
              <mc:AlternateContent>
                <mc:Choice Requires="wps">
                  <w:drawing>
                    <wp:anchor distT="0" distB="0" distL="114300" distR="114300" simplePos="0" relativeHeight="254195712" behindDoc="0" locked="0" layoutInCell="1" allowOverlap="1" wp14:anchorId="0BFD9D74" wp14:editId="1B8E2D28">
                      <wp:simplePos x="0" y="0"/>
                      <wp:positionH relativeFrom="column">
                        <wp:posOffset>707390</wp:posOffset>
                      </wp:positionH>
                      <wp:positionV relativeFrom="paragraph">
                        <wp:posOffset>269240</wp:posOffset>
                      </wp:positionV>
                      <wp:extent cx="4222750" cy="294005"/>
                      <wp:effectExtent l="0" t="0" r="0" b="0"/>
                      <wp:wrapNone/>
                      <wp:docPr id="194" name="テキスト ボックス 194"/>
                      <wp:cNvGraphicFramePr/>
                      <a:graphic xmlns:a="http://schemas.openxmlformats.org/drawingml/2006/main">
                        <a:graphicData uri="http://schemas.microsoft.com/office/word/2010/wordprocessingShape">
                          <wps:wsp>
                            <wps:cNvSpPr txBox="1"/>
                            <wps:spPr>
                              <a:xfrm>
                                <a:off x="0" y="0"/>
                                <a:ext cx="4222750" cy="294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6B3590" w:rsidRDefault="00AE7312">
                                  <w:pPr>
                                    <w:rPr>
                                      <w:sz w:val="16"/>
                                    </w:rPr>
                                  </w:pPr>
                                  <w:r w:rsidRPr="006B3590">
                                    <w:rPr>
                                      <w:rFonts w:hint="eastAsia"/>
                                      <w:sz w:val="20"/>
                                    </w:rPr>
                                    <w:t>※</w:t>
                                  </w:r>
                                  <w:r w:rsidRPr="006B3590">
                                    <w:rPr>
                                      <w:rFonts w:hint="eastAsia"/>
                                      <w:sz w:val="16"/>
                                    </w:rPr>
                                    <w:t>英語：橋</w:t>
                                  </w:r>
                                  <w:r>
                                    <w:rPr>
                                      <w:rFonts w:hint="eastAsia"/>
                                      <w:sz w:val="16"/>
                                    </w:rPr>
                                    <w:t xml:space="preserve"> (</w:t>
                                  </w:r>
                                  <w:r w:rsidRPr="006B3590">
                                    <w:rPr>
                                      <w:rFonts w:ascii="Century" w:hAnsi="Century"/>
                                      <w:sz w:val="16"/>
                                    </w:rPr>
                                    <w:t>Bridge</w:t>
                                  </w:r>
                                  <w:r w:rsidRPr="006B3590">
                                    <w:rPr>
                                      <w:rFonts w:hint="eastAsia"/>
                                      <w:sz w:val="16"/>
                                    </w:rPr>
                                    <w:t>→</w:t>
                                  </w:r>
                                  <w:r w:rsidRPr="006B3590">
                                    <w:rPr>
                                      <w:rFonts w:ascii="Century" w:hAnsi="Century"/>
                                      <w:sz w:val="16"/>
                                    </w:rPr>
                                    <w:t>Brdg.</w:t>
                                  </w:r>
                                  <w:r>
                                    <w:rPr>
                                      <w:rFonts w:ascii="Century" w:hAnsi="Century" w:hint="eastAsia"/>
                                      <w:sz w:val="16"/>
                                    </w:rPr>
                                    <w:t>)</w:t>
                                  </w:r>
                                  <w:r>
                                    <w:rPr>
                                      <w:rFonts w:hint="eastAsia"/>
                                      <w:sz w:val="16"/>
                                    </w:rPr>
                                    <w:t>、通り</w:t>
                                  </w:r>
                                  <w:r>
                                    <w:rPr>
                                      <w:rFonts w:hint="eastAsia"/>
                                      <w:sz w:val="16"/>
                                    </w:rPr>
                                    <w:t xml:space="preserve"> (</w:t>
                                  </w:r>
                                  <w:r w:rsidRPr="006B3590">
                                    <w:rPr>
                                      <w:rFonts w:ascii="Century" w:hAnsi="Century"/>
                                      <w:sz w:val="16"/>
                                    </w:rPr>
                                    <w:t>Street</w:t>
                                  </w:r>
                                  <w:r w:rsidRPr="006B3590">
                                    <w:rPr>
                                      <w:rFonts w:hint="eastAsia"/>
                                      <w:sz w:val="16"/>
                                    </w:rPr>
                                    <w:t>→</w:t>
                                  </w:r>
                                  <w:r w:rsidRPr="006B3590">
                                    <w:rPr>
                                      <w:rFonts w:ascii="Century" w:hAnsi="Century"/>
                                      <w:sz w:val="16"/>
                                    </w:rPr>
                                    <w:t>St.</w:t>
                                  </w:r>
                                  <w:r>
                                    <w:rPr>
                                      <w:rFonts w:ascii="Century" w:hAnsi="Century" w:hint="eastAsia"/>
                                      <w:sz w:val="16"/>
                                    </w:rPr>
                                    <w:t xml:space="preserve">) </w:t>
                                  </w:r>
                                  <w:r>
                                    <w:rPr>
                                      <w:rFonts w:ascii="Century" w:hAnsi="Century" w:hint="eastAsia"/>
                                      <w:sz w:val="16"/>
                                    </w:rPr>
                                    <w:t>などは、略語を用いることができます。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4" o:spid="_x0000_s1359" type="#_x0000_t202" style="position:absolute;margin-left:55.7pt;margin-top:21.2pt;width:332.5pt;height:23.15pt;z-index:25419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" filled="f" stroked="f" strokeweight=".5pt">
                      <v:textbox>
                        <w:txbxContent>
                          <w:p w:rsidR="00AE7312" w:rsidRPr="006B3590" w:rsidRDefault="00AE7312">
                            <w:pPr>
                              <w:rPr>
                                <w:sz w:val="16"/>
                              </w:rPr>
                            </w:pPr>
                            <w:r w:rsidRPr="006B3590">
                              <w:rPr>
                                <w:rFonts w:hint="eastAsia"/>
                                <w:sz w:val="20"/>
                              </w:rPr>
                              <w:t>※</w:t>
                            </w:r>
                            <w:r w:rsidRPr="006B3590">
                              <w:rPr>
                                <w:rFonts w:hint="eastAsia"/>
                                <w:sz w:val="16"/>
                              </w:rPr>
                              <w:t>英語：橋</w:t>
                            </w:r>
                            <w:r>
                              <w:rPr>
                                <w:rFonts w:hint="eastAsia"/>
                                <w:sz w:val="16"/>
                              </w:rPr>
                              <w:t xml:space="preserve"> (</w:t>
                            </w:r>
                            <w:r w:rsidRPr="006B3590">
                              <w:rPr>
                                <w:rFonts w:ascii="Century" w:hAnsi="Century"/>
                                <w:sz w:val="16"/>
                              </w:rPr>
                              <w:t>Bridge</w:t>
                            </w:r>
                            <w:r w:rsidRPr="006B3590">
                              <w:rPr>
                                <w:rFonts w:hint="eastAsia"/>
                                <w:sz w:val="16"/>
                              </w:rPr>
                              <w:t>→</w:t>
                            </w:r>
                            <w:r w:rsidRPr="006B3590">
                              <w:rPr>
                                <w:rFonts w:ascii="Century" w:hAnsi="Century"/>
                                <w:sz w:val="16"/>
                              </w:rPr>
                              <w:t>Brdg.</w:t>
                            </w:r>
                            <w:r>
                              <w:rPr>
                                <w:rFonts w:ascii="Century" w:hAnsi="Century" w:hint="eastAsia"/>
                                <w:sz w:val="16"/>
                              </w:rPr>
                              <w:t>)</w:t>
                            </w:r>
                            <w:r>
                              <w:rPr>
                                <w:rFonts w:hint="eastAsia"/>
                                <w:sz w:val="16"/>
                              </w:rPr>
                              <w:t>、通り</w:t>
                            </w:r>
                            <w:r>
                              <w:rPr>
                                <w:rFonts w:hint="eastAsia"/>
                                <w:sz w:val="16"/>
                              </w:rPr>
                              <w:t xml:space="preserve"> (</w:t>
                            </w:r>
                            <w:r w:rsidRPr="006B3590">
                              <w:rPr>
                                <w:rFonts w:ascii="Century" w:hAnsi="Century"/>
                                <w:sz w:val="16"/>
                              </w:rPr>
                              <w:t>Street</w:t>
                            </w:r>
                            <w:r w:rsidRPr="006B3590">
                              <w:rPr>
                                <w:rFonts w:hint="eastAsia"/>
                                <w:sz w:val="16"/>
                              </w:rPr>
                              <w:t>→</w:t>
                            </w:r>
                            <w:r w:rsidRPr="006B3590">
                              <w:rPr>
                                <w:rFonts w:ascii="Century" w:hAnsi="Century"/>
                                <w:sz w:val="16"/>
                              </w:rPr>
                              <w:t>St.</w:t>
                            </w:r>
                            <w:r>
                              <w:rPr>
                                <w:rFonts w:ascii="Century" w:hAnsi="Century" w:hint="eastAsia"/>
                                <w:sz w:val="16"/>
                              </w:rPr>
                              <w:t xml:space="preserve">) </w:t>
                            </w:r>
                            <w:r>
                              <w:rPr>
                                <w:rFonts w:ascii="Century" w:hAnsi="Century" w:hint="eastAsia"/>
                                <w:sz w:val="16"/>
                              </w:rPr>
                              <w:t>などは、略語を用いることができます。</w:t>
                            </w:r>
                          </w:p>
                        </w:txbxContent>
                      </v:textbox>
                    </v:shape>
                  </w:pict>
                </mc:Fallback>
              </mc:AlternateContent>
            </w:r>
            <w:r w:rsidR="006B3590" w:rsidRPr="00305127">
              <w:rPr>
                <w:rFonts w:ascii="Century" w:hAnsi="Century" w:cs="Meiryo UI"/>
                <w:sz w:val="18"/>
                <w:szCs w:val="18"/>
              </w:rPr>
              <w:t>Kano-tenmangu Shrine</w:t>
            </w:r>
          </w:p>
        </w:tc>
        <w:tc>
          <w:tcPr>
            <w:tcW w:w="1276" w:type="dxa"/>
            <w:tcBorders>
              <w:top w:val="dotted" w:sz="4" w:space="0" w:color="auto"/>
            </w:tcBorders>
            <w:shd w:val="clear" w:color="auto" w:fill="auto"/>
            <w:vAlign w:val="center"/>
          </w:tcPr>
          <w:p w:rsidR="006B3590" w:rsidRPr="00672784" w:rsidRDefault="006B3590" w:rsidP="006B3590">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加纳天满宫</w:t>
            </w:r>
          </w:p>
        </w:tc>
        <w:tc>
          <w:tcPr>
            <w:tcW w:w="1276" w:type="dxa"/>
            <w:vMerge w:val="restart"/>
            <w:shd w:val="clear" w:color="auto" w:fill="auto"/>
            <w:vAlign w:val="center"/>
          </w:tcPr>
          <w:p w:rsidR="006B3590" w:rsidRPr="00305127" w:rsidRDefault="000700EC" w:rsidP="006B3590">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카노텐만구 신사</w:t>
            </w:r>
          </w:p>
        </w:tc>
        <w:tc>
          <w:tcPr>
            <w:tcW w:w="1559" w:type="dxa"/>
            <w:vMerge w:val="restart"/>
            <w:vAlign w:val="center"/>
          </w:tcPr>
          <w:p w:rsidR="006B3590" w:rsidRPr="0092749B" w:rsidRDefault="006B3590" w:rsidP="006B3590">
            <w:pPr>
              <w:snapToGrid w:val="0"/>
              <w:jc w:val="left"/>
              <w:rPr>
                <w:rFonts w:ascii="Calibri" w:hAnsi="Calibri" w:cs="Calibri"/>
                <w:sz w:val="18"/>
                <w:szCs w:val="18"/>
              </w:rPr>
            </w:pPr>
            <w:r w:rsidRPr="0092749B">
              <w:rPr>
                <w:rFonts w:ascii="Calibri" w:hAnsi="Calibri" w:cs="Calibri"/>
                <w:sz w:val="18"/>
                <w:szCs w:val="18"/>
              </w:rPr>
              <w:t>Kano-tenmangu Shrine</w:t>
            </w:r>
          </w:p>
        </w:tc>
        <w:tc>
          <w:tcPr>
            <w:tcW w:w="1843" w:type="dxa"/>
            <w:vMerge w:val="restart"/>
            <w:shd w:val="clear" w:color="auto" w:fill="auto"/>
            <w:vAlign w:val="center"/>
          </w:tcPr>
          <w:p w:rsidR="006B3590" w:rsidRPr="00305127" w:rsidRDefault="001208B7" w:rsidP="006B3590">
            <w:pPr>
              <w:pStyle w:val="Standard"/>
              <w:snapToGrid w:val="0"/>
              <w:jc w:val="left"/>
              <w:rPr>
                <w:rFonts w:asciiTheme="minorHAnsi" w:hAnsiTheme="minorHAnsi" w:cs="Meiryo UI"/>
                <w:sz w:val="18"/>
                <w:szCs w:val="18"/>
              </w:rPr>
            </w:pPr>
            <w:r>
              <w:rPr>
                <w:rFonts w:cs="Meiryo UI" w:hint="eastAsia"/>
                <w:sz w:val="18"/>
                <w:szCs w:val="18"/>
              </w:rPr>
              <w:t>Santu</w:t>
            </w:r>
            <w:r>
              <w:rPr>
                <w:rFonts w:cs="Meiryo UI"/>
                <w:sz w:val="18"/>
                <w:szCs w:val="18"/>
              </w:rPr>
              <w:t>á</w:t>
            </w:r>
            <w:r w:rsidR="004625D1">
              <w:rPr>
                <w:rFonts w:cs="Meiryo UI" w:hint="eastAsia"/>
                <w:sz w:val="18"/>
                <w:szCs w:val="18"/>
              </w:rPr>
              <w:t>rio</w:t>
            </w:r>
            <w:r>
              <w:rPr>
                <w:rFonts w:cs="Meiryo UI" w:hint="eastAsia"/>
                <w:sz w:val="18"/>
                <w:szCs w:val="18"/>
              </w:rPr>
              <w:t xml:space="preserve"> Xinto</w:t>
            </w:r>
            <w:r>
              <w:rPr>
                <w:rFonts w:ascii="Tahoma" w:hAnsi="Tahoma"/>
                <w:sz w:val="18"/>
                <w:szCs w:val="18"/>
              </w:rPr>
              <w:t>í</w:t>
            </w:r>
            <w:r>
              <w:rPr>
                <w:rFonts w:cs="Meiryo UI" w:hint="eastAsia"/>
                <w:sz w:val="18"/>
                <w:szCs w:val="18"/>
              </w:rPr>
              <w:t>sta</w:t>
            </w:r>
            <w:r>
              <w:rPr>
                <w:rFonts w:asciiTheme="minorHAnsi" w:hAnsiTheme="minorHAnsi" w:cs="Meiryo UI"/>
                <w:sz w:val="18"/>
                <w:szCs w:val="18"/>
              </w:rPr>
              <w:t xml:space="preserve"> </w:t>
            </w:r>
            <w:r>
              <w:rPr>
                <w:rFonts w:asciiTheme="minorHAnsi" w:hAnsiTheme="minorHAnsi" w:cs="Meiryo UI" w:hint="eastAsia"/>
                <w:sz w:val="18"/>
                <w:szCs w:val="18"/>
              </w:rPr>
              <w:t>Kano-t</w:t>
            </w:r>
            <w:r>
              <w:rPr>
                <w:rFonts w:asciiTheme="minorHAnsi" w:hAnsiTheme="minorHAnsi" w:cs="Meiryo UI"/>
                <w:sz w:val="18"/>
                <w:szCs w:val="18"/>
              </w:rPr>
              <w:t>enmangu</w:t>
            </w:r>
          </w:p>
        </w:tc>
      </w:tr>
      <w:tr w:rsidR="006B3590" w:rsidRPr="00853847" w:rsidTr="002023D3">
        <w:trPr>
          <w:trHeight w:val="237"/>
        </w:trPr>
        <w:tc>
          <w:tcPr>
            <w:tcW w:w="568" w:type="dxa"/>
            <w:vMerge/>
            <w:textDirection w:val="tbRlV"/>
          </w:tcPr>
          <w:p w:rsidR="006B3590" w:rsidRPr="00305127" w:rsidRDefault="006B3590" w:rsidP="0073662C">
            <w:pPr>
              <w:snapToGrid w:val="0"/>
              <w:ind w:left="113" w:right="113"/>
              <w:rPr>
                <w:rFonts w:asciiTheme="minorEastAsia" w:hAnsiTheme="minorEastAsia" w:cs="Meiryo UI"/>
                <w:sz w:val="18"/>
                <w:szCs w:val="18"/>
              </w:rPr>
            </w:pPr>
          </w:p>
        </w:tc>
        <w:tc>
          <w:tcPr>
            <w:tcW w:w="1559" w:type="dxa"/>
            <w:vMerge/>
            <w:vAlign w:val="center"/>
          </w:tcPr>
          <w:p w:rsidR="006B3590" w:rsidRPr="00305127" w:rsidRDefault="006B3590" w:rsidP="006B3590">
            <w:pPr>
              <w:snapToGrid w:val="0"/>
              <w:jc w:val="left"/>
              <w:rPr>
                <w:rFonts w:asciiTheme="minorEastAsia" w:hAnsiTheme="minorEastAsia" w:cs="Meiryo UI"/>
                <w:sz w:val="18"/>
                <w:szCs w:val="18"/>
              </w:rPr>
            </w:pPr>
          </w:p>
        </w:tc>
        <w:tc>
          <w:tcPr>
            <w:tcW w:w="1843" w:type="dxa"/>
            <w:vMerge/>
            <w:shd w:val="clear" w:color="auto" w:fill="auto"/>
            <w:vAlign w:val="center"/>
          </w:tcPr>
          <w:p w:rsidR="006B3590" w:rsidRPr="00305127" w:rsidRDefault="006B3590" w:rsidP="006B3590">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6B3590" w:rsidRPr="00672784" w:rsidRDefault="006B3590" w:rsidP="006B3590">
            <w:pPr>
              <w:snapToGrid w:val="0"/>
              <w:jc w:val="left"/>
              <w:rPr>
                <w:rFonts w:ascii="SimSun" w:eastAsia="SimSun" w:hAnsi="SimSun" w:cs="Meiryo UI"/>
                <w:sz w:val="18"/>
                <w:szCs w:val="18"/>
                <w:lang w:eastAsia="zh-CN"/>
              </w:rPr>
            </w:pPr>
            <w:r w:rsidRPr="00672784">
              <w:rPr>
                <w:rFonts w:ascii="SimSun" w:eastAsia="SimSun" w:hAnsi="SimSun" w:cs="Meiryo UI"/>
                <w:sz w:val="18"/>
                <w:szCs w:val="18"/>
              </w:rPr>
              <w:t>加納天滿宮</w:t>
            </w:r>
          </w:p>
        </w:tc>
        <w:tc>
          <w:tcPr>
            <w:tcW w:w="1276" w:type="dxa"/>
            <w:vMerge/>
            <w:shd w:val="clear" w:color="auto" w:fill="auto"/>
            <w:vAlign w:val="center"/>
          </w:tcPr>
          <w:p w:rsidR="006B3590" w:rsidRPr="00672784" w:rsidRDefault="006B3590" w:rsidP="006B3590">
            <w:pPr>
              <w:snapToGrid w:val="0"/>
              <w:jc w:val="left"/>
              <w:rPr>
                <w:rFonts w:ascii="SimSun" w:eastAsia="SimSun" w:hAnsi="SimSun" w:cs="Meiryo UI"/>
                <w:sz w:val="18"/>
                <w:szCs w:val="18"/>
              </w:rPr>
            </w:pPr>
          </w:p>
        </w:tc>
        <w:tc>
          <w:tcPr>
            <w:tcW w:w="1559" w:type="dxa"/>
            <w:vMerge/>
            <w:vAlign w:val="center"/>
          </w:tcPr>
          <w:p w:rsidR="006B3590" w:rsidRPr="0092749B" w:rsidRDefault="006B3590" w:rsidP="006B3590">
            <w:pPr>
              <w:snapToGrid w:val="0"/>
              <w:jc w:val="left"/>
              <w:rPr>
                <w:rFonts w:ascii="Calibri" w:eastAsia="Batang" w:hAnsi="Calibri" w:cs="Calibri"/>
                <w:sz w:val="18"/>
                <w:szCs w:val="18"/>
                <w:lang w:eastAsia="ko-KR"/>
              </w:rPr>
            </w:pPr>
          </w:p>
        </w:tc>
        <w:tc>
          <w:tcPr>
            <w:tcW w:w="1843" w:type="dxa"/>
            <w:vMerge/>
            <w:shd w:val="clear" w:color="auto" w:fill="auto"/>
            <w:vAlign w:val="center"/>
          </w:tcPr>
          <w:p w:rsidR="006B3590" w:rsidRPr="00305127" w:rsidRDefault="006B3590" w:rsidP="006B3590">
            <w:pPr>
              <w:pStyle w:val="Standard"/>
              <w:snapToGrid w:val="0"/>
              <w:jc w:val="left"/>
              <w:rPr>
                <w:rFonts w:asciiTheme="minorHAnsi" w:hAnsiTheme="minorHAnsi" w:cs="Meiryo UI"/>
                <w:sz w:val="18"/>
                <w:szCs w:val="18"/>
              </w:rPr>
            </w:pPr>
          </w:p>
        </w:tc>
      </w:tr>
      <w:tr w:rsidR="006B3590" w:rsidRPr="00853847" w:rsidTr="00A56C9A">
        <w:trPr>
          <w:trHeight w:val="379"/>
        </w:trPr>
        <w:tc>
          <w:tcPr>
            <w:tcW w:w="568" w:type="dxa"/>
            <w:shd w:val="clear" w:color="auto" w:fill="EAF1DD" w:themeFill="accent3" w:themeFillTint="33"/>
            <w:vAlign w:val="center"/>
          </w:tcPr>
          <w:p w:rsidR="006B3590" w:rsidRPr="00794E54" w:rsidRDefault="006B3590" w:rsidP="00A63F19">
            <w:pPr>
              <w:spacing w:line="280" w:lineRule="exact"/>
              <w:jc w:val="center"/>
              <w:rPr>
                <w:rFonts w:asciiTheme="minorEastAsia" w:hAnsiTheme="minorEastAsia" w:cs="Meiryo UI"/>
                <w:sz w:val="20"/>
              </w:rPr>
            </w:pPr>
            <w:r w:rsidRPr="00794E54">
              <w:rPr>
                <w:rFonts w:asciiTheme="minorEastAsia" w:hAnsiTheme="minorEastAsia" w:cs="Meiryo UI" w:hint="eastAsia"/>
                <w:sz w:val="20"/>
              </w:rPr>
              <w:t>区分</w:t>
            </w:r>
          </w:p>
        </w:tc>
        <w:tc>
          <w:tcPr>
            <w:tcW w:w="1559" w:type="dxa"/>
            <w:shd w:val="clear" w:color="auto" w:fill="EAF1DD" w:themeFill="accent3" w:themeFillTint="33"/>
            <w:vAlign w:val="center"/>
          </w:tcPr>
          <w:p w:rsidR="006B3590" w:rsidRPr="00794E54" w:rsidRDefault="006B3590" w:rsidP="00A63F19">
            <w:pPr>
              <w:spacing w:line="280" w:lineRule="exact"/>
              <w:jc w:val="center"/>
              <w:rPr>
                <w:rFonts w:asciiTheme="minorEastAsia" w:hAnsiTheme="minorEastAsia" w:cs="Meiryo UI"/>
                <w:sz w:val="20"/>
              </w:rPr>
            </w:pPr>
            <w:r w:rsidRPr="00794E54">
              <w:rPr>
                <w:rFonts w:asciiTheme="minorEastAsia" w:hAnsiTheme="minorEastAsia" w:cs="Meiryo UI" w:hint="eastAsia"/>
                <w:sz w:val="20"/>
              </w:rPr>
              <w:t>名称</w:t>
            </w:r>
          </w:p>
        </w:tc>
        <w:tc>
          <w:tcPr>
            <w:tcW w:w="1843" w:type="dxa"/>
            <w:shd w:val="clear" w:color="auto" w:fill="EAF1DD" w:themeFill="accent3" w:themeFillTint="33"/>
            <w:vAlign w:val="center"/>
          </w:tcPr>
          <w:p w:rsidR="006B3590" w:rsidRPr="00794E54" w:rsidRDefault="006B3590" w:rsidP="00A63F19">
            <w:pPr>
              <w:spacing w:line="280" w:lineRule="exact"/>
              <w:jc w:val="center"/>
              <w:rPr>
                <w:rFonts w:asciiTheme="minorEastAsia" w:hAnsiTheme="minorEastAsia" w:cs="Meiryo UI"/>
                <w:sz w:val="20"/>
              </w:rPr>
            </w:pPr>
            <w:r w:rsidRPr="00794E54">
              <w:rPr>
                <w:rFonts w:asciiTheme="minorEastAsia" w:hAnsiTheme="minorEastAsia" w:cs="Meiryo UI" w:hint="eastAsia"/>
                <w:sz w:val="20"/>
              </w:rPr>
              <w:t>英語</w:t>
            </w:r>
          </w:p>
        </w:tc>
        <w:tc>
          <w:tcPr>
            <w:tcW w:w="1276" w:type="dxa"/>
            <w:shd w:val="clear" w:color="auto" w:fill="EAF1DD" w:themeFill="accent3" w:themeFillTint="33"/>
            <w:vAlign w:val="center"/>
          </w:tcPr>
          <w:p w:rsidR="006B3590" w:rsidRPr="00794E54" w:rsidRDefault="006B3590" w:rsidP="00A63F19">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6B3590" w:rsidRPr="00DA6FAD" w:rsidRDefault="006B3590" w:rsidP="00A63F19">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6B3590" w:rsidRPr="00794E54" w:rsidRDefault="006B3590" w:rsidP="00A63F19">
            <w:pPr>
              <w:snapToGrid w:val="0"/>
              <w:spacing w:line="24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276" w:type="dxa"/>
            <w:shd w:val="clear" w:color="auto" w:fill="EAF1DD" w:themeFill="accent3" w:themeFillTint="33"/>
            <w:vAlign w:val="center"/>
          </w:tcPr>
          <w:p w:rsidR="006B3590" w:rsidRPr="00794E54" w:rsidRDefault="006B3590" w:rsidP="00B038ED">
            <w:pPr>
              <w:spacing w:line="280" w:lineRule="exact"/>
              <w:jc w:val="center"/>
              <w:rPr>
                <w:rFonts w:asciiTheme="minorEastAsia" w:hAnsiTheme="minorEastAsia" w:cs="Meiryo UI"/>
                <w:sz w:val="20"/>
              </w:rPr>
            </w:pPr>
            <w:r>
              <w:rPr>
                <w:rFonts w:asciiTheme="minorEastAsia" w:hAnsiTheme="minorEastAsia" w:cs="Meiryo UI" w:hint="eastAsia"/>
                <w:sz w:val="20"/>
              </w:rPr>
              <w:t>韓国朝鮮</w:t>
            </w:r>
            <w:r w:rsidRPr="00794E54">
              <w:rPr>
                <w:rFonts w:asciiTheme="minorEastAsia" w:hAnsiTheme="minorEastAsia" w:cs="Meiryo UI" w:hint="eastAsia"/>
                <w:sz w:val="20"/>
              </w:rPr>
              <w:t>語</w:t>
            </w:r>
          </w:p>
        </w:tc>
        <w:tc>
          <w:tcPr>
            <w:tcW w:w="1559" w:type="dxa"/>
            <w:shd w:val="clear" w:color="auto" w:fill="EAF1DD" w:themeFill="accent3" w:themeFillTint="33"/>
            <w:vAlign w:val="center"/>
          </w:tcPr>
          <w:p w:rsidR="006B3590" w:rsidRPr="00794E54" w:rsidRDefault="006B3590" w:rsidP="00B038ED">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794E54">
              <w:rPr>
                <w:rFonts w:asciiTheme="minorEastAsia" w:hAnsiTheme="minorEastAsia" w:cs="Meiryo UI" w:hint="eastAsia"/>
                <w:sz w:val="20"/>
              </w:rPr>
              <w:t>語</w:t>
            </w:r>
          </w:p>
        </w:tc>
        <w:tc>
          <w:tcPr>
            <w:tcW w:w="1843" w:type="dxa"/>
            <w:shd w:val="clear" w:color="auto" w:fill="EAF1DD" w:themeFill="accent3" w:themeFillTint="33"/>
            <w:vAlign w:val="center"/>
          </w:tcPr>
          <w:p w:rsidR="006B3590" w:rsidRPr="00794E54" w:rsidRDefault="006B3590" w:rsidP="00A63F19">
            <w:pPr>
              <w:spacing w:line="280" w:lineRule="exact"/>
              <w:jc w:val="center"/>
              <w:rPr>
                <w:rFonts w:asciiTheme="minorEastAsia" w:hAnsiTheme="minorEastAsia" w:cs="Meiryo UI"/>
                <w:sz w:val="20"/>
              </w:rPr>
            </w:pPr>
            <w:r w:rsidRPr="00794E54">
              <w:rPr>
                <w:rFonts w:asciiTheme="minorEastAsia" w:hAnsiTheme="minorEastAsia" w:cs="Meiryo UI" w:hint="eastAsia"/>
                <w:sz w:val="20"/>
              </w:rPr>
              <w:t>ポルトガル語</w:t>
            </w:r>
          </w:p>
        </w:tc>
      </w:tr>
      <w:tr w:rsidR="00B728ED" w:rsidRPr="00853847" w:rsidTr="002023D3">
        <w:trPr>
          <w:trHeight w:val="435"/>
        </w:trPr>
        <w:tc>
          <w:tcPr>
            <w:tcW w:w="568" w:type="dxa"/>
            <w:vMerge w:val="restart"/>
            <w:textDirection w:val="tbRlV"/>
            <w:vAlign w:val="center"/>
          </w:tcPr>
          <w:p w:rsidR="00B728ED" w:rsidRPr="00305127" w:rsidRDefault="00B728ED" w:rsidP="006B3590">
            <w:pPr>
              <w:snapToGrid w:val="0"/>
              <w:ind w:left="113" w:right="113"/>
              <w:rPr>
                <w:rFonts w:asciiTheme="minorEastAsia" w:hAnsiTheme="minorEastAsia" w:cs="Meiryo UI"/>
                <w:sz w:val="18"/>
                <w:szCs w:val="18"/>
              </w:rPr>
            </w:pPr>
            <w:r>
              <w:rPr>
                <w:rFonts w:asciiTheme="minorEastAsia" w:hAnsiTheme="minorEastAsia" w:cs="Meiryo UI" w:hint="eastAsia"/>
                <w:sz w:val="18"/>
                <w:szCs w:val="18"/>
              </w:rPr>
              <w:t>歴史・文化</w:t>
            </w:r>
          </w:p>
        </w:tc>
        <w:tc>
          <w:tcPr>
            <w:tcW w:w="1559" w:type="dxa"/>
            <w:vMerge w:val="restart"/>
            <w:vAlign w:val="center"/>
          </w:tcPr>
          <w:p w:rsidR="00B728ED" w:rsidRDefault="00B728ED"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正法寺</w:t>
            </w:r>
          </w:p>
          <w:p w:rsidR="00B728ED" w:rsidRPr="00305127" w:rsidRDefault="002A3E38" w:rsidP="006067EF">
            <w:pPr>
              <w:snapToGrid w:val="0"/>
              <w:jc w:val="left"/>
              <w:rPr>
                <w:rFonts w:asciiTheme="minorEastAsia" w:hAnsiTheme="minorEastAsia" w:cs="Meiryo UI"/>
                <w:sz w:val="18"/>
                <w:szCs w:val="18"/>
              </w:rPr>
            </w:pPr>
            <w:r>
              <w:rPr>
                <w:rFonts w:asciiTheme="minorEastAsia" w:hAnsiTheme="minorEastAsia" w:cs="Meiryo UI" w:hint="eastAsia"/>
                <w:sz w:val="18"/>
                <w:szCs w:val="18"/>
              </w:rPr>
              <w:t>(岐阜大仏)</w:t>
            </w:r>
          </w:p>
        </w:tc>
        <w:tc>
          <w:tcPr>
            <w:tcW w:w="1843" w:type="dxa"/>
            <w:vMerge w:val="restart"/>
            <w:shd w:val="clear" w:color="auto" w:fill="auto"/>
            <w:vAlign w:val="center"/>
          </w:tcPr>
          <w:p w:rsidR="00B728ED" w:rsidRPr="00305127" w:rsidRDefault="00072370" w:rsidP="00367176">
            <w:pPr>
              <w:snapToGrid w:val="0"/>
              <w:jc w:val="left"/>
              <w:rPr>
                <w:rFonts w:ascii="Century" w:hAnsi="Century" w:cs="Meiryo UI"/>
                <w:color w:val="FF0000"/>
                <w:sz w:val="18"/>
                <w:szCs w:val="18"/>
              </w:rPr>
            </w:pPr>
            <w:r>
              <w:rPr>
                <w:rFonts w:ascii="Century" w:hAnsi="Century" w:cs="Meiryo UI"/>
                <w:sz w:val="18"/>
                <w:szCs w:val="18"/>
              </w:rPr>
              <w:t>Sho</w:t>
            </w:r>
            <w:r>
              <w:rPr>
                <w:rFonts w:ascii="Century" w:hAnsi="Century" w:cs="Meiryo UI" w:hint="eastAsia"/>
                <w:sz w:val="18"/>
                <w:szCs w:val="18"/>
              </w:rPr>
              <w:t>b</w:t>
            </w:r>
            <w:r w:rsidR="00B728ED" w:rsidRPr="00305127">
              <w:rPr>
                <w:rFonts w:ascii="Century" w:hAnsi="Century" w:cs="Meiryo UI"/>
                <w:sz w:val="18"/>
                <w:szCs w:val="18"/>
              </w:rPr>
              <w:t>o-ji Temple</w:t>
            </w:r>
            <w:r w:rsidR="00B728ED">
              <w:rPr>
                <w:rFonts w:ascii="Century" w:hAnsi="Century" w:cs="Meiryo UI" w:hint="eastAsia"/>
                <w:sz w:val="18"/>
                <w:szCs w:val="18"/>
              </w:rPr>
              <w:t xml:space="preserve"> </w:t>
            </w:r>
            <w:r w:rsidR="00B728ED" w:rsidRPr="00367176">
              <w:rPr>
                <w:rFonts w:ascii="Century" w:hAnsi="Century" w:cs="Meiryo UI"/>
                <w:sz w:val="18"/>
                <w:szCs w:val="18"/>
              </w:rPr>
              <w:t>(The Great Buddha of Gifu)</w:t>
            </w:r>
          </w:p>
        </w:tc>
        <w:tc>
          <w:tcPr>
            <w:tcW w:w="1276" w:type="dxa"/>
            <w:tcBorders>
              <w:bottom w:val="dotted" w:sz="4" w:space="0" w:color="auto"/>
            </w:tcBorders>
            <w:shd w:val="clear" w:color="auto" w:fill="auto"/>
            <w:vAlign w:val="center"/>
          </w:tcPr>
          <w:p w:rsidR="00B728ED" w:rsidRPr="000157A7" w:rsidRDefault="00B728ED" w:rsidP="006067EF">
            <w:pPr>
              <w:snapToGrid w:val="0"/>
              <w:jc w:val="left"/>
              <w:rPr>
                <w:rFonts w:ascii="SimSun" w:hAnsi="SimSun" w:cs="Meiryo UI"/>
                <w:color w:val="000000" w:themeColor="text1"/>
                <w:sz w:val="18"/>
                <w:szCs w:val="18"/>
              </w:rPr>
            </w:pPr>
            <w:r w:rsidRPr="000157A7">
              <w:rPr>
                <w:rFonts w:ascii="SimSun" w:eastAsia="SimSun" w:hAnsi="SimSun" w:cs="Meiryo UI" w:hint="eastAsia"/>
                <w:color w:val="000000" w:themeColor="text1"/>
                <w:sz w:val="18"/>
                <w:szCs w:val="18"/>
                <w:lang w:eastAsia="zh-CN"/>
              </w:rPr>
              <w:t>正法寺</w:t>
            </w:r>
          </w:p>
          <w:p w:rsidR="00B728ED" w:rsidRPr="000157A7" w:rsidRDefault="000157A7" w:rsidP="006067EF">
            <w:pPr>
              <w:snapToGrid w:val="0"/>
              <w:jc w:val="left"/>
              <w:rPr>
                <w:rFonts w:ascii="SimSun" w:hAnsi="SimSun" w:cs="Meiryo UI"/>
                <w:color w:val="000000" w:themeColor="text1"/>
                <w:sz w:val="18"/>
                <w:szCs w:val="18"/>
              </w:rPr>
            </w:pPr>
            <w:r w:rsidRPr="000157A7">
              <w:rPr>
                <w:rFonts w:ascii="SimSun" w:hAnsi="SimSun" w:cs="Meiryo UI" w:hint="eastAsia"/>
                <w:color w:val="000000" w:themeColor="text1"/>
                <w:sz w:val="18"/>
                <w:szCs w:val="18"/>
              </w:rPr>
              <w:t>(</w:t>
            </w:r>
            <w:r w:rsidRPr="000157A7">
              <w:rPr>
                <w:rFonts w:ascii="SimSun" w:eastAsia="SimSun" w:hAnsi="SimSun" w:cs="Meiryo UI" w:hint="eastAsia"/>
                <w:color w:val="000000" w:themeColor="text1"/>
                <w:sz w:val="18"/>
                <w:szCs w:val="18"/>
                <w:lang w:eastAsia="zh-CN"/>
              </w:rPr>
              <w:t>岐阜大佛</w:t>
            </w:r>
            <w:r w:rsidRPr="000157A7">
              <w:rPr>
                <w:rFonts w:ascii="SimSun" w:hAnsi="SimSun" w:cs="Meiryo UI" w:hint="eastAsia"/>
                <w:color w:val="000000" w:themeColor="text1"/>
                <w:sz w:val="18"/>
                <w:szCs w:val="18"/>
              </w:rPr>
              <w:t>)</w:t>
            </w:r>
          </w:p>
        </w:tc>
        <w:tc>
          <w:tcPr>
            <w:tcW w:w="1276" w:type="dxa"/>
            <w:vMerge w:val="restart"/>
            <w:shd w:val="clear" w:color="auto" w:fill="auto"/>
            <w:vAlign w:val="center"/>
          </w:tcPr>
          <w:p w:rsidR="00B728ED" w:rsidRPr="00367176" w:rsidRDefault="000700EC" w:rsidP="00DE5361">
            <w:pPr>
              <w:snapToGrid w:val="0"/>
              <w:jc w:val="left"/>
              <w:rPr>
                <w:rFonts w:ascii="Batang" w:hAnsi="Batang" w:cs="Batang"/>
                <w:color w:val="FF0000"/>
                <w:sz w:val="18"/>
                <w:szCs w:val="18"/>
                <w:lang w:eastAsia="ko-KR"/>
              </w:rPr>
            </w:pPr>
            <w:r w:rsidRPr="002B0425">
              <w:rPr>
                <w:rFonts w:ascii="Batang" w:eastAsia="Batang" w:hAnsi="Batang" w:cs="Batang" w:hint="eastAsia"/>
                <w:sz w:val="18"/>
                <w:szCs w:val="18"/>
                <w:lang w:eastAsia="ko-KR"/>
              </w:rPr>
              <w:t>쇼</w:t>
            </w:r>
            <w:r w:rsidR="002B0425" w:rsidRPr="002B0425">
              <w:rPr>
                <w:rFonts w:ascii="Batang" w:eastAsia="Batang" w:hAnsi="Batang" w:cs="Batang" w:hint="eastAsia"/>
                <w:sz w:val="18"/>
                <w:szCs w:val="18"/>
                <w:lang w:eastAsia="ko-KR"/>
              </w:rPr>
              <w:t>호</w:t>
            </w:r>
            <w:r w:rsidRPr="00FF7699">
              <w:rPr>
                <w:rFonts w:ascii="Batang" w:eastAsia="Batang" w:hAnsi="Batang" w:cs="Batang" w:hint="eastAsia"/>
                <w:sz w:val="18"/>
                <w:szCs w:val="18"/>
                <w:lang w:eastAsia="ko-KR"/>
              </w:rPr>
              <w:t>지 절</w:t>
            </w:r>
            <w:r w:rsidR="00661255" w:rsidRPr="00FF7699">
              <w:rPr>
                <w:rFonts w:ascii="Batang" w:hAnsi="Batang" w:cs="Batang" w:hint="eastAsia"/>
                <w:sz w:val="18"/>
                <w:szCs w:val="18"/>
                <w:lang w:eastAsia="ko-KR"/>
              </w:rPr>
              <w:t xml:space="preserve"> (</w:t>
            </w:r>
            <w:r w:rsidRPr="00FF7699">
              <w:rPr>
                <w:rFonts w:ascii="Batang" w:eastAsia="Batang" w:hAnsi="Batang" w:cs="Batang" w:hint="eastAsia"/>
                <w:sz w:val="18"/>
                <w:szCs w:val="18"/>
                <w:lang w:eastAsia="ko-KR"/>
              </w:rPr>
              <w:t>기후 다이부츠</w:t>
            </w:r>
            <w:r w:rsidRPr="00FF7699">
              <w:rPr>
                <w:rFonts w:ascii="Batang" w:hAnsi="Batang" w:cs="Batang" w:hint="eastAsia"/>
                <w:sz w:val="18"/>
                <w:szCs w:val="18"/>
                <w:lang w:eastAsia="ko-KR"/>
              </w:rPr>
              <w:t>)</w:t>
            </w:r>
          </w:p>
        </w:tc>
        <w:tc>
          <w:tcPr>
            <w:tcW w:w="1559" w:type="dxa"/>
            <w:vMerge w:val="restart"/>
            <w:shd w:val="clear" w:color="auto" w:fill="auto"/>
            <w:vAlign w:val="center"/>
          </w:tcPr>
          <w:p w:rsidR="00173467" w:rsidRPr="00E73355" w:rsidRDefault="00072370" w:rsidP="00B038ED">
            <w:pPr>
              <w:snapToGrid w:val="0"/>
              <w:jc w:val="left"/>
              <w:rPr>
                <w:rFonts w:ascii="Calibri" w:hAnsi="Calibri" w:cs="Calibri"/>
                <w:sz w:val="18"/>
                <w:szCs w:val="18"/>
              </w:rPr>
            </w:pPr>
            <w:r>
              <w:rPr>
                <w:rFonts w:ascii="Calibri" w:hAnsi="Calibri" w:cs="Calibri"/>
                <w:sz w:val="18"/>
                <w:szCs w:val="18"/>
              </w:rPr>
              <w:t>Templo ng Sho</w:t>
            </w:r>
            <w:r>
              <w:rPr>
                <w:rFonts w:ascii="Calibri" w:hAnsi="Calibri" w:cs="Calibri" w:hint="eastAsia"/>
                <w:sz w:val="18"/>
                <w:szCs w:val="18"/>
              </w:rPr>
              <w:t>b</w:t>
            </w:r>
            <w:r w:rsidR="00B728ED" w:rsidRPr="00E73355">
              <w:rPr>
                <w:rFonts w:ascii="Calibri" w:hAnsi="Calibri" w:cs="Calibri"/>
                <w:sz w:val="18"/>
                <w:szCs w:val="18"/>
              </w:rPr>
              <w:t>o-ji</w:t>
            </w:r>
            <w:r w:rsidR="00B728ED" w:rsidRPr="00E73355">
              <w:rPr>
                <w:rFonts w:ascii="Calibri" w:hAnsi="Calibri" w:cs="Calibri" w:hint="eastAsia"/>
                <w:sz w:val="18"/>
                <w:szCs w:val="18"/>
              </w:rPr>
              <w:t xml:space="preserve"> </w:t>
            </w:r>
          </w:p>
          <w:p w:rsidR="00B728ED" w:rsidRPr="00367176" w:rsidRDefault="00B728ED" w:rsidP="00B038ED">
            <w:pPr>
              <w:snapToGrid w:val="0"/>
              <w:jc w:val="left"/>
              <w:rPr>
                <w:rFonts w:ascii="Calibri" w:hAnsi="Calibri" w:cs="Calibri"/>
                <w:color w:val="FF0000"/>
                <w:sz w:val="18"/>
                <w:szCs w:val="18"/>
              </w:rPr>
            </w:pPr>
            <w:r w:rsidRPr="00E73355">
              <w:rPr>
                <w:rFonts w:ascii="Calibri" w:hAnsi="Calibri" w:cs="Calibri" w:hint="eastAsia"/>
                <w:sz w:val="18"/>
                <w:szCs w:val="18"/>
              </w:rPr>
              <w:t>(</w:t>
            </w:r>
            <w:r w:rsidR="00173467" w:rsidRPr="00E73355">
              <w:rPr>
                <w:rFonts w:ascii="Calibri" w:hAnsi="Calibri" w:cs="Calibri"/>
                <w:sz w:val="18"/>
                <w:szCs w:val="18"/>
              </w:rPr>
              <w:t>Ang Great</w:t>
            </w:r>
            <w:r w:rsidR="00173467" w:rsidRPr="00E73355">
              <w:rPr>
                <w:rFonts w:ascii="Calibri" w:hAnsi="Calibri" w:cs="Calibri"/>
                <w:color w:val="FF0000"/>
                <w:sz w:val="18"/>
                <w:szCs w:val="18"/>
              </w:rPr>
              <w:t xml:space="preserve"> </w:t>
            </w:r>
            <w:r w:rsidR="00173467" w:rsidRPr="00E73355">
              <w:rPr>
                <w:rFonts w:ascii="Calibri" w:hAnsi="Calibri" w:cs="Calibri"/>
                <w:sz w:val="18"/>
                <w:szCs w:val="18"/>
              </w:rPr>
              <w:t>Bud</w:t>
            </w:r>
            <w:r w:rsidR="005B37AF">
              <w:rPr>
                <w:rFonts w:ascii="Calibri" w:hAnsi="Calibri" w:cs="Calibri" w:hint="eastAsia"/>
                <w:sz w:val="18"/>
                <w:szCs w:val="18"/>
              </w:rPr>
              <w:t>dh</w:t>
            </w:r>
            <w:r w:rsidR="00173467" w:rsidRPr="00E73355">
              <w:rPr>
                <w:rFonts w:ascii="Calibri" w:hAnsi="Calibri" w:cs="Calibri"/>
                <w:sz w:val="18"/>
                <w:szCs w:val="18"/>
              </w:rPr>
              <w:t>a</w:t>
            </w:r>
            <w:r w:rsidR="00173467" w:rsidRPr="00E73355">
              <w:rPr>
                <w:rFonts w:ascii="Calibri" w:hAnsi="Calibri" w:cs="Calibri"/>
                <w:color w:val="FF0000"/>
                <w:sz w:val="18"/>
                <w:szCs w:val="18"/>
              </w:rPr>
              <w:t xml:space="preserve"> </w:t>
            </w:r>
            <w:r w:rsidR="00173467" w:rsidRPr="00E73355">
              <w:rPr>
                <w:rFonts w:ascii="Calibri" w:hAnsi="Calibri" w:cs="Calibri"/>
                <w:sz w:val="18"/>
                <w:szCs w:val="18"/>
              </w:rPr>
              <w:t>ng Gifu</w:t>
            </w:r>
            <w:r w:rsidRPr="00E73355">
              <w:rPr>
                <w:rFonts w:ascii="Calibri" w:hAnsi="Calibri" w:cs="Calibri" w:hint="eastAsia"/>
                <w:sz w:val="18"/>
                <w:szCs w:val="18"/>
              </w:rPr>
              <w:t>)</w:t>
            </w:r>
          </w:p>
        </w:tc>
        <w:tc>
          <w:tcPr>
            <w:tcW w:w="1843" w:type="dxa"/>
            <w:vMerge w:val="restart"/>
            <w:shd w:val="clear" w:color="auto" w:fill="auto"/>
            <w:vAlign w:val="center"/>
          </w:tcPr>
          <w:p w:rsidR="00B728ED" w:rsidRPr="000E4EF0" w:rsidRDefault="00072370" w:rsidP="006067EF">
            <w:pPr>
              <w:pStyle w:val="Standard"/>
              <w:snapToGrid w:val="0"/>
              <w:jc w:val="left"/>
              <w:rPr>
                <w:rFonts w:asciiTheme="minorHAnsi" w:hAnsiTheme="minorHAnsi" w:cs="Meiryo UI"/>
                <w:sz w:val="18"/>
                <w:szCs w:val="18"/>
              </w:rPr>
            </w:pPr>
            <w:r>
              <w:rPr>
                <w:rFonts w:asciiTheme="minorHAnsi" w:hAnsiTheme="minorHAnsi" w:cs="Meiryo UI"/>
                <w:sz w:val="18"/>
                <w:szCs w:val="18"/>
              </w:rPr>
              <w:t>Templo Sho</w:t>
            </w:r>
            <w:r>
              <w:rPr>
                <w:rFonts w:asciiTheme="minorHAnsi" w:hAnsiTheme="minorHAnsi" w:cs="Meiryo UI" w:hint="eastAsia"/>
                <w:sz w:val="18"/>
                <w:szCs w:val="18"/>
              </w:rPr>
              <w:t>b</w:t>
            </w:r>
            <w:r w:rsidR="00B728ED" w:rsidRPr="000E4EF0">
              <w:rPr>
                <w:rFonts w:asciiTheme="minorHAnsi" w:hAnsiTheme="minorHAnsi" w:cs="Meiryo UI"/>
                <w:sz w:val="18"/>
                <w:szCs w:val="18"/>
              </w:rPr>
              <w:t>o</w:t>
            </w:r>
            <w:r w:rsidR="00F91DC2" w:rsidRPr="000E4EF0">
              <w:rPr>
                <w:rFonts w:asciiTheme="minorHAnsi" w:hAnsiTheme="minorHAnsi" w:cs="Meiryo UI" w:hint="eastAsia"/>
                <w:sz w:val="18"/>
                <w:szCs w:val="18"/>
              </w:rPr>
              <w:t>-ji</w:t>
            </w:r>
          </w:p>
          <w:p w:rsidR="00B728ED" w:rsidRPr="00F91DC2" w:rsidRDefault="00B728ED" w:rsidP="006067EF">
            <w:pPr>
              <w:pStyle w:val="Standard"/>
              <w:snapToGrid w:val="0"/>
              <w:jc w:val="left"/>
              <w:rPr>
                <w:rFonts w:asciiTheme="minorHAnsi" w:hAnsiTheme="minorHAnsi" w:cs="Meiryo UI"/>
                <w:color w:val="FF0000"/>
                <w:sz w:val="18"/>
                <w:szCs w:val="18"/>
              </w:rPr>
            </w:pPr>
            <w:r w:rsidRPr="000E4EF0">
              <w:rPr>
                <w:rFonts w:asciiTheme="minorHAnsi" w:hAnsiTheme="minorHAnsi" w:cs="Meiryo UI" w:hint="eastAsia"/>
                <w:sz w:val="18"/>
                <w:szCs w:val="18"/>
              </w:rPr>
              <w:t>(</w:t>
            </w:r>
            <w:r w:rsidR="00F91DC2" w:rsidRPr="000E4EF0">
              <w:rPr>
                <w:rFonts w:asciiTheme="minorHAnsi" w:hAnsiTheme="minorHAnsi" w:cs="Meiryo UI"/>
                <w:sz w:val="18"/>
                <w:szCs w:val="18"/>
                <w:lang w:val="pt-BR"/>
              </w:rPr>
              <w:t>Grande estátua de Buda de Gifu</w:t>
            </w:r>
            <w:r w:rsidRPr="000E4EF0">
              <w:rPr>
                <w:rFonts w:asciiTheme="minorHAnsi" w:hAnsiTheme="minorHAnsi" w:cs="Meiryo UI" w:hint="eastAsia"/>
                <w:sz w:val="18"/>
                <w:szCs w:val="18"/>
              </w:rPr>
              <w:t>)</w:t>
            </w:r>
          </w:p>
        </w:tc>
      </w:tr>
      <w:tr w:rsidR="00B728ED" w:rsidRPr="00853847" w:rsidTr="002023D3">
        <w:trPr>
          <w:trHeight w:val="435"/>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ign w:val="center"/>
          </w:tcPr>
          <w:p w:rsidR="00B728ED" w:rsidRPr="00305127" w:rsidRDefault="00B72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728ED" w:rsidRPr="00305127" w:rsidRDefault="00B72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0157A7" w:rsidRPr="000157A7" w:rsidRDefault="00B728ED" w:rsidP="006067EF">
            <w:pPr>
              <w:snapToGrid w:val="0"/>
              <w:jc w:val="left"/>
              <w:rPr>
                <w:rFonts w:ascii="SimSun" w:hAnsi="SimSun" w:cs="Meiryo UI"/>
                <w:color w:val="000000" w:themeColor="text1"/>
                <w:sz w:val="18"/>
                <w:szCs w:val="18"/>
              </w:rPr>
            </w:pPr>
            <w:r w:rsidRPr="000157A7">
              <w:rPr>
                <w:rFonts w:ascii="SimSun" w:eastAsia="SimSun" w:hAnsi="SimSun" w:cs="Meiryo UI"/>
                <w:color w:val="000000" w:themeColor="text1"/>
                <w:sz w:val="18"/>
                <w:szCs w:val="18"/>
              </w:rPr>
              <w:t>正法寺</w:t>
            </w:r>
          </w:p>
          <w:p w:rsidR="00B728ED" w:rsidRPr="000157A7" w:rsidRDefault="000157A7" w:rsidP="006067EF">
            <w:pPr>
              <w:snapToGrid w:val="0"/>
              <w:jc w:val="left"/>
              <w:rPr>
                <w:rFonts w:ascii="SimSun" w:hAnsi="SimSun" w:cs="Meiryo UI"/>
                <w:color w:val="000000" w:themeColor="text1"/>
                <w:sz w:val="18"/>
                <w:szCs w:val="18"/>
              </w:rPr>
            </w:pPr>
            <w:r w:rsidRPr="000157A7">
              <w:rPr>
                <w:rFonts w:ascii="SimSun" w:hAnsi="SimSun" w:cs="Meiryo UI" w:hint="eastAsia"/>
                <w:color w:val="000000" w:themeColor="text1"/>
                <w:sz w:val="18"/>
                <w:szCs w:val="18"/>
              </w:rPr>
              <w:t>(</w:t>
            </w:r>
            <w:r w:rsidRPr="000157A7">
              <w:rPr>
                <w:rFonts w:ascii="SimSun" w:eastAsia="SimSun" w:hAnsi="SimSun" w:cs="Meiryo UI" w:hint="eastAsia"/>
                <w:color w:val="000000" w:themeColor="text1"/>
                <w:sz w:val="18"/>
                <w:szCs w:val="18"/>
              </w:rPr>
              <w:t>岐阜大佛</w:t>
            </w:r>
            <w:r w:rsidRPr="000157A7">
              <w:rPr>
                <w:rFonts w:ascii="SimSun" w:hAnsi="SimSun" w:cs="Meiryo UI" w:hint="eastAsia"/>
                <w:color w:val="000000" w:themeColor="text1"/>
                <w:sz w:val="18"/>
                <w:szCs w:val="18"/>
              </w:rPr>
              <w:t>)</w:t>
            </w:r>
          </w:p>
        </w:tc>
        <w:tc>
          <w:tcPr>
            <w:tcW w:w="1276" w:type="dxa"/>
            <w:vMerge/>
            <w:shd w:val="clear" w:color="auto" w:fill="auto"/>
            <w:vAlign w:val="center"/>
          </w:tcPr>
          <w:p w:rsidR="00B728ED" w:rsidRPr="00672784" w:rsidRDefault="00B728ED" w:rsidP="006067EF">
            <w:pPr>
              <w:snapToGrid w:val="0"/>
              <w:jc w:val="left"/>
              <w:rPr>
                <w:rFonts w:ascii="SimSun" w:eastAsia="SimSun" w:hAnsi="SimSun" w:cs="Meiryo UI"/>
                <w:sz w:val="18"/>
                <w:szCs w:val="18"/>
              </w:rPr>
            </w:pPr>
          </w:p>
        </w:tc>
        <w:tc>
          <w:tcPr>
            <w:tcW w:w="1559" w:type="dxa"/>
            <w:vMerge/>
            <w:shd w:val="clear" w:color="auto" w:fill="auto"/>
            <w:vAlign w:val="center"/>
          </w:tcPr>
          <w:p w:rsidR="00B728ED" w:rsidRPr="0092749B" w:rsidRDefault="00B72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728ED" w:rsidRPr="00305127" w:rsidRDefault="00B728ED" w:rsidP="006067EF">
            <w:pPr>
              <w:pStyle w:val="Standard"/>
              <w:snapToGrid w:val="0"/>
              <w:jc w:val="left"/>
              <w:rPr>
                <w:rFonts w:asciiTheme="minorHAnsi" w:hAnsiTheme="minorHAnsi" w:cs="Meiryo UI"/>
                <w:sz w:val="18"/>
                <w:szCs w:val="18"/>
              </w:rPr>
            </w:pPr>
          </w:p>
        </w:tc>
      </w:tr>
      <w:tr w:rsidR="00B728ED" w:rsidRPr="00853847" w:rsidTr="00561CC8">
        <w:trPr>
          <w:trHeight w:val="284"/>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restart"/>
            <w:vAlign w:val="center"/>
          </w:tcPr>
          <w:p w:rsidR="00B728ED" w:rsidRPr="00305127" w:rsidRDefault="00B728ED"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常在寺</w:t>
            </w:r>
          </w:p>
        </w:tc>
        <w:tc>
          <w:tcPr>
            <w:tcW w:w="1843" w:type="dxa"/>
            <w:vMerge w:val="restart"/>
            <w:shd w:val="clear" w:color="auto" w:fill="auto"/>
            <w:vAlign w:val="center"/>
          </w:tcPr>
          <w:p w:rsidR="00B728ED" w:rsidRPr="00305127" w:rsidRDefault="00B728ED" w:rsidP="006067EF">
            <w:pPr>
              <w:snapToGrid w:val="0"/>
              <w:jc w:val="left"/>
              <w:rPr>
                <w:rFonts w:ascii="Century" w:hAnsi="Century" w:cs="Meiryo UI"/>
                <w:sz w:val="18"/>
                <w:szCs w:val="18"/>
              </w:rPr>
            </w:pPr>
            <w:r w:rsidRPr="00305127">
              <w:rPr>
                <w:rFonts w:ascii="Century" w:hAnsi="Century" w:cs="Meiryo UI"/>
                <w:sz w:val="18"/>
                <w:szCs w:val="18"/>
              </w:rPr>
              <w:t>Jozai-ji Temple</w:t>
            </w:r>
          </w:p>
        </w:tc>
        <w:tc>
          <w:tcPr>
            <w:tcW w:w="1276" w:type="dxa"/>
            <w:tcBorders>
              <w:bottom w:val="dotted" w:sz="4" w:space="0" w:color="auto"/>
            </w:tcBorders>
            <w:shd w:val="clear" w:color="auto" w:fill="auto"/>
            <w:vAlign w:val="center"/>
          </w:tcPr>
          <w:p w:rsidR="00B728ED" w:rsidRPr="00672784" w:rsidRDefault="00B728ED" w:rsidP="006067EF">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常在寺</w:t>
            </w:r>
          </w:p>
        </w:tc>
        <w:tc>
          <w:tcPr>
            <w:tcW w:w="1276" w:type="dxa"/>
            <w:vMerge w:val="restart"/>
            <w:shd w:val="clear" w:color="auto" w:fill="auto"/>
            <w:vAlign w:val="center"/>
          </w:tcPr>
          <w:p w:rsidR="00B728ED" w:rsidRPr="00305127" w:rsidRDefault="00B728ED" w:rsidP="00B038ED">
            <w:pPr>
              <w:snapToGrid w:val="0"/>
              <w:jc w:val="left"/>
              <w:rPr>
                <w:rFonts w:asciiTheme="minorEastAsia" w:hAnsiTheme="minorEastAsia" w:cs="Meiryo UI"/>
                <w:sz w:val="18"/>
                <w:szCs w:val="18"/>
                <w:lang w:eastAsia="ko-KR"/>
              </w:rPr>
            </w:pPr>
            <w:r w:rsidRPr="00305127">
              <w:rPr>
                <w:rFonts w:ascii="Batang" w:eastAsia="Batang" w:hAnsi="Batang" w:cs="Batang" w:hint="eastAsia"/>
                <w:sz w:val="18"/>
                <w:szCs w:val="18"/>
                <w:lang w:eastAsia="ko-KR"/>
              </w:rPr>
              <w:t>죠자이지 절</w:t>
            </w:r>
          </w:p>
        </w:tc>
        <w:tc>
          <w:tcPr>
            <w:tcW w:w="1559" w:type="dxa"/>
            <w:vMerge w:val="restart"/>
            <w:vAlign w:val="center"/>
          </w:tcPr>
          <w:p w:rsidR="00B728ED" w:rsidRPr="0092749B" w:rsidRDefault="00B728ED" w:rsidP="00B038ED">
            <w:pPr>
              <w:snapToGrid w:val="0"/>
              <w:jc w:val="left"/>
              <w:rPr>
                <w:rFonts w:ascii="Calibri" w:hAnsi="Calibri" w:cs="Calibri"/>
                <w:sz w:val="18"/>
                <w:szCs w:val="18"/>
              </w:rPr>
            </w:pPr>
            <w:r w:rsidRPr="0092749B">
              <w:rPr>
                <w:rFonts w:ascii="Calibri" w:hAnsi="Calibri" w:cs="Calibri"/>
                <w:sz w:val="18"/>
                <w:szCs w:val="18"/>
              </w:rPr>
              <w:t>Templo ng Jozai-ji</w:t>
            </w:r>
          </w:p>
        </w:tc>
        <w:tc>
          <w:tcPr>
            <w:tcW w:w="1843" w:type="dxa"/>
            <w:vMerge w:val="restart"/>
            <w:shd w:val="clear" w:color="auto" w:fill="auto"/>
            <w:vAlign w:val="center"/>
          </w:tcPr>
          <w:p w:rsidR="00B728ED" w:rsidRPr="00305127" w:rsidRDefault="00B728ED" w:rsidP="006067EF">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Templo Jyozai</w:t>
            </w:r>
            <w:r w:rsidR="00F91DC2">
              <w:rPr>
                <w:rFonts w:asciiTheme="minorHAnsi" w:hAnsiTheme="minorHAnsi" w:cs="Meiryo UI" w:hint="eastAsia"/>
                <w:sz w:val="18"/>
                <w:szCs w:val="18"/>
              </w:rPr>
              <w:t>-ji</w:t>
            </w:r>
          </w:p>
        </w:tc>
      </w:tr>
      <w:tr w:rsidR="00B728ED" w:rsidRPr="00853847" w:rsidTr="00561CC8">
        <w:trPr>
          <w:trHeight w:val="288"/>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ign w:val="center"/>
          </w:tcPr>
          <w:p w:rsidR="00B728ED" w:rsidRPr="00305127" w:rsidRDefault="00B72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728ED" w:rsidRPr="00305127" w:rsidRDefault="00B72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B728ED" w:rsidRPr="00672784" w:rsidRDefault="00B728ED" w:rsidP="006067EF">
            <w:pPr>
              <w:snapToGrid w:val="0"/>
              <w:jc w:val="left"/>
              <w:rPr>
                <w:rFonts w:ascii="SimSun" w:eastAsia="SimSun" w:hAnsi="SimSun" w:cs="Meiryo UI"/>
                <w:sz w:val="18"/>
                <w:szCs w:val="18"/>
                <w:lang w:eastAsia="zh-CN"/>
              </w:rPr>
            </w:pPr>
            <w:r w:rsidRPr="00672784">
              <w:rPr>
                <w:rFonts w:ascii="SimSun" w:eastAsia="SimSun" w:hAnsi="SimSun" w:cs="Meiryo UI"/>
                <w:sz w:val="18"/>
                <w:szCs w:val="18"/>
              </w:rPr>
              <w:t>常在寺</w:t>
            </w:r>
          </w:p>
        </w:tc>
        <w:tc>
          <w:tcPr>
            <w:tcW w:w="1276" w:type="dxa"/>
            <w:vMerge/>
            <w:shd w:val="clear" w:color="auto" w:fill="auto"/>
            <w:vAlign w:val="center"/>
          </w:tcPr>
          <w:p w:rsidR="00B728ED" w:rsidRPr="00672784" w:rsidRDefault="00B728ED" w:rsidP="006067EF">
            <w:pPr>
              <w:snapToGrid w:val="0"/>
              <w:jc w:val="left"/>
              <w:rPr>
                <w:rFonts w:ascii="SimSun" w:eastAsia="SimSun" w:hAnsi="SimSun" w:cs="Meiryo UI"/>
                <w:sz w:val="18"/>
                <w:szCs w:val="18"/>
              </w:rPr>
            </w:pPr>
          </w:p>
        </w:tc>
        <w:tc>
          <w:tcPr>
            <w:tcW w:w="1559" w:type="dxa"/>
            <w:vMerge/>
            <w:vAlign w:val="center"/>
          </w:tcPr>
          <w:p w:rsidR="00B728ED" w:rsidRPr="0092749B" w:rsidRDefault="00B72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728ED" w:rsidRPr="00305127" w:rsidRDefault="00B728ED" w:rsidP="006067EF">
            <w:pPr>
              <w:pStyle w:val="Standard"/>
              <w:snapToGrid w:val="0"/>
              <w:jc w:val="left"/>
              <w:rPr>
                <w:rFonts w:asciiTheme="minorHAnsi" w:hAnsiTheme="minorHAnsi" w:cs="Meiryo UI"/>
                <w:sz w:val="18"/>
                <w:szCs w:val="18"/>
              </w:rPr>
            </w:pPr>
          </w:p>
        </w:tc>
      </w:tr>
      <w:tr w:rsidR="00B728ED" w:rsidRPr="00853847" w:rsidTr="00561CC8">
        <w:trPr>
          <w:trHeight w:val="293"/>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restart"/>
            <w:vAlign w:val="center"/>
          </w:tcPr>
          <w:p w:rsidR="00B728ED" w:rsidRPr="00305127" w:rsidRDefault="00B728ED"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崇福寺</w:t>
            </w:r>
          </w:p>
        </w:tc>
        <w:tc>
          <w:tcPr>
            <w:tcW w:w="1843" w:type="dxa"/>
            <w:vMerge w:val="restart"/>
            <w:shd w:val="clear" w:color="auto" w:fill="auto"/>
            <w:vAlign w:val="center"/>
          </w:tcPr>
          <w:p w:rsidR="00B728ED" w:rsidRPr="00305127" w:rsidRDefault="00B728ED" w:rsidP="006067EF">
            <w:pPr>
              <w:snapToGrid w:val="0"/>
              <w:jc w:val="left"/>
              <w:rPr>
                <w:rFonts w:ascii="Century" w:hAnsi="Century" w:cs="Meiryo UI"/>
                <w:sz w:val="18"/>
                <w:szCs w:val="18"/>
              </w:rPr>
            </w:pPr>
            <w:r w:rsidRPr="00305127">
              <w:rPr>
                <w:rFonts w:ascii="Century" w:hAnsi="Century" w:cs="Meiryo UI"/>
                <w:sz w:val="18"/>
                <w:szCs w:val="18"/>
              </w:rPr>
              <w:t>Sofuku</w:t>
            </w:r>
            <w:r>
              <w:rPr>
                <w:rFonts w:ascii="Century" w:hAnsi="Century" w:cs="Meiryo UI" w:hint="eastAsia"/>
                <w:sz w:val="18"/>
                <w:szCs w:val="18"/>
              </w:rPr>
              <w:t>-</w:t>
            </w:r>
            <w:r w:rsidRPr="00305127">
              <w:rPr>
                <w:rFonts w:ascii="Century" w:hAnsi="Century" w:cs="Meiryo UI"/>
                <w:sz w:val="18"/>
                <w:szCs w:val="18"/>
              </w:rPr>
              <w:t>ji Temple</w:t>
            </w:r>
          </w:p>
        </w:tc>
        <w:tc>
          <w:tcPr>
            <w:tcW w:w="1276" w:type="dxa"/>
            <w:tcBorders>
              <w:bottom w:val="dotted" w:sz="4" w:space="0" w:color="auto"/>
            </w:tcBorders>
            <w:shd w:val="clear" w:color="auto" w:fill="auto"/>
            <w:vAlign w:val="center"/>
          </w:tcPr>
          <w:p w:rsidR="00B728ED" w:rsidRPr="00672784" w:rsidRDefault="00B728ED" w:rsidP="006067EF">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崇福寺</w:t>
            </w:r>
          </w:p>
        </w:tc>
        <w:tc>
          <w:tcPr>
            <w:tcW w:w="1276" w:type="dxa"/>
            <w:vMerge w:val="restart"/>
            <w:shd w:val="clear" w:color="auto" w:fill="auto"/>
            <w:vAlign w:val="center"/>
          </w:tcPr>
          <w:p w:rsidR="00B728ED" w:rsidRPr="00305127" w:rsidRDefault="00B728ED" w:rsidP="00575ABA">
            <w:pPr>
              <w:snapToGrid w:val="0"/>
              <w:ind w:rightChars="-51" w:right="-107"/>
              <w:jc w:val="left"/>
              <w:rPr>
                <w:rFonts w:asciiTheme="minorEastAsia" w:hAnsiTheme="minorEastAsia" w:cs="Meiryo UI"/>
                <w:sz w:val="18"/>
                <w:szCs w:val="18"/>
              </w:rPr>
            </w:pPr>
            <w:r w:rsidRPr="00305127">
              <w:rPr>
                <w:rFonts w:ascii="Batang" w:eastAsia="Batang" w:hAnsi="Batang" w:cs="Batang" w:hint="eastAsia"/>
                <w:sz w:val="18"/>
                <w:szCs w:val="18"/>
                <w:lang w:eastAsia="ko-KR"/>
              </w:rPr>
              <w:t>소우후쿠지 절</w:t>
            </w:r>
          </w:p>
        </w:tc>
        <w:tc>
          <w:tcPr>
            <w:tcW w:w="1559" w:type="dxa"/>
            <w:vMerge w:val="restart"/>
            <w:vAlign w:val="center"/>
          </w:tcPr>
          <w:p w:rsidR="00B728ED" w:rsidRPr="0092749B" w:rsidRDefault="00B728ED" w:rsidP="00B038ED">
            <w:pPr>
              <w:snapToGrid w:val="0"/>
              <w:jc w:val="left"/>
              <w:rPr>
                <w:rFonts w:ascii="Calibri" w:hAnsi="Calibri" w:cs="Calibri"/>
                <w:sz w:val="18"/>
                <w:szCs w:val="18"/>
              </w:rPr>
            </w:pPr>
            <w:r w:rsidRPr="0092749B">
              <w:rPr>
                <w:rFonts w:ascii="Calibri" w:hAnsi="Calibri" w:cs="Calibri"/>
                <w:sz w:val="18"/>
                <w:szCs w:val="18"/>
              </w:rPr>
              <w:t>Templo ng Sofuku-ji</w:t>
            </w:r>
          </w:p>
        </w:tc>
        <w:tc>
          <w:tcPr>
            <w:tcW w:w="1843" w:type="dxa"/>
            <w:vMerge w:val="restart"/>
            <w:shd w:val="clear" w:color="auto" w:fill="auto"/>
            <w:vAlign w:val="center"/>
          </w:tcPr>
          <w:p w:rsidR="00B728ED" w:rsidRPr="00305127" w:rsidRDefault="00AC0A0E" w:rsidP="006067EF">
            <w:pPr>
              <w:pStyle w:val="Standard"/>
              <w:snapToGrid w:val="0"/>
              <w:jc w:val="left"/>
              <w:rPr>
                <w:rFonts w:asciiTheme="minorHAnsi" w:hAnsiTheme="minorHAnsi" w:cs="Meiryo UI"/>
                <w:sz w:val="18"/>
                <w:szCs w:val="18"/>
              </w:rPr>
            </w:pPr>
            <w:r w:rsidRPr="000E4EF0">
              <w:rPr>
                <w:rFonts w:asciiTheme="minorHAnsi" w:hAnsiTheme="minorHAnsi" w:cs="Meiryo UI"/>
                <w:sz w:val="18"/>
                <w:szCs w:val="18"/>
              </w:rPr>
              <w:t>Templo So</w:t>
            </w:r>
            <w:r w:rsidRPr="000E4EF0">
              <w:rPr>
                <w:rFonts w:asciiTheme="minorHAnsi" w:hAnsiTheme="minorHAnsi" w:cs="Meiryo UI" w:hint="eastAsia"/>
                <w:sz w:val="18"/>
                <w:szCs w:val="18"/>
              </w:rPr>
              <w:t>f</w:t>
            </w:r>
            <w:r w:rsidR="00B728ED" w:rsidRPr="000E4EF0">
              <w:rPr>
                <w:rFonts w:asciiTheme="minorHAnsi" w:hAnsiTheme="minorHAnsi" w:cs="Meiryo UI"/>
                <w:sz w:val="18"/>
                <w:szCs w:val="18"/>
              </w:rPr>
              <w:t>uku</w:t>
            </w:r>
            <w:r w:rsidR="00F91DC2" w:rsidRPr="000E4EF0">
              <w:rPr>
                <w:rFonts w:asciiTheme="minorHAnsi" w:hAnsiTheme="minorHAnsi" w:cs="Meiryo UI" w:hint="eastAsia"/>
                <w:sz w:val="18"/>
                <w:szCs w:val="18"/>
              </w:rPr>
              <w:t>-ji</w:t>
            </w:r>
          </w:p>
        </w:tc>
      </w:tr>
      <w:tr w:rsidR="00B728ED" w:rsidRPr="00853847" w:rsidTr="00561CC8">
        <w:trPr>
          <w:trHeight w:val="269"/>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ign w:val="center"/>
          </w:tcPr>
          <w:p w:rsidR="00B728ED" w:rsidRPr="00305127" w:rsidRDefault="00B72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728ED" w:rsidRPr="00305127" w:rsidRDefault="00B72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B728ED" w:rsidRPr="00672784" w:rsidRDefault="00B728ED" w:rsidP="006067EF">
            <w:pPr>
              <w:snapToGrid w:val="0"/>
              <w:jc w:val="left"/>
              <w:rPr>
                <w:rFonts w:ascii="SimSun" w:eastAsia="SimSun" w:hAnsi="SimSun" w:cs="Meiryo UI"/>
                <w:sz w:val="18"/>
                <w:szCs w:val="18"/>
                <w:lang w:eastAsia="zh-CN"/>
              </w:rPr>
            </w:pPr>
            <w:r w:rsidRPr="00672784">
              <w:rPr>
                <w:rFonts w:ascii="SimSun" w:eastAsia="SimSun" w:hAnsi="SimSun" w:cs="Meiryo UI"/>
                <w:sz w:val="18"/>
                <w:szCs w:val="18"/>
              </w:rPr>
              <w:t>崇福寺</w:t>
            </w:r>
          </w:p>
        </w:tc>
        <w:tc>
          <w:tcPr>
            <w:tcW w:w="1276" w:type="dxa"/>
            <w:vMerge/>
            <w:shd w:val="clear" w:color="auto" w:fill="auto"/>
            <w:vAlign w:val="center"/>
          </w:tcPr>
          <w:p w:rsidR="00B728ED" w:rsidRPr="00672784" w:rsidRDefault="00B728ED" w:rsidP="006067EF">
            <w:pPr>
              <w:snapToGrid w:val="0"/>
              <w:jc w:val="left"/>
              <w:rPr>
                <w:rFonts w:ascii="SimSun" w:eastAsia="SimSun" w:hAnsi="SimSun" w:cs="Meiryo UI"/>
                <w:sz w:val="18"/>
                <w:szCs w:val="18"/>
              </w:rPr>
            </w:pPr>
          </w:p>
        </w:tc>
        <w:tc>
          <w:tcPr>
            <w:tcW w:w="1559" w:type="dxa"/>
            <w:vMerge/>
            <w:vAlign w:val="center"/>
          </w:tcPr>
          <w:p w:rsidR="00B728ED" w:rsidRPr="0092749B" w:rsidRDefault="00B72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728ED" w:rsidRPr="00305127" w:rsidRDefault="00B728ED" w:rsidP="006067EF">
            <w:pPr>
              <w:pStyle w:val="Standard"/>
              <w:snapToGrid w:val="0"/>
              <w:jc w:val="left"/>
              <w:rPr>
                <w:rFonts w:asciiTheme="minorHAnsi" w:hAnsiTheme="minorHAnsi" w:cs="Meiryo UI"/>
                <w:sz w:val="18"/>
                <w:szCs w:val="18"/>
              </w:rPr>
            </w:pPr>
          </w:p>
        </w:tc>
      </w:tr>
      <w:tr w:rsidR="00B728ED" w:rsidRPr="00853847" w:rsidTr="00A56C9A">
        <w:trPr>
          <w:trHeight w:val="180"/>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restart"/>
            <w:vAlign w:val="center"/>
          </w:tcPr>
          <w:p w:rsidR="00B728ED" w:rsidRPr="00305127" w:rsidRDefault="00B728ED"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大龍寺</w:t>
            </w:r>
          </w:p>
        </w:tc>
        <w:tc>
          <w:tcPr>
            <w:tcW w:w="1843" w:type="dxa"/>
            <w:vMerge w:val="restart"/>
            <w:shd w:val="clear" w:color="auto" w:fill="auto"/>
            <w:vAlign w:val="center"/>
          </w:tcPr>
          <w:p w:rsidR="00B728ED" w:rsidRPr="00305127" w:rsidRDefault="00B728ED" w:rsidP="006067EF">
            <w:pPr>
              <w:snapToGrid w:val="0"/>
              <w:jc w:val="left"/>
              <w:rPr>
                <w:rFonts w:ascii="Century" w:hAnsi="Century" w:cs="Meiryo UI"/>
                <w:sz w:val="18"/>
                <w:szCs w:val="18"/>
              </w:rPr>
            </w:pPr>
            <w:r w:rsidRPr="00305127">
              <w:rPr>
                <w:rFonts w:ascii="Century" w:hAnsi="Century" w:cs="Meiryo UI"/>
                <w:sz w:val="18"/>
                <w:szCs w:val="18"/>
              </w:rPr>
              <w:t>Dairyu-ji Temple</w:t>
            </w:r>
          </w:p>
        </w:tc>
        <w:tc>
          <w:tcPr>
            <w:tcW w:w="1276" w:type="dxa"/>
            <w:tcBorders>
              <w:bottom w:val="dotted" w:sz="4" w:space="0" w:color="auto"/>
            </w:tcBorders>
            <w:shd w:val="clear" w:color="auto" w:fill="auto"/>
            <w:vAlign w:val="center"/>
          </w:tcPr>
          <w:p w:rsidR="00B728ED" w:rsidRPr="00672784" w:rsidRDefault="00B728ED" w:rsidP="006067EF">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大龙寺</w:t>
            </w:r>
          </w:p>
        </w:tc>
        <w:tc>
          <w:tcPr>
            <w:tcW w:w="1276" w:type="dxa"/>
            <w:vMerge w:val="restart"/>
            <w:shd w:val="clear" w:color="auto" w:fill="auto"/>
            <w:vAlign w:val="center"/>
          </w:tcPr>
          <w:p w:rsidR="00B728ED" w:rsidRPr="00305127" w:rsidRDefault="00B728ED" w:rsidP="00B03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다이류지 절</w:t>
            </w:r>
          </w:p>
        </w:tc>
        <w:tc>
          <w:tcPr>
            <w:tcW w:w="1559" w:type="dxa"/>
            <w:vMerge w:val="restart"/>
            <w:vAlign w:val="center"/>
          </w:tcPr>
          <w:p w:rsidR="00B728ED" w:rsidRPr="0092749B" w:rsidRDefault="00B728ED" w:rsidP="00B038ED">
            <w:pPr>
              <w:snapToGrid w:val="0"/>
              <w:jc w:val="left"/>
              <w:rPr>
                <w:rFonts w:ascii="Calibri" w:hAnsi="Calibri" w:cs="Calibri"/>
                <w:sz w:val="18"/>
                <w:szCs w:val="18"/>
              </w:rPr>
            </w:pPr>
            <w:r w:rsidRPr="0092749B">
              <w:rPr>
                <w:rFonts w:ascii="Calibri" w:hAnsi="Calibri" w:cs="Calibri"/>
                <w:sz w:val="18"/>
                <w:szCs w:val="18"/>
              </w:rPr>
              <w:t>Templo ng Dairyu-ji</w:t>
            </w:r>
          </w:p>
        </w:tc>
        <w:tc>
          <w:tcPr>
            <w:tcW w:w="1843" w:type="dxa"/>
            <w:vMerge w:val="restart"/>
            <w:shd w:val="clear" w:color="auto" w:fill="auto"/>
            <w:vAlign w:val="center"/>
          </w:tcPr>
          <w:p w:rsidR="00B728ED" w:rsidRPr="00305127" w:rsidRDefault="00B728ED" w:rsidP="006067EF">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Templo Dairyu</w:t>
            </w:r>
            <w:r w:rsidR="00F91DC2">
              <w:rPr>
                <w:rFonts w:asciiTheme="minorHAnsi" w:hAnsiTheme="minorHAnsi" w:cs="Meiryo UI" w:hint="eastAsia"/>
                <w:sz w:val="18"/>
                <w:szCs w:val="18"/>
              </w:rPr>
              <w:t>-ji</w:t>
            </w:r>
          </w:p>
        </w:tc>
      </w:tr>
      <w:tr w:rsidR="00B728ED" w:rsidRPr="00853847" w:rsidTr="00A56C9A">
        <w:trPr>
          <w:trHeight w:val="180"/>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ign w:val="center"/>
          </w:tcPr>
          <w:p w:rsidR="00B728ED" w:rsidRPr="00305127" w:rsidRDefault="00B72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728ED" w:rsidRPr="00305127" w:rsidRDefault="00B72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B728ED" w:rsidRPr="00672784" w:rsidRDefault="00B728ED" w:rsidP="006067EF">
            <w:pPr>
              <w:snapToGrid w:val="0"/>
              <w:jc w:val="left"/>
              <w:rPr>
                <w:rFonts w:ascii="SimSun" w:eastAsia="SimSun" w:hAnsi="SimSun" w:cs="Meiryo UI"/>
                <w:sz w:val="18"/>
                <w:szCs w:val="18"/>
                <w:lang w:eastAsia="zh-CN"/>
              </w:rPr>
            </w:pPr>
            <w:r w:rsidRPr="00672784">
              <w:rPr>
                <w:rFonts w:ascii="SimSun" w:eastAsia="SimSun" w:hAnsi="SimSun" w:cs="Meiryo UI"/>
                <w:sz w:val="18"/>
                <w:szCs w:val="18"/>
              </w:rPr>
              <w:t>大龍寺</w:t>
            </w:r>
          </w:p>
        </w:tc>
        <w:tc>
          <w:tcPr>
            <w:tcW w:w="1276" w:type="dxa"/>
            <w:vMerge/>
            <w:shd w:val="clear" w:color="auto" w:fill="auto"/>
            <w:vAlign w:val="center"/>
          </w:tcPr>
          <w:p w:rsidR="00B728ED" w:rsidRPr="00672784" w:rsidRDefault="00B728ED" w:rsidP="006067EF">
            <w:pPr>
              <w:snapToGrid w:val="0"/>
              <w:jc w:val="left"/>
              <w:rPr>
                <w:rFonts w:ascii="SimSun" w:eastAsia="SimSun" w:hAnsi="SimSun" w:cs="Meiryo UI"/>
                <w:sz w:val="18"/>
                <w:szCs w:val="18"/>
              </w:rPr>
            </w:pPr>
          </w:p>
        </w:tc>
        <w:tc>
          <w:tcPr>
            <w:tcW w:w="1559" w:type="dxa"/>
            <w:vMerge/>
            <w:vAlign w:val="center"/>
          </w:tcPr>
          <w:p w:rsidR="00B728ED" w:rsidRPr="0092749B" w:rsidRDefault="00B72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728ED" w:rsidRPr="00305127" w:rsidRDefault="00B728ED" w:rsidP="006067EF">
            <w:pPr>
              <w:pStyle w:val="Standard"/>
              <w:snapToGrid w:val="0"/>
              <w:jc w:val="left"/>
              <w:rPr>
                <w:rFonts w:asciiTheme="minorHAnsi" w:hAnsiTheme="minorHAnsi" w:cs="Meiryo UI"/>
                <w:sz w:val="18"/>
                <w:szCs w:val="18"/>
              </w:rPr>
            </w:pPr>
          </w:p>
        </w:tc>
      </w:tr>
      <w:tr w:rsidR="00B728ED" w:rsidRPr="00853847" w:rsidTr="00561CC8">
        <w:trPr>
          <w:trHeight w:val="335"/>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restart"/>
            <w:vAlign w:val="center"/>
          </w:tcPr>
          <w:p w:rsidR="00B728ED" w:rsidRPr="00305127" w:rsidRDefault="00B728ED"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円徳寺</w:t>
            </w:r>
          </w:p>
        </w:tc>
        <w:tc>
          <w:tcPr>
            <w:tcW w:w="1843" w:type="dxa"/>
            <w:vMerge w:val="restart"/>
            <w:shd w:val="clear" w:color="auto" w:fill="auto"/>
            <w:vAlign w:val="center"/>
          </w:tcPr>
          <w:p w:rsidR="00B728ED" w:rsidRPr="00305127" w:rsidRDefault="00B728ED" w:rsidP="006067EF">
            <w:pPr>
              <w:snapToGrid w:val="0"/>
              <w:jc w:val="left"/>
              <w:rPr>
                <w:rFonts w:ascii="Century" w:hAnsi="Century" w:cs="Meiryo UI"/>
                <w:sz w:val="18"/>
                <w:szCs w:val="18"/>
              </w:rPr>
            </w:pPr>
            <w:r w:rsidRPr="00305127">
              <w:rPr>
                <w:rFonts w:ascii="Century" w:hAnsi="Century" w:cs="Meiryo UI"/>
                <w:sz w:val="18"/>
                <w:szCs w:val="18"/>
              </w:rPr>
              <w:t>Entoku-ji Temple</w:t>
            </w:r>
          </w:p>
        </w:tc>
        <w:tc>
          <w:tcPr>
            <w:tcW w:w="1276" w:type="dxa"/>
            <w:tcBorders>
              <w:bottom w:val="dotted" w:sz="4" w:space="0" w:color="auto"/>
            </w:tcBorders>
            <w:shd w:val="clear" w:color="auto" w:fill="auto"/>
            <w:vAlign w:val="center"/>
          </w:tcPr>
          <w:p w:rsidR="00B728ED" w:rsidRPr="00672784" w:rsidRDefault="00B728ED" w:rsidP="006067EF">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円德寺</w:t>
            </w:r>
          </w:p>
        </w:tc>
        <w:tc>
          <w:tcPr>
            <w:tcW w:w="1276" w:type="dxa"/>
            <w:vMerge w:val="restart"/>
            <w:shd w:val="clear" w:color="auto" w:fill="auto"/>
            <w:vAlign w:val="center"/>
          </w:tcPr>
          <w:p w:rsidR="00B728ED" w:rsidRPr="00305127" w:rsidRDefault="00B728ED" w:rsidP="00B03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엔토쿠지 절</w:t>
            </w:r>
          </w:p>
        </w:tc>
        <w:tc>
          <w:tcPr>
            <w:tcW w:w="1559" w:type="dxa"/>
            <w:vMerge w:val="restart"/>
            <w:vAlign w:val="center"/>
          </w:tcPr>
          <w:p w:rsidR="00B728ED" w:rsidRPr="0092749B" w:rsidRDefault="00B728ED" w:rsidP="00B038ED">
            <w:pPr>
              <w:snapToGrid w:val="0"/>
              <w:jc w:val="left"/>
              <w:rPr>
                <w:rFonts w:ascii="Calibri" w:hAnsi="Calibri" w:cs="Calibri"/>
                <w:sz w:val="18"/>
                <w:szCs w:val="18"/>
              </w:rPr>
            </w:pPr>
            <w:r w:rsidRPr="0092749B">
              <w:rPr>
                <w:rFonts w:ascii="Calibri" w:hAnsi="Calibri" w:cs="Calibri"/>
                <w:sz w:val="18"/>
                <w:szCs w:val="18"/>
              </w:rPr>
              <w:t>Templo ng Entoku-ji</w:t>
            </w:r>
          </w:p>
        </w:tc>
        <w:tc>
          <w:tcPr>
            <w:tcW w:w="1843" w:type="dxa"/>
            <w:vMerge w:val="restart"/>
            <w:shd w:val="clear" w:color="auto" w:fill="auto"/>
            <w:vAlign w:val="center"/>
          </w:tcPr>
          <w:p w:rsidR="00B728ED" w:rsidRPr="00305127" w:rsidRDefault="00B728ED" w:rsidP="006067EF">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Templo Entoku</w:t>
            </w:r>
            <w:r w:rsidR="00F91DC2">
              <w:rPr>
                <w:rFonts w:asciiTheme="minorHAnsi" w:hAnsiTheme="minorHAnsi" w:cs="Meiryo UI" w:hint="eastAsia"/>
                <w:sz w:val="18"/>
                <w:szCs w:val="18"/>
              </w:rPr>
              <w:t>-ji</w:t>
            </w:r>
          </w:p>
        </w:tc>
      </w:tr>
      <w:tr w:rsidR="00B728ED" w:rsidRPr="00853847" w:rsidTr="00561CC8">
        <w:trPr>
          <w:trHeight w:val="269"/>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ign w:val="center"/>
          </w:tcPr>
          <w:p w:rsidR="00B728ED" w:rsidRPr="00305127" w:rsidRDefault="00B72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728ED" w:rsidRPr="00305127" w:rsidRDefault="00B72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B728ED" w:rsidRPr="00672784" w:rsidRDefault="00B728ED" w:rsidP="006067EF">
            <w:pPr>
              <w:snapToGrid w:val="0"/>
              <w:jc w:val="left"/>
              <w:rPr>
                <w:rFonts w:ascii="SimSun" w:eastAsia="SimSun" w:hAnsi="SimSun" w:cs="Meiryo UI"/>
                <w:sz w:val="18"/>
                <w:szCs w:val="18"/>
                <w:lang w:eastAsia="zh-CN"/>
              </w:rPr>
            </w:pPr>
            <w:r w:rsidRPr="00672784">
              <w:rPr>
                <w:rFonts w:ascii="SimSun" w:eastAsia="SimSun" w:hAnsi="SimSun" w:cs="Meiryo UI"/>
                <w:sz w:val="18"/>
                <w:szCs w:val="18"/>
              </w:rPr>
              <w:t>円德寺</w:t>
            </w:r>
          </w:p>
        </w:tc>
        <w:tc>
          <w:tcPr>
            <w:tcW w:w="1276" w:type="dxa"/>
            <w:vMerge/>
            <w:shd w:val="clear" w:color="auto" w:fill="auto"/>
            <w:vAlign w:val="center"/>
          </w:tcPr>
          <w:p w:rsidR="00B728ED" w:rsidRPr="00672784" w:rsidRDefault="00B728ED" w:rsidP="006067EF">
            <w:pPr>
              <w:snapToGrid w:val="0"/>
              <w:jc w:val="left"/>
              <w:rPr>
                <w:rFonts w:ascii="SimSun" w:eastAsia="SimSun" w:hAnsi="SimSun" w:cs="Meiryo UI"/>
                <w:sz w:val="18"/>
                <w:szCs w:val="18"/>
              </w:rPr>
            </w:pPr>
          </w:p>
        </w:tc>
        <w:tc>
          <w:tcPr>
            <w:tcW w:w="1559" w:type="dxa"/>
            <w:vMerge/>
            <w:vAlign w:val="center"/>
          </w:tcPr>
          <w:p w:rsidR="00B728ED" w:rsidRPr="0092749B" w:rsidRDefault="00B72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728ED" w:rsidRPr="00305127" w:rsidRDefault="00B728ED" w:rsidP="006067EF">
            <w:pPr>
              <w:pStyle w:val="Standard"/>
              <w:snapToGrid w:val="0"/>
              <w:jc w:val="left"/>
              <w:rPr>
                <w:rFonts w:asciiTheme="minorHAnsi" w:hAnsiTheme="minorHAnsi" w:cs="Meiryo UI"/>
                <w:sz w:val="18"/>
                <w:szCs w:val="18"/>
              </w:rPr>
            </w:pPr>
          </w:p>
        </w:tc>
      </w:tr>
      <w:tr w:rsidR="00B728ED" w:rsidRPr="00853847" w:rsidTr="003D4CC7">
        <w:trPr>
          <w:trHeight w:val="345"/>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restart"/>
            <w:vAlign w:val="center"/>
          </w:tcPr>
          <w:p w:rsidR="00B728ED" w:rsidRPr="00305127" w:rsidRDefault="00B728ED" w:rsidP="006067EF">
            <w:pPr>
              <w:snapToGrid w:val="0"/>
              <w:jc w:val="left"/>
              <w:rPr>
                <w:rFonts w:asciiTheme="minorEastAsia" w:hAnsiTheme="minorEastAsia" w:cs="Meiryo UI"/>
                <w:sz w:val="18"/>
                <w:szCs w:val="18"/>
              </w:rPr>
            </w:pPr>
            <w:r w:rsidRPr="00E06FD0">
              <w:rPr>
                <w:rFonts w:asciiTheme="minorEastAsia" w:hAnsiTheme="minorEastAsia" w:cs="Meiryo UI" w:hint="eastAsia"/>
                <w:sz w:val="18"/>
                <w:szCs w:val="18"/>
              </w:rPr>
              <w:t>護国之寺</w:t>
            </w:r>
          </w:p>
        </w:tc>
        <w:tc>
          <w:tcPr>
            <w:tcW w:w="1843" w:type="dxa"/>
            <w:vMerge w:val="restart"/>
            <w:shd w:val="clear" w:color="auto" w:fill="auto"/>
            <w:vAlign w:val="center"/>
          </w:tcPr>
          <w:p w:rsidR="00B728ED" w:rsidRPr="00305127" w:rsidRDefault="00B728ED" w:rsidP="006067EF">
            <w:pPr>
              <w:snapToGrid w:val="0"/>
              <w:jc w:val="left"/>
              <w:rPr>
                <w:rFonts w:ascii="Century" w:hAnsi="Century" w:cs="Meiryo UI"/>
                <w:sz w:val="18"/>
                <w:szCs w:val="18"/>
              </w:rPr>
            </w:pPr>
            <w:r w:rsidRPr="00E06FD0">
              <w:rPr>
                <w:rFonts w:ascii="Century" w:hAnsi="Century" w:cs="Meiryo UI"/>
                <w:sz w:val="18"/>
                <w:szCs w:val="18"/>
              </w:rPr>
              <w:t>Gokokushi-ji Temple</w:t>
            </w:r>
          </w:p>
        </w:tc>
        <w:tc>
          <w:tcPr>
            <w:tcW w:w="1276" w:type="dxa"/>
            <w:tcBorders>
              <w:top w:val="dotted" w:sz="4" w:space="0" w:color="auto"/>
              <w:bottom w:val="dotted" w:sz="4" w:space="0" w:color="auto"/>
            </w:tcBorders>
            <w:shd w:val="clear" w:color="auto" w:fill="auto"/>
            <w:vAlign w:val="center"/>
          </w:tcPr>
          <w:p w:rsidR="00B728ED" w:rsidRPr="00672784" w:rsidRDefault="000157A7" w:rsidP="006067EF">
            <w:pPr>
              <w:snapToGrid w:val="0"/>
              <w:jc w:val="left"/>
              <w:rPr>
                <w:rFonts w:ascii="SimSun" w:eastAsia="SimSun" w:hAnsi="SimSun" w:cs="Meiryo UI"/>
                <w:sz w:val="18"/>
                <w:szCs w:val="18"/>
              </w:rPr>
            </w:pPr>
            <w:r>
              <w:rPr>
                <w:rFonts w:ascii="SimSun" w:eastAsia="SimSun" w:hAnsi="SimSun" w:cs="Meiryo UI" w:hint="eastAsia"/>
                <w:sz w:val="18"/>
                <w:szCs w:val="18"/>
                <w:lang w:eastAsia="zh-CN"/>
              </w:rPr>
              <w:t>护国寺</w:t>
            </w:r>
          </w:p>
        </w:tc>
        <w:tc>
          <w:tcPr>
            <w:tcW w:w="1276" w:type="dxa"/>
            <w:vMerge w:val="restart"/>
            <w:shd w:val="clear" w:color="auto" w:fill="auto"/>
            <w:vAlign w:val="center"/>
          </w:tcPr>
          <w:p w:rsidR="00B728ED" w:rsidRPr="00672784" w:rsidRDefault="000700EC" w:rsidP="006067EF">
            <w:pPr>
              <w:snapToGrid w:val="0"/>
              <w:jc w:val="left"/>
              <w:rPr>
                <w:rFonts w:ascii="SimSun" w:eastAsia="SimSun" w:hAnsi="SimSun" w:cs="Meiryo UI"/>
                <w:sz w:val="18"/>
                <w:szCs w:val="18"/>
              </w:rPr>
            </w:pPr>
            <w:r>
              <w:rPr>
                <w:rFonts w:ascii="Batang" w:eastAsia="Batang" w:hAnsi="Batang" w:cs="Batang" w:hint="eastAsia"/>
                <w:sz w:val="18"/>
                <w:szCs w:val="18"/>
                <w:lang w:eastAsia="ko-KR"/>
              </w:rPr>
              <w:t>고코쿠시지 절</w:t>
            </w:r>
          </w:p>
        </w:tc>
        <w:tc>
          <w:tcPr>
            <w:tcW w:w="1559" w:type="dxa"/>
            <w:vMerge w:val="restart"/>
            <w:vAlign w:val="center"/>
          </w:tcPr>
          <w:p w:rsidR="00B728ED" w:rsidRPr="0092749B" w:rsidRDefault="00173467" w:rsidP="006067EF">
            <w:pPr>
              <w:snapToGrid w:val="0"/>
              <w:jc w:val="left"/>
              <w:rPr>
                <w:rFonts w:ascii="Calibri" w:eastAsia="Batang" w:hAnsi="Calibri" w:cs="Calibri"/>
                <w:sz w:val="18"/>
                <w:szCs w:val="18"/>
                <w:lang w:eastAsia="ko-KR"/>
              </w:rPr>
            </w:pPr>
            <w:r>
              <w:rPr>
                <w:rFonts w:ascii="Calibri" w:hAnsi="Calibri" w:cs="Calibri" w:hint="eastAsia"/>
                <w:sz w:val="18"/>
                <w:szCs w:val="18"/>
              </w:rPr>
              <w:t>Templo ng Gokokushi-ji</w:t>
            </w:r>
          </w:p>
        </w:tc>
        <w:tc>
          <w:tcPr>
            <w:tcW w:w="1843" w:type="dxa"/>
            <w:vMerge w:val="restart"/>
            <w:shd w:val="clear" w:color="auto" w:fill="auto"/>
            <w:vAlign w:val="center"/>
          </w:tcPr>
          <w:p w:rsidR="00B728ED" w:rsidRPr="00305127" w:rsidRDefault="00F91DC2" w:rsidP="006067EF">
            <w:pPr>
              <w:pStyle w:val="Standard"/>
              <w:snapToGrid w:val="0"/>
              <w:jc w:val="left"/>
              <w:rPr>
                <w:rFonts w:asciiTheme="minorHAnsi" w:hAnsiTheme="minorHAnsi" w:cs="Meiryo UI"/>
                <w:sz w:val="18"/>
                <w:szCs w:val="18"/>
              </w:rPr>
            </w:pPr>
            <w:r>
              <w:rPr>
                <w:rFonts w:asciiTheme="minorHAnsi" w:hAnsiTheme="minorHAnsi" w:cs="Meiryo UI"/>
                <w:sz w:val="18"/>
                <w:szCs w:val="18"/>
              </w:rPr>
              <w:t xml:space="preserve">Templo </w:t>
            </w:r>
            <w:r>
              <w:rPr>
                <w:rFonts w:asciiTheme="minorHAnsi" w:hAnsiTheme="minorHAnsi" w:cs="Meiryo UI" w:hint="eastAsia"/>
                <w:sz w:val="18"/>
                <w:szCs w:val="18"/>
              </w:rPr>
              <w:t>Gokoku-ji</w:t>
            </w:r>
          </w:p>
        </w:tc>
      </w:tr>
      <w:tr w:rsidR="00B728ED" w:rsidRPr="00853847" w:rsidTr="00A56C9A">
        <w:trPr>
          <w:trHeight w:val="345"/>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ign w:val="center"/>
          </w:tcPr>
          <w:p w:rsidR="00B728ED" w:rsidRPr="00305127" w:rsidRDefault="00B72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728ED" w:rsidRPr="00305127" w:rsidRDefault="00B72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B728ED" w:rsidRPr="00672784" w:rsidRDefault="000157A7" w:rsidP="006067EF">
            <w:pPr>
              <w:snapToGrid w:val="0"/>
              <w:jc w:val="left"/>
              <w:rPr>
                <w:rFonts w:ascii="SimSun" w:eastAsia="SimSun" w:hAnsi="SimSun" w:cs="Meiryo UI"/>
                <w:sz w:val="18"/>
                <w:szCs w:val="18"/>
              </w:rPr>
            </w:pPr>
            <w:r w:rsidRPr="00D364D1">
              <w:rPr>
                <w:rFonts w:ascii="SimSun" w:eastAsia="SimSun" w:hAnsi="SimSun" w:cs="Meiryo UI" w:hint="eastAsia"/>
                <w:sz w:val="18"/>
                <w:szCs w:val="18"/>
              </w:rPr>
              <w:t>護國寺</w:t>
            </w:r>
          </w:p>
        </w:tc>
        <w:tc>
          <w:tcPr>
            <w:tcW w:w="1276" w:type="dxa"/>
            <w:vMerge/>
            <w:shd w:val="clear" w:color="auto" w:fill="auto"/>
            <w:vAlign w:val="center"/>
          </w:tcPr>
          <w:p w:rsidR="00B728ED" w:rsidRPr="00672784" w:rsidRDefault="00B728ED" w:rsidP="006067EF">
            <w:pPr>
              <w:snapToGrid w:val="0"/>
              <w:jc w:val="left"/>
              <w:rPr>
                <w:rFonts w:ascii="SimSun" w:eastAsia="SimSun" w:hAnsi="SimSun" w:cs="Meiryo UI"/>
                <w:sz w:val="18"/>
                <w:szCs w:val="18"/>
              </w:rPr>
            </w:pPr>
          </w:p>
        </w:tc>
        <w:tc>
          <w:tcPr>
            <w:tcW w:w="1559" w:type="dxa"/>
            <w:vMerge/>
            <w:vAlign w:val="center"/>
          </w:tcPr>
          <w:p w:rsidR="00B728ED" w:rsidRPr="0092749B" w:rsidRDefault="00B72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728ED" w:rsidRPr="00305127" w:rsidRDefault="00B728ED" w:rsidP="006067EF">
            <w:pPr>
              <w:pStyle w:val="Standard"/>
              <w:snapToGrid w:val="0"/>
              <w:jc w:val="left"/>
              <w:rPr>
                <w:rFonts w:asciiTheme="minorHAnsi" w:hAnsiTheme="minorHAnsi" w:cs="Meiryo UI"/>
                <w:sz w:val="18"/>
                <w:szCs w:val="18"/>
              </w:rPr>
            </w:pPr>
          </w:p>
        </w:tc>
      </w:tr>
      <w:tr w:rsidR="00B728ED" w:rsidRPr="00853847" w:rsidTr="003D4CC7">
        <w:trPr>
          <w:trHeight w:val="345"/>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restart"/>
            <w:vAlign w:val="center"/>
          </w:tcPr>
          <w:p w:rsidR="00B728ED" w:rsidRPr="00305127" w:rsidRDefault="00B728ED" w:rsidP="006067EF">
            <w:pPr>
              <w:snapToGrid w:val="0"/>
              <w:jc w:val="left"/>
              <w:rPr>
                <w:rFonts w:asciiTheme="minorEastAsia" w:hAnsiTheme="minorEastAsia" w:cs="Meiryo UI"/>
                <w:sz w:val="18"/>
                <w:szCs w:val="18"/>
              </w:rPr>
            </w:pPr>
            <w:r w:rsidRPr="00E06FD0">
              <w:rPr>
                <w:rFonts w:asciiTheme="minorEastAsia" w:hAnsiTheme="minorEastAsia" w:cs="Meiryo UI" w:hint="eastAsia"/>
                <w:sz w:val="18"/>
                <w:szCs w:val="18"/>
              </w:rPr>
              <w:t>延算寺</w:t>
            </w:r>
          </w:p>
        </w:tc>
        <w:tc>
          <w:tcPr>
            <w:tcW w:w="1843" w:type="dxa"/>
            <w:vMerge w:val="restart"/>
            <w:shd w:val="clear" w:color="auto" w:fill="auto"/>
            <w:vAlign w:val="center"/>
          </w:tcPr>
          <w:p w:rsidR="00B728ED" w:rsidRPr="00305127" w:rsidRDefault="00B728ED" w:rsidP="006067EF">
            <w:pPr>
              <w:snapToGrid w:val="0"/>
              <w:jc w:val="left"/>
              <w:rPr>
                <w:rFonts w:ascii="Century" w:hAnsi="Century" w:cs="Meiryo UI"/>
                <w:sz w:val="18"/>
                <w:szCs w:val="18"/>
              </w:rPr>
            </w:pPr>
            <w:r w:rsidRPr="00E06FD0">
              <w:rPr>
                <w:rFonts w:ascii="Century" w:hAnsi="Century" w:cs="Meiryo UI"/>
                <w:sz w:val="18"/>
                <w:szCs w:val="18"/>
              </w:rPr>
              <w:t>Ensan-ji Temple</w:t>
            </w:r>
          </w:p>
        </w:tc>
        <w:tc>
          <w:tcPr>
            <w:tcW w:w="1276" w:type="dxa"/>
            <w:tcBorders>
              <w:top w:val="dotted" w:sz="4" w:space="0" w:color="auto"/>
              <w:bottom w:val="dotted" w:sz="4" w:space="0" w:color="auto"/>
            </w:tcBorders>
            <w:shd w:val="clear" w:color="auto" w:fill="auto"/>
            <w:vAlign w:val="center"/>
          </w:tcPr>
          <w:p w:rsidR="00B728ED" w:rsidRPr="00672784" w:rsidRDefault="000157A7" w:rsidP="006067EF">
            <w:pPr>
              <w:snapToGrid w:val="0"/>
              <w:jc w:val="left"/>
              <w:rPr>
                <w:rFonts w:ascii="SimSun" w:eastAsia="SimSun" w:hAnsi="SimSun" w:cs="Meiryo UI"/>
                <w:sz w:val="18"/>
                <w:szCs w:val="18"/>
              </w:rPr>
            </w:pPr>
            <w:r>
              <w:rPr>
                <w:rFonts w:ascii="SimSun" w:eastAsia="SimSun" w:hAnsi="SimSun" w:cs="Meiryo UI" w:hint="eastAsia"/>
                <w:sz w:val="18"/>
                <w:szCs w:val="18"/>
                <w:lang w:eastAsia="zh-CN"/>
              </w:rPr>
              <w:t>延算寺</w:t>
            </w:r>
          </w:p>
        </w:tc>
        <w:tc>
          <w:tcPr>
            <w:tcW w:w="1276" w:type="dxa"/>
            <w:vMerge w:val="restart"/>
            <w:shd w:val="clear" w:color="auto" w:fill="auto"/>
            <w:vAlign w:val="center"/>
          </w:tcPr>
          <w:p w:rsidR="00B728ED" w:rsidRPr="00672784" w:rsidRDefault="000700EC" w:rsidP="006067EF">
            <w:pPr>
              <w:snapToGrid w:val="0"/>
              <w:jc w:val="left"/>
              <w:rPr>
                <w:rFonts w:ascii="SimSun" w:eastAsia="SimSun" w:hAnsi="SimSun" w:cs="Meiryo UI"/>
                <w:sz w:val="18"/>
                <w:szCs w:val="18"/>
              </w:rPr>
            </w:pPr>
            <w:r>
              <w:rPr>
                <w:rFonts w:ascii="Batang" w:eastAsia="Batang" w:hAnsi="Batang" w:cs="Batang" w:hint="eastAsia"/>
                <w:sz w:val="18"/>
                <w:szCs w:val="18"/>
                <w:lang w:eastAsia="ko-KR"/>
              </w:rPr>
              <w:t>앤산지 절</w:t>
            </w:r>
          </w:p>
        </w:tc>
        <w:tc>
          <w:tcPr>
            <w:tcW w:w="1559" w:type="dxa"/>
            <w:vMerge w:val="restart"/>
            <w:vAlign w:val="center"/>
          </w:tcPr>
          <w:p w:rsidR="00B728ED" w:rsidRPr="0092749B" w:rsidRDefault="00173467" w:rsidP="006067EF">
            <w:pPr>
              <w:snapToGrid w:val="0"/>
              <w:jc w:val="left"/>
              <w:rPr>
                <w:rFonts w:ascii="Calibri" w:eastAsia="Batang" w:hAnsi="Calibri" w:cs="Calibri"/>
                <w:sz w:val="18"/>
                <w:szCs w:val="18"/>
                <w:lang w:eastAsia="ko-KR"/>
              </w:rPr>
            </w:pPr>
            <w:r>
              <w:rPr>
                <w:rFonts w:ascii="Calibri" w:hAnsi="Calibri" w:cs="Calibri" w:hint="eastAsia"/>
                <w:sz w:val="18"/>
                <w:szCs w:val="18"/>
              </w:rPr>
              <w:t>Templo ng Ensan-ji</w:t>
            </w:r>
          </w:p>
        </w:tc>
        <w:tc>
          <w:tcPr>
            <w:tcW w:w="1843" w:type="dxa"/>
            <w:vMerge w:val="restart"/>
            <w:shd w:val="clear" w:color="auto" w:fill="auto"/>
            <w:vAlign w:val="center"/>
          </w:tcPr>
          <w:p w:rsidR="00B728ED" w:rsidRPr="00305127" w:rsidRDefault="00F91DC2" w:rsidP="006067EF">
            <w:pPr>
              <w:pStyle w:val="Standard"/>
              <w:snapToGrid w:val="0"/>
              <w:jc w:val="left"/>
              <w:rPr>
                <w:rFonts w:asciiTheme="minorHAnsi" w:hAnsiTheme="minorHAnsi" w:cs="Meiryo UI"/>
                <w:sz w:val="18"/>
                <w:szCs w:val="18"/>
              </w:rPr>
            </w:pPr>
            <w:r>
              <w:rPr>
                <w:rFonts w:asciiTheme="minorHAnsi" w:hAnsiTheme="minorHAnsi" w:cs="Meiryo UI"/>
                <w:sz w:val="18"/>
                <w:szCs w:val="18"/>
              </w:rPr>
              <w:t>Templo En</w:t>
            </w:r>
            <w:r>
              <w:rPr>
                <w:rFonts w:asciiTheme="minorHAnsi" w:hAnsiTheme="minorHAnsi" w:cs="Meiryo UI" w:hint="eastAsia"/>
                <w:sz w:val="18"/>
                <w:szCs w:val="18"/>
              </w:rPr>
              <w:t>san-ji</w:t>
            </w:r>
          </w:p>
        </w:tc>
      </w:tr>
      <w:tr w:rsidR="00B728ED" w:rsidRPr="00853847" w:rsidTr="00A56C9A">
        <w:trPr>
          <w:trHeight w:val="345"/>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ign w:val="center"/>
          </w:tcPr>
          <w:p w:rsidR="00B728ED" w:rsidRPr="00305127" w:rsidRDefault="00B72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728ED" w:rsidRPr="00305127" w:rsidRDefault="00B72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B728ED" w:rsidRPr="00672784" w:rsidRDefault="000157A7" w:rsidP="006067EF">
            <w:pPr>
              <w:snapToGrid w:val="0"/>
              <w:jc w:val="left"/>
              <w:rPr>
                <w:rFonts w:ascii="SimSun" w:eastAsia="SimSun" w:hAnsi="SimSun" w:cs="Meiryo UI"/>
                <w:sz w:val="18"/>
                <w:szCs w:val="18"/>
              </w:rPr>
            </w:pPr>
            <w:r w:rsidRPr="00D364D1">
              <w:rPr>
                <w:rFonts w:ascii="SimSun" w:eastAsia="SimSun" w:hAnsi="SimSun" w:cs="Meiryo UI" w:hint="eastAsia"/>
                <w:sz w:val="18"/>
                <w:szCs w:val="18"/>
              </w:rPr>
              <w:t>延算寺</w:t>
            </w:r>
          </w:p>
        </w:tc>
        <w:tc>
          <w:tcPr>
            <w:tcW w:w="1276" w:type="dxa"/>
            <w:vMerge/>
            <w:shd w:val="clear" w:color="auto" w:fill="auto"/>
            <w:vAlign w:val="center"/>
          </w:tcPr>
          <w:p w:rsidR="00B728ED" w:rsidRPr="00672784" w:rsidRDefault="00B728ED" w:rsidP="006067EF">
            <w:pPr>
              <w:snapToGrid w:val="0"/>
              <w:jc w:val="left"/>
              <w:rPr>
                <w:rFonts w:ascii="SimSun" w:eastAsia="SimSun" w:hAnsi="SimSun" w:cs="Meiryo UI"/>
                <w:sz w:val="18"/>
                <w:szCs w:val="18"/>
              </w:rPr>
            </w:pPr>
          </w:p>
        </w:tc>
        <w:tc>
          <w:tcPr>
            <w:tcW w:w="1559" w:type="dxa"/>
            <w:vMerge/>
            <w:vAlign w:val="center"/>
          </w:tcPr>
          <w:p w:rsidR="00B728ED" w:rsidRPr="0092749B" w:rsidRDefault="00B72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728ED" w:rsidRPr="00305127" w:rsidRDefault="00B728ED" w:rsidP="006067EF">
            <w:pPr>
              <w:pStyle w:val="Standard"/>
              <w:snapToGrid w:val="0"/>
              <w:jc w:val="left"/>
              <w:rPr>
                <w:rFonts w:asciiTheme="minorHAnsi" w:hAnsiTheme="minorHAnsi" w:cs="Meiryo UI"/>
                <w:sz w:val="18"/>
                <w:szCs w:val="18"/>
              </w:rPr>
            </w:pPr>
          </w:p>
        </w:tc>
      </w:tr>
      <w:tr w:rsidR="00B728ED" w:rsidRPr="00853847" w:rsidTr="003D4CC7">
        <w:trPr>
          <w:trHeight w:val="345"/>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restart"/>
            <w:vAlign w:val="center"/>
          </w:tcPr>
          <w:p w:rsidR="00B728ED" w:rsidRPr="00305127" w:rsidRDefault="00B728ED" w:rsidP="006067EF">
            <w:pPr>
              <w:snapToGrid w:val="0"/>
              <w:jc w:val="left"/>
              <w:rPr>
                <w:rFonts w:asciiTheme="minorEastAsia" w:hAnsiTheme="minorEastAsia" w:cs="Meiryo UI"/>
                <w:sz w:val="18"/>
                <w:szCs w:val="18"/>
              </w:rPr>
            </w:pPr>
            <w:r w:rsidRPr="00E06FD0">
              <w:rPr>
                <w:rFonts w:asciiTheme="minorEastAsia" w:hAnsiTheme="minorEastAsia" w:cs="Meiryo UI" w:hint="eastAsia"/>
                <w:sz w:val="18"/>
                <w:szCs w:val="18"/>
              </w:rPr>
              <w:t>慈恩寺</w:t>
            </w:r>
          </w:p>
        </w:tc>
        <w:tc>
          <w:tcPr>
            <w:tcW w:w="1843" w:type="dxa"/>
            <w:vMerge w:val="restart"/>
            <w:shd w:val="clear" w:color="auto" w:fill="auto"/>
            <w:vAlign w:val="center"/>
          </w:tcPr>
          <w:p w:rsidR="00B728ED" w:rsidRPr="00305127" w:rsidRDefault="00B728ED" w:rsidP="006067EF">
            <w:pPr>
              <w:snapToGrid w:val="0"/>
              <w:jc w:val="left"/>
              <w:rPr>
                <w:rFonts w:ascii="Century" w:hAnsi="Century" w:cs="Meiryo UI"/>
                <w:sz w:val="18"/>
                <w:szCs w:val="18"/>
              </w:rPr>
            </w:pPr>
            <w:r w:rsidRPr="00E06FD0">
              <w:rPr>
                <w:rFonts w:ascii="Century" w:hAnsi="Century" w:cs="Meiryo UI"/>
                <w:sz w:val="18"/>
                <w:szCs w:val="18"/>
              </w:rPr>
              <w:t>Jion-ji Temple</w:t>
            </w:r>
          </w:p>
        </w:tc>
        <w:tc>
          <w:tcPr>
            <w:tcW w:w="1276" w:type="dxa"/>
            <w:tcBorders>
              <w:top w:val="dotted" w:sz="4" w:space="0" w:color="auto"/>
              <w:bottom w:val="dotted" w:sz="4" w:space="0" w:color="auto"/>
            </w:tcBorders>
            <w:shd w:val="clear" w:color="auto" w:fill="auto"/>
            <w:vAlign w:val="center"/>
          </w:tcPr>
          <w:p w:rsidR="00B728ED" w:rsidRPr="00672784" w:rsidRDefault="000157A7" w:rsidP="006067EF">
            <w:pPr>
              <w:snapToGrid w:val="0"/>
              <w:jc w:val="left"/>
              <w:rPr>
                <w:rFonts w:ascii="SimSun" w:eastAsia="SimSun" w:hAnsi="SimSun" w:cs="Meiryo UI"/>
                <w:sz w:val="18"/>
                <w:szCs w:val="18"/>
              </w:rPr>
            </w:pPr>
            <w:r>
              <w:rPr>
                <w:rFonts w:ascii="SimSun" w:eastAsia="SimSun" w:hAnsi="SimSun" w:cs="Meiryo UI" w:hint="eastAsia"/>
                <w:sz w:val="18"/>
                <w:szCs w:val="18"/>
                <w:lang w:eastAsia="zh-CN"/>
              </w:rPr>
              <w:t>慈恩寺</w:t>
            </w:r>
          </w:p>
        </w:tc>
        <w:tc>
          <w:tcPr>
            <w:tcW w:w="1276" w:type="dxa"/>
            <w:vMerge w:val="restart"/>
            <w:shd w:val="clear" w:color="auto" w:fill="auto"/>
            <w:vAlign w:val="center"/>
          </w:tcPr>
          <w:p w:rsidR="00B728ED" w:rsidRPr="00672784" w:rsidRDefault="000700EC" w:rsidP="006067EF">
            <w:pPr>
              <w:snapToGrid w:val="0"/>
              <w:jc w:val="left"/>
              <w:rPr>
                <w:rFonts w:ascii="SimSun" w:eastAsia="SimSun" w:hAnsi="SimSun" w:cs="Meiryo UI"/>
                <w:sz w:val="18"/>
                <w:szCs w:val="18"/>
              </w:rPr>
            </w:pPr>
            <w:r>
              <w:rPr>
                <w:rFonts w:ascii="Batang" w:eastAsia="Batang" w:hAnsi="Batang" w:cs="Batang" w:hint="eastAsia"/>
                <w:sz w:val="18"/>
                <w:szCs w:val="18"/>
                <w:lang w:eastAsia="ko-KR"/>
              </w:rPr>
              <w:t>지온지 절</w:t>
            </w:r>
          </w:p>
        </w:tc>
        <w:tc>
          <w:tcPr>
            <w:tcW w:w="1559" w:type="dxa"/>
            <w:vMerge w:val="restart"/>
            <w:vAlign w:val="center"/>
          </w:tcPr>
          <w:p w:rsidR="00B728ED" w:rsidRPr="0092749B" w:rsidRDefault="00173467" w:rsidP="006067EF">
            <w:pPr>
              <w:snapToGrid w:val="0"/>
              <w:jc w:val="left"/>
              <w:rPr>
                <w:rFonts w:ascii="Calibri" w:eastAsia="Batang" w:hAnsi="Calibri" w:cs="Calibri"/>
                <w:sz w:val="18"/>
                <w:szCs w:val="18"/>
                <w:lang w:eastAsia="ko-KR"/>
              </w:rPr>
            </w:pPr>
            <w:r>
              <w:rPr>
                <w:rFonts w:ascii="Calibri" w:hAnsi="Calibri" w:cs="Calibri" w:hint="eastAsia"/>
                <w:sz w:val="18"/>
                <w:szCs w:val="18"/>
              </w:rPr>
              <w:t>Templo ng Jion-ji</w:t>
            </w:r>
          </w:p>
        </w:tc>
        <w:tc>
          <w:tcPr>
            <w:tcW w:w="1843" w:type="dxa"/>
            <w:vMerge w:val="restart"/>
            <w:shd w:val="clear" w:color="auto" w:fill="auto"/>
            <w:vAlign w:val="center"/>
          </w:tcPr>
          <w:p w:rsidR="00B728ED" w:rsidRPr="00305127" w:rsidRDefault="00F91DC2" w:rsidP="006067EF">
            <w:pPr>
              <w:pStyle w:val="Standard"/>
              <w:snapToGrid w:val="0"/>
              <w:jc w:val="left"/>
              <w:rPr>
                <w:rFonts w:asciiTheme="minorHAnsi" w:hAnsiTheme="minorHAnsi" w:cs="Meiryo UI"/>
                <w:sz w:val="18"/>
                <w:szCs w:val="18"/>
              </w:rPr>
            </w:pPr>
            <w:r>
              <w:rPr>
                <w:rFonts w:asciiTheme="minorHAnsi" w:hAnsiTheme="minorHAnsi" w:cs="Meiryo UI"/>
                <w:sz w:val="18"/>
                <w:szCs w:val="18"/>
              </w:rPr>
              <w:t xml:space="preserve">Templo </w:t>
            </w:r>
            <w:r>
              <w:rPr>
                <w:rFonts w:asciiTheme="minorHAnsi" w:hAnsiTheme="minorHAnsi" w:cs="Meiryo UI" w:hint="eastAsia"/>
                <w:sz w:val="18"/>
                <w:szCs w:val="18"/>
              </w:rPr>
              <w:t>Jion-ji</w:t>
            </w:r>
          </w:p>
        </w:tc>
      </w:tr>
      <w:tr w:rsidR="00B728ED" w:rsidRPr="00853847" w:rsidTr="00A56C9A">
        <w:trPr>
          <w:trHeight w:val="345"/>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ign w:val="center"/>
          </w:tcPr>
          <w:p w:rsidR="00B728ED" w:rsidRPr="00305127" w:rsidRDefault="00B72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728ED" w:rsidRPr="00305127" w:rsidRDefault="00B72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B728ED" w:rsidRPr="00672784" w:rsidRDefault="000157A7" w:rsidP="006067EF">
            <w:pPr>
              <w:snapToGrid w:val="0"/>
              <w:jc w:val="left"/>
              <w:rPr>
                <w:rFonts w:ascii="SimSun" w:eastAsia="SimSun" w:hAnsi="SimSun" w:cs="Meiryo UI"/>
                <w:sz w:val="18"/>
                <w:szCs w:val="18"/>
              </w:rPr>
            </w:pPr>
            <w:r w:rsidRPr="00D364D1">
              <w:rPr>
                <w:rFonts w:ascii="SimSun" w:eastAsia="SimSun" w:hAnsi="SimSun" w:cs="Meiryo UI" w:hint="eastAsia"/>
                <w:sz w:val="18"/>
                <w:szCs w:val="18"/>
              </w:rPr>
              <w:t>慈恩寺</w:t>
            </w:r>
          </w:p>
        </w:tc>
        <w:tc>
          <w:tcPr>
            <w:tcW w:w="1276" w:type="dxa"/>
            <w:vMerge/>
            <w:shd w:val="clear" w:color="auto" w:fill="auto"/>
            <w:vAlign w:val="center"/>
          </w:tcPr>
          <w:p w:rsidR="00B728ED" w:rsidRPr="00672784" w:rsidRDefault="00B728ED" w:rsidP="006067EF">
            <w:pPr>
              <w:snapToGrid w:val="0"/>
              <w:jc w:val="left"/>
              <w:rPr>
                <w:rFonts w:ascii="SimSun" w:eastAsia="SimSun" w:hAnsi="SimSun" w:cs="Meiryo UI"/>
                <w:sz w:val="18"/>
                <w:szCs w:val="18"/>
              </w:rPr>
            </w:pPr>
          </w:p>
        </w:tc>
        <w:tc>
          <w:tcPr>
            <w:tcW w:w="1559" w:type="dxa"/>
            <w:vMerge/>
            <w:vAlign w:val="center"/>
          </w:tcPr>
          <w:p w:rsidR="00B728ED" w:rsidRPr="0092749B" w:rsidRDefault="00B72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728ED" w:rsidRPr="00305127" w:rsidRDefault="00B728ED" w:rsidP="006067EF">
            <w:pPr>
              <w:pStyle w:val="Standard"/>
              <w:snapToGrid w:val="0"/>
              <w:jc w:val="left"/>
              <w:rPr>
                <w:rFonts w:asciiTheme="minorHAnsi" w:hAnsiTheme="minorHAnsi" w:cs="Meiryo UI"/>
                <w:sz w:val="18"/>
                <w:szCs w:val="18"/>
              </w:rPr>
            </w:pPr>
          </w:p>
        </w:tc>
      </w:tr>
      <w:tr w:rsidR="00B728ED" w:rsidRPr="00853847" w:rsidTr="003D4CC7">
        <w:trPr>
          <w:trHeight w:val="345"/>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restart"/>
            <w:vAlign w:val="center"/>
          </w:tcPr>
          <w:p w:rsidR="00B728ED" w:rsidRDefault="00B728ED" w:rsidP="006067EF">
            <w:pPr>
              <w:snapToGrid w:val="0"/>
              <w:jc w:val="left"/>
              <w:rPr>
                <w:rFonts w:asciiTheme="minorEastAsia" w:hAnsiTheme="minorEastAsia" w:cs="Meiryo UI"/>
                <w:sz w:val="18"/>
                <w:szCs w:val="18"/>
              </w:rPr>
            </w:pPr>
            <w:r w:rsidRPr="00762523">
              <w:rPr>
                <w:rFonts w:asciiTheme="minorEastAsia" w:hAnsiTheme="minorEastAsia" w:cs="Meiryo UI" w:hint="eastAsia"/>
                <w:sz w:val="18"/>
                <w:szCs w:val="18"/>
              </w:rPr>
              <w:t>鏡島弘法</w:t>
            </w:r>
          </w:p>
          <w:p w:rsidR="00B728ED" w:rsidRPr="00305127" w:rsidRDefault="002A3E38" w:rsidP="006067EF">
            <w:pPr>
              <w:snapToGrid w:val="0"/>
              <w:jc w:val="left"/>
              <w:rPr>
                <w:rFonts w:asciiTheme="minorEastAsia" w:hAnsiTheme="minorEastAsia" w:cs="Meiryo UI"/>
                <w:sz w:val="18"/>
                <w:szCs w:val="18"/>
              </w:rPr>
            </w:pPr>
            <w:r>
              <w:rPr>
                <w:rFonts w:asciiTheme="minorEastAsia" w:hAnsiTheme="minorEastAsia" w:cs="Meiryo UI" w:hint="eastAsia"/>
                <w:sz w:val="18"/>
                <w:szCs w:val="18"/>
              </w:rPr>
              <w:t>(乙津寺)</w:t>
            </w:r>
          </w:p>
        </w:tc>
        <w:tc>
          <w:tcPr>
            <w:tcW w:w="1843" w:type="dxa"/>
            <w:vMerge w:val="restart"/>
            <w:shd w:val="clear" w:color="auto" w:fill="auto"/>
            <w:vAlign w:val="center"/>
          </w:tcPr>
          <w:p w:rsidR="00B728ED" w:rsidRPr="00305127" w:rsidRDefault="00B728ED" w:rsidP="006067EF">
            <w:pPr>
              <w:snapToGrid w:val="0"/>
              <w:jc w:val="left"/>
              <w:rPr>
                <w:rFonts w:ascii="Century" w:hAnsi="Century" w:cs="Meiryo UI"/>
                <w:sz w:val="18"/>
                <w:szCs w:val="18"/>
              </w:rPr>
            </w:pPr>
            <w:r w:rsidRPr="00DE5361">
              <w:rPr>
                <w:rFonts w:ascii="Century" w:hAnsi="Century" w:cs="Meiryo UI"/>
                <w:sz w:val="18"/>
                <w:szCs w:val="18"/>
              </w:rPr>
              <w:t>Kagashimakobo (Osshin-ji Temple)</w:t>
            </w:r>
          </w:p>
        </w:tc>
        <w:tc>
          <w:tcPr>
            <w:tcW w:w="1276" w:type="dxa"/>
            <w:tcBorders>
              <w:top w:val="dotted" w:sz="4" w:space="0" w:color="auto"/>
              <w:bottom w:val="dotted" w:sz="4" w:space="0" w:color="auto"/>
            </w:tcBorders>
            <w:shd w:val="clear" w:color="auto" w:fill="auto"/>
            <w:vAlign w:val="center"/>
          </w:tcPr>
          <w:p w:rsidR="000157A7" w:rsidRDefault="000157A7" w:rsidP="000157A7">
            <w:pPr>
              <w:snapToGrid w:val="0"/>
              <w:jc w:val="left"/>
              <w:rPr>
                <w:rFonts w:ascii="SimSun" w:eastAsia="SimSun" w:hAnsi="SimSun" w:cs="Meiryo UI"/>
                <w:sz w:val="18"/>
                <w:szCs w:val="18"/>
                <w:lang w:eastAsia="zh-CN"/>
              </w:rPr>
            </w:pPr>
            <w:r>
              <w:rPr>
                <w:rFonts w:ascii="SimSun" w:eastAsia="SimSun" w:hAnsi="SimSun" w:cs="Meiryo UI" w:hint="eastAsia"/>
                <w:sz w:val="18"/>
                <w:szCs w:val="18"/>
                <w:lang w:eastAsia="zh-CN"/>
              </w:rPr>
              <w:t>镜岛弘法</w:t>
            </w:r>
          </w:p>
          <w:p w:rsidR="00B728ED" w:rsidRPr="000157A7" w:rsidRDefault="000157A7" w:rsidP="000157A7">
            <w:pPr>
              <w:snapToGrid w:val="0"/>
              <w:jc w:val="left"/>
              <w:rPr>
                <w:rFonts w:ascii="SimSun" w:hAnsi="SimSun" w:cs="Meiryo UI"/>
                <w:sz w:val="18"/>
                <w:szCs w:val="18"/>
              </w:rPr>
            </w:pPr>
            <w:r>
              <w:rPr>
                <w:rFonts w:ascii="SimSun" w:hAnsi="SimSun" w:cs="Meiryo UI" w:hint="eastAsia"/>
                <w:sz w:val="18"/>
                <w:szCs w:val="18"/>
              </w:rPr>
              <w:t>(</w:t>
            </w:r>
            <w:r>
              <w:rPr>
                <w:rFonts w:ascii="SimSun" w:eastAsia="SimSun" w:hAnsi="SimSun" w:cs="Meiryo UI" w:hint="eastAsia"/>
                <w:sz w:val="18"/>
                <w:szCs w:val="18"/>
                <w:lang w:eastAsia="zh-CN"/>
              </w:rPr>
              <w:t>乙津寺</w:t>
            </w:r>
            <w:r>
              <w:rPr>
                <w:rFonts w:ascii="SimSun" w:hAnsi="SimSun" w:cs="Meiryo UI" w:hint="eastAsia"/>
                <w:sz w:val="18"/>
                <w:szCs w:val="18"/>
              </w:rPr>
              <w:t>)</w:t>
            </w:r>
          </w:p>
        </w:tc>
        <w:tc>
          <w:tcPr>
            <w:tcW w:w="1276" w:type="dxa"/>
            <w:vMerge w:val="restart"/>
            <w:shd w:val="clear" w:color="auto" w:fill="auto"/>
            <w:vAlign w:val="center"/>
          </w:tcPr>
          <w:p w:rsidR="00B728ED" w:rsidRPr="00672784" w:rsidRDefault="000700EC" w:rsidP="006067EF">
            <w:pPr>
              <w:snapToGrid w:val="0"/>
              <w:jc w:val="left"/>
              <w:rPr>
                <w:rFonts w:ascii="SimSun" w:eastAsia="SimSun" w:hAnsi="SimSun" w:cs="Meiryo UI"/>
                <w:sz w:val="18"/>
                <w:szCs w:val="18"/>
                <w:lang w:eastAsia="ko-KR"/>
              </w:rPr>
            </w:pPr>
            <w:r>
              <w:rPr>
                <w:rFonts w:ascii="Batang" w:eastAsia="Batang" w:hAnsi="Batang" w:cs="Batang" w:hint="eastAsia"/>
                <w:sz w:val="18"/>
                <w:szCs w:val="18"/>
                <w:lang w:eastAsia="ko-KR"/>
              </w:rPr>
              <w:t xml:space="preserve">카가시마코보 절  </w:t>
            </w:r>
            <w:r w:rsidR="00661255">
              <w:rPr>
                <w:rFonts w:ascii="Batang" w:hAnsi="Batang" w:cs="Batang" w:hint="eastAsia"/>
                <w:sz w:val="18"/>
                <w:szCs w:val="18"/>
                <w:lang w:eastAsia="ko-KR"/>
              </w:rPr>
              <w:t>(</w:t>
            </w:r>
            <w:r>
              <w:rPr>
                <w:rFonts w:ascii="Batang" w:eastAsia="Batang" w:hAnsi="Batang" w:cs="Batang" w:hint="eastAsia"/>
                <w:sz w:val="18"/>
                <w:szCs w:val="18"/>
                <w:lang w:eastAsia="ko-KR"/>
              </w:rPr>
              <w:t>오신지 절</w:t>
            </w:r>
            <w:r w:rsidR="00661255">
              <w:rPr>
                <w:rFonts w:ascii="Batang" w:hAnsi="Batang" w:cs="Batang" w:hint="eastAsia"/>
                <w:sz w:val="18"/>
                <w:szCs w:val="18"/>
                <w:lang w:eastAsia="ko-KR"/>
              </w:rPr>
              <w:t>)</w:t>
            </w:r>
          </w:p>
        </w:tc>
        <w:tc>
          <w:tcPr>
            <w:tcW w:w="1559" w:type="dxa"/>
            <w:vMerge w:val="restart"/>
            <w:vAlign w:val="center"/>
          </w:tcPr>
          <w:p w:rsidR="00173467" w:rsidRDefault="00173467" w:rsidP="00173467">
            <w:pPr>
              <w:snapToGrid w:val="0"/>
              <w:jc w:val="left"/>
              <w:rPr>
                <w:rFonts w:ascii="Calibri" w:hAnsi="Calibri" w:cs="Calibri"/>
                <w:sz w:val="18"/>
                <w:szCs w:val="18"/>
              </w:rPr>
            </w:pPr>
            <w:r>
              <w:rPr>
                <w:rFonts w:ascii="Calibri" w:hAnsi="Calibri" w:cs="Calibri" w:hint="eastAsia"/>
                <w:sz w:val="18"/>
                <w:szCs w:val="18"/>
              </w:rPr>
              <w:t>Kagashimakobo</w:t>
            </w:r>
          </w:p>
          <w:p w:rsidR="00B728ED" w:rsidRPr="0092749B" w:rsidRDefault="00173467" w:rsidP="00173467">
            <w:pPr>
              <w:snapToGrid w:val="0"/>
              <w:jc w:val="left"/>
              <w:rPr>
                <w:rFonts w:ascii="Calibri" w:eastAsia="Batang" w:hAnsi="Calibri" w:cs="Calibri"/>
                <w:sz w:val="18"/>
                <w:szCs w:val="18"/>
                <w:lang w:eastAsia="ko-KR"/>
              </w:rPr>
            </w:pPr>
            <w:r>
              <w:rPr>
                <w:rFonts w:ascii="Calibri" w:hAnsi="Calibri" w:cs="Calibri"/>
                <w:sz w:val="18"/>
                <w:szCs w:val="18"/>
              </w:rPr>
              <w:t>(Templo ng Osshin-ji)</w:t>
            </w:r>
          </w:p>
        </w:tc>
        <w:tc>
          <w:tcPr>
            <w:tcW w:w="1843" w:type="dxa"/>
            <w:vMerge w:val="restart"/>
            <w:shd w:val="clear" w:color="auto" w:fill="auto"/>
            <w:vAlign w:val="center"/>
          </w:tcPr>
          <w:p w:rsidR="00F91DC2" w:rsidRPr="00970FF0" w:rsidRDefault="00970FF0" w:rsidP="006067EF">
            <w:pPr>
              <w:pStyle w:val="Standard"/>
              <w:snapToGrid w:val="0"/>
              <w:jc w:val="left"/>
              <w:rPr>
                <w:rFonts w:asciiTheme="minorHAnsi" w:hAnsiTheme="minorHAnsi" w:cs="Meiryo UI"/>
                <w:sz w:val="18"/>
                <w:szCs w:val="18"/>
              </w:rPr>
            </w:pPr>
            <w:r w:rsidRPr="00970FF0">
              <w:rPr>
                <w:rFonts w:asciiTheme="minorHAnsi" w:hAnsiTheme="minorHAnsi" w:cs="Meiryo UI"/>
                <w:sz w:val="18"/>
                <w:szCs w:val="18"/>
              </w:rPr>
              <w:t>Kagashimakobo</w:t>
            </w:r>
          </w:p>
          <w:p w:rsidR="00B728ED" w:rsidRPr="00305127" w:rsidRDefault="00F91DC2" w:rsidP="006067EF">
            <w:pPr>
              <w:pStyle w:val="Standard"/>
              <w:snapToGrid w:val="0"/>
              <w:jc w:val="left"/>
              <w:rPr>
                <w:rFonts w:asciiTheme="minorHAnsi" w:hAnsiTheme="minorHAnsi" w:cs="Meiryo UI"/>
                <w:sz w:val="18"/>
                <w:szCs w:val="18"/>
              </w:rPr>
            </w:pPr>
            <w:r w:rsidRPr="00970FF0">
              <w:rPr>
                <w:rFonts w:asciiTheme="minorHAnsi" w:hAnsiTheme="minorHAnsi" w:cs="Meiryo UI" w:hint="eastAsia"/>
                <w:sz w:val="18"/>
                <w:szCs w:val="18"/>
              </w:rPr>
              <w:t>(</w:t>
            </w:r>
            <w:r w:rsidRPr="00970FF0">
              <w:rPr>
                <w:rFonts w:asciiTheme="minorHAnsi" w:hAnsiTheme="minorHAnsi" w:cs="Meiryo UI"/>
                <w:sz w:val="18"/>
                <w:szCs w:val="18"/>
              </w:rPr>
              <w:t xml:space="preserve">Templo </w:t>
            </w:r>
            <w:r w:rsidRPr="00970FF0">
              <w:rPr>
                <w:rFonts w:asciiTheme="minorHAnsi" w:hAnsiTheme="minorHAnsi" w:cs="Meiryo UI" w:hint="eastAsia"/>
                <w:sz w:val="18"/>
                <w:szCs w:val="18"/>
              </w:rPr>
              <w:t>Osshin-ji)</w:t>
            </w:r>
          </w:p>
        </w:tc>
      </w:tr>
      <w:tr w:rsidR="00B728ED" w:rsidRPr="00853847" w:rsidTr="00A56C9A">
        <w:trPr>
          <w:trHeight w:val="345"/>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ign w:val="center"/>
          </w:tcPr>
          <w:p w:rsidR="00B728ED" w:rsidRPr="00305127" w:rsidRDefault="00B72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728ED" w:rsidRPr="00305127" w:rsidRDefault="00B72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0157A7" w:rsidRPr="00D364D1" w:rsidRDefault="000157A7" w:rsidP="000157A7">
            <w:pPr>
              <w:snapToGrid w:val="0"/>
              <w:jc w:val="left"/>
              <w:rPr>
                <w:rFonts w:ascii="SimSun" w:eastAsia="SimSun" w:hAnsi="SimSun" w:cs="Meiryo UI"/>
                <w:sz w:val="18"/>
                <w:szCs w:val="18"/>
              </w:rPr>
            </w:pPr>
            <w:r w:rsidRPr="00D364D1">
              <w:rPr>
                <w:rFonts w:ascii="SimSun" w:eastAsia="SimSun" w:hAnsi="SimSun" w:cs="Meiryo UI" w:hint="eastAsia"/>
                <w:sz w:val="18"/>
                <w:szCs w:val="18"/>
              </w:rPr>
              <w:t>鏡島弘法</w:t>
            </w:r>
          </w:p>
          <w:p w:rsidR="00B728ED" w:rsidRPr="000157A7" w:rsidRDefault="000157A7" w:rsidP="000157A7">
            <w:pPr>
              <w:snapToGrid w:val="0"/>
              <w:jc w:val="left"/>
              <w:rPr>
                <w:rFonts w:ascii="SimSun" w:hAnsi="SimSun" w:cs="Meiryo UI"/>
                <w:sz w:val="18"/>
                <w:szCs w:val="18"/>
              </w:rPr>
            </w:pPr>
            <w:r>
              <w:rPr>
                <w:rFonts w:ascii="SimSun" w:hAnsi="SimSun" w:cs="Meiryo UI" w:hint="eastAsia"/>
                <w:sz w:val="18"/>
                <w:szCs w:val="18"/>
              </w:rPr>
              <w:t>(</w:t>
            </w:r>
            <w:r w:rsidRPr="00D364D1">
              <w:rPr>
                <w:rFonts w:ascii="SimSun" w:eastAsia="SimSun" w:hAnsi="SimSun" w:cs="Meiryo UI" w:hint="eastAsia"/>
                <w:sz w:val="18"/>
                <w:szCs w:val="18"/>
              </w:rPr>
              <w:t>乙津寺</w:t>
            </w:r>
            <w:r>
              <w:rPr>
                <w:rFonts w:ascii="SimSun" w:hAnsi="SimSun" w:cs="Meiryo UI" w:hint="eastAsia"/>
                <w:sz w:val="18"/>
                <w:szCs w:val="18"/>
              </w:rPr>
              <w:t>)</w:t>
            </w:r>
          </w:p>
        </w:tc>
        <w:tc>
          <w:tcPr>
            <w:tcW w:w="1276" w:type="dxa"/>
            <w:vMerge/>
            <w:shd w:val="clear" w:color="auto" w:fill="auto"/>
            <w:vAlign w:val="center"/>
          </w:tcPr>
          <w:p w:rsidR="00B728ED" w:rsidRPr="00672784" w:rsidRDefault="00B728ED" w:rsidP="006067EF">
            <w:pPr>
              <w:snapToGrid w:val="0"/>
              <w:jc w:val="left"/>
              <w:rPr>
                <w:rFonts w:ascii="SimSun" w:eastAsia="SimSun" w:hAnsi="SimSun" w:cs="Meiryo UI"/>
                <w:sz w:val="18"/>
                <w:szCs w:val="18"/>
              </w:rPr>
            </w:pPr>
          </w:p>
        </w:tc>
        <w:tc>
          <w:tcPr>
            <w:tcW w:w="1559" w:type="dxa"/>
            <w:vMerge/>
            <w:vAlign w:val="center"/>
          </w:tcPr>
          <w:p w:rsidR="00B728ED" w:rsidRPr="0092749B" w:rsidRDefault="00B72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728ED" w:rsidRPr="00305127" w:rsidRDefault="00B728ED" w:rsidP="006067EF">
            <w:pPr>
              <w:pStyle w:val="Standard"/>
              <w:snapToGrid w:val="0"/>
              <w:jc w:val="left"/>
              <w:rPr>
                <w:rFonts w:asciiTheme="minorHAnsi" w:hAnsiTheme="minorHAnsi" w:cs="Meiryo UI"/>
                <w:sz w:val="18"/>
                <w:szCs w:val="18"/>
              </w:rPr>
            </w:pPr>
          </w:p>
        </w:tc>
      </w:tr>
      <w:tr w:rsidR="00B728ED" w:rsidRPr="00853847" w:rsidTr="002023D3">
        <w:trPr>
          <w:trHeight w:val="345"/>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restart"/>
            <w:vAlign w:val="center"/>
          </w:tcPr>
          <w:p w:rsidR="00B728ED" w:rsidRPr="00305127" w:rsidRDefault="00B728ED" w:rsidP="006067EF">
            <w:pPr>
              <w:snapToGrid w:val="0"/>
              <w:jc w:val="left"/>
              <w:rPr>
                <w:rFonts w:asciiTheme="minorEastAsia" w:hAnsiTheme="minorEastAsia" w:cs="Meiryo UI"/>
                <w:sz w:val="18"/>
                <w:szCs w:val="18"/>
              </w:rPr>
            </w:pPr>
            <w:r>
              <w:rPr>
                <w:rFonts w:asciiTheme="minorEastAsia" w:hAnsiTheme="minorEastAsia" w:cs="Meiryo UI" w:hint="eastAsia"/>
                <w:sz w:val="18"/>
                <w:szCs w:val="18"/>
              </w:rPr>
              <w:t>美江寺</w:t>
            </w:r>
          </w:p>
        </w:tc>
        <w:tc>
          <w:tcPr>
            <w:tcW w:w="1843" w:type="dxa"/>
            <w:vMerge w:val="restart"/>
            <w:shd w:val="clear" w:color="auto" w:fill="auto"/>
            <w:vAlign w:val="center"/>
          </w:tcPr>
          <w:p w:rsidR="00B728ED" w:rsidRPr="00305127" w:rsidRDefault="00B728ED" w:rsidP="006067EF">
            <w:pPr>
              <w:snapToGrid w:val="0"/>
              <w:jc w:val="left"/>
              <w:rPr>
                <w:rFonts w:ascii="Century" w:hAnsi="Century" w:cs="Meiryo UI"/>
                <w:sz w:val="18"/>
                <w:szCs w:val="18"/>
              </w:rPr>
            </w:pPr>
            <w:r w:rsidRPr="00762523">
              <w:rPr>
                <w:rFonts w:ascii="Century" w:hAnsi="Century" w:cs="Meiryo UI"/>
                <w:sz w:val="18"/>
                <w:szCs w:val="18"/>
              </w:rPr>
              <w:t>Mie-ji Temple</w:t>
            </w:r>
          </w:p>
        </w:tc>
        <w:tc>
          <w:tcPr>
            <w:tcW w:w="1276" w:type="dxa"/>
            <w:tcBorders>
              <w:top w:val="dotted" w:sz="4" w:space="0" w:color="auto"/>
              <w:bottom w:val="dotted" w:sz="4" w:space="0" w:color="auto"/>
            </w:tcBorders>
            <w:shd w:val="clear" w:color="auto" w:fill="auto"/>
            <w:vAlign w:val="center"/>
          </w:tcPr>
          <w:p w:rsidR="00B728ED" w:rsidRPr="00672784" w:rsidRDefault="000157A7" w:rsidP="006067EF">
            <w:pPr>
              <w:snapToGrid w:val="0"/>
              <w:jc w:val="left"/>
              <w:rPr>
                <w:rFonts w:ascii="SimSun" w:eastAsia="SimSun" w:hAnsi="SimSun" w:cs="Meiryo UI"/>
                <w:sz w:val="18"/>
                <w:szCs w:val="18"/>
              </w:rPr>
            </w:pPr>
            <w:r>
              <w:rPr>
                <w:rFonts w:ascii="SimSun" w:eastAsia="SimSun" w:hAnsi="SimSun" w:cs="Meiryo UI" w:hint="eastAsia"/>
                <w:sz w:val="18"/>
                <w:szCs w:val="18"/>
                <w:lang w:eastAsia="zh-CN"/>
              </w:rPr>
              <w:t>美江寺</w:t>
            </w:r>
          </w:p>
        </w:tc>
        <w:tc>
          <w:tcPr>
            <w:tcW w:w="1276" w:type="dxa"/>
            <w:vMerge w:val="restart"/>
            <w:shd w:val="clear" w:color="auto" w:fill="auto"/>
            <w:vAlign w:val="center"/>
          </w:tcPr>
          <w:p w:rsidR="00B728ED" w:rsidRPr="00672784" w:rsidRDefault="000700EC" w:rsidP="006067EF">
            <w:pPr>
              <w:snapToGrid w:val="0"/>
              <w:jc w:val="left"/>
              <w:rPr>
                <w:rFonts w:ascii="SimSun" w:eastAsia="SimSun" w:hAnsi="SimSun" w:cs="Meiryo UI"/>
                <w:sz w:val="18"/>
                <w:szCs w:val="18"/>
              </w:rPr>
            </w:pPr>
            <w:r>
              <w:rPr>
                <w:rFonts w:ascii="Batang" w:eastAsia="Batang" w:hAnsi="Batang" w:cs="Batang" w:hint="eastAsia"/>
                <w:sz w:val="18"/>
                <w:szCs w:val="18"/>
                <w:lang w:eastAsia="ko-KR"/>
              </w:rPr>
              <w:t>미애지 절</w:t>
            </w:r>
          </w:p>
        </w:tc>
        <w:tc>
          <w:tcPr>
            <w:tcW w:w="1559" w:type="dxa"/>
            <w:vMerge w:val="restart"/>
            <w:shd w:val="clear" w:color="auto" w:fill="auto"/>
            <w:vAlign w:val="center"/>
          </w:tcPr>
          <w:p w:rsidR="00B728ED" w:rsidRPr="0092749B" w:rsidRDefault="001F2216" w:rsidP="006067EF">
            <w:pPr>
              <w:snapToGrid w:val="0"/>
              <w:jc w:val="left"/>
              <w:rPr>
                <w:rFonts w:ascii="Calibri" w:eastAsia="Batang" w:hAnsi="Calibri" w:cs="Calibri"/>
                <w:sz w:val="18"/>
                <w:szCs w:val="18"/>
                <w:lang w:eastAsia="ko-KR"/>
              </w:rPr>
            </w:pPr>
            <w:r>
              <w:rPr>
                <w:rFonts w:ascii="Calibri" w:hAnsi="Calibri" w:cs="Calibri" w:hint="eastAsia"/>
                <w:sz w:val="18"/>
                <w:szCs w:val="18"/>
              </w:rPr>
              <w:t>Templo ng Mie-</w:t>
            </w:r>
            <w:r w:rsidR="00173467">
              <w:rPr>
                <w:rFonts w:ascii="Calibri" w:hAnsi="Calibri" w:cs="Calibri" w:hint="eastAsia"/>
                <w:sz w:val="18"/>
                <w:szCs w:val="18"/>
              </w:rPr>
              <w:t>ji</w:t>
            </w:r>
          </w:p>
        </w:tc>
        <w:tc>
          <w:tcPr>
            <w:tcW w:w="1843" w:type="dxa"/>
            <w:vMerge w:val="restart"/>
            <w:shd w:val="clear" w:color="auto" w:fill="auto"/>
            <w:vAlign w:val="center"/>
          </w:tcPr>
          <w:p w:rsidR="00B728ED" w:rsidRPr="00305127" w:rsidRDefault="00F91DC2" w:rsidP="006067EF">
            <w:pPr>
              <w:pStyle w:val="Standard"/>
              <w:snapToGrid w:val="0"/>
              <w:jc w:val="left"/>
              <w:rPr>
                <w:rFonts w:asciiTheme="minorHAnsi" w:hAnsiTheme="minorHAnsi" w:cs="Meiryo UI"/>
                <w:sz w:val="18"/>
                <w:szCs w:val="18"/>
              </w:rPr>
            </w:pPr>
            <w:r>
              <w:rPr>
                <w:rFonts w:asciiTheme="minorHAnsi" w:hAnsiTheme="minorHAnsi" w:cs="Meiryo UI"/>
                <w:sz w:val="18"/>
                <w:szCs w:val="18"/>
              </w:rPr>
              <w:t xml:space="preserve">Templo </w:t>
            </w:r>
            <w:r>
              <w:rPr>
                <w:rFonts w:asciiTheme="minorHAnsi" w:hAnsiTheme="minorHAnsi" w:cs="Meiryo UI" w:hint="eastAsia"/>
                <w:sz w:val="18"/>
                <w:szCs w:val="18"/>
              </w:rPr>
              <w:t>Mie-ji</w:t>
            </w:r>
          </w:p>
        </w:tc>
      </w:tr>
      <w:tr w:rsidR="00B728ED" w:rsidRPr="00853847" w:rsidTr="002023D3">
        <w:trPr>
          <w:trHeight w:val="345"/>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ign w:val="center"/>
          </w:tcPr>
          <w:p w:rsidR="00B728ED" w:rsidRPr="00305127" w:rsidRDefault="00B72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728ED" w:rsidRPr="00305127" w:rsidRDefault="00B72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B728ED" w:rsidRPr="00672784" w:rsidRDefault="000157A7" w:rsidP="006067EF">
            <w:pPr>
              <w:snapToGrid w:val="0"/>
              <w:jc w:val="left"/>
              <w:rPr>
                <w:rFonts w:ascii="SimSun" w:eastAsia="SimSun" w:hAnsi="SimSun" w:cs="Meiryo UI"/>
                <w:sz w:val="18"/>
                <w:szCs w:val="18"/>
              </w:rPr>
            </w:pPr>
            <w:r w:rsidRPr="00D364D1">
              <w:rPr>
                <w:rFonts w:ascii="SimSun" w:eastAsia="SimSun" w:hAnsi="SimSun" w:cs="Meiryo UI" w:hint="eastAsia"/>
                <w:sz w:val="18"/>
                <w:szCs w:val="18"/>
              </w:rPr>
              <w:t>美江寺</w:t>
            </w:r>
          </w:p>
        </w:tc>
        <w:tc>
          <w:tcPr>
            <w:tcW w:w="1276" w:type="dxa"/>
            <w:vMerge/>
            <w:shd w:val="clear" w:color="auto" w:fill="auto"/>
            <w:vAlign w:val="center"/>
          </w:tcPr>
          <w:p w:rsidR="00B728ED" w:rsidRPr="00672784" w:rsidRDefault="00B728ED" w:rsidP="006067EF">
            <w:pPr>
              <w:snapToGrid w:val="0"/>
              <w:jc w:val="left"/>
              <w:rPr>
                <w:rFonts w:ascii="SimSun" w:eastAsia="SimSun" w:hAnsi="SimSun" w:cs="Meiryo UI"/>
                <w:sz w:val="18"/>
                <w:szCs w:val="18"/>
              </w:rPr>
            </w:pPr>
          </w:p>
        </w:tc>
        <w:tc>
          <w:tcPr>
            <w:tcW w:w="1559" w:type="dxa"/>
            <w:vMerge/>
            <w:shd w:val="clear" w:color="auto" w:fill="auto"/>
            <w:vAlign w:val="center"/>
          </w:tcPr>
          <w:p w:rsidR="00B728ED" w:rsidRPr="0092749B" w:rsidRDefault="00B72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728ED" w:rsidRPr="00305127" w:rsidRDefault="00B728ED" w:rsidP="006067EF">
            <w:pPr>
              <w:pStyle w:val="Standard"/>
              <w:snapToGrid w:val="0"/>
              <w:jc w:val="left"/>
              <w:rPr>
                <w:rFonts w:asciiTheme="minorHAnsi" w:hAnsiTheme="minorHAnsi" w:cs="Meiryo UI"/>
                <w:sz w:val="18"/>
                <w:szCs w:val="18"/>
              </w:rPr>
            </w:pPr>
          </w:p>
        </w:tc>
      </w:tr>
      <w:tr w:rsidR="00B728ED" w:rsidRPr="00853847" w:rsidTr="002023D3">
        <w:trPr>
          <w:trHeight w:val="345"/>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restart"/>
            <w:vAlign w:val="center"/>
          </w:tcPr>
          <w:p w:rsidR="00B728ED" w:rsidRPr="00305127" w:rsidRDefault="00B728ED" w:rsidP="006067EF">
            <w:pPr>
              <w:snapToGrid w:val="0"/>
              <w:jc w:val="left"/>
              <w:rPr>
                <w:rFonts w:asciiTheme="minorEastAsia" w:hAnsiTheme="minorEastAsia" w:cs="Meiryo UI"/>
                <w:sz w:val="18"/>
                <w:szCs w:val="18"/>
              </w:rPr>
            </w:pPr>
            <w:r>
              <w:rPr>
                <w:rFonts w:asciiTheme="minorEastAsia" w:hAnsiTheme="minorEastAsia" w:cs="Meiryo UI" w:hint="eastAsia"/>
                <w:sz w:val="18"/>
                <w:szCs w:val="18"/>
              </w:rPr>
              <w:t>願成寺</w:t>
            </w:r>
          </w:p>
        </w:tc>
        <w:tc>
          <w:tcPr>
            <w:tcW w:w="1843" w:type="dxa"/>
            <w:vMerge w:val="restart"/>
            <w:shd w:val="clear" w:color="auto" w:fill="auto"/>
            <w:vAlign w:val="center"/>
          </w:tcPr>
          <w:p w:rsidR="00B728ED" w:rsidRPr="00305127" w:rsidRDefault="005D46D9" w:rsidP="006067EF">
            <w:pPr>
              <w:snapToGrid w:val="0"/>
              <w:jc w:val="left"/>
              <w:rPr>
                <w:rFonts w:ascii="Century" w:hAnsi="Century" w:cs="Meiryo UI"/>
                <w:sz w:val="18"/>
                <w:szCs w:val="18"/>
              </w:rPr>
            </w:pPr>
            <w:r>
              <w:rPr>
                <w:rFonts w:ascii="Century" w:hAnsi="Century" w:cs="Meiryo UI"/>
                <w:sz w:val="18"/>
                <w:szCs w:val="18"/>
              </w:rPr>
              <w:t>Gan</w:t>
            </w:r>
            <w:r>
              <w:rPr>
                <w:rFonts w:ascii="Century" w:hAnsi="Century" w:cs="Meiryo UI" w:hint="eastAsia"/>
                <w:sz w:val="18"/>
                <w:szCs w:val="18"/>
              </w:rPr>
              <w:t>jo</w:t>
            </w:r>
            <w:r w:rsidR="00B728ED" w:rsidRPr="00762523">
              <w:rPr>
                <w:rFonts w:ascii="Century" w:hAnsi="Century" w:cs="Meiryo UI"/>
                <w:sz w:val="18"/>
                <w:szCs w:val="18"/>
              </w:rPr>
              <w:t>-ji Temple</w:t>
            </w:r>
          </w:p>
        </w:tc>
        <w:tc>
          <w:tcPr>
            <w:tcW w:w="1276" w:type="dxa"/>
            <w:tcBorders>
              <w:top w:val="dotted" w:sz="4" w:space="0" w:color="auto"/>
              <w:bottom w:val="dotted" w:sz="4" w:space="0" w:color="auto"/>
            </w:tcBorders>
            <w:shd w:val="clear" w:color="auto" w:fill="auto"/>
            <w:vAlign w:val="center"/>
          </w:tcPr>
          <w:p w:rsidR="00B728ED" w:rsidRPr="00672784" w:rsidRDefault="000157A7" w:rsidP="006067EF">
            <w:pPr>
              <w:snapToGrid w:val="0"/>
              <w:jc w:val="left"/>
              <w:rPr>
                <w:rFonts w:ascii="SimSun" w:eastAsia="SimSun" w:hAnsi="SimSun" w:cs="Meiryo UI"/>
                <w:sz w:val="18"/>
                <w:szCs w:val="18"/>
              </w:rPr>
            </w:pPr>
            <w:r>
              <w:rPr>
                <w:rFonts w:ascii="SimSun" w:eastAsia="SimSun" w:hAnsi="SimSun" w:cs="Meiryo UI" w:hint="eastAsia"/>
                <w:sz w:val="18"/>
                <w:szCs w:val="18"/>
                <w:lang w:eastAsia="zh-CN"/>
              </w:rPr>
              <w:t>愿成寺</w:t>
            </w:r>
          </w:p>
        </w:tc>
        <w:tc>
          <w:tcPr>
            <w:tcW w:w="1276" w:type="dxa"/>
            <w:vMerge w:val="restart"/>
            <w:shd w:val="clear" w:color="auto" w:fill="auto"/>
            <w:vAlign w:val="center"/>
          </w:tcPr>
          <w:p w:rsidR="00B728ED" w:rsidRPr="00672784" w:rsidRDefault="002425EA" w:rsidP="006067EF">
            <w:pPr>
              <w:snapToGrid w:val="0"/>
              <w:jc w:val="left"/>
              <w:rPr>
                <w:rFonts w:ascii="SimSun" w:eastAsia="SimSun" w:hAnsi="SimSun" w:cs="Meiryo UI"/>
                <w:sz w:val="18"/>
                <w:szCs w:val="18"/>
              </w:rPr>
            </w:pPr>
            <w:r>
              <w:rPr>
                <w:rFonts w:ascii="Batang" w:eastAsia="Batang" w:hAnsi="Batang" w:cs="Batang" w:hint="eastAsia"/>
                <w:sz w:val="18"/>
                <w:szCs w:val="18"/>
                <w:lang w:eastAsia="ko-KR"/>
              </w:rPr>
              <w:t>간죠</w:t>
            </w:r>
            <w:r w:rsidR="000700EC">
              <w:rPr>
                <w:rFonts w:ascii="Batang" w:eastAsia="Batang" w:hAnsi="Batang" w:cs="Batang" w:hint="eastAsia"/>
                <w:sz w:val="18"/>
                <w:szCs w:val="18"/>
                <w:lang w:eastAsia="ko-KR"/>
              </w:rPr>
              <w:t>이지 절</w:t>
            </w:r>
          </w:p>
        </w:tc>
        <w:tc>
          <w:tcPr>
            <w:tcW w:w="1559" w:type="dxa"/>
            <w:vMerge w:val="restart"/>
            <w:shd w:val="clear" w:color="auto" w:fill="auto"/>
            <w:vAlign w:val="center"/>
          </w:tcPr>
          <w:p w:rsidR="00B728ED" w:rsidRPr="0092749B" w:rsidRDefault="005D46D9" w:rsidP="006067EF">
            <w:pPr>
              <w:snapToGrid w:val="0"/>
              <w:jc w:val="left"/>
              <w:rPr>
                <w:rFonts w:ascii="Calibri" w:eastAsia="Batang" w:hAnsi="Calibri" w:cs="Calibri"/>
                <w:sz w:val="18"/>
                <w:szCs w:val="18"/>
                <w:lang w:eastAsia="ko-KR"/>
              </w:rPr>
            </w:pPr>
            <w:r>
              <w:rPr>
                <w:rFonts w:ascii="Calibri" w:hAnsi="Calibri" w:cs="Calibri" w:hint="eastAsia"/>
                <w:sz w:val="18"/>
                <w:szCs w:val="18"/>
              </w:rPr>
              <w:t>Templo ng Ganjo</w:t>
            </w:r>
            <w:r w:rsidR="00173467">
              <w:rPr>
                <w:rFonts w:ascii="Calibri" w:hAnsi="Calibri" w:cs="Calibri" w:hint="eastAsia"/>
                <w:sz w:val="18"/>
                <w:szCs w:val="18"/>
              </w:rPr>
              <w:t>-ji</w:t>
            </w:r>
          </w:p>
        </w:tc>
        <w:tc>
          <w:tcPr>
            <w:tcW w:w="1843" w:type="dxa"/>
            <w:vMerge w:val="restart"/>
            <w:shd w:val="clear" w:color="auto" w:fill="auto"/>
            <w:vAlign w:val="center"/>
          </w:tcPr>
          <w:p w:rsidR="00B728ED" w:rsidRPr="00305127" w:rsidRDefault="005D46D9" w:rsidP="006067EF">
            <w:pPr>
              <w:pStyle w:val="Standard"/>
              <w:snapToGrid w:val="0"/>
              <w:jc w:val="left"/>
              <w:rPr>
                <w:rFonts w:asciiTheme="minorHAnsi" w:hAnsiTheme="minorHAnsi" w:cs="Meiryo UI"/>
                <w:sz w:val="18"/>
                <w:szCs w:val="18"/>
              </w:rPr>
            </w:pPr>
            <w:r>
              <w:rPr>
                <w:rFonts w:asciiTheme="minorHAnsi" w:hAnsiTheme="minorHAnsi" w:cs="Meiryo UI"/>
                <w:sz w:val="18"/>
                <w:szCs w:val="18"/>
              </w:rPr>
              <w:t>Templo Ganj</w:t>
            </w:r>
            <w:r w:rsidR="000F6072" w:rsidRPr="00305127">
              <w:rPr>
                <w:rFonts w:asciiTheme="minorHAnsi" w:hAnsiTheme="minorHAnsi" w:cs="Meiryo UI"/>
                <w:sz w:val="18"/>
                <w:szCs w:val="18"/>
              </w:rPr>
              <w:t>o</w:t>
            </w:r>
            <w:r w:rsidR="00F91DC2">
              <w:rPr>
                <w:rFonts w:asciiTheme="minorHAnsi" w:hAnsiTheme="minorHAnsi" w:cs="Meiryo UI" w:hint="eastAsia"/>
                <w:sz w:val="18"/>
                <w:szCs w:val="18"/>
              </w:rPr>
              <w:t>-ji</w:t>
            </w:r>
          </w:p>
        </w:tc>
      </w:tr>
      <w:tr w:rsidR="00B728ED" w:rsidRPr="00853847" w:rsidTr="002023D3">
        <w:trPr>
          <w:trHeight w:val="345"/>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ign w:val="center"/>
          </w:tcPr>
          <w:p w:rsidR="00B728ED" w:rsidRPr="00305127" w:rsidRDefault="00B72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728ED" w:rsidRPr="00305127" w:rsidRDefault="00B72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B728ED" w:rsidRPr="00672784" w:rsidRDefault="000157A7" w:rsidP="006067EF">
            <w:pPr>
              <w:snapToGrid w:val="0"/>
              <w:jc w:val="left"/>
              <w:rPr>
                <w:rFonts w:ascii="SimSun" w:eastAsia="SimSun" w:hAnsi="SimSun" w:cs="Meiryo UI"/>
                <w:sz w:val="18"/>
                <w:szCs w:val="18"/>
              </w:rPr>
            </w:pPr>
            <w:r w:rsidRPr="00D364D1">
              <w:rPr>
                <w:rFonts w:ascii="SimSun" w:eastAsia="SimSun" w:hAnsi="SimSun" w:cs="Meiryo UI" w:hint="eastAsia"/>
                <w:sz w:val="18"/>
                <w:szCs w:val="18"/>
              </w:rPr>
              <w:t>願成寺</w:t>
            </w:r>
          </w:p>
        </w:tc>
        <w:tc>
          <w:tcPr>
            <w:tcW w:w="1276" w:type="dxa"/>
            <w:vMerge/>
            <w:shd w:val="clear" w:color="auto" w:fill="auto"/>
            <w:vAlign w:val="center"/>
          </w:tcPr>
          <w:p w:rsidR="00B728ED" w:rsidRPr="00672784" w:rsidRDefault="00B728ED" w:rsidP="006067EF">
            <w:pPr>
              <w:snapToGrid w:val="0"/>
              <w:jc w:val="left"/>
              <w:rPr>
                <w:rFonts w:ascii="SimSun" w:eastAsia="SimSun" w:hAnsi="SimSun" w:cs="Meiryo UI"/>
                <w:sz w:val="18"/>
                <w:szCs w:val="18"/>
              </w:rPr>
            </w:pPr>
          </w:p>
        </w:tc>
        <w:tc>
          <w:tcPr>
            <w:tcW w:w="1559" w:type="dxa"/>
            <w:vMerge/>
            <w:shd w:val="clear" w:color="auto" w:fill="auto"/>
            <w:vAlign w:val="center"/>
          </w:tcPr>
          <w:p w:rsidR="00B728ED" w:rsidRPr="0092749B" w:rsidRDefault="00B72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728ED" w:rsidRPr="00305127" w:rsidRDefault="00B728ED" w:rsidP="006067EF">
            <w:pPr>
              <w:pStyle w:val="Standard"/>
              <w:snapToGrid w:val="0"/>
              <w:jc w:val="left"/>
              <w:rPr>
                <w:rFonts w:asciiTheme="minorHAnsi" w:hAnsiTheme="minorHAnsi" w:cs="Meiryo UI"/>
                <w:sz w:val="18"/>
                <w:szCs w:val="18"/>
              </w:rPr>
            </w:pPr>
          </w:p>
        </w:tc>
      </w:tr>
      <w:tr w:rsidR="00B728ED" w:rsidRPr="00853847" w:rsidTr="002023D3">
        <w:trPr>
          <w:trHeight w:val="345"/>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restart"/>
            <w:vAlign w:val="center"/>
          </w:tcPr>
          <w:p w:rsidR="00B728ED" w:rsidRPr="00305127" w:rsidRDefault="00B728ED" w:rsidP="006067EF">
            <w:pPr>
              <w:snapToGrid w:val="0"/>
              <w:jc w:val="left"/>
              <w:rPr>
                <w:rFonts w:asciiTheme="minorEastAsia" w:hAnsiTheme="minorEastAsia" w:cs="Meiryo UI"/>
                <w:sz w:val="18"/>
                <w:szCs w:val="18"/>
              </w:rPr>
            </w:pPr>
            <w:r w:rsidRPr="00762523">
              <w:rPr>
                <w:rFonts w:asciiTheme="minorEastAsia" w:hAnsiTheme="minorEastAsia" w:cs="Meiryo UI" w:hint="eastAsia"/>
                <w:sz w:val="18"/>
                <w:szCs w:val="18"/>
              </w:rPr>
              <w:t>真長寺</w:t>
            </w:r>
          </w:p>
        </w:tc>
        <w:tc>
          <w:tcPr>
            <w:tcW w:w="1843" w:type="dxa"/>
            <w:vMerge w:val="restart"/>
            <w:shd w:val="clear" w:color="auto" w:fill="auto"/>
            <w:vAlign w:val="center"/>
          </w:tcPr>
          <w:p w:rsidR="00B728ED" w:rsidRPr="00305127" w:rsidRDefault="00B728ED" w:rsidP="006067EF">
            <w:pPr>
              <w:snapToGrid w:val="0"/>
              <w:jc w:val="left"/>
              <w:rPr>
                <w:rFonts w:ascii="Century" w:hAnsi="Century" w:cs="Meiryo UI"/>
                <w:sz w:val="18"/>
                <w:szCs w:val="18"/>
              </w:rPr>
            </w:pPr>
            <w:r w:rsidRPr="00762523">
              <w:rPr>
                <w:rFonts w:ascii="Century" w:hAnsi="Century" w:cs="Meiryo UI"/>
                <w:sz w:val="18"/>
                <w:szCs w:val="18"/>
              </w:rPr>
              <w:t>Shincho-ji Temple</w:t>
            </w:r>
          </w:p>
        </w:tc>
        <w:tc>
          <w:tcPr>
            <w:tcW w:w="1276" w:type="dxa"/>
            <w:tcBorders>
              <w:top w:val="dotted" w:sz="4" w:space="0" w:color="auto"/>
              <w:bottom w:val="dotted" w:sz="4" w:space="0" w:color="auto"/>
            </w:tcBorders>
            <w:shd w:val="clear" w:color="auto" w:fill="auto"/>
            <w:vAlign w:val="center"/>
          </w:tcPr>
          <w:p w:rsidR="00B728ED" w:rsidRPr="00672784" w:rsidRDefault="000157A7" w:rsidP="006067EF">
            <w:pPr>
              <w:snapToGrid w:val="0"/>
              <w:jc w:val="left"/>
              <w:rPr>
                <w:rFonts w:ascii="SimSun" w:eastAsia="SimSun" w:hAnsi="SimSun" w:cs="Meiryo UI"/>
                <w:sz w:val="18"/>
                <w:szCs w:val="18"/>
              </w:rPr>
            </w:pPr>
            <w:r>
              <w:rPr>
                <w:rFonts w:ascii="SimSun" w:eastAsia="SimSun" w:hAnsi="SimSun" w:cs="Meiryo UI" w:hint="eastAsia"/>
                <w:sz w:val="18"/>
                <w:szCs w:val="18"/>
                <w:lang w:eastAsia="zh-CN"/>
              </w:rPr>
              <w:t>真长寺</w:t>
            </w:r>
          </w:p>
        </w:tc>
        <w:tc>
          <w:tcPr>
            <w:tcW w:w="1276" w:type="dxa"/>
            <w:vMerge w:val="restart"/>
            <w:shd w:val="clear" w:color="auto" w:fill="auto"/>
            <w:vAlign w:val="center"/>
          </w:tcPr>
          <w:p w:rsidR="00B728ED" w:rsidRPr="00672784" w:rsidRDefault="000700EC" w:rsidP="006067EF">
            <w:pPr>
              <w:snapToGrid w:val="0"/>
              <w:jc w:val="left"/>
              <w:rPr>
                <w:rFonts w:ascii="SimSun" w:eastAsia="SimSun" w:hAnsi="SimSun" w:cs="Meiryo UI"/>
                <w:sz w:val="18"/>
                <w:szCs w:val="18"/>
              </w:rPr>
            </w:pPr>
            <w:r>
              <w:rPr>
                <w:rFonts w:ascii="Batang" w:eastAsia="Batang" w:hAnsi="Batang" w:cs="Batang" w:hint="eastAsia"/>
                <w:sz w:val="18"/>
                <w:szCs w:val="18"/>
                <w:lang w:eastAsia="ko-KR"/>
              </w:rPr>
              <w:t>신쵸지 절</w:t>
            </w:r>
          </w:p>
        </w:tc>
        <w:tc>
          <w:tcPr>
            <w:tcW w:w="1559" w:type="dxa"/>
            <w:vMerge w:val="restart"/>
            <w:shd w:val="clear" w:color="auto" w:fill="auto"/>
            <w:vAlign w:val="center"/>
          </w:tcPr>
          <w:p w:rsidR="00B728ED" w:rsidRPr="0092749B" w:rsidRDefault="00173467" w:rsidP="006067EF">
            <w:pPr>
              <w:snapToGrid w:val="0"/>
              <w:jc w:val="left"/>
              <w:rPr>
                <w:rFonts w:ascii="Calibri" w:eastAsia="Batang" w:hAnsi="Calibri" w:cs="Calibri"/>
                <w:sz w:val="18"/>
                <w:szCs w:val="18"/>
                <w:lang w:eastAsia="ko-KR"/>
              </w:rPr>
            </w:pPr>
            <w:r>
              <w:rPr>
                <w:rFonts w:ascii="Calibri" w:hAnsi="Calibri" w:cs="Calibri" w:hint="eastAsia"/>
                <w:sz w:val="18"/>
                <w:szCs w:val="18"/>
              </w:rPr>
              <w:t>Templo ng Shincho-ji</w:t>
            </w:r>
          </w:p>
        </w:tc>
        <w:tc>
          <w:tcPr>
            <w:tcW w:w="1843" w:type="dxa"/>
            <w:vMerge w:val="restart"/>
            <w:shd w:val="clear" w:color="auto" w:fill="auto"/>
            <w:vAlign w:val="center"/>
          </w:tcPr>
          <w:p w:rsidR="00B728ED" w:rsidRPr="00305127" w:rsidRDefault="00F91DC2" w:rsidP="006067EF">
            <w:pPr>
              <w:pStyle w:val="Standard"/>
              <w:snapToGrid w:val="0"/>
              <w:jc w:val="left"/>
              <w:rPr>
                <w:rFonts w:asciiTheme="minorHAnsi" w:hAnsiTheme="minorHAnsi" w:cs="Meiryo UI"/>
                <w:sz w:val="18"/>
                <w:szCs w:val="18"/>
              </w:rPr>
            </w:pPr>
            <w:r>
              <w:rPr>
                <w:rFonts w:asciiTheme="minorHAnsi" w:hAnsiTheme="minorHAnsi" w:cs="Meiryo UI"/>
                <w:sz w:val="18"/>
                <w:szCs w:val="18"/>
              </w:rPr>
              <w:t xml:space="preserve">Templo </w:t>
            </w:r>
            <w:r>
              <w:rPr>
                <w:rFonts w:asciiTheme="minorHAnsi" w:hAnsiTheme="minorHAnsi" w:cs="Meiryo UI" w:hint="eastAsia"/>
                <w:sz w:val="18"/>
                <w:szCs w:val="18"/>
              </w:rPr>
              <w:t>Shincho-ji</w:t>
            </w:r>
          </w:p>
        </w:tc>
      </w:tr>
      <w:tr w:rsidR="00B728ED" w:rsidRPr="00853847" w:rsidTr="002023D3">
        <w:trPr>
          <w:trHeight w:val="345"/>
        </w:trPr>
        <w:tc>
          <w:tcPr>
            <w:tcW w:w="568" w:type="dxa"/>
            <w:vMerge/>
          </w:tcPr>
          <w:p w:rsidR="00B728ED" w:rsidRPr="00305127" w:rsidRDefault="00B728ED" w:rsidP="0073662C">
            <w:pPr>
              <w:snapToGrid w:val="0"/>
              <w:ind w:left="113" w:right="113"/>
              <w:rPr>
                <w:rFonts w:asciiTheme="minorEastAsia" w:hAnsiTheme="minorEastAsia" w:cs="Meiryo UI"/>
                <w:sz w:val="18"/>
                <w:szCs w:val="18"/>
              </w:rPr>
            </w:pPr>
          </w:p>
        </w:tc>
        <w:tc>
          <w:tcPr>
            <w:tcW w:w="1559" w:type="dxa"/>
            <w:vMerge/>
            <w:vAlign w:val="center"/>
          </w:tcPr>
          <w:p w:rsidR="00B728ED" w:rsidRPr="00305127" w:rsidRDefault="00B728ED"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B728ED" w:rsidRPr="00305127" w:rsidRDefault="00B728ED"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B728ED" w:rsidRPr="00672784" w:rsidRDefault="000157A7" w:rsidP="006067EF">
            <w:pPr>
              <w:snapToGrid w:val="0"/>
              <w:jc w:val="left"/>
              <w:rPr>
                <w:rFonts w:ascii="SimSun" w:eastAsia="SimSun" w:hAnsi="SimSun" w:cs="Meiryo UI"/>
                <w:sz w:val="18"/>
                <w:szCs w:val="18"/>
              </w:rPr>
            </w:pPr>
            <w:r w:rsidRPr="00D364D1">
              <w:rPr>
                <w:rFonts w:ascii="SimSun" w:eastAsia="SimSun" w:hAnsi="SimSun" w:cs="Meiryo UI" w:hint="eastAsia"/>
                <w:sz w:val="18"/>
                <w:szCs w:val="18"/>
              </w:rPr>
              <w:t>真長寺</w:t>
            </w:r>
          </w:p>
        </w:tc>
        <w:tc>
          <w:tcPr>
            <w:tcW w:w="1276" w:type="dxa"/>
            <w:vMerge/>
            <w:shd w:val="clear" w:color="auto" w:fill="auto"/>
            <w:vAlign w:val="center"/>
          </w:tcPr>
          <w:p w:rsidR="00B728ED" w:rsidRPr="00672784" w:rsidRDefault="00B728ED" w:rsidP="006067EF">
            <w:pPr>
              <w:snapToGrid w:val="0"/>
              <w:jc w:val="left"/>
              <w:rPr>
                <w:rFonts w:ascii="SimSun" w:eastAsia="SimSun" w:hAnsi="SimSun" w:cs="Meiryo UI"/>
                <w:sz w:val="18"/>
                <w:szCs w:val="18"/>
              </w:rPr>
            </w:pPr>
          </w:p>
        </w:tc>
        <w:tc>
          <w:tcPr>
            <w:tcW w:w="1559" w:type="dxa"/>
            <w:vMerge/>
            <w:shd w:val="clear" w:color="auto" w:fill="auto"/>
            <w:vAlign w:val="center"/>
          </w:tcPr>
          <w:p w:rsidR="00B728ED" w:rsidRPr="0092749B" w:rsidRDefault="00B728ED"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B728ED" w:rsidRPr="00305127" w:rsidRDefault="00B728ED" w:rsidP="006067EF">
            <w:pPr>
              <w:pStyle w:val="Standard"/>
              <w:snapToGrid w:val="0"/>
              <w:jc w:val="left"/>
              <w:rPr>
                <w:rFonts w:asciiTheme="minorHAnsi" w:hAnsiTheme="minorHAnsi" w:cs="Meiryo UI"/>
                <w:sz w:val="18"/>
                <w:szCs w:val="18"/>
              </w:rPr>
            </w:pPr>
          </w:p>
        </w:tc>
      </w:tr>
      <w:tr w:rsidR="00EF048C" w:rsidRPr="00853847" w:rsidTr="00A56C9A">
        <w:trPr>
          <w:trHeight w:val="345"/>
        </w:trPr>
        <w:tc>
          <w:tcPr>
            <w:tcW w:w="568" w:type="dxa"/>
            <w:vMerge/>
          </w:tcPr>
          <w:p w:rsidR="00EF048C" w:rsidRPr="00305127" w:rsidRDefault="00EF048C" w:rsidP="0073662C">
            <w:pPr>
              <w:snapToGrid w:val="0"/>
              <w:rPr>
                <w:rFonts w:asciiTheme="minorEastAsia" w:hAnsiTheme="minorEastAsia" w:cs="Meiryo UI"/>
                <w:sz w:val="18"/>
                <w:szCs w:val="18"/>
              </w:rPr>
            </w:pPr>
          </w:p>
        </w:tc>
        <w:tc>
          <w:tcPr>
            <w:tcW w:w="1559" w:type="dxa"/>
            <w:vMerge w:val="restart"/>
            <w:vAlign w:val="center"/>
          </w:tcPr>
          <w:p w:rsidR="00EF048C" w:rsidRPr="00305127" w:rsidRDefault="00EF048C" w:rsidP="006067EF">
            <w:pPr>
              <w:snapToGrid w:val="0"/>
              <w:jc w:val="left"/>
              <w:rPr>
                <w:rFonts w:asciiTheme="minorEastAsia" w:hAnsiTheme="minorEastAsia" w:cs="Meiryo UI"/>
                <w:sz w:val="18"/>
                <w:szCs w:val="18"/>
              </w:rPr>
            </w:pPr>
            <w:r>
              <w:rPr>
                <w:rFonts w:asciiTheme="minorEastAsia" w:hAnsiTheme="minorEastAsia" w:cs="Meiryo UI" w:hint="eastAsia"/>
                <w:sz w:val="18"/>
                <w:szCs w:val="18"/>
              </w:rPr>
              <w:t>黒野城跡</w:t>
            </w:r>
          </w:p>
        </w:tc>
        <w:tc>
          <w:tcPr>
            <w:tcW w:w="1843" w:type="dxa"/>
            <w:vMerge w:val="restart"/>
            <w:shd w:val="clear" w:color="auto" w:fill="auto"/>
            <w:vAlign w:val="center"/>
          </w:tcPr>
          <w:p w:rsidR="00EF048C" w:rsidRPr="00305127" w:rsidRDefault="00EF048C" w:rsidP="006067EF">
            <w:pPr>
              <w:snapToGrid w:val="0"/>
              <w:jc w:val="left"/>
              <w:rPr>
                <w:rFonts w:ascii="Century" w:hAnsi="Century" w:cs="Meiryo UI"/>
                <w:sz w:val="18"/>
                <w:szCs w:val="18"/>
              </w:rPr>
            </w:pPr>
            <w:r>
              <w:rPr>
                <w:rFonts w:ascii="Century" w:hAnsi="Century" w:cs="Meiryo UI" w:hint="eastAsia"/>
                <w:sz w:val="18"/>
                <w:szCs w:val="18"/>
              </w:rPr>
              <w:t>Kurono Castle Ruins</w:t>
            </w:r>
          </w:p>
        </w:tc>
        <w:tc>
          <w:tcPr>
            <w:tcW w:w="1276" w:type="dxa"/>
            <w:tcBorders>
              <w:bottom w:val="dotted" w:sz="4" w:space="0" w:color="auto"/>
            </w:tcBorders>
            <w:shd w:val="clear" w:color="auto" w:fill="auto"/>
            <w:vAlign w:val="center"/>
          </w:tcPr>
          <w:p w:rsidR="00EF048C" w:rsidRPr="00EF048C" w:rsidRDefault="00EF048C" w:rsidP="00561CC8">
            <w:pPr>
              <w:snapToGrid w:val="0"/>
              <w:jc w:val="left"/>
              <w:rPr>
                <w:rFonts w:ascii="SimSun" w:eastAsia="SimSun" w:hAnsi="SimSun" w:cs="Meiryo UI"/>
                <w:sz w:val="18"/>
                <w:szCs w:val="18"/>
              </w:rPr>
            </w:pPr>
            <w:r w:rsidRPr="00EF048C">
              <w:rPr>
                <w:rFonts w:ascii="SimSun" w:eastAsia="SimSun" w:hAnsi="SimSun" w:cs="Meiryo UI" w:hint="eastAsia"/>
                <w:sz w:val="18"/>
                <w:szCs w:val="18"/>
                <w:lang w:eastAsia="zh-CN"/>
              </w:rPr>
              <w:t>黑野城迹</w:t>
            </w:r>
          </w:p>
        </w:tc>
        <w:tc>
          <w:tcPr>
            <w:tcW w:w="1276" w:type="dxa"/>
            <w:vMerge w:val="restart"/>
            <w:shd w:val="clear" w:color="auto" w:fill="auto"/>
            <w:vAlign w:val="center"/>
          </w:tcPr>
          <w:p w:rsidR="00EF048C" w:rsidRPr="00960A27" w:rsidRDefault="00EF048C" w:rsidP="00B038ED">
            <w:pPr>
              <w:snapToGrid w:val="0"/>
              <w:jc w:val="left"/>
              <w:rPr>
                <w:rFonts w:asciiTheme="minorEastAsia" w:hAnsiTheme="minorEastAsia" w:cs="Meiryo UI"/>
                <w:sz w:val="18"/>
                <w:szCs w:val="18"/>
              </w:rPr>
            </w:pPr>
            <w:r>
              <w:rPr>
                <w:rFonts w:ascii="Batang" w:eastAsia="Batang" w:hAnsi="Batang" w:cs="Batang" w:hint="eastAsia"/>
                <w:sz w:val="18"/>
                <w:szCs w:val="18"/>
                <w:lang w:eastAsia="ko-KR"/>
              </w:rPr>
              <w:t>구로노성 유적</w:t>
            </w:r>
          </w:p>
        </w:tc>
        <w:tc>
          <w:tcPr>
            <w:tcW w:w="1559" w:type="dxa"/>
            <w:vMerge w:val="restart"/>
            <w:vAlign w:val="center"/>
          </w:tcPr>
          <w:p w:rsidR="00EF048C" w:rsidRPr="0092749B" w:rsidRDefault="00173467" w:rsidP="00B038ED">
            <w:pPr>
              <w:snapToGrid w:val="0"/>
              <w:jc w:val="left"/>
              <w:rPr>
                <w:rFonts w:ascii="Calibri" w:hAnsi="Calibri" w:cs="Calibri"/>
                <w:sz w:val="18"/>
                <w:szCs w:val="18"/>
              </w:rPr>
            </w:pPr>
            <w:r w:rsidRPr="0092749B">
              <w:rPr>
                <w:rFonts w:ascii="Calibri" w:hAnsi="Calibri" w:cs="Calibri"/>
                <w:sz w:val="18"/>
                <w:szCs w:val="18"/>
              </w:rPr>
              <w:t>Labi ng Kastilyo ng Kurono</w:t>
            </w:r>
          </w:p>
        </w:tc>
        <w:tc>
          <w:tcPr>
            <w:tcW w:w="1843" w:type="dxa"/>
            <w:vMerge w:val="restart"/>
            <w:shd w:val="clear" w:color="auto" w:fill="auto"/>
            <w:vAlign w:val="center"/>
          </w:tcPr>
          <w:p w:rsidR="00EF048C" w:rsidRPr="00A71C29" w:rsidRDefault="00EF048C" w:rsidP="006067EF">
            <w:pPr>
              <w:pStyle w:val="Standard"/>
              <w:snapToGrid w:val="0"/>
              <w:jc w:val="left"/>
              <w:rPr>
                <w:rFonts w:asciiTheme="minorHAnsi" w:hAnsiTheme="minorHAnsi" w:cs="Meiryo UI"/>
                <w:sz w:val="18"/>
                <w:szCs w:val="18"/>
              </w:rPr>
            </w:pPr>
            <w:r w:rsidRPr="00A71C29">
              <w:rPr>
                <w:rFonts w:asciiTheme="minorHAnsi" w:hAnsiTheme="minorHAnsi" w:cs="Meiryo UI"/>
                <w:sz w:val="18"/>
                <w:szCs w:val="18"/>
                <w:lang w:val="pt-BR"/>
              </w:rPr>
              <w:t>Ruína do Castelo de Kurono</w:t>
            </w:r>
          </w:p>
        </w:tc>
      </w:tr>
      <w:tr w:rsidR="00EF048C" w:rsidRPr="00853847" w:rsidTr="00A56C9A">
        <w:trPr>
          <w:trHeight w:val="345"/>
        </w:trPr>
        <w:tc>
          <w:tcPr>
            <w:tcW w:w="568" w:type="dxa"/>
            <w:vMerge/>
          </w:tcPr>
          <w:p w:rsidR="00EF048C" w:rsidRPr="00305127" w:rsidRDefault="00EF048C" w:rsidP="0073662C">
            <w:pPr>
              <w:snapToGrid w:val="0"/>
              <w:rPr>
                <w:rFonts w:asciiTheme="minorEastAsia" w:hAnsiTheme="minorEastAsia" w:cs="Meiryo UI"/>
                <w:sz w:val="18"/>
                <w:szCs w:val="18"/>
              </w:rPr>
            </w:pPr>
          </w:p>
        </w:tc>
        <w:tc>
          <w:tcPr>
            <w:tcW w:w="1559" w:type="dxa"/>
            <w:vMerge/>
            <w:vAlign w:val="center"/>
          </w:tcPr>
          <w:p w:rsidR="00EF048C" w:rsidRPr="00305127" w:rsidRDefault="00EF048C"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F048C" w:rsidRPr="00305127" w:rsidRDefault="00EF048C"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F048C" w:rsidRPr="0009425C" w:rsidRDefault="0009425C" w:rsidP="00561CC8">
            <w:pPr>
              <w:snapToGrid w:val="0"/>
              <w:jc w:val="left"/>
              <w:rPr>
                <w:rFonts w:ascii="SimSun" w:eastAsia="SimSun" w:hAnsi="SimSun" w:cs="Meiryo UI"/>
                <w:sz w:val="18"/>
                <w:szCs w:val="18"/>
                <w:lang w:eastAsia="zh-CN"/>
              </w:rPr>
            </w:pPr>
            <w:r w:rsidRPr="00044362">
              <w:rPr>
                <w:rFonts w:ascii="SimSun" w:eastAsia="SimSun" w:hAnsi="SimSun" w:cs="Meiryo UI" w:hint="eastAsia"/>
                <w:sz w:val="18"/>
                <w:szCs w:val="18"/>
                <w:lang w:eastAsia="zh-CN"/>
              </w:rPr>
              <w:t>黑野城</w:t>
            </w:r>
            <w:r w:rsidRPr="00044362">
              <w:rPr>
                <w:rFonts w:ascii="SimSun" w:eastAsia="SimSun" w:hAnsi="SimSun" w:cs="Meiryo UI" w:hint="eastAsia"/>
                <w:sz w:val="18"/>
                <w:szCs w:val="18"/>
                <w:lang w:eastAsia="zh-TW"/>
              </w:rPr>
              <w:t>跡</w:t>
            </w:r>
          </w:p>
        </w:tc>
        <w:tc>
          <w:tcPr>
            <w:tcW w:w="1276" w:type="dxa"/>
            <w:vMerge/>
            <w:shd w:val="clear" w:color="auto" w:fill="auto"/>
            <w:vAlign w:val="center"/>
          </w:tcPr>
          <w:p w:rsidR="00EF048C" w:rsidRPr="00672784" w:rsidRDefault="00EF048C" w:rsidP="006067EF">
            <w:pPr>
              <w:snapToGrid w:val="0"/>
              <w:jc w:val="left"/>
              <w:rPr>
                <w:rFonts w:ascii="SimSun" w:eastAsia="SimSun" w:hAnsi="SimSun" w:cs="Meiryo UI"/>
                <w:sz w:val="18"/>
                <w:szCs w:val="18"/>
              </w:rPr>
            </w:pPr>
          </w:p>
        </w:tc>
        <w:tc>
          <w:tcPr>
            <w:tcW w:w="1559" w:type="dxa"/>
            <w:vMerge/>
            <w:vAlign w:val="center"/>
          </w:tcPr>
          <w:p w:rsidR="00EF048C" w:rsidRPr="0092749B" w:rsidRDefault="00EF048C"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EF048C" w:rsidRPr="00305127" w:rsidRDefault="00EF048C" w:rsidP="006067EF">
            <w:pPr>
              <w:pStyle w:val="Standard"/>
              <w:snapToGrid w:val="0"/>
              <w:jc w:val="left"/>
              <w:rPr>
                <w:rFonts w:asciiTheme="minorHAnsi" w:hAnsiTheme="minorHAnsi" w:cs="Meiryo UI"/>
                <w:sz w:val="18"/>
                <w:szCs w:val="18"/>
              </w:rPr>
            </w:pPr>
          </w:p>
        </w:tc>
      </w:tr>
      <w:tr w:rsidR="00EF048C" w:rsidRPr="00853847" w:rsidTr="00A56C9A">
        <w:trPr>
          <w:trHeight w:val="345"/>
        </w:trPr>
        <w:tc>
          <w:tcPr>
            <w:tcW w:w="568" w:type="dxa"/>
            <w:vMerge/>
          </w:tcPr>
          <w:p w:rsidR="00EF048C" w:rsidRPr="00305127" w:rsidRDefault="00EF048C" w:rsidP="0073662C">
            <w:pPr>
              <w:snapToGrid w:val="0"/>
              <w:rPr>
                <w:rFonts w:asciiTheme="minorEastAsia" w:hAnsiTheme="minorEastAsia" w:cs="Meiryo UI"/>
                <w:sz w:val="18"/>
                <w:szCs w:val="18"/>
              </w:rPr>
            </w:pPr>
          </w:p>
        </w:tc>
        <w:tc>
          <w:tcPr>
            <w:tcW w:w="1559" w:type="dxa"/>
            <w:vMerge w:val="restart"/>
            <w:vAlign w:val="center"/>
          </w:tcPr>
          <w:p w:rsidR="00EF048C" w:rsidRPr="00305127" w:rsidRDefault="00EF048C" w:rsidP="006067EF">
            <w:pPr>
              <w:snapToGrid w:val="0"/>
              <w:jc w:val="left"/>
              <w:rPr>
                <w:rFonts w:asciiTheme="minorEastAsia" w:hAnsiTheme="minorEastAsia" w:cs="Meiryo UI"/>
                <w:sz w:val="18"/>
                <w:szCs w:val="18"/>
              </w:rPr>
            </w:pPr>
            <w:r>
              <w:rPr>
                <w:rFonts w:asciiTheme="minorEastAsia" w:hAnsiTheme="minorEastAsia" w:cs="Meiryo UI" w:hint="eastAsia"/>
                <w:sz w:val="18"/>
                <w:szCs w:val="18"/>
              </w:rPr>
              <w:t>琴塚古墳</w:t>
            </w:r>
          </w:p>
        </w:tc>
        <w:tc>
          <w:tcPr>
            <w:tcW w:w="1843" w:type="dxa"/>
            <w:vMerge w:val="restart"/>
            <w:shd w:val="clear" w:color="auto" w:fill="auto"/>
            <w:vAlign w:val="center"/>
          </w:tcPr>
          <w:p w:rsidR="00EF048C" w:rsidRPr="00305127" w:rsidRDefault="00EF048C" w:rsidP="006067EF">
            <w:pPr>
              <w:snapToGrid w:val="0"/>
              <w:jc w:val="left"/>
              <w:rPr>
                <w:rFonts w:ascii="Century" w:hAnsi="Century" w:cs="Meiryo UI"/>
                <w:sz w:val="18"/>
                <w:szCs w:val="18"/>
              </w:rPr>
            </w:pPr>
            <w:r>
              <w:rPr>
                <w:rFonts w:ascii="Century" w:hAnsi="Century" w:cs="Meiryo UI" w:hint="eastAsia"/>
                <w:sz w:val="18"/>
                <w:szCs w:val="18"/>
              </w:rPr>
              <w:t>Kotozuka Kofun (Tomb)</w:t>
            </w:r>
          </w:p>
        </w:tc>
        <w:tc>
          <w:tcPr>
            <w:tcW w:w="1276" w:type="dxa"/>
            <w:tcBorders>
              <w:bottom w:val="dotted" w:sz="4" w:space="0" w:color="auto"/>
            </w:tcBorders>
            <w:shd w:val="clear" w:color="auto" w:fill="auto"/>
            <w:vAlign w:val="center"/>
          </w:tcPr>
          <w:p w:rsidR="00EF048C" w:rsidRPr="00672784" w:rsidRDefault="00EF048C" w:rsidP="006067EF">
            <w:pPr>
              <w:snapToGrid w:val="0"/>
              <w:jc w:val="left"/>
              <w:rPr>
                <w:rFonts w:ascii="SimSun" w:eastAsia="SimSun" w:hAnsi="SimSun" w:cs="Meiryo UI"/>
                <w:sz w:val="18"/>
                <w:szCs w:val="18"/>
                <w:lang w:eastAsia="zh-CN"/>
              </w:rPr>
            </w:pPr>
            <w:r>
              <w:rPr>
                <w:rFonts w:ascii="SimSun" w:eastAsia="SimSun" w:hAnsi="SimSun" w:cs="Meiryo UI" w:hint="eastAsia"/>
                <w:sz w:val="18"/>
                <w:szCs w:val="18"/>
                <w:lang w:eastAsia="zh-CN"/>
              </w:rPr>
              <w:t>琴塚古坟</w:t>
            </w:r>
          </w:p>
        </w:tc>
        <w:tc>
          <w:tcPr>
            <w:tcW w:w="1276" w:type="dxa"/>
            <w:vMerge w:val="restart"/>
            <w:shd w:val="clear" w:color="auto" w:fill="auto"/>
            <w:vAlign w:val="center"/>
          </w:tcPr>
          <w:p w:rsidR="00EF048C" w:rsidRPr="00305127" w:rsidRDefault="00EF048C" w:rsidP="00B038ED">
            <w:pPr>
              <w:snapToGrid w:val="0"/>
              <w:jc w:val="left"/>
              <w:rPr>
                <w:rFonts w:ascii="Batang" w:eastAsia="Batang" w:hAnsi="Batang" w:cs="Batang"/>
                <w:sz w:val="18"/>
                <w:szCs w:val="18"/>
                <w:lang w:eastAsia="ko-KR"/>
              </w:rPr>
            </w:pPr>
            <w:r>
              <w:rPr>
                <w:rFonts w:ascii="Batang" w:eastAsia="Batang" w:hAnsi="Batang" w:cs="Batang" w:hint="eastAsia"/>
                <w:sz w:val="18"/>
                <w:szCs w:val="18"/>
                <w:lang w:eastAsia="ko-KR"/>
              </w:rPr>
              <w:t>코토즈카 고분</w:t>
            </w:r>
          </w:p>
        </w:tc>
        <w:tc>
          <w:tcPr>
            <w:tcW w:w="1559" w:type="dxa"/>
            <w:vMerge w:val="restart"/>
            <w:vAlign w:val="center"/>
          </w:tcPr>
          <w:p w:rsidR="00EF048C" w:rsidRPr="0092749B" w:rsidRDefault="00173467" w:rsidP="00B038ED">
            <w:pPr>
              <w:snapToGrid w:val="0"/>
              <w:jc w:val="left"/>
              <w:rPr>
                <w:rFonts w:ascii="Calibri" w:hAnsi="Calibri" w:cs="Calibri"/>
                <w:sz w:val="18"/>
                <w:szCs w:val="18"/>
              </w:rPr>
            </w:pPr>
            <w:r w:rsidRPr="0092749B">
              <w:rPr>
                <w:rFonts w:ascii="Calibri" w:hAnsi="Calibri" w:cs="Calibri"/>
                <w:sz w:val="18"/>
                <w:szCs w:val="18"/>
              </w:rPr>
              <w:t>Libingan ng Kotozuka</w:t>
            </w:r>
          </w:p>
        </w:tc>
        <w:tc>
          <w:tcPr>
            <w:tcW w:w="1843" w:type="dxa"/>
            <w:vMerge w:val="restart"/>
            <w:shd w:val="clear" w:color="auto" w:fill="auto"/>
            <w:vAlign w:val="center"/>
          </w:tcPr>
          <w:p w:rsidR="00EF048C" w:rsidRPr="00305127" w:rsidRDefault="00EF048C" w:rsidP="006067EF">
            <w:pPr>
              <w:pStyle w:val="Standard"/>
              <w:snapToGrid w:val="0"/>
              <w:jc w:val="left"/>
              <w:rPr>
                <w:rFonts w:asciiTheme="minorHAnsi" w:hAnsiTheme="minorHAnsi" w:cs="Meiryo UI"/>
                <w:sz w:val="18"/>
                <w:szCs w:val="18"/>
              </w:rPr>
            </w:pPr>
            <w:r w:rsidRPr="00A71C29">
              <w:rPr>
                <w:rFonts w:asciiTheme="minorHAnsi" w:hAnsiTheme="minorHAnsi" w:cs="Meiryo UI"/>
                <w:sz w:val="18"/>
                <w:szCs w:val="18"/>
              </w:rPr>
              <w:t>Túmulo Kotozuka  Kofun</w:t>
            </w:r>
          </w:p>
        </w:tc>
      </w:tr>
      <w:tr w:rsidR="00EF048C" w:rsidRPr="00853847" w:rsidTr="00B728ED">
        <w:trPr>
          <w:trHeight w:val="345"/>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tcBorders>
              <w:bottom w:val="nil"/>
            </w:tcBorders>
          </w:tcPr>
          <w:p w:rsidR="00EF048C" w:rsidRPr="00305127" w:rsidRDefault="00EF048C" w:rsidP="00C70A81">
            <w:pPr>
              <w:rPr>
                <w:rFonts w:asciiTheme="minorEastAsia" w:hAnsiTheme="minorEastAsia" w:cs="Meiryo UI"/>
                <w:sz w:val="18"/>
                <w:szCs w:val="18"/>
              </w:rPr>
            </w:pPr>
          </w:p>
        </w:tc>
        <w:tc>
          <w:tcPr>
            <w:tcW w:w="1843" w:type="dxa"/>
            <w:vMerge/>
            <w:shd w:val="clear" w:color="auto" w:fill="auto"/>
          </w:tcPr>
          <w:p w:rsidR="00EF048C" w:rsidRPr="00305127" w:rsidRDefault="00EF048C" w:rsidP="00C70A81">
            <w:pPr>
              <w:jc w:val="left"/>
              <w:rPr>
                <w:rFonts w:ascii="Century" w:hAnsi="Century" w:cs="Meiryo UI"/>
                <w:sz w:val="18"/>
                <w:szCs w:val="18"/>
              </w:rPr>
            </w:pPr>
          </w:p>
        </w:tc>
        <w:tc>
          <w:tcPr>
            <w:tcW w:w="1276" w:type="dxa"/>
            <w:tcBorders>
              <w:top w:val="dotted" w:sz="4" w:space="0" w:color="auto"/>
            </w:tcBorders>
            <w:shd w:val="clear" w:color="auto" w:fill="auto"/>
            <w:vAlign w:val="center"/>
          </w:tcPr>
          <w:p w:rsidR="00EF048C" w:rsidRPr="00672784" w:rsidRDefault="00EF048C" w:rsidP="006067EF">
            <w:pPr>
              <w:jc w:val="left"/>
              <w:rPr>
                <w:rFonts w:ascii="SimSun" w:eastAsia="SimSun" w:hAnsi="SimSun" w:cs="Meiryo UI"/>
                <w:sz w:val="18"/>
                <w:szCs w:val="18"/>
                <w:lang w:eastAsia="zh-CN"/>
              </w:rPr>
            </w:pPr>
            <w:r w:rsidRPr="006A3A7F">
              <w:rPr>
                <w:rFonts w:ascii="SimSun" w:eastAsia="SimSun" w:hAnsi="SimSun" w:cs="Meiryo UI" w:hint="eastAsia"/>
                <w:sz w:val="18"/>
                <w:szCs w:val="18"/>
                <w:lang w:eastAsia="zh-CN"/>
              </w:rPr>
              <w:t>琴塚古墳</w:t>
            </w:r>
          </w:p>
        </w:tc>
        <w:tc>
          <w:tcPr>
            <w:tcW w:w="1276" w:type="dxa"/>
            <w:vMerge/>
            <w:shd w:val="clear" w:color="auto" w:fill="auto"/>
          </w:tcPr>
          <w:p w:rsidR="00EF048C" w:rsidRPr="00672784" w:rsidRDefault="00EF048C" w:rsidP="006067EF">
            <w:pPr>
              <w:jc w:val="left"/>
              <w:rPr>
                <w:rFonts w:ascii="SimSun" w:eastAsia="SimSun" w:hAnsi="SimSun" w:cs="Meiryo UI"/>
                <w:sz w:val="18"/>
                <w:szCs w:val="18"/>
              </w:rPr>
            </w:pPr>
          </w:p>
        </w:tc>
        <w:tc>
          <w:tcPr>
            <w:tcW w:w="1559" w:type="dxa"/>
            <w:vMerge/>
          </w:tcPr>
          <w:p w:rsidR="00EF048C" w:rsidRPr="00305127" w:rsidRDefault="00EF048C" w:rsidP="00C70A81">
            <w:pPr>
              <w:rPr>
                <w:rFonts w:ascii="Batang" w:eastAsia="Batang" w:hAnsi="Batang" w:cs="Batang"/>
                <w:sz w:val="18"/>
                <w:szCs w:val="18"/>
                <w:lang w:eastAsia="ko-KR"/>
              </w:rPr>
            </w:pPr>
          </w:p>
        </w:tc>
        <w:tc>
          <w:tcPr>
            <w:tcW w:w="1843" w:type="dxa"/>
            <w:vMerge/>
            <w:shd w:val="clear" w:color="auto" w:fill="auto"/>
          </w:tcPr>
          <w:p w:rsidR="00EF048C" w:rsidRPr="00305127" w:rsidRDefault="00EF048C" w:rsidP="00C70A81">
            <w:pPr>
              <w:pStyle w:val="Standard"/>
              <w:jc w:val="left"/>
              <w:rPr>
                <w:rFonts w:asciiTheme="minorHAnsi" w:hAnsiTheme="minorHAnsi" w:cs="Meiryo UI"/>
                <w:sz w:val="18"/>
                <w:szCs w:val="18"/>
              </w:rPr>
            </w:pPr>
          </w:p>
        </w:tc>
      </w:tr>
      <w:tr w:rsidR="00EF048C" w:rsidRPr="00853847" w:rsidTr="00B728ED">
        <w:trPr>
          <w:trHeight w:val="345"/>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restart"/>
            <w:vAlign w:val="center"/>
          </w:tcPr>
          <w:p w:rsidR="00EF048C" w:rsidRPr="00305127" w:rsidRDefault="00EF048C" w:rsidP="00B728ED">
            <w:pPr>
              <w:rPr>
                <w:rFonts w:asciiTheme="minorEastAsia" w:hAnsiTheme="minorEastAsia" w:cs="Meiryo UI"/>
                <w:sz w:val="18"/>
                <w:szCs w:val="18"/>
              </w:rPr>
            </w:pPr>
            <w:r>
              <w:rPr>
                <w:rFonts w:asciiTheme="minorEastAsia" w:hAnsiTheme="minorEastAsia" w:cs="Meiryo UI" w:hint="eastAsia"/>
                <w:sz w:val="18"/>
                <w:szCs w:val="18"/>
              </w:rPr>
              <w:t>長良川温泉</w:t>
            </w:r>
          </w:p>
        </w:tc>
        <w:tc>
          <w:tcPr>
            <w:tcW w:w="1843" w:type="dxa"/>
            <w:vMerge w:val="restart"/>
            <w:shd w:val="clear" w:color="auto" w:fill="auto"/>
            <w:vAlign w:val="center"/>
          </w:tcPr>
          <w:p w:rsidR="00EF048C" w:rsidRPr="00305127" w:rsidRDefault="00EF048C" w:rsidP="002645E6">
            <w:pPr>
              <w:snapToGrid w:val="0"/>
              <w:rPr>
                <w:rFonts w:ascii="Century" w:hAnsi="Century" w:cs="Meiryo UI"/>
                <w:sz w:val="18"/>
                <w:szCs w:val="18"/>
              </w:rPr>
            </w:pPr>
            <w:r w:rsidRPr="002645E6">
              <w:rPr>
                <w:rFonts w:ascii="Century" w:hAnsi="Century" w:cs="Meiryo UI"/>
                <w:sz w:val="18"/>
                <w:szCs w:val="18"/>
              </w:rPr>
              <w:t>Nagaragawa Onsen</w:t>
            </w:r>
          </w:p>
        </w:tc>
        <w:tc>
          <w:tcPr>
            <w:tcW w:w="1276" w:type="dxa"/>
            <w:tcBorders>
              <w:top w:val="dotted" w:sz="4" w:space="0" w:color="auto"/>
              <w:bottom w:val="dotted" w:sz="4" w:space="0" w:color="auto"/>
            </w:tcBorders>
            <w:shd w:val="clear" w:color="auto" w:fill="auto"/>
            <w:vAlign w:val="center"/>
          </w:tcPr>
          <w:p w:rsidR="00EF048C" w:rsidRPr="00672784" w:rsidRDefault="000157A7" w:rsidP="00B728ED">
            <w:pPr>
              <w:rPr>
                <w:rFonts w:ascii="SimSun" w:eastAsia="SimSun" w:hAnsi="SimSun" w:cs="Meiryo UI"/>
                <w:sz w:val="18"/>
                <w:szCs w:val="18"/>
                <w:lang w:eastAsia="zh-CN"/>
              </w:rPr>
            </w:pPr>
            <w:r>
              <w:rPr>
                <w:rFonts w:ascii="SimSun" w:eastAsia="SimSun" w:hAnsi="SimSun" w:cs="Meiryo UI" w:hint="eastAsia"/>
                <w:sz w:val="18"/>
                <w:szCs w:val="18"/>
                <w:lang w:eastAsia="zh-CN"/>
              </w:rPr>
              <w:t>长良川温泉</w:t>
            </w:r>
          </w:p>
        </w:tc>
        <w:tc>
          <w:tcPr>
            <w:tcW w:w="1276" w:type="dxa"/>
            <w:vMerge w:val="restart"/>
            <w:shd w:val="clear" w:color="auto" w:fill="auto"/>
            <w:vAlign w:val="center"/>
          </w:tcPr>
          <w:p w:rsidR="00EF048C" w:rsidRPr="00672784" w:rsidRDefault="002709AE" w:rsidP="002709AE">
            <w:pPr>
              <w:snapToGrid w:val="0"/>
              <w:ind w:rightChars="-51" w:right="-107"/>
              <w:jc w:val="left"/>
              <w:rPr>
                <w:rFonts w:ascii="SimSun" w:eastAsia="SimSun" w:hAnsi="SimSun" w:cs="Meiryo UI"/>
                <w:sz w:val="18"/>
                <w:szCs w:val="18"/>
              </w:rPr>
            </w:pPr>
            <w:r>
              <w:rPr>
                <w:rFonts w:ascii="Batang" w:eastAsia="Batang" w:hAnsi="Batang" w:cs="Batang" w:hint="eastAsia"/>
                <w:sz w:val="18"/>
                <w:szCs w:val="18"/>
                <w:lang w:eastAsia="ko-KR"/>
              </w:rPr>
              <w:t>나가라가와</w:t>
            </w:r>
            <w:r>
              <w:rPr>
                <w:rFonts w:ascii="Batang" w:hAnsi="Batang" w:cs="Batang" w:hint="eastAsia"/>
                <w:sz w:val="18"/>
                <w:szCs w:val="18"/>
              </w:rPr>
              <w:t xml:space="preserve"> </w:t>
            </w:r>
            <w:r w:rsidR="00EF048C">
              <w:rPr>
                <w:rFonts w:ascii="Batang" w:eastAsia="Batang" w:hAnsi="Batang" w:cs="Batang" w:hint="eastAsia"/>
                <w:sz w:val="18"/>
                <w:szCs w:val="18"/>
                <w:lang w:eastAsia="ko-KR"/>
              </w:rPr>
              <w:t>온천</w:t>
            </w:r>
          </w:p>
        </w:tc>
        <w:tc>
          <w:tcPr>
            <w:tcW w:w="1559" w:type="dxa"/>
            <w:vMerge w:val="restart"/>
            <w:vAlign w:val="center"/>
          </w:tcPr>
          <w:p w:rsidR="00EF048C" w:rsidRPr="00173467" w:rsidRDefault="00173467" w:rsidP="00173467">
            <w:pPr>
              <w:snapToGrid w:val="0"/>
              <w:rPr>
                <w:rFonts w:ascii="Calibri" w:eastAsia="Batang" w:hAnsi="Calibri" w:cs="Calibri"/>
                <w:sz w:val="18"/>
                <w:szCs w:val="18"/>
                <w:lang w:eastAsia="ko-KR"/>
              </w:rPr>
            </w:pPr>
            <w:r w:rsidRPr="00173467">
              <w:rPr>
                <w:rFonts w:ascii="Calibri" w:hAnsi="Calibri" w:cs="Calibri"/>
                <w:sz w:val="18"/>
                <w:szCs w:val="18"/>
              </w:rPr>
              <w:t>Nagaragawa Onsen</w:t>
            </w:r>
          </w:p>
        </w:tc>
        <w:tc>
          <w:tcPr>
            <w:tcW w:w="1843" w:type="dxa"/>
            <w:vMerge w:val="restart"/>
            <w:shd w:val="clear" w:color="auto" w:fill="auto"/>
            <w:vAlign w:val="center"/>
          </w:tcPr>
          <w:p w:rsidR="00EF048C" w:rsidRPr="00A71C29" w:rsidRDefault="00EF048C" w:rsidP="00A71C29">
            <w:pPr>
              <w:pStyle w:val="Standard"/>
              <w:snapToGrid w:val="0"/>
              <w:rPr>
                <w:rFonts w:asciiTheme="minorHAnsi" w:hAnsiTheme="minorHAnsi" w:cs="Meiryo UI"/>
                <w:sz w:val="18"/>
                <w:szCs w:val="18"/>
              </w:rPr>
            </w:pPr>
            <w:r w:rsidRPr="00A71C29">
              <w:rPr>
                <w:rFonts w:asciiTheme="minorHAnsi" w:hAnsiTheme="minorHAnsi" w:cs="Meiryo UI"/>
                <w:sz w:val="18"/>
                <w:szCs w:val="18"/>
              </w:rPr>
              <w:t>Nagaragawa Onsen</w:t>
            </w:r>
          </w:p>
        </w:tc>
      </w:tr>
      <w:tr w:rsidR="00EF048C" w:rsidRPr="00853847" w:rsidTr="006B3590">
        <w:trPr>
          <w:trHeight w:val="345"/>
        </w:trPr>
        <w:tc>
          <w:tcPr>
            <w:tcW w:w="568" w:type="dxa"/>
            <w:vMerge/>
            <w:tcBorders>
              <w:bottom w:val="single" w:sz="4" w:space="0" w:color="auto"/>
            </w:tcBorders>
          </w:tcPr>
          <w:p w:rsidR="00EF048C" w:rsidRPr="00305127" w:rsidRDefault="00EF048C" w:rsidP="00C85DF5">
            <w:pPr>
              <w:rPr>
                <w:rFonts w:asciiTheme="minorEastAsia" w:hAnsiTheme="minorEastAsia" w:cs="Meiryo UI"/>
                <w:sz w:val="18"/>
                <w:szCs w:val="18"/>
              </w:rPr>
            </w:pPr>
          </w:p>
        </w:tc>
        <w:tc>
          <w:tcPr>
            <w:tcW w:w="1559" w:type="dxa"/>
            <w:vMerge/>
            <w:tcBorders>
              <w:bottom w:val="single" w:sz="4" w:space="0" w:color="auto"/>
            </w:tcBorders>
            <w:vAlign w:val="center"/>
          </w:tcPr>
          <w:p w:rsidR="00EF048C" w:rsidRPr="00305127" w:rsidRDefault="00EF048C" w:rsidP="006B3590">
            <w:pPr>
              <w:snapToGrid w:val="0"/>
              <w:jc w:val="left"/>
              <w:rPr>
                <w:rFonts w:asciiTheme="minorEastAsia" w:hAnsiTheme="minorEastAsia" w:cs="Meiryo UI"/>
                <w:sz w:val="18"/>
                <w:szCs w:val="18"/>
              </w:rPr>
            </w:pPr>
          </w:p>
        </w:tc>
        <w:tc>
          <w:tcPr>
            <w:tcW w:w="1843" w:type="dxa"/>
            <w:vMerge/>
            <w:tcBorders>
              <w:bottom w:val="single" w:sz="4" w:space="0" w:color="auto"/>
            </w:tcBorders>
            <w:shd w:val="clear" w:color="auto" w:fill="auto"/>
            <w:vAlign w:val="center"/>
          </w:tcPr>
          <w:p w:rsidR="00EF048C" w:rsidRPr="00305127" w:rsidRDefault="00EF048C" w:rsidP="006B3590">
            <w:pPr>
              <w:snapToGrid w:val="0"/>
              <w:jc w:val="left"/>
              <w:rPr>
                <w:rFonts w:ascii="Century" w:hAnsi="Century" w:cs="Meiryo UI"/>
                <w:sz w:val="18"/>
                <w:szCs w:val="18"/>
              </w:rPr>
            </w:pPr>
          </w:p>
        </w:tc>
        <w:tc>
          <w:tcPr>
            <w:tcW w:w="1276" w:type="dxa"/>
            <w:tcBorders>
              <w:top w:val="dotted" w:sz="4" w:space="0" w:color="auto"/>
              <w:bottom w:val="single" w:sz="4" w:space="0" w:color="auto"/>
            </w:tcBorders>
            <w:shd w:val="clear" w:color="auto" w:fill="auto"/>
            <w:vAlign w:val="center"/>
          </w:tcPr>
          <w:p w:rsidR="00EF048C" w:rsidRPr="00672784" w:rsidRDefault="000157A7" w:rsidP="006B3590">
            <w:pPr>
              <w:snapToGrid w:val="0"/>
              <w:jc w:val="left"/>
              <w:rPr>
                <w:rFonts w:ascii="SimSun" w:eastAsia="SimSun" w:hAnsi="SimSun" w:cs="Meiryo UI"/>
                <w:sz w:val="18"/>
                <w:szCs w:val="18"/>
                <w:lang w:eastAsia="zh-CN"/>
              </w:rPr>
            </w:pPr>
            <w:r w:rsidRPr="00C92B44">
              <w:rPr>
                <w:rFonts w:ascii="SimSun" w:eastAsia="SimSun" w:hAnsi="SimSun" w:cs="Meiryo UI" w:hint="eastAsia"/>
                <w:sz w:val="18"/>
                <w:szCs w:val="18"/>
                <w:lang w:eastAsia="zh-CN"/>
              </w:rPr>
              <w:t>長良川溫泉</w:t>
            </w:r>
          </w:p>
        </w:tc>
        <w:tc>
          <w:tcPr>
            <w:tcW w:w="1276" w:type="dxa"/>
            <w:vMerge/>
            <w:tcBorders>
              <w:bottom w:val="single" w:sz="4" w:space="0" w:color="auto"/>
            </w:tcBorders>
            <w:shd w:val="clear" w:color="auto" w:fill="auto"/>
            <w:vAlign w:val="center"/>
          </w:tcPr>
          <w:p w:rsidR="00EF048C" w:rsidRPr="00672784" w:rsidRDefault="00EF048C" w:rsidP="006B3590">
            <w:pPr>
              <w:snapToGrid w:val="0"/>
              <w:jc w:val="left"/>
              <w:rPr>
                <w:rFonts w:ascii="SimSun" w:eastAsia="SimSun" w:hAnsi="SimSun" w:cs="Meiryo UI"/>
                <w:sz w:val="18"/>
                <w:szCs w:val="18"/>
              </w:rPr>
            </w:pPr>
          </w:p>
        </w:tc>
        <w:tc>
          <w:tcPr>
            <w:tcW w:w="1559" w:type="dxa"/>
            <w:vMerge/>
            <w:vAlign w:val="center"/>
          </w:tcPr>
          <w:p w:rsidR="00EF048C" w:rsidRPr="0092749B" w:rsidRDefault="00EF048C" w:rsidP="006B3590">
            <w:pPr>
              <w:snapToGrid w:val="0"/>
              <w:jc w:val="left"/>
              <w:rPr>
                <w:rFonts w:ascii="Calibri" w:eastAsia="Batang" w:hAnsi="Calibri" w:cs="Calibri"/>
                <w:sz w:val="18"/>
                <w:szCs w:val="18"/>
                <w:lang w:eastAsia="ko-KR"/>
              </w:rPr>
            </w:pPr>
          </w:p>
        </w:tc>
        <w:tc>
          <w:tcPr>
            <w:tcW w:w="1843" w:type="dxa"/>
            <w:vMerge/>
            <w:shd w:val="clear" w:color="auto" w:fill="auto"/>
            <w:vAlign w:val="center"/>
          </w:tcPr>
          <w:p w:rsidR="00EF048C" w:rsidRPr="00305127" w:rsidRDefault="00EF048C" w:rsidP="006B3590">
            <w:pPr>
              <w:pStyle w:val="Standard"/>
              <w:snapToGrid w:val="0"/>
              <w:jc w:val="left"/>
              <w:rPr>
                <w:rFonts w:asciiTheme="minorHAnsi" w:hAnsiTheme="minorHAnsi" w:cs="Meiryo UI"/>
                <w:sz w:val="18"/>
                <w:szCs w:val="18"/>
              </w:rPr>
            </w:pPr>
          </w:p>
        </w:tc>
      </w:tr>
      <w:tr w:rsidR="00EF048C" w:rsidRPr="00853847" w:rsidTr="006B3590">
        <w:trPr>
          <w:trHeight w:val="480"/>
        </w:trPr>
        <w:tc>
          <w:tcPr>
            <w:tcW w:w="568" w:type="dxa"/>
            <w:tcBorders>
              <w:top w:val="single" w:sz="4" w:space="0" w:color="auto"/>
              <w:left w:val="nil"/>
              <w:bottom w:val="nil"/>
              <w:right w:val="nil"/>
            </w:tcBorders>
          </w:tcPr>
          <w:p w:rsidR="00EF048C" w:rsidRDefault="00EF048C" w:rsidP="00C85DF5">
            <w:pPr>
              <w:rPr>
                <w:rFonts w:asciiTheme="minorEastAsia" w:hAnsiTheme="minorEastAsia" w:cs="Meiryo UI"/>
                <w:sz w:val="18"/>
                <w:szCs w:val="18"/>
              </w:rPr>
            </w:pPr>
          </w:p>
          <w:p w:rsidR="00EF048C" w:rsidRDefault="00EF048C" w:rsidP="00C85DF5">
            <w:pPr>
              <w:rPr>
                <w:rFonts w:asciiTheme="minorEastAsia" w:hAnsiTheme="minorEastAsia" w:cs="Meiryo UI"/>
                <w:sz w:val="18"/>
                <w:szCs w:val="18"/>
              </w:rPr>
            </w:pPr>
          </w:p>
          <w:p w:rsidR="00EF048C" w:rsidRDefault="00EF048C" w:rsidP="00C85DF5">
            <w:pPr>
              <w:rPr>
                <w:rFonts w:asciiTheme="minorEastAsia" w:hAnsiTheme="minorEastAsia" w:cs="Meiryo UI"/>
                <w:sz w:val="18"/>
                <w:szCs w:val="18"/>
              </w:rPr>
            </w:pPr>
          </w:p>
          <w:p w:rsidR="00EF048C" w:rsidRPr="00305127" w:rsidRDefault="00EF048C" w:rsidP="00C85DF5">
            <w:pPr>
              <w:rPr>
                <w:rFonts w:asciiTheme="minorEastAsia" w:hAnsiTheme="minorEastAsia" w:cs="Meiryo UI"/>
                <w:sz w:val="18"/>
                <w:szCs w:val="18"/>
              </w:rPr>
            </w:pPr>
          </w:p>
        </w:tc>
        <w:tc>
          <w:tcPr>
            <w:tcW w:w="1559" w:type="dxa"/>
            <w:tcBorders>
              <w:top w:val="single" w:sz="4" w:space="0" w:color="auto"/>
              <w:left w:val="nil"/>
              <w:bottom w:val="nil"/>
              <w:right w:val="nil"/>
            </w:tcBorders>
            <w:vAlign w:val="center"/>
          </w:tcPr>
          <w:p w:rsidR="00EF048C" w:rsidRPr="00305127" w:rsidRDefault="00EF048C" w:rsidP="006B3590">
            <w:pPr>
              <w:snapToGrid w:val="0"/>
              <w:jc w:val="left"/>
              <w:rPr>
                <w:rFonts w:asciiTheme="minorEastAsia" w:hAnsiTheme="minorEastAsia" w:cs="Meiryo UI"/>
                <w:sz w:val="18"/>
                <w:szCs w:val="18"/>
              </w:rPr>
            </w:pPr>
          </w:p>
        </w:tc>
        <w:tc>
          <w:tcPr>
            <w:tcW w:w="1843" w:type="dxa"/>
            <w:tcBorders>
              <w:top w:val="single" w:sz="4" w:space="0" w:color="auto"/>
              <w:left w:val="nil"/>
              <w:bottom w:val="nil"/>
              <w:right w:val="nil"/>
            </w:tcBorders>
            <w:shd w:val="clear" w:color="auto" w:fill="auto"/>
            <w:vAlign w:val="center"/>
          </w:tcPr>
          <w:p w:rsidR="00EF048C" w:rsidRPr="00305127" w:rsidRDefault="00EF048C" w:rsidP="006B3590">
            <w:pPr>
              <w:snapToGrid w:val="0"/>
              <w:jc w:val="left"/>
              <w:rPr>
                <w:rFonts w:ascii="Century" w:hAnsi="Century" w:cs="Meiryo UI"/>
                <w:sz w:val="18"/>
                <w:szCs w:val="18"/>
              </w:rPr>
            </w:pPr>
          </w:p>
        </w:tc>
        <w:tc>
          <w:tcPr>
            <w:tcW w:w="1276" w:type="dxa"/>
            <w:tcBorders>
              <w:top w:val="single" w:sz="4" w:space="0" w:color="auto"/>
              <w:left w:val="nil"/>
              <w:bottom w:val="nil"/>
              <w:right w:val="nil"/>
            </w:tcBorders>
            <w:shd w:val="clear" w:color="auto" w:fill="auto"/>
            <w:vAlign w:val="center"/>
          </w:tcPr>
          <w:p w:rsidR="00EF048C" w:rsidRPr="00672784" w:rsidRDefault="00EF048C" w:rsidP="006B3590">
            <w:pPr>
              <w:snapToGrid w:val="0"/>
              <w:jc w:val="left"/>
              <w:rPr>
                <w:rFonts w:ascii="SimSun" w:eastAsia="SimSun" w:hAnsi="SimSun" w:cs="Meiryo UI"/>
                <w:sz w:val="18"/>
                <w:szCs w:val="18"/>
              </w:rPr>
            </w:pPr>
          </w:p>
        </w:tc>
        <w:tc>
          <w:tcPr>
            <w:tcW w:w="1276" w:type="dxa"/>
            <w:tcBorders>
              <w:top w:val="single" w:sz="4" w:space="0" w:color="auto"/>
              <w:left w:val="nil"/>
              <w:bottom w:val="nil"/>
              <w:right w:val="nil"/>
            </w:tcBorders>
            <w:shd w:val="clear" w:color="auto" w:fill="auto"/>
            <w:vAlign w:val="center"/>
          </w:tcPr>
          <w:p w:rsidR="00EF048C" w:rsidRPr="00672784" w:rsidRDefault="00EF048C" w:rsidP="006B3590">
            <w:pPr>
              <w:snapToGrid w:val="0"/>
              <w:jc w:val="left"/>
              <w:rPr>
                <w:rFonts w:ascii="SimSun" w:eastAsia="SimSun" w:hAnsi="SimSun" w:cs="Meiryo UI"/>
                <w:sz w:val="18"/>
                <w:szCs w:val="18"/>
              </w:rPr>
            </w:pPr>
          </w:p>
        </w:tc>
        <w:tc>
          <w:tcPr>
            <w:tcW w:w="1559" w:type="dxa"/>
            <w:tcBorders>
              <w:left w:val="nil"/>
              <w:bottom w:val="nil"/>
              <w:right w:val="nil"/>
            </w:tcBorders>
            <w:vAlign w:val="center"/>
          </w:tcPr>
          <w:p w:rsidR="00EF048C" w:rsidRPr="0092749B" w:rsidRDefault="00EF048C" w:rsidP="006B3590">
            <w:pPr>
              <w:snapToGrid w:val="0"/>
              <w:jc w:val="left"/>
              <w:rPr>
                <w:rFonts w:ascii="Calibri" w:eastAsia="Batang" w:hAnsi="Calibri" w:cs="Calibri"/>
                <w:sz w:val="18"/>
                <w:szCs w:val="18"/>
                <w:lang w:eastAsia="ko-KR"/>
              </w:rPr>
            </w:pPr>
          </w:p>
        </w:tc>
        <w:tc>
          <w:tcPr>
            <w:tcW w:w="1843" w:type="dxa"/>
            <w:tcBorders>
              <w:left w:val="nil"/>
              <w:bottom w:val="nil"/>
              <w:right w:val="nil"/>
            </w:tcBorders>
            <w:shd w:val="clear" w:color="auto" w:fill="auto"/>
            <w:vAlign w:val="center"/>
          </w:tcPr>
          <w:p w:rsidR="00EF048C" w:rsidRPr="00305127" w:rsidRDefault="00EF048C" w:rsidP="006B3590">
            <w:pPr>
              <w:pStyle w:val="Standard"/>
              <w:snapToGrid w:val="0"/>
              <w:jc w:val="left"/>
              <w:rPr>
                <w:rFonts w:asciiTheme="minorHAnsi" w:hAnsiTheme="minorHAnsi" w:cs="Meiryo UI"/>
                <w:sz w:val="18"/>
                <w:szCs w:val="18"/>
              </w:rPr>
            </w:pPr>
          </w:p>
        </w:tc>
      </w:tr>
      <w:tr w:rsidR="00EF048C" w:rsidRPr="00853847" w:rsidTr="00A56C9A">
        <w:trPr>
          <w:trHeight w:val="345"/>
        </w:trPr>
        <w:tc>
          <w:tcPr>
            <w:tcW w:w="568" w:type="dxa"/>
            <w:shd w:val="clear" w:color="auto" w:fill="EAF1DD" w:themeFill="accent3" w:themeFillTint="33"/>
            <w:vAlign w:val="center"/>
          </w:tcPr>
          <w:p w:rsidR="00EF048C" w:rsidRPr="00794E54" w:rsidRDefault="00EF048C" w:rsidP="000624AD">
            <w:pPr>
              <w:spacing w:line="280" w:lineRule="exact"/>
              <w:jc w:val="center"/>
              <w:rPr>
                <w:rFonts w:asciiTheme="minorEastAsia" w:hAnsiTheme="minorEastAsia" w:cs="Meiryo UI"/>
                <w:sz w:val="20"/>
              </w:rPr>
            </w:pPr>
            <w:r w:rsidRPr="00794E54">
              <w:rPr>
                <w:rFonts w:asciiTheme="minorEastAsia" w:hAnsiTheme="minorEastAsia" w:cs="Meiryo UI" w:hint="eastAsia"/>
                <w:sz w:val="20"/>
              </w:rPr>
              <w:t>区分</w:t>
            </w:r>
          </w:p>
        </w:tc>
        <w:tc>
          <w:tcPr>
            <w:tcW w:w="1559" w:type="dxa"/>
            <w:shd w:val="clear" w:color="auto" w:fill="EAF1DD" w:themeFill="accent3" w:themeFillTint="33"/>
            <w:vAlign w:val="center"/>
          </w:tcPr>
          <w:p w:rsidR="00EF048C" w:rsidRPr="00794E54" w:rsidRDefault="00EF048C" w:rsidP="000624AD">
            <w:pPr>
              <w:spacing w:line="280" w:lineRule="exact"/>
              <w:jc w:val="center"/>
              <w:rPr>
                <w:rFonts w:asciiTheme="minorEastAsia" w:hAnsiTheme="minorEastAsia" w:cs="Meiryo UI"/>
                <w:sz w:val="20"/>
              </w:rPr>
            </w:pPr>
            <w:r w:rsidRPr="00794E54">
              <w:rPr>
                <w:rFonts w:asciiTheme="minorEastAsia" w:hAnsiTheme="minorEastAsia" w:cs="Meiryo UI" w:hint="eastAsia"/>
                <w:sz w:val="20"/>
              </w:rPr>
              <w:t>名称</w:t>
            </w:r>
          </w:p>
        </w:tc>
        <w:tc>
          <w:tcPr>
            <w:tcW w:w="1843" w:type="dxa"/>
            <w:shd w:val="clear" w:color="auto" w:fill="EAF1DD" w:themeFill="accent3" w:themeFillTint="33"/>
            <w:vAlign w:val="center"/>
          </w:tcPr>
          <w:p w:rsidR="00EF048C" w:rsidRPr="00794E54" w:rsidRDefault="00EF048C" w:rsidP="000624AD">
            <w:pPr>
              <w:spacing w:line="280" w:lineRule="exact"/>
              <w:jc w:val="center"/>
              <w:rPr>
                <w:rFonts w:asciiTheme="minorEastAsia" w:hAnsiTheme="minorEastAsia" w:cs="Meiryo UI"/>
                <w:sz w:val="20"/>
              </w:rPr>
            </w:pPr>
            <w:r w:rsidRPr="00794E54">
              <w:rPr>
                <w:rFonts w:asciiTheme="minorEastAsia" w:hAnsiTheme="minorEastAsia" w:cs="Meiryo UI" w:hint="eastAsia"/>
                <w:sz w:val="20"/>
              </w:rPr>
              <w:t>英語</w:t>
            </w:r>
          </w:p>
        </w:tc>
        <w:tc>
          <w:tcPr>
            <w:tcW w:w="1276" w:type="dxa"/>
            <w:shd w:val="clear" w:color="auto" w:fill="EAF1DD" w:themeFill="accent3" w:themeFillTint="33"/>
            <w:vAlign w:val="center"/>
          </w:tcPr>
          <w:p w:rsidR="00EF048C" w:rsidRPr="00794E54" w:rsidRDefault="00EF048C" w:rsidP="000624AD">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EF048C" w:rsidRPr="00DA6FAD" w:rsidRDefault="00EF048C" w:rsidP="000624AD">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EF048C" w:rsidRPr="00794E54" w:rsidRDefault="00EF048C" w:rsidP="000624AD">
            <w:pPr>
              <w:snapToGrid w:val="0"/>
              <w:spacing w:line="24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276" w:type="dxa"/>
            <w:shd w:val="clear" w:color="auto" w:fill="EAF1DD" w:themeFill="accent3" w:themeFillTint="33"/>
            <w:vAlign w:val="center"/>
          </w:tcPr>
          <w:p w:rsidR="00EF048C" w:rsidRPr="00794E54" w:rsidRDefault="00EF048C" w:rsidP="00B038ED">
            <w:pPr>
              <w:spacing w:line="280" w:lineRule="exact"/>
              <w:jc w:val="center"/>
              <w:rPr>
                <w:rFonts w:asciiTheme="minorEastAsia" w:hAnsiTheme="minorEastAsia" w:cs="Meiryo UI"/>
                <w:sz w:val="20"/>
              </w:rPr>
            </w:pPr>
            <w:r>
              <w:rPr>
                <w:rFonts w:asciiTheme="minorEastAsia" w:hAnsiTheme="minorEastAsia" w:cs="Meiryo UI" w:hint="eastAsia"/>
                <w:sz w:val="20"/>
              </w:rPr>
              <w:t>韓国朝鮮</w:t>
            </w:r>
            <w:r w:rsidRPr="00794E54">
              <w:rPr>
                <w:rFonts w:asciiTheme="minorEastAsia" w:hAnsiTheme="minorEastAsia" w:cs="Meiryo UI" w:hint="eastAsia"/>
                <w:sz w:val="20"/>
              </w:rPr>
              <w:t>語</w:t>
            </w:r>
          </w:p>
        </w:tc>
        <w:tc>
          <w:tcPr>
            <w:tcW w:w="1559" w:type="dxa"/>
            <w:shd w:val="clear" w:color="auto" w:fill="EAF1DD" w:themeFill="accent3" w:themeFillTint="33"/>
            <w:vAlign w:val="center"/>
          </w:tcPr>
          <w:p w:rsidR="00EF048C" w:rsidRPr="00794E54" w:rsidRDefault="00EF048C" w:rsidP="00B038ED">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794E54">
              <w:rPr>
                <w:rFonts w:asciiTheme="minorEastAsia" w:hAnsiTheme="minorEastAsia" w:cs="Meiryo UI" w:hint="eastAsia"/>
                <w:sz w:val="20"/>
              </w:rPr>
              <w:t>語</w:t>
            </w:r>
          </w:p>
        </w:tc>
        <w:tc>
          <w:tcPr>
            <w:tcW w:w="1843" w:type="dxa"/>
            <w:shd w:val="clear" w:color="auto" w:fill="EAF1DD" w:themeFill="accent3" w:themeFillTint="33"/>
            <w:vAlign w:val="center"/>
          </w:tcPr>
          <w:p w:rsidR="00EF048C" w:rsidRPr="00794E54" w:rsidRDefault="00EF048C" w:rsidP="000624AD">
            <w:pPr>
              <w:spacing w:line="280" w:lineRule="exact"/>
              <w:jc w:val="center"/>
              <w:rPr>
                <w:rFonts w:asciiTheme="minorEastAsia" w:hAnsiTheme="minorEastAsia" w:cs="Meiryo UI"/>
                <w:sz w:val="20"/>
              </w:rPr>
            </w:pPr>
            <w:r w:rsidRPr="00794E54">
              <w:rPr>
                <w:rFonts w:asciiTheme="minorEastAsia" w:hAnsiTheme="minorEastAsia" w:cs="Meiryo UI" w:hint="eastAsia"/>
                <w:sz w:val="20"/>
              </w:rPr>
              <w:t>ポルトガル語</w:t>
            </w:r>
          </w:p>
        </w:tc>
      </w:tr>
      <w:tr w:rsidR="00EF048C" w:rsidRPr="00853847" w:rsidTr="00A56C9A">
        <w:trPr>
          <w:trHeight w:val="343"/>
        </w:trPr>
        <w:tc>
          <w:tcPr>
            <w:tcW w:w="568" w:type="dxa"/>
            <w:vMerge w:val="restart"/>
            <w:textDirection w:val="tbRlV"/>
          </w:tcPr>
          <w:p w:rsidR="00EF048C" w:rsidRPr="00305127" w:rsidRDefault="00EF048C" w:rsidP="00C85DF5">
            <w:pPr>
              <w:ind w:left="113" w:right="113"/>
              <w:rPr>
                <w:rFonts w:asciiTheme="minorEastAsia" w:hAnsiTheme="minorEastAsia" w:cs="Meiryo UI"/>
                <w:sz w:val="18"/>
                <w:szCs w:val="18"/>
              </w:rPr>
            </w:pPr>
            <w:r>
              <w:rPr>
                <w:rFonts w:asciiTheme="minorEastAsia" w:hAnsiTheme="minorEastAsia" w:cs="Meiryo UI" w:hint="eastAsia"/>
                <w:sz w:val="18"/>
                <w:szCs w:val="18"/>
              </w:rPr>
              <w:t>文化施設等</w:t>
            </w:r>
          </w:p>
        </w:tc>
        <w:tc>
          <w:tcPr>
            <w:tcW w:w="1559" w:type="dxa"/>
            <w:vMerge w:val="restart"/>
            <w:vAlign w:val="center"/>
          </w:tcPr>
          <w:p w:rsidR="00EF048C" w:rsidRDefault="00EF048C" w:rsidP="00B728ED">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岐阜市</w:t>
            </w:r>
          </w:p>
          <w:p w:rsidR="00EF048C" w:rsidRPr="00305127" w:rsidRDefault="00EF048C" w:rsidP="00B728ED">
            <w:pPr>
              <w:snapToGrid w:val="0"/>
              <w:jc w:val="left"/>
              <w:rPr>
                <w:rFonts w:asciiTheme="minorEastAsia" w:hAnsiTheme="minorEastAsia" w:cs="Meiryo UI"/>
                <w:sz w:val="18"/>
                <w:szCs w:val="18"/>
              </w:rPr>
            </w:pPr>
            <w:r>
              <w:rPr>
                <w:rFonts w:asciiTheme="minorEastAsia" w:hAnsiTheme="minorEastAsia" w:cs="Meiryo UI" w:hint="eastAsia"/>
                <w:sz w:val="18"/>
                <w:szCs w:val="18"/>
              </w:rPr>
              <w:t>科学館</w:t>
            </w:r>
          </w:p>
        </w:tc>
        <w:tc>
          <w:tcPr>
            <w:tcW w:w="1843" w:type="dxa"/>
            <w:vMerge w:val="restart"/>
            <w:shd w:val="clear" w:color="auto" w:fill="auto"/>
            <w:vAlign w:val="center"/>
          </w:tcPr>
          <w:p w:rsidR="00EF048C" w:rsidRPr="00305127" w:rsidRDefault="00EF048C" w:rsidP="00B728ED">
            <w:pPr>
              <w:snapToGrid w:val="0"/>
              <w:jc w:val="left"/>
              <w:rPr>
                <w:rFonts w:ascii="Century" w:hAnsi="Century" w:cs="Meiryo UI"/>
                <w:sz w:val="18"/>
                <w:szCs w:val="18"/>
              </w:rPr>
            </w:pPr>
            <w:r w:rsidRPr="00B11CC9">
              <w:rPr>
                <w:rFonts w:ascii="Century" w:hAnsi="Century" w:cs="Meiryo UI"/>
                <w:sz w:val="18"/>
                <w:szCs w:val="18"/>
              </w:rPr>
              <w:t>Gifu City Science Museum</w:t>
            </w:r>
          </w:p>
        </w:tc>
        <w:tc>
          <w:tcPr>
            <w:tcW w:w="1276" w:type="dxa"/>
            <w:tcBorders>
              <w:bottom w:val="dotted" w:sz="4" w:space="0" w:color="auto"/>
            </w:tcBorders>
            <w:shd w:val="clear" w:color="auto" w:fill="auto"/>
            <w:vAlign w:val="center"/>
          </w:tcPr>
          <w:p w:rsidR="00EF048C" w:rsidRPr="000157A7" w:rsidRDefault="000157A7" w:rsidP="000157A7">
            <w:pPr>
              <w:snapToGrid w:val="0"/>
              <w:ind w:rightChars="-51" w:right="-107"/>
              <w:jc w:val="left"/>
              <w:rPr>
                <w:rFonts w:ascii="SimSun" w:hAnsi="SimSun" w:cs="Meiryo UI"/>
                <w:color w:val="000000" w:themeColor="text1"/>
                <w:sz w:val="18"/>
                <w:szCs w:val="18"/>
              </w:rPr>
            </w:pPr>
            <w:r w:rsidRPr="000157A7">
              <w:rPr>
                <w:rFonts w:ascii="SimSun" w:eastAsia="SimSun" w:hAnsi="SimSun" w:cs="Meiryo UI" w:hint="eastAsia"/>
                <w:color w:val="000000" w:themeColor="text1"/>
                <w:sz w:val="18"/>
                <w:szCs w:val="18"/>
                <w:lang w:eastAsia="zh-CN"/>
              </w:rPr>
              <w:t>岐阜市科学馆</w:t>
            </w:r>
          </w:p>
        </w:tc>
        <w:tc>
          <w:tcPr>
            <w:tcW w:w="1276" w:type="dxa"/>
            <w:vMerge w:val="restart"/>
            <w:shd w:val="clear" w:color="auto" w:fill="auto"/>
            <w:vAlign w:val="center"/>
          </w:tcPr>
          <w:p w:rsidR="00EF048C" w:rsidRPr="00305127" w:rsidRDefault="00EF048C" w:rsidP="00B038ED">
            <w:pPr>
              <w:snapToGrid w:val="0"/>
              <w:jc w:val="left"/>
              <w:rPr>
                <w:rFonts w:asciiTheme="minorEastAsia" w:hAnsiTheme="minorEastAsia" w:cs="Meiryo UI"/>
                <w:sz w:val="18"/>
                <w:szCs w:val="18"/>
              </w:rPr>
            </w:pPr>
            <w:r>
              <w:rPr>
                <w:rFonts w:ascii="Batang" w:eastAsia="Batang" w:hAnsi="Batang" w:cs="Batang" w:hint="eastAsia"/>
                <w:sz w:val="18"/>
                <w:szCs w:val="18"/>
                <w:lang w:eastAsia="ko-KR"/>
              </w:rPr>
              <w:t>기후시 과학관</w:t>
            </w:r>
          </w:p>
        </w:tc>
        <w:tc>
          <w:tcPr>
            <w:tcW w:w="1559" w:type="dxa"/>
            <w:vMerge w:val="restart"/>
            <w:vAlign w:val="center"/>
          </w:tcPr>
          <w:p w:rsidR="00EF048C" w:rsidRPr="0092749B" w:rsidRDefault="00173467" w:rsidP="0092749B">
            <w:pPr>
              <w:snapToGrid w:val="0"/>
              <w:jc w:val="left"/>
              <w:rPr>
                <w:rFonts w:ascii="Calibri" w:hAnsi="Calibri" w:cs="Calibri"/>
                <w:sz w:val="18"/>
                <w:szCs w:val="18"/>
              </w:rPr>
            </w:pPr>
            <w:r>
              <w:rPr>
                <w:rFonts w:ascii="Calibri" w:hAnsi="Calibri" w:cs="Calibri" w:hint="eastAsia"/>
                <w:sz w:val="18"/>
                <w:szCs w:val="18"/>
              </w:rPr>
              <w:t>Museo ng Agham ng Lungsod ng Gifu</w:t>
            </w:r>
          </w:p>
        </w:tc>
        <w:tc>
          <w:tcPr>
            <w:tcW w:w="1843" w:type="dxa"/>
            <w:vMerge w:val="restart"/>
            <w:shd w:val="clear" w:color="auto" w:fill="auto"/>
            <w:vAlign w:val="center"/>
          </w:tcPr>
          <w:p w:rsidR="00EF048C" w:rsidRPr="00305127" w:rsidRDefault="00EF048C" w:rsidP="006067EF">
            <w:pPr>
              <w:pStyle w:val="Standard"/>
              <w:snapToGrid w:val="0"/>
              <w:jc w:val="left"/>
              <w:rPr>
                <w:rFonts w:asciiTheme="minorHAnsi" w:hAnsiTheme="minorHAnsi" w:cs="Meiryo UI"/>
                <w:sz w:val="18"/>
                <w:szCs w:val="18"/>
              </w:rPr>
            </w:pPr>
            <w:r w:rsidRPr="00A71C29">
              <w:rPr>
                <w:rFonts w:asciiTheme="minorHAnsi" w:hAnsiTheme="minorHAnsi" w:cs="Meiryo UI"/>
                <w:sz w:val="18"/>
                <w:lang w:val="pt-BR"/>
              </w:rPr>
              <w:t>Museu de Ciência da Cidade de Gifu</w:t>
            </w:r>
          </w:p>
        </w:tc>
      </w:tr>
      <w:tr w:rsidR="00EF048C" w:rsidRPr="00853847" w:rsidTr="00A56C9A">
        <w:trPr>
          <w:trHeight w:val="343"/>
        </w:trPr>
        <w:tc>
          <w:tcPr>
            <w:tcW w:w="568" w:type="dxa"/>
            <w:vMerge/>
            <w:textDirection w:val="tbRlV"/>
          </w:tcPr>
          <w:p w:rsidR="00EF048C" w:rsidRPr="00305127" w:rsidRDefault="00EF048C" w:rsidP="00C85DF5">
            <w:pPr>
              <w:ind w:left="113" w:right="113"/>
              <w:rPr>
                <w:rFonts w:asciiTheme="minorEastAsia" w:hAnsiTheme="minorEastAsia" w:cs="Meiryo UI"/>
                <w:sz w:val="18"/>
                <w:szCs w:val="18"/>
              </w:rPr>
            </w:pPr>
          </w:p>
        </w:tc>
        <w:tc>
          <w:tcPr>
            <w:tcW w:w="1559" w:type="dxa"/>
            <w:vMerge/>
            <w:vAlign w:val="center"/>
          </w:tcPr>
          <w:p w:rsidR="00EF048C" w:rsidRPr="00305127" w:rsidRDefault="00EF048C"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F048C" w:rsidRPr="00305127" w:rsidRDefault="00EF048C"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F048C" w:rsidRPr="000157A7" w:rsidRDefault="000157A7" w:rsidP="000157A7">
            <w:pPr>
              <w:snapToGrid w:val="0"/>
              <w:ind w:rightChars="-51" w:right="-107"/>
              <w:jc w:val="left"/>
              <w:rPr>
                <w:rFonts w:ascii="SimSun" w:hAnsi="SimSun" w:cs="Meiryo UI"/>
                <w:color w:val="000000" w:themeColor="text1"/>
                <w:sz w:val="18"/>
                <w:szCs w:val="18"/>
                <w:lang w:eastAsia="zh-CN"/>
              </w:rPr>
            </w:pPr>
            <w:r w:rsidRPr="000157A7">
              <w:rPr>
                <w:rFonts w:ascii="SimSun" w:eastAsia="SimSun" w:hAnsi="SimSun" w:cs="Meiryo UI" w:hint="eastAsia"/>
                <w:color w:val="000000" w:themeColor="text1"/>
                <w:sz w:val="18"/>
                <w:szCs w:val="18"/>
              </w:rPr>
              <w:t>岐阜市科學館</w:t>
            </w:r>
          </w:p>
        </w:tc>
        <w:tc>
          <w:tcPr>
            <w:tcW w:w="1276" w:type="dxa"/>
            <w:vMerge/>
            <w:shd w:val="clear" w:color="auto" w:fill="auto"/>
            <w:vAlign w:val="center"/>
          </w:tcPr>
          <w:p w:rsidR="00EF048C" w:rsidRPr="00672784" w:rsidRDefault="00EF048C" w:rsidP="006067EF">
            <w:pPr>
              <w:snapToGrid w:val="0"/>
              <w:jc w:val="left"/>
              <w:rPr>
                <w:rFonts w:ascii="SimSun" w:eastAsia="SimSun" w:hAnsi="SimSun" w:cs="Meiryo UI"/>
                <w:sz w:val="18"/>
                <w:szCs w:val="18"/>
              </w:rPr>
            </w:pPr>
          </w:p>
        </w:tc>
        <w:tc>
          <w:tcPr>
            <w:tcW w:w="1559" w:type="dxa"/>
            <w:vMerge/>
            <w:vAlign w:val="center"/>
          </w:tcPr>
          <w:p w:rsidR="00EF048C" w:rsidRPr="0092749B" w:rsidRDefault="00EF048C" w:rsidP="0092749B">
            <w:pPr>
              <w:snapToGrid w:val="0"/>
              <w:jc w:val="left"/>
              <w:rPr>
                <w:rFonts w:ascii="Calibri" w:eastAsia="Batang" w:hAnsi="Calibri" w:cs="Calibri"/>
                <w:sz w:val="18"/>
                <w:szCs w:val="18"/>
                <w:lang w:eastAsia="ko-KR"/>
              </w:rPr>
            </w:pPr>
          </w:p>
        </w:tc>
        <w:tc>
          <w:tcPr>
            <w:tcW w:w="1843" w:type="dxa"/>
            <w:vMerge/>
            <w:shd w:val="clear" w:color="auto" w:fill="auto"/>
            <w:vAlign w:val="center"/>
          </w:tcPr>
          <w:p w:rsidR="00EF048C" w:rsidRPr="00305127" w:rsidRDefault="00EF048C" w:rsidP="006067EF">
            <w:pPr>
              <w:pStyle w:val="Standard"/>
              <w:snapToGrid w:val="0"/>
              <w:jc w:val="left"/>
              <w:rPr>
                <w:rFonts w:asciiTheme="minorHAnsi" w:hAnsiTheme="minorHAnsi" w:cs="Meiryo UI"/>
                <w:sz w:val="18"/>
                <w:szCs w:val="18"/>
              </w:rPr>
            </w:pPr>
          </w:p>
        </w:tc>
      </w:tr>
      <w:tr w:rsidR="00EF048C" w:rsidRPr="00853847" w:rsidTr="00551AA0">
        <w:trPr>
          <w:trHeight w:val="343"/>
        </w:trPr>
        <w:tc>
          <w:tcPr>
            <w:tcW w:w="568" w:type="dxa"/>
            <w:vMerge/>
            <w:textDirection w:val="tbRlV"/>
          </w:tcPr>
          <w:p w:rsidR="00EF048C" w:rsidRPr="00305127" w:rsidRDefault="00EF048C" w:rsidP="00C85DF5">
            <w:pPr>
              <w:ind w:left="113" w:right="113"/>
              <w:rPr>
                <w:rFonts w:asciiTheme="minorEastAsia" w:hAnsiTheme="minorEastAsia" w:cs="Meiryo UI"/>
                <w:sz w:val="18"/>
                <w:szCs w:val="18"/>
              </w:rPr>
            </w:pPr>
          </w:p>
        </w:tc>
        <w:tc>
          <w:tcPr>
            <w:tcW w:w="1559" w:type="dxa"/>
            <w:vMerge w:val="restart"/>
            <w:vAlign w:val="center"/>
          </w:tcPr>
          <w:p w:rsidR="00EF048C" w:rsidRDefault="00EF048C" w:rsidP="00B728ED">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岐阜市</w:t>
            </w:r>
          </w:p>
          <w:p w:rsidR="00EF048C" w:rsidRPr="00305127" w:rsidRDefault="00EF048C" w:rsidP="00B728ED">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歴史博物館</w:t>
            </w:r>
          </w:p>
        </w:tc>
        <w:tc>
          <w:tcPr>
            <w:tcW w:w="1843" w:type="dxa"/>
            <w:vMerge w:val="restart"/>
            <w:shd w:val="clear" w:color="auto" w:fill="auto"/>
            <w:vAlign w:val="center"/>
          </w:tcPr>
          <w:p w:rsidR="00EF048C" w:rsidRPr="00305127" w:rsidRDefault="00EF048C" w:rsidP="00B728ED">
            <w:pPr>
              <w:snapToGrid w:val="0"/>
              <w:jc w:val="left"/>
              <w:rPr>
                <w:rFonts w:ascii="Century" w:hAnsi="Century" w:cs="Meiryo UI"/>
                <w:sz w:val="18"/>
                <w:szCs w:val="18"/>
              </w:rPr>
            </w:pPr>
            <w:r w:rsidRPr="00305127">
              <w:rPr>
                <w:rFonts w:ascii="Century" w:hAnsi="Century" w:cs="Meiryo UI"/>
                <w:sz w:val="18"/>
                <w:szCs w:val="18"/>
              </w:rPr>
              <w:t>Gifu City Museum of History</w:t>
            </w:r>
          </w:p>
        </w:tc>
        <w:tc>
          <w:tcPr>
            <w:tcW w:w="1276" w:type="dxa"/>
            <w:tcBorders>
              <w:top w:val="dotted" w:sz="4" w:space="0" w:color="auto"/>
            </w:tcBorders>
            <w:shd w:val="clear" w:color="auto" w:fill="FFFFFF" w:themeFill="background1"/>
            <w:vAlign w:val="center"/>
          </w:tcPr>
          <w:p w:rsidR="00EF048C" w:rsidRPr="00672784" w:rsidRDefault="00551AA0" w:rsidP="00B728ED">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岐阜</w:t>
            </w:r>
            <w:r>
              <w:rPr>
                <w:rFonts w:ascii="SimSun" w:eastAsia="SimSun" w:hAnsi="SimSun" w:cs="Meiryo UI" w:hint="eastAsia"/>
                <w:sz w:val="18"/>
                <w:szCs w:val="18"/>
                <w:lang w:eastAsia="zh-CN"/>
              </w:rPr>
              <w:t>市</w:t>
            </w:r>
            <w:r w:rsidRPr="00672784">
              <w:rPr>
                <w:rFonts w:ascii="SimSun" w:eastAsia="SimSun" w:hAnsi="SimSun" w:cs="Meiryo UI" w:hint="eastAsia"/>
                <w:sz w:val="18"/>
                <w:szCs w:val="18"/>
                <w:lang w:eastAsia="zh-CN"/>
              </w:rPr>
              <w:t>历史博物馆</w:t>
            </w:r>
          </w:p>
        </w:tc>
        <w:tc>
          <w:tcPr>
            <w:tcW w:w="1276" w:type="dxa"/>
            <w:vMerge w:val="restart"/>
            <w:shd w:val="clear" w:color="auto" w:fill="auto"/>
            <w:vAlign w:val="center"/>
          </w:tcPr>
          <w:p w:rsidR="00EF048C" w:rsidRPr="00305127" w:rsidRDefault="00EF048C" w:rsidP="00B72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기후시 역사박물관</w:t>
            </w:r>
          </w:p>
        </w:tc>
        <w:tc>
          <w:tcPr>
            <w:tcW w:w="1559" w:type="dxa"/>
            <w:vMerge w:val="restart"/>
            <w:vAlign w:val="center"/>
          </w:tcPr>
          <w:p w:rsidR="00EF048C" w:rsidRPr="0092749B" w:rsidRDefault="00173467" w:rsidP="00B728ED">
            <w:pPr>
              <w:snapToGrid w:val="0"/>
              <w:jc w:val="left"/>
              <w:rPr>
                <w:rFonts w:ascii="Calibri" w:hAnsi="Calibri" w:cs="Calibri"/>
                <w:sz w:val="18"/>
                <w:szCs w:val="18"/>
              </w:rPr>
            </w:pPr>
            <w:r w:rsidRPr="0092749B">
              <w:rPr>
                <w:rFonts w:ascii="Calibri" w:hAnsi="Calibri" w:cs="Calibri"/>
                <w:sz w:val="18"/>
                <w:szCs w:val="18"/>
              </w:rPr>
              <w:t>Museo ng Kasaysayan ng Lungsod ng Gifu</w:t>
            </w:r>
          </w:p>
        </w:tc>
        <w:tc>
          <w:tcPr>
            <w:tcW w:w="1843" w:type="dxa"/>
            <w:vMerge w:val="restart"/>
            <w:shd w:val="clear" w:color="auto" w:fill="auto"/>
            <w:vAlign w:val="center"/>
          </w:tcPr>
          <w:p w:rsidR="00EF048C" w:rsidRPr="00F91DC2" w:rsidRDefault="00EF048C" w:rsidP="00B728ED">
            <w:pPr>
              <w:pStyle w:val="Standard"/>
              <w:snapToGrid w:val="0"/>
              <w:jc w:val="left"/>
              <w:rPr>
                <w:rFonts w:asciiTheme="minorHAnsi" w:hAnsiTheme="minorHAnsi" w:cs="Meiryo UI"/>
                <w:sz w:val="18"/>
                <w:szCs w:val="18"/>
              </w:rPr>
            </w:pPr>
            <w:r w:rsidRPr="00F91DC2">
              <w:rPr>
                <w:rFonts w:asciiTheme="minorHAnsi" w:hAnsiTheme="minorHAnsi" w:cs="Meiryo UI"/>
                <w:sz w:val="18"/>
                <w:szCs w:val="18"/>
                <w:lang w:val="pt-BR"/>
              </w:rPr>
              <w:t xml:space="preserve">Museu </w:t>
            </w:r>
            <w:r w:rsidRPr="00F91DC2">
              <w:rPr>
                <w:rFonts w:asciiTheme="minorHAnsi" w:hAnsiTheme="minorHAnsi" w:cs="Meiryo UI" w:hint="eastAsia"/>
                <w:sz w:val="18"/>
                <w:szCs w:val="18"/>
                <w:lang w:val="pt-BR"/>
              </w:rPr>
              <w:t>H</w:t>
            </w:r>
            <w:r>
              <w:rPr>
                <w:rFonts w:asciiTheme="minorHAnsi" w:hAnsiTheme="minorHAnsi" w:cs="Meiryo UI"/>
                <w:sz w:val="18"/>
                <w:szCs w:val="18"/>
                <w:lang w:val="pt-BR"/>
              </w:rPr>
              <w:t>istór</w:t>
            </w:r>
            <w:r>
              <w:rPr>
                <w:rFonts w:asciiTheme="minorHAnsi" w:hAnsiTheme="minorHAnsi" w:cs="Meiryo UI" w:hint="eastAsia"/>
                <w:sz w:val="18"/>
                <w:szCs w:val="18"/>
                <w:lang w:val="pt-BR"/>
              </w:rPr>
              <w:t>ico</w:t>
            </w:r>
            <w:r w:rsidRPr="00F91DC2">
              <w:rPr>
                <w:rFonts w:asciiTheme="minorHAnsi" w:hAnsiTheme="minorHAnsi" w:cs="Meiryo UI"/>
                <w:sz w:val="18"/>
                <w:szCs w:val="18"/>
                <w:lang w:val="pt-BR"/>
              </w:rPr>
              <w:t xml:space="preserve"> da </w:t>
            </w:r>
            <w:r w:rsidRPr="00F91DC2">
              <w:rPr>
                <w:rFonts w:asciiTheme="minorHAnsi" w:hAnsiTheme="minorHAnsi" w:cs="Meiryo UI" w:hint="eastAsia"/>
                <w:sz w:val="18"/>
                <w:szCs w:val="18"/>
                <w:lang w:val="pt-BR"/>
              </w:rPr>
              <w:t>C</w:t>
            </w:r>
            <w:r w:rsidRPr="00F91DC2">
              <w:rPr>
                <w:rFonts w:asciiTheme="minorHAnsi" w:hAnsiTheme="minorHAnsi" w:cs="Meiryo UI"/>
                <w:sz w:val="18"/>
                <w:szCs w:val="18"/>
                <w:lang w:val="pt-BR"/>
              </w:rPr>
              <w:t>idade de Gifu</w:t>
            </w:r>
          </w:p>
        </w:tc>
      </w:tr>
      <w:tr w:rsidR="00EF048C" w:rsidRPr="00853847" w:rsidTr="00551AA0">
        <w:trPr>
          <w:trHeight w:val="343"/>
        </w:trPr>
        <w:tc>
          <w:tcPr>
            <w:tcW w:w="568" w:type="dxa"/>
            <w:vMerge/>
            <w:textDirection w:val="tbRlV"/>
          </w:tcPr>
          <w:p w:rsidR="00EF048C" w:rsidRPr="00305127" w:rsidRDefault="00EF048C" w:rsidP="00C85DF5">
            <w:pPr>
              <w:ind w:left="113" w:right="113"/>
              <w:rPr>
                <w:rFonts w:asciiTheme="minorEastAsia" w:hAnsiTheme="minorEastAsia" w:cs="Meiryo UI"/>
                <w:sz w:val="18"/>
                <w:szCs w:val="18"/>
              </w:rPr>
            </w:pPr>
          </w:p>
        </w:tc>
        <w:tc>
          <w:tcPr>
            <w:tcW w:w="1559" w:type="dxa"/>
            <w:vMerge/>
            <w:vAlign w:val="center"/>
          </w:tcPr>
          <w:p w:rsidR="00EF048C" w:rsidRPr="00305127" w:rsidRDefault="00EF048C"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F048C" w:rsidRPr="00305127" w:rsidRDefault="00EF048C" w:rsidP="006067EF">
            <w:pPr>
              <w:snapToGrid w:val="0"/>
              <w:jc w:val="left"/>
              <w:rPr>
                <w:rFonts w:ascii="Century" w:hAnsi="Century" w:cs="Meiryo UI"/>
                <w:sz w:val="18"/>
                <w:szCs w:val="18"/>
              </w:rPr>
            </w:pPr>
          </w:p>
        </w:tc>
        <w:tc>
          <w:tcPr>
            <w:tcW w:w="1276" w:type="dxa"/>
            <w:tcBorders>
              <w:top w:val="dotted" w:sz="4" w:space="0" w:color="auto"/>
            </w:tcBorders>
            <w:shd w:val="clear" w:color="auto" w:fill="FFFFFF" w:themeFill="background1"/>
            <w:vAlign w:val="center"/>
          </w:tcPr>
          <w:p w:rsidR="00EF048C" w:rsidRPr="00044362" w:rsidRDefault="0009425C" w:rsidP="006067EF">
            <w:pPr>
              <w:snapToGrid w:val="0"/>
              <w:jc w:val="left"/>
              <w:rPr>
                <w:rFonts w:ascii="SimSun" w:eastAsia="SimSun" w:hAnsi="SimSun" w:cs="Meiryo UI"/>
                <w:sz w:val="18"/>
                <w:szCs w:val="18"/>
              </w:rPr>
            </w:pPr>
            <w:r w:rsidRPr="00044362">
              <w:rPr>
                <w:rFonts w:ascii="SimSun" w:eastAsia="SimSun" w:hAnsi="SimSun" w:cs="Meiryo UI"/>
                <w:sz w:val="18"/>
                <w:szCs w:val="18"/>
              </w:rPr>
              <w:t>岐阜</w:t>
            </w:r>
            <w:r w:rsidRPr="00044362">
              <w:rPr>
                <w:rFonts w:ascii="SimSun" w:eastAsia="SimSun" w:hAnsi="SimSun" w:cs="Meiryo UI" w:hint="eastAsia"/>
                <w:sz w:val="18"/>
                <w:szCs w:val="18"/>
                <w:lang w:eastAsia="zh-CN"/>
              </w:rPr>
              <w:t>市</w:t>
            </w:r>
            <w:r w:rsidRPr="00044362">
              <w:rPr>
                <w:rFonts w:ascii="SimSun" w:eastAsia="SimSun" w:hAnsi="SimSun" w:cs="Meiryo UI" w:hint="eastAsia"/>
                <w:sz w:val="18"/>
                <w:szCs w:val="18"/>
                <w:lang w:eastAsia="zh-TW"/>
              </w:rPr>
              <w:t>歷史</w:t>
            </w:r>
            <w:r w:rsidRPr="00044362">
              <w:rPr>
                <w:rFonts w:ascii="SimSun" w:eastAsia="SimSun" w:hAnsi="SimSun" w:cs="Meiryo UI"/>
                <w:sz w:val="18"/>
                <w:szCs w:val="18"/>
              </w:rPr>
              <w:t>博物館</w:t>
            </w:r>
          </w:p>
        </w:tc>
        <w:tc>
          <w:tcPr>
            <w:tcW w:w="1276" w:type="dxa"/>
            <w:vMerge/>
            <w:shd w:val="clear" w:color="auto" w:fill="auto"/>
            <w:vAlign w:val="center"/>
          </w:tcPr>
          <w:p w:rsidR="00EF048C" w:rsidRPr="00672784" w:rsidRDefault="00EF048C" w:rsidP="006067EF">
            <w:pPr>
              <w:snapToGrid w:val="0"/>
              <w:jc w:val="left"/>
              <w:rPr>
                <w:rFonts w:ascii="SimSun" w:eastAsia="SimSun" w:hAnsi="SimSun" w:cs="Meiryo UI"/>
                <w:sz w:val="18"/>
                <w:szCs w:val="18"/>
              </w:rPr>
            </w:pPr>
          </w:p>
        </w:tc>
        <w:tc>
          <w:tcPr>
            <w:tcW w:w="1559" w:type="dxa"/>
            <w:vMerge/>
            <w:vAlign w:val="center"/>
          </w:tcPr>
          <w:p w:rsidR="00EF048C" w:rsidRPr="0092749B" w:rsidRDefault="00EF048C" w:rsidP="0092749B">
            <w:pPr>
              <w:snapToGrid w:val="0"/>
              <w:jc w:val="left"/>
              <w:rPr>
                <w:rFonts w:ascii="Calibri" w:eastAsia="Batang" w:hAnsi="Calibri" w:cs="Calibri"/>
                <w:sz w:val="18"/>
                <w:szCs w:val="18"/>
                <w:lang w:eastAsia="ko-KR"/>
              </w:rPr>
            </w:pPr>
          </w:p>
        </w:tc>
        <w:tc>
          <w:tcPr>
            <w:tcW w:w="1843" w:type="dxa"/>
            <w:vMerge/>
            <w:shd w:val="clear" w:color="auto" w:fill="auto"/>
            <w:vAlign w:val="center"/>
          </w:tcPr>
          <w:p w:rsidR="00EF048C" w:rsidRPr="00F91DC2" w:rsidRDefault="00EF048C" w:rsidP="006067EF">
            <w:pPr>
              <w:pStyle w:val="Standard"/>
              <w:snapToGrid w:val="0"/>
              <w:jc w:val="left"/>
              <w:rPr>
                <w:rFonts w:asciiTheme="minorHAnsi" w:hAnsiTheme="minorHAnsi" w:cs="Meiryo UI"/>
                <w:sz w:val="18"/>
                <w:szCs w:val="18"/>
              </w:rPr>
            </w:pPr>
          </w:p>
        </w:tc>
      </w:tr>
      <w:tr w:rsidR="00EF048C" w:rsidRPr="00853847" w:rsidTr="002023D3">
        <w:trPr>
          <w:trHeight w:val="343"/>
        </w:trPr>
        <w:tc>
          <w:tcPr>
            <w:tcW w:w="568" w:type="dxa"/>
            <w:vMerge/>
            <w:textDirection w:val="tbRlV"/>
          </w:tcPr>
          <w:p w:rsidR="00EF048C" w:rsidRPr="00305127" w:rsidRDefault="00EF048C" w:rsidP="00C85DF5">
            <w:pPr>
              <w:ind w:left="113" w:right="113"/>
              <w:rPr>
                <w:rFonts w:asciiTheme="minorEastAsia" w:hAnsiTheme="minorEastAsia" w:cs="Meiryo UI"/>
                <w:sz w:val="18"/>
                <w:szCs w:val="18"/>
              </w:rPr>
            </w:pPr>
          </w:p>
        </w:tc>
        <w:tc>
          <w:tcPr>
            <w:tcW w:w="1559" w:type="dxa"/>
            <w:vMerge w:val="restart"/>
            <w:vAlign w:val="center"/>
          </w:tcPr>
          <w:p w:rsidR="00EF048C" w:rsidRPr="00305127" w:rsidRDefault="00EF048C" w:rsidP="00B728ED">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名和昆虫博物館</w:t>
            </w:r>
          </w:p>
        </w:tc>
        <w:tc>
          <w:tcPr>
            <w:tcW w:w="1843" w:type="dxa"/>
            <w:vMerge w:val="restart"/>
            <w:shd w:val="clear" w:color="auto" w:fill="auto"/>
            <w:vAlign w:val="center"/>
          </w:tcPr>
          <w:p w:rsidR="00EF048C" w:rsidRPr="00305127" w:rsidRDefault="00EF048C" w:rsidP="00B728ED">
            <w:pPr>
              <w:snapToGrid w:val="0"/>
              <w:jc w:val="left"/>
              <w:rPr>
                <w:rFonts w:ascii="Century" w:hAnsi="Century" w:cs="Meiryo UI"/>
                <w:sz w:val="18"/>
                <w:szCs w:val="18"/>
              </w:rPr>
            </w:pPr>
            <w:r w:rsidRPr="00305127">
              <w:rPr>
                <w:rFonts w:ascii="Century" w:hAnsi="Century" w:cs="Meiryo UI"/>
                <w:sz w:val="18"/>
                <w:szCs w:val="18"/>
              </w:rPr>
              <w:t>Nawa Insect Museum</w:t>
            </w:r>
          </w:p>
        </w:tc>
        <w:tc>
          <w:tcPr>
            <w:tcW w:w="1276" w:type="dxa"/>
            <w:tcBorders>
              <w:top w:val="dotted" w:sz="4" w:space="0" w:color="auto"/>
            </w:tcBorders>
            <w:shd w:val="clear" w:color="auto" w:fill="auto"/>
            <w:vAlign w:val="center"/>
          </w:tcPr>
          <w:p w:rsidR="00EF048C" w:rsidRPr="00672784" w:rsidRDefault="00EF048C" w:rsidP="0028316A">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名</w:t>
            </w:r>
            <w:r w:rsidR="0028316A">
              <w:rPr>
                <w:rFonts w:ascii="SimSun" w:eastAsia="SimSun" w:hAnsi="SimSun" w:cs="Meiryo UI" w:hint="eastAsia"/>
                <w:sz w:val="18"/>
                <w:szCs w:val="18"/>
                <w:lang w:eastAsia="zh-CN"/>
              </w:rPr>
              <w:t>和</w:t>
            </w:r>
            <w:r w:rsidRPr="00672784">
              <w:rPr>
                <w:rFonts w:ascii="SimSun" w:eastAsia="SimSun" w:hAnsi="SimSun" w:cs="Meiryo UI" w:hint="eastAsia"/>
                <w:sz w:val="18"/>
                <w:szCs w:val="18"/>
                <w:lang w:eastAsia="zh-CN"/>
              </w:rPr>
              <w:t>昆虫博物馆</w:t>
            </w:r>
          </w:p>
        </w:tc>
        <w:tc>
          <w:tcPr>
            <w:tcW w:w="1276" w:type="dxa"/>
            <w:vMerge w:val="restart"/>
            <w:shd w:val="clear" w:color="auto" w:fill="auto"/>
            <w:vAlign w:val="center"/>
          </w:tcPr>
          <w:p w:rsidR="00EF048C" w:rsidRPr="00305127" w:rsidRDefault="00EF048C" w:rsidP="00B72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나와 곤충박물관</w:t>
            </w:r>
          </w:p>
        </w:tc>
        <w:tc>
          <w:tcPr>
            <w:tcW w:w="1559" w:type="dxa"/>
            <w:vMerge w:val="restart"/>
            <w:vAlign w:val="center"/>
          </w:tcPr>
          <w:p w:rsidR="00EF048C" w:rsidRPr="0092749B" w:rsidRDefault="00EF048C" w:rsidP="00B728ED">
            <w:pPr>
              <w:snapToGrid w:val="0"/>
              <w:jc w:val="left"/>
              <w:rPr>
                <w:rFonts w:ascii="Calibri" w:hAnsi="Calibri" w:cs="Calibri"/>
                <w:sz w:val="18"/>
                <w:szCs w:val="18"/>
              </w:rPr>
            </w:pPr>
            <w:r w:rsidRPr="0092749B">
              <w:rPr>
                <w:rFonts w:ascii="Calibri" w:hAnsi="Calibri" w:cs="Calibri"/>
                <w:sz w:val="18"/>
                <w:szCs w:val="18"/>
              </w:rPr>
              <w:t>Museo ng Insekto ng Nawa</w:t>
            </w:r>
          </w:p>
        </w:tc>
        <w:tc>
          <w:tcPr>
            <w:tcW w:w="1843" w:type="dxa"/>
            <w:vMerge w:val="restart"/>
            <w:shd w:val="clear" w:color="auto" w:fill="auto"/>
            <w:vAlign w:val="center"/>
          </w:tcPr>
          <w:p w:rsidR="00EF048C" w:rsidRPr="00F91DC2" w:rsidRDefault="00EF048C" w:rsidP="00B728ED">
            <w:pPr>
              <w:pStyle w:val="Standard"/>
              <w:snapToGrid w:val="0"/>
              <w:jc w:val="left"/>
              <w:rPr>
                <w:rFonts w:asciiTheme="minorHAnsi" w:hAnsiTheme="minorHAnsi" w:cs="Meiryo UI"/>
                <w:sz w:val="18"/>
                <w:szCs w:val="18"/>
              </w:rPr>
            </w:pPr>
            <w:r w:rsidRPr="00F91DC2">
              <w:rPr>
                <w:rFonts w:asciiTheme="minorHAnsi" w:hAnsiTheme="minorHAnsi" w:cs="Meiryo UI"/>
                <w:sz w:val="18"/>
                <w:szCs w:val="18"/>
                <w:lang w:val="pt-BR"/>
              </w:rPr>
              <w:t xml:space="preserve">Museu de </w:t>
            </w:r>
            <w:r w:rsidRPr="00F91DC2">
              <w:rPr>
                <w:rFonts w:asciiTheme="minorHAnsi" w:hAnsiTheme="minorHAnsi" w:cs="Meiryo UI" w:hint="eastAsia"/>
                <w:sz w:val="18"/>
                <w:szCs w:val="18"/>
                <w:lang w:val="pt-BR"/>
              </w:rPr>
              <w:t>I</w:t>
            </w:r>
            <w:r w:rsidRPr="00F91DC2">
              <w:rPr>
                <w:rFonts w:asciiTheme="minorHAnsi" w:hAnsiTheme="minorHAnsi" w:cs="Meiryo UI"/>
                <w:sz w:val="18"/>
                <w:szCs w:val="18"/>
                <w:lang w:val="pt-BR"/>
              </w:rPr>
              <w:t>nseto de Nawa</w:t>
            </w:r>
          </w:p>
        </w:tc>
      </w:tr>
      <w:tr w:rsidR="00EF048C" w:rsidRPr="00853847" w:rsidTr="002023D3">
        <w:trPr>
          <w:trHeight w:val="343"/>
        </w:trPr>
        <w:tc>
          <w:tcPr>
            <w:tcW w:w="568" w:type="dxa"/>
            <w:vMerge/>
            <w:textDirection w:val="tbRlV"/>
          </w:tcPr>
          <w:p w:rsidR="00EF048C" w:rsidRPr="00305127" w:rsidRDefault="00EF048C" w:rsidP="00C85DF5">
            <w:pPr>
              <w:ind w:left="113" w:right="113"/>
              <w:rPr>
                <w:rFonts w:asciiTheme="minorEastAsia" w:hAnsiTheme="minorEastAsia" w:cs="Meiryo UI"/>
                <w:sz w:val="18"/>
                <w:szCs w:val="18"/>
              </w:rPr>
            </w:pPr>
          </w:p>
        </w:tc>
        <w:tc>
          <w:tcPr>
            <w:tcW w:w="1559" w:type="dxa"/>
            <w:vMerge/>
            <w:vAlign w:val="center"/>
          </w:tcPr>
          <w:p w:rsidR="00EF048C" w:rsidRPr="00305127" w:rsidRDefault="00EF048C"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F048C" w:rsidRPr="00305127" w:rsidRDefault="00EF048C"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F048C" w:rsidRPr="00672784" w:rsidRDefault="0028316A" w:rsidP="006067EF">
            <w:pPr>
              <w:snapToGrid w:val="0"/>
              <w:jc w:val="left"/>
              <w:rPr>
                <w:rFonts w:ascii="SimSun" w:eastAsia="SimSun" w:hAnsi="SimSun" w:cs="Meiryo UI"/>
                <w:sz w:val="18"/>
                <w:szCs w:val="18"/>
              </w:rPr>
            </w:pPr>
            <w:r>
              <w:rPr>
                <w:rFonts w:ascii="SimSun" w:eastAsia="SimSun" w:hAnsi="SimSun" w:cs="Meiryo UI"/>
                <w:sz w:val="18"/>
                <w:szCs w:val="18"/>
              </w:rPr>
              <w:t>名</w:t>
            </w:r>
            <w:r>
              <w:rPr>
                <w:rFonts w:ascii="SimSun" w:eastAsia="SimSun" w:hAnsi="SimSun" w:cs="Meiryo UI" w:hint="eastAsia"/>
                <w:sz w:val="18"/>
                <w:szCs w:val="18"/>
                <w:lang w:eastAsia="zh-CN"/>
              </w:rPr>
              <w:t>和</w:t>
            </w:r>
            <w:r w:rsidR="00EF048C" w:rsidRPr="00672784">
              <w:rPr>
                <w:rFonts w:ascii="SimSun" w:eastAsia="SimSun" w:hAnsi="SimSun" w:cs="Meiryo UI"/>
                <w:sz w:val="18"/>
                <w:szCs w:val="18"/>
              </w:rPr>
              <w:t>昆蟲博物館</w:t>
            </w:r>
          </w:p>
        </w:tc>
        <w:tc>
          <w:tcPr>
            <w:tcW w:w="1276" w:type="dxa"/>
            <w:vMerge/>
            <w:shd w:val="clear" w:color="auto" w:fill="auto"/>
            <w:vAlign w:val="center"/>
          </w:tcPr>
          <w:p w:rsidR="00EF048C" w:rsidRPr="00672784" w:rsidRDefault="00EF048C" w:rsidP="006067EF">
            <w:pPr>
              <w:snapToGrid w:val="0"/>
              <w:jc w:val="left"/>
              <w:rPr>
                <w:rFonts w:ascii="SimSun" w:eastAsia="SimSun" w:hAnsi="SimSun" w:cs="Meiryo UI"/>
                <w:sz w:val="18"/>
                <w:szCs w:val="18"/>
              </w:rPr>
            </w:pPr>
          </w:p>
        </w:tc>
        <w:tc>
          <w:tcPr>
            <w:tcW w:w="1559" w:type="dxa"/>
            <w:vMerge/>
            <w:vAlign w:val="center"/>
          </w:tcPr>
          <w:p w:rsidR="00EF048C" w:rsidRPr="0092749B" w:rsidRDefault="00EF048C" w:rsidP="0092749B">
            <w:pPr>
              <w:snapToGrid w:val="0"/>
              <w:jc w:val="left"/>
              <w:rPr>
                <w:rFonts w:ascii="Calibri" w:eastAsia="Batang" w:hAnsi="Calibri" w:cs="Calibri"/>
                <w:sz w:val="18"/>
                <w:szCs w:val="18"/>
                <w:lang w:eastAsia="ko-KR"/>
              </w:rPr>
            </w:pPr>
          </w:p>
        </w:tc>
        <w:tc>
          <w:tcPr>
            <w:tcW w:w="1843" w:type="dxa"/>
            <w:vMerge/>
            <w:shd w:val="clear" w:color="auto" w:fill="auto"/>
            <w:vAlign w:val="center"/>
          </w:tcPr>
          <w:p w:rsidR="00EF048C" w:rsidRPr="00F91DC2" w:rsidRDefault="00EF048C" w:rsidP="006067EF">
            <w:pPr>
              <w:pStyle w:val="Standard"/>
              <w:snapToGrid w:val="0"/>
              <w:jc w:val="left"/>
              <w:rPr>
                <w:rFonts w:asciiTheme="minorHAnsi" w:hAnsiTheme="minorHAnsi" w:cs="Meiryo UI"/>
                <w:sz w:val="18"/>
                <w:szCs w:val="18"/>
              </w:rPr>
            </w:pPr>
          </w:p>
        </w:tc>
      </w:tr>
      <w:tr w:rsidR="00EF048C" w:rsidRPr="00853847" w:rsidTr="00677209">
        <w:trPr>
          <w:trHeight w:val="35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restart"/>
            <w:vAlign w:val="center"/>
          </w:tcPr>
          <w:p w:rsidR="00EF048C" w:rsidRDefault="00EF048C" w:rsidP="006067EF">
            <w:pPr>
              <w:snapToGrid w:val="0"/>
              <w:jc w:val="left"/>
              <w:rPr>
                <w:rFonts w:asciiTheme="minorEastAsia" w:hAnsiTheme="minorEastAsia" w:cs="Meiryo UI"/>
                <w:sz w:val="18"/>
                <w:szCs w:val="18"/>
              </w:rPr>
            </w:pPr>
            <w:r>
              <w:rPr>
                <w:rFonts w:asciiTheme="minorEastAsia" w:hAnsiTheme="minorEastAsia" w:cs="Meiryo UI" w:hint="eastAsia"/>
                <w:sz w:val="18"/>
                <w:szCs w:val="18"/>
              </w:rPr>
              <w:t>長良川</w:t>
            </w:r>
            <w:r w:rsidRPr="00305127">
              <w:rPr>
                <w:rFonts w:asciiTheme="minorEastAsia" w:hAnsiTheme="minorEastAsia" w:cs="Meiryo UI" w:hint="eastAsia"/>
                <w:sz w:val="18"/>
                <w:szCs w:val="18"/>
              </w:rPr>
              <w:t>うかい</w:t>
            </w:r>
          </w:p>
          <w:p w:rsidR="00EF048C" w:rsidRPr="00305127" w:rsidRDefault="00EF048C"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ミュージアム</w:t>
            </w:r>
          </w:p>
        </w:tc>
        <w:tc>
          <w:tcPr>
            <w:tcW w:w="1843" w:type="dxa"/>
            <w:vMerge w:val="restart"/>
            <w:shd w:val="clear" w:color="auto" w:fill="auto"/>
            <w:vAlign w:val="center"/>
          </w:tcPr>
          <w:p w:rsidR="00EF048C" w:rsidRPr="00305127" w:rsidRDefault="00EF048C" w:rsidP="006067EF">
            <w:pPr>
              <w:snapToGrid w:val="0"/>
              <w:jc w:val="left"/>
              <w:rPr>
                <w:rFonts w:ascii="Century" w:hAnsi="Century" w:cs="Meiryo UI"/>
                <w:sz w:val="18"/>
                <w:szCs w:val="18"/>
              </w:rPr>
            </w:pPr>
            <w:r>
              <w:rPr>
                <w:rFonts w:ascii="Century" w:hAnsi="Century" w:cs="Meiryo UI" w:hint="eastAsia"/>
                <w:sz w:val="18"/>
                <w:szCs w:val="18"/>
              </w:rPr>
              <w:t xml:space="preserve">Nagaragawa </w:t>
            </w:r>
            <w:r w:rsidRPr="00305127">
              <w:rPr>
                <w:rFonts w:ascii="Century" w:hAnsi="Century" w:cs="Meiryo UI"/>
                <w:sz w:val="18"/>
                <w:szCs w:val="18"/>
              </w:rPr>
              <w:t>Ukai Museum</w:t>
            </w:r>
          </w:p>
        </w:tc>
        <w:tc>
          <w:tcPr>
            <w:tcW w:w="1276" w:type="dxa"/>
            <w:tcBorders>
              <w:bottom w:val="dotted" w:sz="4" w:space="0" w:color="auto"/>
            </w:tcBorders>
            <w:shd w:val="clear" w:color="auto" w:fill="auto"/>
            <w:vAlign w:val="center"/>
          </w:tcPr>
          <w:p w:rsidR="00EF048C" w:rsidRPr="00672784" w:rsidRDefault="00EF048C" w:rsidP="007824BB">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长良川</w:t>
            </w:r>
            <w:r w:rsidR="007824BB" w:rsidRPr="00672784">
              <w:rPr>
                <w:rFonts w:ascii="SimSun" w:eastAsia="SimSun" w:hAnsi="SimSun" w:cs="Meiryo UI"/>
                <w:sz w:val="18"/>
                <w:szCs w:val="18"/>
                <w:lang w:eastAsia="zh-CN"/>
              </w:rPr>
              <w:t>鸬鹚</w:t>
            </w:r>
            <w:r w:rsidRPr="00672784">
              <w:rPr>
                <w:rFonts w:ascii="SimSun" w:eastAsia="SimSun" w:hAnsi="SimSun" w:cs="Meiryo UI" w:hint="eastAsia"/>
                <w:sz w:val="18"/>
                <w:szCs w:val="18"/>
                <w:lang w:eastAsia="zh-CN"/>
              </w:rPr>
              <w:t>捕鱼博物馆</w:t>
            </w:r>
          </w:p>
        </w:tc>
        <w:tc>
          <w:tcPr>
            <w:tcW w:w="1276" w:type="dxa"/>
            <w:vMerge w:val="restart"/>
            <w:shd w:val="clear" w:color="auto" w:fill="auto"/>
            <w:vAlign w:val="center"/>
          </w:tcPr>
          <w:p w:rsidR="00EF048C" w:rsidRPr="00305127" w:rsidRDefault="009E1690" w:rsidP="009E1690">
            <w:pPr>
              <w:snapToGrid w:val="0"/>
              <w:ind w:rightChars="-51" w:right="-107"/>
              <w:jc w:val="left"/>
              <w:rPr>
                <w:rFonts w:asciiTheme="minorEastAsia" w:hAnsiTheme="minorEastAsia" w:cs="Meiryo UI"/>
                <w:sz w:val="18"/>
                <w:szCs w:val="18"/>
                <w:lang w:eastAsia="ko-KR"/>
              </w:rPr>
            </w:pPr>
            <w:r w:rsidRPr="009E1690">
              <w:rPr>
                <w:rFonts w:ascii="Batang" w:eastAsia="Batang" w:hAnsi="Batang" w:cs="Batang" w:hint="eastAsia"/>
                <w:sz w:val="16"/>
                <w:szCs w:val="18"/>
                <w:lang w:eastAsia="ko-KR"/>
              </w:rPr>
              <w:t>나가라</w:t>
            </w:r>
            <w:r w:rsidRPr="002B53C4">
              <w:rPr>
                <w:rFonts w:ascii="Batang" w:eastAsia="Batang" w:hAnsi="Batang" w:cs="Batang" w:hint="eastAsia"/>
                <w:color w:val="222222"/>
                <w:kern w:val="0"/>
                <w:sz w:val="16"/>
                <w:lang w:eastAsia="ko-KR"/>
              </w:rPr>
              <w:t>가</w:t>
            </w:r>
            <w:r w:rsidRPr="009E1690">
              <w:rPr>
                <w:rFonts w:ascii="Batang" w:eastAsia="Batang" w:hAnsi="Batang" w:cs="Batang" w:hint="eastAsia"/>
                <w:sz w:val="16"/>
                <w:szCs w:val="18"/>
                <w:lang w:eastAsia="ko-KR"/>
              </w:rPr>
              <w:t>와</w:t>
            </w:r>
            <w:r w:rsidRPr="009E1690">
              <w:rPr>
                <w:rFonts w:hint="eastAsia"/>
                <w:sz w:val="18"/>
                <w:lang w:eastAsia="ko-KR"/>
              </w:rPr>
              <w:t xml:space="preserve"> </w:t>
            </w:r>
            <w:r w:rsidRPr="009E1690">
              <w:rPr>
                <w:rFonts w:ascii="Batang" w:eastAsia="Batang" w:hAnsi="Batang" w:cs="Batang" w:hint="eastAsia"/>
                <w:sz w:val="16"/>
                <w:szCs w:val="18"/>
                <w:lang w:eastAsia="ko-KR"/>
              </w:rPr>
              <w:t>강</w:t>
            </w:r>
            <w:r w:rsidRPr="009E1690">
              <w:rPr>
                <w:rFonts w:ascii="Batang" w:hAnsi="Batang" w:cs="Batang" w:hint="eastAsia"/>
                <w:sz w:val="16"/>
                <w:szCs w:val="18"/>
                <w:lang w:eastAsia="ko-KR"/>
              </w:rPr>
              <w:t xml:space="preserve"> </w:t>
            </w:r>
            <w:r w:rsidRPr="009E1690">
              <w:rPr>
                <w:rFonts w:ascii="Batang" w:eastAsia="Batang" w:hAnsi="Batang" w:cs="Batang" w:hint="eastAsia"/>
                <w:sz w:val="16"/>
                <w:szCs w:val="18"/>
                <w:lang w:eastAsia="ko-KR"/>
              </w:rPr>
              <w:t>가마우지어법 뮤지엄</w:t>
            </w:r>
          </w:p>
        </w:tc>
        <w:tc>
          <w:tcPr>
            <w:tcW w:w="1559" w:type="dxa"/>
            <w:vMerge w:val="restart"/>
            <w:vAlign w:val="center"/>
          </w:tcPr>
          <w:p w:rsidR="00EF048C" w:rsidRPr="0092749B" w:rsidRDefault="00EF048C" w:rsidP="0092749B">
            <w:pPr>
              <w:snapToGrid w:val="0"/>
              <w:jc w:val="left"/>
              <w:rPr>
                <w:rFonts w:ascii="Calibri" w:hAnsi="Calibri" w:cs="Calibri"/>
                <w:sz w:val="18"/>
                <w:szCs w:val="18"/>
              </w:rPr>
            </w:pPr>
            <w:r w:rsidRPr="0092749B">
              <w:rPr>
                <w:rFonts w:ascii="Calibri" w:hAnsi="Calibri" w:cs="Calibri"/>
                <w:sz w:val="18"/>
                <w:szCs w:val="18"/>
              </w:rPr>
              <w:t>Museo ng Ukai ng Nagaragawa</w:t>
            </w:r>
          </w:p>
        </w:tc>
        <w:tc>
          <w:tcPr>
            <w:tcW w:w="1843" w:type="dxa"/>
            <w:vMerge w:val="restart"/>
            <w:shd w:val="clear" w:color="auto" w:fill="auto"/>
            <w:vAlign w:val="center"/>
          </w:tcPr>
          <w:p w:rsidR="00EF048C" w:rsidRPr="00F91DC2" w:rsidRDefault="00B44516" w:rsidP="00B44516">
            <w:pPr>
              <w:pStyle w:val="Standard"/>
              <w:snapToGrid w:val="0"/>
              <w:jc w:val="left"/>
              <w:rPr>
                <w:rFonts w:asciiTheme="minorHAnsi" w:hAnsiTheme="minorHAnsi" w:cs="Meiryo UI"/>
                <w:sz w:val="18"/>
                <w:szCs w:val="18"/>
              </w:rPr>
            </w:pPr>
            <w:r>
              <w:rPr>
                <w:rFonts w:asciiTheme="minorHAnsi" w:hAnsiTheme="minorHAnsi" w:cs="Meiryo UI"/>
                <w:sz w:val="18"/>
                <w:szCs w:val="18"/>
                <w:lang w:val="pt-BR"/>
              </w:rPr>
              <w:t>Museu de Ukai do</w:t>
            </w:r>
            <w:r>
              <w:rPr>
                <w:rFonts w:asciiTheme="minorHAnsi" w:hAnsiTheme="minorHAnsi" w:cs="Meiryo UI" w:hint="eastAsia"/>
                <w:sz w:val="18"/>
                <w:szCs w:val="18"/>
                <w:lang w:val="pt-BR"/>
              </w:rPr>
              <w:t xml:space="preserve"> </w:t>
            </w:r>
            <w:r w:rsidR="00EF048C" w:rsidRPr="00F91DC2">
              <w:rPr>
                <w:rFonts w:asciiTheme="minorHAnsi" w:hAnsiTheme="minorHAnsi" w:cs="Meiryo UI"/>
                <w:sz w:val="18"/>
                <w:szCs w:val="18"/>
                <w:lang w:val="pt-BR"/>
              </w:rPr>
              <w:t>Nagara</w:t>
            </w:r>
            <w:r w:rsidR="00EF048C" w:rsidRPr="00F91DC2">
              <w:rPr>
                <w:rFonts w:asciiTheme="minorHAnsi" w:hAnsiTheme="minorHAnsi" w:cs="Meiryo UI" w:hint="eastAsia"/>
                <w:sz w:val="18"/>
                <w:szCs w:val="18"/>
                <w:lang w:val="pt-BR"/>
              </w:rPr>
              <w:t>gawa</w:t>
            </w:r>
          </w:p>
        </w:tc>
      </w:tr>
      <w:tr w:rsidR="00EF048C" w:rsidRPr="00853847" w:rsidTr="00677209">
        <w:trPr>
          <w:trHeight w:val="35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ign w:val="center"/>
          </w:tcPr>
          <w:p w:rsidR="00EF048C" w:rsidRDefault="00EF048C"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F048C" w:rsidRDefault="00EF048C"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F048C" w:rsidRPr="00672784" w:rsidRDefault="0009425C" w:rsidP="006067EF">
            <w:pPr>
              <w:snapToGrid w:val="0"/>
              <w:jc w:val="left"/>
              <w:rPr>
                <w:rFonts w:ascii="SimSun" w:eastAsia="SimSun" w:hAnsi="SimSun" w:cs="Meiryo UI"/>
                <w:sz w:val="18"/>
                <w:szCs w:val="18"/>
                <w:lang w:eastAsia="zh-TW"/>
              </w:rPr>
            </w:pPr>
            <w:r w:rsidRPr="00044362">
              <w:rPr>
                <w:rFonts w:ascii="SimSun" w:eastAsia="SimSun" w:hAnsi="SimSun" w:cs="Meiryo UI"/>
                <w:sz w:val="18"/>
                <w:szCs w:val="18"/>
                <w:lang w:eastAsia="zh-TW"/>
              </w:rPr>
              <w:t>長良川</w:t>
            </w:r>
            <w:r w:rsidRPr="00044362">
              <w:rPr>
                <w:rFonts w:ascii="SimSun" w:eastAsia="SimSun" w:hAnsi="SimSun" w:cs="Meiryo UI" w:hint="eastAsia"/>
                <w:sz w:val="18"/>
                <w:szCs w:val="18"/>
                <w:lang w:eastAsia="zh-TW"/>
              </w:rPr>
              <w:t>鸕鶿</w:t>
            </w:r>
            <w:r w:rsidRPr="00044362">
              <w:rPr>
                <w:rFonts w:ascii="SimSun" w:eastAsia="SimSun" w:hAnsi="SimSun" w:cs="Meiryo UI"/>
                <w:sz w:val="18"/>
                <w:szCs w:val="18"/>
                <w:lang w:eastAsia="zh-TW"/>
              </w:rPr>
              <w:t>捕魚博物館</w:t>
            </w:r>
          </w:p>
        </w:tc>
        <w:tc>
          <w:tcPr>
            <w:tcW w:w="1276" w:type="dxa"/>
            <w:vMerge/>
            <w:shd w:val="clear" w:color="auto" w:fill="auto"/>
            <w:vAlign w:val="center"/>
          </w:tcPr>
          <w:p w:rsidR="00EF048C" w:rsidRPr="00672784" w:rsidRDefault="00EF048C" w:rsidP="006067EF">
            <w:pPr>
              <w:snapToGrid w:val="0"/>
              <w:jc w:val="left"/>
              <w:rPr>
                <w:rFonts w:ascii="SimSun" w:eastAsia="SimSun" w:hAnsi="SimSun" w:cs="Meiryo UI"/>
                <w:sz w:val="18"/>
                <w:szCs w:val="18"/>
                <w:lang w:eastAsia="zh-TW"/>
              </w:rPr>
            </w:pPr>
          </w:p>
        </w:tc>
        <w:tc>
          <w:tcPr>
            <w:tcW w:w="1559" w:type="dxa"/>
            <w:vMerge/>
            <w:vAlign w:val="center"/>
          </w:tcPr>
          <w:p w:rsidR="00EF048C" w:rsidRPr="0092749B" w:rsidRDefault="00EF048C" w:rsidP="0092749B">
            <w:pPr>
              <w:snapToGrid w:val="0"/>
              <w:jc w:val="left"/>
              <w:rPr>
                <w:rFonts w:ascii="Calibri" w:eastAsia="Batang" w:hAnsi="Calibri" w:cs="Calibri"/>
                <w:sz w:val="18"/>
                <w:szCs w:val="18"/>
                <w:lang w:eastAsia="zh-TW"/>
              </w:rPr>
            </w:pPr>
          </w:p>
        </w:tc>
        <w:tc>
          <w:tcPr>
            <w:tcW w:w="1843" w:type="dxa"/>
            <w:vMerge/>
            <w:shd w:val="clear" w:color="auto" w:fill="auto"/>
            <w:vAlign w:val="center"/>
          </w:tcPr>
          <w:p w:rsidR="00EF048C" w:rsidRPr="00F91DC2" w:rsidRDefault="00EF048C" w:rsidP="006067EF">
            <w:pPr>
              <w:pStyle w:val="Standard"/>
              <w:snapToGrid w:val="0"/>
              <w:jc w:val="left"/>
              <w:rPr>
                <w:rFonts w:asciiTheme="minorHAnsi" w:hAnsiTheme="minorHAnsi" w:cs="Meiryo UI"/>
                <w:sz w:val="18"/>
                <w:szCs w:val="18"/>
                <w:lang w:eastAsia="zh-TW"/>
              </w:rPr>
            </w:pPr>
          </w:p>
        </w:tc>
      </w:tr>
      <w:tr w:rsidR="00EF048C" w:rsidRPr="00853847" w:rsidTr="003D4CC7">
        <w:trPr>
          <w:trHeight w:val="350"/>
        </w:trPr>
        <w:tc>
          <w:tcPr>
            <w:tcW w:w="568" w:type="dxa"/>
            <w:vMerge/>
          </w:tcPr>
          <w:p w:rsidR="00EF048C" w:rsidRPr="00305127" w:rsidRDefault="00EF048C" w:rsidP="00C85DF5">
            <w:pPr>
              <w:rPr>
                <w:rFonts w:asciiTheme="minorEastAsia" w:hAnsiTheme="minorEastAsia" w:cs="Meiryo UI"/>
                <w:sz w:val="18"/>
                <w:szCs w:val="18"/>
                <w:lang w:eastAsia="zh-TW"/>
              </w:rPr>
            </w:pPr>
          </w:p>
        </w:tc>
        <w:tc>
          <w:tcPr>
            <w:tcW w:w="1559" w:type="dxa"/>
            <w:vMerge w:val="restart"/>
            <w:vAlign w:val="center"/>
          </w:tcPr>
          <w:p w:rsidR="00EF048C" w:rsidRDefault="00EF048C" w:rsidP="006B3590">
            <w:pPr>
              <w:snapToGrid w:val="0"/>
              <w:jc w:val="left"/>
              <w:rPr>
                <w:rFonts w:asciiTheme="minorEastAsia" w:hAnsiTheme="minorEastAsia" w:cs="Meiryo UI"/>
                <w:sz w:val="18"/>
                <w:szCs w:val="18"/>
              </w:rPr>
            </w:pPr>
            <w:r>
              <w:rPr>
                <w:rFonts w:asciiTheme="minorEastAsia" w:hAnsiTheme="minorEastAsia" w:cs="Meiryo UI" w:hint="eastAsia"/>
                <w:sz w:val="18"/>
                <w:szCs w:val="18"/>
              </w:rPr>
              <w:t xml:space="preserve">みんなの森　</w:t>
            </w:r>
          </w:p>
          <w:p w:rsidR="00EF048C" w:rsidRDefault="00EF048C" w:rsidP="006B3590">
            <w:pPr>
              <w:snapToGrid w:val="0"/>
              <w:jc w:val="left"/>
              <w:rPr>
                <w:rFonts w:asciiTheme="minorEastAsia" w:hAnsiTheme="minorEastAsia" w:cs="Meiryo UI"/>
                <w:sz w:val="18"/>
                <w:szCs w:val="18"/>
              </w:rPr>
            </w:pPr>
            <w:r>
              <w:rPr>
                <w:rFonts w:asciiTheme="minorEastAsia" w:hAnsiTheme="minorEastAsia" w:cs="Meiryo UI" w:hint="eastAsia"/>
                <w:sz w:val="18"/>
                <w:szCs w:val="18"/>
              </w:rPr>
              <w:t>ぎふメディア</w:t>
            </w:r>
          </w:p>
          <w:p w:rsidR="00EF048C" w:rsidRPr="00305127" w:rsidRDefault="00EF048C" w:rsidP="006B3590">
            <w:pPr>
              <w:snapToGrid w:val="0"/>
              <w:jc w:val="left"/>
              <w:rPr>
                <w:rFonts w:asciiTheme="minorEastAsia" w:hAnsiTheme="minorEastAsia" w:cs="Meiryo UI"/>
                <w:sz w:val="18"/>
                <w:szCs w:val="18"/>
              </w:rPr>
            </w:pPr>
            <w:r>
              <w:rPr>
                <w:rFonts w:asciiTheme="minorEastAsia" w:hAnsiTheme="minorEastAsia" w:cs="Meiryo UI" w:hint="eastAsia"/>
                <w:sz w:val="18"/>
                <w:szCs w:val="18"/>
              </w:rPr>
              <w:t>コスモス</w:t>
            </w:r>
          </w:p>
        </w:tc>
        <w:tc>
          <w:tcPr>
            <w:tcW w:w="1843" w:type="dxa"/>
            <w:vMerge w:val="restart"/>
            <w:shd w:val="clear" w:color="auto" w:fill="auto"/>
            <w:vAlign w:val="center"/>
          </w:tcPr>
          <w:p w:rsidR="00EF048C" w:rsidRPr="00305127" w:rsidRDefault="00EF048C" w:rsidP="006B3590">
            <w:pPr>
              <w:snapToGrid w:val="0"/>
              <w:jc w:val="left"/>
              <w:rPr>
                <w:rFonts w:ascii="Century" w:hAnsi="Century" w:cs="Meiryo UI"/>
                <w:sz w:val="18"/>
                <w:szCs w:val="18"/>
              </w:rPr>
            </w:pPr>
            <w:r>
              <w:rPr>
                <w:rFonts w:ascii="Century" w:hAnsi="Century" w:cs="Meiryo UI" w:hint="eastAsia"/>
                <w:sz w:val="18"/>
                <w:szCs w:val="18"/>
              </w:rPr>
              <w:t>Minna no Mori Gifu Media Cosmos</w:t>
            </w:r>
          </w:p>
        </w:tc>
        <w:tc>
          <w:tcPr>
            <w:tcW w:w="1276" w:type="dxa"/>
            <w:tcBorders>
              <w:top w:val="dotted" w:sz="4" w:space="0" w:color="auto"/>
              <w:bottom w:val="dotted" w:sz="4" w:space="0" w:color="auto"/>
            </w:tcBorders>
            <w:shd w:val="clear" w:color="auto" w:fill="auto"/>
            <w:vAlign w:val="center"/>
          </w:tcPr>
          <w:p w:rsidR="00EF048C" w:rsidRPr="00672784" w:rsidRDefault="00EF048C" w:rsidP="009B64B8">
            <w:pPr>
              <w:snapToGrid w:val="0"/>
              <w:spacing w:line="200" w:lineRule="exact"/>
              <w:jc w:val="left"/>
              <w:rPr>
                <w:rFonts w:ascii="SimSun" w:eastAsia="SimSun" w:hAnsi="SimSun" w:cs="Meiryo UI"/>
                <w:sz w:val="18"/>
                <w:szCs w:val="18"/>
                <w:lang w:eastAsia="zh-CN"/>
              </w:rPr>
            </w:pPr>
            <w:r>
              <w:rPr>
                <w:rFonts w:ascii="SimSun" w:eastAsia="SimSun" w:hAnsi="SimSun" w:cs="Meiryo UI" w:hint="eastAsia"/>
                <w:sz w:val="18"/>
                <w:szCs w:val="18"/>
                <w:lang w:eastAsia="zh-CN"/>
              </w:rPr>
              <w:t>大家的森林</w:t>
            </w:r>
            <w:r w:rsidRPr="009B64B8">
              <w:rPr>
                <w:rFonts w:ascii="SimSun" w:eastAsia="SimSun" w:hAnsi="SimSun" w:cs="Meiryo UI" w:hint="eastAsia"/>
                <w:sz w:val="18"/>
                <w:szCs w:val="18"/>
                <w:lang w:eastAsia="zh-CN"/>
              </w:rPr>
              <w:t>GIFU MEDIA COSMOS</w:t>
            </w:r>
          </w:p>
        </w:tc>
        <w:tc>
          <w:tcPr>
            <w:tcW w:w="1276" w:type="dxa"/>
            <w:vMerge w:val="restart"/>
            <w:shd w:val="clear" w:color="auto" w:fill="auto"/>
            <w:vAlign w:val="center"/>
          </w:tcPr>
          <w:p w:rsidR="00EF048C" w:rsidRPr="00305127" w:rsidRDefault="00EF048C" w:rsidP="006B3590">
            <w:pPr>
              <w:snapToGrid w:val="0"/>
              <w:jc w:val="left"/>
              <w:rPr>
                <w:rFonts w:ascii="Batang" w:eastAsia="Batang" w:hAnsi="Batang" w:cs="Batang"/>
                <w:sz w:val="18"/>
                <w:szCs w:val="18"/>
                <w:lang w:eastAsia="ko-KR"/>
              </w:rPr>
            </w:pPr>
            <w:r>
              <w:rPr>
                <w:rFonts w:ascii="Batang" w:eastAsia="Batang" w:hAnsi="Batang" w:cs="Batang" w:hint="eastAsia"/>
                <w:sz w:val="18"/>
                <w:szCs w:val="18"/>
                <w:lang w:eastAsia="ko-KR"/>
              </w:rPr>
              <w:t>민나노모리 기후메디아 코스모스</w:t>
            </w:r>
          </w:p>
        </w:tc>
        <w:tc>
          <w:tcPr>
            <w:tcW w:w="1559" w:type="dxa"/>
            <w:vMerge w:val="restart"/>
            <w:vAlign w:val="center"/>
          </w:tcPr>
          <w:p w:rsidR="00EF048C" w:rsidRPr="00B57352" w:rsidRDefault="00EF048C" w:rsidP="006B3590">
            <w:pPr>
              <w:snapToGrid w:val="0"/>
              <w:jc w:val="left"/>
              <w:rPr>
                <w:rFonts w:ascii="Calibri" w:hAnsi="Calibri" w:cs="Calibri"/>
                <w:sz w:val="18"/>
                <w:szCs w:val="18"/>
              </w:rPr>
            </w:pPr>
            <w:r w:rsidRPr="00B57352">
              <w:rPr>
                <w:rFonts w:ascii="Calibri" w:hAnsi="Calibri" w:cs="Calibri"/>
                <w:sz w:val="18"/>
                <w:szCs w:val="18"/>
              </w:rPr>
              <w:t>Minna no Mori Gifu Media Cosmos</w:t>
            </w:r>
          </w:p>
        </w:tc>
        <w:tc>
          <w:tcPr>
            <w:tcW w:w="1843" w:type="dxa"/>
            <w:vMerge w:val="restart"/>
            <w:shd w:val="clear" w:color="auto" w:fill="auto"/>
            <w:vAlign w:val="center"/>
          </w:tcPr>
          <w:p w:rsidR="00EF048C" w:rsidRDefault="00EF048C" w:rsidP="006B3590">
            <w:pPr>
              <w:pStyle w:val="Standard"/>
              <w:snapToGrid w:val="0"/>
              <w:jc w:val="left"/>
              <w:rPr>
                <w:rFonts w:asciiTheme="minorHAnsi" w:hAnsiTheme="minorHAnsi" w:cs="Meiryo UI"/>
                <w:sz w:val="18"/>
                <w:szCs w:val="18"/>
              </w:rPr>
            </w:pPr>
            <w:r w:rsidRPr="00A71C29">
              <w:rPr>
                <w:rFonts w:asciiTheme="minorHAnsi" w:hAnsiTheme="minorHAnsi" w:cs="Meiryo UI"/>
                <w:sz w:val="18"/>
                <w:szCs w:val="18"/>
              </w:rPr>
              <w:t xml:space="preserve">Minna no Mori </w:t>
            </w:r>
          </w:p>
          <w:p w:rsidR="00EF048C" w:rsidRPr="00A71C29" w:rsidRDefault="00EF048C" w:rsidP="006B3590">
            <w:pPr>
              <w:pStyle w:val="Standard"/>
              <w:snapToGrid w:val="0"/>
              <w:jc w:val="left"/>
              <w:rPr>
                <w:rFonts w:asciiTheme="minorHAnsi" w:hAnsiTheme="minorHAnsi" w:cs="Meiryo UI"/>
                <w:sz w:val="18"/>
                <w:szCs w:val="18"/>
              </w:rPr>
            </w:pPr>
            <w:r w:rsidRPr="00A71C29">
              <w:rPr>
                <w:rFonts w:asciiTheme="minorHAnsi" w:hAnsiTheme="minorHAnsi" w:cs="Meiryo UI"/>
                <w:sz w:val="18"/>
                <w:szCs w:val="18"/>
              </w:rPr>
              <w:t>Gifu Media Cosmos</w:t>
            </w:r>
          </w:p>
        </w:tc>
      </w:tr>
      <w:tr w:rsidR="00EF048C" w:rsidRPr="00853847" w:rsidTr="00A56C9A">
        <w:trPr>
          <w:trHeight w:val="35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ign w:val="center"/>
          </w:tcPr>
          <w:p w:rsidR="00EF048C" w:rsidRPr="00305127" w:rsidRDefault="00EF048C" w:rsidP="006B3590">
            <w:pPr>
              <w:rPr>
                <w:rFonts w:asciiTheme="minorEastAsia" w:hAnsiTheme="minorEastAsia" w:cs="Meiryo UI"/>
                <w:sz w:val="18"/>
                <w:szCs w:val="18"/>
              </w:rPr>
            </w:pPr>
          </w:p>
        </w:tc>
        <w:tc>
          <w:tcPr>
            <w:tcW w:w="1843" w:type="dxa"/>
            <w:vMerge/>
            <w:shd w:val="clear" w:color="auto" w:fill="auto"/>
            <w:vAlign w:val="center"/>
          </w:tcPr>
          <w:p w:rsidR="00EF048C" w:rsidRPr="00305127" w:rsidRDefault="00EF048C" w:rsidP="006B3590">
            <w:pPr>
              <w:jc w:val="left"/>
              <w:rPr>
                <w:rFonts w:ascii="Century" w:hAnsi="Century" w:cs="Meiryo UI"/>
                <w:sz w:val="18"/>
                <w:szCs w:val="18"/>
              </w:rPr>
            </w:pPr>
          </w:p>
        </w:tc>
        <w:tc>
          <w:tcPr>
            <w:tcW w:w="1276" w:type="dxa"/>
            <w:tcBorders>
              <w:top w:val="dotted" w:sz="4" w:space="0" w:color="auto"/>
            </w:tcBorders>
            <w:shd w:val="clear" w:color="auto" w:fill="auto"/>
            <w:vAlign w:val="center"/>
          </w:tcPr>
          <w:p w:rsidR="00EF048C" w:rsidRPr="000071D4" w:rsidRDefault="00EF048C" w:rsidP="009B64B8">
            <w:pPr>
              <w:snapToGrid w:val="0"/>
              <w:spacing w:line="200" w:lineRule="exact"/>
              <w:jc w:val="left"/>
              <w:rPr>
                <w:rFonts w:ascii="SimSun" w:eastAsia="SimSun" w:hAnsi="SimSun" w:cs="Meiryo UI"/>
                <w:sz w:val="18"/>
                <w:szCs w:val="18"/>
                <w:lang w:eastAsia="zh-CN"/>
              </w:rPr>
            </w:pPr>
            <w:r w:rsidRPr="000071D4">
              <w:rPr>
                <w:rFonts w:ascii="SimSun" w:eastAsia="SimSun" w:hAnsi="SimSun" w:cs="Meiryo UI" w:hint="eastAsia"/>
                <w:sz w:val="18"/>
                <w:szCs w:val="18"/>
                <w:lang w:eastAsia="zh-CN"/>
              </w:rPr>
              <w:t>大家的森林</w:t>
            </w:r>
          </w:p>
          <w:p w:rsidR="00EF048C" w:rsidRPr="00672784" w:rsidRDefault="00EF048C" w:rsidP="009B64B8">
            <w:pPr>
              <w:snapToGrid w:val="0"/>
              <w:spacing w:line="200" w:lineRule="exact"/>
              <w:jc w:val="left"/>
              <w:rPr>
                <w:rFonts w:ascii="SimSun" w:eastAsia="SimSun" w:hAnsi="SimSun" w:cs="Meiryo UI"/>
                <w:sz w:val="18"/>
                <w:szCs w:val="18"/>
                <w:lang w:eastAsia="zh-CN"/>
              </w:rPr>
            </w:pPr>
            <w:r w:rsidRPr="000071D4">
              <w:rPr>
                <w:rFonts w:ascii="SimSun" w:eastAsia="SimSun" w:hAnsi="SimSun" w:cs="Meiryo UI"/>
                <w:sz w:val="18"/>
                <w:szCs w:val="18"/>
                <w:lang w:eastAsia="zh-CN"/>
              </w:rPr>
              <w:t>GIFU MEDIA COSMOS</w:t>
            </w:r>
          </w:p>
        </w:tc>
        <w:tc>
          <w:tcPr>
            <w:tcW w:w="1276" w:type="dxa"/>
            <w:vMerge/>
            <w:shd w:val="clear" w:color="auto" w:fill="auto"/>
            <w:vAlign w:val="center"/>
          </w:tcPr>
          <w:p w:rsidR="00EF048C" w:rsidRPr="00672784" w:rsidRDefault="00EF048C" w:rsidP="006B3590">
            <w:pPr>
              <w:rPr>
                <w:rFonts w:ascii="SimSun" w:eastAsia="SimSun" w:hAnsi="SimSun" w:cs="Meiryo UI"/>
                <w:sz w:val="18"/>
                <w:szCs w:val="18"/>
              </w:rPr>
            </w:pPr>
          </w:p>
        </w:tc>
        <w:tc>
          <w:tcPr>
            <w:tcW w:w="1559" w:type="dxa"/>
            <w:vMerge/>
            <w:vAlign w:val="center"/>
          </w:tcPr>
          <w:p w:rsidR="00EF048C" w:rsidRPr="00305127" w:rsidRDefault="00EF048C" w:rsidP="006B3590">
            <w:pPr>
              <w:jc w:val="left"/>
              <w:rPr>
                <w:rFonts w:ascii="Batang" w:eastAsia="Batang" w:hAnsi="Batang" w:cs="Batang"/>
                <w:sz w:val="18"/>
                <w:szCs w:val="18"/>
                <w:lang w:eastAsia="ko-KR"/>
              </w:rPr>
            </w:pPr>
          </w:p>
        </w:tc>
        <w:tc>
          <w:tcPr>
            <w:tcW w:w="1843" w:type="dxa"/>
            <w:vMerge/>
            <w:shd w:val="clear" w:color="auto" w:fill="auto"/>
            <w:vAlign w:val="center"/>
          </w:tcPr>
          <w:p w:rsidR="00EF048C" w:rsidRPr="00F91DC2" w:rsidRDefault="00EF048C" w:rsidP="006B3590">
            <w:pPr>
              <w:pStyle w:val="Standard"/>
              <w:jc w:val="left"/>
              <w:rPr>
                <w:rFonts w:asciiTheme="minorHAnsi" w:hAnsiTheme="minorHAnsi" w:cs="Meiryo UI"/>
                <w:sz w:val="18"/>
                <w:szCs w:val="18"/>
              </w:rPr>
            </w:pPr>
          </w:p>
        </w:tc>
      </w:tr>
      <w:tr w:rsidR="00EF048C" w:rsidRPr="00853847" w:rsidTr="003D4CC7">
        <w:trPr>
          <w:trHeight w:val="35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restart"/>
            <w:vAlign w:val="center"/>
          </w:tcPr>
          <w:p w:rsidR="00EF048C" w:rsidRPr="00305127" w:rsidRDefault="00EF048C" w:rsidP="006B3590">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岐阜市民会館</w:t>
            </w:r>
          </w:p>
        </w:tc>
        <w:tc>
          <w:tcPr>
            <w:tcW w:w="1843" w:type="dxa"/>
            <w:vMerge w:val="restart"/>
            <w:shd w:val="clear" w:color="auto" w:fill="auto"/>
            <w:vAlign w:val="center"/>
          </w:tcPr>
          <w:p w:rsidR="00EF048C" w:rsidRPr="00305127" w:rsidRDefault="00EF048C" w:rsidP="006B3590">
            <w:pPr>
              <w:snapToGrid w:val="0"/>
              <w:jc w:val="left"/>
              <w:rPr>
                <w:rFonts w:ascii="Century" w:hAnsi="Century" w:cs="Meiryo UI"/>
                <w:sz w:val="18"/>
                <w:szCs w:val="18"/>
              </w:rPr>
            </w:pPr>
            <w:r w:rsidRPr="0086432E">
              <w:rPr>
                <w:rFonts w:ascii="Century" w:hAnsi="Century" w:cs="Meiryo UI"/>
                <w:sz w:val="18"/>
                <w:szCs w:val="18"/>
              </w:rPr>
              <w:t>Gifu Civic Auditorium</w:t>
            </w:r>
          </w:p>
        </w:tc>
        <w:tc>
          <w:tcPr>
            <w:tcW w:w="1276" w:type="dxa"/>
            <w:tcBorders>
              <w:top w:val="dotted" w:sz="4" w:space="0" w:color="auto"/>
              <w:bottom w:val="dotted" w:sz="4" w:space="0" w:color="auto"/>
            </w:tcBorders>
            <w:shd w:val="clear" w:color="auto" w:fill="auto"/>
            <w:vAlign w:val="center"/>
          </w:tcPr>
          <w:p w:rsidR="00EF048C" w:rsidRPr="00342FEB" w:rsidRDefault="00EF048C" w:rsidP="00EF048C">
            <w:pPr>
              <w:snapToGrid w:val="0"/>
              <w:ind w:rightChars="-51" w:right="-107"/>
              <w:jc w:val="left"/>
              <w:rPr>
                <w:rFonts w:ascii="SimSun" w:eastAsia="SimSun" w:hAnsi="SimSun" w:cs="Meiryo UI"/>
                <w:sz w:val="18"/>
                <w:szCs w:val="18"/>
                <w:lang w:eastAsia="zh-CN"/>
              </w:rPr>
            </w:pPr>
            <w:r w:rsidRPr="00342FEB">
              <w:rPr>
                <w:rFonts w:ascii="SimSun" w:eastAsia="SimSun" w:hAnsi="SimSun" w:cs="Meiryo UI" w:hint="eastAsia"/>
                <w:sz w:val="18"/>
                <w:szCs w:val="18"/>
                <w:lang w:eastAsia="zh-CN"/>
              </w:rPr>
              <w:t>岐阜市民会馆</w:t>
            </w:r>
          </w:p>
        </w:tc>
        <w:tc>
          <w:tcPr>
            <w:tcW w:w="1276" w:type="dxa"/>
            <w:vMerge w:val="restart"/>
            <w:shd w:val="clear" w:color="auto" w:fill="auto"/>
            <w:vAlign w:val="center"/>
          </w:tcPr>
          <w:p w:rsidR="00EF048C" w:rsidRPr="00305127" w:rsidRDefault="00EF048C" w:rsidP="006B3590">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기후시민카이칸 회관</w:t>
            </w:r>
          </w:p>
        </w:tc>
        <w:tc>
          <w:tcPr>
            <w:tcW w:w="1559" w:type="dxa"/>
            <w:vMerge w:val="restart"/>
            <w:vAlign w:val="center"/>
          </w:tcPr>
          <w:p w:rsidR="00EF048C" w:rsidRPr="0092749B" w:rsidRDefault="00EF048C" w:rsidP="006B3590">
            <w:pPr>
              <w:snapToGrid w:val="0"/>
              <w:jc w:val="left"/>
              <w:rPr>
                <w:rFonts w:ascii="Calibri" w:hAnsi="Calibri" w:cs="Calibri"/>
                <w:sz w:val="18"/>
                <w:szCs w:val="18"/>
              </w:rPr>
            </w:pPr>
            <w:r w:rsidRPr="0092749B">
              <w:rPr>
                <w:rFonts w:ascii="Calibri" w:hAnsi="Calibri" w:cs="Calibri"/>
                <w:sz w:val="18"/>
                <w:szCs w:val="18"/>
              </w:rPr>
              <w:t>Gifu Civic Auditorium</w:t>
            </w:r>
          </w:p>
        </w:tc>
        <w:tc>
          <w:tcPr>
            <w:tcW w:w="1843" w:type="dxa"/>
            <w:vMerge w:val="restart"/>
            <w:shd w:val="clear" w:color="auto" w:fill="auto"/>
            <w:vAlign w:val="center"/>
          </w:tcPr>
          <w:p w:rsidR="00EF048C" w:rsidRPr="00F91DC2" w:rsidRDefault="00EF048C" w:rsidP="006B3590">
            <w:pPr>
              <w:pStyle w:val="Standard"/>
              <w:snapToGrid w:val="0"/>
              <w:jc w:val="left"/>
              <w:rPr>
                <w:rFonts w:asciiTheme="minorHAnsi" w:hAnsiTheme="minorHAnsi" w:cs="Meiryo UI"/>
                <w:sz w:val="18"/>
                <w:szCs w:val="18"/>
              </w:rPr>
            </w:pPr>
            <w:r w:rsidRPr="00A71C29">
              <w:rPr>
                <w:rFonts w:asciiTheme="minorHAnsi" w:hAnsiTheme="minorHAnsi" w:cs="Meiryo UI"/>
                <w:sz w:val="18"/>
                <w:szCs w:val="18"/>
                <w:lang w:val="pt-BR"/>
              </w:rPr>
              <w:t>Salão Municipal da Cidade de Gifu</w:t>
            </w:r>
          </w:p>
        </w:tc>
      </w:tr>
      <w:tr w:rsidR="00EF048C" w:rsidRPr="00853847" w:rsidTr="00A56C9A">
        <w:trPr>
          <w:trHeight w:val="35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ign w:val="center"/>
          </w:tcPr>
          <w:p w:rsidR="00EF048C" w:rsidRPr="00305127" w:rsidRDefault="00EF048C" w:rsidP="006B3590">
            <w:pPr>
              <w:snapToGrid w:val="0"/>
              <w:jc w:val="left"/>
              <w:rPr>
                <w:rFonts w:asciiTheme="minorEastAsia" w:hAnsiTheme="minorEastAsia" w:cs="Meiryo UI"/>
                <w:sz w:val="18"/>
                <w:szCs w:val="18"/>
              </w:rPr>
            </w:pPr>
          </w:p>
        </w:tc>
        <w:tc>
          <w:tcPr>
            <w:tcW w:w="1843" w:type="dxa"/>
            <w:vMerge/>
            <w:shd w:val="clear" w:color="auto" w:fill="auto"/>
            <w:vAlign w:val="center"/>
          </w:tcPr>
          <w:p w:rsidR="00EF048C" w:rsidRPr="0086432E" w:rsidRDefault="00EF048C" w:rsidP="006B3590">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F048C" w:rsidRPr="00342FEB" w:rsidRDefault="00EF048C" w:rsidP="00EF048C">
            <w:pPr>
              <w:snapToGrid w:val="0"/>
              <w:ind w:rightChars="-51" w:right="-107"/>
              <w:jc w:val="left"/>
              <w:rPr>
                <w:rFonts w:ascii="SimSun" w:eastAsia="SimSun" w:hAnsi="SimSun" w:cs="Meiryo UI"/>
                <w:sz w:val="18"/>
                <w:szCs w:val="18"/>
                <w:lang w:eastAsia="zh-CN"/>
              </w:rPr>
            </w:pPr>
            <w:r w:rsidRPr="00342FEB">
              <w:rPr>
                <w:rFonts w:ascii="SimSun" w:eastAsia="SimSun" w:hAnsi="SimSun" w:cs="Meiryo UI"/>
                <w:sz w:val="18"/>
                <w:szCs w:val="18"/>
              </w:rPr>
              <w:t>岐阜市民會館</w:t>
            </w:r>
          </w:p>
        </w:tc>
        <w:tc>
          <w:tcPr>
            <w:tcW w:w="1276" w:type="dxa"/>
            <w:vMerge/>
            <w:shd w:val="clear" w:color="auto" w:fill="auto"/>
            <w:vAlign w:val="center"/>
          </w:tcPr>
          <w:p w:rsidR="00EF048C" w:rsidRPr="00672784" w:rsidRDefault="00EF048C" w:rsidP="006B3590">
            <w:pPr>
              <w:snapToGrid w:val="0"/>
              <w:jc w:val="left"/>
              <w:rPr>
                <w:rFonts w:ascii="SimSun" w:eastAsia="SimSun" w:hAnsi="SimSun" w:cs="Meiryo UI"/>
                <w:sz w:val="18"/>
                <w:szCs w:val="18"/>
              </w:rPr>
            </w:pPr>
          </w:p>
        </w:tc>
        <w:tc>
          <w:tcPr>
            <w:tcW w:w="1559" w:type="dxa"/>
            <w:vMerge/>
            <w:vAlign w:val="center"/>
          </w:tcPr>
          <w:p w:rsidR="00EF048C" w:rsidRPr="0092749B" w:rsidRDefault="00EF048C" w:rsidP="006B3590">
            <w:pPr>
              <w:snapToGrid w:val="0"/>
              <w:jc w:val="left"/>
              <w:rPr>
                <w:rFonts w:ascii="Calibri" w:eastAsia="Batang" w:hAnsi="Calibri" w:cs="Calibri"/>
                <w:sz w:val="18"/>
                <w:szCs w:val="18"/>
                <w:lang w:eastAsia="ko-KR"/>
              </w:rPr>
            </w:pPr>
          </w:p>
        </w:tc>
        <w:tc>
          <w:tcPr>
            <w:tcW w:w="1843" w:type="dxa"/>
            <w:vMerge/>
            <w:shd w:val="clear" w:color="auto" w:fill="auto"/>
            <w:vAlign w:val="center"/>
          </w:tcPr>
          <w:p w:rsidR="00EF048C" w:rsidRPr="00305127" w:rsidRDefault="00EF048C" w:rsidP="006B3590">
            <w:pPr>
              <w:pStyle w:val="Standard"/>
              <w:snapToGrid w:val="0"/>
              <w:jc w:val="left"/>
              <w:rPr>
                <w:rFonts w:asciiTheme="minorHAnsi" w:hAnsiTheme="minorHAnsi" w:cs="Meiryo UI"/>
                <w:sz w:val="18"/>
                <w:szCs w:val="18"/>
              </w:rPr>
            </w:pPr>
          </w:p>
        </w:tc>
      </w:tr>
      <w:tr w:rsidR="00EF048C" w:rsidRPr="00853847" w:rsidTr="003D4CC7">
        <w:trPr>
          <w:trHeight w:val="35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restart"/>
            <w:vAlign w:val="center"/>
          </w:tcPr>
          <w:p w:rsidR="00EF048C" w:rsidRDefault="00EF048C" w:rsidP="006B3590">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岐阜市</w:t>
            </w:r>
          </w:p>
          <w:p w:rsidR="00EF048C" w:rsidRPr="00305127" w:rsidRDefault="00EF048C" w:rsidP="006B3590">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文化センター</w:t>
            </w:r>
          </w:p>
        </w:tc>
        <w:tc>
          <w:tcPr>
            <w:tcW w:w="1843" w:type="dxa"/>
            <w:vMerge w:val="restart"/>
            <w:shd w:val="clear" w:color="auto" w:fill="auto"/>
            <w:vAlign w:val="center"/>
          </w:tcPr>
          <w:p w:rsidR="00EF048C" w:rsidRPr="00305127" w:rsidRDefault="00EF048C" w:rsidP="006B3590">
            <w:pPr>
              <w:snapToGrid w:val="0"/>
              <w:jc w:val="left"/>
              <w:rPr>
                <w:rFonts w:ascii="Century" w:hAnsi="Century" w:cs="Meiryo UI"/>
                <w:sz w:val="18"/>
                <w:szCs w:val="18"/>
              </w:rPr>
            </w:pPr>
            <w:r w:rsidRPr="0086432E">
              <w:rPr>
                <w:rFonts w:ascii="Century" w:hAnsi="Century" w:cs="Meiryo UI"/>
                <w:sz w:val="18"/>
                <w:szCs w:val="18"/>
              </w:rPr>
              <w:t>Gifu City Culture Center</w:t>
            </w:r>
          </w:p>
        </w:tc>
        <w:tc>
          <w:tcPr>
            <w:tcW w:w="1276" w:type="dxa"/>
            <w:tcBorders>
              <w:top w:val="dotted" w:sz="4" w:space="0" w:color="auto"/>
              <w:bottom w:val="dotted" w:sz="4" w:space="0" w:color="auto"/>
            </w:tcBorders>
            <w:shd w:val="clear" w:color="auto" w:fill="auto"/>
            <w:vAlign w:val="center"/>
          </w:tcPr>
          <w:p w:rsidR="00EF048C" w:rsidRPr="00342FEB" w:rsidRDefault="00EF048C" w:rsidP="00EF048C">
            <w:pPr>
              <w:snapToGrid w:val="0"/>
              <w:ind w:leftChars="-1" w:left="-2" w:rightChars="-51" w:right="-107"/>
              <w:jc w:val="left"/>
              <w:rPr>
                <w:rFonts w:ascii="SimSun" w:eastAsia="SimSun" w:hAnsi="SimSun" w:cs="Meiryo UI"/>
                <w:sz w:val="16"/>
                <w:szCs w:val="16"/>
                <w:lang w:eastAsia="zh-CN"/>
              </w:rPr>
            </w:pPr>
            <w:r w:rsidRPr="00342FEB">
              <w:rPr>
                <w:rFonts w:ascii="SimSun" w:eastAsia="SimSun" w:hAnsi="SimSun" w:cs="Meiryo UI" w:hint="eastAsia"/>
                <w:sz w:val="16"/>
                <w:szCs w:val="16"/>
                <w:lang w:eastAsia="zh-CN"/>
              </w:rPr>
              <w:t>岐阜市文化中心</w:t>
            </w:r>
          </w:p>
        </w:tc>
        <w:tc>
          <w:tcPr>
            <w:tcW w:w="1276" w:type="dxa"/>
            <w:vMerge w:val="restart"/>
            <w:shd w:val="clear" w:color="auto" w:fill="auto"/>
            <w:vAlign w:val="center"/>
          </w:tcPr>
          <w:p w:rsidR="00EF048C" w:rsidRPr="00305127" w:rsidRDefault="00EF048C" w:rsidP="006B3590">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기후시 붕카센타 회관</w:t>
            </w:r>
          </w:p>
        </w:tc>
        <w:tc>
          <w:tcPr>
            <w:tcW w:w="1559" w:type="dxa"/>
            <w:vMerge w:val="restart"/>
            <w:vAlign w:val="center"/>
          </w:tcPr>
          <w:p w:rsidR="00EF048C" w:rsidRPr="0092749B" w:rsidRDefault="00EF048C" w:rsidP="006B3590">
            <w:pPr>
              <w:snapToGrid w:val="0"/>
              <w:jc w:val="left"/>
              <w:rPr>
                <w:rFonts w:ascii="Calibri" w:hAnsi="Calibri" w:cs="Calibri"/>
                <w:sz w:val="18"/>
                <w:szCs w:val="18"/>
              </w:rPr>
            </w:pPr>
            <w:r w:rsidRPr="0092749B">
              <w:rPr>
                <w:rFonts w:ascii="Calibri" w:hAnsi="Calibri" w:cs="Calibri"/>
                <w:sz w:val="18"/>
                <w:szCs w:val="18"/>
              </w:rPr>
              <w:t xml:space="preserve">Bulwagang Pangkultura ng Lungsod ng Gifu </w:t>
            </w:r>
          </w:p>
        </w:tc>
        <w:tc>
          <w:tcPr>
            <w:tcW w:w="1843" w:type="dxa"/>
            <w:vMerge w:val="restart"/>
            <w:shd w:val="clear" w:color="auto" w:fill="auto"/>
            <w:vAlign w:val="center"/>
          </w:tcPr>
          <w:p w:rsidR="00EF048C" w:rsidRPr="00305127" w:rsidRDefault="00EF048C" w:rsidP="009B64B8">
            <w:pPr>
              <w:pStyle w:val="Standard"/>
              <w:snapToGrid w:val="0"/>
              <w:jc w:val="left"/>
              <w:rPr>
                <w:rFonts w:asciiTheme="minorHAnsi" w:hAnsiTheme="minorHAnsi" w:cs="Meiryo UI"/>
                <w:sz w:val="18"/>
                <w:szCs w:val="18"/>
              </w:rPr>
            </w:pPr>
            <w:r w:rsidRPr="005157A1">
              <w:rPr>
                <w:rFonts w:asciiTheme="minorHAnsi" w:hAnsiTheme="minorHAnsi" w:cs="Meiryo UI"/>
                <w:sz w:val="18"/>
                <w:szCs w:val="18"/>
                <w:lang w:val="pt-BR"/>
              </w:rPr>
              <w:t>Centro Cultural d</w:t>
            </w:r>
            <w:r w:rsidRPr="005157A1">
              <w:rPr>
                <w:rFonts w:asciiTheme="minorHAnsi" w:hAnsiTheme="minorHAnsi" w:cs="Meiryo UI" w:hint="eastAsia"/>
                <w:sz w:val="18"/>
                <w:szCs w:val="18"/>
                <w:lang w:val="pt-BR"/>
              </w:rPr>
              <w:t>a Cidade d</w:t>
            </w:r>
            <w:r w:rsidRPr="005157A1">
              <w:rPr>
                <w:rFonts w:asciiTheme="minorHAnsi" w:hAnsiTheme="minorHAnsi" w:cs="Meiryo UI"/>
                <w:sz w:val="18"/>
                <w:szCs w:val="18"/>
                <w:lang w:val="pt-BR"/>
              </w:rPr>
              <w:t>e Gifu</w:t>
            </w:r>
          </w:p>
        </w:tc>
      </w:tr>
      <w:tr w:rsidR="00EF048C" w:rsidRPr="00853847" w:rsidTr="00A56C9A">
        <w:trPr>
          <w:trHeight w:val="35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ign w:val="center"/>
          </w:tcPr>
          <w:p w:rsidR="00EF048C" w:rsidRPr="00305127" w:rsidRDefault="00EF048C" w:rsidP="006B3590">
            <w:pPr>
              <w:snapToGrid w:val="0"/>
              <w:jc w:val="left"/>
              <w:rPr>
                <w:rFonts w:asciiTheme="minorEastAsia" w:hAnsiTheme="minorEastAsia" w:cs="Meiryo UI"/>
                <w:sz w:val="18"/>
                <w:szCs w:val="18"/>
              </w:rPr>
            </w:pPr>
          </w:p>
        </w:tc>
        <w:tc>
          <w:tcPr>
            <w:tcW w:w="1843" w:type="dxa"/>
            <w:vMerge/>
            <w:shd w:val="clear" w:color="auto" w:fill="auto"/>
            <w:vAlign w:val="center"/>
          </w:tcPr>
          <w:p w:rsidR="00EF048C" w:rsidRPr="0086432E" w:rsidRDefault="00EF048C" w:rsidP="006B3590">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F048C" w:rsidRPr="00342FEB" w:rsidRDefault="00EF048C" w:rsidP="00EF048C">
            <w:pPr>
              <w:snapToGrid w:val="0"/>
              <w:ind w:rightChars="-51" w:right="-107"/>
              <w:jc w:val="left"/>
              <w:rPr>
                <w:rFonts w:ascii="SimSun" w:eastAsia="SimSun" w:hAnsi="SimSun" w:cs="Meiryo UI"/>
                <w:sz w:val="16"/>
                <w:szCs w:val="16"/>
                <w:lang w:eastAsia="zh-CN"/>
              </w:rPr>
            </w:pPr>
            <w:r w:rsidRPr="00342FEB">
              <w:rPr>
                <w:rFonts w:ascii="SimSun" w:eastAsia="SimSun" w:hAnsi="SimSun" w:cs="Meiryo UI"/>
                <w:sz w:val="16"/>
                <w:szCs w:val="16"/>
              </w:rPr>
              <w:t>岐阜市文化中心</w:t>
            </w:r>
          </w:p>
        </w:tc>
        <w:tc>
          <w:tcPr>
            <w:tcW w:w="1276" w:type="dxa"/>
            <w:vMerge/>
            <w:shd w:val="clear" w:color="auto" w:fill="auto"/>
            <w:vAlign w:val="center"/>
          </w:tcPr>
          <w:p w:rsidR="00EF048C" w:rsidRPr="00672784" w:rsidRDefault="00EF048C" w:rsidP="006B3590">
            <w:pPr>
              <w:jc w:val="left"/>
              <w:rPr>
                <w:rFonts w:ascii="SimSun" w:eastAsia="SimSun" w:hAnsi="SimSun" w:cs="Meiryo UI"/>
                <w:sz w:val="18"/>
                <w:szCs w:val="18"/>
              </w:rPr>
            </w:pPr>
          </w:p>
        </w:tc>
        <w:tc>
          <w:tcPr>
            <w:tcW w:w="1559" w:type="dxa"/>
            <w:vMerge/>
            <w:vAlign w:val="center"/>
          </w:tcPr>
          <w:p w:rsidR="00EF048C" w:rsidRPr="0092749B" w:rsidRDefault="00EF048C" w:rsidP="006B3590">
            <w:pPr>
              <w:jc w:val="left"/>
              <w:rPr>
                <w:rFonts w:ascii="Calibri" w:eastAsia="Batang" w:hAnsi="Calibri" w:cs="Calibri"/>
                <w:sz w:val="18"/>
                <w:szCs w:val="18"/>
                <w:lang w:eastAsia="ko-KR"/>
              </w:rPr>
            </w:pPr>
          </w:p>
        </w:tc>
        <w:tc>
          <w:tcPr>
            <w:tcW w:w="1843" w:type="dxa"/>
            <w:vMerge/>
            <w:shd w:val="clear" w:color="auto" w:fill="auto"/>
            <w:vAlign w:val="center"/>
          </w:tcPr>
          <w:p w:rsidR="00EF048C" w:rsidRPr="00305127" w:rsidRDefault="00EF048C" w:rsidP="006B3590">
            <w:pPr>
              <w:pStyle w:val="Standard"/>
              <w:jc w:val="left"/>
              <w:rPr>
                <w:rFonts w:asciiTheme="minorHAnsi" w:hAnsiTheme="minorHAnsi" w:cs="Meiryo UI"/>
                <w:sz w:val="18"/>
                <w:szCs w:val="18"/>
              </w:rPr>
            </w:pPr>
          </w:p>
        </w:tc>
      </w:tr>
      <w:tr w:rsidR="00EF048C" w:rsidRPr="00853847" w:rsidTr="003D4CC7">
        <w:trPr>
          <w:trHeight w:val="35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restart"/>
            <w:vAlign w:val="center"/>
          </w:tcPr>
          <w:p w:rsidR="00EF048C" w:rsidRDefault="00EF048C" w:rsidP="006B3590">
            <w:pPr>
              <w:snapToGrid w:val="0"/>
              <w:jc w:val="left"/>
              <w:rPr>
                <w:rFonts w:asciiTheme="minorEastAsia" w:hAnsiTheme="minorEastAsia" w:cs="Meiryo UI"/>
                <w:sz w:val="18"/>
                <w:szCs w:val="18"/>
              </w:rPr>
            </w:pPr>
            <w:r>
              <w:rPr>
                <w:rFonts w:asciiTheme="minorEastAsia" w:hAnsiTheme="minorEastAsia" w:cs="Meiryo UI" w:hint="eastAsia"/>
                <w:sz w:val="18"/>
                <w:szCs w:val="18"/>
              </w:rPr>
              <w:t>ハートフル</w:t>
            </w:r>
          </w:p>
          <w:p w:rsidR="00EF048C" w:rsidRPr="00305127" w:rsidRDefault="00EF048C" w:rsidP="006B3590">
            <w:pPr>
              <w:snapToGrid w:val="0"/>
              <w:jc w:val="left"/>
              <w:rPr>
                <w:rFonts w:asciiTheme="minorEastAsia" w:hAnsiTheme="minorEastAsia" w:cs="Meiryo UI"/>
                <w:sz w:val="18"/>
                <w:szCs w:val="18"/>
              </w:rPr>
            </w:pPr>
            <w:r>
              <w:rPr>
                <w:rFonts w:asciiTheme="minorEastAsia" w:hAnsiTheme="minorEastAsia" w:cs="Meiryo UI" w:hint="eastAsia"/>
                <w:sz w:val="18"/>
                <w:szCs w:val="18"/>
              </w:rPr>
              <w:t>スクエアーＧ</w:t>
            </w:r>
          </w:p>
        </w:tc>
        <w:tc>
          <w:tcPr>
            <w:tcW w:w="1843" w:type="dxa"/>
            <w:vMerge w:val="restart"/>
            <w:shd w:val="clear" w:color="auto" w:fill="auto"/>
            <w:vAlign w:val="center"/>
          </w:tcPr>
          <w:p w:rsidR="00EF048C" w:rsidRPr="0086432E" w:rsidRDefault="00EF048C" w:rsidP="006B3590">
            <w:pPr>
              <w:snapToGrid w:val="0"/>
              <w:jc w:val="left"/>
              <w:rPr>
                <w:rFonts w:ascii="Century" w:hAnsi="Century" w:cs="Meiryo UI"/>
                <w:sz w:val="18"/>
                <w:szCs w:val="18"/>
              </w:rPr>
            </w:pPr>
            <w:r w:rsidRPr="00B76B86">
              <w:rPr>
                <w:rFonts w:ascii="Century" w:hAnsi="Century" w:cs="Meiryo UI"/>
                <w:sz w:val="18"/>
                <w:szCs w:val="18"/>
              </w:rPr>
              <w:t>Heartful Square G</w:t>
            </w:r>
          </w:p>
        </w:tc>
        <w:tc>
          <w:tcPr>
            <w:tcW w:w="1276" w:type="dxa"/>
            <w:tcBorders>
              <w:top w:val="dotted" w:sz="4" w:space="0" w:color="auto"/>
              <w:bottom w:val="dotted" w:sz="4" w:space="0" w:color="auto"/>
            </w:tcBorders>
            <w:shd w:val="clear" w:color="auto" w:fill="auto"/>
            <w:vAlign w:val="center"/>
          </w:tcPr>
          <w:p w:rsidR="00EF048C" w:rsidRPr="00672784" w:rsidRDefault="00551AA0" w:rsidP="006B3590">
            <w:pPr>
              <w:snapToGrid w:val="0"/>
              <w:jc w:val="left"/>
              <w:rPr>
                <w:rFonts w:ascii="SimSun" w:eastAsia="SimSun" w:hAnsi="SimSun" w:cs="Meiryo UI"/>
                <w:sz w:val="18"/>
                <w:szCs w:val="18"/>
              </w:rPr>
            </w:pPr>
            <w:r>
              <w:rPr>
                <w:rFonts w:ascii="SimSun" w:eastAsia="SimSun" w:hAnsi="SimSun" w:cs="Meiryo UI" w:hint="eastAsia"/>
                <w:sz w:val="18"/>
                <w:szCs w:val="18"/>
                <w:lang w:eastAsia="zh-CN"/>
              </w:rPr>
              <w:t>爱心广场G</w:t>
            </w:r>
          </w:p>
        </w:tc>
        <w:tc>
          <w:tcPr>
            <w:tcW w:w="1276" w:type="dxa"/>
            <w:vMerge w:val="restart"/>
            <w:shd w:val="clear" w:color="auto" w:fill="auto"/>
            <w:vAlign w:val="center"/>
          </w:tcPr>
          <w:p w:rsidR="00EF048C" w:rsidRPr="00672784" w:rsidRDefault="00EF048C" w:rsidP="000700EC">
            <w:pPr>
              <w:snapToGrid w:val="0"/>
              <w:jc w:val="left"/>
              <w:rPr>
                <w:rFonts w:ascii="SimSun" w:eastAsia="SimSun" w:hAnsi="SimSun" w:cs="Meiryo UI"/>
                <w:sz w:val="18"/>
                <w:szCs w:val="18"/>
              </w:rPr>
            </w:pPr>
            <w:r>
              <w:rPr>
                <w:rFonts w:ascii="Batang" w:eastAsia="Batang" w:hAnsi="Batang" w:cs="Batang" w:hint="eastAsia"/>
                <w:sz w:val="18"/>
                <w:szCs w:val="18"/>
                <w:lang w:eastAsia="ko-KR"/>
              </w:rPr>
              <w:t xml:space="preserve">하토후르 스쿠에아 </w:t>
            </w:r>
            <w:r>
              <w:rPr>
                <w:rFonts w:asciiTheme="minorEastAsia" w:hAnsiTheme="minorEastAsia" w:cs="Meiryo UI" w:hint="eastAsia"/>
                <w:sz w:val="18"/>
                <w:szCs w:val="18"/>
              </w:rPr>
              <w:t>Ｇ</w:t>
            </w:r>
          </w:p>
        </w:tc>
        <w:tc>
          <w:tcPr>
            <w:tcW w:w="1559" w:type="dxa"/>
            <w:vMerge w:val="restart"/>
            <w:vAlign w:val="center"/>
          </w:tcPr>
          <w:p w:rsidR="00EF048C" w:rsidRPr="0092749B" w:rsidRDefault="00456BB4" w:rsidP="006B3590">
            <w:pPr>
              <w:jc w:val="left"/>
              <w:rPr>
                <w:rFonts w:ascii="Calibri" w:eastAsia="Batang" w:hAnsi="Calibri" w:cs="Calibri"/>
                <w:sz w:val="18"/>
                <w:szCs w:val="18"/>
                <w:lang w:eastAsia="ko-KR"/>
              </w:rPr>
            </w:pPr>
            <w:r>
              <w:rPr>
                <w:rFonts w:ascii="Calibri" w:hAnsi="Calibri" w:cs="Calibri" w:hint="eastAsia"/>
                <w:sz w:val="18"/>
                <w:szCs w:val="18"/>
              </w:rPr>
              <w:t>Heartful Square G</w:t>
            </w:r>
          </w:p>
        </w:tc>
        <w:tc>
          <w:tcPr>
            <w:tcW w:w="1843" w:type="dxa"/>
            <w:vMerge w:val="restart"/>
            <w:shd w:val="clear" w:color="auto" w:fill="auto"/>
            <w:vAlign w:val="center"/>
          </w:tcPr>
          <w:p w:rsidR="00EF048C" w:rsidRPr="00A71C29" w:rsidRDefault="00EF048C" w:rsidP="006B3590">
            <w:pPr>
              <w:pStyle w:val="Standard"/>
              <w:jc w:val="left"/>
              <w:rPr>
                <w:rFonts w:asciiTheme="minorHAnsi" w:hAnsiTheme="minorHAnsi" w:cs="Meiryo UI"/>
                <w:sz w:val="18"/>
                <w:szCs w:val="18"/>
              </w:rPr>
            </w:pPr>
            <w:r w:rsidRPr="00A71C29">
              <w:rPr>
                <w:rFonts w:asciiTheme="minorHAnsi" w:hAnsiTheme="minorHAnsi" w:cs="Meiryo UI"/>
                <w:sz w:val="18"/>
                <w:szCs w:val="18"/>
              </w:rPr>
              <w:t>Heartful Square G</w:t>
            </w:r>
          </w:p>
        </w:tc>
      </w:tr>
      <w:tr w:rsidR="00EF048C" w:rsidRPr="00853847" w:rsidTr="00A56C9A">
        <w:trPr>
          <w:trHeight w:val="35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ign w:val="center"/>
          </w:tcPr>
          <w:p w:rsidR="00EF048C" w:rsidRPr="00305127" w:rsidRDefault="00EF048C" w:rsidP="006B3590">
            <w:pPr>
              <w:snapToGrid w:val="0"/>
              <w:jc w:val="left"/>
              <w:rPr>
                <w:rFonts w:asciiTheme="minorEastAsia" w:hAnsiTheme="minorEastAsia" w:cs="Meiryo UI"/>
                <w:sz w:val="18"/>
                <w:szCs w:val="18"/>
              </w:rPr>
            </w:pPr>
          </w:p>
        </w:tc>
        <w:tc>
          <w:tcPr>
            <w:tcW w:w="1843" w:type="dxa"/>
            <w:vMerge/>
            <w:shd w:val="clear" w:color="auto" w:fill="auto"/>
            <w:vAlign w:val="center"/>
          </w:tcPr>
          <w:p w:rsidR="00EF048C" w:rsidRPr="0086432E" w:rsidRDefault="00EF048C" w:rsidP="006B3590">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F048C" w:rsidRPr="00672784" w:rsidRDefault="00551AA0" w:rsidP="006B3590">
            <w:pPr>
              <w:snapToGrid w:val="0"/>
              <w:jc w:val="left"/>
              <w:rPr>
                <w:rFonts w:ascii="SimSun" w:eastAsia="SimSun" w:hAnsi="SimSun" w:cs="Meiryo UI"/>
                <w:sz w:val="18"/>
                <w:szCs w:val="18"/>
              </w:rPr>
            </w:pPr>
            <w:r w:rsidRPr="00C27EDD">
              <w:rPr>
                <w:rFonts w:ascii="SimSun" w:eastAsia="SimSun" w:hAnsi="SimSun" w:cs="Meiryo UI" w:hint="eastAsia"/>
                <w:sz w:val="18"/>
                <w:szCs w:val="18"/>
              </w:rPr>
              <w:t>愛心廣場G</w:t>
            </w:r>
          </w:p>
        </w:tc>
        <w:tc>
          <w:tcPr>
            <w:tcW w:w="1276" w:type="dxa"/>
            <w:vMerge/>
            <w:shd w:val="clear" w:color="auto" w:fill="auto"/>
            <w:vAlign w:val="center"/>
          </w:tcPr>
          <w:p w:rsidR="00EF048C" w:rsidRPr="00672784" w:rsidRDefault="00EF048C" w:rsidP="006B3590">
            <w:pPr>
              <w:jc w:val="left"/>
              <w:rPr>
                <w:rFonts w:ascii="SimSun" w:eastAsia="SimSun" w:hAnsi="SimSun" w:cs="Meiryo UI"/>
                <w:sz w:val="18"/>
                <w:szCs w:val="18"/>
              </w:rPr>
            </w:pPr>
          </w:p>
        </w:tc>
        <w:tc>
          <w:tcPr>
            <w:tcW w:w="1559" w:type="dxa"/>
            <w:vMerge/>
            <w:vAlign w:val="center"/>
          </w:tcPr>
          <w:p w:rsidR="00EF048C" w:rsidRPr="0092749B" w:rsidRDefault="00EF048C" w:rsidP="006B3590">
            <w:pPr>
              <w:jc w:val="left"/>
              <w:rPr>
                <w:rFonts w:ascii="Calibri" w:eastAsia="Batang" w:hAnsi="Calibri" w:cs="Calibri"/>
                <w:sz w:val="18"/>
                <w:szCs w:val="18"/>
                <w:lang w:eastAsia="ko-KR"/>
              </w:rPr>
            </w:pPr>
          </w:p>
        </w:tc>
        <w:tc>
          <w:tcPr>
            <w:tcW w:w="1843" w:type="dxa"/>
            <w:vMerge/>
            <w:shd w:val="clear" w:color="auto" w:fill="auto"/>
            <w:vAlign w:val="center"/>
          </w:tcPr>
          <w:p w:rsidR="00EF048C" w:rsidRPr="00305127" w:rsidRDefault="00EF048C" w:rsidP="006B3590">
            <w:pPr>
              <w:pStyle w:val="Standard"/>
              <w:jc w:val="left"/>
              <w:rPr>
                <w:rFonts w:asciiTheme="minorHAnsi" w:hAnsiTheme="minorHAnsi" w:cs="Meiryo UI"/>
                <w:sz w:val="18"/>
                <w:szCs w:val="18"/>
              </w:rPr>
            </w:pPr>
          </w:p>
        </w:tc>
      </w:tr>
      <w:tr w:rsidR="00EF048C" w:rsidRPr="00853847" w:rsidTr="003D4CC7">
        <w:trPr>
          <w:trHeight w:val="35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restart"/>
            <w:vAlign w:val="center"/>
          </w:tcPr>
          <w:p w:rsidR="00EF048C" w:rsidRPr="00305127" w:rsidRDefault="00EF048C" w:rsidP="006B3590">
            <w:pPr>
              <w:snapToGrid w:val="0"/>
              <w:jc w:val="left"/>
              <w:rPr>
                <w:rFonts w:asciiTheme="minorEastAsia" w:hAnsiTheme="minorEastAsia" w:cs="Meiryo UI"/>
                <w:sz w:val="18"/>
                <w:szCs w:val="18"/>
              </w:rPr>
            </w:pPr>
            <w:r>
              <w:rPr>
                <w:rFonts w:asciiTheme="minorEastAsia" w:hAnsiTheme="minorEastAsia" w:cs="Meiryo UI" w:hint="eastAsia"/>
                <w:sz w:val="18"/>
                <w:szCs w:val="18"/>
              </w:rPr>
              <w:t>岐阜市生涯学習センター</w:t>
            </w:r>
          </w:p>
        </w:tc>
        <w:tc>
          <w:tcPr>
            <w:tcW w:w="1843" w:type="dxa"/>
            <w:vMerge w:val="restart"/>
            <w:shd w:val="clear" w:color="auto" w:fill="auto"/>
            <w:vAlign w:val="center"/>
          </w:tcPr>
          <w:p w:rsidR="00EF048C" w:rsidRPr="0086432E" w:rsidRDefault="00EF048C" w:rsidP="006B3590">
            <w:pPr>
              <w:snapToGrid w:val="0"/>
              <w:jc w:val="left"/>
              <w:rPr>
                <w:rFonts w:ascii="Century" w:hAnsi="Century" w:cs="Meiryo UI"/>
                <w:sz w:val="18"/>
                <w:szCs w:val="18"/>
              </w:rPr>
            </w:pPr>
            <w:r w:rsidRPr="00DC4A78">
              <w:rPr>
                <w:rFonts w:ascii="Century" w:hAnsi="Century" w:cs="Meiryo UI"/>
                <w:sz w:val="18"/>
                <w:szCs w:val="18"/>
              </w:rPr>
              <w:t>Gifu City Lifelong Learning Center</w:t>
            </w:r>
          </w:p>
        </w:tc>
        <w:tc>
          <w:tcPr>
            <w:tcW w:w="1276" w:type="dxa"/>
            <w:tcBorders>
              <w:top w:val="dotted" w:sz="4" w:space="0" w:color="auto"/>
              <w:bottom w:val="dotted" w:sz="4" w:space="0" w:color="auto"/>
            </w:tcBorders>
            <w:shd w:val="clear" w:color="auto" w:fill="auto"/>
            <w:vAlign w:val="center"/>
          </w:tcPr>
          <w:p w:rsidR="00EF048C" w:rsidRPr="00672784" w:rsidRDefault="00551AA0" w:rsidP="006B3590">
            <w:pPr>
              <w:snapToGrid w:val="0"/>
              <w:jc w:val="left"/>
              <w:rPr>
                <w:rFonts w:ascii="SimSun" w:eastAsia="SimSun" w:hAnsi="SimSun" w:cs="Meiryo UI"/>
                <w:sz w:val="18"/>
                <w:szCs w:val="18"/>
              </w:rPr>
            </w:pPr>
            <w:r>
              <w:rPr>
                <w:rFonts w:ascii="SimSun" w:eastAsia="SimSun" w:hAnsi="SimSun" w:cs="Meiryo UI" w:hint="eastAsia"/>
                <w:sz w:val="18"/>
                <w:szCs w:val="18"/>
                <w:lang w:eastAsia="zh-CN"/>
              </w:rPr>
              <w:t>岐阜市终身学习中心</w:t>
            </w:r>
          </w:p>
        </w:tc>
        <w:tc>
          <w:tcPr>
            <w:tcW w:w="1276" w:type="dxa"/>
            <w:vMerge w:val="restart"/>
            <w:shd w:val="clear" w:color="auto" w:fill="auto"/>
            <w:vAlign w:val="center"/>
          </w:tcPr>
          <w:p w:rsidR="00EF048C" w:rsidRPr="00672784" w:rsidRDefault="00EF048C" w:rsidP="000700EC">
            <w:pPr>
              <w:snapToGrid w:val="0"/>
              <w:jc w:val="left"/>
              <w:rPr>
                <w:rFonts w:ascii="SimSun" w:eastAsia="SimSun" w:hAnsi="SimSun" w:cs="Meiryo UI"/>
                <w:sz w:val="18"/>
                <w:szCs w:val="18"/>
              </w:rPr>
            </w:pPr>
            <w:r>
              <w:rPr>
                <w:rFonts w:ascii="Batang" w:eastAsia="Batang" w:hAnsi="Batang" w:cs="Batang" w:hint="eastAsia"/>
                <w:sz w:val="18"/>
                <w:szCs w:val="18"/>
                <w:lang w:eastAsia="ko-KR"/>
              </w:rPr>
              <w:t>기후시 생애학습 센터</w:t>
            </w:r>
          </w:p>
        </w:tc>
        <w:tc>
          <w:tcPr>
            <w:tcW w:w="1559" w:type="dxa"/>
            <w:vMerge w:val="restart"/>
            <w:vAlign w:val="center"/>
          </w:tcPr>
          <w:p w:rsidR="00EF048C" w:rsidRPr="0092749B" w:rsidRDefault="00456BB4" w:rsidP="00456BB4">
            <w:pPr>
              <w:snapToGrid w:val="0"/>
              <w:jc w:val="left"/>
              <w:rPr>
                <w:rFonts w:ascii="Calibri" w:eastAsia="Batang" w:hAnsi="Calibri" w:cs="Calibri"/>
                <w:sz w:val="18"/>
                <w:szCs w:val="18"/>
                <w:lang w:eastAsia="ko-KR"/>
              </w:rPr>
            </w:pPr>
            <w:r>
              <w:rPr>
                <w:rFonts w:ascii="Calibri" w:hAnsi="Calibri" w:cs="Calibri" w:hint="eastAsia"/>
                <w:sz w:val="18"/>
                <w:szCs w:val="18"/>
              </w:rPr>
              <w:t>Gifu City Lifelong Learning Center</w:t>
            </w:r>
          </w:p>
        </w:tc>
        <w:tc>
          <w:tcPr>
            <w:tcW w:w="1843" w:type="dxa"/>
            <w:vMerge w:val="restart"/>
            <w:shd w:val="clear" w:color="auto" w:fill="auto"/>
            <w:vAlign w:val="center"/>
          </w:tcPr>
          <w:p w:rsidR="00EF048C" w:rsidRPr="00305127" w:rsidRDefault="00EF048C" w:rsidP="009B64B8">
            <w:pPr>
              <w:pStyle w:val="Standard"/>
              <w:snapToGrid w:val="0"/>
              <w:spacing w:line="160" w:lineRule="atLeast"/>
              <w:jc w:val="left"/>
              <w:rPr>
                <w:rFonts w:asciiTheme="minorHAnsi" w:hAnsiTheme="minorHAnsi" w:cs="Meiryo UI"/>
                <w:sz w:val="18"/>
                <w:szCs w:val="18"/>
              </w:rPr>
            </w:pPr>
            <w:r w:rsidRPr="00A71C29">
              <w:rPr>
                <w:rFonts w:asciiTheme="minorHAnsi" w:hAnsiTheme="minorHAnsi" w:cs="Meiryo UI"/>
                <w:sz w:val="18"/>
                <w:szCs w:val="18"/>
                <w:lang w:val="pt-BR"/>
              </w:rPr>
              <w:t>Centro de Aprendizagem ao Longo da Vida da Cidade de Gifu</w:t>
            </w:r>
          </w:p>
        </w:tc>
      </w:tr>
      <w:tr w:rsidR="00EF048C" w:rsidRPr="00853847" w:rsidTr="009B64B8">
        <w:trPr>
          <w:trHeight w:val="405"/>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ign w:val="center"/>
          </w:tcPr>
          <w:p w:rsidR="00EF048C" w:rsidRDefault="00EF048C" w:rsidP="006B3590">
            <w:pPr>
              <w:snapToGrid w:val="0"/>
              <w:jc w:val="left"/>
              <w:rPr>
                <w:rFonts w:asciiTheme="minorEastAsia" w:hAnsiTheme="minorEastAsia" w:cs="Meiryo UI"/>
                <w:sz w:val="18"/>
                <w:szCs w:val="18"/>
              </w:rPr>
            </w:pPr>
          </w:p>
        </w:tc>
        <w:tc>
          <w:tcPr>
            <w:tcW w:w="1843" w:type="dxa"/>
            <w:vMerge/>
            <w:shd w:val="clear" w:color="auto" w:fill="auto"/>
            <w:vAlign w:val="center"/>
          </w:tcPr>
          <w:p w:rsidR="00EF048C" w:rsidRPr="0086432E" w:rsidRDefault="00EF048C" w:rsidP="006B3590">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F048C" w:rsidRPr="00672784" w:rsidRDefault="00551AA0" w:rsidP="006B3590">
            <w:pPr>
              <w:snapToGrid w:val="0"/>
              <w:jc w:val="left"/>
              <w:rPr>
                <w:rFonts w:ascii="SimSun" w:eastAsia="SimSun" w:hAnsi="SimSun" w:cs="Meiryo UI"/>
                <w:sz w:val="18"/>
                <w:szCs w:val="18"/>
              </w:rPr>
            </w:pPr>
            <w:r w:rsidRPr="00E92072">
              <w:rPr>
                <w:rFonts w:ascii="SimSun" w:eastAsia="SimSun" w:hAnsi="SimSun" w:cs="Meiryo UI" w:hint="eastAsia"/>
                <w:sz w:val="18"/>
                <w:szCs w:val="18"/>
              </w:rPr>
              <w:t>岐阜市終身學習中心</w:t>
            </w:r>
          </w:p>
        </w:tc>
        <w:tc>
          <w:tcPr>
            <w:tcW w:w="1276" w:type="dxa"/>
            <w:vMerge/>
            <w:shd w:val="clear" w:color="auto" w:fill="auto"/>
            <w:vAlign w:val="center"/>
          </w:tcPr>
          <w:p w:rsidR="00EF048C" w:rsidRPr="00672784" w:rsidRDefault="00EF048C" w:rsidP="006B3590">
            <w:pPr>
              <w:jc w:val="left"/>
              <w:rPr>
                <w:rFonts w:ascii="SimSun" w:eastAsia="SimSun" w:hAnsi="SimSun" w:cs="Meiryo UI"/>
                <w:sz w:val="18"/>
                <w:szCs w:val="18"/>
              </w:rPr>
            </w:pPr>
          </w:p>
        </w:tc>
        <w:tc>
          <w:tcPr>
            <w:tcW w:w="1559" w:type="dxa"/>
            <w:vMerge/>
            <w:vAlign w:val="center"/>
          </w:tcPr>
          <w:p w:rsidR="00EF048C" w:rsidRPr="0092749B" w:rsidRDefault="00EF048C" w:rsidP="006B3590">
            <w:pPr>
              <w:jc w:val="left"/>
              <w:rPr>
                <w:rFonts w:ascii="Calibri" w:eastAsia="Batang" w:hAnsi="Calibri" w:cs="Calibri"/>
                <w:sz w:val="18"/>
                <w:szCs w:val="18"/>
                <w:lang w:eastAsia="ko-KR"/>
              </w:rPr>
            </w:pPr>
          </w:p>
        </w:tc>
        <w:tc>
          <w:tcPr>
            <w:tcW w:w="1843" w:type="dxa"/>
            <w:vMerge/>
            <w:shd w:val="clear" w:color="auto" w:fill="auto"/>
            <w:vAlign w:val="center"/>
          </w:tcPr>
          <w:p w:rsidR="00EF048C" w:rsidRPr="00305127" w:rsidRDefault="00EF048C" w:rsidP="006B3590">
            <w:pPr>
              <w:pStyle w:val="Standard"/>
              <w:jc w:val="left"/>
              <w:rPr>
                <w:rFonts w:asciiTheme="minorHAnsi" w:hAnsiTheme="minorHAnsi" w:cs="Meiryo UI"/>
                <w:sz w:val="18"/>
                <w:szCs w:val="18"/>
              </w:rPr>
            </w:pPr>
          </w:p>
        </w:tc>
      </w:tr>
      <w:tr w:rsidR="00EF048C" w:rsidRPr="00853847" w:rsidTr="002023D3">
        <w:trPr>
          <w:trHeight w:val="35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restart"/>
            <w:vAlign w:val="center"/>
          </w:tcPr>
          <w:p w:rsidR="00EF048C" w:rsidRDefault="00EF048C" w:rsidP="006B3590">
            <w:pPr>
              <w:snapToGrid w:val="0"/>
              <w:jc w:val="left"/>
              <w:rPr>
                <w:rFonts w:asciiTheme="minorEastAsia" w:hAnsiTheme="minorEastAsia" w:cs="Meiryo UI"/>
                <w:sz w:val="18"/>
                <w:szCs w:val="18"/>
              </w:rPr>
            </w:pPr>
            <w:r>
              <w:rPr>
                <w:rFonts w:asciiTheme="minorEastAsia" w:hAnsiTheme="minorEastAsia" w:cs="Meiryo UI" w:hint="eastAsia"/>
                <w:sz w:val="18"/>
                <w:szCs w:val="18"/>
              </w:rPr>
              <w:t>岐阜市女性</w:t>
            </w:r>
          </w:p>
          <w:p w:rsidR="00EF048C" w:rsidRDefault="00EF048C" w:rsidP="006B3590">
            <w:pPr>
              <w:snapToGrid w:val="0"/>
              <w:jc w:val="left"/>
              <w:rPr>
                <w:rFonts w:asciiTheme="minorEastAsia" w:hAnsiTheme="minorEastAsia" w:cs="Meiryo UI"/>
                <w:sz w:val="18"/>
                <w:szCs w:val="18"/>
              </w:rPr>
            </w:pPr>
            <w:r>
              <w:rPr>
                <w:rFonts w:asciiTheme="minorEastAsia" w:hAnsiTheme="minorEastAsia" w:cs="Meiryo UI" w:hint="eastAsia"/>
                <w:sz w:val="18"/>
                <w:szCs w:val="18"/>
              </w:rPr>
              <w:t>センター</w:t>
            </w:r>
          </w:p>
        </w:tc>
        <w:tc>
          <w:tcPr>
            <w:tcW w:w="1843" w:type="dxa"/>
            <w:vMerge w:val="restart"/>
            <w:shd w:val="clear" w:color="auto" w:fill="auto"/>
            <w:vAlign w:val="center"/>
          </w:tcPr>
          <w:p w:rsidR="00EF048C" w:rsidRPr="0086432E" w:rsidRDefault="00EF048C" w:rsidP="006B3590">
            <w:pPr>
              <w:snapToGrid w:val="0"/>
              <w:jc w:val="left"/>
              <w:rPr>
                <w:rFonts w:ascii="Century" w:hAnsi="Century" w:cs="Meiryo UI"/>
                <w:sz w:val="18"/>
                <w:szCs w:val="18"/>
              </w:rPr>
            </w:pPr>
            <w:r w:rsidRPr="00DC4A78">
              <w:rPr>
                <w:rFonts w:ascii="Century" w:hAnsi="Century" w:cs="Meiryo UI"/>
                <w:sz w:val="18"/>
                <w:szCs w:val="18"/>
              </w:rPr>
              <w:t>Gifu City Women's Center</w:t>
            </w:r>
          </w:p>
        </w:tc>
        <w:tc>
          <w:tcPr>
            <w:tcW w:w="1276" w:type="dxa"/>
            <w:tcBorders>
              <w:top w:val="dotted" w:sz="4" w:space="0" w:color="auto"/>
              <w:bottom w:val="dotted" w:sz="4" w:space="0" w:color="auto"/>
            </w:tcBorders>
            <w:shd w:val="clear" w:color="auto" w:fill="auto"/>
            <w:vAlign w:val="center"/>
          </w:tcPr>
          <w:p w:rsidR="00EF048C" w:rsidRPr="00551AA0" w:rsidRDefault="00551AA0" w:rsidP="00551AA0">
            <w:pPr>
              <w:snapToGrid w:val="0"/>
              <w:ind w:rightChars="-51" w:right="-107"/>
              <w:jc w:val="left"/>
              <w:rPr>
                <w:rFonts w:ascii="SimSun" w:eastAsia="SimSun" w:hAnsi="SimSun" w:cs="Meiryo UI"/>
                <w:sz w:val="16"/>
                <w:szCs w:val="16"/>
              </w:rPr>
            </w:pPr>
            <w:r w:rsidRPr="00551AA0">
              <w:rPr>
                <w:rFonts w:ascii="SimSun" w:eastAsia="SimSun" w:hAnsi="SimSun" w:cs="Meiryo UI" w:hint="eastAsia"/>
                <w:sz w:val="16"/>
                <w:szCs w:val="16"/>
                <w:lang w:eastAsia="zh-CN"/>
              </w:rPr>
              <w:t>岐阜市女性中心</w:t>
            </w:r>
          </w:p>
        </w:tc>
        <w:tc>
          <w:tcPr>
            <w:tcW w:w="1276" w:type="dxa"/>
            <w:vMerge w:val="restart"/>
            <w:shd w:val="clear" w:color="auto" w:fill="auto"/>
            <w:vAlign w:val="center"/>
          </w:tcPr>
          <w:p w:rsidR="00EF048C" w:rsidRPr="00672784" w:rsidRDefault="00EF048C" w:rsidP="000700EC">
            <w:pPr>
              <w:snapToGrid w:val="0"/>
              <w:jc w:val="left"/>
              <w:rPr>
                <w:rFonts w:ascii="SimSun" w:eastAsia="SimSun" w:hAnsi="SimSun" w:cs="Meiryo UI"/>
                <w:sz w:val="18"/>
                <w:szCs w:val="18"/>
              </w:rPr>
            </w:pPr>
            <w:r>
              <w:rPr>
                <w:rFonts w:ascii="Batang" w:eastAsia="Batang" w:hAnsi="Batang" w:cs="Batang" w:hint="eastAsia"/>
                <w:sz w:val="18"/>
                <w:szCs w:val="18"/>
                <w:lang w:eastAsia="ko-KR"/>
              </w:rPr>
              <w:t>기후시 여성 센터</w:t>
            </w:r>
          </w:p>
        </w:tc>
        <w:tc>
          <w:tcPr>
            <w:tcW w:w="1559" w:type="dxa"/>
            <w:vMerge w:val="restart"/>
            <w:vAlign w:val="center"/>
          </w:tcPr>
          <w:p w:rsidR="00EF048C" w:rsidRPr="0092749B" w:rsidRDefault="00456BB4" w:rsidP="00456BB4">
            <w:pPr>
              <w:snapToGrid w:val="0"/>
              <w:jc w:val="left"/>
              <w:rPr>
                <w:rFonts w:ascii="Calibri" w:eastAsia="Batang" w:hAnsi="Calibri" w:cs="Calibri"/>
                <w:sz w:val="18"/>
                <w:szCs w:val="18"/>
                <w:lang w:eastAsia="ko-KR"/>
              </w:rPr>
            </w:pPr>
            <w:r>
              <w:rPr>
                <w:rFonts w:ascii="Calibri" w:hAnsi="Calibri" w:cs="Calibri" w:hint="eastAsia"/>
                <w:sz w:val="18"/>
                <w:szCs w:val="18"/>
              </w:rPr>
              <w:t>G</w:t>
            </w:r>
            <w:r w:rsidRPr="007D44B3">
              <w:rPr>
                <w:rFonts w:ascii="Calibri" w:hAnsi="Calibri" w:cs="Calibri" w:hint="eastAsia"/>
                <w:sz w:val="18"/>
                <w:szCs w:val="18"/>
              </w:rPr>
              <w:t>ifu City Women</w:t>
            </w:r>
            <w:r w:rsidRPr="007D44B3">
              <w:rPr>
                <w:rFonts w:ascii="Calibri" w:hAnsi="Calibri" w:cs="Calibri"/>
                <w:sz w:val="18"/>
                <w:szCs w:val="18"/>
              </w:rPr>
              <w:t>’s Center</w:t>
            </w:r>
          </w:p>
        </w:tc>
        <w:tc>
          <w:tcPr>
            <w:tcW w:w="1843" w:type="dxa"/>
            <w:vMerge w:val="restart"/>
            <w:shd w:val="clear" w:color="auto" w:fill="auto"/>
            <w:vAlign w:val="center"/>
          </w:tcPr>
          <w:p w:rsidR="00EF048C" w:rsidRPr="00305127" w:rsidRDefault="00EF048C" w:rsidP="00E55974">
            <w:pPr>
              <w:pStyle w:val="Standard"/>
              <w:snapToGrid w:val="0"/>
              <w:jc w:val="left"/>
              <w:rPr>
                <w:rFonts w:asciiTheme="minorHAnsi" w:hAnsiTheme="minorHAnsi" w:cs="Meiryo UI"/>
                <w:sz w:val="18"/>
                <w:szCs w:val="18"/>
              </w:rPr>
            </w:pPr>
            <w:r w:rsidRPr="00A71C29">
              <w:rPr>
                <w:rFonts w:asciiTheme="minorHAnsi" w:hAnsiTheme="minorHAnsi" w:cs="Meiryo UI"/>
                <w:sz w:val="18"/>
                <w:szCs w:val="18"/>
              </w:rPr>
              <w:t>Centro da Mulher</w:t>
            </w:r>
            <w:r w:rsidR="00E55974" w:rsidRPr="00A71C29">
              <w:rPr>
                <w:rFonts w:asciiTheme="minorHAnsi" w:hAnsiTheme="minorHAnsi" w:cs="Meiryo UI"/>
                <w:sz w:val="18"/>
                <w:szCs w:val="18"/>
                <w:lang w:val="pt-BR"/>
              </w:rPr>
              <w:t xml:space="preserve"> da Cidade de Gifu</w:t>
            </w:r>
          </w:p>
        </w:tc>
      </w:tr>
      <w:tr w:rsidR="00EF048C" w:rsidRPr="00853847" w:rsidTr="002023D3">
        <w:trPr>
          <w:trHeight w:val="35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ign w:val="center"/>
          </w:tcPr>
          <w:p w:rsidR="00EF048C" w:rsidRDefault="00EF048C" w:rsidP="006B3590">
            <w:pPr>
              <w:snapToGrid w:val="0"/>
              <w:jc w:val="left"/>
              <w:rPr>
                <w:rFonts w:asciiTheme="minorEastAsia" w:hAnsiTheme="minorEastAsia" w:cs="Meiryo UI"/>
                <w:sz w:val="18"/>
                <w:szCs w:val="18"/>
              </w:rPr>
            </w:pPr>
          </w:p>
        </w:tc>
        <w:tc>
          <w:tcPr>
            <w:tcW w:w="1843" w:type="dxa"/>
            <w:vMerge/>
            <w:shd w:val="clear" w:color="auto" w:fill="auto"/>
            <w:vAlign w:val="center"/>
          </w:tcPr>
          <w:p w:rsidR="00EF048C" w:rsidRPr="0086432E" w:rsidRDefault="00EF048C" w:rsidP="006B3590">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F048C" w:rsidRPr="00551AA0" w:rsidRDefault="00551AA0" w:rsidP="00551AA0">
            <w:pPr>
              <w:snapToGrid w:val="0"/>
              <w:ind w:rightChars="-51" w:right="-107"/>
              <w:jc w:val="left"/>
              <w:rPr>
                <w:rFonts w:ascii="SimSun" w:eastAsia="SimSun" w:hAnsi="SimSun" w:cs="Meiryo UI"/>
                <w:sz w:val="16"/>
                <w:szCs w:val="16"/>
              </w:rPr>
            </w:pPr>
            <w:r w:rsidRPr="00551AA0">
              <w:rPr>
                <w:rFonts w:ascii="SimSun" w:eastAsia="SimSun" w:hAnsi="SimSun" w:cs="Meiryo UI" w:hint="eastAsia"/>
                <w:sz w:val="16"/>
                <w:szCs w:val="16"/>
              </w:rPr>
              <w:t>岐阜市女性中心</w:t>
            </w:r>
          </w:p>
        </w:tc>
        <w:tc>
          <w:tcPr>
            <w:tcW w:w="1276" w:type="dxa"/>
            <w:vMerge/>
            <w:shd w:val="clear" w:color="auto" w:fill="auto"/>
            <w:vAlign w:val="center"/>
          </w:tcPr>
          <w:p w:rsidR="00EF048C" w:rsidRPr="00672784" w:rsidRDefault="00EF048C" w:rsidP="006B3590">
            <w:pPr>
              <w:jc w:val="left"/>
              <w:rPr>
                <w:rFonts w:ascii="SimSun" w:eastAsia="SimSun" w:hAnsi="SimSun" w:cs="Meiryo UI"/>
                <w:sz w:val="18"/>
                <w:szCs w:val="18"/>
              </w:rPr>
            </w:pPr>
          </w:p>
        </w:tc>
        <w:tc>
          <w:tcPr>
            <w:tcW w:w="1559" w:type="dxa"/>
            <w:vMerge/>
            <w:vAlign w:val="center"/>
          </w:tcPr>
          <w:p w:rsidR="00EF048C" w:rsidRPr="0092749B" w:rsidRDefault="00EF048C" w:rsidP="006B3590">
            <w:pPr>
              <w:jc w:val="left"/>
              <w:rPr>
                <w:rFonts w:ascii="Calibri" w:eastAsia="Batang" w:hAnsi="Calibri" w:cs="Calibri"/>
                <w:sz w:val="18"/>
                <w:szCs w:val="18"/>
                <w:lang w:eastAsia="ko-KR"/>
              </w:rPr>
            </w:pPr>
          </w:p>
        </w:tc>
        <w:tc>
          <w:tcPr>
            <w:tcW w:w="1843" w:type="dxa"/>
            <w:vMerge/>
            <w:shd w:val="clear" w:color="auto" w:fill="auto"/>
            <w:vAlign w:val="center"/>
          </w:tcPr>
          <w:p w:rsidR="00EF048C" w:rsidRPr="00305127" w:rsidRDefault="00EF048C" w:rsidP="006B3590">
            <w:pPr>
              <w:pStyle w:val="Standard"/>
              <w:jc w:val="left"/>
              <w:rPr>
                <w:rFonts w:asciiTheme="minorHAnsi" w:hAnsiTheme="minorHAnsi" w:cs="Meiryo UI"/>
                <w:sz w:val="18"/>
                <w:szCs w:val="18"/>
              </w:rPr>
            </w:pPr>
          </w:p>
        </w:tc>
      </w:tr>
      <w:tr w:rsidR="00EF048C" w:rsidRPr="00853847" w:rsidTr="003D4CC7">
        <w:trPr>
          <w:trHeight w:val="35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restart"/>
            <w:vAlign w:val="center"/>
          </w:tcPr>
          <w:p w:rsidR="00EF048C" w:rsidRPr="00305127" w:rsidRDefault="00EF048C" w:rsidP="006B3590">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ドリームシアター岐阜</w:t>
            </w:r>
          </w:p>
        </w:tc>
        <w:tc>
          <w:tcPr>
            <w:tcW w:w="1843" w:type="dxa"/>
            <w:vMerge w:val="restart"/>
            <w:shd w:val="clear" w:color="auto" w:fill="auto"/>
            <w:vAlign w:val="center"/>
          </w:tcPr>
          <w:p w:rsidR="00EF048C" w:rsidRPr="00305127" w:rsidRDefault="00EF048C" w:rsidP="006B3590">
            <w:pPr>
              <w:snapToGrid w:val="0"/>
              <w:jc w:val="left"/>
              <w:rPr>
                <w:rFonts w:ascii="Century" w:hAnsi="Century" w:cs="Meiryo UI"/>
                <w:sz w:val="18"/>
                <w:szCs w:val="18"/>
              </w:rPr>
            </w:pPr>
            <w:r w:rsidRPr="00C36487">
              <w:rPr>
                <w:rFonts w:ascii="Century" w:hAnsi="Century" w:cs="Meiryo UI"/>
                <w:sz w:val="18"/>
                <w:szCs w:val="18"/>
              </w:rPr>
              <w:t xml:space="preserve">Dream Theater Gifu </w:t>
            </w:r>
          </w:p>
        </w:tc>
        <w:tc>
          <w:tcPr>
            <w:tcW w:w="1276" w:type="dxa"/>
            <w:tcBorders>
              <w:top w:val="dotted" w:sz="4" w:space="0" w:color="auto"/>
              <w:bottom w:val="dotted" w:sz="4" w:space="0" w:color="auto"/>
            </w:tcBorders>
            <w:shd w:val="clear" w:color="auto" w:fill="auto"/>
            <w:vAlign w:val="center"/>
          </w:tcPr>
          <w:p w:rsidR="00EF048C" w:rsidRPr="00342FEB" w:rsidRDefault="00EF048C" w:rsidP="00EB37C0">
            <w:pPr>
              <w:snapToGrid w:val="0"/>
              <w:ind w:rightChars="-51" w:right="-107"/>
              <w:jc w:val="left"/>
              <w:rPr>
                <w:rFonts w:ascii="SimSun" w:eastAsia="SimSun" w:hAnsi="SimSun" w:cs="Meiryo UI"/>
                <w:sz w:val="18"/>
                <w:szCs w:val="18"/>
                <w:lang w:eastAsia="zh-CN"/>
              </w:rPr>
            </w:pPr>
            <w:r w:rsidRPr="00342FEB">
              <w:rPr>
                <w:rFonts w:ascii="SimSun" w:eastAsia="SimSun" w:hAnsi="SimSun" w:cs="Meiryo UI" w:hint="eastAsia"/>
                <w:sz w:val="18"/>
                <w:szCs w:val="18"/>
                <w:lang w:eastAsia="zh-CN"/>
              </w:rPr>
              <w:t>梦想剧院岐阜</w:t>
            </w:r>
          </w:p>
        </w:tc>
        <w:tc>
          <w:tcPr>
            <w:tcW w:w="1276" w:type="dxa"/>
            <w:vMerge w:val="restart"/>
            <w:shd w:val="clear" w:color="auto" w:fill="auto"/>
            <w:vAlign w:val="center"/>
          </w:tcPr>
          <w:p w:rsidR="00EF048C" w:rsidRPr="00305127" w:rsidRDefault="00EF048C" w:rsidP="006B3590">
            <w:pPr>
              <w:snapToGrid w:val="0"/>
              <w:jc w:val="left"/>
              <w:rPr>
                <w:rFonts w:asciiTheme="minorEastAsia" w:hAnsiTheme="minorEastAsia" w:cs="Meiryo UI"/>
                <w:sz w:val="18"/>
                <w:szCs w:val="18"/>
                <w:lang w:eastAsia="ko-KR"/>
              </w:rPr>
            </w:pPr>
            <w:r w:rsidRPr="00305127">
              <w:rPr>
                <w:rFonts w:ascii="Batang" w:eastAsia="Batang" w:hAnsi="Batang" w:cs="Batang" w:hint="eastAsia"/>
                <w:sz w:val="18"/>
                <w:szCs w:val="18"/>
                <w:lang w:eastAsia="ko-KR"/>
              </w:rPr>
              <w:t>도림시아타 회관</w:t>
            </w:r>
            <w:r>
              <w:rPr>
                <w:rFonts w:ascii="Batang" w:eastAsia="Batang" w:hAnsi="Batang" w:cs="Batang" w:hint="eastAsia"/>
                <w:sz w:val="18"/>
                <w:szCs w:val="18"/>
                <w:lang w:eastAsia="ko-KR"/>
              </w:rPr>
              <w:t xml:space="preserve"> </w:t>
            </w:r>
            <w:r w:rsidRPr="00305127">
              <w:rPr>
                <w:rFonts w:ascii="Batang" w:eastAsia="Batang" w:hAnsi="Batang" w:cs="Batang" w:hint="eastAsia"/>
                <w:sz w:val="18"/>
                <w:szCs w:val="18"/>
                <w:lang w:eastAsia="ko-KR"/>
              </w:rPr>
              <w:t>기후</w:t>
            </w:r>
          </w:p>
        </w:tc>
        <w:tc>
          <w:tcPr>
            <w:tcW w:w="1559" w:type="dxa"/>
            <w:vMerge w:val="restart"/>
            <w:vAlign w:val="center"/>
          </w:tcPr>
          <w:p w:rsidR="00EF048C" w:rsidRPr="00B57352" w:rsidRDefault="00EF048C" w:rsidP="006B3590">
            <w:pPr>
              <w:snapToGrid w:val="0"/>
              <w:jc w:val="left"/>
              <w:rPr>
                <w:rFonts w:ascii="Calibri" w:hAnsi="Calibri" w:cs="Calibri"/>
                <w:sz w:val="18"/>
                <w:szCs w:val="18"/>
              </w:rPr>
            </w:pPr>
            <w:r w:rsidRPr="00B57352">
              <w:rPr>
                <w:rFonts w:ascii="Calibri" w:hAnsi="Calibri" w:cs="Calibri"/>
                <w:sz w:val="18"/>
                <w:szCs w:val="18"/>
              </w:rPr>
              <w:t xml:space="preserve">Dream Theater Gifu </w:t>
            </w:r>
          </w:p>
        </w:tc>
        <w:tc>
          <w:tcPr>
            <w:tcW w:w="1843" w:type="dxa"/>
            <w:vMerge w:val="restart"/>
            <w:shd w:val="clear" w:color="auto" w:fill="auto"/>
            <w:vAlign w:val="center"/>
          </w:tcPr>
          <w:p w:rsidR="00EF048C" w:rsidRPr="00305127" w:rsidRDefault="00EF048C" w:rsidP="006B3590">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Dream Theater Gifu</w:t>
            </w:r>
          </w:p>
        </w:tc>
      </w:tr>
      <w:tr w:rsidR="00EF048C" w:rsidRPr="00853847" w:rsidTr="00A56C9A">
        <w:trPr>
          <w:trHeight w:val="35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ign w:val="center"/>
          </w:tcPr>
          <w:p w:rsidR="00EF048C" w:rsidRPr="00305127" w:rsidRDefault="00EF048C" w:rsidP="006B3590">
            <w:pPr>
              <w:snapToGrid w:val="0"/>
              <w:jc w:val="left"/>
              <w:rPr>
                <w:rFonts w:asciiTheme="minorEastAsia" w:hAnsiTheme="minorEastAsia" w:cs="Meiryo UI"/>
                <w:sz w:val="18"/>
                <w:szCs w:val="18"/>
              </w:rPr>
            </w:pPr>
          </w:p>
        </w:tc>
        <w:tc>
          <w:tcPr>
            <w:tcW w:w="1843" w:type="dxa"/>
            <w:vMerge/>
            <w:shd w:val="clear" w:color="auto" w:fill="auto"/>
            <w:vAlign w:val="center"/>
          </w:tcPr>
          <w:p w:rsidR="00EF048C" w:rsidRPr="00305127" w:rsidRDefault="00EF048C" w:rsidP="006B3590">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F048C" w:rsidRPr="00342FEB" w:rsidRDefault="00EF048C" w:rsidP="00EB37C0">
            <w:pPr>
              <w:snapToGrid w:val="0"/>
              <w:ind w:rightChars="-51" w:right="-107"/>
              <w:jc w:val="left"/>
              <w:rPr>
                <w:rFonts w:ascii="SimSun" w:eastAsia="SimSun" w:hAnsi="SimSun" w:cs="Meiryo UI"/>
                <w:sz w:val="18"/>
                <w:szCs w:val="18"/>
                <w:lang w:eastAsia="zh-CN"/>
              </w:rPr>
            </w:pPr>
            <w:r w:rsidRPr="00342FEB">
              <w:rPr>
                <w:rFonts w:ascii="SimSun" w:eastAsia="SimSun" w:hAnsi="SimSun" w:cs="Meiryo UI"/>
                <w:sz w:val="18"/>
                <w:szCs w:val="18"/>
              </w:rPr>
              <w:t>夢想劇院岐阜</w:t>
            </w:r>
          </w:p>
        </w:tc>
        <w:tc>
          <w:tcPr>
            <w:tcW w:w="1276" w:type="dxa"/>
            <w:vMerge/>
            <w:shd w:val="clear" w:color="auto" w:fill="auto"/>
            <w:vAlign w:val="center"/>
          </w:tcPr>
          <w:p w:rsidR="00EF048C" w:rsidRPr="00672784" w:rsidRDefault="00EF048C" w:rsidP="006B3590">
            <w:pPr>
              <w:jc w:val="left"/>
              <w:rPr>
                <w:rFonts w:ascii="SimSun" w:eastAsia="SimSun" w:hAnsi="SimSun" w:cs="Meiryo UI"/>
                <w:sz w:val="18"/>
                <w:szCs w:val="18"/>
              </w:rPr>
            </w:pPr>
          </w:p>
        </w:tc>
        <w:tc>
          <w:tcPr>
            <w:tcW w:w="1559" w:type="dxa"/>
            <w:vMerge/>
            <w:vAlign w:val="center"/>
          </w:tcPr>
          <w:p w:rsidR="00EF048C" w:rsidRPr="00B57352" w:rsidRDefault="00EF048C" w:rsidP="006B3590">
            <w:pPr>
              <w:jc w:val="left"/>
              <w:rPr>
                <w:rFonts w:ascii="Calibri" w:eastAsia="Batang" w:hAnsi="Calibri" w:cs="Calibri"/>
                <w:sz w:val="18"/>
                <w:szCs w:val="18"/>
                <w:lang w:eastAsia="ko-KR"/>
              </w:rPr>
            </w:pPr>
          </w:p>
        </w:tc>
        <w:tc>
          <w:tcPr>
            <w:tcW w:w="1843" w:type="dxa"/>
            <w:vMerge/>
            <w:shd w:val="clear" w:color="auto" w:fill="auto"/>
            <w:vAlign w:val="center"/>
          </w:tcPr>
          <w:p w:rsidR="00EF048C" w:rsidRPr="00305127" w:rsidRDefault="00EF048C" w:rsidP="006B3590">
            <w:pPr>
              <w:pStyle w:val="Standard"/>
              <w:jc w:val="left"/>
              <w:rPr>
                <w:rFonts w:asciiTheme="minorHAnsi" w:hAnsiTheme="minorHAnsi" w:cs="Meiryo UI"/>
                <w:sz w:val="18"/>
                <w:szCs w:val="18"/>
              </w:rPr>
            </w:pPr>
          </w:p>
        </w:tc>
      </w:tr>
      <w:tr w:rsidR="00EF048C" w:rsidRPr="00853847" w:rsidTr="002023D3">
        <w:trPr>
          <w:trHeight w:val="35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restart"/>
            <w:vAlign w:val="center"/>
          </w:tcPr>
          <w:p w:rsidR="00EF048C" w:rsidRDefault="00EF048C" w:rsidP="006B3590">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長良川国際</w:t>
            </w:r>
          </w:p>
          <w:p w:rsidR="00EF048C" w:rsidRPr="00305127" w:rsidRDefault="00EF048C" w:rsidP="006B3590">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会議場</w:t>
            </w:r>
          </w:p>
        </w:tc>
        <w:tc>
          <w:tcPr>
            <w:tcW w:w="1843" w:type="dxa"/>
            <w:vMerge w:val="restart"/>
            <w:shd w:val="clear" w:color="auto" w:fill="auto"/>
            <w:vAlign w:val="center"/>
          </w:tcPr>
          <w:p w:rsidR="00EF048C" w:rsidRPr="00305127" w:rsidRDefault="00EF048C" w:rsidP="006B3590">
            <w:pPr>
              <w:snapToGrid w:val="0"/>
              <w:jc w:val="left"/>
              <w:rPr>
                <w:rFonts w:ascii="Century" w:hAnsi="Century" w:cs="Meiryo UI"/>
                <w:sz w:val="18"/>
                <w:szCs w:val="18"/>
              </w:rPr>
            </w:pPr>
            <w:r w:rsidRPr="00276A4B">
              <w:rPr>
                <w:rFonts w:ascii="Century" w:hAnsi="Century" w:cs="Meiryo UI"/>
                <w:sz w:val="18"/>
                <w:szCs w:val="18"/>
              </w:rPr>
              <w:t xml:space="preserve">Nagaragawa Convention Center </w:t>
            </w:r>
          </w:p>
        </w:tc>
        <w:tc>
          <w:tcPr>
            <w:tcW w:w="1276" w:type="dxa"/>
            <w:tcBorders>
              <w:top w:val="dotted" w:sz="4" w:space="0" w:color="auto"/>
              <w:bottom w:val="dotted" w:sz="4" w:space="0" w:color="auto"/>
            </w:tcBorders>
            <w:shd w:val="clear" w:color="auto" w:fill="auto"/>
            <w:vAlign w:val="center"/>
          </w:tcPr>
          <w:p w:rsidR="009B64B8" w:rsidRDefault="00EF048C" w:rsidP="009B64B8">
            <w:pPr>
              <w:snapToGrid w:val="0"/>
              <w:ind w:rightChars="-51" w:right="-107"/>
              <w:jc w:val="left"/>
              <w:rPr>
                <w:rFonts w:ascii="SimSun" w:hAnsi="SimSun" w:cs="Meiryo UI"/>
                <w:sz w:val="18"/>
                <w:szCs w:val="18"/>
              </w:rPr>
            </w:pPr>
            <w:r w:rsidRPr="00672784">
              <w:rPr>
                <w:rFonts w:ascii="SimSun" w:eastAsia="SimSun" w:hAnsi="SimSun" w:cs="Meiryo UI" w:hint="eastAsia"/>
                <w:sz w:val="18"/>
                <w:szCs w:val="18"/>
                <w:lang w:eastAsia="zh-CN"/>
              </w:rPr>
              <w:t>长良川国际</w:t>
            </w:r>
          </w:p>
          <w:p w:rsidR="00EF048C" w:rsidRPr="00672784" w:rsidRDefault="00EF048C" w:rsidP="009B64B8">
            <w:pPr>
              <w:snapToGrid w:val="0"/>
              <w:ind w:rightChars="-51" w:right="-107"/>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会议场</w:t>
            </w:r>
          </w:p>
        </w:tc>
        <w:tc>
          <w:tcPr>
            <w:tcW w:w="1276" w:type="dxa"/>
            <w:vMerge w:val="restart"/>
            <w:shd w:val="clear" w:color="auto" w:fill="auto"/>
            <w:vAlign w:val="center"/>
          </w:tcPr>
          <w:p w:rsidR="00EF048C" w:rsidRPr="00305127" w:rsidRDefault="00EF048C" w:rsidP="006B3590">
            <w:pPr>
              <w:snapToGrid w:val="0"/>
              <w:jc w:val="left"/>
              <w:rPr>
                <w:rFonts w:asciiTheme="minorEastAsia" w:hAnsiTheme="minorEastAsia" w:cs="Meiryo UI"/>
                <w:sz w:val="18"/>
                <w:szCs w:val="18"/>
                <w:lang w:eastAsia="ko-KR"/>
              </w:rPr>
            </w:pPr>
            <w:r w:rsidRPr="00305127">
              <w:rPr>
                <w:rFonts w:ascii="Batang" w:eastAsia="Batang" w:hAnsi="Batang" w:cs="Batang" w:hint="eastAsia"/>
                <w:sz w:val="18"/>
                <w:szCs w:val="18"/>
                <w:lang w:eastAsia="ko-KR"/>
              </w:rPr>
              <w:t>나가라가와코쿠사이카이기죠 회관</w:t>
            </w:r>
          </w:p>
        </w:tc>
        <w:tc>
          <w:tcPr>
            <w:tcW w:w="1559" w:type="dxa"/>
            <w:vMerge w:val="restart"/>
            <w:vAlign w:val="center"/>
          </w:tcPr>
          <w:p w:rsidR="00EF048C" w:rsidRPr="00B57352" w:rsidRDefault="00EF048C" w:rsidP="006B3590">
            <w:pPr>
              <w:snapToGrid w:val="0"/>
              <w:jc w:val="left"/>
              <w:rPr>
                <w:rFonts w:ascii="Calibri" w:hAnsi="Calibri" w:cs="Calibri"/>
                <w:sz w:val="18"/>
                <w:szCs w:val="18"/>
              </w:rPr>
            </w:pPr>
            <w:r w:rsidRPr="00B57352">
              <w:rPr>
                <w:rFonts w:ascii="Calibri" w:hAnsi="Calibri" w:cs="Calibri"/>
                <w:sz w:val="18"/>
                <w:szCs w:val="18"/>
              </w:rPr>
              <w:t xml:space="preserve">Nagaragawa Convention Center </w:t>
            </w:r>
          </w:p>
        </w:tc>
        <w:tc>
          <w:tcPr>
            <w:tcW w:w="1843" w:type="dxa"/>
            <w:vMerge w:val="restart"/>
            <w:shd w:val="clear" w:color="auto" w:fill="auto"/>
            <w:vAlign w:val="center"/>
          </w:tcPr>
          <w:p w:rsidR="00EF048C" w:rsidRPr="00BC48E2" w:rsidRDefault="00BC48E2" w:rsidP="006B3590">
            <w:pPr>
              <w:pStyle w:val="Standard"/>
              <w:snapToGrid w:val="0"/>
              <w:jc w:val="left"/>
              <w:rPr>
                <w:rFonts w:asciiTheme="majorHAnsi" w:hAnsiTheme="majorHAnsi" w:cs="Meiryo UI"/>
                <w:sz w:val="18"/>
                <w:szCs w:val="18"/>
              </w:rPr>
            </w:pPr>
            <w:r w:rsidRPr="00BC48E2">
              <w:rPr>
                <w:rFonts w:asciiTheme="majorHAnsi" w:hAnsiTheme="majorHAnsi" w:cs="Meiryo UI"/>
                <w:sz w:val="18"/>
                <w:szCs w:val="18"/>
                <w:lang w:val="pt-BR"/>
              </w:rPr>
              <w:t>Centro de Convenç</w:t>
            </w:r>
            <w:r w:rsidRPr="00BC48E2">
              <w:rPr>
                <w:rFonts w:asciiTheme="majorHAnsi" w:hAnsiTheme="majorHAnsi"/>
                <w:sz w:val="18"/>
                <w:szCs w:val="18"/>
                <w:lang w:val="pt-BR"/>
              </w:rPr>
              <w:t>ã</w:t>
            </w:r>
            <w:r w:rsidRPr="00BC48E2">
              <w:rPr>
                <w:rFonts w:asciiTheme="majorHAnsi" w:hAnsiTheme="majorHAnsi" w:cs="Meiryo UI"/>
                <w:sz w:val="18"/>
                <w:szCs w:val="18"/>
                <w:lang w:val="pt-BR"/>
              </w:rPr>
              <w:t>o</w:t>
            </w:r>
            <w:r w:rsidR="00EF048C" w:rsidRPr="00BC48E2">
              <w:rPr>
                <w:rFonts w:asciiTheme="majorHAnsi" w:hAnsiTheme="majorHAnsi" w:cs="Meiryo UI"/>
                <w:sz w:val="18"/>
                <w:szCs w:val="18"/>
                <w:lang w:val="pt-BR"/>
              </w:rPr>
              <w:t xml:space="preserve"> Internacional </w:t>
            </w:r>
            <w:r w:rsidR="00EF048C" w:rsidRPr="00BC48E2">
              <w:rPr>
                <w:rFonts w:asciiTheme="majorHAnsi" w:hAnsiTheme="majorHAnsi"/>
                <w:sz w:val="18"/>
                <w:szCs w:val="18"/>
                <w:lang w:val="pt-BR"/>
              </w:rPr>
              <w:t>de</w:t>
            </w:r>
            <w:r w:rsidR="00EF048C" w:rsidRPr="00BC48E2">
              <w:rPr>
                <w:rFonts w:asciiTheme="majorHAnsi" w:hAnsiTheme="majorHAnsi"/>
                <w:lang w:val="pt-BR"/>
              </w:rPr>
              <w:t xml:space="preserve"> </w:t>
            </w:r>
            <w:r w:rsidR="00EF048C" w:rsidRPr="00BC48E2">
              <w:rPr>
                <w:rFonts w:asciiTheme="majorHAnsi" w:hAnsiTheme="majorHAnsi" w:cs="Meiryo UI"/>
                <w:sz w:val="18"/>
                <w:szCs w:val="18"/>
                <w:lang w:val="pt-BR"/>
              </w:rPr>
              <w:t>Nagaragawa</w:t>
            </w:r>
          </w:p>
        </w:tc>
      </w:tr>
      <w:tr w:rsidR="00EF048C" w:rsidRPr="00853847" w:rsidTr="002023D3">
        <w:trPr>
          <w:trHeight w:val="35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ign w:val="center"/>
          </w:tcPr>
          <w:p w:rsidR="00EF048C" w:rsidRPr="00305127" w:rsidRDefault="00EF048C" w:rsidP="006B3590">
            <w:pPr>
              <w:snapToGrid w:val="0"/>
              <w:jc w:val="left"/>
              <w:rPr>
                <w:rFonts w:asciiTheme="minorEastAsia" w:hAnsiTheme="minorEastAsia" w:cs="Meiryo UI"/>
                <w:sz w:val="18"/>
                <w:szCs w:val="18"/>
              </w:rPr>
            </w:pPr>
          </w:p>
        </w:tc>
        <w:tc>
          <w:tcPr>
            <w:tcW w:w="1843" w:type="dxa"/>
            <w:vMerge/>
            <w:shd w:val="clear" w:color="auto" w:fill="auto"/>
            <w:vAlign w:val="center"/>
          </w:tcPr>
          <w:p w:rsidR="00EF048C" w:rsidRPr="00276A4B" w:rsidRDefault="00EF048C" w:rsidP="006B3590">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9B64B8" w:rsidRDefault="00EF048C" w:rsidP="009B64B8">
            <w:pPr>
              <w:snapToGrid w:val="0"/>
              <w:ind w:rightChars="-51" w:right="-107"/>
              <w:jc w:val="left"/>
              <w:rPr>
                <w:rFonts w:ascii="SimSun" w:hAnsi="SimSun" w:cs="Meiryo UI"/>
                <w:sz w:val="18"/>
                <w:szCs w:val="18"/>
              </w:rPr>
            </w:pPr>
            <w:r w:rsidRPr="00672784">
              <w:rPr>
                <w:rFonts w:ascii="SimSun" w:eastAsia="SimSun" w:hAnsi="SimSun" w:cs="Meiryo UI"/>
                <w:sz w:val="18"/>
                <w:szCs w:val="18"/>
              </w:rPr>
              <w:t>長良川國際</w:t>
            </w:r>
          </w:p>
          <w:p w:rsidR="00EF048C" w:rsidRPr="00672784" w:rsidRDefault="00EF048C" w:rsidP="009B64B8">
            <w:pPr>
              <w:snapToGrid w:val="0"/>
              <w:ind w:rightChars="-51" w:right="-107"/>
              <w:jc w:val="left"/>
              <w:rPr>
                <w:rFonts w:ascii="SimSun" w:eastAsia="SimSun" w:hAnsi="SimSun" w:cs="Meiryo UI"/>
                <w:sz w:val="18"/>
                <w:szCs w:val="18"/>
                <w:lang w:eastAsia="zh-CN"/>
              </w:rPr>
            </w:pPr>
            <w:r w:rsidRPr="00672784">
              <w:rPr>
                <w:rFonts w:ascii="SimSun" w:eastAsia="SimSun" w:hAnsi="SimSun" w:cs="Meiryo UI"/>
                <w:sz w:val="18"/>
                <w:szCs w:val="18"/>
              </w:rPr>
              <w:t>會議場</w:t>
            </w:r>
          </w:p>
        </w:tc>
        <w:tc>
          <w:tcPr>
            <w:tcW w:w="1276" w:type="dxa"/>
            <w:vMerge/>
            <w:shd w:val="clear" w:color="auto" w:fill="auto"/>
            <w:vAlign w:val="center"/>
          </w:tcPr>
          <w:p w:rsidR="00EF048C" w:rsidRPr="00672784" w:rsidRDefault="00EF048C" w:rsidP="006B3590">
            <w:pPr>
              <w:snapToGrid w:val="0"/>
              <w:jc w:val="left"/>
              <w:rPr>
                <w:rFonts w:ascii="SimSun" w:eastAsia="SimSun" w:hAnsi="SimSun" w:cs="Meiryo UI"/>
                <w:sz w:val="18"/>
                <w:szCs w:val="18"/>
              </w:rPr>
            </w:pPr>
          </w:p>
        </w:tc>
        <w:tc>
          <w:tcPr>
            <w:tcW w:w="1559" w:type="dxa"/>
            <w:vMerge/>
            <w:vAlign w:val="center"/>
          </w:tcPr>
          <w:p w:rsidR="00EF048C" w:rsidRPr="00B57352" w:rsidRDefault="00EF048C" w:rsidP="006B3590">
            <w:pPr>
              <w:snapToGrid w:val="0"/>
              <w:jc w:val="left"/>
              <w:rPr>
                <w:rFonts w:ascii="Calibri" w:eastAsia="Batang" w:hAnsi="Calibri" w:cs="Calibri"/>
                <w:sz w:val="18"/>
                <w:szCs w:val="18"/>
                <w:lang w:eastAsia="ko-KR"/>
              </w:rPr>
            </w:pPr>
          </w:p>
        </w:tc>
        <w:tc>
          <w:tcPr>
            <w:tcW w:w="1843" w:type="dxa"/>
            <w:vMerge/>
            <w:shd w:val="clear" w:color="auto" w:fill="auto"/>
            <w:vAlign w:val="center"/>
          </w:tcPr>
          <w:p w:rsidR="00EF048C" w:rsidRPr="00305127" w:rsidRDefault="00EF048C" w:rsidP="006B3590">
            <w:pPr>
              <w:pStyle w:val="Standard"/>
              <w:snapToGrid w:val="0"/>
              <w:jc w:val="left"/>
              <w:rPr>
                <w:rFonts w:asciiTheme="minorHAnsi" w:hAnsiTheme="minorHAnsi" w:cs="Meiryo UI"/>
                <w:sz w:val="18"/>
                <w:szCs w:val="18"/>
              </w:rPr>
            </w:pPr>
          </w:p>
        </w:tc>
      </w:tr>
      <w:tr w:rsidR="00EF048C" w:rsidRPr="00853847" w:rsidTr="00551AA0">
        <w:trPr>
          <w:trHeight w:val="33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restart"/>
            <w:vAlign w:val="center"/>
          </w:tcPr>
          <w:p w:rsidR="00EF048C" w:rsidRPr="00305127" w:rsidRDefault="00EF048C"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岐阜市</w:t>
            </w:r>
            <w:r>
              <w:rPr>
                <w:rFonts w:asciiTheme="minorEastAsia" w:hAnsiTheme="minorEastAsia" w:cs="Meiryo UI" w:hint="eastAsia"/>
                <w:sz w:val="18"/>
                <w:szCs w:val="18"/>
              </w:rPr>
              <w:t>立</w:t>
            </w:r>
            <w:r w:rsidRPr="00305127">
              <w:rPr>
                <w:rFonts w:asciiTheme="minorEastAsia" w:hAnsiTheme="minorEastAsia" w:cs="Meiryo UI" w:hint="eastAsia"/>
                <w:sz w:val="18"/>
                <w:szCs w:val="18"/>
              </w:rPr>
              <w:t>図書館</w:t>
            </w:r>
          </w:p>
        </w:tc>
        <w:tc>
          <w:tcPr>
            <w:tcW w:w="1843" w:type="dxa"/>
            <w:vMerge w:val="restart"/>
            <w:shd w:val="clear" w:color="auto" w:fill="auto"/>
            <w:vAlign w:val="center"/>
          </w:tcPr>
          <w:p w:rsidR="00EF048C" w:rsidRPr="00305127" w:rsidRDefault="00EF048C" w:rsidP="006067EF">
            <w:pPr>
              <w:snapToGrid w:val="0"/>
              <w:jc w:val="left"/>
              <w:rPr>
                <w:rFonts w:ascii="Century" w:hAnsi="Century" w:cs="Meiryo UI"/>
                <w:sz w:val="18"/>
                <w:szCs w:val="18"/>
              </w:rPr>
            </w:pPr>
            <w:bookmarkStart w:id="36" w:name="OLE_LINK1"/>
            <w:bookmarkStart w:id="37" w:name="OLE_LINK2"/>
            <w:r w:rsidRPr="00305127">
              <w:rPr>
                <w:rFonts w:ascii="Century" w:hAnsi="Century" w:cs="Meiryo UI"/>
                <w:sz w:val="18"/>
                <w:szCs w:val="18"/>
              </w:rPr>
              <w:t>Gifu City Library</w:t>
            </w:r>
            <w:bookmarkEnd w:id="36"/>
            <w:bookmarkEnd w:id="37"/>
          </w:p>
        </w:tc>
        <w:tc>
          <w:tcPr>
            <w:tcW w:w="1276" w:type="dxa"/>
            <w:tcBorders>
              <w:bottom w:val="dotted" w:sz="4" w:space="0" w:color="auto"/>
            </w:tcBorders>
            <w:shd w:val="clear" w:color="auto" w:fill="FFFFFF" w:themeFill="background1"/>
            <w:vAlign w:val="center"/>
          </w:tcPr>
          <w:p w:rsidR="00EF048C" w:rsidRPr="00551AA0" w:rsidRDefault="00551AA0" w:rsidP="00EB37C0">
            <w:pPr>
              <w:snapToGrid w:val="0"/>
              <w:ind w:rightChars="-51" w:right="-107"/>
              <w:jc w:val="left"/>
              <w:rPr>
                <w:rFonts w:ascii="SimSun" w:eastAsia="SimSun" w:hAnsi="SimSun" w:cs="Meiryo UI"/>
                <w:sz w:val="16"/>
                <w:szCs w:val="16"/>
                <w:lang w:eastAsia="zh-CN"/>
              </w:rPr>
            </w:pPr>
            <w:r w:rsidRPr="00551AA0">
              <w:rPr>
                <w:rFonts w:ascii="SimSun" w:eastAsia="SimSun" w:hAnsi="SimSun" w:cs="Meiryo UI" w:hint="eastAsia"/>
                <w:sz w:val="16"/>
                <w:szCs w:val="16"/>
                <w:lang w:eastAsia="zh-CN"/>
              </w:rPr>
              <w:t>岐阜市立图书馆</w:t>
            </w:r>
          </w:p>
        </w:tc>
        <w:tc>
          <w:tcPr>
            <w:tcW w:w="1276" w:type="dxa"/>
            <w:vMerge w:val="restart"/>
            <w:shd w:val="clear" w:color="auto" w:fill="auto"/>
            <w:vAlign w:val="center"/>
          </w:tcPr>
          <w:p w:rsidR="00EF048C" w:rsidRPr="00305127" w:rsidRDefault="00EF048C" w:rsidP="00B03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기후시 도서관</w:t>
            </w:r>
          </w:p>
        </w:tc>
        <w:tc>
          <w:tcPr>
            <w:tcW w:w="1559" w:type="dxa"/>
            <w:vMerge w:val="restart"/>
            <w:vAlign w:val="center"/>
          </w:tcPr>
          <w:p w:rsidR="00EF048C" w:rsidRPr="0092749B" w:rsidRDefault="00EF048C" w:rsidP="0092749B">
            <w:pPr>
              <w:snapToGrid w:val="0"/>
              <w:jc w:val="left"/>
              <w:rPr>
                <w:rFonts w:ascii="Calibri" w:hAnsi="Calibri" w:cs="Calibri"/>
                <w:sz w:val="18"/>
                <w:szCs w:val="18"/>
              </w:rPr>
            </w:pPr>
            <w:r w:rsidRPr="0092749B">
              <w:rPr>
                <w:rFonts w:ascii="Calibri" w:hAnsi="Calibri" w:cs="Calibri"/>
                <w:sz w:val="18"/>
                <w:szCs w:val="18"/>
              </w:rPr>
              <w:t>Silid-aklatan ng Lungsod ng Gifu</w:t>
            </w:r>
          </w:p>
        </w:tc>
        <w:tc>
          <w:tcPr>
            <w:tcW w:w="1843" w:type="dxa"/>
            <w:vMerge w:val="restart"/>
            <w:shd w:val="clear" w:color="auto" w:fill="auto"/>
            <w:vAlign w:val="center"/>
          </w:tcPr>
          <w:p w:rsidR="00EF048C" w:rsidRPr="00305127" w:rsidRDefault="00EF048C" w:rsidP="006067EF">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Biblioteca Municipal de Gifu</w:t>
            </w:r>
          </w:p>
        </w:tc>
      </w:tr>
      <w:tr w:rsidR="00EF048C" w:rsidRPr="00853847" w:rsidTr="00551AA0">
        <w:trPr>
          <w:trHeight w:val="33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ign w:val="center"/>
          </w:tcPr>
          <w:p w:rsidR="00EF048C" w:rsidRPr="00305127" w:rsidRDefault="00EF048C"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F048C" w:rsidRPr="00305127" w:rsidRDefault="00EF048C" w:rsidP="006067EF">
            <w:pPr>
              <w:snapToGrid w:val="0"/>
              <w:jc w:val="left"/>
              <w:rPr>
                <w:rFonts w:ascii="Century" w:hAnsi="Century" w:cs="Meiryo UI"/>
                <w:sz w:val="18"/>
                <w:szCs w:val="18"/>
              </w:rPr>
            </w:pPr>
          </w:p>
        </w:tc>
        <w:tc>
          <w:tcPr>
            <w:tcW w:w="1276" w:type="dxa"/>
            <w:tcBorders>
              <w:top w:val="dotted" w:sz="4" w:space="0" w:color="auto"/>
            </w:tcBorders>
            <w:shd w:val="clear" w:color="auto" w:fill="FFFFFF" w:themeFill="background1"/>
            <w:vAlign w:val="center"/>
          </w:tcPr>
          <w:p w:rsidR="00EF048C" w:rsidRPr="00551AA0" w:rsidRDefault="00551AA0" w:rsidP="00EB37C0">
            <w:pPr>
              <w:snapToGrid w:val="0"/>
              <w:ind w:rightChars="-51" w:right="-107"/>
              <w:jc w:val="left"/>
              <w:rPr>
                <w:rFonts w:ascii="SimSun" w:eastAsia="SimSun" w:hAnsi="SimSun" w:cs="Meiryo UI"/>
                <w:sz w:val="16"/>
                <w:szCs w:val="16"/>
                <w:lang w:eastAsia="zh-CN"/>
              </w:rPr>
            </w:pPr>
            <w:r w:rsidRPr="00551AA0">
              <w:rPr>
                <w:rFonts w:ascii="SimSun" w:eastAsia="SimSun" w:hAnsi="SimSun" w:cs="Meiryo UI"/>
                <w:sz w:val="16"/>
                <w:szCs w:val="16"/>
              </w:rPr>
              <w:t>岐阜市</w:t>
            </w:r>
            <w:r w:rsidRPr="00551AA0">
              <w:rPr>
                <w:rFonts w:ascii="SimSun" w:eastAsia="SimSun" w:hAnsi="SimSun" w:cs="Meiryo UI" w:hint="eastAsia"/>
                <w:sz w:val="16"/>
                <w:szCs w:val="16"/>
                <w:lang w:eastAsia="zh-CN"/>
              </w:rPr>
              <w:t>立</w:t>
            </w:r>
            <w:r w:rsidRPr="00551AA0">
              <w:rPr>
                <w:rFonts w:ascii="SimSun" w:eastAsia="SimSun" w:hAnsi="SimSun" w:cs="Meiryo UI"/>
                <w:sz w:val="16"/>
                <w:szCs w:val="16"/>
              </w:rPr>
              <w:t>圖書館</w:t>
            </w:r>
          </w:p>
        </w:tc>
        <w:tc>
          <w:tcPr>
            <w:tcW w:w="1276" w:type="dxa"/>
            <w:vMerge/>
            <w:shd w:val="clear" w:color="auto" w:fill="auto"/>
            <w:vAlign w:val="center"/>
          </w:tcPr>
          <w:p w:rsidR="00EF048C" w:rsidRPr="00672784" w:rsidRDefault="00EF048C" w:rsidP="006067EF">
            <w:pPr>
              <w:snapToGrid w:val="0"/>
              <w:jc w:val="left"/>
              <w:rPr>
                <w:rFonts w:ascii="SimSun" w:eastAsia="SimSun" w:hAnsi="SimSun" w:cs="Meiryo UI"/>
                <w:sz w:val="18"/>
                <w:szCs w:val="18"/>
              </w:rPr>
            </w:pPr>
          </w:p>
        </w:tc>
        <w:tc>
          <w:tcPr>
            <w:tcW w:w="1559" w:type="dxa"/>
            <w:vMerge/>
            <w:vAlign w:val="center"/>
          </w:tcPr>
          <w:p w:rsidR="00EF048C" w:rsidRPr="0092749B" w:rsidRDefault="00EF048C" w:rsidP="0092749B">
            <w:pPr>
              <w:snapToGrid w:val="0"/>
              <w:jc w:val="left"/>
              <w:rPr>
                <w:rFonts w:ascii="Calibri" w:eastAsia="Batang" w:hAnsi="Calibri" w:cs="Calibri"/>
                <w:sz w:val="18"/>
                <w:szCs w:val="18"/>
                <w:lang w:eastAsia="ko-KR"/>
              </w:rPr>
            </w:pPr>
          </w:p>
        </w:tc>
        <w:tc>
          <w:tcPr>
            <w:tcW w:w="1843" w:type="dxa"/>
            <w:vMerge/>
            <w:shd w:val="clear" w:color="auto" w:fill="auto"/>
            <w:vAlign w:val="center"/>
          </w:tcPr>
          <w:p w:rsidR="00EF048C" w:rsidRPr="00305127" w:rsidRDefault="00EF048C" w:rsidP="006067EF">
            <w:pPr>
              <w:pStyle w:val="Standard"/>
              <w:snapToGrid w:val="0"/>
              <w:jc w:val="left"/>
              <w:rPr>
                <w:rFonts w:asciiTheme="minorHAnsi" w:hAnsiTheme="minorHAnsi" w:cs="Meiryo UI"/>
                <w:sz w:val="18"/>
                <w:szCs w:val="18"/>
              </w:rPr>
            </w:pPr>
          </w:p>
        </w:tc>
      </w:tr>
      <w:tr w:rsidR="00EF048C" w:rsidRPr="00853847" w:rsidTr="00551AA0">
        <w:trPr>
          <w:trHeight w:val="345"/>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restart"/>
            <w:vAlign w:val="center"/>
          </w:tcPr>
          <w:p w:rsidR="00EF048C" w:rsidRPr="00305127" w:rsidRDefault="00EF048C" w:rsidP="006067EF">
            <w:pPr>
              <w:snapToGrid w:val="0"/>
              <w:jc w:val="left"/>
              <w:rPr>
                <w:rFonts w:asciiTheme="minorEastAsia" w:hAnsiTheme="minorEastAsia" w:cs="Meiryo UI"/>
                <w:sz w:val="18"/>
                <w:szCs w:val="18"/>
              </w:rPr>
            </w:pPr>
            <w:r>
              <w:rPr>
                <w:rFonts w:asciiTheme="minorEastAsia" w:hAnsiTheme="minorEastAsia" w:cs="Meiryo UI" w:hint="eastAsia"/>
                <w:sz w:val="18"/>
                <w:szCs w:val="18"/>
              </w:rPr>
              <w:t>岐阜県</w:t>
            </w:r>
            <w:r w:rsidRPr="00305127">
              <w:rPr>
                <w:rFonts w:asciiTheme="minorEastAsia" w:hAnsiTheme="minorEastAsia" w:cs="Meiryo UI" w:hint="eastAsia"/>
                <w:sz w:val="18"/>
                <w:szCs w:val="18"/>
              </w:rPr>
              <w:t>図書館</w:t>
            </w:r>
          </w:p>
        </w:tc>
        <w:tc>
          <w:tcPr>
            <w:tcW w:w="1843" w:type="dxa"/>
            <w:vMerge w:val="restart"/>
            <w:shd w:val="clear" w:color="auto" w:fill="auto"/>
            <w:vAlign w:val="center"/>
          </w:tcPr>
          <w:p w:rsidR="00EF048C" w:rsidRPr="00305127" w:rsidRDefault="00EF048C" w:rsidP="006067EF">
            <w:pPr>
              <w:snapToGrid w:val="0"/>
              <w:jc w:val="left"/>
              <w:rPr>
                <w:rFonts w:ascii="Century" w:hAnsi="Century" w:cs="Meiryo UI"/>
                <w:sz w:val="18"/>
                <w:szCs w:val="18"/>
              </w:rPr>
            </w:pPr>
            <w:r w:rsidRPr="00305127">
              <w:rPr>
                <w:rFonts w:ascii="Century" w:hAnsi="Century" w:cs="Meiryo UI"/>
                <w:kern w:val="0"/>
                <w:sz w:val="18"/>
                <w:szCs w:val="18"/>
              </w:rPr>
              <w:t>Gifu Prefectural Library</w:t>
            </w:r>
          </w:p>
        </w:tc>
        <w:tc>
          <w:tcPr>
            <w:tcW w:w="1276" w:type="dxa"/>
            <w:tcBorders>
              <w:bottom w:val="dotted" w:sz="4" w:space="0" w:color="auto"/>
            </w:tcBorders>
            <w:shd w:val="clear" w:color="auto" w:fill="FFFFFF" w:themeFill="background1"/>
            <w:vAlign w:val="center"/>
          </w:tcPr>
          <w:p w:rsidR="00EF048C" w:rsidRPr="00551AA0" w:rsidRDefault="00551AA0" w:rsidP="00EB37C0">
            <w:pPr>
              <w:snapToGrid w:val="0"/>
              <w:ind w:rightChars="-51" w:right="-107"/>
              <w:jc w:val="left"/>
              <w:rPr>
                <w:rFonts w:ascii="SimSun" w:eastAsia="SimSun" w:hAnsi="SimSun" w:cs="Meiryo UI"/>
                <w:sz w:val="18"/>
                <w:szCs w:val="18"/>
                <w:lang w:eastAsia="zh-CN"/>
              </w:rPr>
            </w:pPr>
            <w:r w:rsidRPr="00551AA0">
              <w:rPr>
                <w:rFonts w:ascii="SimSun" w:eastAsia="SimSun" w:hAnsi="SimSun" w:cs="Meiryo UI" w:hint="eastAsia"/>
                <w:sz w:val="18"/>
                <w:szCs w:val="18"/>
                <w:lang w:eastAsia="zh-CN"/>
              </w:rPr>
              <w:t>岐阜县</w:t>
            </w:r>
            <w:r w:rsidR="00EF048C" w:rsidRPr="00551AA0">
              <w:rPr>
                <w:rFonts w:ascii="SimSun" w:eastAsia="SimSun" w:hAnsi="SimSun" w:cs="Meiryo UI" w:hint="eastAsia"/>
                <w:sz w:val="18"/>
                <w:szCs w:val="18"/>
                <w:lang w:eastAsia="zh-CN"/>
              </w:rPr>
              <w:t>图书馆</w:t>
            </w:r>
          </w:p>
        </w:tc>
        <w:tc>
          <w:tcPr>
            <w:tcW w:w="1276" w:type="dxa"/>
            <w:vMerge w:val="restart"/>
            <w:shd w:val="clear" w:color="auto" w:fill="auto"/>
            <w:vAlign w:val="center"/>
          </w:tcPr>
          <w:p w:rsidR="00EF048C" w:rsidRPr="00305127" w:rsidRDefault="00EF048C" w:rsidP="00B03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기후현립 도서관</w:t>
            </w:r>
          </w:p>
        </w:tc>
        <w:tc>
          <w:tcPr>
            <w:tcW w:w="1559" w:type="dxa"/>
            <w:vMerge w:val="restart"/>
            <w:vAlign w:val="center"/>
          </w:tcPr>
          <w:p w:rsidR="00EF048C" w:rsidRPr="0092749B" w:rsidRDefault="00EF048C" w:rsidP="0092749B">
            <w:pPr>
              <w:snapToGrid w:val="0"/>
              <w:jc w:val="left"/>
              <w:rPr>
                <w:rFonts w:ascii="Calibri" w:hAnsi="Calibri" w:cs="Calibri"/>
                <w:sz w:val="18"/>
                <w:szCs w:val="18"/>
              </w:rPr>
            </w:pPr>
            <w:r w:rsidRPr="0092749B">
              <w:rPr>
                <w:rFonts w:ascii="Calibri" w:hAnsi="Calibri" w:cs="Calibri"/>
                <w:sz w:val="18"/>
                <w:szCs w:val="18"/>
              </w:rPr>
              <w:t>Silid-aklatan ng Prepektura ng Gifu</w:t>
            </w:r>
          </w:p>
        </w:tc>
        <w:tc>
          <w:tcPr>
            <w:tcW w:w="1843" w:type="dxa"/>
            <w:vMerge w:val="restart"/>
            <w:shd w:val="clear" w:color="auto" w:fill="auto"/>
            <w:vAlign w:val="center"/>
          </w:tcPr>
          <w:p w:rsidR="00EF048C" w:rsidRPr="00305127" w:rsidRDefault="00EF048C" w:rsidP="006067EF">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Biblioteca Provincia</w:t>
            </w:r>
            <w:r>
              <w:rPr>
                <w:rFonts w:asciiTheme="minorHAnsi" w:hAnsiTheme="minorHAnsi" w:cs="Meiryo UI" w:hint="eastAsia"/>
                <w:sz w:val="18"/>
                <w:szCs w:val="18"/>
              </w:rPr>
              <w:t>l</w:t>
            </w:r>
            <w:r w:rsidRPr="00305127">
              <w:rPr>
                <w:rFonts w:asciiTheme="minorHAnsi" w:hAnsiTheme="minorHAnsi" w:cs="Meiryo UI"/>
                <w:sz w:val="18"/>
                <w:szCs w:val="18"/>
              </w:rPr>
              <w:t xml:space="preserve"> de Gifu</w:t>
            </w:r>
          </w:p>
        </w:tc>
      </w:tr>
      <w:tr w:rsidR="00EF048C" w:rsidRPr="00853847" w:rsidTr="00551AA0">
        <w:trPr>
          <w:trHeight w:val="345"/>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ign w:val="center"/>
          </w:tcPr>
          <w:p w:rsidR="00EF048C" w:rsidRDefault="00EF048C"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F048C" w:rsidRPr="00305127" w:rsidRDefault="00EF048C" w:rsidP="006067EF">
            <w:pPr>
              <w:snapToGrid w:val="0"/>
              <w:jc w:val="left"/>
              <w:rPr>
                <w:rFonts w:ascii="Century" w:hAnsi="Century" w:cs="Meiryo UI"/>
                <w:kern w:val="0"/>
                <w:sz w:val="18"/>
                <w:szCs w:val="18"/>
              </w:rPr>
            </w:pPr>
          </w:p>
        </w:tc>
        <w:tc>
          <w:tcPr>
            <w:tcW w:w="1276" w:type="dxa"/>
            <w:tcBorders>
              <w:top w:val="dotted" w:sz="4" w:space="0" w:color="auto"/>
            </w:tcBorders>
            <w:shd w:val="clear" w:color="auto" w:fill="FFFFFF" w:themeFill="background1"/>
            <w:vAlign w:val="center"/>
          </w:tcPr>
          <w:p w:rsidR="00EF048C" w:rsidRPr="00551AA0" w:rsidRDefault="00551AA0" w:rsidP="00EB37C0">
            <w:pPr>
              <w:snapToGrid w:val="0"/>
              <w:ind w:rightChars="-51" w:right="-107"/>
              <w:jc w:val="left"/>
              <w:rPr>
                <w:rFonts w:ascii="SimSun" w:eastAsia="SimSun" w:hAnsi="SimSun" w:cs="Meiryo UI"/>
                <w:sz w:val="18"/>
                <w:szCs w:val="18"/>
                <w:lang w:eastAsia="zh-CN"/>
              </w:rPr>
            </w:pPr>
            <w:r w:rsidRPr="00551AA0">
              <w:rPr>
                <w:rFonts w:ascii="SimSun" w:eastAsia="SimSun" w:hAnsi="SimSun" w:cs="Meiryo UI"/>
                <w:sz w:val="18"/>
                <w:szCs w:val="18"/>
              </w:rPr>
              <w:t>岐阜縣</w:t>
            </w:r>
            <w:r w:rsidR="00EF048C" w:rsidRPr="00551AA0">
              <w:rPr>
                <w:rFonts w:ascii="SimSun" w:eastAsia="SimSun" w:hAnsi="SimSun" w:cs="Meiryo UI"/>
                <w:sz w:val="18"/>
                <w:szCs w:val="18"/>
              </w:rPr>
              <w:t>圖書館</w:t>
            </w:r>
          </w:p>
        </w:tc>
        <w:tc>
          <w:tcPr>
            <w:tcW w:w="1276" w:type="dxa"/>
            <w:vMerge/>
            <w:shd w:val="clear" w:color="auto" w:fill="auto"/>
            <w:vAlign w:val="center"/>
          </w:tcPr>
          <w:p w:rsidR="00EF048C" w:rsidRPr="00672784" w:rsidRDefault="00EF048C" w:rsidP="006067EF">
            <w:pPr>
              <w:snapToGrid w:val="0"/>
              <w:jc w:val="left"/>
              <w:rPr>
                <w:rFonts w:ascii="SimSun" w:eastAsia="SimSun" w:hAnsi="SimSun" w:cs="Meiryo UI"/>
                <w:sz w:val="18"/>
                <w:szCs w:val="18"/>
              </w:rPr>
            </w:pPr>
          </w:p>
        </w:tc>
        <w:tc>
          <w:tcPr>
            <w:tcW w:w="1559" w:type="dxa"/>
            <w:vMerge/>
            <w:vAlign w:val="center"/>
          </w:tcPr>
          <w:p w:rsidR="00EF048C" w:rsidRPr="0092749B" w:rsidRDefault="00EF048C" w:rsidP="0092749B">
            <w:pPr>
              <w:snapToGrid w:val="0"/>
              <w:jc w:val="left"/>
              <w:rPr>
                <w:rFonts w:ascii="Calibri" w:eastAsia="Batang" w:hAnsi="Calibri" w:cs="Calibri"/>
                <w:sz w:val="18"/>
                <w:szCs w:val="18"/>
                <w:lang w:eastAsia="ko-KR"/>
              </w:rPr>
            </w:pPr>
          </w:p>
        </w:tc>
        <w:tc>
          <w:tcPr>
            <w:tcW w:w="1843" w:type="dxa"/>
            <w:vMerge/>
            <w:shd w:val="clear" w:color="auto" w:fill="auto"/>
            <w:vAlign w:val="center"/>
          </w:tcPr>
          <w:p w:rsidR="00EF048C" w:rsidRPr="00305127" w:rsidRDefault="00EF048C" w:rsidP="006067EF">
            <w:pPr>
              <w:pStyle w:val="Standard"/>
              <w:snapToGrid w:val="0"/>
              <w:jc w:val="left"/>
              <w:rPr>
                <w:rFonts w:asciiTheme="minorHAnsi" w:hAnsiTheme="minorHAnsi" w:cs="Meiryo UI"/>
                <w:sz w:val="18"/>
                <w:szCs w:val="18"/>
              </w:rPr>
            </w:pPr>
          </w:p>
        </w:tc>
      </w:tr>
      <w:tr w:rsidR="00EF048C" w:rsidRPr="00853847" w:rsidTr="00551AA0">
        <w:trPr>
          <w:trHeight w:val="33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restart"/>
            <w:vAlign w:val="center"/>
          </w:tcPr>
          <w:p w:rsidR="00EF048C" w:rsidRPr="00305127" w:rsidRDefault="00EF048C" w:rsidP="006B3590">
            <w:pPr>
              <w:snapToGrid w:val="0"/>
              <w:jc w:val="left"/>
              <w:rPr>
                <w:rFonts w:asciiTheme="minorEastAsia" w:hAnsiTheme="minorEastAsia" w:cs="Meiryo UI"/>
                <w:sz w:val="18"/>
                <w:szCs w:val="18"/>
              </w:rPr>
            </w:pPr>
            <w:r>
              <w:rPr>
                <w:rFonts w:asciiTheme="minorEastAsia" w:hAnsiTheme="minorEastAsia" w:cs="Meiryo UI" w:hint="eastAsia"/>
                <w:sz w:val="18"/>
                <w:szCs w:val="18"/>
              </w:rPr>
              <w:t>岐阜県</w:t>
            </w:r>
            <w:r w:rsidRPr="00305127">
              <w:rPr>
                <w:rFonts w:asciiTheme="minorEastAsia" w:hAnsiTheme="minorEastAsia" w:cs="Meiryo UI" w:hint="eastAsia"/>
                <w:sz w:val="18"/>
                <w:szCs w:val="18"/>
              </w:rPr>
              <w:t>美術館</w:t>
            </w:r>
          </w:p>
        </w:tc>
        <w:tc>
          <w:tcPr>
            <w:tcW w:w="1843" w:type="dxa"/>
            <w:vMerge w:val="restart"/>
            <w:shd w:val="clear" w:color="auto" w:fill="auto"/>
            <w:vAlign w:val="center"/>
          </w:tcPr>
          <w:p w:rsidR="00EF048C" w:rsidRPr="00305127" w:rsidRDefault="00EF048C" w:rsidP="006B3590">
            <w:pPr>
              <w:snapToGrid w:val="0"/>
              <w:jc w:val="left"/>
              <w:rPr>
                <w:rFonts w:ascii="Century" w:hAnsi="Century" w:cs="Meiryo UI"/>
                <w:sz w:val="18"/>
                <w:szCs w:val="18"/>
              </w:rPr>
            </w:pPr>
            <w:r>
              <w:rPr>
                <w:rFonts w:ascii="Century" w:hAnsi="Century" w:cs="Meiryo UI" w:hint="eastAsia"/>
                <w:sz w:val="18"/>
                <w:szCs w:val="18"/>
              </w:rPr>
              <w:t>The Museum of Fine Arts, Gifu</w:t>
            </w:r>
          </w:p>
        </w:tc>
        <w:tc>
          <w:tcPr>
            <w:tcW w:w="1276" w:type="dxa"/>
            <w:tcBorders>
              <w:top w:val="dotted" w:sz="4" w:space="0" w:color="auto"/>
            </w:tcBorders>
            <w:shd w:val="clear" w:color="auto" w:fill="FFFFFF" w:themeFill="background1"/>
            <w:vAlign w:val="center"/>
          </w:tcPr>
          <w:p w:rsidR="00EF048C" w:rsidRPr="00551AA0" w:rsidRDefault="00551AA0" w:rsidP="00EB37C0">
            <w:pPr>
              <w:snapToGrid w:val="0"/>
              <w:ind w:rightChars="-51" w:right="-107"/>
              <w:jc w:val="left"/>
              <w:rPr>
                <w:rFonts w:ascii="SimSun" w:eastAsia="SimSun" w:hAnsi="SimSun" w:cs="Meiryo UI"/>
                <w:sz w:val="18"/>
                <w:szCs w:val="18"/>
                <w:lang w:eastAsia="zh-CN"/>
              </w:rPr>
            </w:pPr>
            <w:r w:rsidRPr="00551AA0">
              <w:rPr>
                <w:rFonts w:ascii="SimSun" w:eastAsia="SimSun" w:hAnsi="SimSun" w:cs="Meiryo UI" w:hint="eastAsia"/>
                <w:sz w:val="18"/>
                <w:szCs w:val="18"/>
                <w:lang w:eastAsia="zh-CN"/>
              </w:rPr>
              <w:t>岐阜县</w:t>
            </w:r>
            <w:r w:rsidR="00EF048C" w:rsidRPr="00551AA0">
              <w:rPr>
                <w:rFonts w:ascii="SimSun" w:eastAsia="SimSun" w:hAnsi="SimSun" w:cs="Meiryo UI" w:hint="eastAsia"/>
                <w:sz w:val="18"/>
                <w:szCs w:val="18"/>
                <w:lang w:eastAsia="zh-CN"/>
              </w:rPr>
              <w:t>美术馆</w:t>
            </w:r>
          </w:p>
        </w:tc>
        <w:tc>
          <w:tcPr>
            <w:tcW w:w="1276" w:type="dxa"/>
            <w:vMerge w:val="restart"/>
            <w:shd w:val="clear" w:color="auto" w:fill="auto"/>
            <w:vAlign w:val="center"/>
          </w:tcPr>
          <w:p w:rsidR="00EF048C" w:rsidRPr="00305127" w:rsidRDefault="00EF048C" w:rsidP="006B3590">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기후현립 미술관</w:t>
            </w:r>
          </w:p>
        </w:tc>
        <w:tc>
          <w:tcPr>
            <w:tcW w:w="1559" w:type="dxa"/>
            <w:vMerge w:val="restart"/>
            <w:vAlign w:val="center"/>
          </w:tcPr>
          <w:p w:rsidR="00EF048C" w:rsidRPr="0092749B" w:rsidRDefault="00EF048C" w:rsidP="00532623">
            <w:pPr>
              <w:snapToGrid w:val="0"/>
              <w:ind w:rightChars="-51" w:right="-107"/>
              <w:jc w:val="left"/>
              <w:rPr>
                <w:rFonts w:ascii="Calibri" w:hAnsi="Calibri" w:cs="Calibri"/>
                <w:sz w:val="18"/>
                <w:szCs w:val="18"/>
              </w:rPr>
            </w:pPr>
            <w:r w:rsidRPr="0092749B">
              <w:rPr>
                <w:rFonts w:ascii="Calibri" w:hAnsi="Calibri" w:cs="Calibri"/>
                <w:sz w:val="18"/>
                <w:szCs w:val="18"/>
              </w:rPr>
              <w:t>Museo ng Fine Arts ng Prepektura ng Gifu</w:t>
            </w:r>
          </w:p>
        </w:tc>
        <w:tc>
          <w:tcPr>
            <w:tcW w:w="1843" w:type="dxa"/>
            <w:vMerge w:val="restart"/>
            <w:shd w:val="clear" w:color="auto" w:fill="auto"/>
            <w:vAlign w:val="center"/>
          </w:tcPr>
          <w:p w:rsidR="00EF048C" w:rsidRPr="00F91DC2" w:rsidRDefault="00EF048C" w:rsidP="006B3590">
            <w:pPr>
              <w:pStyle w:val="Standard"/>
              <w:snapToGrid w:val="0"/>
              <w:jc w:val="left"/>
              <w:rPr>
                <w:rFonts w:asciiTheme="minorHAnsi" w:hAnsiTheme="minorHAnsi" w:cs="Meiryo UI"/>
                <w:sz w:val="18"/>
                <w:szCs w:val="18"/>
              </w:rPr>
            </w:pPr>
            <w:r w:rsidRPr="00F91DC2">
              <w:rPr>
                <w:rFonts w:asciiTheme="minorHAnsi" w:hAnsiTheme="minorHAnsi" w:cs="Meiryo UI"/>
                <w:sz w:val="18"/>
                <w:szCs w:val="18"/>
                <w:lang w:val="pt-BR"/>
              </w:rPr>
              <w:t>Museu de Arte da Prov</w:t>
            </w:r>
            <w:r w:rsidRPr="00F91DC2">
              <w:rPr>
                <w:rFonts w:cs="Meiryo UI"/>
                <w:sz w:val="18"/>
                <w:szCs w:val="18"/>
                <w:lang w:val="pt-BR"/>
              </w:rPr>
              <w:t>í</w:t>
            </w:r>
            <w:r w:rsidRPr="00F91DC2">
              <w:rPr>
                <w:rFonts w:asciiTheme="minorHAnsi" w:hAnsiTheme="minorHAnsi" w:cs="Meiryo UI"/>
                <w:sz w:val="18"/>
                <w:szCs w:val="18"/>
                <w:lang w:val="pt-BR"/>
              </w:rPr>
              <w:t>ncia de Gifu</w:t>
            </w:r>
          </w:p>
        </w:tc>
      </w:tr>
      <w:tr w:rsidR="00EF048C" w:rsidRPr="00853847" w:rsidTr="00551AA0">
        <w:trPr>
          <w:trHeight w:val="330"/>
        </w:trPr>
        <w:tc>
          <w:tcPr>
            <w:tcW w:w="568" w:type="dxa"/>
            <w:vMerge/>
          </w:tcPr>
          <w:p w:rsidR="00EF048C" w:rsidRPr="00305127" w:rsidRDefault="00EF048C" w:rsidP="00C85DF5">
            <w:pPr>
              <w:rPr>
                <w:rFonts w:asciiTheme="minorEastAsia" w:hAnsiTheme="minorEastAsia" w:cs="Meiryo UI"/>
                <w:sz w:val="18"/>
                <w:szCs w:val="18"/>
              </w:rPr>
            </w:pPr>
          </w:p>
        </w:tc>
        <w:tc>
          <w:tcPr>
            <w:tcW w:w="1559" w:type="dxa"/>
            <w:vMerge/>
            <w:vAlign w:val="center"/>
          </w:tcPr>
          <w:p w:rsidR="00EF048C" w:rsidRPr="00305127" w:rsidRDefault="00EF048C" w:rsidP="006B3590">
            <w:pPr>
              <w:snapToGrid w:val="0"/>
              <w:jc w:val="left"/>
              <w:rPr>
                <w:rFonts w:asciiTheme="minorEastAsia" w:hAnsiTheme="minorEastAsia" w:cs="Meiryo UI"/>
                <w:sz w:val="18"/>
                <w:szCs w:val="18"/>
              </w:rPr>
            </w:pPr>
          </w:p>
        </w:tc>
        <w:tc>
          <w:tcPr>
            <w:tcW w:w="1843" w:type="dxa"/>
            <w:vMerge/>
            <w:shd w:val="clear" w:color="auto" w:fill="auto"/>
            <w:vAlign w:val="center"/>
          </w:tcPr>
          <w:p w:rsidR="00EF048C" w:rsidRPr="00305127" w:rsidRDefault="00EF048C" w:rsidP="006B3590">
            <w:pPr>
              <w:snapToGrid w:val="0"/>
              <w:jc w:val="left"/>
              <w:rPr>
                <w:rFonts w:ascii="Century" w:hAnsi="Century" w:cs="Meiryo UI"/>
                <w:sz w:val="18"/>
                <w:szCs w:val="18"/>
              </w:rPr>
            </w:pPr>
          </w:p>
        </w:tc>
        <w:tc>
          <w:tcPr>
            <w:tcW w:w="1276" w:type="dxa"/>
            <w:tcBorders>
              <w:top w:val="dotted" w:sz="4" w:space="0" w:color="auto"/>
            </w:tcBorders>
            <w:shd w:val="clear" w:color="auto" w:fill="FFFFFF" w:themeFill="background1"/>
            <w:vAlign w:val="center"/>
          </w:tcPr>
          <w:p w:rsidR="00EF048C" w:rsidRPr="00551AA0" w:rsidRDefault="00551AA0" w:rsidP="00EB37C0">
            <w:pPr>
              <w:snapToGrid w:val="0"/>
              <w:ind w:rightChars="-51" w:right="-107"/>
              <w:jc w:val="left"/>
              <w:rPr>
                <w:rFonts w:ascii="SimSun" w:eastAsia="SimSun" w:hAnsi="SimSun" w:cs="Meiryo UI"/>
                <w:sz w:val="18"/>
                <w:szCs w:val="18"/>
                <w:lang w:eastAsia="zh-CN"/>
              </w:rPr>
            </w:pPr>
            <w:r w:rsidRPr="00551AA0">
              <w:rPr>
                <w:rFonts w:ascii="SimSun" w:eastAsia="SimSun" w:hAnsi="SimSun" w:cs="Meiryo UI"/>
                <w:sz w:val="18"/>
                <w:szCs w:val="18"/>
              </w:rPr>
              <w:t>岐阜縣</w:t>
            </w:r>
            <w:r w:rsidR="00EF048C" w:rsidRPr="00551AA0">
              <w:rPr>
                <w:rFonts w:ascii="SimSun" w:eastAsia="SimSun" w:hAnsi="SimSun" w:cs="Meiryo UI"/>
                <w:sz w:val="18"/>
                <w:szCs w:val="18"/>
              </w:rPr>
              <w:t>美術館</w:t>
            </w:r>
          </w:p>
        </w:tc>
        <w:tc>
          <w:tcPr>
            <w:tcW w:w="1276" w:type="dxa"/>
            <w:vMerge/>
            <w:shd w:val="clear" w:color="auto" w:fill="auto"/>
            <w:vAlign w:val="center"/>
          </w:tcPr>
          <w:p w:rsidR="00EF048C" w:rsidRPr="00672784" w:rsidRDefault="00EF048C" w:rsidP="006B3590">
            <w:pPr>
              <w:snapToGrid w:val="0"/>
              <w:jc w:val="left"/>
              <w:rPr>
                <w:rFonts w:ascii="SimSun" w:eastAsia="SimSun" w:hAnsi="SimSun" w:cs="Meiryo UI"/>
                <w:sz w:val="18"/>
                <w:szCs w:val="18"/>
              </w:rPr>
            </w:pPr>
          </w:p>
        </w:tc>
        <w:tc>
          <w:tcPr>
            <w:tcW w:w="1559" w:type="dxa"/>
            <w:vMerge/>
            <w:vAlign w:val="center"/>
          </w:tcPr>
          <w:p w:rsidR="00EF048C" w:rsidRPr="0092749B" w:rsidRDefault="00EF048C" w:rsidP="006B3590">
            <w:pPr>
              <w:snapToGrid w:val="0"/>
              <w:jc w:val="left"/>
              <w:rPr>
                <w:rFonts w:ascii="Calibri" w:eastAsia="Batang" w:hAnsi="Calibri" w:cs="Calibri"/>
                <w:sz w:val="18"/>
                <w:szCs w:val="18"/>
                <w:lang w:eastAsia="ko-KR"/>
              </w:rPr>
            </w:pPr>
          </w:p>
        </w:tc>
        <w:tc>
          <w:tcPr>
            <w:tcW w:w="1843" w:type="dxa"/>
            <w:vMerge/>
            <w:shd w:val="clear" w:color="auto" w:fill="auto"/>
            <w:vAlign w:val="center"/>
          </w:tcPr>
          <w:p w:rsidR="00EF048C" w:rsidRPr="00305127" w:rsidRDefault="00EF048C" w:rsidP="006B3590">
            <w:pPr>
              <w:pStyle w:val="Standard"/>
              <w:snapToGrid w:val="0"/>
              <w:jc w:val="left"/>
              <w:rPr>
                <w:rFonts w:asciiTheme="minorHAnsi" w:hAnsiTheme="minorHAnsi" w:cs="Meiryo UI"/>
                <w:sz w:val="18"/>
                <w:szCs w:val="18"/>
              </w:rPr>
            </w:pPr>
          </w:p>
        </w:tc>
      </w:tr>
      <w:tr w:rsidR="00EF048C" w:rsidRPr="00853847" w:rsidTr="00A56C9A">
        <w:trPr>
          <w:trHeight w:val="330"/>
        </w:trPr>
        <w:tc>
          <w:tcPr>
            <w:tcW w:w="568" w:type="dxa"/>
            <w:shd w:val="clear" w:color="auto" w:fill="EAF1DD" w:themeFill="accent3" w:themeFillTint="33"/>
            <w:vAlign w:val="center"/>
          </w:tcPr>
          <w:p w:rsidR="00EF048C" w:rsidRPr="00794E54" w:rsidRDefault="00EF048C" w:rsidP="00766082">
            <w:pPr>
              <w:spacing w:line="280" w:lineRule="exact"/>
              <w:jc w:val="center"/>
              <w:rPr>
                <w:rFonts w:asciiTheme="minorEastAsia" w:hAnsiTheme="minorEastAsia" w:cs="Meiryo UI"/>
                <w:sz w:val="20"/>
              </w:rPr>
            </w:pPr>
            <w:r w:rsidRPr="00794E54">
              <w:rPr>
                <w:rFonts w:asciiTheme="minorEastAsia" w:hAnsiTheme="minorEastAsia" w:cs="Meiryo UI" w:hint="eastAsia"/>
                <w:sz w:val="20"/>
              </w:rPr>
              <w:t>区分</w:t>
            </w:r>
          </w:p>
        </w:tc>
        <w:tc>
          <w:tcPr>
            <w:tcW w:w="1559" w:type="dxa"/>
            <w:shd w:val="clear" w:color="auto" w:fill="EAF1DD" w:themeFill="accent3" w:themeFillTint="33"/>
            <w:vAlign w:val="center"/>
          </w:tcPr>
          <w:p w:rsidR="00EF048C" w:rsidRPr="00794E54" w:rsidRDefault="00EF048C" w:rsidP="00766082">
            <w:pPr>
              <w:spacing w:line="280" w:lineRule="exact"/>
              <w:jc w:val="center"/>
              <w:rPr>
                <w:rFonts w:asciiTheme="minorEastAsia" w:hAnsiTheme="minorEastAsia" w:cs="Meiryo UI"/>
                <w:sz w:val="20"/>
              </w:rPr>
            </w:pPr>
            <w:r w:rsidRPr="00794E54">
              <w:rPr>
                <w:rFonts w:asciiTheme="minorEastAsia" w:hAnsiTheme="minorEastAsia" w:cs="Meiryo UI" w:hint="eastAsia"/>
                <w:sz w:val="20"/>
              </w:rPr>
              <w:t>名称</w:t>
            </w:r>
          </w:p>
        </w:tc>
        <w:tc>
          <w:tcPr>
            <w:tcW w:w="1843" w:type="dxa"/>
            <w:shd w:val="clear" w:color="auto" w:fill="EAF1DD" w:themeFill="accent3" w:themeFillTint="33"/>
            <w:vAlign w:val="center"/>
          </w:tcPr>
          <w:p w:rsidR="00EF048C" w:rsidRPr="00794E54" w:rsidRDefault="00EF048C" w:rsidP="00766082">
            <w:pPr>
              <w:spacing w:line="280" w:lineRule="exact"/>
              <w:jc w:val="center"/>
              <w:rPr>
                <w:rFonts w:asciiTheme="minorEastAsia" w:hAnsiTheme="minorEastAsia" w:cs="Meiryo UI"/>
                <w:sz w:val="20"/>
              </w:rPr>
            </w:pPr>
            <w:r w:rsidRPr="00794E54">
              <w:rPr>
                <w:rFonts w:asciiTheme="minorEastAsia" w:hAnsiTheme="minorEastAsia" w:cs="Meiryo UI" w:hint="eastAsia"/>
                <w:sz w:val="20"/>
              </w:rPr>
              <w:t>英語</w:t>
            </w:r>
          </w:p>
        </w:tc>
        <w:tc>
          <w:tcPr>
            <w:tcW w:w="1276" w:type="dxa"/>
            <w:tcBorders>
              <w:top w:val="single" w:sz="4" w:space="0" w:color="auto"/>
            </w:tcBorders>
            <w:shd w:val="clear" w:color="auto" w:fill="EAF1DD" w:themeFill="accent3" w:themeFillTint="33"/>
            <w:vAlign w:val="center"/>
          </w:tcPr>
          <w:p w:rsidR="00EF048C" w:rsidRPr="00794E54" w:rsidRDefault="00EF048C" w:rsidP="00766082">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EF048C" w:rsidRPr="00DA6FAD" w:rsidRDefault="00EF048C" w:rsidP="00766082">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EF048C" w:rsidRPr="00794E54" w:rsidRDefault="00EF048C" w:rsidP="00766082">
            <w:pPr>
              <w:snapToGrid w:val="0"/>
              <w:spacing w:line="24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276" w:type="dxa"/>
            <w:shd w:val="clear" w:color="auto" w:fill="EAF1DD" w:themeFill="accent3" w:themeFillTint="33"/>
            <w:vAlign w:val="center"/>
          </w:tcPr>
          <w:p w:rsidR="00EF048C" w:rsidRPr="00794E54" w:rsidRDefault="00EF048C" w:rsidP="00B038ED">
            <w:pPr>
              <w:spacing w:line="280" w:lineRule="exact"/>
              <w:jc w:val="center"/>
              <w:rPr>
                <w:rFonts w:asciiTheme="minorEastAsia" w:hAnsiTheme="minorEastAsia" w:cs="Meiryo UI"/>
                <w:sz w:val="20"/>
              </w:rPr>
            </w:pPr>
            <w:r>
              <w:rPr>
                <w:rFonts w:asciiTheme="minorEastAsia" w:hAnsiTheme="minorEastAsia" w:cs="Meiryo UI" w:hint="eastAsia"/>
                <w:sz w:val="20"/>
              </w:rPr>
              <w:t>韓国朝鮮</w:t>
            </w:r>
            <w:r w:rsidRPr="00794E54">
              <w:rPr>
                <w:rFonts w:asciiTheme="minorEastAsia" w:hAnsiTheme="minorEastAsia" w:cs="Meiryo UI" w:hint="eastAsia"/>
                <w:sz w:val="20"/>
              </w:rPr>
              <w:t>語</w:t>
            </w:r>
          </w:p>
        </w:tc>
        <w:tc>
          <w:tcPr>
            <w:tcW w:w="1559" w:type="dxa"/>
            <w:shd w:val="clear" w:color="auto" w:fill="EAF1DD" w:themeFill="accent3" w:themeFillTint="33"/>
            <w:vAlign w:val="center"/>
          </w:tcPr>
          <w:p w:rsidR="00EF048C" w:rsidRPr="00794E54" w:rsidRDefault="00EF048C" w:rsidP="00B038ED">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794E54">
              <w:rPr>
                <w:rFonts w:asciiTheme="minorEastAsia" w:hAnsiTheme="minorEastAsia" w:cs="Meiryo UI" w:hint="eastAsia"/>
                <w:sz w:val="20"/>
              </w:rPr>
              <w:t>語</w:t>
            </w:r>
          </w:p>
        </w:tc>
        <w:tc>
          <w:tcPr>
            <w:tcW w:w="1843" w:type="dxa"/>
            <w:shd w:val="clear" w:color="auto" w:fill="EAF1DD" w:themeFill="accent3" w:themeFillTint="33"/>
            <w:vAlign w:val="center"/>
          </w:tcPr>
          <w:p w:rsidR="00EF048C" w:rsidRPr="00794E54" w:rsidRDefault="00EF048C" w:rsidP="00766082">
            <w:pPr>
              <w:spacing w:line="280" w:lineRule="exact"/>
              <w:jc w:val="center"/>
              <w:rPr>
                <w:rFonts w:asciiTheme="minorEastAsia" w:hAnsiTheme="minorEastAsia" w:cs="Meiryo UI"/>
                <w:sz w:val="20"/>
              </w:rPr>
            </w:pPr>
            <w:r w:rsidRPr="00794E54">
              <w:rPr>
                <w:rFonts w:asciiTheme="minorEastAsia" w:hAnsiTheme="minorEastAsia" w:cs="Meiryo UI" w:hint="eastAsia"/>
                <w:sz w:val="20"/>
              </w:rPr>
              <w:t>ポルトガル語</w:t>
            </w:r>
          </w:p>
        </w:tc>
      </w:tr>
      <w:tr w:rsidR="00E173DB" w:rsidRPr="00853847" w:rsidTr="002023D3">
        <w:trPr>
          <w:trHeight w:val="330"/>
        </w:trPr>
        <w:tc>
          <w:tcPr>
            <w:tcW w:w="568" w:type="dxa"/>
            <w:vMerge w:val="restart"/>
            <w:shd w:val="clear" w:color="auto" w:fill="auto"/>
            <w:textDirection w:val="tbRlV"/>
            <w:vAlign w:val="center"/>
          </w:tcPr>
          <w:p w:rsidR="00E173DB" w:rsidRPr="00794E54" w:rsidRDefault="00E173DB" w:rsidP="00E173DB">
            <w:pPr>
              <w:spacing w:line="280" w:lineRule="exact"/>
              <w:ind w:left="113" w:right="113"/>
              <w:rPr>
                <w:rFonts w:asciiTheme="minorEastAsia" w:hAnsiTheme="minorEastAsia" w:cs="Meiryo UI"/>
                <w:sz w:val="20"/>
              </w:rPr>
            </w:pPr>
            <w:r>
              <w:rPr>
                <w:rFonts w:asciiTheme="minorEastAsia" w:hAnsiTheme="minorEastAsia" w:cs="Meiryo UI" w:hint="eastAsia"/>
                <w:sz w:val="18"/>
                <w:szCs w:val="18"/>
              </w:rPr>
              <w:t>文化施設等</w:t>
            </w:r>
          </w:p>
        </w:tc>
        <w:tc>
          <w:tcPr>
            <w:tcW w:w="1559" w:type="dxa"/>
            <w:vMerge w:val="restart"/>
            <w:shd w:val="clear" w:color="auto" w:fill="auto"/>
            <w:vAlign w:val="center"/>
          </w:tcPr>
          <w:p w:rsidR="00E173DB" w:rsidRDefault="00E173DB" w:rsidP="00E173DB">
            <w:pPr>
              <w:snapToGrid w:val="0"/>
              <w:jc w:val="left"/>
              <w:rPr>
                <w:rFonts w:asciiTheme="minorEastAsia" w:hAnsiTheme="minorEastAsia" w:cs="Meiryo UI"/>
                <w:sz w:val="18"/>
                <w:szCs w:val="18"/>
              </w:rPr>
            </w:pPr>
            <w:r>
              <w:rPr>
                <w:rFonts w:asciiTheme="minorEastAsia" w:hAnsiTheme="minorEastAsia" w:cs="Meiryo UI" w:hint="eastAsia"/>
                <w:sz w:val="18"/>
                <w:szCs w:val="18"/>
              </w:rPr>
              <w:t>じゅうろく</w:t>
            </w:r>
          </w:p>
          <w:p w:rsidR="00E173DB" w:rsidRPr="00305127" w:rsidRDefault="00E173DB" w:rsidP="00E173DB">
            <w:pPr>
              <w:snapToGrid w:val="0"/>
              <w:jc w:val="left"/>
              <w:rPr>
                <w:rFonts w:asciiTheme="minorEastAsia" w:hAnsiTheme="minorEastAsia" w:cs="Meiryo UI"/>
                <w:sz w:val="18"/>
                <w:szCs w:val="18"/>
              </w:rPr>
            </w:pPr>
            <w:r>
              <w:rPr>
                <w:rFonts w:asciiTheme="minorEastAsia" w:hAnsiTheme="minorEastAsia" w:cs="Meiryo UI" w:hint="eastAsia"/>
                <w:sz w:val="18"/>
                <w:szCs w:val="18"/>
              </w:rPr>
              <w:t>プラザ</w:t>
            </w:r>
          </w:p>
        </w:tc>
        <w:tc>
          <w:tcPr>
            <w:tcW w:w="1843" w:type="dxa"/>
            <w:vMerge w:val="restart"/>
            <w:shd w:val="clear" w:color="auto" w:fill="auto"/>
            <w:vAlign w:val="center"/>
          </w:tcPr>
          <w:p w:rsidR="00E173DB" w:rsidRPr="00305127" w:rsidRDefault="00E173DB" w:rsidP="00E173DB">
            <w:pPr>
              <w:snapToGrid w:val="0"/>
              <w:jc w:val="left"/>
              <w:rPr>
                <w:rFonts w:ascii="Century" w:hAnsi="Century" w:cs="Meiryo UI"/>
                <w:sz w:val="18"/>
                <w:szCs w:val="18"/>
              </w:rPr>
            </w:pPr>
            <w:r w:rsidRPr="00E173DB">
              <w:rPr>
                <w:rFonts w:ascii="Century" w:hAnsi="Century" w:cs="Meiryo UI"/>
                <w:sz w:val="18"/>
                <w:szCs w:val="18"/>
              </w:rPr>
              <w:t>Juroku Plaza</w:t>
            </w:r>
          </w:p>
        </w:tc>
        <w:tc>
          <w:tcPr>
            <w:tcW w:w="1276" w:type="dxa"/>
            <w:tcBorders>
              <w:top w:val="single" w:sz="4" w:space="0" w:color="auto"/>
              <w:bottom w:val="dotted" w:sz="4" w:space="0" w:color="auto"/>
            </w:tcBorders>
            <w:shd w:val="clear" w:color="auto" w:fill="auto"/>
            <w:vAlign w:val="center"/>
          </w:tcPr>
          <w:p w:rsidR="00E173DB" w:rsidRPr="00551AA0" w:rsidRDefault="00B750CE" w:rsidP="00B750CE">
            <w:pPr>
              <w:snapToGrid w:val="0"/>
              <w:ind w:rightChars="-51" w:right="-107"/>
              <w:jc w:val="left"/>
              <w:rPr>
                <w:rFonts w:ascii="SimSun" w:hAnsi="SimSun" w:cs="Meiryo UI"/>
                <w:sz w:val="18"/>
                <w:szCs w:val="18"/>
              </w:rPr>
            </w:pPr>
            <w:r>
              <w:rPr>
                <w:rFonts w:ascii="SimSun" w:eastAsia="SimSun" w:hAnsi="SimSun" w:cs="Meiryo UI" w:hint="eastAsia"/>
                <w:sz w:val="18"/>
                <w:szCs w:val="18"/>
                <w:lang w:eastAsia="zh-CN"/>
              </w:rPr>
              <w:t>十六</w:t>
            </w:r>
            <w:r w:rsidR="00551AA0" w:rsidRPr="00551AA0">
              <w:rPr>
                <w:rFonts w:ascii="SimSun" w:eastAsia="SimSun" w:hAnsi="SimSun" w:cs="Meiryo UI" w:hint="eastAsia"/>
                <w:sz w:val="18"/>
                <w:szCs w:val="18"/>
                <w:lang w:eastAsia="zh-CN"/>
              </w:rPr>
              <w:t>广场</w:t>
            </w:r>
          </w:p>
        </w:tc>
        <w:tc>
          <w:tcPr>
            <w:tcW w:w="1276" w:type="dxa"/>
            <w:vMerge w:val="restart"/>
            <w:shd w:val="clear" w:color="auto" w:fill="auto"/>
            <w:vAlign w:val="center"/>
          </w:tcPr>
          <w:p w:rsidR="00E173DB" w:rsidRPr="00C31A36" w:rsidRDefault="0075563D" w:rsidP="00E173DB">
            <w:pPr>
              <w:snapToGrid w:val="0"/>
              <w:jc w:val="left"/>
              <w:rPr>
                <w:rFonts w:asciiTheme="minorEastAsia" w:hAnsiTheme="minorEastAsia" w:cs="Meiryo UI"/>
                <w:sz w:val="18"/>
                <w:szCs w:val="18"/>
              </w:rPr>
            </w:pPr>
            <w:r>
              <w:rPr>
                <w:rFonts w:ascii="Batang" w:eastAsia="Batang" w:hAnsi="Batang" w:cs="Batang" w:hint="eastAsia"/>
                <w:sz w:val="18"/>
                <w:szCs w:val="18"/>
                <w:lang w:eastAsia="ko-KR"/>
              </w:rPr>
              <w:t>쥬로쿠 플라자</w:t>
            </w:r>
          </w:p>
        </w:tc>
        <w:tc>
          <w:tcPr>
            <w:tcW w:w="1559" w:type="dxa"/>
            <w:vMerge w:val="restart"/>
            <w:shd w:val="clear" w:color="auto" w:fill="auto"/>
            <w:vAlign w:val="center"/>
          </w:tcPr>
          <w:p w:rsidR="00E173DB" w:rsidRPr="00383114" w:rsidRDefault="00383114" w:rsidP="00E173DB">
            <w:pPr>
              <w:snapToGrid w:val="0"/>
              <w:jc w:val="left"/>
              <w:rPr>
                <w:rFonts w:ascii="Calibri" w:hAnsi="Calibri" w:cs="Calibri"/>
                <w:sz w:val="18"/>
                <w:szCs w:val="18"/>
              </w:rPr>
            </w:pPr>
            <w:r w:rsidRPr="00383114">
              <w:rPr>
                <w:rFonts w:ascii="Calibri" w:hAnsi="Calibri" w:cs="Calibri"/>
                <w:sz w:val="18"/>
                <w:szCs w:val="18"/>
              </w:rPr>
              <w:t>Juroku Plaza</w:t>
            </w:r>
          </w:p>
        </w:tc>
        <w:tc>
          <w:tcPr>
            <w:tcW w:w="1843" w:type="dxa"/>
            <w:vMerge w:val="restart"/>
            <w:shd w:val="clear" w:color="auto" w:fill="auto"/>
            <w:vAlign w:val="center"/>
          </w:tcPr>
          <w:p w:rsidR="00E173DB" w:rsidRPr="00854819" w:rsidRDefault="00854819" w:rsidP="00E173DB">
            <w:pPr>
              <w:pStyle w:val="Standard"/>
              <w:snapToGrid w:val="0"/>
              <w:jc w:val="left"/>
              <w:rPr>
                <w:rFonts w:asciiTheme="minorHAnsi" w:hAnsiTheme="minorHAnsi" w:cs="Meiryo UI"/>
                <w:sz w:val="18"/>
                <w:szCs w:val="18"/>
              </w:rPr>
            </w:pPr>
            <w:r w:rsidRPr="00854819">
              <w:rPr>
                <w:rFonts w:asciiTheme="minorHAnsi" w:hAnsiTheme="minorHAnsi" w:cs="Meiryo UI"/>
                <w:sz w:val="18"/>
                <w:szCs w:val="18"/>
              </w:rPr>
              <w:t>Juroku Plaza</w:t>
            </w:r>
          </w:p>
        </w:tc>
      </w:tr>
      <w:tr w:rsidR="00E173DB" w:rsidRPr="00853847" w:rsidTr="002023D3">
        <w:trPr>
          <w:trHeight w:val="330"/>
        </w:trPr>
        <w:tc>
          <w:tcPr>
            <w:tcW w:w="568" w:type="dxa"/>
            <w:vMerge/>
            <w:shd w:val="clear" w:color="auto" w:fill="auto"/>
            <w:vAlign w:val="center"/>
          </w:tcPr>
          <w:p w:rsidR="00E173DB" w:rsidRPr="00794E54" w:rsidRDefault="00E173DB" w:rsidP="00766082">
            <w:pPr>
              <w:spacing w:line="280" w:lineRule="exact"/>
              <w:jc w:val="center"/>
              <w:rPr>
                <w:rFonts w:asciiTheme="minorEastAsia" w:hAnsiTheme="minorEastAsia" w:cs="Meiryo UI"/>
                <w:sz w:val="20"/>
              </w:rPr>
            </w:pPr>
          </w:p>
        </w:tc>
        <w:tc>
          <w:tcPr>
            <w:tcW w:w="1559" w:type="dxa"/>
            <w:vMerge/>
            <w:shd w:val="clear" w:color="auto" w:fill="auto"/>
            <w:vAlign w:val="center"/>
          </w:tcPr>
          <w:p w:rsidR="00E173DB" w:rsidRDefault="00E173DB" w:rsidP="00E173DB">
            <w:pPr>
              <w:snapToGrid w:val="0"/>
              <w:jc w:val="left"/>
              <w:rPr>
                <w:rFonts w:asciiTheme="minorEastAsia" w:hAnsiTheme="minorEastAsia" w:cs="Meiryo UI"/>
                <w:sz w:val="18"/>
                <w:szCs w:val="18"/>
              </w:rPr>
            </w:pPr>
          </w:p>
        </w:tc>
        <w:tc>
          <w:tcPr>
            <w:tcW w:w="1843" w:type="dxa"/>
            <w:vMerge/>
            <w:shd w:val="clear" w:color="auto" w:fill="auto"/>
            <w:vAlign w:val="center"/>
          </w:tcPr>
          <w:p w:rsidR="00E173DB" w:rsidRPr="00305127" w:rsidRDefault="00E173DB" w:rsidP="00E173DB">
            <w:pPr>
              <w:snapToGrid w:val="0"/>
              <w:jc w:val="left"/>
              <w:rPr>
                <w:rFonts w:ascii="Century" w:hAnsi="Century" w:cs="Meiryo UI"/>
                <w:kern w:val="0"/>
                <w:sz w:val="18"/>
                <w:szCs w:val="18"/>
              </w:rPr>
            </w:pPr>
          </w:p>
        </w:tc>
        <w:tc>
          <w:tcPr>
            <w:tcW w:w="1276" w:type="dxa"/>
            <w:tcBorders>
              <w:top w:val="dotted" w:sz="4" w:space="0" w:color="auto"/>
            </w:tcBorders>
            <w:shd w:val="clear" w:color="auto" w:fill="auto"/>
            <w:vAlign w:val="center"/>
          </w:tcPr>
          <w:p w:rsidR="00E173DB" w:rsidRPr="00551AA0" w:rsidRDefault="00B750CE" w:rsidP="00B750CE">
            <w:pPr>
              <w:snapToGrid w:val="0"/>
              <w:ind w:rightChars="-51" w:right="-107"/>
              <w:jc w:val="left"/>
              <w:rPr>
                <w:rFonts w:ascii="SimSun" w:eastAsia="SimSun" w:hAnsi="SimSun" w:cs="Meiryo UI"/>
                <w:sz w:val="18"/>
                <w:szCs w:val="18"/>
                <w:lang w:eastAsia="zh-CN"/>
              </w:rPr>
            </w:pPr>
            <w:r>
              <w:rPr>
                <w:rFonts w:ascii="SimSun" w:eastAsia="SimSun" w:hAnsi="SimSun" w:cs="Meiryo UI" w:hint="eastAsia"/>
                <w:sz w:val="18"/>
                <w:szCs w:val="18"/>
                <w:lang w:eastAsia="zh-CN"/>
              </w:rPr>
              <w:t>十六</w:t>
            </w:r>
            <w:r w:rsidR="00551AA0" w:rsidRPr="00551AA0">
              <w:rPr>
                <w:rFonts w:ascii="SimSun" w:eastAsia="SimSun" w:hAnsi="SimSun" w:cs="Meiryo UI" w:hint="eastAsia"/>
                <w:sz w:val="18"/>
                <w:szCs w:val="18"/>
                <w:lang w:eastAsia="zh-CN"/>
              </w:rPr>
              <w:t>廣場</w:t>
            </w:r>
          </w:p>
        </w:tc>
        <w:tc>
          <w:tcPr>
            <w:tcW w:w="1276" w:type="dxa"/>
            <w:vMerge/>
            <w:shd w:val="clear" w:color="auto" w:fill="auto"/>
            <w:vAlign w:val="center"/>
          </w:tcPr>
          <w:p w:rsidR="00E173DB" w:rsidRPr="00672784" w:rsidRDefault="00E173DB" w:rsidP="00E173DB">
            <w:pPr>
              <w:snapToGrid w:val="0"/>
              <w:jc w:val="left"/>
              <w:rPr>
                <w:rFonts w:ascii="SimSun" w:eastAsia="SimSun" w:hAnsi="SimSun" w:cs="Meiryo UI"/>
                <w:sz w:val="18"/>
                <w:szCs w:val="18"/>
              </w:rPr>
            </w:pPr>
          </w:p>
        </w:tc>
        <w:tc>
          <w:tcPr>
            <w:tcW w:w="1559" w:type="dxa"/>
            <w:vMerge/>
            <w:shd w:val="clear" w:color="auto" w:fill="auto"/>
            <w:vAlign w:val="center"/>
          </w:tcPr>
          <w:p w:rsidR="00E173DB" w:rsidRPr="0092749B" w:rsidRDefault="00E173DB" w:rsidP="00E173DB">
            <w:pPr>
              <w:snapToGrid w:val="0"/>
              <w:jc w:val="left"/>
              <w:rPr>
                <w:rFonts w:ascii="Calibri" w:eastAsia="Batang" w:hAnsi="Calibri" w:cs="Calibri"/>
                <w:sz w:val="18"/>
                <w:szCs w:val="18"/>
                <w:lang w:eastAsia="ko-KR"/>
              </w:rPr>
            </w:pPr>
          </w:p>
        </w:tc>
        <w:tc>
          <w:tcPr>
            <w:tcW w:w="1843" w:type="dxa"/>
            <w:vMerge/>
            <w:shd w:val="clear" w:color="auto" w:fill="auto"/>
            <w:vAlign w:val="center"/>
          </w:tcPr>
          <w:p w:rsidR="00E173DB" w:rsidRPr="00305127" w:rsidRDefault="00E173DB" w:rsidP="00E173DB">
            <w:pPr>
              <w:pStyle w:val="Standard"/>
              <w:snapToGrid w:val="0"/>
              <w:jc w:val="left"/>
              <w:rPr>
                <w:rFonts w:asciiTheme="minorHAnsi" w:hAnsiTheme="minorHAnsi" w:cs="Meiryo UI"/>
                <w:sz w:val="18"/>
                <w:szCs w:val="18"/>
              </w:rPr>
            </w:pPr>
          </w:p>
        </w:tc>
      </w:tr>
      <w:tr w:rsidR="00E173DB" w:rsidRPr="00853847" w:rsidTr="00E173DB">
        <w:trPr>
          <w:trHeight w:val="330"/>
        </w:trPr>
        <w:tc>
          <w:tcPr>
            <w:tcW w:w="568" w:type="dxa"/>
            <w:vMerge/>
            <w:shd w:val="clear" w:color="auto" w:fill="auto"/>
            <w:vAlign w:val="center"/>
          </w:tcPr>
          <w:p w:rsidR="00E173DB" w:rsidRPr="00794E54" w:rsidRDefault="00E173DB" w:rsidP="00766082">
            <w:pPr>
              <w:spacing w:line="280" w:lineRule="exact"/>
              <w:jc w:val="center"/>
              <w:rPr>
                <w:rFonts w:asciiTheme="minorEastAsia" w:hAnsiTheme="minorEastAsia" w:cs="Meiryo UI"/>
                <w:sz w:val="20"/>
              </w:rPr>
            </w:pPr>
          </w:p>
        </w:tc>
        <w:tc>
          <w:tcPr>
            <w:tcW w:w="1559" w:type="dxa"/>
            <w:vMerge w:val="restart"/>
            <w:shd w:val="clear" w:color="auto" w:fill="auto"/>
            <w:vAlign w:val="center"/>
          </w:tcPr>
          <w:p w:rsidR="00E173DB" w:rsidRPr="00305127" w:rsidRDefault="00E173DB" w:rsidP="00E173DB">
            <w:pPr>
              <w:snapToGrid w:val="0"/>
              <w:jc w:val="left"/>
              <w:rPr>
                <w:rFonts w:asciiTheme="minorEastAsia" w:hAnsiTheme="minorEastAsia" w:cs="Meiryo UI"/>
                <w:sz w:val="18"/>
                <w:szCs w:val="18"/>
              </w:rPr>
            </w:pPr>
            <w:r>
              <w:rPr>
                <w:rFonts w:asciiTheme="minorEastAsia" w:hAnsiTheme="minorEastAsia" w:cs="Meiryo UI" w:hint="eastAsia"/>
                <w:sz w:val="18"/>
                <w:szCs w:val="18"/>
              </w:rPr>
              <w:t>道の駅柳津</w:t>
            </w:r>
          </w:p>
        </w:tc>
        <w:tc>
          <w:tcPr>
            <w:tcW w:w="1843" w:type="dxa"/>
            <w:vMerge w:val="restart"/>
            <w:shd w:val="clear" w:color="auto" w:fill="auto"/>
            <w:vAlign w:val="center"/>
          </w:tcPr>
          <w:p w:rsidR="00E173DB" w:rsidRPr="00305127" w:rsidRDefault="00F363F4" w:rsidP="00E173DB">
            <w:pPr>
              <w:snapToGrid w:val="0"/>
              <w:jc w:val="left"/>
              <w:rPr>
                <w:rFonts w:ascii="Century" w:hAnsi="Century" w:cs="Meiryo UI"/>
                <w:sz w:val="18"/>
                <w:szCs w:val="18"/>
              </w:rPr>
            </w:pPr>
            <w:r w:rsidRPr="00F363F4">
              <w:rPr>
                <w:rFonts w:ascii="Century" w:hAnsi="Century" w:cs="Meiryo UI"/>
                <w:sz w:val="18"/>
                <w:szCs w:val="18"/>
              </w:rPr>
              <w:t>Road Station Yanaizu</w:t>
            </w:r>
          </w:p>
        </w:tc>
        <w:tc>
          <w:tcPr>
            <w:tcW w:w="1276" w:type="dxa"/>
            <w:tcBorders>
              <w:top w:val="single" w:sz="4" w:space="0" w:color="auto"/>
              <w:bottom w:val="dotted" w:sz="4" w:space="0" w:color="auto"/>
            </w:tcBorders>
            <w:shd w:val="clear" w:color="auto" w:fill="auto"/>
            <w:vAlign w:val="center"/>
          </w:tcPr>
          <w:p w:rsidR="00E173DB" w:rsidRPr="00551AA0" w:rsidRDefault="00551AA0" w:rsidP="00E173DB">
            <w:pPr>
              <w:snapToGrid w:val="0"/>
              <w:ind w:rightChars="-51" w:right="-107"/>
              <w:jc w:val="left"/>
              <w:rPr>
                <w:rFonts w:ascii="SimSun" w:hAnsi="SimSun" w:cs="Meiryo UI"/>
                <w:sz w:val="18"/>
                <w:szCs w:val="18"/>
              </w:rPr>
            </w:pPr>
            <w:r w:rsidRPr="00551AA0">
              <w:rPr>
                <w:rFonts w:ascii="SimSun" w:eastAsia="SimSun" w:hAnsi="SimSun" w:cs="Meiryo UI" w:hint="eastAsia"/>
                <w:sz w:val="18"/>
                <w:szCs w:val="18"/>
                <w:lang w:eastAsia="zh-CN"/>
              </w:rPr>
              <w:t>道站柳津</w:t>
            </w:r>
          </w:p>
        </w:tc>
        <w:tc>
          <w:tcPr>
            <w:tcW w:w="1276" w:type="dxa"/>
            <w:vMerge w:val="restart"/>
            <w:shd w:val="clear" w:color="auto" w:fill="auto"/>
            <w:vAlign w:val="center"/>
          </w:tcPr>
          <w:p w:rsidR="0075563D" w:rsidRDefault="0075563D" w:rsidP="0075563D">
            <w:pPr>
              <w:snapToGrid w:val="0"/>
              <w:jc w:val="left"/>
              <w:rPr>
                <w:rFonts w:ascii="Batang" w:eastAsia="Batang" w:hAnsi="Batang" w:cs="Batang"/>
                <w:sz w:val="18"/>
                <w:szCs w:val="18"/>
                <w:lang w:eastAsia="ko-KR"/>
              </w:rPr>
            </w:pPr>
            <w:r>
              <w:rPr>
                <w:rFonts w:ascii="Batang" w:eastAsia="Batang" w:hAnsi="Batang" w:cs="Batang" w:hint="eastAsia"/>
                <w:sz w:val="18"/>
                <w:szCs w:val="18"/>
                <w:lang w:eastAsia="ko-KR"/>
              </w:rPr>
              <w:t xml:space="preserve">미치노에키 </w:t>
            </w:r>
          </w:p>
          <w:p w:rsidR="00E173DB" w:rsidRPr="00C31A36" w:rsidRDefault="0075563D" w:rsidP="0075563D">
            <w:pPr>
              <w:snapToGrid w:val="0"/>
              <w:jc w:val="left"/>
              <w:rPr>
                <w:rFonts w:asciiTheme="minorEastAsia" w:hAnsiTheme="minorEastAsia" w:cs="Meiryo UI"/>
                <w:sz w:val="18"/>
                <w:szCs w:val="18"/>
              </w:rPr>
            </w:pPr>
            <w:r>
              <w:rPr>
                <w:rFonts w:ascii="Batang" w:eastAsia="Batang" w:hAnsi="Batang" w:cs="Batang" w:hint="eastAsia"/>
                <w:sz w:val="18"/>
                <w:szCs w:val="18"/>
                <w:lang w:eastAsia="ko-KR"/>
              </w:rPr>
              <w:t>야나이즈</w:t>
            </w:r>
          </w:p>
        </w:tc>
        <w:tc>
          <w:tcPr>
            <w:tcW w:w="1559" w:type="dxa"/>
            <w:vMerge w:val="restart"/>
            <w:shd w:val="clear" w:color="auto" w:fill="auto"/>
            <w:vAlign w:val="center"/>
          </w:tcPr>
          <w:p w:rsidR="00E173DB" w:rsidRPr="00383114" w:rsidRDefault="00383114" w:rsidP="00383114">
            <w:pPr>
              <w:snapToGrid w:val="0"/>
              <w:jc w:val="left"/>
              <w:rPr>
                <w:rFonts w:ascii="Calibri" w:hAnsi="Calibri" w:cs="Calibri"/>
                <w:sz w:val="18"/>
                <w:szCs w:val="18"/>
              </w:rPr>
            </w:pPr>
            <w:r w:rsidRPr="00383114">
              <w:rPr>
                <w:rFonts w:ascii="Calibri" w:eastAsia="Meiryo UI" w:hAnsi="Calibri" w:cs="Calibri"/>
                <w:sz w:val="18"/>
                <w:szCs w:val="18"/>
              </w:rPr>
              <w:t>Roadside Station ng Yanaizu</w:t>
            </w:r>
          </w:p>
        </w:tc>
        <w:tc>
          <w:tcPr>
            <w:tcW w:w="1843" w:type="dxa"/>
            <w:vMerge w:val="restart"/>
            <w:shd w:val="clear" w:color="auto" w:fill="auto"/>
            <w:vAlign w:val="center"/>
          </w:tcPr>
          <w:p w:rsidR="00E173DB" w:rsidRPr="00854819" w:rsidRDefault="00854819" w:rsidP="00E173DB">
            <w:pPr>
              <w:pStyle w:val="Standard"/>
              <w:snapToGrid w:val="0"/>
              <w:jc w:val="left"/>
              <w:rPr>
                <w:rFonts w:asciiTheme="minorHAnsi" w:hAnsiTheme="minorHAnsi" w:cs="Meiryo UI"/>
                <w:sz w:val="18"/>
                <w:szCs w:val="18"/>
              </w:rPr>
            </w:pPr>
            <w:r w:rsidRPr="00854819">
              <w:rPr>
                <w:rFonts w:hint="eastAsia"/>
                <w:sz w:val="18"/>
                <w:szCs w:val="18"/>
              </w:rPr>
              <w:t>Estação Rodoviária de Yanaizu</w:t>
            </w:r>
          </w:p>
        </w:tc>
      </w:tr>
      <w:tr w:rsidR="00E173DB" w:rsidRPr="00853847" w:rsidTr="00E173DB">
        <w:trPr>
          <w:trHeight w:val="330"/>
        </w:trPr>
        <w:tc>
          <w:tcPr>
            <w:tcW w:w="568" w:type="dxa"/>
            <w:vMerge/>
            <w:shd w:val="clear" w:color="auto" w:fill="auto"/>
            <w:vAlign w:val="center"/>
          </w:tcPr>
          <w:p w:rsidR="00E173DB" w:rsidRPr="00794E54" w:rsidRDefault="00E173DB" w:rsidP="00766082">
            <w:pPr>
              <w:spacing w:line="280" w:lineRule="exact"/>
              <w:jc w:val="center"/>
              <w:rPr>
                <w:rFonts w:asciiTheme="minorEastAsia" w:hAnsiTheme="minorEastAsia" w:cs="Meiryo UI"/>
                <w:sz w:val="20"/>
              </w:rPr>
            </w:pPr>
          </w:p>
        </w:tc>
        <w:tc>
          <w:tcPr>
            <w:tcW w:w="1559" w:type="dxa"/>
            <w:vMerge/>
            <w:shd w:val="clear" w:color="auto" w:fill="auto"/>
            <w:vAlign w:val="center"/>
          </w:tcPr>
          <w:p w:rsidR="00E173DB" w:rsidRPr="00794E54" w:rsidRDefault="00E173DB" w:rsidP="00766082">
            <w:pPr>
              <w:spacing w:line="280" w:lineRule="exact"/>
              <w:jc w:val="center"/>
              <w:rPr>
                <w:rFonts w:asciiTheme="minorEastAsia" w:hAnsiTheme="minorEastAsia" w:cs="Meiryo UI"/>
                <w:sz w:val="20"/>
              </w:rPr>
            </w:pPr>
          </w:p>
        </w:tc>
        <w:tc>
          <w:tcPr>
            <w:tcW w:w="1843" w:type="dxa"/>
            <w:vMerge/>
            <w:shd w:val="clear" w:color="auto" w:fill="auto"/>
            <w:vAlign w:val="center"/>
          </w:tcPr>
          <w:p w:rsidR="00E173DB" w:rsidRPr="00794E54" w:rsidRDefault="00E173DB" w:rsidP="00766082">
            <w:pPr>
              <w:spacing w:line="280" w:lineRule="exact"/>
              <w:jc w:val="center"/>
              <w:rPr>
                <w:rFonts w:asciiTheme="minorEastAsia" w:hAnsiTheme="minorEastAsia" w:cs="Meiryo UI"/>
                <w:sz w:val="20"/>
              </w:rPr>
            </w:pPr>
          </w:p>
        </w:tc>
        <w:tc>
          <w:tcPr>
            <w:tcW w:w="1276" w:type="dxa"/>
            <w:tcBorders>
              <w:top w:val="dotted" w:sz="4" w:space="0" w:color="auto"/>
            </w:tcBorders>
            <w:shd w:val="clear" w:color="auto" w:fill="auto"/>
            <w:vAlign w:val="center"/>
          </w:tcPr>
          <w:p w:rsidR="00E173DB" w:rsidRPr="00551AA0" w:rsidRDefault="00551AA0" w:rsidP="00551AA0">
            <w:pPr>
              <w:snapToGrid w:val="0"/>
              <w:spacing w:line="240" w:lineRule="exact"/>
              <w:rPr>
                <w:rFonts w:ascii="SimSun" w:eastAsia="SimSun" w:hAnsi="SimSun" w:cs="Meiryo UI"/>
                <w:sz w:val="18"/>
                <w:szCs w:val="18"/>
                <w:lang w:eastAsia="zh-CN"/>
              </w:rPr>
            </w:pPr>
            <w:r w:rsidRPr="00551AA0">
              <w:rPr>
                <w:rFonts w:ascii="SimSun" w:eastAsia="SimSun" w:hAnsi="SimSun" w:cs="Meiryo UI" w:hint="eastAsia"/>
                <w:sz w:val="18"/>
                <w:szCs w:val="18"/>
                <w:lang w:eastAsia="zh-CN"/>
              </w:rPr>
              <w:t>道站柳津</w:t>
            </w:r>
          </w:p>
        </w:tc>
        <w:tc>
          <w:tcPr>
            <w:tcW w:w="1276" w:type="dxa"/>
            <w:vMerge/>
            <w:shd w:val="clear" w:color="auto" w:fill="auto"/>
            <w:vAlign w:val="center"/>
          </w:tcPr>
          <w:p w:rsidR="00E173DB" w:rsidRDefault="00E173DB" w:rsidP="00B038ED">
            <w:pPr>
              <w:spacing w:line="280" w:lineRule="exact"/>
              <w:jc w:val="center"/>
              <w:rPr>
                <w:rFonts w:asciiTheme="minorEastAsia" w:hAnsiTheme="minorEastAsia" w:cs="Meiryo UI"/>
                <w:sz w:val="20"/>
              </w:rPr>
            </w:pPr>
          </w:p>
        </w:tc>
        <w:tc>
          <w:tcPr>
            <w:tcW w:w="1559" w:type="dxa"/>
            <w:vMerge/>
            <w:shd w:val="clear" w:color="auto" w:fill="auto"/>
            <w:vAlign w:val="center"/>
          </w:tcPr>
          <w:p w:rsidR="00E173DB" w:rsidRDefault="00E173DB" w:rsidP="00B038ED">
            <w:pPr>
              <w:spacing w:line="280" w:lineRule="exact"/>
              <w:jc w:val="center"/>
              <w:rPr>
                <w:rFonts w:asciiTheme="minorEastAsia" w:hAnsiTheme="minorEastAsia" w:cs="Meiryo UI"/>
                <w:sz w:val="20"/>
              </w:rPr>
            </w:pPr>
          </w:p>
        </w:tc>
        <w:tc>
          <w:tcPr>
            <w:tcW w:w="1843" w:type="dxa"/>
            <w:vMerge/>
            <w:shd w:val="clear" w:color="auto" w:fill="auto"/>
            <w:vAlign w:val="center"/>
          </w:tcPr>
          <w:p w:rsidR="00E173DB" w:rsidRPr="00794E54" w:rsidRDefault="00E173DB" w:rsidP="00766082">
            <w:pPr>
              <w:spacing w:line="280" w:lineRule="exact"/>
              <w:jc w:val="center"/>
              <w:rPr>
                <w:rFonts w:asciiTheme="minorEastAsia" w:hAnsiTheme="minorEastAsia" w:cs="Meiryo UI"/>
                <w:sz w:val="20"/>
              </w:rPr>
            </w:pPr>
          </w:p>
        </w:tc>
      </w:tr>
      <w:tr w:rsidR="00E173DB" w:rsidRPr="00305127" w:rsidTr="00A56C9A">
        <w:trPr>
          <w:trHeight w:val="345"/>
        </w:trPr>
        <w:tc>
          <w:tcPr>
            <w:tcW w:w="568" w:type="dxa"/>
            <w:vMerge w:val="restart"/>
            <w:textDirection w:val="tbRlV"/>
          </w:tcPr>
          <w:p w:rsidR="00E173DB" w:rsidRPr="00305127" w:rsidRDefault="00E173DB" w:rsidP="00C70A81">
            <w:pPr>
              <w:ind w:left="113" w:right="113"/>
              <w:rPr>
                <w:rFonts w:asciiTheme="minorEastAsia" w:hAnsiTheme="minorEastAsia" w:cs="Meiryo UI"/>
                <w:sz w:val="18"/>
                <w:szCs w:val="18"/>
              </w:rPr>
            </w:pPr>
            <w:r w:rsidRPr="00305127">
              <w:rPr>
                <w:rFonts w:asciiTheme="minorEastAsia" w:hAnsiTheme="minorEastAsia" w:cs="Meiryo UI" w:hint="eastAsia"/>
                <w:sz w:val="18"/>
                <w:szCs w:val="18"/>
              </w:rPr>
              <w:t>公園・</w:t>
            </w:r>
            <w:r>
              <w:rPr>
                <w:rFonts w:asciiTheme="minorEastAsia" w:hAnsiTheme="minorEastAsia" w:cs="Meiryo UI" w:hint="eastAsia"/>
                <w:sz w:val="18"/>
                <w:szCs w:val="18"/>
              </w:rPr>
              <w:t>スポーツ施設・</w:t>
            </w:r>
            <w:r w:rsidRPr="00305127">
              <w:rPr>
                <w:rFonts w:asciiTheme="minorEastAsia" w:hAnsiTheme="minorEastAsia" w:cs="Meiryo UI" w:hint="eastAsia"/>
                <w:sz w:val="18"/>
                <w:szCs w:val="18"/>
              </w:rPr>
              <w:t>レクリエーション</w:t>
            </w:r>
          </w:p>
        </w:tc>
        <w:tc>
          <w:tcPr>
            <w:tcW w:w="1559" w:type="dxa"/>
            <w:vMerge w:val="restart"/>
            <w:vAlign w:val="center"/>
          </w:tcPr>
          <w:p w:rsidR="00E173DB" w:rsidRPr="00305127" w:rsidRDefault="00E173DB"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岐阜公園</w:t>
            </w:r>
          </w:p>
        </w:tc>
        <w:tc>
          <w:tcPr>
            <w:tcW w:w="1843" w:type="dxa"/>
            <w:vMerge w:val="restart"/>
            <w:shd w:val="clear" w:color="auto" w:fill="auto"/>
            <w:vAlign w:val="center"/>
          </w:tcPr>
          <w:p w:rsidR="00E173DB" w:rsidRPr="00305127" w:rsidRDefault="00E173DB" w:rsidP="006067EF">
            <w:pPr>
              <w:snapToGrid w:val="0"/>
              <w:jc w:val="left"/>
              <w:rPr>
                <w:rFonts w:ascii="Century" w:hAnsi="Century" w:cs="Meiryo UI"/>
                <w:sz w:val="18"/>
                <w:szCs w:val="18"/>
              </w:rPr>
            </w:pPr>
            <w:r w:rsidRPr="00305127">
              <w:rPr>
                <w:rFonts w:ascii="Century" w:hAnsi="Century" w:cs="Meiryo UI"/>
                <w:sz w:val="18"/>
                <w:szCs w:val="18"/>
              </w:rPr>
              <w:t>Gifu Park</w:t>
            </w:r>
          </w:p>
        </w:tc>
        <w:tc>
          <w:tcPr>
            <w:tcW w:w="1276" w:type="dxa"/>
            <w:tcBorders>
              <w:bottom w:val="dotted" w:sz="4" w:space="0" w:color="auto"/>
            </w:tcBorders>
            <w:shd w:val="clear" w:color="auto" w:fill="auto"/>
            <w:vAlign w:val="center"/>
          </w:tcPr>
          <w:p w:rsidR="00E173DB" w:rsidRPr="00672784" w:rsidRDefault="00E173DB" w:rsidP="006067EF">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岐阜公园</w:t>
            </w:r>
          </w:p>
        </w:tc>
        <w:tc>
          <w:tcPr>
            <w:tcW w:w="1276" w:type="dxa"/>
            <w:vMerge w:val="restart"/>
            <w:shd w:val="clear" w:color="auto" w:fill="auto"/>
            <w:vAlign w:val="center"/>
          </w:tcPr>
          <w:p w:rsidR="00E173DB" w:rsidRPr="00305127" w:rsidRDefault="00E173DB" w:rsidP="00B03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기후 공원</w:t>
            </w:r>
          </w:p>
        </w:tc>
        <w:tc>
          <w:tcPr>
            <w:tcW w:w="1559" w:type="dxa"/>
            <w:vMerge w:val="restart"/>
            <w:vAlign w:val="center"/>
          </w:tcPr>
          <w:p w:rsidR="00E173DB" w:rsidRPr="00B57352" w:rsidRDefault="00E173DB" w:rsidP="00B038ED">
            <w:pPr>
              <w:snapToGrid w:val="0"/>
              <w:jc w:val="left"/>
              <w:rPr>
                <w:rFonts w:ascii="Calibri" w:hAnsi="Calibri" w:cs="Calibri"/>
                <w:sz w:val="18"/>
                <w:szCs w:val="18"/>
              </w:rPr>
            </w:pPr>
            <w:r w:rsidRPr="00B57352">
              <w:rPr>
                <w:rFonts w:ascii="Calibri" w:hAnsi="Calibri" w:cs="Calibri"/>
                <w:sz w:val="18"/>
                <w:szCs w:val="18"/>
              </w:rPr>
              <w:t>Pampublikong Palaruan ng Gifu</w:t>
            </w:r>
          </w:p>
        </w:tc>
        <w:tc>
          <w:tcPr>
            <w:tcW w:w="1843" w:type="dxa"/>
            <w:vMerge w:val="restart"/>
            <w:shd w:val="clear" w:color="auto" w:fill="auto"/>
            <w:vAlign w:val="center"/>
          </w:tcPr>
          <w:p w:rsidR="00E173DB" w:rsidRPr="00305127" w:rsidRDefault="00E173DB" w:rsidP="006067EF">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Parque de Gifu</w:t>
            </w:r>
          </w:p>
        </w:tc>
      </w:tr>
      <w:tr w:rsidR="00E173DB" w:rsidRPr="00305127" w:rsidTr="00A56C9A">
        <w:trPr>
          <w:trHeight w:val="345"/>
        </w:trPr>
        <w:tc>
          <w:tcPr>
            <w:tcW w:w="568" w:type="dxa"/>
            <w:vMerge/>
            <w:textDirection w:val="tbRlV"/>
          </w:tcPr>
          <w:p w:rsidR="00E173DB" w:rsidRPr="00305127" w:rsidRDefault="00E173DB" w:rsidP="00C70A81">
            <w:pPr>
              <w:ind w:left="113" w:right="113"/>
              <w:rPr>
                <w:rFonts w:asciiTheme="minorEastAsia" w:hAnsiTheme="minorEastAsia" w:cs="Meiryo UI"/>
                <w:sz w:val="18"/>
                <w:szCs w:val="18"/>
              </w:rPr>
            </w:pPr>
          </w:p>
        </w:tc>
        <w:tc>
          <w:tcPr>
            <w:tcW w:w="1559" w:type="dxa"/>
            <w:vMerge/>
            <w:vAlign w:val="center"/>
          </w:tcPr>
          <w:p w:rsidR="00E173DB" w:rsidRPr="00305127" w:rsidRDefault="00E173DB"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173DB" w:rsidRPr="00305127" w:rsidRDefault="00E173DB"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173DB" w:rsidRPr="00672784" w:rsidRDefault="00E173DB" w:rsidP="006067EF">
            <w:pPr>
              <w:snapToGrid w:val="0"/>
              <w:jc w:val="left"/>
              <w:rPr>
                <w:rFonts w:ascii="SimSun" w:eastAsia="SimSun" w:hAnsi="SimSun" w:cs="Meiryo UI"/>
                <w:sz w:val="18"/>
                <w:szCs w:val="18"/>
                <w:lang w:eastAsia="zh-CN"/>
              </w:rPr>
            </w:pPr>
            <w:r w:rsidRPr="00672784">
              <w:rPr>
                <w:rFonts w:ascii="SimSun" w:eastAsia="SimSun" w:hAnsi="SimSun" w:cs="Meiryo UI"/>
                <w:sz w:val="18"/>
                <w:szCs w:val="18"/>
              </w:rPr>
              <w:t>岐阜公園</w:t>
            </w:r>
          </w:p>
        </w:tc>
        <w:tc>
          <w:tcPr>
            <w:tcW w:w="1276" w:type="dxa"/>
            <w:vMerge/>
            <w:shd w:val="clear" w:color="auto" w:fill="auto"/>
            <w:vAlign w:val="center"/>
          </w:tcPr>
          <w:p w:rsidR="00E173DB" w:rsidRPr="00672784" w:rsidRDefault="00E173DB" w:rsidP="006067EF">
            <w:pPr>
              <w:snapToGrid w:val="0"/>
              <w:jc w:val="left"/>
              <w:rPr>
                <w:rFonts w:ascii="SimSun" w:eastAsia="SimSun" w:hAnsi="SimSun" w:cs="Meiryo UI"/>
                <w:sz w:val="18"/>
                <w:szCs w:val="18"/>
              </w:rPr>
            </w:pPr>
          </w:p>
        </w:tc>
        <w:tc>
          <w:tcPr>
            <w:tcW w:w="1559" w:type="dxa"/>
            <w:vMerge/>
            <w:vAlign w:val="center"/>
          </w:tcPr>
          <w:p w:rsidR="00E173DB" w:rsidRPr="00B57352" w:rsidRDefault="00E173DB"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E173DB" w:rsidRPr="00305127" w:rsidRDefault="00E173DB" w:rsidP="006067EF">
            <w:pPr>
              <w:pStyle w:val="Standard"/>
              <w:snapToGrid w:val="0"/>
              <w:jc w:val="left"/>
              <w:rPr>
                <w:rFonts w:asciiTheme="minorHAnsi" w:hAnsiTheme="minorHAnsi" w:cs="Meiryo UI"/>
                <w:sz w:val="18"/>
                <w:szCs w:val="18"/>
              </w:rPr>
            </w:pPr>
          </w:p>
        </w:tc>
      </w:tr>
      <w:tr w:rsidR="00E173DB" w:rsidRPr="00305127" w:rsidTr="00A56C9A">
        <w:trPr>
          <w:trHeight w:val="345"/>
        </w:trPr>
        <w:tc>
          <w:tcPr>
            <w:tcW w:w="568" w:type="dxa"/>
            <w:vMerge/>
            <w:textDirection w:val="tbRlV"/>
          </w:tcPr>
          <w:p w:rsidR="00E173DB" w:rsidRPr="00305127" w:rsidRDefault="00E173DB" w:rsidP="00C70A81">
            <w:pPr>
              <w:ind w:left="113" w:right="113"/>
              <w:rPr>
                <w:rFonts w:asciiTheme="minorEastAsia" w:hAnsiTheme="minorEastAsia" w:cs="Meiryo UI"/>
                <w:sz w:val="18"/>
                <w:szCs w:val="18"/>
              </w:rPr>
            </w:pPr>
          </w:p>
        </w:tc>
        <w:tc>
          <w:tcPr>
            <w:tcW w:w="1559" w:type="dxa"/>
            <w:vMerge w:val="restart"/>
            <w:vAlign w:val="center"/>
          </w:tcPr>
          <w:p w:rsidR="00E173DB" w:rsidRDefault="00E173DB"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金華山</w:t>
            </w:r>
          </w:p>
          <w:p w:rsidR="00E173DB" w:rsidRPr="00305127" w:rsidRDefault="00E173DB"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ロープウェイ</w:t>
            </w:r>
          </w:p>
        </w:tc>
        <w:tc>
          <w:tcPr>
            <w:tcW w:w="1843" w:type="dxa"/>
            <w:vMerge w:val="restart"/>
            <w:shd w:val="clear" w:color="auto" w:fill="auto"/>
            <w:vAlign w:val="center"/>
          </w:tcPr>
          <w:p w:rsidR="00E173DB" w:rsidRPr="00305127" w:rsidRDefault="00E173DB" w:rsidP="006067EF">
            <w:pPr>
              <w:snapToGrid w:val="0"/>
              <w:jc w:val="left"/>
              <w:rPr>
                <w:rFonts w:ascii="Century" w:hAnsi="Century" w:cs="Meiryo UI"/>
                <w:sz w:val="18"/>
                <w:szCs w:val="18"/>
              </w:rPr>
            </w:pPr>
            <w:r>
              <w:rPr>
                <w:rFonts w:ascii="Century" w:hAnsi="Century" w:cs="Meiryo UI"/>
                <w:sz w:val="18"/>
                <w:szCs w:val="18"/>
              </w:rPr>
              <w:t>Mt. Kinka Ropeway</w:t>
            </w:r>
          </w:p>
        </w:tc>
        <w:tc>
          <w:tcPr>
            <w:tcW w:w="1276" w:type="dxa"/>
            <w:tcBorders>
              <w:bottom w:val="dotted" w:sz="4" w:space="0" w:color="auto"/>
            </w:tcBorders>
            <w:shd w:val="clear" w:color="auto" w:fill="auto"/>
            <w:vAlign w:val="center"/>
          </w:tcPr>
          <w:p w:rsidR="00E173DB" w:rsidRPr="00672784" w:rsidRDefault="00E173DB" w:rsidP="006067EF">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金华山空中索道</w:t>
            </w:r>
          </w:p>
        </w:tc>
        <w:tc>
          <w:tcPr>
            <w:tcW w:w="1276" w:type="dxa"/>
            <w:vMerge w:val="restart"/>
            <w:shd w:val="clear" w:color="auto" w:fill="auto"/>
            <w:vAlign w:val="center"/>
          </w:tcPr>
          <w:p w:rsidR="00E173DB" w:rsidRPr="00661255" w:rsidRDefault="00E173DB" w:rsidP="00B038ED">
            <w:pPr>
              <w:snapToGrid w:val="0"/>
              <w:jc w:val="left"/>
              <w:rPr>
                <w:rFonts w:ascii="Batang" w:hAnsi="Batang" w:cs="Batang"/>
                <w:sz w:val="18"/>
                <w:szCs w:val="18"/>
                <w:lang w:eastAsia="ko-KR"/>
              </w:rPr>
            </w:pPr>
            <w:r w:rsidRPr="00661255">
              <w:rPr>
                <w:rFonts w:ascii="Batang" w:eastAsia="Batang" w:hAnsi="Batang" w:cs="Batang" w:hint="eastAsia"/>
                <w:sz w:val="18"/>
                <w:szCs w:val="18"/>
                <w:lang w:eastAsia="ko-KR"/>
              </w:rPr>
              <w:t>킨카잔 로프웨이</w:t>
            </w:r>
          </w:p>
          <w:p w:rsidR="00E173DB" w:rsidRPr="000700EC" w:rsidRDefault="00BD24D4" w:rsidP="00B038ED">
            <w:pPr>
              <w:snapToGrid w:val="0"/>
              <w:jc w:val="left"/>
              <w:rPr>
                <w:rFonts w:asciiTheme="minorEastAsia" w:hAnsiTheme="minorEastAsia" w:cs="Meiryo UI"/>
                <w:sz w:val="18"/>
                <w:szCs w:val="18"/>
                <w:lang w:eastAsia="ko-KR"/>
              </w:rPr>
            </w:pPr>
            <w:r>
              <w:rPr>
                <w:rFonts w:asciiTheme="minorEastAsia" w:hAnsiTheme="minorEastAsia" w:cs="Batang" w:hint="eastAsia"/>
                <w:sz w:val="16"/>
                <w:szCs w:val="16"/>
                <w:lang w:eastAsia="ko-KR"/>
              </w:rPr>
              <w:t>(</w:t>
            </w:r>
            <w:r w:rsidR="00E173DB" w:rsidRPr="00661255">
              <w:rPr>
                <w:rFonts w:ascii="Batang" w:eastAsia="Batang" w:hAnsi="Batang" w:cs="Batang" w:hint="eastAsia"/>
                <w:sz w:val="16"/>
                <w:szCs w:val="16"/>
                <w:lang w:eastAsia="ko-KR"/>
              </w:rPr>
              <w:t>케이블카</w:t>
            </w:r>
            <w:r>
              <w:rPr>
                <w:rFonts w:asciiTheme="minorEastAsia" w:hAnsiTheme="minorEastAsia" w:cs="Batang" w:hint="eastAsia"/>
                <w:sz w:val="16"/>
                <w:szCs w:val="16"/>
                <w:lang w:eastAsia="ko-KR"/>
              </w:rPr>
              <w:t>)</w:t>
            </w:r>
          </w:p>
        </w:tc>
        <w:tc>
          <w:tcPr>
            <w:tcW w:w="1559" w:type="dxa"/>
            <w:vMerge w:val="restart"/>
            <w:vAlign w:val="center"/>
          </w:tcPr>
          <w:p w:rsidR="00E173DB" w:rsidRPr="00B57352" w:rsidRDefault="00E173DB" w:rsidP="00B038ED">
            <w:pPr>
              <w:snapToGrid w:val="0"/>
              <w:jc w:val="left"/>
              <w:rPr>
                <w:rFonts w:ascii="Calibri" w:hAnsi="Calibri" w:cs="Calibri"/>
                <w:sz w:val="18"/>
                <w:szCs w:val="18"/>
              </w:rPr>
            </w:pPr>
            <w:r w:rsidRPr="00B57352">
              <w:rPr>
                <w:rFonts w:ascii="Calibri" w:hAnsi="Calibri" w:cs="Calibri"/>
                <w:sz w:val="18"/>
                <w:szCs w:val="18"/>
              </w:rPr>
              <w:t>Ropeway ng Bundok ng Kinka</w:t>
            </w:r>
          </w:p>
        </w:tc>
        <w:tc>
          <w:tcPr>
            <w:tcW w:w="1843" w:type="dxa"/>
            <w:vMerge w:val="restart"/>
            <w:shd w:val="clear" w:color="auto" w:fill="auto"/>
            <w:vAlign w:val="center"/>
          </w:tcPr>
          <w:p w:rsidR="00E173DB" w:rsidRPr="00305127" w:rsidRDefault="00E173DB" w:rsidP="006067EF">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Teleférico</w:t>
            </w:r>
            <w:r>
              <w:rPr>
                <w:rFonts w:asciiTheme="minorHAnsi" w:hAnsiTheme="minorHAnsi" w:cs="Meiryo UI" w:hint="eastAsia"/>
                <w:sz w:val="18"/>
                <w:szCs w:val="18"/>
              </w:rPr>
              <w:t xml:space="preserve"> do Monte</w:t>
            </w:r>
            <w:r>
              <w:rPr>
                <w:rFonts w:asciiTheme="minorHAnsi" w:hAnsiTheme="minorHAnsi" w:cs="Meiryo UI"/>
                <w:sz w:val="18"/>
                <w:szCs w:val="18"/>
              </w:rPr>
              <w:t xml:space="preserve"> Kinka</w:t>
            </w:r>
          </w:p>
        </w:tc>
      </w:tr>
      <w:tr w:rsidR="00E173DB" w:rsidRPr="00305127" w:rsidTr="00A56C9A">
        <w:trPr>
          <w:trHeight w:val="345"/>
        </w:trPr>
        <w:tc>
          <w:tcPr>
            <w:tcW w:w="568" w:type="dxa"/>
            <w:vMerge/>
            <w:textDirection w:val="tbRlV"/>
          </w:tcPr>
          <w:p w:rsidR="00E173DB" w:rsidRPr="00305127" w:rsidRDefault="00E173DB" w:rsidP="00C70A81">
            <w:pPr>
              <w:ind w:left="113" w:right="113"/>
              <w:rPr>
                <w:rFonts w:asciiTheme="minorEastAsia" w:hAnsiTheme="minorEastAsia" w:cs="Meiryo UI"/>
                <w:sz w:val="18"/>
                <w:szCs w:val="18"/>
              </w:rPr>
            </w:pPr>
          </w:p>
        </w:tc>
        <w:tc>
          <w:tcPr>
            <w:tcW w:w="1559" w:type="dxa"/>
            <w:vMerge/>
            <w:vAlign w:val="center"/>
          </w:tcPr>
          <w:p w:rsidR="00E173DB" w:rsidRPr="00305127" w:rsidRDefault="00E173DB"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173DB" w:rsidRDefault="00E173DB"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173DB" w:rsidRPr="0009425C" w:rsidRDefault="0009425C" w:rsidP="006067EF">
            <w:pPr>
              <w:snapToGrid w:val="0"/>
              <w:jc w:val="left"/>
              <w:rPr>
                <w:rFonts w:ascii="SimSun" w:eastAsia="SimSun" w:hAnsi="SimSun" w:cs="Meiryo UI"/>
                <w:sz w:val="18"/>
                <w:szCs w:val="18"/>
                <w:lang w:eastAsia="zh-CN"/>
              </w:rPr>
            </w:pPr>
            <w:r w:rsidRPr="00044362">
              <w:rPr>
                <w:rFonts w:ascii="SimSun" w:eastAsia="SimSun" w:hAnsi="SimSun" w:cs="Meiryo UI"/>
                <w:sz w:val="18"/>
                <w:szCs w:val="18"/>
              </w:rPr>
              <w:t>金華山空中</w:t>
            </w:r>
            <w:r w:rsidRPr="00044362">
              <w:rPr>
                <w:rFonts w:ascii="SimSun" w:eastAsia="SimSun" w:hAnsi="SimSun" w:cs="Meiryo UI" w:hint="eastAsia"/>
                <w:sz w:val="18"/>
                <w:szCs w:val="18"/>
                <w:lang w:eastAsia="zh-TW"/>
              </w:rPr>
              <w:t>纜車</w:t>
            </w:r>
          </w:p>
        </w:tc>
        <w:tc>
          <w:tcPr>
            <w:tcW w:w="1276" w:type="dxa"/>
            <w:vMerge/>
            <w:shd w:val="clear" w:color="auto" w:fill="auto"/>
            <w:vAlign w:val="center"/>
          </w:tcPr>
          <w:p w:rsidR="00E173DB" w:rsidRPr="00672784" w:rsidRDefault="00E173DB" w:rsidP="006067EF">
            <w:pPr>
              <w:snapToGrid w:val="0"/>
              <w:jc w:val="left"/>
              <w:rPr>
                <w:rFonts w:ascii="SimSun" w:eastAsia="SimSun" w:hAnsi="SimSun" w:cs="Meiryo UI"/>
                <w:sz w:val="18"/>
                <w:szCs w:val="18"/>
              </w:rPr>
            </w:pPr>
          </w:p>
        </w:tc>
        <w:tc>
          <w:tcPr>
            <w:tcW w:w="1559" w:type="dxa"/>
            <w:vMerge/>
            <w:vAlign w:val="center"/>
          </w:tcPr>
          <w:p w:rsidR="00E173DB" w:rsidRPr="00B57352" w:rsidRDefault="00E173DB"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E173DB" w:rsidRPr="00305127" w:rsidRDefault="00E173DB" w:rsidP="006067EF">
            <w:pPr>
              <w:pStyle w:val="Standard"/>
              <w:snapToGrid w:val="0"/>
              <w:jc w:val="left"/>
              <w:rPr>
                <w:rFonts w:asciiTheme="minorHAnsi" w:hAnsiTheme="minorHAnsi" w:cs="Meiryo UI"/>
                <w:sz w:val="18"/>
                <w:szCs w:val="18"/>
              </w:rPr>
            </w:pPr>
          </w:p>
        </w:tc>
      </w:tr>
      <w:tr w:rsidR="00E173DB" w:rsidRPr="00305127" w:rsidTr="00A56C9A">
        <w:trPr>
          <w:trHeight w:val="345"/>
        </w:trPr>
        <w:tc>
          <w:tcPr>
            <w:tcW w:w="568" w:type="dxa"/>
            <w:vMerge/>
          </w:tcPr>
          <w:p w:rsidR="00E173DB" w:rsidRPr="00305127" w:rsidRDefault="00E173DB" w:rsidP="00C70A81">
            <w:pPr>
              <w:rPr>
                <w:rFonts w:asciiTheme="minorEastAsia" w:hAnsiTheme="minorEastAsia" w:cs="Meiryo UI"/>
                <w:sz w:val="18"/>
                <w:szCs w:val="18"/>
              </w:rPr>
            </w:pPr>
          </w:p>
        </w:tc>
        <w:tc>
          <w:tcPr>
            <w:tcW w:w="1559" w:type="dxa"/>
            <w:vMerge w:val="restart"/>
            <w:vAlign w:val="center"/>
          </w:tcPr>
          <w:p w:rsidR="00E173DB" w:rsidRPr="00305127" w:rsidRDefault="00E173DB"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長良公園</w:t>
            </w:r>
          </w:p>
        </w:tc>
        <w:tc>
          <w:tcPr>
            <w:tcW w:w="1843" w:type="dxa"/>
            <w:vMerge w:val="restart"/>
            <w:shd w:val="clear" w:color="auto" w:fill="auto"/>
            <w:vAlign w:val="center"/>
          </w:tcPr>
          <w:p w:rsidR="00E173DB" w:rsidRPr="00305127" w:rsidRDefault="00E173DB" w:rsidP="006067EF">
            <w:pPr>
              <w:snapToGrid w:val="0"/>
              <w:jc w:val="left"/>
              <w:rPr>
                <w:rFonts w:ascii="Century" w:hAnsi="Century" w:cs="Meiryo UI"/>
                <w:sz w:val="18"/>
                <w:szCs w:val="18"/>
              </w:rPr>
            </w:pPr>
            <w:r w:rsidRPr="00305127">
              <w:rPr>
                <w:rFonts w:ascii="Century" w:hAnsi="Century" w:cs="Meiryo UI"/>
                <w:sz w:val="18"/>
                <w:szCs w:val="18"/>
              </w:rPr>
              <w:t>Nagara Park</w:t>
            </w:r>
          </w:p>
        </w:tc>
        <w:tc>
          <w:tcPr>
            <w:tcW w:w="1276" w:type="dxa"/>
            <w:tcBorders>
              <w:bottom w:val="dotted" w:sz="4" w:space="0" w:color="auto"/>
            </w:tcBorders>
            <w:shd w:val="clear" w:color="auto" w:fill="auto"/>
            <w:vAlign w:val="center"/>
          </w:tcPr>
          <w:p w:rsidR="00E173DB" w:rsidRPr="00672784" w:rsidRDefault="00E173DB" w:rsidP="006067EF">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长良公园</w:t>
            </w:r>
          </w:p>
        </w:tc>
        <w:tc>
          <w:tcPr>
            <w:tcW w:w="1276" w:type="dxa"/>
            <w:vMerge w:val="restart"/>
            <w:shd w:val="clear" w:color="auto" w:fill="auto"/>
            <w:vAlign w:val="center"/>
          </w:tcPr>
          <w:p w:rsidR="00E173DB" w:rsidRPr="00305127" w:rsidRDefault="00E173DB" w:rsidP="00B03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나가라 공원</w:t>
            </w:r>
          </w:p>
        </w:tc>
        <w:tc>
          <w:tcPr>
            <w:tcW w:w="1559" w:type="dxa"/>
            <w:vMerge w:val="restart"/>
            <w:vAlign w:val="center"/>
          </w:tcPr>
          <w:p w:rsidR="00E173DB" w:rsidRPr="00B57352" w:rsidRDefault="00E173DB" w:rsidP="00B038ED">
            <w:pPr>
              <w:snapToGrid w:val="0"/>
              <w:jc w:val="left"/>
              <w:rPr>
                <w:rFonts w:ascii="Calibri" w:hAnsi="Calibri" w:cs="Calibri"/>
                <w:sz w:val="18"/>
                <w:szCs w:val="18"/>
              </w:rPr>
            </w:pPr>
            <w:r w:rsidRPr="00B57352">
              <w:rPr>
                <w:rFonts w:ascii="Calibri" w:hAnsi="Calibri" w:cs="Calibri"/>
                <w:sz w:val="18"/>
                <w:szCs w:val="18"/>
              </w:rPr>
              <w:t>Pampublikong Palaruan ng Nagara</w:t>
            </w:r>
          </w:p>
        </w:tc>
        <w:tc>
          <w:tcPr>
            <w:tcW w:w="1843" w:type="dxa"/>
            <w:vMerge w:val="restart"/>
            <w:shd w:val="clear" w:color="auto" w:fill="auto"/>
            <w:vAlign w:val="center"/>
          </w:tcPr>
          <w:p w:rsidR="00E173DB" w:rsidRPr="00305127" w:rsidRDefault="00E173DB" w:rsidP="006067EF">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Parque Nagara</w:t>
            </w:r>
          </w:p>
        </w:tc>
      </w:tr>
      <w:tr w:rsidR="00E173DB" w:rsidRPr="00305127" w:rsidTr="00A56C9A">
        <w:trPr>
          <w:trHeight w:val="345"/>
        </w:trPr>
        <w:tc>
          <w:tcPr>
            <w:tcW w:w="568" w:type="dxa"/>
            <w:vMerge/>
          </w:tcPr>
          <w:p w:rsidR="00E173DB" w:rsidRPr="00305127" w:rsidRDefault="00E173DB" w:rsidP="00C70A81">
            <w:pPr>
              <w:rPr>
                <w:rFonts w:asciiTheme="minorEastAsia" w:hAnsiTheme="minorEastAsia" w:cs="Meiryo UI"/>
                <w:sz w:val="18"/>
                <w:szCs w:val="18"/>
              </w:rPr>
            </w:pPr>
          </w:p>
        </w:tc>
        <w:tc>
          <w:tcPr>
            <w:tcW w:w="1559" w:type="dxa"/>
            <w:vMerge/>
            <w:vAlign w:val="center"/>
          </w:tcPr>
          <w:p w:rsidR="00E173DB" w:rsidRPr="00305127" w:rsidRDefault="00E173DB"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173DB" w:rsidRPr="00305127" w:rsidRDefault="00E173DB"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173DB" w:rsidRPr="00672784" w:rsidRDefault="00E173DB" w:rsidP="006067EF">
            <w:pPr>
              <w:snapToGrid w:val="0"/>
              <w:jc w:val="left"/>
              <w:rPr>
                <w:rFonts w:ascii="SimSun" w:eastAsia="SimSun" w:hAnsi="SimSun" w:cs="Meiryo UI"/>
                <w:sz w:val="18"/>
                <w:szCs w:val="18"/>
                <w:lang w:eastAsia="zh-CN"/>
              </w:rPr>
            </w:pPr>
            <w:r w:rsidRPr="00672784">
              <w:rPr>
                <w:rFonts w:ascii="SimSun" w:eastAsia="SimSun" w:hAnsi="SimSun" w:cs="Meiryo UI"/>
                <w:sz w:val="18"/>
                <w:szCs w:val="18"/>
              </w:rPr>
              <w:t>長良公園</w:t>
            </w:r>
          </w:p>
        </w:tc>
        <w:tc>
          <w:tcPr>
            <w:tcW w:w="1276" w:type="dxa"/>
            <w:vMerge/>
            <w:shd w:val="clear" w:color="auto" w:fill="auto"/>
            <w:vAlign w:val="center"/>
          </w:tcPr>
          <w:p w:rsidR="00E173DB" w:rsidRPr="00672784" w:rsidRDefault="00E173DB" w:rsidP="006067EF">
            <w:pPr>
              <w:snapToGrid w:val="0"/>
              <w:jc w:val="left"/>
              <w:rPr>
                <w:rFonts w:ascii="SimSun" w:eastAsia="SimSun" w:hAnsi="SimSun" w:cs="Meiryo UI"/>
                <w:sz w:val="18"/>
                <w:szCs w:val="18"/>
              </w:rPr>
            </w:pPr>
          </w:p>
        </w:tc>
        <w:tc>
          <w:tcPr>
            <w:tcW w:w="1559" w:type="dxa"/>
            <w:vMerge/>
            <w:vAlign w:val="center"/>
          </w:tcPr>
          <w:p w:rsidR="00E173DB" w:rsidRPr="00B57352" w:rsidRDefault="00E173DB"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E173DB" w:rsidRPr="00305127" w:rsidRDefault="00E173DB" w:rsidP="006067EF">
            <w:pPr>
              <w:pStyle w:val="Standard"/>
              <w:snapToGrid w:val="0"/>
              <w:jc w:val="left"/>
              <w:rPr>
                <w:rFonts w:asciiTheme="minorHAnsi" w:hAnsiTheme="minorHAnsi" w:cs="Meiryo UI"/>
                <w:sz w:val="18"/>
                <w:szCs w:val="18"/>
              </w:rPr>
            </w:pPr>
          </w:p>
        </w:tc>
      </w:tr>
      <w:tr w:rsidR="00E173DB" w:rsidRPr="00305127" w:rsidTr="00A56C9A">
        <w:trPr>
          <w:trHeight w:val="300"/>
        </w:trPr>
        <w:tc>
          <w:tcPr>
            <w:tcW w:w="568" w:type="dxa"/>
            <w:vMerge/>
          </w:tcPr>
          <w:p w:rsidR="00E173DB" w:rsidRPr="00305127" w:rsidRDefault="00E173DB" w:rsidP="00C70A81">
            <w:pPr>
              <w:rPr>
                <w:rFonts w:asciiTheme="minorEastAsia" w:hAnsiTheme="minorEastAsia" w:cs="Meiryo UI"/>
                <w:sz w:val="18"/>
                <w:szCs w:val="18"/>
              </w:rPr>
            </w:pPr>
          </w:p>
        </w:tc>
        <w:tc>
          <w:tcPr>
            <w:tcW w:w="1559" w:type="dxa"/>
            <w:vMerge w:val="restart"/>
            <w:vAlign w:val="center"/>
          </w:tcPr>
          <w:p w:rsidR="00E173DB" w:rsidRPr="00305127" w:rsidRDefault="00E173DB"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梅林公園</w:t>
            </w:r>
          </w:p>
        </w:tc>
        <w:tc>
          <w:tcPr>
            <w:tcW w:w="1843" w:type="dxa"/>
            <w:vMerge w:val="restart"/>
            <w:shd w:val="clear" w:color="auto" w:fill="auto"/>
            <w:vAlign w:val="center"/>
          </w:tcPr>
          <w:p w:rsidR="00E173DB" w:rsidRPr="00305127" w:rsidRDefault="00E173DB" w:rsidP="006067EF">
            <w:pPr>
              <w:snapToGrid w:val="0"/>
              <w:jc w:val="left"/>
              <w:rPr>
                <w:rFonts w:ascii="Century" w:hAnsi="Century" w:cs="Meiryo UI"/>
                <w:sz w:val="18"/>
                <w:szCs w:val="18"/>
              </w:rPr>
            </w:pPr>
            <w:r w:rsidRPr="00305127">
              <w:rPr>
                <w:rFonts w:ascii="Century" w:hAnsi="Century" w:cs="Meiryo UI"/>
                <w:sz w:val="18"/>
                <w:szCs w:val="18"/>
              </w:rPr>
              <w:t>Bairin Park</w:t>
            </w:r>
          </w:p>
        </w:tc>
        <w:tc>
          <w:tcPr>
            <w:tcW w:w="1276" w:type="dxa"/>
            <w:tcBorders>
              <w:bottom w:val="dotted" w:sz="4" w:space="0" w:color="auto"/>
            </w:tcBorders>
            <w:shd w:val="clear" w:color="auto" w:fill="auto"/>
            <w:vAlign w:val="center"/>
          </w:tcPr>
          <w:p w:rsidR="00E173DB" w:rsidRPr="00672784" w:rsidRDefault="00E173DB" w:rsidP="006067EF">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梅林公园</w:t>
            </w:r>
          </w:p>
        </w:tc>
        <w:tc>
          <w:tcPr>
            <w:tcW w:w="1276" w:type="dxa"/>
            <w:vMerge w:val="restart"/>
            <w:shd w:val="clear" w:color="auto" w:fill="auto"/>
            <w:vAlign w:val="center"/>
          </w:tcPr>
          <w:p w:rsidR="00E173DB" w:rsidRPr="00305127" w:rsidRDefault="00E173DB" w:rsidP="00B03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바이링 공원</w:t>
            </w:r>
          </w:p>
        </w:tc>
        <w:tc>
          <w:tcPr>
            <w:tcW w:w="1559" w:type="dxa"/>
            <w:vMerge w:val="restart"/>
            <w:vAlign w:val="center"/>
          </w:tcPr>
          <w:p w:rsidR="00E173DB" w:rsidRPr="00B57352" w:rsidRDefault="00E173DB" w:rsidP="00B038ED">
            <w:pPr>
              <w:snapToGrid w:val="0"/>
              <w:jc w:val="left"/>
              <w:rPr>
                <w:rFonts w:ascii="Calibri" w:hAnsi="Calibri" w:cs="Calibri"/>
                <w:sz w:val="18"/>
                <w:szCs w:val="18"/>
              </w:rPr>
            </w:pPr>
            <w:r w:rsidRPr="00B57352">
              <w:rPr>
                <w:rFonts w:ascii="Calibri" w:hAnsi="Calibri" w:cs="Calibri"/>
                <w:sz w:val="18"/>
                <w:szCs w:val="18"/>
              </w:rPr>
              <w:t>Pampublikong Palaruan ng Bairin</w:t>
            </w:r>
          </w:p>
        </w:tc>
        <w:tc>
          <w:tcPr>
            <w:tcW w:w="1843" w:type="dxa"/>
            <w:vMerge w:val="restart"/>
            <w:shd w:val="clear" w:color="auto" w:fill="auto"/>
            <w:vAlign w:val="center"/>
          </w:tcPr>
          <w:p w:rsidR="00E173DB" w:rsidRPr="00305127" w:rsidRDefault="00E173DB" w:rsidP="006067EF">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Parque Bairin</w:t>
            </w:r>
          </w:p>
        </w:tc>
      </w:tr>
      <w:tr w:rsidR="00E173DB" w:rsidRPr="00305127" w:rsidTr="00A56C9A">
        <w:trPr>
          <w:trHeight w:val="300"/>
        </w:trPr>
        <w:tc>
          <w:tcPr>
            <w:tcW w:w="568" w:type="dxa"/>
            <w:vMerge/>
          </w:tcPr>
          <w:p w:rsidR="00E173DB" w:rsidRPr="00305127" w:rsidRDefault="00E173DB" w:rsidP="00C70A81">
            <w:pPr>
              <w:rPr>
                <w:rFonts w:asciiTheme="minorEastAsia" w:hAnsiTheme="minorEastAsia" w:cs="Meiryo UI"/>
                <w:sz w:val="18"/>
                <w:szCs w:val="18"/>
              </w:rPr>
            </w:pPr>
          </w:p>
        </w:tc>
        <w:tc>
          <w:tcPr>
            <w:tcW w:w="1559" w:type="dxa"/>
            <w:vMerge/>
            <w:vAlign w:val="center"/>
          </w:tcPr>
          <w:p w:rsidR="00E173DB" w:rsidRPr="00305127" w:rsidRDefault="00E173DB"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173DB" w:rsidRPr="00305127" w:rsidRDefault="00E173DB"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173DB" w:rsidRPr="00672784" w:rsidRDefault="00E173DB" w:rsidP="006067EF">
            <w:pPr>
              <w:snapToGrid w:val="0"/>
              <w:jc w:val="left"/>
              <w:rPr>
                <w:rFonts w:ascii="SimSun" w:eastAsia="SimSun" w:hAnsi="SimSun" w:cs="Meiryo UI"/>
                <w:sz w:val="18"/>
                <w:szCs w:val="18"/>
                <w:lang w:eastAsia="zh-CN"/>
              </w:rPr>
            </w:pPr>
            <w:r w:rsidRPr="00672784">
              <w:rPr>
                <w:rFonts w:ascii="SimSun" w:eastAsia="SimSun" w:hAnsi="SimSun" w:cs="Meiryo UI"/>
                <w:sz w:val="18"/>
                <w:szCs w:val="18"/>
              </w:rPr>
              <w:t>梅林公園</w:t>
            </w:r>
          </w:p>
        </w:tc>
        <w:tc>
          <w:tcPr>
            <w:tcW w:w="1276" w:type="dxa"/>
            <w:vMerge/>
            <w:shd w:val="clear" w:color="auto" w:fill="auto"/>
            <w:vAlign w:val="center"/>
          </w:tcPr>
          <w:p w:rsidR="00E173DB" w:rsidRPr="00672784" w:rsidRDefault="00E173DB" w:rsidP="006067EF">
            <w:pPr>
              <w:snapToGrid w:val="0"/>
              <w:jc w:val="left"/>
              <w:rPr>
                <w:rFonts w:ascii="SimSun" w:eastAsia="SimSun" w:hAnsi="SimSun" w:cs="Meiryo UI"/>
                <w:sz w:val="18"/>
                <w:szCs w:val="18"/>
              </w:rPr>
            </w:pPr>
          </w:p>
        </w:tc>
        <w:tc>
          <w:tcPr>
            <w:tcW w:w="1559" w:type="dxa"/>
            <w:vMerge/>
            <w:vAlign w:val="center"/>
          </w:tcPr>
          <w:p w:rsidR="00E173DB" w:rsidRPr="00B57352" w:rsidRDefault="00E173DB"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E173DB" w:rsidRPr="00305127" w:rsidRDefault="00E173DB" w:rsidP="006067EF">
            <w:pPr>
              <w:pStyle w:val="Standard"/>
              <w:snapToGrid w:val="0"/>
              <w:jc w:val="left"/>
              <w:rPr>
                <w:rFonts w:asciiTheme="minorHAnsi" w:hAnsiTheme="minorHAnsi" w:cs="Meiryo UI"/>
                <w:sz w:val="18"/>
                <w:szCs w:val="18"/>
              </w:rPr>
            </w:pPr>
          </w:p>
        </w:tc>
      </w:tr>
      <w:tr w:rsidR="00E173DB" w:rsidRPr="00305127" w:rsidTr="00A56C9A">
        <w:trPr>
          <w:trHeight w:val="296"/>
        </w:trPr>
        <w:tc>
          <w:tcPr>
            <w:tcW w:w="568" w:type="dxa"/>
            <w:vMerge/>
          </w:tcPr>
          <w:p w:rsidR="00E173DB" w:rsidRPr="00305127" w:rsidRDefault="00E173DB" w:rsidP="00C70A81">
            <w:pPr>
              <w:rPr>
                <w:rFonts w:asciiTheme="minorEastAsia" w:hAnsiTheme="minorEastAsia" w:cs="Meiryo UI"/>
                <w:sz w:val="18"/>
                <w:szCs w:val="18"/>
              </w:rPr>
            </w:pPr>
          </w:p>
        </w:tc>
        <w:tc>
          <w:tcPr>
            <w:tcW w:w="1559" w:type="dxa"/>
            <w:vMerge w:val="restart"/>
            <w:vAlign w:val="center"/>
          </w:tcPr>
          <w:p w:rsidR="00E173DB" w:rsidRPr="00305127" w:rsidRDefault="00E173DB"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金公園</w:t>
            </w:r>
          </w:p>
        </w:tc>
        <w:tc>
          <w:tcPr>
            <w:tcW w:w="1843" w:type="dxa"/>
            <w:vMerge w:val="restart"/>
            <w:shd w:val="clear" w:color="auto" w:fill="auto"/>
            <w:vAlign w:val="center"/>
          </w:tcPr>
          <w:p w:rsidR="00E173DB" w:rsidRPr="00305127" w:rsidRDefault="00E173DB" w:rsidP="006067EF">
            <w:pPr>
              <w:snapToGrid w:val="0"/>
              <w:jc w:val="left"/>
              <w:rPr>
                <w:rFonts w:ascii="Century" w:hAnsi="Century" w:cs="Meiryo UI"/>
                <w:sz w:val="18"/>
                <w:szCs w:val="18"/>
              </w:rPr>
            </w:pPr>
            <w:r w:rsidRPr="00305127">
              <w:rPr>
                <w:rFonts w:ascii="Century" w:hAnsi="Century" w:cs="Meiryo UI"/>
                <w:sz w:val="18"/>
                <w:szCs w:val="18"/>
              </w:rPr>
              <w:t>Kogane Park</w:t>
            </w:r>
          </w:p>
        </w:tc>
        <w:tc>
          <w:tcPr>
            <w:tcW w:w="1276" w:type="dxa"/>
            <w:tcBorders>
              <w:bottom w:val="dotted" w:sz="4" w:space="0" w:color="auto"/>
            </w:tcBorders>
            <w:shd w:val="clear" w:color="auto" w:fill="auto"/>
            <w:vAlign w:val="center"/>
          </w:tcPr>
          <w:p w:rsidR="00E173DB" w:rsidRPr="00672784" w:rsidRDefault="00E173DB" w:rsidP="006067EF">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金公园</w:t>
            </w:r>
          </w:p>
        </w:tc>
        <w:tc>
          <w:tcPr>
            <w:tcW w:w="1276" w:type="dxa"/>
            <w:vMerge w:val="restart"/>
            <w:shd w:val="clear" w:color="auto" w:fill="auto"/>
            <w:vAlign w:val="center"/>
          </w:tcPr>
          <w:p w:rsidR="00E173DB" w:rsidRPr="00305127" w:rsidRDefault="00E173DB" w:rsidP="00B03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코가네 공원</w:t>
            </w:r>
          </w:p>
        </w:tc>
        <w:tc>
          <w:tcPr>
            <w:tcW w:w="1559" w:type="dxa"/>
            <w:vMerge w:val="restart"/>
            <w:vAlign w:val="center"/>
          </w:tcPr>
          <w:p w:rsidR="00E173DB" w:rsidRPr="00B57352" w:rsidRDefault="00E173DB" w:rsidP="00126C69">
            <w:pPr>
              <w:snapToGrid w:val="0"/>
              <w:jc w:val="left"/>
              <w:rPr>
                <w:rFonts w:ascii="Calibri" w:hAnsi="Calibri" w:cs="Calibri"/>
                <w:sz w:val="18"/>
                <w:szCs w:val="18"/>
              </w:rPr>
            </w:pPr>
            <w:r w:rsidRPr="00B57352">
              <w:rPr>
                <w:rFonts w:ascii="Calibri" w:hAnsi="Calibri" w:cs="Calibri"/>
                <w:sz w:val="18"/>
                <w:szCs w:val="18"/>
              </w:rPr>
              <w:t>Pampublikong Palaruan ng Kogane</w:t>
            </w:r>
          </w:p>
        </w:tc>
        <w:tc>
          <w:tcPr>
            <w:tcW w:w="1843" w:type="dxa"/>
            <w:vMerge w:val="restart"/>
            <w:shd w:val="clear" w:color="auto" w:fill="auto"/>
            <w:vAlign w:val="center"/>
          </w:tcPr>
          <w:p w:rsidR="00E173DB" w:rsidRPr="00305127" w:rsidRDefault="00E173DB" w:rsidP="006067EF">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Parque Kogane</w:t>
            </w:r>
          </w:p>
        </w:tc>
      </w:tr>
      <w:tr w:rsidR="00E173DB" w:rsidRPr="00305127" w:rsidTr="00A56C9A">
        <w:trPr>
          <w:trHeight w:val="296"/>
        </w:trPr>
        <w:tc>
          <w:tcPr>
            <w:tcW w:w="568" w:type="dxa"/>
            <w:vMerge/>
          </w:tcPr>
          <w:p w:rsidR="00E173DB" w:rsidRPr="00305127" w:rsidRDefault="00E173DB" w:rsidP="00C70A81">
            <w:pPr>
              <w:rPr>
                <w:rFonts w:asciiTheme="minorEastAsia" w:hAnsiTheme="minorEastAsia" w:cs="Meiryo UI"/>
                <w:sz w:val="18"/>
                <w:szCs w:val="18"/>
              </w:rPr>
            </w:pPr>
          </w:p>
        </w:tc>
        <w:tc>
          <w:tcPr>
            <w:tcW w:w="1559" w:type="dxa"/>
            <w:vMerge/>
            <w:vAlign w:val="center"/>
          </w:tcPr>
          <w:p w:rsidR="00E173DB" w:rsidRPr="00305127" w:rsidRDefault="00E173DB"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173DB" w:rsidRPr="00305127" w:rsidRDefault="00E173DB"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173DB" w:rsidRPr="00672784" w:rsidRDefault="00E173DB" w:rsidP="006067EF">
            <w:pPr>
              <w:snapToGrid w:val="0"/>
              <w:jc w:val="left"/>
              <w:rPr>
                <w:rFonts w:ascii="SimSun" w:eastAsia="SimSun" w:hAnsi="SimSun" w:cs="Meiryo UI"/>
                <w:sz w:val="18"/>
                <w:szCs w:val="18"/>
                <w:lang w:eastAsia="zh-CN"/>
              </w:rPr>
            </w:pPr>
            <w:r w:rsidRPr="00672784">
              <w:rPr>
                <w:rFonts w:ascii="SimSun" w:eastAsia="SimSun" w:hAnsi="SimSun" w:cs="Meiryo UI"/>
                <w:sz w:val="18"/>
                <w:szCs w:val="18"/>
              </w:rPr>
              <w:t>金公園</w:t>
            </w:r>
          </w:p>
        </w:tc>
        <w:tc>
          <w:tcPr>
            <w:tcW w:w="1276" w:type="dxa"/>
            <w:vMerge/>
            <w:shd w:val="clear" w:color="auto" w:fill="auto"/>
            <w:vAlign w:val="center"/>
          </w:tcPr>
          <w:p w:rsidR="00E173DB" w:rsidRPr="00672784" w:rsidRDefault="00E173DB" w:rsidP="006067EF">
            <w:pPr>
              <w:snapToGrid w:val="0"/>
              <w:jc w:val="left"/>
              <w:rPr>
                <w:rFonts w:ascii="SimSun" w:eastAsia="SimSun" w:hAnsi="SimSun" w:cs="Meiryo UI"/>
                <w:sz w:val="18"/>
                <w:szCs w:val="18"/>
              </w:rPr>
            </w:pPr>
          </w:p>
        </w:tc>
        <w:tc>
          <w:tcPr>
            <w:tcW w:w="1559" w:type="dxa"/>
            <w:vMerge/>
            <w:vAlign w:val="center"/>
          </w:tcPr>
          <w:p w:rsidR="00E173DB" w:rsidRPr="00B57352" w:rsidRDefault="00E173DB"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E173DB" w:rsidRPr="00305127" w:rsidRDefault="00E173DB" w:rsidP="006067EF">
            <w:pPr>
              <w:pStyle w:val="Standard"/>
              <w:snapToGrid w:val="0"/>
              <w:jc w:val="left"/>
              <w:rPr>
                <w:rFonts w:asciiTheme="minorHAnsi" w:hAnsiTheme="minorHAnsi" w:cs="Meiryo UI"/>
                <w:sz w:val="18"/>
                <w:szCs w:val="18"/>
              </w:rPr>
            </w:pPr>
          </w:p>
        </w:tc>
      </w:tr>
      <w:tr w:rsidR="00E173DB" w:rsidRPr="00305127" w:rsidTr="002C41CC">
        <w:trPr>
          <w:trHeight w:val="296"/>
        </w:trPr>
        <w:tc>
          <w:tcPr>
            <w:tcW w:w="568" w:type="dxa"/>
            <w:vMerge/>
          </w:tcPr>
          <w:p w:rsidR="00E173DB" w:rsidRPr="00305127" w:rsidRDefault="00E173DB" w:rsidP="00C70A81">
            <w:pPr>
              <w:rPr>
                <w:rFonts w:asciiTheme="minorEastAsia" w:hAnsiTheme="minorEastAsia" w:cs="Meiryo UI"/>
                <w:sz w:val="18"/>
                <w:szCs w:val="18"/>
              </w:rPr>
            </w:pPr>
          </w:p>
        </w:tc>
        <w:tc>
          <w:tcPr>
            <w:tcW w:w="1559" w:type="dxa"/>
            <w:vMerge w:val="restart"/>
            <w:vAlign w:val="center"/>
          </w:tcPr>
          <w:p w:rsidR="00E173DB" w:rsidRPr="00305127" w:rsidRDefault="00E173DB" w:rsidP="006067EF">
            <w:pPr>
              <w:snapToGrid w:val="0"/>
              <w:jc w:val="left"/>
              <w:rPr>
                <w:rFonts w:asciiTheme="minorEastAsia" w:hAnsiTheme="minorEastAsia" w:cs="Meiryo UI"/>
                <w:sz w:val="18"/>
                <w:szCs w:val="18"/>
              </w:rPr>
            </w:pPr>
            <w:r>
              <w:rPr>
                <w:rFonts w:asciiTheme="minorEastAsia" w:hAnsiTheme="minorEastAsia" w:cs="Meiryo UI" w:hint="eastAsia"/>
                <w:sz w:val="18"/>
                <w:szCs w:val="18"/>
              </w:rPr>
              <w:t>境川緑道公園</w:t>
            </w:r>
          </w:p>
        </w:tc>
        <w:tc>
          <w:tcPr>
            <w:tcW w:w="1843" w:type="dxa"/>
            <w:vMerge w:val="restart"/>
            <w:shd w:val="clear" w:color="auto" w:fill="auto"/>
            <w:vAlign w:val="center"/>
          </w:tcPr>
          <w:p w:rsidR="00E173DB" w:rsidRPr="00305127" w:rsidRDefault="00E173DB" w:rsidP="006067EF">
            <w:pPr>
              <w:snapToGrid w:val="0"/>
              <w:jc w:val="left"/>
              <w:rPr>
                <w:rFonts w:ascii="Century" w:hAnsi="Century" w:cs="Meiryo UI"/>
                <w:sz w:val="18"/>
                <w:szCs w:val="18"/>
              </w:rPr>
            </w:pPr>
            <w:r w:rsidRPr="00A0405B">
              <w:rPr>
                <w:rFonts w:ascii="Century" w:hAnsi="Century" w:cs="Meiryo UI"/>
                <w:sz w:val="18"/>
                <w:szCs w:val="18"/>
              </w:rPr>
              <w:t>Sakaigawa Ryokudo Park</w:t>
            </w:r>
          </w:p>
        </w:tc>
        <w:tc>
          <w:tcPr>
            <w:tcW w:w="1276" w:type="dxa"/>
            <w:tcBorders>
              <w:top w:val="dotted" w:sz="4" w:space="0" w:color="auto"/>
              <w:bottom w:val="dotted" w:sz="4" w:space="0" w:color="auto"/>
            </w:tcBorders>
            <w:shd w:val="clear" w:color="auto" w:fill="auto"/>
            <w:vAlign w:val="center"/>
          </w:tcPr>
          <w:p w:rsidR="00E173DB" w:rsidRPr="00672784" w:rsidRDefault="00551AA0" w:rsidP="00551AA0">
            <w:pPr>
              <w:snapToGrid w:val="0"/>
              <w:ind w:rightChars="-51" w:right="-107"/>
              <w:jc w:val="left"/>
              <w:rPr>
                <w:rFonts w:ascii="SimSun" w:eastAsia="SimSun" w:hAnsi="SimSun" w:cs="Meiryo UI"/>
                <w:sz w:val="18"/>
                <w:szCs w:val="18"/>
              </w:rPr>
            </w:pPr>
            <w:r>
              <w:rPr>
                <w:rFonts w:ascii="SimSun" w:eastAsia="SimSun" w:hAnsi="SimSun" w:cs="Meiryo UI" w:hint="eastAsia"/>
                <w:sz w:val="18"/>
                <w:szCs w:val="18"/>
                <w:lang w:eastAsia="zh-CN"/>
              </w:rPr>
              <w:t>境川绿道公园</w:t>
            </w:r>
          </w:p>
        </w:tc>
        <w:tc>
          <w:tcPr>
            <w:tcW w:w="1276" w:type="dxa"/>
            <w:vMerge w:val="restart"/>
            <w:shd w:val="clear" w:color="auto" w:fill="auto"/>
            <w:vAlign w:val="center"/>
          </w:tcPr>
          <w:p w:rsidR="00E173DB" w:rsidRPr="00672784" w:rsidRDefault="00E173DB" w:rsidP="006067EF">
            <w:pPr>
              <w:snapToGrid w:val="0"/>
              <w:jc w:val="left"/>
              <w:rPr>
                <w:rFonts w:ascii="SimSun" w:eastAsia="SimSun" w:hAnsi="SimSun" w:cs="Meiryo UI"/>
                <w:sz w:val="18"/>
                <w:szCs w:val="18"/>
                <w:lang w:eastAsia="ko-KR"/>
              </w:rPr>
            </w:pPr>
            <w:r w:rsidRPr="005B1EAD">
              <w:rPr>
                <w:rFonts w:ascii="Batang" w:eastAsia="Batang" w:hAnsi="Batang" w:cs="Meiryo UI" w:hint="eastAsia"/>
                <w:sz w:val="18"/>
                <w:szCs w:val="18"/>
                <w:lang w:eastAsia="ko-KR"/>
              </w:rPr>
              <w:t>사카이가와 록쿠도 공원</w:t>
            </w:r>
          </w:p>
        </w:tc>
        <w:tc>
          <w:tcPr>
            <w:tcW w:w="1559" w:type="dxa"/>
            <w:vMerge w:val="restart"/>
            <w:vAlign w:val="center"/>
          </w:tcPr>
          <w:p w:rsidR="00E173DB" w:rsidRPr="00383114" w:rsidRDefault="00383114" w:rsidP="00383114">
            <w:pPr>
              <w:snapToGrid w:val="0"/>
              <w:ind w:rightChars="-51" w:right="-107"/>
              <w:jc w:val="left"/>
              <w:rPr>
                <w:rFonts w:ascii="Calibri" w:eastAsia="Batang" w:hAnsi="Calibri" w:cs="Calibri"/>
                <w:sz w:val="16"/>
                <w:szCs w:val="16"/>
                <w:lang w:eastAsia="ko-KR"/>
              </w:rPr>
            </w:pPr>
            <w:r w:rsidRPr="00383114">
              <w:rPr>
                <w:rFonts w:ascii="Calibri" w:hAnsi="Calibri" w:cs="Calibri" w:hint="eastAsia"/>
                <w:sz w:val="16"/>
                <w:szCs w:val="16"/>
              </w:rPr>
              <w:t>Pampublikong Palaruan ng Sakaigawa Ryokudo</w:t>
            </w:r>
          </w:p>
        </w:tc>
        <w:tc>
          <w:tcPr>
            <w:tcW w:w="1843" w:type="dxa"/>
            <w:vMerge w:val="restart"/>
            <w:shd w:val="clear" w:color="auto" w:fill="auto"/>
            <w:vAlign w:val="center"/>
          </w:tcPr>
          <w:p w:rsidR="00E173DB" w:rsidRPr="00305127" w:rsidRDefault="00E173DB" w:rsidP="006067EF">
            <w:pPr>
              <w:pStyle w:val="Standard"/>
              <w:snapToGrid w:val="0"/>
              <w:jc w:val="left"/>
              <w:rPr>
                <w:rFonts w:asciiTheme="minorHAnsi" w:hAnsiTheme="minorHAnsi" w:cs="Meiryo UI"/>
                <w:sz w:val="18"/>
                <w:szCs w:val="18"/>
              </w:rPr>
            </w:pPr>
            <w:r>
              <w:rPr>
                <w:rFonts w:asciiTheme="minorHAnsi" w:hAnsiTheme="minorHAnsi" w:cs="Meiryo UI"/>
                <w:sz w:val="18"/>
                <w:szCs w:val="18"/>
              </w:rPr>
              <w:t xml:space="preserve">Parque </w:t>
            </w:r>
            <w:r>
              <w:rPr>
                <w:rFonts w:asciiTheme="minorHAnsi" w:hAnsiTheme="minorHAnsi" w:cs="Meiryo UI" w:hint="eastAsia"/>
                <w:sz w:val="18"/>
                <w:szCs w:val="18"/>
              </w:rPr>
              <w:t>Sakaigawa Ryokudo</w:t>
            </w:r>
          </w:p>
        </w:tc>
      </w:tr>
      <w:tr w:rsidR="00E173DB" w:rsidRPr="00305127" w:rsidTr="00A56C9A">
        <w:trPr>
          <w:trHeight w:val="296"/>
        </w:trPr>
        <w:tc>
          <w:tcPr>
            <w:tcW w:w="568" w:type="dxa"/>
            <w:vMerge/>
          </w:tcPr>
          <w:p w:rsidR="00E173DB" w:rsidRPr="00305127" w:rsidRDefault="00E173DB" w:rsidP="00C70A81">
            <w:pPr>
              <w:rPr>
                <w:rFonts w:asciiTheme="minorEastAsia" w:hAnsiTheme="minorEastAsia" w:cs="Meiryo UI"/>
                <w:sz w:val="18"/>
                <w:szCs w:val="18"/>
              </w:rPr>
            </w:pPr>
          </w:p>
        </w:tc>
        <w:tc>
          <w:tcPr>
            <w:tcW w:w="1559" w:type="dxa"/>
            <w:vMerge/>
            <w:vAlign w:val="center"/>
          </w:tcPr>
          <w:p w:rsidR="00E173DB" w:rsidRPr="00305127" w:rsidRDefault="00E173DB"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173DB" w:rsidRPr="00305127" w:rsidRDefault="00E173DB"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173DB" w:rsidRPr="00672784" w:rsidRDefault="00551AA0" w:rsidP="00551AA0">
            <w:pPr>
              <w:snapToGrid w:val="0"/>
              <w:ind w:rightChars="-51" w:right="-107"/>
              <w:jc w:val="left"/>
              <w:rPr>
                <w:rFonts w:ascii="SimSun" w:eastAsia="SimSun" w:hAnsi="SimSun" w:cs="Meiryo UI"/>
                <w:sz w:val="18"/>
                <w:szCs w:val="18"/>
              </w:rPr>
            </w:pPr>
            <w:r w:rsidRPr="00EF2168">
              <w:rPr>
                <w:rFonts w:ascii="SimSun" w:eastAsia="SimSun" w:hAnsi="SimSun" w:cs="Meiryo UI" w:hint="eastAsia"/>
                <w:sz w:val="18"/>
                <w:szCs w:val="18"/>
              </w:rPr>
              <w:t>境川綠道公園</w:t>
            </w:r>
          </w:p>
        </w:tc>
        <w:tc>
          <w:tcPr>
            <w:tcW w:w="1276" w:type="dxa"/>
            <w:vMerge/>
            <w:shd w:val="clear" w:color="auto" w:fill="auto"/>
            <w:vAlign w:val="center"/>
          </w:tcPr>
          <w:p w:rsidR="00E173DB" w:rsidRPr="00672784" w:rsidRDefault="00E173DB" w:rsidP="006067EF">
            <w:pPr>
              <w:snapToGrid w:val="0"/>
              <w:jc w:val="left"/>
              <w:rPr>
                <w:rFonts w:ascii="SimSun" w:eastAsia="SimSun" w:hAnsi="SimSun" w:cs="Meiryo UI"/>
                <w:sz w:val="18"/>
                <w:szCs w:val="18"/>
              </w:rPr>
            </w:pPr>
          </w:p>
        </w:tc>
        <w:tc>
          <w:tcPr>
            <w:tcW w:w="1559" w:type="dxa"/>
            <w:vMerge/>
            <w:vAlign w:val="center"/>
          </w:tcPr>
          <w:p w:rsidR="00E173DB" w:rsidRPr="00B57352" w:rsidRDefault="00E173DB"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E173DB" w:rsidRPr="00305127" w:rsidRDefault="00E173DB" w:rsidP="006067EF">
            <w:pPr>
              <w:pStyle w:val="Standard"/>
              <w:snapToGrid w:val="0"/>
              <w:jc w:val="left"/>
              <w:rPr>
                <w:rFonts w:asciiTheme="minorHAnsi" w:hAnsiTheme="minorHAnsi" w:cs="Meiryo UI"/>
                <w:sz w:val="18"/>
                <w:szCs w:val="18"/>
              </w:rPr>
            </w:pPr>
          </w:p>
        </w:tc>
      </w:tr>
      <w:tr w:rsidR="00E173DB" w:rsidRPr="00305127" w:rsidTr="00A56C9A">
        <w:trPr>
          <w:trHeight w:val="660"/>
        </w:trPr>
        <w:tc>
          <w:tcPr>
            <w:tcW w:w="568" w:type="dxa"/>
            <w:vMerge/>
          </w:tcPr>
          <w:p w:rsidR="00E173DB" w:rsidRPr="00305127" w:rsidRDefault="00E173DB" w:rsidP="00C70A81">
            <w:pPr>
              <w:rPr>
                <w:rFonts w:asciiTheme="minorEastAsia" w:hAnsiTheme="minorEastAsia" w:cs="Meiryo UI"/>
                <w:sz w:val="18"/>
                <w:szCs w:val="18"/>
              </w:rPr>
            </w:pPr>
          </w:p>
        </w:tc>
        <w:tc>
          <w:tcPr>
            <w:tcW w:w="1559" w:type="dxa"/>
            <w:vMerge w:val="restart"/>
            <w:vAlign w:val="center"/>
          </w:tcPr>
          <w:p w:rsidR="00E173DB" w:rsidRDefault="00E173DB"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岐阜市畜産</w:t>
            </w:r>
          </w:p>
          <w:p w:rsidR="00E173DB" w:rsidRPr="00305127" w:rsidRDefault="00E173DB"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センター公園</w:t>
            </w:r>
          </w:p>
        </w:tc>
        <w:tc>
          <w:tcPr>
            <w:tcW w:w="1843" w:type="dxa"/>
            <w:vMerge w:val="restart"/>
            <w:shd w:val="clear" w:color="auto" w:fill="auto"/>
            <w:vAlign w:val="center"/>
          </w:tcPr>
          <w:p w:rsidR="00E173DB" w:rsidRPr="00305127" w:rsidRDefault="00E173DB" w:rsidP="006067EF">
            <w:pPr>
              <w:snapToGrid w:val="0"/>
              <w:jc w:val="left"/>
              <w:rPr>
                <w:rFonts w:ascii="Century" w:hAnsi="Century" w:cs="Meiryo UI"/>
                <w:sz w:val="18"/>
                <w:szCs w:val="18"/>
              </w:rPr>
            </w:pPr>
            <w:r w:rsidRPr="000F7E2E">
              <w:rPr>
                <w:rFonts w:ascii="Century" w:hAnsi="Century" w:cs="Meiryo UI"/>
                <w:sz w:val="18"/>
                <w:szCs w:val="18"/>
              </w:rPr>
              <w:t xml:space="preserve">Gifu Livestock Breeding Center Park </w:t>
            </w:r>
          </w:p>
        </w:tc>
        <w:tc>
          <w:tcPr>
            <w:tcW w:w="1276" w:type="dxa"/>
            <w:tcBorders>
              <w:bottom w:val="dotted" w:sz="4" w:space="0" w:color="auto"/>
            </w:tcBorders>
            <w:shd w:val="clear" w:color="auto" w:fill="auto"/>
            <w:vAlign w:val="center"/>
          </w:tcPr>
          <w:p w:rsidR="00E173DB" w:rsidRPr="00672784" w:rsidRDefault="00E173DB" w:rsidP="006067EF">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岐阜市畜产中心公园</w:t>
            </w:r>
          </w:p>
        </w:tc>
        <w:tc>
          <w:tcPr>
            <w:tcW w:w="1276" w:type="dxa"/>
            <w:vMerge w:val="restart"/>
            <w:shd w:val="clear" w:color="auto" w:fill="auto"/>
            <w:vAlign w:val="center"/>
          </w:tcPr>
          <w:p w:rsidR="00E173DB" w:rsidRPr="00305127" w:rsidRDefault="00E173DB" w:rsidP="00B038ED">
            <w:pPr>
              <w:snapToGrid w:val="0"/>
              <w:jc w:val="left"/>
              <w:rPr>
                <w:rFonts w:ascii="Batang" w:eastAsia="Batang" w:hAnsi="Batang" w:cs="Batang"/>
                <w:sz w:val="18"/>
                <w:szCs w:val="18"/>
                <w:lang w:eastAsia="ko-KR"/>
              </w:rPr>
            </w:pPr>
            <w:r w:rsidRPr="00305127">
              <w:rPr>
                <w:rFonts w:ascii="Batang" w:eastAsia="Batang" w:hAnsi="Batang" w:cs="Batang" w:hint="eastAsia"/>
                <w:sz w:val="18"/>
                <w:szCs w:val="18"/>
                <w:lang w:eastAsia="ko-KR"/>
              </w:rPr>
              <w:t>기후시 치쿠산센타 공원</w:t>
            </w:r>
          </w:p>
        </w:tc>
        <w:tc>
          <w:tcPr>
            <w:tcW w:w="1559" w:type="dxa"/>
            <w:vMerge w:val="restart"/>
            <w:vAlign w:val="center"/>
          </w:tcPr>
          <w:p w:rsidR="00E173DB" w:rsidRPr="00B57352" w:rsidRDefault="00E173DB" w:rsidP="00B038ED">
            <w:pPr>
              <w:snapToGrid w:val="0"/>
              <w:jc w:val="left"/>
              <w:rPr>
                <w:rFonts w:ascii="Calibri" w:hAnsi="Calibri" w:cs="Calibri"/>
                <w:sz w:val="18"/>
                <w:szCs w:val="18"/>
              </w:rPr>
            </w:pPr>
            <w:r w:rsidRPr="00B57352">
              <w:rPr>
                <w:rFonts w:ascii="Calibri" w:hAnsi="Calibri" w:cs="Calibri"/>
                <w:sz w:val="18"/>
                <w:szCs w:val="18"/>
              </w:rPr>
              <w:t>Gifu Livestock Breeding Center Park</w:t>
            </w:r>
          </w:p>
        </w:tc>
        <w:tc>
          <w:tcPr>
            <w:tcW w:w="1843" w:type="dxa"/>
            <w:vMerge w:val="restart"/>
            <w:shd w:val="clear" w:color="auto" w:fill="auto"/>
            <w:vAlign w:val="center"/>
          </w:tcPr>
          <w:p w:rsidR="00E173DB" w:rsidRPr="0044358A" w:rsidRDefault="00E173DB" w:rsidP="0044358A">
            <w:pPr>
              <w:pStyle w:val="Standard"/>
              <w:snapToGrid w:val="0"/>
              <w:jc w:val="left"/>
              <w:rPr>
                <w:rFonts w:asciiTheme="minorHAnsi" w:hAnsiTheme="minorHAnsi" w:cs="Meiryo UI"/>
                <w:sz w:val="18"/>
                <w:szCs w:val="18"/>
                <w:lang w:val="pt-BR"/>
              </w:rPr>
            </w:pPr>
            <w:r w:rsidRPr="0044358A">
              <w:rPr>
                <w:rFonts w:asciiTheme="minorHAnsi" w:hAnsiTheme="minorHAnsi" w:cs="Meiryo UI"/>
                <w:sz w:val="18"/>
                <w:szCs w:val="18"/>
                <w:lang w:val="pt-BR"/>
              </w:rPr>
              <w:t>Parque da Pecuária de Gifu</w:t>
            </w:r>
          </w:p>
        </w:tc>
      </w:tr>
      <w:tr w:rsidR="00E173DB" w:rsidRPr="00305127" w:rsidTr="00A56C9A">
        <w:trPr>
          <w:trHeight w:val="660"/>
        </w:trPr>
        <w:tc>
          <w:tcPr>
            <w:tcW w:w="568" w:type="dxa"/>
            <w:vMerge/>
          </w:tcPr>
          <w:p w:rsidR="00E173DB" w:rsidRPr="00305127" w:rsidRDefault="00E173DB" w:rsidP="00C70A81">
            <w:pPr>
              <w:rPr>
                <w:rFonts w:asciiTheme="minorEastAsia" w:hAnsiTheme="minorEastAsia" w:cs="Meiryo UI"/>
                <w:sz w:val="18"/>
                <w:szCs w:val="18"/>
              </w:rPr>
            </w:pPr>
          </w:p>
        </w:tc>
        <w:tc>
          <w:tcPr>
            <w:tcW w:w="1559" w:type="dxa"/>
            <w:vMerge/>
            <w:vAlign w:val="center"/>
          </w:tcPr>
          <w:p w:rsidR="00E173DB" w:rsidRPr="00305127" w:rsidRDefault="00E173DB"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173DB" w:rsidRPr="000F7E2E" w:rsidRDefault="00E173DB"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173DB" w:rsidRPr="00672784" w:rsidRDefault="00E173DB" w:rsidP="006067EF">
            <w:pPr>
              <w:snapToGrid w:val="0"/>
              <w:jc w:val="left"/>
              <w:rPr>
                <w:rFonts w:ascii="SimSun" w:eastAsia="SimSun" w:hAnsi="SimSun" w:cs="Meiryo UI"/>
                <w:sz w:val="18"/>
                <w:szCs w:val="18"/>
                <w:lang w:eastAsia="zh-CN"/>
              </w:rPr>
            </w:pPr>
            <w:r w:rsidRPr="00672784">
              <w:rPr>
                <w:rFonts w:ascii="SimSun" w:eastAsia="SimSun" w:hAnsi="SimSun" w:cs="Meiryo UI"/>
                <w:sz w:val="18"/>
                <w:szCs w:val="18"/>
              </w:rPr>
              <w:t>岐阜市畜産中心公園</w:t>
            </w:r>
          </w:p>
        </w:tc>
        <w:tc>
          <w:tcPr>
            <w:tcW w:w="1276" w:type="dxa"/>
            <w:vMerge/>
            <w:shd w:val="clear" w:color="auto" w:fill="auto"/>
            <w:vAlign w:val="center"/>
          </w:tcPr>
          <w:p w:rsidR="00E173DB" w:rsidRPr="00672784" w:rsidRDefault="00E173DB" w:rsidP="006067EF">
            <w:pPr>
              <w:snapToGrid w:val="0"/>
              <w:jc w:val="left"/>
              <w:rPr>
                <w:rFonts w:ascii="SimSun" w:eastAsia="SimSun" w:hAnsi="SimSun" w:cs="Meiryo UI"/>
                <w:sz w:val="18"/>
                <w:szCs w:val="18"/>
              </w:rPr>
            </w:pPr>
          </w:p>
        </w:tc>
        <w:tc>
          <w:tcPr>
            <w:tcW w:w="1559" w:type="dxa"/>
            <w:vMerge/>
            <w:vAlign w:val="center"/>
          </w:tcPr>
          <w:p w:rsidR="00E173DB" w:rsidRPr="00B57352" w:rsidRDefault="00E173DB"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E173DB" w:rsidRPr="0044358A" w:rsidRDefault="00E173DB" w:rsidP="006067EF">
            <w:pPr>
              <w:pStyle w:val="Standard"/>
              <w:snapToGrid w:val="0"/>
              <w:jc w:val="left"/>
              <w:rPr>
                <w:rFonts w:asciiTheme="minorHAnsi" w:hAnsiTheme="minorHAnsi" w:cs="Meiryo UI"/>
                <w:sz w:val="18"/>
                <w:szCs w:val="18"/>
              </w:rPr>
            </w:pPr>
          </w:p>
        </w:tc>
      </w:tr>
      <w:tr w:rsidR="00E173DB" w:rsidRPr="00305127" w:rsidTr="002C41CC">
        <w:trPr>
          <w:trHeight w:val="293"/>
        </w:trPr>
        <w:tc>
          <w:tcPr>
            <w:tcW w:w="568" w:type="dxa"/>
            <w:vMerge/>
          </w:tcPr>
          <w:p w:rsidR="00E173DB" w:rsidRPr="00305127" w:rsidRDefault="00E173DB" w:rsidP="00C70A81">
            <w:pPr>
              <w:rPr>
                <w:rFonts w:asciiTheme="minorEastAsia" w:hAnsiTheme="minorEastAsia" w:cs="Meiryo UI"/>
                <w:sz w:val="18"/>
                <w:szCs w:val="18"/>
              </w:rPr>
            </w:pPr>
          </w:p>
        </w:tc>
        <w:tc>
          <w:tcPr>
            <w:tcW w:w="1559" w:type="dxa"/>
            <w:vMerge w:val="restart"/>
            <w:vAlign w:val="center"/>
          </w:tcPr>
          <w:p w:rsidR="00E173DB" w:rsidRDefault="00E173DB" w:rsidP="006067EF">
            <w:pPr>
              <w:snapToGrid w:val="0"/>
              <w:jc w:val="left"/>
              <w:rPr>
                <w:rFonts w:asciiTheme="minorEastAsia" w:hAnsiTheme="minorEastAsia" w:cs="Meiryo UI"/>
                <w:sz w:val="18"/>
                <w:szCs w:val="18"/>
              </w:rPr>
            </w:pPr>
            <w:r>
              <w:rPr>
                <w:rFonts w:asciiTheme="minorEastAsia" w:hAnsiTheme="minorEastAsia" w:cs="Meiryo UI" w:hint="eastAsia"/>
                <w:sz w:val="18"/>
                <w:szCs w:val="18"/>
              </w:rPr>
              <w:t>ながら川</w:t>
            </w:r>
          </w:p>
          <w:p w:rsidR="00E173DB" w:rsidRPr="00305127" w:rsidRDefault="00E173DB" w:rsidP="006067EF">
            <w:pPr>
              <w:snapToGrid w:val="0"/>
              <w:jc w:val="left"/>
              <w:rPr>
                <w:rFonts w:asciiTheme="minorEastAsia" w:hAnsiTheme="minorEastAsia" w:cs="Meiryo UI"/>
                <w:sz w:val="18"/>
                <w:szCs w:val="18"/>
              </w:rPr>
            </w:pPr>
            <w:r>
              <w:rPr>
                <w:rFonts w:asciiTheme="minorEastAsia" w:hAnsiTheme="minorEastAsia" w:cs="Meiryo UI" w:hint="eastAsia"/>
                <w:sz w:val="18"/>
                <w:szCs w:val="18"/>
              </w:rPr>
              <w:t>ふれあいの森</w:t>
            </w:r>
          </w:p>
        </w:tc>
        <w:tc>
          <w:tcPr>
            <w:tcW w:w="1843" w:type="dxa"/>
            <w:vMerge w:val="restart"/>
            <w:shd w:val="clear" w:color="auto" w:fill="auto"/>
            <w:vAlign w:val="center"/>
          </w:tcPr>
          <w:p w:rsidR="00E173DB" w:rsidRPr="000F7E2E" w:rsidRDefault="00E173DB" w:rsidP="006067EF">
            <w:pPr>
              <w:snapToGrid w:val="0"/>
              <w:jc w:val="left"/>
              <w:rPr>
                <w:rFonts w:ascii="Century" w:hAnsi="Century" w:cs="Meiryo UI"/>
                <w:sz w:val="18"/>
                <w:szCs w:val="18"/>
              </w:rPr>
            </w:pPr>
            <w:r w:rsidRPr="00A0405B">
              <w:rPr>
                <w:rFonts w:ascii="Century" w:hAnsi="Century" w:cs="Meiryo UI"/>
                <w:sz w:val="18"/>
                <w:szCs w:val="18"/>
              </w:rPr>
              <w:t>Nagaragawa Fureai-no-Mori</w:t>
            </w:r>
          </w:p>
        </w:tc>
        <w:tc>
          <w:tcPr>
            <w:tcW w:w="1276" w:type="dxa"/>
            <w:tcBorders>
              <w:top w:val="dotted" w:sz="4" w:space="0" w:color="auto"/>
              <w:bottom w:val="dotted" w:sz="4" w:space="0" w:color="auto"/>
            </w:tcBorders>
            <w:shd w:val="clear" w:color="auto" w:fill="auto"/>
            <w:vAlign w:val="center"/>
          </w:tcPr>
          <w:p w:rsidR="00E173DB" w:rsidRPr="00672784" w:rsidRDefault="00551AA0" w:rsidP="006067EF">
            <w:pPr>
              <w:snapToGrid w:val="0"/>
              <w:jc w:val="left"/>
              <w:rPr>
                <w:rFonts w:ascii="SimSun" w:eastAsia="SimSun" w:hAnsi="SimSun" w:cs="Meiryo UI"/>
                <w:sz w:val="18"/>
                <w:szCs w:val="18"/>
              </w:rPr>
            </w:pPr>
            <w:r>
              <w:rPr>
                <w:rFonts w:ascii="SimSun" w:eastAsia="SimSun" w:hAnsi="SimSun" w:cs="Meiryo UI" w:hint="eastAsia"/>
                <w:sz w:val="18"/>
                <w:szCs w:val="18"/>
                <w:lang w:eastAsia="zh-CN"/>
              </w:rPr>
              <w:t>长良川交流森林</w:t>
            </w:r>
          </w:p>
        </w:tc>
        <w:tc>
          <w:tcPr>
            <w:tcW w:w="1276" w:type="dxa"/>
            <w:vMerge w:val="restart"/>
            <w:shd w:val="clear" w:color="auto" w:fill="auto"/>
            <w:vAlign w:val="center"/>
          </w:tcPr>
          <w:p w:rsidR="00E173DB" w:rsidRPr="00672784" w:rsidRDefault="00E173DB" w:rsidP="006067EF">
            <w:pPr>
              <w:snapToGrid w:val="0"/>
              <w:jc w:val="left"/>
              <w:rPr>
                <w:rFonts w:ascii="SimSun" w:eastAsia="SimSun" w:hAnsi="SimSun" w:cs="Meiryo UI"/>
                <w:sz w:val="18"/>
                <w:szCs w:val="18"/>
                <w:lang w:eastAsia="ko-KR"/>
              </w:rPr>
            </w:pPr>
            <w:r>
              <w:rPr>
                <w:rFonts w:ascii="Batang" w:eastAsia="Batang" w:hAnsi="Batang" w:cs="Batang" w:hint="eastAsia"/>
                <w:sz w:val="18"/>
                <w:szCs w:val="18"/>
                <w:lang w:eastAsia="ko-KR"/>
              </w:rPr>
              <w:t>나가라가와 후레아이노모리 숲</w:t>
            </w:r>
          </w:p>
        </w:tc>
        <w:tc>
          <w:tcPr>
            <w:tcW w:w="1559" w:type="dxa"/>
            <w:vMerge w:val="restart"/>
            <w:vAlign w:val="center"/>
          </w:tcPr>
          <w:p w:rsidR="00E173DB" w:rsidRPr="00B57352" w:rsidRDefault="00383114" w:rsidP="006067EF">
            <w:pPr>
              <w:snapToGrid w:val="0"/>
              <w:jc w:val="left"/>
              <w:rPr>
                <w:rFonts w:ascii="Calibri" w:eastAsia="Batang" w:hAnsi="Calibri" w:cs="Calibri"/>
                <w:sz w:val="18"/>
                <w:szCs w:val="18"/>
                <w:lang w:eastAsia="ko-KR"/>
              </w:rPr>
            </w:pPr>
            <w:r>
              <w:rPr>
                <w:rFonts w:ascii="Calibri" w:hAnsi="Calibri" w:cs="Calibri"/>
                <w:sz w:val="18"/>
                <w:szCs w:val="18"/>
              </w:rPr>
              <w:t>Nagaragawa Fureai-no-Mori</w:t>
            </w:r>
          </w:p>
        </w:tc>
        <w:tc>
          <w:tcPr>
            <w:tcW w:w="1843" w:type="dxa"/>
            <w:vMerge w:val="restart"/>
            <w:shd w:val="clear" w:color="auto" w:fill="auto"/>
            <w:vAlign w:val="center"/>
          </w:tcPr>
          <w:p w:rsidR="00E173DB" w:rsidRPr="0044358A" w:rsidRDefault="00E173DB" w:rsidP="006067EF">
            <w:pPr>
              <w:pStyle w:val="Standard"/>
              <w:snapToGrid w:val="0"/>
              <w:jc w:val="left"/>
              <w:rPr>
                <w:rFonts w:asciiTheme="minorHAnsi" w:hAnsiTheme="minorHAnsi" w:cs="Meiryo UI"/>
                <w:sz w:val="18"/>
                <w:szCs w:val="18"/>
              </w:rPr>
            </w:pPr>
            <w:r w:rsidRPr="00970FF0">
              <w:rPr>
                <w:rFonts w:asciiTheme="minorHAnsi" w:hAnsiTheme="minorHAnsi" w:cs="Meiryo UI"/>
                <w:sz w:val="18"/>
                <w:szCs w:val="18"/>
                <w:lang w:val="pt-BR"/>
              </w:rPr>
              <w:t>Nagara</w:t>
            </w:r>
            <w:r w:rsidRPr="00970FF0">
              <w:rPr>
                <w:rFonts w:asciiTheme="minorHAnsi" w:hAnsiTheme="minorHAnsi" w:cs="Meiryo UI" w:hint="eastAsia"/>
                <w:sz w:val="18"/>
                <w:szCs w:val="18"/>
                <w:lang w:val="pt-BR"/>
              </w:rPr>
              <w:t>gawa</w:t>
            </w:r>
            <w:r w:rsidRPr="00970FF0">
              <w:rPr>
                <w:rFonts w:asciiTheme="minorHAnsi" w:hAnsiTheme="minorHAnsi" w:cs="Meiryo UI"/>
                <w:sz w:val="18"/>
                <w:szCs w:val="18"/>
                <w:lang w:val="pt-BR"/>
              </w:rPr>
              <w:t xml:space="preserve"> Fureai</w:t>
            </w:r>
            <w:r w:rsidRPr="00970FF0">
              <w:rPr>
                <w:rFonts w:asciiTheme="minorHAnsi" w:hAnsiTheme="minorHAnsi" w:cs="Meiryo UI" w:hint="eastAsia"/>
                <w:sz w:val="18"/>
                <w:szCs w:val="18"/>
                <w:lang w:val="pt-BR"/>
              </w:rPr>
              <w:t>-</w:t>
            </w:r>
            <w:r w:rsidRPr="00970FF0">
              <w:rPr>
                <w:rFonts w:asciiTheme="minorHAnsi" w:hAnsiTheme="minorHAnsi" w:cs="Meiryo UI"/>
                <w:sz w:val="18"/>
                <w:szCs w:val="18"/>
                <w:lang w:val="pt-BR"/>
              </w:rPr>
              <w:t>no</w:t>
            </w:r>
            <w:r w:rsidRPr="00970FF0">
              <w:rPr>
                <w:rFonts w:asciiTheme="minorHAnsi" w:hAnsiTheme="minorHAnsi" w:cs="Meiryo UI" w:hint="eastAsia"/>
                <w:sz w:val="18"/>
                <w:szCs w:val="18"/>
                <w:lang w:val="pt-BR"/>
              </w:rPr>
              <w:t>-</w:t>
            </w:r>
            <w:r w:rsidRPr="00970FF0">
              <w:rPr>
                <w:rFonts w:asciiTheme="minorHAnsi" w:hAnsiTheme="minorHAnsi" w:cs="Meiryo UI"/>
                <w:sz w:val="18"/>
                <w:szCs w:val="18"/>
                <w:lang w:val="pt-BR"/>
              </w:rPr>
              <w:t>Mori</w:t>
            </w:r>
          </w:p>
        </w:tc>
      </w:tr>
      <w:tr w:rsidR="00E173DB" w:rsidRPr="00305127" w:rsidTr="00A0405B">
        <w:trPr>
          <w:trHeight w:val="283"/>
        </w:trPr>
        <w:tc>
          <w:tcPr>
            <w:tcW w:w="568" w:type="dxa"/>
            <w:vMerge/>
          </w:tcPr>
          <w:p w:rsidR="00E173DB" w:rsidRPr="00305127" w:rsidRDefault="00E173DB" w:rsidP="00C70A81">
            <w:pPr>
              <w:rPr>
                <w:rFonts w:asciiTheme="minorEastAsia" w:hAnsiTheme="minorEastAsia" w:cs="Meiryo UI"/>
                <w:sz w:val="18"/>
                <w:szCs w:val="18"/>
              </w:rPr>
            </w:pPr>
          </w:p>
        </w:tc>
        <w:tc>
          <w:tcPr>
            <w:tcW w:w="1559" w:type="dxa"/>
            <w:vMerge/>
            <w:vAlign w:val="center"/>
          </w:tcPr>
          <w:p w:rsidR="00E173DB" w:rsidRPr="00305127" w:rsidRDefault="00E173DB"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173DB" w:rsidRPr="000F7E2E" w:rsidRDefault="00E173DB"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173DB" w:rsidRPr="00672784" w:rsidRDefault="00551AA0" w:rsidP="006067EF">
            <w:pPr>
              <w:snapToGrid w:val="0"/>
              <w:jc w:val="left"/>
              <w:rPr>
                <w:rFonts w:ascii="SimSun" w:eastAsia="SimSun" w:hAnsi="SimSun" w:cs="Meiryo UI"/>
                <w:sz w:val="18"/>
                <w:szCs w:val="18"/>
              </w:rPr>
            </w:pPr>
            <w:r w:rsidRPr="00EF2168">
              <w:rPr>
                <w:rFonts w:ascii="SimSun" w:eastAsia="SimSun" w:hAnsi="SimSun" w:cs="Meiryo UI" w:hint="eastAsia"/>
                <w:sz w:val="18"/>
                <w:szCs w:val="18"/>
              </w:rPr>
              <w:t>長良川交流森林</w:t>
            </w:r>
          </w:p>
        </w:tc>
        <w:tc>
          <w:tcPr>
            <w:tcW w:w="1276" w:type="dxa"/>
            <w:vMerge/>
            <w:shd w:val="clear" w:color="auto" w:fill="auto"/>
            <w:vAlign w:val="center"/>
          </w:tcPr>
          <w:p w:rsidR="00E173DB" w:rsidRPr="00672784" w:rsidRDefault="00E173DB" w:rsidP="006067EF">
            <w:pPr>
              <w:snapToGrid w:val="0"/>
              <w:jc w:val="left"/>
              <w:rPr>
                <w:rFonts w:ascii="SimSun" w:eastAsia="SimSun" w:hAnsi="SimSun" w:cs="Meiryo UI"/>
                <w:sz w:val="18"/>
                <w:szCs w:val="18"/>
              </w:rPr>
            </w:pPr>
          </w:p>
        </w:tc>
        <w:tc>
          <w:tcPr>
            <w:tcW w:w="1559" w:type="dxa"/>
            <w:vMerge/>
            <w:vAlign w:val="center"/>
          </w:tcPr>
          <w:p w:rsidR="00E173DB" w:rsidRPr="00B57352" w:rsidRDefault="00E173DB"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E173DB" w:rsidRPr="0044358A" w:rsidRDefault="00E173DB" w:rsidP="006067EF">
            <w:pPr>
              <w:pStyle w:val="Standard"/>
              <w:snapToGrid w:val="0"/>
              <w:jc w:val="left"/>
              <w:rPr>
                <w:rFonts w:asciiTheme="minorHAnsi" w:hAnsiTheme="minorHAnsi" w:cs="Meiryo UI"/>
                <w:sz w:val="18"/>
                <w:szCs w:val="18"/>
              </w:rPr>
            </w:pPr>
          </w:p>
        </w:tc>
      </w:tr>
      <w:tr w:rsidR="00E173DB" w:rsidRPr="00305127" w:rsidTr="00EB37C0">
        <w:trPr>
          <w:trHeight w:val="327"/>
        </w:trPr>
        <w:tc>
          <w:tcPr>
            <w:tcW w:w="568" w:type="dxa"/>
            <w:vMerge/>
          </w:tcPr>
          <w:p w:rsidR="00E173DB" w:rsidRPr="00305127" w:rsidRDefault="00E173DB" w:rsidP="00C70A81">
            <w:pPr>
              <w:rPr>
                <w:rFonts w:asciiTheme="minorEastAsia" w:hAnsiTheme="minorEastAsia" w:cs="Meiryo UI"/>
                <w:sz w:val="18"/>
                <w:szCs w:val="18"/>
                <w:lang w:eastAsia="ko-KR"/>
              </w:rPr>
            </w:pPr>
          </w:p>
        </w:tc>
        <w:tc>
          <w:tcPr>
            <w:tcW w:w="1559" w:type="dxa"/>
            <w:vMerge w:val="restart"/>
            <w:vAlign w:val="center"/>
          </w:tcPr>
          <w:p w:rsidR="00E173DB" w:rsidRPr="00305127" w:rsidRDefault="00E173DB"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岐阜ファミリーパーク</w:t>
            </w:r>
          </w:p>
        </w:tc>
        <w:tc>
          <w:tcPr>
            <w:tcW w:w="1843" w:type="dxa"/>
            <w:vMerge w:val="restart"/>
            <w:shd w:val="clear" w:color="auto" w:fill="auto"/>
            <w:vAlign w:val="center"/>
          </w:tcPr>
          <w:p w:rsidR="00E173DB" w:rsidRPr="00305127" w:rsidRDefault="00E173DB" w:rsidP="006067EF">
            <w:pPr>
              <w:snapToGrid w:val="0"/>
              <w:jc w:val="left"/>
              <w:rPr>
                <w:rFonts w:ascii="Century" w:hAnsi="Century" w:cs="Meiryo UI"/>
                <w:sz w:val="18"/>
                <w:szCs w:val="18"/>
              </w:rPr>
            </w:pPr>
            <w:r w:rsidRPr="00305127">
              <w:rPr>
                <w:rFonts w:ascii="Century" w:hAnsi="Century" w:cs="Meiryo UI"/>
                <w:sz w:val="18"/>
                <w:szCs w:val="18"/>
              </w:rPr>
              <w:t>Gifu Family Park</w:t>
            </w:r>
          </w:p>
        </w:tc>
        <w:tc>
          <w:tcPr>
            <w:tcW w:w="1276" w:type="dxa"/>
            <w:tcBorders>
              <w:bottom w:val="dotted" w:sz="4" w:space="0" w:color="auto"/>
            </w:tcBorders>
            <w:shd w:val="clear" w:color="auto" w:fill="auto"/>
            <w:vAlign w:val="center"/>
          </w:tcPr>
          <w:p w:rsidR="00E173DB" w:rsidRPr="00EB37C0" w:rsidRDefault="00E173DB" w:rsidP="00EB37C0">
            <w:pPr>
              <w:snapToGrid w:val="0"/>
              <w:ind w:rightChars="-51" w:right="-107"/>
              <w:jc w:val="left"/>
              <w:rPr>
                <w:rFonts w:ascii="SimSun" w:hAnsi="SimSun" w:cs="Meiryo UI"/>
                <w:sz w:val="18"/>
                <w:szCs w:val="18"/>
              </w:rPr>
            </w:pPr>
            <w:r w:rsidRPr="00672784">
              <w:rPr>
                <w:rFonts w:ascii="SimSun" w:eastAsia="SimSun" w:hAnsi="SimSun" w:cs="Meiryo UI" w:hint="eastAsia"/>
                <w:sz w:val="18"/>
                <w:szCs w:val="18"/>
                <w:lang w:eastAsia="zh-CN"/>
              </w:rPr>
              <w:t>岐阜家庭公园</w:t>
            </w:r>
          </w:p>
        </w:tc>
        <w:tc>
          <w:tcPr>
            <w:tcW w:w="1276" w:type="dxa"/>
            <w:vMerge w:val="restart"/>
            <w:shd w:val="clear" w:color="auto" w:fill="auto"/>
            <w:vAlign w:val="center"/>
          </w:tcPr>
          <w:p w:rsidR="00E173DB" w:rsidRPr="00305127" w:rsidRDefault="00E173DB" w:rsidP="00B038ED">
            <w:pPr>
              <w:snapToGrid w:val="0"/>
              <w:jc w:val="left"/>
              <w:rPr>
                <w:rFonts w:asciiTheme="minorEastAsia" w:hAnsiTheme="minorEastAsia" w:cs="Meiryo UI"/>
                <w:sz w:val="18"/>
                <w:szCs w:val="18"/>
                <w:lang w:eastAsia="ko-KR"/>
              </w:rPr>
            </w:pPr>
            <w:r w:rsidRPr="00305127">
              <w:rPr>
                <w:rFonts w:ascii="Batang" w:eastAsia="Batang" w:hAnsi="Batang" w:cs="Batang" w:hint="eastAsia"/>
                <w:sz w:val="18"/>
                <w:szCs w:val="18"/>
                <w:lang w:eastAsia="ko-KR"/>
              </w:rPr>
              <w:t>기후 화미리파크</w:t>
            </w:r>
            <w:r>
              <w:rPr>
                <w:rFonts w:asciiTheme="minorEastAsia" w:hAnsiTheme="minorEastAsia" w:cs="Batang" w:hint="eastAsia"/>
                <w:sz w:val="18"/>
                <w:szCs w:val="18"/>
                <w:lang w:eastAsia="ko-KR"/>
              </w:rPr>
              <w:t xml:space="preserve">　</w:t>
            </w:r>
            <w:r w:rsidRPr="00305127">
              <w:rPr>
                <w:rFonts w:ascii="Batang" w:eastAsia="Batang" w:hAnsi="Batang" w:cs="Batang" w:hint="eastAsia"/>
                <w:sz w:val="18"/>
                <w:szCs w:val="18"/>
                <w:lang w:eastAsia="ko-KR"/>
              </w:rPr>
              <w:t>공원</w:t>
            </w:r>
          </w:p>
        </w:tc>
        <w:tc>
          <w:tcPr>
            <w:tcW w:w="1559" w:type="dxa"/>
            <w:vMerge w:val="restart"/>
            <w:vAlign w:val="center"/>
          </w:tcPr>
          <w:p w:rsidR="00E173DB" w:rsidRPr="00B57352" w:rsidRDefault="00E173DB" w:rsidP="00B038ED">
            <w:pPr>
              <w:snapToGrid w:val="0"/>
              <w:jc w:val="left"/>
              <w:rPr>
                <w:rFonts w:ascii="Calibri" w:hAnsi="Calibri" w:cs="Calibri"/>
                <w:sz w:val="18"/>
                <w:szCs w:val="18"/>
              </w:rPr>
            </w:pPr>
            <w:r w:rsidRPr="00B57352">
              <w:rPr>
                <w:rFonts w:ascii="Calibri" w:hAnsi="Calibri" w:cs="Calibri"/>
                <w:sz w:val="18"/>
                <w:szCs w:val="18"/>
              </w:rPr>
              <w:t>Gifu Family Park</w:t>
            </w:r>
          </w:p>
        </w:tc>
        <w:tc>
          <w:tcPr>
            <w:tcW w:w="1843" w:type="dxa"/>
            <w:vMerge w:val="restart"/>
            <w:shd w:val="clear" w:color="auto" w:fill="auto"/>
            <w:vAlign w:val="center"/>
          </w:tcPr>
          <w:p w:rsidR="00E173DB" w:rsidRPr="0044358A" w:rsidRDefault="00E173DB" w:rsidP="006067EF">
            <w:pPr>
              <w:pStyle w:val="Standard"/>
              <w:snapToGrid w:val="0"/>
              <w:jc w:val="left"/>
              <w:rPr>
                <w:rFonts w:asciiTheme="minorHAnsi" w:hAnsiTheme="minorHAnsi" w:cs="Meiryo UI"/>
                <w:sz w:val="18"/>
                <w:szCs w:val="18"/>
              </w:rPr>
            </w:pPr>
            <w:r w:rsidRPr="0044358A">
              <w:rPr>
                <w:rFonts w:asciiTheme="minorHAnsi" w:hAnsiTheme="minorHAnsi" w:cs="Meiryo UI"/>
                <w:sz w:val="18"/>
                <w:szCs w:val="18"/>
                <w:lang w:val="pt-BR"/>
              </w:rPr>
              <w:t xml:space="preserve">Parque </w:t>
            </w:r>
            <w:r w:rsidRPr="0044358A">
              <w:rPr>
                <w:rFonts w:asciiTheme="minorHAnsi" w:hAnsiTheme="minorHAnsi" w:cs="Meiryo UI" w:hint="eastAsia"/>
                <w:sz w:val="18"/>
                <w:szCs w:val="18"/>
                <w:lang w:val="pt-BR"/>
              </w:rPr>
              <w:t>F</w:t>
            </w:r>
            <w:r w:rsidRPr="0044358A">
              <w:rPr>
                <w:rFonts w:asciiTheme="minorHAnsi" w:hAnsiTheme="minorHAnsi" w:cs="Meiryo UI"/>
                <w:sz w:val="18"/>
                <w:szCs w:val="18"/>
                <w:lang w:val="pt-BR"/>
              </w:rPr>
              <w:t>amiliar de Gifu</w:t>
            </w:r>
          </w:p>
        </w:tc>
      </w:tr>
      <w:tr w:rsidR="00E173DB" w:rsidRPr="00305127" w:rsidTr="00EB37C0">
        <w:trPr>
          <w:trHeight w:val="275"/>
        </w:trPr>
        <w:tc>
          <w:tcPr>
            <w:tcW w:w="568" w:type="dxa"/>
            <w:vMerge/>
          </w:tcPr>
          <w:p w:rsidR="00E173DB" w:rsidRPr="00305127" w:rsidRDefault="00E173DB" w:rsidP="00C70A81">
            <w:pPr>
              <w:rPr>
                <w:rFonts w:asciiTheme="minorEastAsia" w:hAnsiTheme="minorEastAsia" w:cs="Meiryo UI"/>
                <w:sz w:val="18"/>
                <w:szCs w:val="18"/>
                <w:lang w:eastAsia="ko-KR"/>
              </w:rPr>
            </w:pPr>
          </w:p>
        </w:tc>
        <w:tc>
          <w:tcPr>
            <w:tcW w:w="1559" w:type="dxa"/>
            <w:vMerge/>
            <w:vAlign w:val="center"/>
          </w:tcPr>
          <w:p w:rsidR="00E173DB" w:rsidRPr="00305127" w:rsidRDefault="00E173DB"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173DB" w:rsidRPr="00305127" w:rsidRDefault="00E173DB"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173DB" w:rsidRPr="00EB37C0" w:rsidRDefault="00E173DB" w:rsidP="00EB37C0">
            <w:pPr>
              <w:snapToGrid w:val="0"/>
              <w:ind w:rightChars="-51" w:right="-107"/>
              <w:jc w:val="left"/>
              <w:rPr>
                <w:rFonts w:ascii="SimSun" w:hAnsi="SimSun" w:cs="Meiryo UI"/>
                <w:sz w:val="18"/>
                <w:szCs w:val="18"/>
              </w:rPr>
            </w:pPr>
            <w:r w:rsidRPr="00672784">
              <w:rPr>
                <w:rFonts w:ascii="SimSun" w:eastAsia="SimSun" w:hAnsi="SimSun" w:cs="Meiryo UI"/>
                <w:sz w:val="18"/>
                <w:szCs w:val="18"/>
              </w:rPr>
              <w:t>岐阜家庭公園</w:t>
            </w:r>
          </w:p>
        </w:tc>
        <w:tc>
          <w:tcPr>
            <w:tcW w:w="1276" w:type="dxa"/>
            <w:vMerge/>
            <w:shd w:val="clear" w:color="auto" w:fill="auto"/>
            <w:vAlign w:val="center"/>
          </w:tcPr>
          <w:p w:rsidR="00E173DB" w:rsidRPr="00672784" w:rsidRDefault="00E173DB" w:rsidP="006067EF">
            <w:pPr>
              <w:snapToGrid w:val="0"/>
              <w:jc w:val="left"/>
              <w:rPr>
                <w:rFonts w:ascii="SimSun" w:eastAsia="SimSun" w:hAnsi="SimSun" w:cs="Meiryo UI"/>
                <w:sz w:val="18"/>
                <w:szCs w:val="18"/>
              </w:rPr>
            </w:pPr>
          </w:p>
        </w:tc>
        <w:tc>
          <w:tcPr>
            <w:tcW w:w="1559" w:type="dxa"/>
            <w:vMerge/>
            <w:vAlign w:val="center"/>
          </w:tcPr>
          <w:p w:rsidR="00E173DB" w:rsidRPr="00B57352" w:rsidRDefault="00E173DB"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E173DB" w:rsidRPr="00305127" w:rsidRDefault="00E173DB" w:rsidP="006067EF">
            <w:pPr>
              <w:pStyle w:val="Standard"/>
              <w:snapToGrid w:val="0"/>
              <w:jc w:val="left"/>
              <w:rPr>
                <w:rFonts w:asciiTheme="minorHAnsi" w:hAnsiTheme="minorHAnsi" w:cs="Meiryo UI"/>
                <w:sz w:val="18"/>
                <w:szCs w:val="18"/>
              </w:rPr>
            </w:pPr>
          </w:p>
        </w:tc>
      </w:tr>
      <w:tr w:rsidR="00E173DB" w:rsidRPr="00305127" w:rsidTr="00A56C9A">
        <w:trPr>
          <w:trHeight w:val="330"/>
        </w:trPr>
        <w:tc>
          <w:tcPr>
            <w:tcW w:w="568" w:type="dxa"/>
            <w:vMerge/>
          </w:tcPr>
          <w:p w:rsidR="00E173DB" w:rsidRPr="00305127" w:rsidRDefault="00E173DB" w:rsidP="00C70A81">
            <w:pPr>
              <w:rPr>
                <w:rFonts w:asciiTheme="minorEastAsia" w:hAnsiTheme="minorEastAsia" w:cs="Meiryo UI"/>
                <w:sz w:val="18"/>
                <w:szCs w:val="18"/>
                <w:lang w:eastAsia="ko-KR"/>
              </w:rPr>
            </w:pPr>
          </w:p>
        </w:tc>
        <w:tc>
          <w:tcPr>
            <w:tcW w:w="1559" w:type="dxa"/>
            <w:vMerge w:val="restart"/>
            <w:vAlign w:val="center"/>
          </w:tcPr>
          <w:p w:rsidR="00E173DB" w:rsidRPr="00305127" w:rsidRDefault="00E173DB" w:rsidP="006067EF">
            <w:pPr>
              <w:snapToGrid w:val="0"/>
              <w:jc w:val="left"/>
              <w:rPr>
                <w:rFonts w:asciiTheme="minorEastAsia" w:hAnsiTheme="minorEastAsia" w:cs="Meiryo UI"/>
                <w:sz w:val="18"/>
                <w:szCs w:val="18"/>
              </w:rPr>
            </w:pPr>
            <w:r w:rsidRPr="00305127">
              <w:rPr>
                <w:rFonts w:asciiTheme="minorEastAsia" w:hAnsiTheme="minorEastAsia" w:cs="Meiryo UI" w:hint="eastAsia"/>
                <w:sz w:val="18"/>
                <w:szCs w:val="18"/>
              </w:rPr>
              <w:t>岐阜競輪場</w:t>
            </w:r>
          </w:p>
        </w:tc>
        <w:tc>
          <w:tcPr>
            <w:tcW w:w="1843" w:type="dxa"/>
            <w:vMerge w:val="restart"/>
            <w:shd w:val="clear" w:color="auto" w:fill="auto"/>
            <w:vAlign w:val="center"/>
          </w:tcPr>
          <w:p w:rsidR="00E173DB" w:rsidRPr="00305127" w:rsidRDefault="00E173DB" w:rsidP="006067EF">
            <w:pPr>
              <w:snapToGrid w:val="0"/>
              <w:jc w:val="left"/>
              <w:rPr>
                <w:rFonts w:ascii="Century" w:hAnsi="Century" w:cs="Meiryo UI"/>
                <w:sz w:val="18"/>
                <w:szCs w:val="18"/>
              </w:rPr>
            </w:pPr>
            <w:r w:rsidRPr="000F7E2E">
              <w:rPr>
                <w:rFonts w:ascii="Century" w:hAnsi="Century" w:cs="Meiryo UI"/>
                <w:sz w:val="18"/>
                <w:szCs w:val="18"/>
              </w:rPr>
              <w:t xml:space="preserve">Gifu Velodrome </w:t>
            </w:r>
          </w:p>
        </w:tc>
        <w:tc>
          <w:tcPr>
            <w:tcW w:w="1276" w:type="dxa"/>
            <w:tcBorders>
              <w:bottom w:val="dotted" w:sz="4" w:space="0" w:color="auto"/>
            </w:tcBorders>
            <w:shd w:val="clear" w:color="auto" w:fill="auto"/>
            <w:vAlign w:val="center"/>
          </w:tcPr>
          <w:p w:rsidR="00E173DB" w:rsidRPr="00672784" w:rsidRDefault="00E173DB" w:rsidP="006067EF">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岐阜自行车竞赛场</w:t>
            </w:r>
          </w:p>
        </w:tc>
        <w:tc>
          <w:tcPr>
            <w:tcW w:w="1276" w:type="dxa"/>
            <w:vMerge w:val="restart"/>
            <w:shd w:val="clear" w:color="auto" w:fill="auto"/>
            <w:vAlign w:val="center"/>
          </w:tcPr>
          <w:p w:rsidR="00E173DB" w:rsidRPr="00305127" w:rsidRDefault="00E173DB" w:rsidP="00B038ED">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 xml:space="preserve">기후케이링죠 </w:t>
            </w:r>
            <w:r w:rsidRPr="00305127">
              <w:rPr>
                <w:rStyle w:val="hps"/>
                <w:rFonts w:ascii="Batang" w:eastAsia="Batang" w:hAnsi="Batang" w:cs="Batang" w:hint="eastAsia"/>
                <w:color w:val="222222"/>
                <w:sz w:val="18"/>
                <w:szCs w:val="18"/>
                <w:lang w:eastAsia="ko-KR"/>
              </w:rPr>
              <w:t>경륜장</w:t>
            </w:r>
          </w:p>
        </w:tc>
        <w:tc>
          <w:tcPr>
            <w:tcW w:w="1559" w:type="dxa"/>
            <w:vMerge w:val="restart"/>
            <w:vAlign w:val="center"/>
          </w:tcPr>
          <w:p w:rsidR="00E173DB" w:rsidRPr="00B57352" w:rsidRDefault="00E173DB" w:rsidP="00B038ED">
            <w:pPr>
              <w:snapToGrid w:val="0"/>
              <w:jc w:val="left"/>
              <w:rPr>
                <w:rFonts w:ascii="Calibri" w:hAnsi="Calibri" w:cs="Calibri"/>
                <w:sz w:val="18"/>
                <w:szCs w:val="18"/>
              </w:rPr>
            </w:pPr>
            <w:r w:rsidRPr="00B57352">
              <w:rPr>
                <w:rFonts w:ascii="Calibri" w:hAnsi="Calibri" w:cs="Calibri"/>
                <w:sz w:val="18"/>
                <w:szCs w:val="18"/>
              </w:rPr>
              <w:t xml:space="preserve">Gifu Velodrome </w:t>
            </w:r>
          </w:p>
        </w:tc>
        <w:tc>
          <w:tcPr>
            <w:tcW w:w="1843" w:type="dxa"/>
            <w:vMerge w:val="restart"/>
            <w:shd w:val="clear" w:color="auto" w:fill="auto"/>
            <w:vAlign w:val="center"/>
          </w:tcPr>
          <w:p w:rsidR="00E173DB" w:rsidRPr="0044358A" w:rsidRDefault="00E173DB" w:rsidP="006067EF">
            <w:pPr>
              <w:pStyle w:val="Standard"/>
              <w:snapToGrid w:val="0"/>
              <w:jc w:val="left"/>
              <w:rPr>
                <w:rFonts w:asciiTheme="minorHAnsi" w:hAnsiTheme="minorHAnsi" w:cs="Meiryo UI"/>
                <w:sz w:val="18"/>
                <w:szCs w:val="18"/>
              </w:rPr>
            </w:pPr>
            <w:r w:rsidRPr="0044358A">
              <w:rPr>
                <w:rFonts w:asciiTheme="minorHAnsi" w:hAnsiTheme="minorHAnsi" w:cs="Meiryo UI"/>
                <w:sz w:val="18"/>
                <w:szCs w:val="18"/>
              </w:rPr>
              <w:t>Velódromo de Gifu</w:t>
            </w:r>
          </w:p>
        </w:tc>
      </w:tr>
      <w:tr w:rsidR="00E173DB" w:rsidRPr="00305127" w:rsidTr="00A56C9A">
        <w:trPr>
          <w:trHeight w:val="330"/>
        </w:trPr>
        <w:tc>
          <w:tcPr>
            <w:tcW w:w="568" w:type="dxa"/>
            <w:vMerge/>
          </w:tcPr>
          <w:p w:rsidR="00E173DB" w:rsidRPr="00305127" w:rsidRDefault="00E173DB" w:rsidP="00C70A81">
            <w:pPr>
              <w:rPr>
                <w:rFonts w:asciiTheme="minorEastAsia" w:hAnsiTheme="minorEastAsia" w:cs="Meiryo UI"/>
                <w:sz w:val="18"/>
                <w:szCs w:val="18"/>
                <w:lang w:eastAsia="ko-KR"/>
              </w:rPr>
            </w:pPr>
          </w:p>
        </w:tc>
        <w:tc>
          <w:tcPr>
            <w:tcW w:w="1559" w:type="dxa"/>
            <w:vMerge/>
            <w:vAlign w:val="center"/>
          </w:tcPr>
          <w:p w:rsidR="00E173DB" w:rsidRPr="00305127" w:rsidRDefault="00E173DB"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173DB" w:rsidRPr="00305127" w:rsidRDefault="00E173DB"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173DB" w:rsidRPr="00672784" w:rsidRDefault="00E173DB" w:rsidP="0064030F">
            <w:pPr>
              <w:snapToGrid w:val="0"/>
              <w:jc w:val="left"/>
              <w:rPr>
                <w:rFonts w:ascii="SimSun" w:eastAsia="SimSun" w:hAnsi="SimSun" w:cs="Meiryo UI"/>
                <w:sz w:val="18"/>
                <w:szCs w:val="18"/>
                <w:lang w:eastAsia="zh-CN"/>
              </w:rPr>
            </w:pPr>
            <w:r w:rsidRPr="00672784">
              <w:rPr>
                <w:rFonts w:ascii="SimSun" w:eastAsia="SimSun" w:hAnsi="SimSun" w:cs="Meiryo UI"/>
                <w:sz w:val="18"/>
                <w:szCs w:val="18"/>
              </w:rPr>
              <w:t>岐</w:t>
            </w:r>
            <w:r w:rsidRPr="00DE5361">
              <w:rPr>
                <w:rFonts w:ascii="SimSun" w:eastAsia="SimSun" w:hAnsi="SimSun" w:cs="Meiryo UI"/>
                <w:sz w:val="18"/>
                <w:szCs w:val="18"/>
              </w:rPr>
              <w:t>阜</w:t>
            </w:r>
            <w:r w:rsidR="0064030F" w:rsidRPr="00DE5361">
              <w:rPr>
                <w:rFonts w:ascii="SimSun" w:eastAsia="SimSun" w:hAnsi="SimSun" w:cs="Meiryo UI" w:hint="eastAsia"/>
                <w:sz w:val="18"/>
                <w:lang w:eastAsia="zh-TW"/>
              </w:rPr>
              <w:t>腳踏車</w:t>
            </w:r>
            <w:r w:rsidRPr="00672784">
              <w:rPr>
                <w:rFonts w:ascii="SimSun" w:eastAsia="SimSun" w:hAnsi="SimSun" w:cs="Meiryo UI"/>
                <w:sz w:val="18"/>
                <w:szCs w:val="18"/>
              </w:rPr>
              <w:t>競賽場</w:t>
            </w:r>
          </w:p>
        </w:tc>
        <w:tc>
          <w:tcPr>
            <w:tcW w:w="1276" w:type="dxa"/>
            <w:vMerge/>
            <w:shd w:val="clear" w:color="auto" w:fill="auto"/>
            <w:vAlign w:val="center"/>
          </w:tcPr>
          <w:p w:rsidR="00E173DB" w:rsidRPr="00672784" w:rsidRDefault="00E173DB" w:rsidP="006067EF">
            <w:pPr>
              <w:snapToGrid w:val="0"/>
              <w:jc w:val="left"/>
              <w:rPr>
                <w:rFonts w:ascii="SimSun" w:eastAsia="SimSun" w:hAnsi="SimSun" w:cs="Meiryo UI"/>
                <w:sz w:val="18"/>
                <w:szCs w:val="18"/>
              </w:rPr>
            </w:pPr>
          </w:p>
        </w:tc>
        <w:tc>
          <w:tcPr>
            <w:tcW w:w="1559" w:type="dxa"/>
            <w:vMerge/>
            <w:vAlign w:val="center"/>
          </w:tcPr>
          <w:p w:rsidR="00E173DB" w:rsidRPr="00B57352" w:rsidRDefault="00E173DB"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E173DB" w:rsidRPr="00305127" w:rsidRDefault="00E173DB" w:rsidP="006067EF">
            <w:pPr>
              <w:pStyle w:val="Standard"/>
              <w:snapToGrid w:val="0"/>
              <w:jc w:val="left"/>
              <w:rPr>
                <w:rFonts w:asciiTheme="minorHAnsi" w:hAnsiTheme="minorHAnsi" w:cs="Meiryo UI"/>
                <w:sz w:val="18"/>
                <w:szCs w:val="18"/>
              </w:rPr>
            </w:pPr>
          </w:p>
        </w:tc>
      </w:tr>
      <w:tr w:rsidR="00E173DB" w:rsidRPr="00305127" w:rsidTr="00A56C9A">
        <w:trPr>
          <w:trHeight w:val="330"/>
        </w:trPr>
        <w:tc>
          <w:tcPr>
            <w:tcW w:w="568" w:type="dxa"/>
            <w:vMerge/>
          </w:tcPr>
          <w:p w:rsidR="00E173DB" w:rsidRPr="00305127" w:rsidRDefault="00E173DB" w:rsidP="00C70A81">
            <w:pPr>
              <w:rPr>
                <w:rFonts w:asciiTheme="minorEastAsia" w:hAnsiTheme="minorEastAsia" w:cs="Meiryo UI"/>
                <w:sz w:val="18"/>
                <w:szCs w:val="18"/>
              </w:rPr>
            </w:pPr>
          </w:p>
        </w:tc>
        <w:tc>
          <w:tcPr>
            <w:tcW w:w="1559" w:type="dxa"/>
            <w:vMerge w:val="restart"/>
            <w:vAlign w:val="center"/>
          </w:tcPr>
          <w:p w:rsidR="00E173DB" w:rsidRPr="00305127" w:rsidRDefault="00E173DB" w:rsidP="006067EF">
            <w:pPr>
              <w:snapToGrid w:val="0"/>
              <w:jc w:val="left"/>
              <w:rPr>
                <w:rFonts w:asciiTheme="minorEastAsia" w:hAnsiTheme="minorEastAsia" w:cs="Meiryo UI"/>
                <w:sz w:val="18"/>
                <w:szCs w:val="18"/>
              </w:rPr>
            </w:pPr>
            <w:r>
              <w:rPr>
                <w:rFonts w:asciiTheme="minorEastAsia" w:hAnsiTheme="minorEastAsia" w:cs="Meiryo UI" w:hint="eastAsia"/>
                <w:sz w:val="18"/>
                <w:szCs w:val="18"/>
              </w:rPr>
              <w:t>岐阜メモリアルセンター</w:t>
            </w:r>
          </w:p>
        </w:tc>
        <w:tc>
          <w:tcPr>
            <w:tcW w:w="1843" w:type="dxa"/>
            <w:vMerge w:val="restart"/>
            <w:shd w:val="clear" w:color="auto" w:fill="auto"/>
            <w:vAlign w:val="center"/>
          </w:tcPr>
          <w:p w:rsidR="00E173DB" w:rsidRPr="00305127" w:rsidRDefault="00E173DB" w:rsidP="006067EF">
            <w:pPr>
              <w:snapToGrid w:val="0"/>
              <w:jc w:val="left"/>
              <w:rPr>
                <w:rFonts w:ascii="Century" w:hAnsi="Century" w:cs="Meiryo UI"/>
                <w:sz w:val="18"/>
                <w:szCs w:val="18"/>
              </w:rPr>
            </w:pPr>
            <w:r w:rsidRPr="00B707AE">
              <w:rPr>
                <w:rFonts w:ascii="Century" w:hAnsi="Century" w:cs="Meiryo UI"/>
                <w:sz w:val="18"/>
                <w:szCs w:val="18"/>
              </w:rPr>
              <w:t>Gifu Memorial Center</w:t>
            </w:r>
          </w:p>
        </w:tc>
        <w:tc>
          <w:tcPr>
            <w:tcW w:w="1276" w:type="dxa"/>
            <w:tcBorders>
              <w:bottom w:val="dotted" w:sz="4" w:space="0" w:color="auto"/>
            </w:tcBorders>
            <w:shd w:val="clear" w:color="auto" w:fill="auto"/>
            <w:vAlign w:val="center"/>
          </w:tcPr>
          <w:p w:rsidR="00E173DB" w:rsidRPr="00672784" w:rsidRDefault="00E173DB" w:rsidP="00EB37C0">
            <w:pPr>
              <w:snapToGrid w:val="0"/>
              <w:ind w:rightChars="-51" w:right="-107"/>
              <w:jc w:val="left"/>
              <w:rPr>
                <w:rFonts w:ascii="SimSun" w:eastAsia="SimSun" w:hAnsi="SimSun" w:cs="Meiryo UI"/>
                <w:sz w:val="18"/>
                <w:szCs w:val="18"/>
              </w:rPr>
            </w:pPr>
            <w:r>
              <w:rPr>
                <w:rFonts w:ascii="SimSun" w:eastAsia="SimSun" w:hAnsi="SimSun" w:cs="Meiryo UI" w:hint="eastAsia"/>
                <w:sz w:val="18"/>
                <w:szCs w:val="18"/>
                <w:lang w:eastAsia="zh-CN"/>
              </w:rPr>
              <w:t>岐阜纪念中心</w:t>
            </w:r>
          </w:p>
        </w:tc>
        <w:tc>
          <w:tcPr>
            <w:tcW w:w="1276" w:type="dxa"/>
            <w:vMerge w:val="restart"/>
            <w:shd w:val="clear" w:color="auto" w:fill="auto"/>
            <w:vAlign w:val="center"/>
          </w:tcPr>
          <w:p w:rsidR="00E173DB" w:rsidRPr="00305127" w:rsidRDefault="00E173DB" w:rsidP="00B038ED">
            <w:pPr>
              <w:snapToGrid w:val="0"/>
              <w:jc w:val="left"/>
              <w:rPr>
                <w:rFonts w:ascii="Batang" w:eastAsia="Batang" w:hAnsi="Batang" w:cs="Batang"/>
                <w:sz w:val="18"/>
                <w:szCs w:val="18"/>
                <w:lang w:eastAsia="ko-KR"/>
              </w:rPr>
            </w:pPr>
            <w:r>
              <w:rPr>
                <w:rFonts w:ascii="Batang" w:eastAsia="Batang" w:hAnsi="Batang" w:cs="Batang" w:hint="eastAsia"/>
                <w:sz w:val="18"/>
                <w:szCs w:val="18"/>
                <w:lang w:eastAsia="ko-KR"/>
              </w:rPr>
              <w:t>기후메모리아루센타 경기장</w:t>
            </w:r>
          </w:p>
        </w:tc>
        <w:tc>
          <w:tcPr>
            <w:tcW w:w="1559" w:type="dxa"/>
            <w:vMerge w:val="restart"/>
            <w:vAlign w:val="center"/>
          </w:tcPr>
          <w:p w:rsidR="00E173DB" w:rsidRPr="00B57352" w:rsidRDefault="00E173DB" w:rsidP="00B038ED">
            <w:pPr>
              <w:snapToGrid w:val="0"/>
              <w:jc w:val="left"/>
              <w:rPr>
                <w:rFonts w:ascii="Calibri" w:hAnsi="Calibri" w:cs="Calibri"/>
                <w:sz w:val="18"/>
                <w:szCs w:val="18"/>
              </w:rPr>
            </w:pPr>
            <w:r w:rsidRPr="00B57352">
              <w:rPr>
                <w:rFonts w:ascii="Calibri" w:hAnsi="Calibri" w:cs="Calibri"/>
                <w:sz w:val="18"/>
                <w:szCs w:val="18"/>
              </w:rPr>
              <w:t>Gifu Memorial Center</w:t>
            </w:r>
          </w:p>
        </w:tc>
        <w:tc>
          <w:tcPr>
            <w:tcW w:w="1843" w:type="dxa"/>
            <w:vMerge w:val="restart"/>
            <w:shd w:val="clear" w:color="auto" w:fill="auto"/>
            <w:vAlign w:val="center"/>
          </w:tcPr>
          <w:p w:rsidR="00E173DB" w:rsidRPr="009A4E35" w:rsidRDefault="00E173DB" w:rsidP="006067EF">
            <w:pPr>
              <w:pStyle w:val="Standard"/>
              <w:snapToGrid w:val="0"/>
              <w:jc w:val="left"/>
              <w:rPr>
                <w:rFonts w:asciiTheme="minorHAnsi" w:hAnsiTheme="minorHAnsi" w:cs="Meiryo UI"/>
                <w:sz w:val="18"/>
                <w:szCs w:val="18"/>
              </w:rPr>
            </w:pPr>
            <w:r w:rsidRPr="009A4E35">
              <w:rPr>
                <w:rFonts w:asciiTheme="minorHAnsi" w:hAnsiTheme="minorHAnsi" w:cs="Meiryo UI"/>
                <w:sz w:val="18"/>
                <w:szCs w:val="18"/>
              </w:rPr>
              <w:t>Gifu Memorial Center</w:t>
            </w:r>
          </w:p>
        </w:tc>
      </w:tr>
      <w:tr w:rsidR="00E173DB" w:rsidRPr="00305127" w:rsidTr="00A56C9A">
        <w:trPr>
          <w:trHeight w:val="330"/>
        </w:trPr>
        <w:tc>
          <w:tcPr>
            <w:tcW w:w="568" w:type="dxa"/>
            <w:vMerge/>
          </w:tcPr>
          <w:p w:rsidR="00E173DB" w:rsidRPr="00305127" w:rsidRDefault="00E173DB" w:rsidP="00C70A81">
            <w:pPr>
              <w:rPr>
                <w:rFonts w:asciiTheme="minorEastAsia" w:hAnsiTheme="minorEastAsia" w:cs="Meiryo UI"/>
                <w:sz w:val="18"/>
                <w:szCs w:val="18"/>
              </w:rPr>
            </w:pPr>
          </w:p>
        </w:tc>
        <w:tc>
          <w:tcPr>
            <w:tcW w:w="1559" w:type="dxa"/>
            <w:vMerge/>
            <w:vAlign w:val="center"/>
          </w:tcPr>
          <w:p w:rsidR="00E173DB" w:rsidRPr="00305127" w:rsidRDefault="00E173DB"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173DB" w:rsidRPr="00305127" w:rsidRDefault="00E173DB"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173DB" w:rsidRPr="00672784" w:rsidRDefault="00E173DB" w:rsidP="00EB37C0">
            <w:pPr>
              <w:snapToGrid w:val="0"/>
              <w:ind w:rightChars="-51" w:right="-107"/>
              <w:jc w:val="left"/>
              <w:rPr>
                <w:rFonts w:ascii="SimSun" w:eastAsia="SimSun" w:hAnsi="SimSun" w:cs="Meiryo UI"/>
                <w:sz w:val="18"/>
                <w:szCs w:val="18"/>
              </w:rPr>
            </w:pPr>
            <w:r w:rsidRPr="001306F0">
              <w:rPr>
                <w:rFonts w:ascii="SimSun" w:eastAsia="SimSun" w:hAnsi="SimSun" w:cs="Meiryo UI" w:hint="eastAsia"/>
                <w:sz w:val="18"/>
                <w:szCs w:val="18"/>
              </w:rPr>
              <w:t>岐阜紀念中心</w:t>
            </w:r>
          </w:p>
        </w:tc>
        <w:tc>
          <w:tcPr>
            <w:tcW w:w="1276" w:type="dxa"/>
            <w:vMerge/>
            <w:shd w:val="clear" w:color="auto" w:fill="auto"/>
            <w:vAlign w:val="center"/>
          </w:tcPr>
          <w:p w:rsidR="00E173DB" w:rsidRPr="00672784" w:rsidRDefault="00E173DB" w:rsidP="006067EF">
            <w:pPr>
              <w:snapToGrid w:val="0"/>
              <w:jc w:val="left"/>
              <w:rPr>
                <w:rFonts w:ascii="SimSun" w:eastAsia="SimSun" w:hAnsi="SimSun" w:cs="Meiryo UI"/>
                <w:sz w:val="18"/>
                <w:szCs w:val="18"/>
              </w:rPr>
            </w:pPr>
          </w:p>
        </w:tc>
        <w:tc>
          <w:tcPr>
            <w:tcW w:w="1559" w:type="dxa"/>
            <w:vMerge/>
            <w:vAlign w:val="center"/>
          </w:tcPr>
          <w:p w:rsidR="00E173DB" w:rsidRPr="00B57352" w:rsidRDefault="00E173DB" w:rsidP="006067EF">
            <w:pPr>
              <w:snapToGrid w:val="0"/>
              <w:jc w:val="left"/>
              <w:rPr>
                <w:rFonts w:ascii="Calibri" w:eastAsia="Batang" w:hAnsi="Calibri" w:cs="Calibri"/>
                <w:sz w:val="18"/>
                <w:szCs w:val="18"/>
              </w:rPr>
            </w:pPr>
          </w:p>
        </w:tc>
        <w:tc>
          <w:tcPr>
            <w:tcW w:w="1843" w:type="dxa"/>
            <w:vMerge/>
            <w:shd w:val="clear" w:color="auto" w:fill="auto"/>
            <w:vAlign w:val="center"/>
          </w:tcPr>
          <w:p w:rsidR="00E173DB" w:rsidRPr="00305127" w:rsidRDefault="00E173DB" w:rsidP="006067EF">
            <w:pPr>
              <w:pStyle w:val="Standard"/>
              <w:snapToGrid w:val="0"/>
              <w:jc w:val="left"/>
              <w:rPr>
                <w:rFonts w:asciiTheme="minorHAnsi" w:hAnsiTheme="minorHAnsi" w:cs="Meiryo UI"/>
                <w:sz w:val="18"/>
                <w:szCs w:val="18"/>
              </w:rPr>
            </w:pPr>
          </w:p>
        </w:tc>
      </w:tr>
      <w:tr w:rsidR="00E173DB" w:rsidRPr="00305127" w:rsidTr="00A56C9A">
        <w:trPr>
          <w:trHeight w:val="330"/>
        </w:trPr>
        <w:tc>
          <w:tcPr>
            <w:tcW w:w="568" w:type="dxa"/>
            <w:vMerge/>
          </w:tcPr>
          <w:p w:rsidR="00E173DB" w:rsidRPr="00305127" w:rsidRDefault="00E173DB" w:rsidP="00C70A81">
            <w:pPr>
              <w:rPr>
                <w:rFonts w:asciiTheme="minorEastAsia" w:hAnsiTheme="minorEastAsia" w:cs="Meiryo UI"/>
                <w:sz w:val="18"/>
                <w:szCs w:val="18"/>
              </w:rPr>
            </w:pPr>
          </w:p>
        </w:tc>
        <w:tc>
          <w:tcPr>
            <w:tcW w:w="1559" w:type="dxa"/>
            <w:vMerge w:val="restart"/>
            <w:vAlign w:val="center"/>
          </w:tcPr>
          <w:p w:rsidR="00E173DB" w:rsidRPr="00305127" w:rsidRDefault="00E173DB" w:rsidP="006067EF">
            <w:pPr>
              <w:snapToGrid w:val="0"/>
              <w:jc w:val="left"/>
              <w:rPr>
                <w:rFonts w:asciiTheme="minorEastAsia" w:hAnsiTheme="minorEastAsia" w:cs="Meiryo UI"/>
                <w:sz w:val="18"/>
                <w:szCs w:val="18"/>
              </w:rPr>
            </w:pPr>
            <w:r>
              <w:rPr>
                <w:rFonts w:asciiTheme="minorEastAsia" w:hAnsiTheme="minorEastAsia" w:cs="Meiryo UI" w:hint="eastAsia"/>
                <w:sz w:val="18"/>
                <w:szCs w:val="18"/>
              </w:rPr>
              <w:t>長良川球場</w:t>
            </w:r>
          </w:p>
        </w:tc>
        <w:tc>
          <w:tcPr>
            <w:tcW w:w="1843" w:type="dxa"/>
            <w:vMerge w:val="restart"/>
            <w:shd w:val="clear" w:color="auto" w:fill="auto"/>
            <w:vAlign w:val="center"/>
          </w:tcPr>
          <w:p w:rsidR="00E173DB" w:rsidRPr="00305127" w:rsidRDefault="00E173DB" w:rsidP="006067EF">
            <w:pPr>
              <w:snapToGrid w:val="0"/>
              <w:jc w:val="left"/>
              <w:rPr>
                <w:rFonts w:ascii="Century" w:hAnsi="Century" w:cs="Meiryo UI"/>
                <w:sz w:val="18"/>
                <w:szCs w:val="18"/>
              </w:rPr>
            </w:pPr>
            <w:r w:rsidRPr="00B707AE">
              <w:rPr>
                <w:rFonts w:ascii="Century" w:hAnsi="Century" w:cs="Meiryo UI"/>
                <w:sz w:val="18"/>
                <w:szCs w:val="18"/>
              </w:rPr>
              <w:t>Nagaragawa Baseball Field</w:t>
            </w:r>
          </w:p>
        </w:tc>
        <w:tc>
          <w:tcPr>
            <w:tcW w:w="1276" w:type="dxa"/>
            <w:tcBorders>
              <w:bottom w:val="dotted" w:sz="4" w:space="0" w:color="auto"/>
            </w:tcBorders>
            <w:shd w:val="clear" w:color="auto" w:fill="auto"/>
            <w:vAlign w:val="center"/>
          </w:tcPr>
          <w:p w:rsidR="00E173DB" w:rsidRPr="00672784" w:rsidRDefault="00E173DB" w:rsidP="006067EF">
            <w:pPr>
              <w:snapToGrid w:val="0"/>
              <w:jc w:val="left"/>
              <w:rPr>
                <w:rFonts w:ascii="SimSun" w:eastAsia="SimSun" w:hAnsi="SimSun" w:cs="Meiryo UI"/>
                <w:sz w:val="18"/>
                <w:szCs w:val="18"/>
              </w:rPr>
            </w:pPr>
            <w:r>
              <w:rPr>
                <w:rFonts w:ascii="SimSun" w:eastAsia="SimSun" w:hAnsi="SimSun" w:cs="Meiryo UI" w:hint="eastAsia"/>
                <w:sz w:val="18"/>
                <w:szCs w:val="18"/>
                <w:lang w:eastAsia="zh-CN"/>
              </w:rPr>
              <w:t>长良川球场</w:t>
            </w:r>
          </w:p>
        </w:tc>
        <w:tc>
          <w:tcPr>
            <w:tcW w:w="1276" w:type="dxa"/>
            <w:vMerge w:val="restart"/>
            <w:shd w:val="clear" w:color="auto" w:fill="auto"/>
            <w:vAlign w:val="center"/>
          </w:tcPr>
          <w:p w:rsidR="00E173DB" w:rsidRPr="00305127" w:rsidRDefault="00E173DB" w:rsidP="00B038ED">
            <w:pPr>
              <w:snapToGrid w:val="0"/>
              <w:jc w:val="left"/>
              <w:rPr>
                <w:rFonts w:ascii="Batang" w:eastAsia="Batang" w:hAnsi="Batang" w:cs="Batang"/>
                <w:sz w:val="18"/>
                <w:szCs w:val="18"/>
                <w:lang w:eastAsia="ko-KR"/>
              </w:rPr>
            </w:pPr>
            <w:r>
              <w:rPr>
                <w:rFonts w:ascii="Batang" w:eastAsia="Batang" w:hAnsi="Batang" w:cs="Batang" w:hint="eastAsia"/>
                <w:sz w:val="18"/>
                <w:szCs w:val="18"/>
                <w:lang w:eastAsia="ko-KR"/>
              </w:rPr>
              <w:t>나가라가와 규죠 경기장</w:t>
            </w:r>
          </w:p>
        </w:tc>
        <w:tc>
          <w:tcPr>
            <w:tcW w:w="1559" w:type="dxa"/>
            <w:vMerge w:val="restart"/>
            <w:vAlign w:val="center"/>
          </w:tcPr>
          <w:p w:rsidR="00E173DB" w:rsidRPr="00B57352" w:rsidRDefault="00383114" w:rsidP="00B038ED">
            <w:pPr>
              <w:snapToGrid w:val="0"/>
              <w:jc w:val="left"/>
              <w:rPr>
                <w:rFonts w:ascii="Calibri" w:hAnsi="Calibri" w:cs="Calibri"/>
                <w:sz w:val="18"/>
                <w:szCs w:val="18"/>
              </w:rPr>
            </w:pPr>
            <w:r>
              <w:rPr>
                <w:rFonts w:ascii="Calibri" w:hAnsi="Calibri" w:cs="Calibri"/>
                <w:sz w:val="18"/>
                <w:szCs w:val="18"/>
              </w:rPr>
              <w:t>Palaruan ng Beysbol ng Nagaragawa</w:t>
            </w:r>
          </w:p>
        </w:tc>
        <w:tc>
          <w:tcPr>
            <w:tcW w:w="1843" w:type="dxa"/>
            <w:vMerge w:val="restart"/>
            <w:shd w:val="clear" w:color="auto" w:fill="auto"/>
            <w:vAlign w:val="center"/>
          </w:tcPr>
          <w:p w:rsidR="00E173DB" w:rsidRPr="009A4E35" w:rsidRDefault="00E173DB" w:rsidP="006067EF">
            <w:pPr>
              <w:pStyle w:val="Standard"/>
              <w:snapToGrid w:val="0"/>
              <w:jc w:val="left"/>
              <w:rPr>
                <w:rFonts w:asciiTheme="minorHAnsi" w:hAnsiTheme="minorHAnsi" w:cs="Meiryo UI"/>
                <w:sz w:val="18"/>
                <w:szCs w:val="18"/>
              </w:rPr>
            </w:pPr>
            <w:r w:rsidRPr="009A4E35">
              <w:rPr>
                <w:rFonts w:asciiTheme="minorHAnsi" w:hAnsiTheme="minorHAnsi" w:cs="Meiryo UI"/>
                <w:sz w:val="18"/>
                <w:szCs w:val="18"/>
                <w:lang w:val="pt-BR"/>
              </w:rPr>
              <w:t>Campo de Beisebol de Nagaragawa</w:t>
            </w:r>
          </w:p>
        </w:tc>
      </w:tr>
      <w:tr w:rsidR="00E173DB" w:rsidRPr="00305127" w:rsidTr="00A56C9A">
        <w:trPr>
          <w:trHeight w:val="330"/>
        </w:trPr>
        <w:tc>
          <w:tcPr>
            <w:tcW w:w="568" w:type="dxa"/>
            <w:vMerge/>
          </w:tcPr>
          <w:p w:rsidR="00E173DB" w:rsidRPr="00305127" w:rsidRDefault="00E173DB" w:rsidP="00C70A81">
            <w:pPr>
              <w:rPr>
                <w:rFonts w:asciiTheme="minorEastAsia" w:hAnsiTheme="minorEastAsia" w:cs="Meiryo UI"/>
                <w:sz w:val="18"/>
                <w:szCs w:val="18"/>
              </w:rPr>
            </w:pPr>
          </w:p>
        </w:tc>
        <w:tc>
          <w:tcPr>
            <w:tcW w:w="1559" w:type="dxa"/>
            <w:vMerge/>
            <w:vAlign w:val="center"/>
          </w:tcPr>
          <w:p w:rsidR="00E173DB" w:rsidRPr="00305127" w:rsidRDefault="00E173DB" w:rsidP="006067EF">
            <w:pPr>
              <w:snapToGrid w:val="0"/>
              <w:jc w:val="left"/>
              <w:rPr>
                <w:rFonts w:asciiTheme="minorEastAsia" w:hAnsiTheme="minorEastAsia" w:cs="Meiryo UI"/>
                <w:sz w:val="18"/>
                <w:szCs w:val="18"/>
              </w:rPr>
            </w:pPr>
          </w:p>
        </w:tc>
        <w:tc>
          <w:tcPr>
            <w:tcW w:w="1843" w:type="dxa"/>
            <w:vMerge/>
            <w:shd w:val="clear" w:color="auto" w:fill="auto"/>
            <w:vAlign w:val="center"/>
          </w:tcPr>
          <w:p w:rsidR="00E173DB" w:rsidRPr="00305127" w:rsidRDefault="00E173DB" w:rsidP="006067EF">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173DB" w:rsidRPr="00672784" w:rsidRDefault="00E173DB" w:rsidP="006067EF">
            <w:pPr>
              <w:snapToGrid w:val="0"/>
              <w:jc w:val="left"/>
              <w:rPr>
                <w:rFonts w:ascii="SimSun" w:eastAsia="SimSun" w:hAnsi="SimSun" w:cs="Meiryo UI"/>
                <w:sz w:val="18"/>
                <w:szCs w:val="18"/>
              </w:rPr>
            </w:pPr>
            <w:r w:rsidRPr="001306F0">
              <w:rPr>
                <w:rFonts w:ascii="SimSun" w:eastAsia="SimSun" w:hAnsi="SimSun" w:cs="Meiryo UI" w:hint="eastAsia"/>
                <w:sz w:val="18"/>
                <w:szCs w:val="18"/>
              </w:rPr>
              <w:t>長良川球場</w:t>
            </w:r>
          </w:p>
        </w:tc>
        <w:tc>
          <w:tcPr>
            <w:tcW w:w="1276" w:type="dxa"/>
            <w:vMerge/>
            <w:shd w:val="clear" w:color="auto" w:fill="auto"/>
            <w:vAlign w:val="center"/>
          </w:tcPr>
          <w:p w:rsidR="00E173DB" w:rsidRPr="00672784" w:rsidRDefault="00E173DB" w:rsidP="006067EF">
            <w:pPr>
              <w:snapToGrid w:val="0"/>
              <w:jc w:val="left"/>
              <w:rPr>
                <w:rFonts w:ascii="SimSun" w:eastAsia="SimSun" w:hAnsi="SimSun" w:cs="Meiryo UI"/>
                <w:sz w:val="18"/>
                <w:szCs w:val="18"/>
              </w:rPr>
            </w:pPr>
          </w:p>
        </w:tc>
        <w:tc>
          <w:tcPr>
            <w:tcW w:w="1559" w:type="dxa"/>
            <w:vMerge/>
            <w:vAlign w:val="center"/>
          </w:tcPr>
          <w:p w:rsidR="00E173DB" w:rsidRPr="00B57352" w:rsidRDefault="00E173DB" w:rsidP="006067EF">
            <w:pPr>
              <w:snapToGrid w:val="0"/>
              <w:jc w:val="left"/>
              <w:rPr>
                <w:rFonts w:ascii="Calibri" w:eastAsia="Batang" w:hAnsi="Calibri" w:cs="Calibri"/>
                <w:sz w:val="18"/>
                <w:szCs w:val="18"/>
                <w:lang w:eastAsia="ko-KR"/>
              </w:rPr>
            </w:pPr>
          </w:p>
        </w:tc>
        <w:tc>
          <w:tcPr>
            <w:tcW w:w="1843" w:type="dxa"/>
            <w:vMerge/>
            <w:shd w:val="clear" w:color="auto" w:fill="auto"/>
            <w:vAlign w:val="center"/>
          </w:tcPr>
          <w:p w:rsidR="00E173DB" w:rsidRPr="009A4E35" w:rsidRDefault="00E173DB" w:rsidP="006067EF">
            <w:pPr>
              <w:pStyle w:val="Standard"/>
              <w:snapToGrid w:val="0"/>
              <w:jc w:val="left"/>
              <w:rPr>
                <w:rFonts w:asciiTheme="minorHAnsi" w:hAnsiTheme="minorHAnsi" w:cs="Meiryo UI"/>
                <w:sz w:val="18"/>
                <w:szCs w:val="18"/>
              </w:rPr>
            </w:pPr>
          </w:p>
        </w:tc>
      </w:tr>
      <w:tr w:rsidR="00E173DB" w:rsidRPr="00305127" w:rsidTr="00EB37C0">
        <w:trPr>
          <w:trHeight w:val="330"/>
        </w:trPr>
        <w:tc>
          <w:tcPr>
            <w:tcW w:w="568" w:type="dxa"/>
            <w:vMerge/>
          </w:tcPr>
          <w:p w:rsidR="00E173DB" w:rsidRPr="00305127" w:rsidRDefault="00E173DB" w:rsidP="00C70A81">
            <w:pPr>
              <w:rPr>
                <w:rFonts w:asciiTheme="minorEastAsia" w:hAnsiTheme="minorEastAsia" w:cs="Meiryo UI"/>
                <w:sz w:val="18"/>
                <w:szCs w:val="18"/>
              </w:rPr>
            </w:pPr>
          </w:p>
        </w:tc>
        <w:tc>
          <w:tcPr>
            <w:tcW w:w="1559" w:type="dxa"/>
            <w:vMerge w:val="restart"/>
            <w:vAlign w:val="center"/>
          </w:tcPr>
          <w:p w:rsidR="00E173DB" w:rsidRPr="00305127" w:rsidRDefault="00E173DB" w:rsidP="006067EF">
            <w:pPr>
              <w:snapToGrid w:val="0"/>
              <w:jc w:val="left"/>
              <w:rPr>
                <w:rFonts w:asciiTheme="minorEastAsia" w:hAnsiTheme="minorEastAsia" w:cs="Meiryo UI"/>
                <w:sz w:val="18"/>
                <w:szCs w:val="18"/>
              </w:rPr>
            </w:pPr>
            <w:r>
              <w:rPr>
                <w:rFonts w:asciiTheme="minorEastAsia" w:hAnsiTheme="minorEastAsia" w:cs="Meiryo UI" w:hint="eastAsia"/>
                <w:sz w:val="18"/>
                <w:szCs w:val="18"/>
              </w:rPr>
              <w:t>長良川競技場</w:t>
            </w:r>
          </w:p>
        </w:tc>
        <w:tc>
          <w:tcPr>
            <w:tcW w:w="1843" w:type="dxa"/>
            <w:vMerge w:val="restart"/>
            <w:shd w:val="clear" w:color="auto" w:fill="auto"/>
            <w:vAlign w:val="center"/>
          </w:tcPr>
          <w:p w:rsidR="00E173DB" w:rsidRPr="00305127" w:rsidRDefault="00E173DB" w:rsidP="006067EF">
            <w:pPr>
              <w:snapToGrid w:val="0"/>
              <w:jc w:val="left"/>
              <w:rPr>
                <w:rFonts w:ascii="Century" w:hAnsi="Century" w:cs="Meiryo UI"/>
                <w:sz w:val="18"/>
                <w:szCs w:val="18"/>
              </w:rPr>
            </w:pPr>
            <w:r w:rsidRPr="00B707AE">
              <w:rPr>
                <w:rFonts w:ascii="Century" w:hAnsi="Century" w:cs="Meiryo UI"/>
                <w:sz w:val="18"/>
                <w:szCs w:val="18"/>
              </w:rPr>
              <w:t>Nagaragawa Athletics Stadium</w:t>
            </w:r>
          </w:p>
        </w:tc>
        <w:tc>
          <w:tcPr>
            <w:tcW w:w="1276" w:type="dxa"/>
            <w:tcBorders>
              <w:bottom w:val="dotted" w:sz="4" w:space="0" w:color="auto"/>
            </w:tcBorders>
            <w:shd w:val="clear" w:color="auto" w:fill="auto"/>
            <w:vAlign w:val="center"/>
          </w:tcPr>
          <w:p w:rsidR="00E173DB" w:rsidRPr="00EB37C0" w:rsidRDefault="00E173DB" w:rsidP="00EB37C0">
            <w:pPr>
              <w:snapToGrid w:val="0"/>
              <w:ind w:rightChars="-51" w:right="-107"/>
              <w:rPr>
                <w:rFonts w:ascii="SimSun" w:eastAsia="SimSun" w:hAnsi="SimSun" w:cs="Meiryo UI"/>
                <w:sz w:val="18"/>
                <w:szCs w:val="18"/>
              </w:rPr>
            </w:pPr>
            <w:r w:rsidRPr="00EB37C0">
              <w:rPr>
                <w:rFonts w:ascii="SimSun" w:eastAsia="SimSun" w:hAnsi="SimSun" w:cs="Meiryo UI" w:hint="eastAsia"/>
                <w:sz w:val="18"/>
                <w:szCs w:val="18"/>
                <w:lang w:eastAsia="zh-CN"/>
              </w:rPr>
              <w:t>长良川竞技场</w:t>
            </w:r>
          </w:p>
        </w:tc>
        <w:tc>
          <w:tcPr>
            <w:tcW w:w="1276" w:type="dxa"/>
            <w:vMerge w:val="restart"/>
            <w:shd w:val="clear" w:color="auto" w:fill="auto"/>
            <w:vAlign w:val="center"/>
          </w:tcPr>
          <w:p w:rsidR="00E173DB" w:rsidRPr="00305127" w:rsidRDefault="00E173DB" w:rsidP="00B038ED">
            <w:pPr>
              <w:snapToGrid w:val="0"/>
              <w:jc w:val="left"/>
              <w:rPr>
                <w:rFonts w:ascii="Batang" w:eastAsia="Batang" w:hAnsi="Batang" w:cs="Batang"/>
                <w:sz w:val="18"/>
                <w:szCs w:val="18"/>
                <w:lang w:eastAsia="ko-KR"/>
              </w:rPr>
            </w:pPr>
            <w:r>
              <w:rPr>
                <w:rFonts w:ascii="Batang" w:eastAsia="Batang" w:hAnsi="Batang" w:cs="Batang" w:hint="eastAsia"/>
                <w:sz w:val="18"/>
                <w:szCs w:val="18"/>
                <w:lang w:eastAsia="ko-KR"/>
              </w:rPr>
              <w:t>나가라가와 쿄기죠 경기장</w:t>
            </w:r>
          </w:p>
        </w:tc>
        <w:tc>
          <w:tcPr>
            <w:tcW w:w="1559" w:type="dxa"/>
            <w:vMerge w:val="restart"/>
            <w:vAlign w:val="center"/>
          </w:tcPr>
          <w:p w:rsidR="00E173DB" w:rsidRPr="00B57352" w:rsidRDefault="00383114" w:rsidP="00B038ED">
            <w:pPr>
              <w:snapToGrid w:val="0"/>
              <w:jc w:val="left"/>
              <w:rPr>
                <w:rFonts w:ascii="Calibri" w:hAnsi="Calibri" w:cs="Calibri"/>
                <w:sz w:val="18"/>
                <w:szCs w:val="18"/>
              </w:rPr>
            </w:pPr>
            <w:r>
              <w:rPr>
                <w:rFonts w:ascii="Calibri" w:hAnsi="Calibri" w:cs="Calibri"/>
                <w:sz w:val="18"/>
                <w:szCs w:val="18"/>
              </w:rPr>
              <w:t>Istadyum ng Pampalakasan ng Nagaragawa</w:t>
            </w:r>
          </w:p>
        </w:tc>
        <w:tc>
          <w:tcPr>
            <w:tcW w:w="1843" w:type="dxa"/>
            <w:vMerge w:val="restart"/>
            <w:shd w:val="clear" w:color="auto" w:fill="auto"/>
            <w:vAlign w:val="center"/>
          </w:tcPr>
          <w:p w:rsidR="00E173DB" w:rsidRPr="009A4E35" w:rsidRDefault="00E173DB" w:rsidP="006067EF">
            <w:pPr>
              <w:pStyle w:val="Standard"/>
              <w:snapToGrid w:val="0"/>
              <w:jc w:val="left"/>
              <w:rPr>
                <w:rFonts w:asciiTheme="minorHAnsi" w:hAnsiTheme="minorHAnsi" w:cs="Meiryo UI"/>
                <w:sz w:val="18"/>
                <w:szCs w:val="18"/>
              </w:rPr>
            </w:pPr>
            <w:r w:rsidRPr="009A4E35">
              <w:rPr>
                <w:rFonts w:asciiTheme="minorHAnsi" w:hAnsiTheme="minorHAnsi" w:cs="Meiryo UI"/>
                <w:sz w:val="18"/>
                <w:szCs w:val="18"/>
                <w:lang w:val="pt-BR"/>
              </w:rPr>
              <w:t>Estádio de Atletismo de Nagaragawa</w:t>
            </w:r>
          </w:p>
        </w:tc>
      </w:tr>
      <w:tr w:rsidR="00E173DB" w:rsidRPr="00305127" w:rsidTr="00EB37C0">
        <w:trPr>
          <w:trHeight w:val="191"/>
        </w:trPr>
        <w:tc>
          <w:tcPr>
            <w:tcW w:w="568" w:type="dxa"/>
            <w:vMerge/>
          </w:tcPr>
          <w:p w:rsidR="00E173DB" w:rsidRPr="00305127" w:rsidRDefault="00E173DB" w:rsidP="006B3590">
            <w:pPr>
              <w:rPr>
                <w:rFonts w:asciiTheme="minorEastAsia" w:hAnsiTheme="minorEastAsia" w:cs="Meiryo UI"/>
                <w:sz w:val="18"/>
                <w:szCs w:val="18"/>
              </w:rPr>
            </w:pPr>
          </w:p>
        </w:tc>
        <w:tc>
          <w:tcPr>
            <w:tcW w:w="1559" w:type="dxa"/>
            <w:vMerge/>
          </w:tcPr>
          <w:p w:rsidR="00E173DB" w:rsidRPr="00305127" w:rsidRDefault="00E173DB" w:rsidP="006B3590">
            <w:pPr>
              <w:snapToGrid w:val="0"/>
              <w:jc w:val="left"/>
              <w:rPr>
                <w:rFonts w:asciiTheme="minorEastAsia" w:hAnsiTheme="minorEastAsia" w:cs="Meiryo UI"/>
                <w:sz w:val="18"/>
                <w:szCs w:val="18"/>
              </w:rPr>
            </w:pPr>
          </w:p>
        </w:tc>
        <w:tc>
          <w:tcPr>
            <w:tcW w:w="1843" w:type="dxa"/>
            <w:vMerge/>
          </w:tcPr>
          <w:p w:rsidR="00E173DB" w:rsidRPr="00305127" w:rsidRDefault="00E173DB" w:rsidP="006B3590">
            <w:pPr>
              <w:snapToGrid w:val="0"/>
              <w:jc w:val="left"/>
              <w:rPr>
                <w:rFonts w:ascii="Century" w:hAnsi="Century" w:cs="Meiryo UI"/>
                <w:sz w:val="18"/>
                <w:szCs w:val="18"/>
              </w:rPr>
            </w:pPr>
          </w:p>
        </w:tc>
        <w:tc>
          <w:tcPr>
            <w:tcW w:w="1276" w:type="dxa"/>
            <w:tcBorders>
              <w:top w:val="dotted" w:sz="4" w:space="0" w:color="auto"/>
            </w:tcBorders>
            <w:vAlign w:val="center"/>
          </w:tcPr>
          <w:p w:rsidR="00E173DB" w:rsidRPr="00EB37C0" w:rsidRDefault="00E173DB" w:rsidP="00EB37C0">
            <w:pPr>
              <w:snapToGrid w:val="0"/>
              <w:ind w:rightChars="-51" w:right="-107"/>
              <w:rPr>
                <w:rFonts w:ascii="SimSun" w:eastAsia="SimSun" w:hAnsi="SimSun" w:cs="Meiryo UI"/>
                <w:sz w:val="18"/>
                <w:szCs w:val="18"/>
                <w:lang w:eastAsia="zh-CN"/>
              </w:rPr>
            </w:pPr>
            <w:r w:rsidRPr="00EB37C0">
              <w:rPr>
                <w:rFonts w:ascii="SimSun" w:eastAsia="SimSun" w:hAnsi="SimSun" w:cs="Meiryo UI" w:hint="eastAsia"/>
                <w:sz w:val="18"/>
                <w:szCs w:val="18"/>
              </w:rPr>
              <w:t>長良川競技場</w:t>
            </w:r>
          </w:p>
        </w:tc>
        <w:tc>
          <w:tcPr>
            <w:tcW w:w="1276" w:type="dxa"/>
            <w:vMerge/>
          </w:tcPr>
          <w:p w:rsidR="00E173DB" w:rsidRPr="00672784" w:rsidRDefault="00E173DB" w:rsidP="006B3590">
            <w:pPr>
              <w:snapToGrid w:val="0"/>
              <w:jc w:val="left"/>
              <w:rPr>
                <w:rFonts w:ascii="SimSun" w:eastAsia="SimSun" w:hAnsi="SimSun" w:cs="Meiryo UI"/>
                <w:sz w:val="18"/>
                <w:szCs w:val="18"/>
              </w:rPr>
            </w:pPr>
          </w:p>
        </w:tc>
        <w:tc>
          <w:tcPr>
            <w:tcW w:w="1559" w:type="dxa"/>
            <w:vMerge/>
          </w:tcPr>
          <w:p w:rsidR="00E173DB" w:rsidRPr="0092749B" w:rsidRDefault="00E173DB" w:rsidP="006B3590">
            <w:pPr>
              <w:snapToGrid w:val="0"/>
              <w:jc w:val="left"/>
              <w:rPr>
                <w:rFonts w:ascii="Calibri" w:eastAsia="Batang" w:hAnsi="Calibri" w:cs="Calibri"/>
                <w:sz w:val="18"/>
                <w:szCs w:val="18"/>
                <w:lang w:eastAsia="ko-KR"/>
              </w:rPr>
            </w:pPr>
          </w:p>
        </w:tc>
        <w:tc>
          <w:tcPr>
            <w:tcW w:w="1843" w:type="dxa"/>
            <w:vMerge/>
          </w:tcPr>
          <w:p w:rsidR="00E173DB" w:rsidRPr="00305127" w:rsidRDefault="00E173DB" w:rsidP="006B3590">
            <w:pPr>
              <w:pStyle w:val="Standard"/>
              <w:snapToGrid w:val="0"/>
              <w:jc w:val="left"/>
              <w:rPr>
                <w:rFonts w:asciiTheme="minorHAnsi" w:hAnsiTheme="minorHAnsi" w:cs="Meiryo UI"/>
                <w:sz w:val="18"/>
                <w:szCs w:val="18"/>
              </w:rPr>
            </w:pPr>
          </w:p>
        </w:tc>
      </w:tr>
    </w:tbl>
    <w:p w:rsidR="00B40FB5" w:rsidRDefault="00B40FB5" w:rsidP="00E173DB">
      <w:pPr>
        <w:widowControl/>
        <w:jc w:val="left"/>
        <w:rPr>
          <w:rFonts w:ascii="Meiryo UI" w:eastAsia="Meiryo UI" w:hAnsi="Meiryo UI" w:cs="Meiryo UI"/>
          <w:color w:val="948A54" w:themeColor="background2" w:themeShade="80"/>
        </w:rPr>
      </w:pPr>
    </w:p>
    <w:p w:rsidR="002023D3" w:rsidRDefault="002023D3" w:rsidP="00E173DB">
      <w:pPr>
        <w:widowControl/>
        <w:jc w:val="left"/>
        <w:rPr>
          <w:rFonts w:ascii="Meiryo UI" w:eastAsia="Meiryo UI" w:hAnsi="Meiryo UI" w:cs="Meiryo UI"/>
          <w:color w:val="948A54" w:themeColor="background2" w:themeShade="80"/>
        </w:rPr>
      </w:pPr>
    </w:p>
    <w:tbl>
      <w:tblPr>
        <w:tblStyle w:val="a3"/>
        <w:tblW w:w="9924" w:type="dxa"/>
        <w:tblInd w:w="-318" w:type="dxa"/>
        <w:tblLayout w:type="fixed"/>
        <w:tblLook w:val="04A0" w:firstRow="1" w:lastRow="0" w:firstColumn="1" w:lastColumn="0" w:noHBand="0" w:noVBand="1"/>
      </w:tblPr>
      <w:tblGrid>
        <w:gridCol w:w="568"/>
        <w:gridCol w:w="1559"/>
        <w:gridCol w:w="1843"/>
        <w:gridCol w:w="1276"/>
        <w:gridCol w:w="1276"/>
        <w:gridCol w:w="1559"/>
        <w:gridCol w:w="1843"/>
      </w:tblGrid>
      <w:tr w:rsidR="00A0405B" w:rsidRPr="00794E54" w:rsidTr="00B728ED">
        <w:trPr>
          <w:trHeight w:val="330"/>
        </w:trPr>
        <w:tc>
          <w:tcPr>
            <w:tcW w:w="568" w:type="dxa"/>
            <w:shd w:val="clear" w:color="auto" w:fill="EAF1DD" w:themeFill="accent3" w:themeFillTint="33"/>
            <w:vAlign w:val="center"/>
          </w:tcPr>
          <w:p w:rsidR="00A0405B" w:rsidRPr="00794E54" w:rsidRDefault="00A0405B" w:rsidP="00B728ED">
            <w:pPr>
              <w:spacing w:line="280" w:lineRule="exact"/>
              <w:jc w:val="center"/>
              <w:rPr>
                <w:rFonts w:asciiTheme="minorEastAsia" w:hAnsiTheme="minorEastAsia" w:cs="Meiryo UI"/>
                <w:sz w:val="20"/>
              </w:rPr>
            </w:pPr>
            <w:r w:rsidRPr="00794E54">
              <w:rPr>
                <w:rFonts w:asciiTheme="minorEastAsia" w:hAnsiTheme="minorEastAsia" w:cs="Meiryo UI" w:hint="eastAsia"/>
                <w:sz w:val="20"/>
              </w:rPr>
              <w:t>区分</w:t>
            </w:r>
          </w:p>
        </w:tc>
        <w:tc>
          <w:tcPr>
            <w:tcW w:w="1559" w:type="dxa"/>
            <w:shd w:val="clear" w:color="auto" w:fill="EAF1DD" w:themeFill="accent3" w:themeFillTint="33"/>
            <w:vAlign w:val="center"/>
          </w:tcPr>
          <w:p w:rsidR="00A0405B" w:rsidRPr="00794E54" w:rsidRDefault="00A0405B" w:rsidP="00B728ED">
            <w:pPr>
              <w:spacing w:line="280" w:lineRule="exact"/>
              <w:jc w:val="center"/>
              <w:rPr>
                <w:rFonts w:asciiTheme="minorEastAsia" w:hAnsiTheme="minorEastAsia" w:cs="Meiryo UI"/>
                <w:sz w:val="20"/>
              </w:rPr>
            </w:pPr>
            <w:r w:rsidRPr="00794E54">
              <w:rPr>
                <w:rFonts w:asciiTheme="minorEastAsia" w:hAnsiTheme="minorEastAsia" w:cs="Meiryo UI" w:hint="eastAsia"/>
                <w:sz w:val="20"/>
              </w:rPr>
              <w:t>名称</w:t>
            </w:r>
          </w:p>
        </w:tc>
        <w:tc>
          <w:tcPr>
            <w:tcW w:w="1843" w:type="dxa"/>
            <w:shd w:val="clear" w:color="auto" w:fill="EAF1DD" w:themeFill="accent3" w:themeFillTint="33"/>
            <w:vAlign w:val="center"/>
          </w:tcPr>
          <w:p w:rsidR="00A0405B" w:rsidRPr="00794E54" w:rsidRDefault="00A0405B" w:rsidP="00B728ED">
            <w:pPr>
              <w:spacing w:line="280" w:lineRule="exact"/>
              <w:jc w:val="center"/>
              <w:rPr>
                <w:rFonts w:asciiTheme="minorEastAsia" w:hAnsiTheme="minorEastAsia" w:cs="Meiryo UI"/>
                <w:sz w:val="20"/>
              </w:rPr>
            </w:pPr>
            <w:r w:rsidRPr="00794E54">
              <w:rPr>
                <w:rFonts w:asciiTheme="minorEastAsia" w:hAnsiTheme="minorEastAsia" w:cs="Meiryo UI" w:hint="eastAsia"/>
                <w:sz w:val="20"/>
              </w:rPr>
              <w:t>英語</w:t>
            </w:r>
          </w:p>
        </w:tc>
        <w:tc>
          <w:tcPr>
            <w:tcW w:w="1276" w:type="dxa"/>
            <w:tcBorders>
              <w:top w:val="single" w:sz="4" w:space="0" w:color="auto"/>
            </w:tcBorders>
            <w:shd w:val="clear" w:color="auto" w:fill="EAF1DD" w:themeFill="accent3" w:themeFillTint="33"/>
            <w:vAlign w:val="center"/>
          </w:tcPr>
          <w:p w:rsidR="00A0405B" w:rsidRPr="00794E54" w:rsidRDefault="00A0405B" w:rsidP="00B728ED">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A0405B" w:rsidRPr="00DA6FAD" w:rsidRDefault="00A0405B" w:rsidP="00B728ED">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A0405B" w:rsidRPr="00794E54" w:rsidRDefault="00A0405B" w:rsidP="00B728ED">
            <w:pPr>
              <w:snapToGrid w:val="0"/>
              <w:spacing w:line="24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276" w:type="dxa"/>
            <w:shd w:val="clear" w:color="auto" w:fill="EAF1DD" w:themeFill="accent3" w:themeFillTint="33"/>
            <w:vAlign w:val="center"/>
          </w:tcPr>
          <w:p w:rsidR="00A0405B" w:rsidRPr="00794E54" w:rsidRDefault="00A0405B" w:rsidP="00B728ED">
            <w:pPr>
              <w:spacing w:line="280" w:lineRule="exact"/>
              <w:jc w:val="center"/>
              <w:rPr>
                <w:rFonts w:asciiTheme="minorEastAsia" w:hAnsiTheme="minorEastAsia" w:cs="Meiryo UI"/>
                <w:sz w:val="20"/>
              </w:rPr>
            </w:pPr>
            <w:r>
              <w:rPr>
                <w:rFonts w:asciiTheme="minorEastAsia" w:hAnsiTheme="minorEastAsia" w:cs="Meiryo UI" w:hint="eastAsia"/>
                <w:sz w:val="20"/>
              </w:rPr>
              <w:t>韓国朝鮮</w:t>
            </w:r>
            <w:r w:rsidRPr="00794E54">
              <w:rPr>
                <w:rFonts w:asciiTheme="minorEastAsia" w:hAnsiTheme="minorEastAsia" w:cs="Meiryo UI" w:hint="eastAsia"/>
                <w:sz w:val="20"/>
              </w:rPr>
              <w:t>語</w:t>
            </w:r>
          </w:p>
        </w:tc>
        <w:tc>
          <w:tcPr>
            <w:tcW w:w="1559" w:type="dxa"/>
            <w:shd w:val="clear" w:color="auto" w:fill="EAF1DD" w:themeFill="accent3" w:themeFillTint="33"/>
            <w:vAlign w:val="center"/>
          </w:tcPr>
          <w:p w:rsidR="00A0405B" w:rsidRPr="00794E54" w:rsidRDefault="00A0405B" w:rsidP="00B728ED">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794E54">
              <w:rPr>
                <w:rFonts w:asciiTheme="minorEastAsia" w:hAnsiTheme="minorEastAsia" w:cs="Meiryo UI" w:hint="eastAsia"/>
                <w:sz w:val="20"/>
              </w:rPr>
              <w:t>語</w:t>
            </w:r>
          </w:p>
        </w:tc>
        <w:tc>
          <w:tcPr>
            <w:tcW w:w="1843" w:type="dxa"/>
            <w:shd w:val="clear" w:color="auto" w:fill="EAF1DD" w:themeFill="accent3" w:themeFillTint="33"/>
            <w:vAlign w:val="center"/>
          </w:tcPr>
          <w:p w:rsidR="00A0405B" w:rsidRPr="00794E54" w:rsidRDefault="00A0405B" w:rsidP="00B728ED">
            <w:pPr>
              <w:spacing w:line="280" w:lineRule="exact"/>
              <w:jc w:val="center"/>
              <w:rPr>
                <w:rFonts w:asciiTheme="minorEastAsia" w:hAnsiTheme="minorEastAsia" w:cs="Meiryo UI"/>
                <w:sz w:val="20"/>
              </w:rPr>
            </w:pPr>
            <w:r w:rsidRPr="00794E54">
              <w:rPr>
                <w:rFonts w:asciiTheme="minorEastAsia" w:hAnsiTheme="minorEastAsia" w:cs="Meiryo UI" w:hint="eastAsia"/>
                <w:sz w:val="20"/>
              </w:rPr>
              <w:t>ポルトガル語</w:t>
            </w:r>
          </w:p>
        </w:tc>
      </w:tr>
      <w:tr w:rsidR="00EC0271" w:rsidRPr="00305127" w:rsidTr="002C41CC">
        <w:trPr>
          <w:trHeight w:val="345"/>
        </w:trPr>
        <w:tc>
          <w:tcPr>
            <w:tcW w:w="568" w:type="dxa"/>
            <w:vMerge w:val="restart"/>
            <w:textDirection w:val="tbRlV"/>
          </w:tcPr>
          <w:p w:rsidR="00EC0271" w:rsidRPr="00305127" w:rsidRDefault="00EC0271" w:rsidP="00B728ED">
            <w:pPr>
              <w:ind w:left="113" w:right="113"/>
              <w:rPr>
                <w:rFonts w:asciiTheme="minorEastAsia" w:hAnsiTheme="minorEastAsia" w:cs="Meiryo UI"/>
                <w:sz w:val="18"/>
                <w:szCs w:val="18"/>
              </w:rPr>
            </w:pPr>
            <w:r>
              <w:rPr>
                <w:rFonts w:asciiTheme="minorEastAsia" w:hAnsiTheme="minorEastAsia" w:cs="Meiryo UI" w:hint="eastAsia"/>
                <w:sz w:val="18"/>
                <w:szCs w:val="18"/>
              </w:rPr>
              <w:t>病院</w:t>
            </w:r>
          </w:p>
        </w:tc>
        <w:tc>
          <w:tcPr>
            <w:tcW w:w="1559" w:type="dxa"/>
            <w:vMerge w:val="restart"/>
            <w:vAlign w:val="center"/>
          </w:tcPr>
          <w:p w:rsidR="00EC0271" w:rsidRPr="00305127" w:rsidRDefault="00EC0271" w:rsidP="002C41CC">
            <w:pPr>
              <w:snapToGrid w:val="0"/>
              <w:rPr>
                <w:rFonts w:asciiTheme="minorEastAsia" w:hAnsiTheme="minorEastAsia" w:cs="Meiryo UI"/>
                <w:sz w:val="18"/>
                <w:szCs w:val="18"/>
              </w:rPr>
            </w:pPr>
            <w:r w:rsidRPr="00305127">
              <w:rPr>
                <w:rFonts w:asciiTheme="minorEastAsia" w:hAnsiTheme="minorEastAsia" w:cs="Meiryo UI" w:hint="eastAsia"/>
                <w:sz w:val="18"/>
                <w:szCs w:val="18"/>
              </w:rPr>
              <w:t>岐阜市民病院</w:t>
            </w:r>
          </w:p>
        </w:tc>
        <w:tc>
          <w:tcPr>
            <w:tcW w:w="1843" w:type="dxa"/>
            <w:vMerge w:val="restart"/>
            <w:shd w:val="clear" w:color="auto" w:fill="auto"/>
            <w:vAlign w:val="center"/>
          </w:tcPr>
          <w:p w:rsidR="00EC0271" w:rsidRPr="00305127" w:rsidRDefault="00EC0271" w:rsidP="002C41CC">
            <w:pPr>
              <w:snapToGrid w:val="0"/>
              <w:jc w:val="left"/>
              <w:rPr>
                <w:rFonts w:ascii="Century" w:hAnsi="Century" w:cs="Meiryo UI"/>
                <w:sz w:val="18"/>
                <w:szCs w:val="18"/>
              </w:rPr>
            </w:pPr>
            <w:r w:rsidRPr="00A503F6">
              <w:rPr>
                <w:rFonts w:ascii="Century" w:hAnsi="Century" w:cs="Meiryo UI"/>
                <w:sz w:val="18"/>
                <w:szCs w:val="18"/>
              </w:rPr>
              <w:t>Gifu Municipal Hospital</w:t>
            </w:r>
          </w:p>
        </w:tc>
        <w:tc>
          <w:tcPr>
            <w:tcW w:w="1276" w:type="dxa"/>
            <w:tcBorders>
              <w:bottom w:val="dotted" w:sz="4" w:space="0" w:color="auto"/>
            </w:tcBorders>
            <w:shd w:val="clear" w:color="auto" w:fill="auto"/>
            <w:vAlign w:val="center"/>
          </w:tcPr>
          <w:p w:rsidR="00EC0271" w:rsidRPr="00EB37C0" w:rsidRDefault="00EC0271" w:rsidP="00EB37C0">
            <w:pPr>
              <w:snapToGrid w:val="0"/>
              <w:ind w:rightChars="-51" w:right="-107"/>
              <w:jc w:val="left"/>
              <w:rPr>
                <w:rFonts w:ascii="SimSun" w:hAnsi="SimSun" w:cs="Meiryo UI"/>
                <w:sz w:val="18"/>
                <w:szCs w:val="18"/>
              </w:rPr>
            </w:pPr>
            <w:r w:rsidRPr="00672784">
              <w:rPr>
                <w:rFonts w:ascii="SimSun" w:eastAsia="SimSun" w:hAnsi="SimSun" w:cs="Meiryo UI" w:hint="eastAsia"/>
                <w:sz w:val="18"/>
                <w:szCs w:val="18"/>
                <w:lang w:eastAsia="zh-CN"/>
              </w:rPr>
              <w:t>岐阜市民病院</w:t>
            </w:r>
          </w:p>
        </w:tc>
        <w:tc>
          <w:tcPr>
            <w:tcW w:w="1276" w:type="dxa"/>
            <w:vMerge w:val="restart"/>
            <w:shd w:val="clear" w:color="auto" w:fill="auto"/>
            <w:vAlign w:val="center"/>
          </w:tcPr>
          <w:p w:rsidR="00EC0271" w:rsidRPr="00305127" w:rsidRDefault="00EC0271" w:rsidP="002C41CC">
            <w:pPr>
              <w:snapToGrid w:val="0"/>
              <w:jc w:val="left"/>
              <w:rPr>
                <w:rFonts w:asciiTheme="minorEastAsia" w:hAnsiTheme="minorEastAsia" w:cs="Meiryo UI"/>
                <w:sz w:val="18"/>
                <w:szCs w:val="18"/>
              </w:rPr>
            </w:pPr>
            <w:r w:rsidRPr="00305127">
              <w:rPr>
                <w:rFonts w:ascii="Batang" w:eastAsia="Batang" w:hAnsi="Batang" w:cs="Batang" w:hint="eastAsia"/>
                <w:sz w:val="18"/>
                <w:szCs w:val="18"/>
                <w:lang w:eastAsia="ko-KR"/>
              </w:rPr>
              <w:t>기후시민 병원</w:t>
            </w:r>
          </w:p>
        </w:tc>
        <w:tc>
          <w:tcPr>
            <w:tcW w:w="1559" w:type="dxa"/>
            <w:vMerge w:val="restart"/>
            <w:vAlign w:val="center"/>
          </w:tcPr>
          <w:p w:rsidR="00EC0271" w:rsidRPr="0092749B" w:rsidRDefault="00EC0271" w:rsidP="002C41CC">
            <w:pPr>
              <w:snapToGrid w:val="0"/>
              <w:jc w:val="left"/>
              <w:rPr>
                <w:rFonts w:ascii="Calibri" w:hAnsi="Calibri" w:cs="Calibri"/>
                <w:sz w:val="18"/>
                <w:szCs w:val="18"/>
              </w:rPr>
            </w:pPr>
            <w:r w:rsidRPr="0092749B">
              <w:rPr>
                <w:rFonts w:ascii="Calibri" w:hAnsi="Calibri" w:cs="Calibri"/>
                <w:sz w:val="18"/>
                <w:szCs w:val="18"/>
              </w:rPr>
              <w:t>Pampublikong Ospital ng Gifu</w:t>
            </w:r>
          </w:p>
        </w:tc>
        <w:tc>
          <w:tcPr>
            <w:tcW w:w="1843" w:type="dxa"/>
            <w:vMerge w:val="restart"/>
            <w:shd w:val="clear" w:color="auto" w:fill="auto"/>
            <w:vAlign w:val="center"/>
          </w:tcPr>
          <w:p w:rsidR="00EC0271" w:rsidRPr="00305127" w:rsidRDefault="00EC0271" w:rsidP="002C41CC">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Hospital Municipal de Gifu</w:t>
            </w:r>
          </w:p>
        </w:tc>
      </w:tr>
      <w:tr w:rsidR="00EC0271" w:rsidRPr="00305127" w:rsidTr="002C41CC">
        <w:trPr>
          <w:trHeight w:val="345"/>
        </w:trPr>
        <w:tc>
          <w:tcPr>
            <w:tcW w:w="568" w:type="dxa"/>
            <w:vMerge/>
            <w:textDirection w:val="tbRlV"/>
          </w:tcPr>
          <w:p w:rsidR="00EC0271" w:rsidRPr="00305127" w:rsidRDefault="00EC0271" w:rsidP="00B728ED">
            <w:pPr>
              <w:ind w:left="113" w:right="113"/>
              <w:rPr>
                <w:rFonts w:asciiTheme="minorEastAsia" w:hAnsiTheme="minorEastAsia" w:cs="Meiryo UI"/>
                <w:sz w:val="18"/>
                <w:szCs w:val="18"/>
              </w:rPr>
            </w:pPr>
          </w:p>
        </w:tc>
        <w:tc>
          <w:tcPr>
            <w:tcW w:w="1559" w:type="dxa"/>
            <w:vMerge/>
            <w:vAlign w:val="center"/>
          </w:tcPr>
          <w:p w:rsidR="00EC0271" w:rsidRPr="00305127" w:rsidRDefault="00EC0271" w:rsidP="002C41CC">
            <w:pPr>
              <w:snapToGrid w:val="0"/>
              <w:rPr>
                <w:rFonts w:asciiTheme="minorEastAsia" w:hAnsiTheme="minorEastAsia" w:cs="Meiryo UI"/>
                <w:sz w:val="18"/>
                <w:szCs w:val="18"/>
              </w:rPr>
            </w:pPr>
          </w:p>
        </w:tc>
        <w:tc>
          <w:tcPr>
            <w:tcW w:w="1843" w:type="dxa"/>
            <w:vMerge/>
            <w:shd w:val="clear" w:color="auto" w:fill="auto"/>
            <w:vAlign w:val="center"/>
          </w:tcPr>
          <w:p w:rsidR="00EC0271" w:rsidRPr="00305127" w:rsidRDefault="00EC0271" w:rsidP="002C41CC">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C0271" w:rsidRPr="00EB37C0" w:rsidRDefault="00EC0271" w:rsidP="00EB37C0">
            <w:pPr>
              <w:snapToGrid w:val="0"/>
              <w:ind w:rightChars="-51" w:right="-107"/>
              <w:jc w:val="left"/>
              <w:rPr>
                <w:rFonts w:ascii="SimSun" w:hAnsi="SimSun" w:cs="Meiryo UI"/>
                <w:sz w:val="18"/>
                <w:szCs w:val="18"/>
              </w:rPr>
            </w:pPr>
            <w:r w:rsidRPr="00672784">
              <w:rPr>
                <w:rFonts w:ascii="SimSun" w:eastAsia="SimSun" w:hAnsi="SimSun" w:cs="Meiryo UI"/>
                <w:sz w:val="18"/>
                <w:szCs w:val="18"/>
              </w:rPr>
              <w:t>岐阜市民病院</w:t>
            </w:r>
          </w:p>
        </w:tc>
        <w:tc>
          <w:tcPr>
            <w:tcW w:w="1276" w:type="dxa"/>
            <w:vMerge/>
            <w:shd w:val="clear" w:color="auto" w:fill="auto"/>
            <w:vAlign w:val="center"/>
          </w:tcPr>
          <w:p w:rsidR="00EC0271" w:rsidRPr="00672784" w:rsidRDefault="00EC0271" w:rsidP="002C41CC">
            <w:pPr>
              <w:snapToGrid w:val="0"/>
              <w:jc w:val="left"/>
              <w:rPr>
                <w:rFonts w:ascii="SimSun" w:eastAsia="SimSun" w:hAnsi="SimSun" w:cs="Meiryo UI"/>
                <w:sz w:val="18"/>
                <w:szCs w:val="18"/>
              </w:rPr>
            </w:pPr>
          </w:p>
        </w:tc>
        <w:tc>
          <w:tcPr>
            <w:tcW w:w="1559" w:type="dxa"/>
            <w:vMerge/>
            <w:vAlign w:val="center"/>
          </w:tcPr>
          <w:p w:rsidR="00EC0271" w:rsidRPr="00B57352" w:rsidRDefault="00EC0271" w:rsidP="002C41CC">
            <w:pPr>
              <w:snapToGrid w:val="0"/>
              <w:jc w:val="left"/>
              <w:rPr>
                <w:rFonts w:ascii="Calibri" w:eastAsia="Batang" w:hAnsi="Calibri" w:cs="Calibri"/>
                <w:sz w:val="18"/>
                <w:szCs w:val="18"/>
                <w:lang w:eastAsia="ko-KR"/>
              </w:rPr>
            </w:pPr>
          </w:p>
        </w:tc>
        <w:tc>
          <w:tcPr>
            <w:tcW w:w="1843" w:type="dxa"/>
            <w:vMerge/>
            <w:shd w:val="clear" w:color="auto" w:fill="auto"/>
            <w:vAlign w:val="center"/>
          </w:tcPr>
          <w:p w:rsidR="00EC0271" w:rsidRPr="00305127" w:rsidRDefault="00EC0271" w:rsidP="002C41CC">
            <w:pPr>
              <w:pStyle w:val="Standard"/>
              <w:snapToGrid w:val="0"/>
              <w:jc w:val="left"/>
              <w:rPr>
                <w:rFonts w:asciiTheme="minorHAnsi" w:hAnsiTheme="minorHAnsi" w:cs="Meiryo UI"/>
                <w:sz w:val="18"/>
                <w:szCs w:val="18"/>
              </w:rPr>
            </w:pPr>
          </w:p>
        </w:tc>
      </w:tr>
      <w:tr w:rsidR="00EC0271" w:rsidRPr="00305127" w:rsidTr="002C41CC">
        <w:trPr>
          <w:trHeight w:val="345"/>
        </w:trPr>
        <w:tc>
          <w:tcPr>
            <w:tcW w:w="568" w:type="dxa"/>
            <w:vMerge/>
            <w:textDirection w:val="tbRlV"/>
          </w:tcPr>
          <w:p w:rsidR="00EC0271" w:rsidRPr="00305127" w:rsidRDefault="00EC0271" w:rsidP="00B728ED">
            <w:pPr>
              <w:ind w:left="113" w:right="113"/>
              <w:rPr>
                <w:rFonts w:asciiTheme="minorEastAsia" w:hAnsiTheme="minorEastAsia" w:cs="Meiryo UI"/>
                <w:sz w:val="18"/>
                <w:szCs w:val="18"/>
              </w:rPr>
            </w:pPr>
          </w:p>
        </w:tc>
        <w:tc>
          <w:tcPr>
            <w:tcW w:w="1559" w:type="dxa"/>
            <w:vMerge w:val="restart"/>
            <w:vAlign w:val="center"/>
          </w:tcPr>
          <w:p w:rsidR="00EC0271" w:rsidRPr="00305127" w:rsidRDefault="00EC0271" w:rsidP="002C41CC">
            <w:pPr>
              <w:snapToGrid w:val="0"/>
              <w:rPr>
                <w:rFonts w:asciiTheme="minorEastAsia" w:hAnsiTheme="minorEastAsia" w:cs="Meiryo UI"/>
                <w:sz w:val="18"/>
                <w:szCs w:val="18"/>
              </w:rPr>
            </w:pPr>
            <w:r w:rsidRPr="00305127">
              <w:rPr>
                <w:rFonts w:asciiTheme="minorEastAsia" w:hAnsiTheme="minorEastAsia" w:cs="Meiryo UI" w:hint="eastAsia"/>
                <w:sz w:val="18"/>
                <w:szCs w:val="18"/>
              </w:rPr>
              <w:t>岐阜赤十字病院</w:t>
            </w:r>
          </w:p>
        </w:tc>
        <w:tc>
          <w:tcPr>
            <w:tcW w:w="1843" w:type="dxa"/>
            <w:vMerge w:val="restart"/>
            <w:shd w:val="clear" w:color="auto" w:fill="auto"/>
            <w:vAlign w:val="center"/>
          </w:tcPr>
          <w:p w:rsidR="00EC0271" w:rsidRPr="00305127" w:rsidRDefault="00EC0271" w:rsidP="002C41CC">
            <w:pPr>
              <w:snapToGrid w:val="0"/>
              <w:jc w:val="left"/>
              <w:rPr>
                <w:rFonts w:ascii="Century" w:hAnsi="Century" w:cs="Meiryo UI"/>
                <w:sz w:val="18"/>
                <w:szCs w:val="18"/>
              </w:rPr>
            </w:pPr>
            <w:r w:rsidRPr="00A503F6">
              <w:rPr>
                <w:rFonts w:ascii="Century" w:hAnsi="Century" w:cs="Meiryo UI"/>
                <w:sz w:val="18"/>
                <w:szCs w:val="18"/>
              </w:rPr>
              <w:t xml:space="preserve">Japanese Red Cross Gifu Hospital </w:t>
            </w:r>
          </w:p>
        </w:tc>
        <w:tc>
          <w:tcPr>
            <w:tcW w:w="1276" w:type="dxa"/>
            <w:tcBorders>
              <w:bottom w:val="dotted" w:sz="4" w:space="0" w:color="auto"/>
            </w:tcBorders>
            <w:shd w:val="clear" w:color="auto" w:fill="auto"/>
            <w:vAlign w:val="center"/>
          </w:tcPr>
          <w:p w:rsidR="00EC0271" w:rsidRPr="00672784" w:rsidRDefault="00EC0271" w:rsidP="002C41CC">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岐阜红十字病院</w:t>
            </w:r>
          </w:p>
        </w:tc>
        <w:tc>
          <w:tcPr>
            <w:tcW w:w="1276" w:type="dxa"/>
            <w:vMerge w:val="restart"/>
            <w:shd w:val="clear" w:color="auto" w:fill="auto"/>
            <w:vAlign w:val="center"/>
          </w:tcPr>
          <w:p w:rsidR="00EC0271" w:rsidRPr="00426C47" w:rsidRDefault="003064E4" w:rsidP="002C41CC">
            <w:pPr>
              <w:snapToGrid w:val="0"/>
              <w:jc w:val="left"/>
              <w:rPr>
                <w:rFonts w:asciiTheme="minorEastAsia" w:hAnsiTheme="minorEastAsia" w:cs="Meiryo UI"/>
                <w:sz w:val="17"/>
                <w:szCs w:val="17"/>
              </w:rPr>
            </w:pPr>
            <w:r w:rsidRPr="00426C47">
              <w:rPr>
                <w:rFonts w:ascii="Batang" w:eastAsia="Batang" w:hAnsi="Batang" w:cs="Batang" w:hint="eastAsia"/>
                <w:sz w:val="17"/>
                <w:szCs w:val="17"/>
                <w:lang w:eastAsia="ko-KR"/>
              </w:rPr>
              <w:t>기후세키쥬지 병원</w:t>
            </w:r>
          </w:p>
        </w:tc>
        <w:tc>
          <w:tcPr>
            <w:tcW w:w="1559" w:type="dxa"/>
            <w:vMerge w:val="restart"/>
            <w:vAlign w:val="center"/>
          </w:tcPr>
          <w:p w:rsidR="00EC0271" w:rsidRPr="0092749B" w:rsidRDefault="00EC0271" w:rsidP="002C41CC">
            <w:pPr>
              <w:snapToGrid w:val="0"/>
              <w:jc w:val="left"/>
              <w:rPr>
                <w:rFonts w:ascii="Calibri" w:hAnsi="Calibri" w:cs="Calibri"/>
                <w:sz w:val="18"/>
                <w:szCs w:val="18"/>
              </w:rPr>
            </w:pPr>
            <w:r w:rsidRPr="0092749B">
              <w:rPr>
                <w:rFonts w:ascii="Calibri" w:hAnsi="Calibri" w:cs="Calibri"/>
                <w:sz w:val="18"/>
                <w:szCs w:val="18"/>
              </w:rPr>
              <w:t xml:space="preserve">Japanese Red Cross Gifu Hospital </w:t>
            </w:r>
          </w:p>
        </w:tc>
        <w:tc>
          <w:tcPr>
            <w:tcW w:w="1843" w:type="dxa"/>
            <w:vMerge w:val="restart"/>
            <w:shd w:val="clear" w:color="auto" w:fill="auto"/>
            <w:vAlign w:val="center"/>
          </w:tcPr>
          <w:p w:rsidR="00EC0271" w:rsidRPr="00305127" w:rsidRDefault="00EC0271" w:rsidP="002C41CC">
            <w:pPr>
              <w:pStyle w:val="Standard"/>
              <w:snapToGrid w:val="0"/>
              <w:jc w:val="left"/>
              <w:rPr>
                <w:rFonts w:asciiTheme="minorHAnsi" w:hAnsiTheme="minorHAnsi" w:cs="Meiryo UI"/>
                <w:sz w:val="18"/>
                <w:szCs w:val="18"/>
              </w:rPr>
            </w:pPr>
            <w:r w:rsidRPr="00305127">
              <w:rPr>
                <w:rFonts w:asciiTheme="minorHAnsi" w:hAnsiTheme="minorHAnsi" w:cs="Meiryo UI"/>
                <w:sz w:val="18"/>
                <w:szCs w:val="18"/>
              </w:rPr>
              <w:t>Hospital Cruz Vermelha de Gifu</w:t>
            </w:r>
          </w:p>
        </w:tc>
      </w:tr>
      <w:tr w:rsidR="00EC0271" w:rsidRPr="00305127" w:rsidTr="002C41CC">
        <w:trPr>
          <w:trHeight w:val="345"/>
        </w:trPr>
        <w:tc>
          <w:tcPr>
            <w:tcW w:w="568" w:type="dxa"/>
            <w:vMerge/>
            <w:textDirection w:val="tbRlV"/>
          </w:tcPr>
          <w:p w:rsidR="00EC0271" w:rsidRPr="00305127" w:rsidRDefault="00EC0271" w:rsidP="00B728ED">
            <w:pPr>
              <w:ind w:left="113" w:right="113"/>
              <w:rPr>
                <w:rFonts w:asciiTheme="minorEastAsia" w:hAnsiTheme="minorEastAsia" w:cs="Meiryo UI"/>
                <w:sz w:val="18"/>
                <w:szCs w:val="18"/>
              </w:rPr>
            </w:pPr>
          </w:p>
        </w:tc>
        <w:tc>
          <w:tcPr>
            <w:tcW w:w="1559" w:type="dxa"/>
            <w:vMerge/>
            <w:vAlign w:val="center"/>
          </w:tcPr>
          <w:p w:rsidR="00EC0271" w:rsidRPr="00305127" w:rsidRDefault="00EC0271" w:rsidP="002C41CC">
            <w:pPr>
              <w:snapToGrid w:val="0"/>
              <w:rPr>
                <w:rFonts w:asciiTheme="minorEastAsia" w:hAnsiTheme="minorEastAsia" w:cs="Meiryo UI"/>
                <w:sz w:val="18"/>
                <w:szCs w:val="18"/>
              </w:rPr>
            </w:pPr>
          </w:p>
        </w:tc>
        <w:tc>
          <w:tcPr>
            <w:tcW w:w="1843" w:type="dxa"/>
            <w:vMerge/>
            <w:shd w:val="clear" w:color="auto" w:fill="auto"/>
            <w:vAlign w:val="center"/>
          </w:tcPr>
          <w:p w:rsidR="00EC0271" w:rsidRDefault="00EC0271" w:rsidP="002C41CC">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C0271" w:rsidRPr="00672784" w:rsidRDefault="00EC0271" w:rsidP="002C41CC">
            <w:pPr>
              <w:snapToGrid w:val="0"/>
              <w:jc w:val="left"/>
              <w:rPr>
                <w:rFonts w:ascii="SimSun" w:eastAsia="SimSun" w:hAnsi="SimSun" w:cs="Meiryo UI"/>
                <w:sz w:val="18"/>
                <w:szCs w:val="18"/>
                <w:lang w:eastAsia="zh-CN"/>
              </w:rPr>
            </w:pPr>
            <w:r w:rsidRPr="00672784">
              <w:rPr>
                <w:rFonts w:ascii="SimSun" w:eastAsia="SimSun" w:hAnsi="SimSun" w:cs="Meiryo UI"/>
                <w:sz w:val="18"/>
                <w:szCs w:val="18"/>
              </w:rPr>
              <w:t>岐阜紅十字病院</w:t>
            </w:r>
          </w:p>
        </w:tc>
        <w:tc>
          <w:tcPr>
            <w:tcW w:w="1276" w:type="dxa"/>
            <w:vMerge/>
            <w:shd w:val="clear" w:color="auto" w:fill="auto"/>
            <w:vAlign w:val="center"/>
          </w:tcPr>
          <w:p w:rsidR="00EC0271" w:rsidRPr="00672784" w:rsidRDefault="00EC0271" w:rsidP="002C41CC">
            <w:pPr>
              <w:snapToGrid w:val="0"/>
              <w:jc w:val="left"/>
              <w:rPr>
                <w:rFonts w:ascii="SimSun" w:eastAsia="SimSun" w:hAnsi="SimSun" w:cs="Meiryo UI"/>
                <w:sz w:val="18"/>
                <w:szCs w:val="18"/>
              </w:rPr>
            </w:pPr>
          </w:p>
        </w:tc>
        <w:tc>
          <w:tcPr>
            <w:tcW w:w="1559" w:type="dxa"/>
            <w:vMerge/>
            <w:vAlign w:val="center"/>
          </w:tcPr>
          <w:p w:rsidR="00EC0271" w:rsidRPr="00B57352" w:rsidRDefault="00EC0271" w:rsidP="002C41CC">
            <w:pPr>
              <w:snapToGrid w:val="0"/>
              <w:jc w:val="left"/>
              <w:rPr>
                <w:rFonts w:ascii="Calibri" w:eastAsia="Batang" w:hAnsi="Calibri" w:cs="Calibri"/>
                <w:sz w:val="18"/>
                <w:szCs w:val="18"/>
                <w:lang w:eastAsia="ko-KR"/>
              </w:rPr>
            </w:pPr>
          </w:p>
        </w:tc>
        <w:tc>
          <w:tcPr>
            <w:tcW w:w="1843" w:type="dxa"/>
            <w:vMerge/>
            <w:shd w:val="clear" w:color="auto" w:fill="auto"/>
            <w:vAlign w:val="center"/>
          </w:tcPr>
          <w:p w:rsidR="00EC0271" w:rsidRPr="00305127" w:rsidRDefault="00EC0271" w:rsidP="002C41CC">
            <w:pPr>
              <w:pStyle w:val="Standard"/>
              <w:snapToGrid w:val="0"/>
              <w:jc w:val="left"/>
              <w:rPr>
                <w:rFonts w:asciiTheme="minorHAnsi" w:hAnsiTheme="minorHAnsi" w:cs="Meiryo UI"/>
                <w:sz w:val="18"/>
                <w:szCs w:val="18"/>
              </w:rPr>
            </w:pPr>
          </w:p>
        </w:tc>
      </w:tr>
      <w:tr w:rsidR="00EC0271" w:rsidRPr="00305127" w:rsidTr="002C41CC">
        <w:trPr>
          <w:trHeight w:val="345"/>
        </w:trPr>
        <w:tc>
          <w:tcPr>
            <w:tcW w:w="568" w:type="dxa"/>
            <w:vMerge/>
          </w:tcPr>
          <w:p w:rsidR="00EC0271" w:rsidRPr="00305127" w:rsidRDefault="00EC0271" w:rsidP="00B728ED">
            <w:pPr>
              <w:rPr>
                <w:rFonts w:asciiTheme="minorEastAsia" w:hAnsiTheme="minorEastAsia" w:cs="Meiryo UI"/>
                <w:sz w:val="18"/>
                <w:szCs w:val="18"/>
              </w:rPr>
            </w:pPr>
          </w:p>
        </w:tc>
        <w:tc>
          <w:tcPr>
            <w:tcW w:w="1559" w:type="dxa"/>
            <w:vMerge w:val="restart"/>
            <w:vAlign w:val="center"/>
          </w:tcPr>
          <w:p w:rsidR="00EC0271" w:rsidRPr="00305127" w:rsidRDefault="00EC0271" w:rsidP="002C41CC">
            <w:pPr>
              <w:snapToGrid w:val="0"/>
              <w:rPr>
                <w:rFonts w:asciiTheme="minorEastAsia" w:hAnsiTheme="minorEastAsia" w:cs="Meiryo UI"/>
                <w:sz w:val="18"/>
                <w:szCs w:val="18"/>
              </w:rPr>
            </w:pPr>
            <w:r w:rsidRPr="00305127">
              <w:rPr>
                <w:rFonts w:asciiTheme="minorEastAsia" w:hAnsiTheme="minorEastAsia" w:cs="Meiryo UI" w:hint="eastAsia"/>
                <w:sz w:val="18"/>
                <w:szCs w:val="18"/>
              </w:rPr>
              <w:t>岐阜県総合医療センター</w:t>
            </w:r>
          </w:p>
        </w:tc>
        <w:tc>
          <w:tcPr>
            <w:tcW w:w="1843" w:type="dxa"/>
            <w:vMerge w:val="restart"/>
            <w:shd w:val="clear" w:color="auto" w:fill="auto"/>
            <w:vAlign w:val="center"/>
          </w:tcPr>
          <w:p w:rsidR="00EC0271" w:rsidRPr="00305127" w:rsidRDefault="00EC0271" w:rsidP="002C41CC">
            <w:pPr>
              <w:snapToGrid w:val="0"/>
              <w:jc w:val="left"/>
              <w:rPr>
                <w:rFonts w:ascii="Century" w:hAnsi="Century" w:cs="Meiryo UI"/>
                <w:sz w:val="18"/>
                <w:szCs w:val="18"/>
              </w:rPr>
            </w:pPr>
            <w:r w:rsidRPr="00A503F6">
              <w:rPr>
                <w:rFonts w:ascii="Century" w:hAnsi="Century" w:cs="Meiryo UI"/>
                <w:sz w:val="18"/>
                <w:szCs w:val="18"/>
              </w:rPr>
              <w:t xml:space="preserve">Gifu Prefectural General Medical Center </w:t>
            </w:r>
          </w:p>
        </w:tc>
        <w:tc>
          <w:tcPr>
            <w:tcW w:w="1276" w:type="dxa"/>
            <w:tcBorders>
              <w:bottom w:val="dotted" w:sz="4" w:space="0" w:color="auto"/>
            </w:tcBorders>
            <w:shd w:val="clear" w:color="auto" w:fill="auto"/>
            <w:vAlign w:val="center"/>
          </w:tcPr>
          <w:p w:rsidR="00EC0271" w:rsidRPr="00672784" w:rsidRDefault="00EC0271" w:rsidP="002C41CC">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岐阜县综合医疗中心</w:t>
            </w:r>
          </w:p>
        </w:tc>
        <w:tc>
          <w:tcPr>
            <w:tcW w:w="1276" w:type="dxa"/>
            <w:vMerge w:val="restart"/>
            <w:shd w:val="clear" w:color="auto" w:fill="auto"/>
            <w:vAlign w:val="center"/>
          </w:tcPr>
          <w:p w:rsidR="00EC0271" w:rsidRPr="00426C47" w:rsidRDefault="003064E4" w:rsidP="002C41CC">
            <w:pPr>
              <w:snapToGrid w:val="0"/>
              <w:jc w:val="left"/>
              <w:rPr>
                <w:rFonts w:ascii="Batang" w:eastAsia="Batang" w:hAnsi="Batang" w:cs="Batang"/>
                <w:sz w:val="17"/>
                <w:szCs w:val="17"/>
                <w:lang w:eastAsia="ko-KR"/>
              </w:rPr>
            </w:pPr>
            <w:r w:rsidRPr="00426C47">
              <w:rPr>
                <w:rFonts w:ascii="Batang" w:eastAsia="Batang" w:hAnsi="Batang" w:cs="Batang" w:hint="eastAsia"/>
                <w:sz w:val="17"/>
                <w:szCs w:val="17"/>
                <w:lang w:eastAsia="ko-KR"/>
              </w:rPr>
              <w:t>기후현 소고이료센타 종합의료센터</w:t>
            </w:r>
          </w:p>
        </w:tc>
        <w:tc>
          <w:tcPr>
            <w:tcW w:w="1559" w:type="dxa"/>
            <w:vMerge w:val="restart"/>
            <w:vAlign w:val="center"/>
          </w:tcPr>
          <w:p w:rsidR="00EC0271" w:rsidRPr="0092749B" w:rsidRDefault="00EC0271" w:rsidP="002C41CC">
            <w:pPr>
              <w:snapToGrid w:val="0"/>
              <w:jc w:val="left"/>
              <w:rPr>
                <w:rFonts w:ascii="Calibri" w:hAnsi="Calibri" w:cs="Calibri"/>
                <w:sz w:val="18"/>
                <w:szCs w:val="18"/>
              </w:rPr>
            </w:pPr>
            <w:r w:rsidRPr="0092749B">
              <w:rPr>
                <w:rFonts w:ascii="Calibri" w:hAnsi="Calibri" w:cs="Calibri"/>
                <w:sz w:val="18"/>
                <w:szCs w:val="18"/>
              </w:rPr>
              <w:t>Gifu Prefectural General Medical Center</w:t>
            </w:r>
          </w:p>
        </w:tc>
        <w:tc>
          <w:tcPr>
            <w:tcW w:w="1843" w:type="dxa"/>
            <w:vMerge w:val="restart"/>
            <w:shd w:val="clear" w:color="auto" w:fill="auto"/>
            <w:vAlign w:val="center"/>
          </w:tcPr>
          <w:p w:rsidR="00EC0271" w:rsidRPr="0044358A" w:rsidRDefault="0044358A" w:rsidP="002C41CC">
            <w:pPr>
              <w:pStyle w:val="Standard"/>
              <w:snapToGrid w:val="0"/>
              <w:jc w:val="left"/>
              <w:rPr>
                <w:rFonts w:asciiTheme="minorHAnsi" w:hAnsiTheme="minorHAnsi" w:cs="Meiryo UI"/>
                <w:sz w:val="18"/>
                <w:szCs w:val="18"/>
              </w:rPr>
            </w:pPr>
            <w:r w:rsidRPr="0044358A">
              <w:rPr>
                <w:rFonts w:asciiTheme="minorHAnsi" w:hAnsiTheme="minorHAnsi" w:cs="Meiryo UI"/>
                <w:sz w:val="18"/>
                <w:szCs w:val="18"/>
                <w:lang w:val="pt-BR"/>
              </w:rPr>
              <w:t>Centro de Medicina Geral de Gifu</w:t>
            </w:r>
          </w:p>
        </w:tc>
      </w:tr>
      <w:tr w:rsidR="00EC0271" w:rsidRPr="00305127" w:rsidTr="002C41CC">
        <w:trPr>
          <w:trHeight w:val="345"/>
        </w:trPr>
        <w:tc>
          <w:tcPr>
            <w:tcW w:w="568" w:type="dxa"/>
            <w:vMerge/>
          </w:tcPr>
          <w:p w:rsidR="00EC0271" w:rsidRPr="00305127" w:rsidRDefault="00EC0271" w:rsidP="00B728ED">
            <w:pPr>
              <w:rPr>
                <w:rFonts w:asciiTheme="minorEastAsia" w:hAnsiTheme="minorEastAsia" w:cs="Meiryo UI"/>
                <w:sz w:val="18"/>
                <w:szCs w:val="18"/>
              </w:rPr>
            </w:pPr>
          </w:p>
        </w:tc>
        <w:tc>
          <w:tcPr>
            <w:tcW w:w="1559" w:type="dxa"/>
            <w:vMerge/>
            <w:vAlign w:val="center"/>
          </w:tcPr>
          <w:p w:rsidR="00EC0271" w:rsidRPr="00305127" w:rsidRDefault="00EC0271" w:rsidP="002C41CC">
            <w:pPr>
              <w:snapToGrid w:val="0"/>
              <w:rPr>
                <w:rFonts w:asciiTheme="minorEastAsia" w:hAnsiTheme="minorEastAsia" w:cs="Meiryo UI"/>
                <w:sz w:val="18"/>
                <w:szCs w:val="18"/>
              </w:rPr>
            </w:pPr>
          </w:p>
        </w:tc>
        <w:tc>
          <w:tcPr>
            <w:tcW w:w="1843" w:type="dxa"/>
            <w:vMerge/>
            <w:shd w:val="clear" w:color="auto" w:fill="auto"/>
            <w:vAlign w:val="center"/>
          </w:tcPr>
          <w:p w:rsidR="00EC0271" w:rsidRPr="00305127" w:rsidRDefault="00EC0271" w:rsidP="002C41CC">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C0271" w:rsidRPr="00672784" w:rsidRDefault="00EC0271" w:rsidP="002C41CC">
            <w:pPr>
              <w:snapToGrid w:val="0"/>
              <w:jc w:val="left"/>
              <w:rPr>
                <w:rFonts w:ascii="SimSun" w:eastAsia="SimSun" w:hAnsi="SimSun" w:cs="Meiryo UI"/>
                <w:sz w:val="18"/>
                <w:szCs w:val="18"/>
                <w:lang w:eastAsia="zh-CN"/>
              </w:rPr>
            </w:pPr>
            <w:r w:rsidRPr="00672784">
              <w:rPr>
                <w:rFonts w:ascii="SimSun" w:eastAsia="SimSun" w:hAnsi="SimSun" w:cs="Meiryo UI"/>
                <w:sz w:val="18"/>
                <w:szCs w:val="18"/>
              </w:rPr>
              <w:t>岐阜縣綜合醫療中心</w:t>
            </w:r>
          </w:p>
        </w:tc>
        <w:tc>
          <w:tcPr>
            <w:tcW w:w="1276" w:type="dxa"/>
            <w:vMerge/>
            <w:shd w:val="clear" w:color="auto" w:fill="auto"/>
            <w:vAlign w:val="center"/>
          </w:tcPr>
          <w:p w:rsidR="00EC0271" w:rsidRPr="00672784" w:rsidRDefault="00EC0271" w:rsidP="002C41CC">
            <w:pPr>
              <w:snapToGrid w:val="0"/>
              <w:jc w:val="left"/>
              <w:rPr>
                <w:rFonts w:ascii="SimSun" w:eastAsia="SimSun" w:hAnsi="SimSun" w:cs="Meiryo UI"/>
                <w:sz w:val="18"/>
                <w:szCs w:val="18"/>
              </w:rPr>
            </w:pPr>
          </w:p>
        </w:tc>
        <w:tc>
          <w:tcPr>
            <w:tcW w:w="1559" w:type="dxa"/>
            <w:vMerge/>
            <w:vAlign w:val="center"/>
          </w:tcPr>
          <w:p w:rsidR="00EC0271" w:rsidRPr="00B57352" w:rsidRDefault="00EC0271" w:rsidP="002C41CC">
            <w:pPr>
              <w:snapToGrid w:val="0"/>
              <w:jc w:val="left"/>
              <w:rPr>
                <w:rFonts w:ascii="Calibri" w:eastAsia="Batang" w:hAnsi="Calibri" w:cs="Calibri"/>
                <w:sz w:val="18"/>
                <w:szCs w:val="18"/>
                <w:lang w:eastAsia="ko-KR"/>
              </w:rPr>
            </w:pPr>
          </w:p>
        </w:tc>
        <w:tc>
          <w:tcPr>
            <w:tcW w:w="1843" w:type="dxa"/>
            <w:vMerge/>
            <w:shd w:val="clear" w:color="auto" w:fill="auto"/>
            <w:vAlign w:val="center"/>
          </w:tcPr>
          <w:p w:rsidR="00EC0271" w:rsidRPr="00305127" w:rsidRDefault="00EC0271" w:rsidP="002C41CC">
            <w:pPr>
              <w:pStyle w:val="Standard"/>
              <w:snapToGrid w:val="0"/>
              <w:jc w:val="left"/>
              <w:rPr>
                <w:rFonts w:asciiTheme="minorHAnsi" w:hAnsiTheme="minorHAnsi" w:cs="Meiryo UI"/>
                <w:sz w:val="18"/>
                <w:szCs w:val="18"/>
              </w:rPr>
            </w:pPr>
          </w:p>
        </w:tc>
      </w:tr>
      <w:tr w:rsidR="00EC0271" w:rsidRPr="00305127" w:rsidTr="005E35E5">
        <w:trPr>
          <w:trHeight w:val="300"/>
        </w:trPr>
        <w:tc>
          <w:tcPr>
            <w:tcW w:w="568" w:type="dxa"/>
            <w:vMerge/>
          </w:tcPr>
          <w:p w:rsidR="00EC0271" w:rsidRPr="00305127" w:rsidRDefault="00EC0271" w:rsidP="00B728ED">
            <w:pPr>
              <w:rPr>
                <w:rFonts w:asciiTheme="minorEastAsia" w:hAnsiTheme="minorEastAsia" w:cs="Meiryo UI"/>
                <w:sz w:val="18"/>
                <w:szCs w:val="18"/>
              </w:rPr>
            </w:pPr>
          </w:p>
        </w:tc>
        <w:tc>
          <w:tcPr>
            <w:tcW w:w="1559" w:type="dxa"/>
            <w:vMerge w:val="restart"/>
            <w:vAlign w:val="center"/>
          </w:tcPr>
          <w:p w:rsidR="00EC0271" w:rsidRPr="00305127" w:rsidRDefault="00EC0271" w:rsidP="002C41CC">
            <w:pPr>
              <w:snapToGrid w:val="0"/>
              <w:rPr>
                <w:rFonts w:asciiTheme="minorEastAsia" w:hAnsiTheme="minorEastAsia" w:cs="Meiryo UI"/>
                <w:sz w:val="18"/>
                <w:szCs w:val="18"/>
                <w:lang w:eastAsia="zh-CN"/>
              </w:rPr>
            </w:pPr>
            <w:r w:rsidRPr="00305127">
              <w:rPr>
                <w:rFonts w:asciiTheme="minorEastAsia" w:hAnsiTheme="minorEastAsia" w:cs="Meiryo UI" w:hint="eastAsia"/>
                <w:sz w:val="18"/>
                <w:szCs w:val="18"/>
                <w:lang w:eastAsia="zh-CN"/>
              </w:rPr>
              <w:t>岐阜大学医学部附属病院</w:t>
            </w:r>
          </w:p>
        </w:tc>
        <w:tc>
          <w:tcPr>
            <w:tcW w:w="1843" w:type="dxa"/>
            <w:vMerge w:val="restart"/>
            <w:shd w:val="clear" w:color="auto" w:fill="auto"/>
            <w:vAlign w:val="center"/>
          </w:tcPr>
          <w:p w:rsidR="00EC0271" w:rsidRPr="00305127" w:rsidRDefault="00EC0271" w:rsidP="002C41CC">
            <w:pPr>
              <w:snapToGrid w:val="0"/>
              <w:jc w:val="left"/>
              <w:rPr>
                <w:rFonts w:ascii="Century" w:hAnsi="Century" w:cs="Meiryo UI"/>
                <w:sz w:val="18"/>
                <w:szCs w:val="18"/>
              </w:rPr>
            </w:pPr>
            <w:r w:rsidRPr="00305127">
              <w:rPr>
                <w:rFonts w:ascii="Century" w:hAnsi="Century" w:cs="Meiryo UI"/>
                <w:sz w:val="18"/>
                <w:szCs w:val="18"/>
              </w:rPr>
              <w:t>Gifu University Hospital</w:t>
            </w:r>
          </w:p>
        </w:tc>
        <w:tc>
          <w:tcPr>
            <w:tcW w:w="1276" w:type="dxa"/>
            <w:tcBorders>
              <w:bottom w:val="dotted" w:sz="4" w:space="0" w:color="auto"/>
            </w:tcBorders>
            <w:shd w:val="clear" w:color="auto" w:fill="auto"/>
            <w:vAlign w:val="center"/>
          </w:tcPr>
          <w:p w:rsidR="00EC0271" w:rsidRDefault="00EC0271" w:rsidP="002C41CC">
            <w:pPr>
              <w:snapToGrid w:val="0"/>
              <w:jc w:val="left"/>
              <w:rPr>
                <w:rFonts w:ascii="SimSun" w:hAnsi="SimSun" w:cs="Meiryo UI"/>
                <w:sz w:val="18"/>
                <w:szCs w:val="18"/>
                <w:lang w:eastAsia="zh-CN"/>
              </w:rPr>
            </w:pPr>
            <w:r w:rsidRPr="00672784">
              <w:rPr>
                <w:rFonts w:ascii="SimSun" w:eastAsia="SimSun" w:hAnsi="SimSun" w:cs="Meiryo UI" w:hint="eastAsia"/>
                <w:sz w:val="18"/>
                <w:szCs w:val="18"/>
                <w:lang w:eastAsia="zh-CN"/>
              </w:rPr>
              <w:t>岐阜大学</w:t>
            </w:r>
          </w:p>
          <w:p w:rsidR="00EC0271" w:rsidRPr="00672784" w:rsidRDefault="00EC0271" w:rsidP="002C41CC">
            <w:pPr>
              <w:snapToGrid w:val="0"/>
              <w:jc w:val="left"/>
              <w:rPr>
                <w:rFonts w:ascii="SimSun" w:eastAsia="SimSun" w:hAnsi="SimSun" w:cs="Meiryo UI"/>
                <w:sz w:val="18"/>
                <w:szCs w:val="18"/>
                <w:lang w:eastAsia="zh-CN"/>
              </w:rPr>
            </w:pPr>
            <w:r w:rsidRPr="00672784">
              <w:rPr>
                <w:rFonts w:ascii="SimSun" w:eastAsia="SimSun" w:hAnsi="SimSun" w:cs="Meiryo UI" w:hint="eastAsia"/>
                <w:sz w:val="18"/>
                <w:szCs w:val="18"/>
                <w:lang w:eastAsia="zh-CN"/>
              </w:rPr>
              <w:t>医学部附属病院</w:t>
            </w:r>
          </w:p>
        </w:tc>
        <w:tc>
          <w:tcPr>
            <w:tcW w:w="1276" w:type="dxa"/>
            <w:vMerge w:val="restart"/>
            <w:shd w:val="clear" w:color="auto" w:fill="auto"/>
            <w:vAlign w:val="center"/>
          </w:tcPr>
          <w:p w:rsidR="00EC0271" w:rsidRPr="00305127" w:rsidRDefault="003064E4" w:rsidP="002C41CC">
            <w:pPr>
              <w:snapToGrid w:val="0"/>
              <w:jc w:val="left"/>
              <w:rPr>
                <w:rFonts w:asciiTheme="minorEastAsia" w:hAnsiTheme="minorEastAsia" w:cs="Meiryo UI"/>
                <w:sz w:val="18"/>
                <w:szCs w:val="18"/>
                <w:lang w:eastAsia="ko-KR"/>
              </w:rPr>
            </w:pPr>
            <w:r w:rsidRPr="00305127">
              <w:rPr>
                <w:rFonts w:ascii="Batang" w:eastAsia="Batang" w:hAnsi="Batang" w:cs="Batang" w:hint="eastAsia"/>
                <w:sz w:val="18"/>
                <w:szCs w:val="18"/>
                <w:lang w:eastAsia="ko-KR"/>
              </w:rPr>
              <w:t>기후대학 의학부</w:t>
            </w:r>
            <w:r>
              <w:rPr>
                <w:rFonts w:ascii="Batang" w:eastAsia="Batang" w:hAnsi="Batang" w:cs="Batang" w:hint="eastAsia"/>
                <w:sz w:val="18"/>
                <w:szCs w:val="18"/>
                <w:lang w:eastAsia="ko-KR"/>
              </w:rPr>
              <w:t xml:space="preserve"> </w:t>
            </w:r>
            <w:r w:rsidRPr="00305127">
              <w:rPr>
                <w:rFonts w:ascii="Batang" w:eastAsia="Batang" w:hAnsi="Batang" w:cs="Batang" w:hint="eastAsia"/>
                <w:sz w:val="18"/>
                <w:szCs w:val="18"/>
                <w:lang w:eastAsia="ko-KR"/>
              </w:rPr>
              <w:t>부족병원</w:t>
            </w:r>
          </w:p>
        </w:tc>
        <w:tc>
          <w:tcPr>
            <w:tcW w:w="1559" w:type="dxa"/>
            <w:vMerge w:val="restart"/>
            <w:shd w:val="clear" w:color="auto" w:fill="FFFFFF" w:themeFill="background1"/>
            <w:vAlign w:val="center"/>
          </w:tcPr>
          <w:p w:rsidR="00EC0271" w:rsidRPr="0092749B" w:rsidRDefault="005E35E5" w:rsidP="002C41CC">
            <w:pPr>
              <w:snapToGrid w:val="0"/>
              <w:jc w:val="left"/>
              <w:rPr>
                <w:rFonts w:ascii="Calibri" w:hAnsi="Calibri" w:cs="Calibri"/>
                <w:sz w:val="18"/>
                <w:szCs w:val="18"/>
              </w:rPr>
            </w:pPr>
            <w:r w:rsidRPr="005E35E5">
              <w:rPr>
                <w:rFonts w:ascii="Calibri" w:hAnsi="Calibri" w:cs="Calibri"/>
                <w:sz w:val="18"/>
                <w:szCs w:val="18"/>
              </w:rPr>
              <w:t>Departamento ng Medisina ng Karugtong ng Ospital ng Unibersidad ng Gifu</w:t>
            </w:r>
          </w:p>
        </w:tc>
        <w:tc>
          <w:tcPr>
            <w:tcW w:w="1843" w:type="dxa"/>
            <w:vMerge w:val="restart"/>
            <w:shd w:val="clear" w:color="auto" w:fill="FFFFFF" w:themeFill="background1"/>
            <w:vAlign w:val="center"/>
          </w:tcPr>
          <w:p w:rsidR="00EC0271" w:rsidRPr="0044358A" w:rsidRDefault="009A4E35" w:rsidP="002C41CC">
            <w:pPr>
              <w:pStyle w:val="Standard"/>
              <w:snapToGrid w:val="0"/>
              <w:jc w:val="left"/>
              <w:rPr>
                <w:rFonts w:asciiTheme="minorHAnsi" w:hAnsiTheme="minorHAnsi" w:cs="Meiryo UI"/>
                <w:sz w:val="18"/>
                <w:szCs w:val="18"/>
              </w:rPr>
            </w:pPr>
            <w:r>
              <w:rPr>
                <w:rFonts w:asciiTheme="minorHAnsi" w:hAnsiTheme="minorHAnsi" w:cs="Meiryo UI"/>
                <w:sz w:val="18"/>
                <w:szCs w:val="18"/>
                <w:lang w:val="pt-BR"/>
              </w:rPr>
              <w:t xml:space="preserve">Hospital Anexo </w:t>
            </w:r>
            <w:r>
              <w:rPr>
                <w:rFonts w:asciiTheme="minorHAnsi" w:hAnsiTheme="minorHAnsi" w:cs="Meiryo UI" w:hint="eastAsia"/>
                <w:sz w:val="18"/>
                <w:szCs w:val="18"/>
                <w:lang w:val="pt-BR"/>
              </w:rPr>
              <w:t>ao</w:t>
            </w:r>
            <w:r w:rsidR="0044358A" w:rsidRPr="0044358A">
              <w:rPr>
                <w:rFonts w:asciiTheme="minorHAnsi" w:hAnsiTheme="minorHAnsi" w:cs="Meiryo UI"/>
                <w:sz w:val="18"/>
                <w:szCs w:val="18"/>
                <w:lang w:val="pt-BR"/>
              </w:rPr>
              <w:t xml:space="preserve"> Departamento de Medicina da Universidade de Gifu</w:t>
            </w:r>
          </w:p>
        </w:tc>
      </w:tr>
      <w:tr w:rsidR="00EC0271" w:rsidRPr="00305127" w:rsidTr="005E35E5">
        <w:trPr>
          <w:trHeight w:val="300"/>
        </w:trPr>
        <w:tc>
          <w:tcPr>
            <w:tcW w:w="568" w:type="dxa"/>
            <w:vMerge/>
          </w:tcPr>
          <w:p w:rsidR="00EC0271" w:rsidRPr="00305127" w:rsidRDefault="00EC0271" w:rsidP="00B728ED">
            <w:pPr>
              <w:rPr>
                <w:rFonts w:asciiTheme="minorEastAsia" w:hAnsiTheme="minorEastAsia" w:cs="Meiryo UI"/>
                <w:sz w:val="18"/>
                <w:szCs w:val="18"/>
              </w:rPr>
            </w:pPr>
          </w:p>
        </w:tc>
        <w:tc>
          <w:tcPr>
            <w:tcW w:w="1559" w:type="dxa"/>
            <w:vMerge/>
            <w:vAlign w:val="center"/>
          </w:tcPr>
          <w:p w:rsidR="00EC0271" w:rsidRPr="00305127" w:rsidRDefault="00EC0271" w:rsidP="002C41CC">
            <w:pPr>
              <w:snapToGrid w:val="0"/>
              <w:rPr>
                <w:rFonts w:asciiTheme="minorEastAsia" w:hAnsiTheme="minorEastAsia" w:cs="Meiryo UI"/>
                <w:sz w:val="18"/>
                <w:szCs w:val="18"/>
              </w:rPr>
            </w:pPr>
          </w:p>
        </w:tc>
        <w:tc>
          <w:tcPr>
            <w:tcW w:w="1843" w:type="dxa"/>
            <w:vMerge/>
            <w:shd w:val="clear" w:color="auto" w:fill="auto"/>
            <w:vAlign w:val="center"/>
          </w:tcPr>
          <w:p w:rsidR="00EC0271" w:rsidRPr="00305127" w:rsidRDefault="00EC0271" w:rsidP="002C41CC">
            <w:pPr>
              <w:snapToGrid w:val="0"/>
              <w:jc w:val="left"/>
              <w:rPr>
                <w:rFonts w:ascii="Century" w:hAnsi="Century" w:cs="Meiryo UI"/>
                <w:sz w:val="18"/>
                <w:szCs w:val="18"/>
              </w:rPr>
            </w:pPr>
          </w:p>
        </w:tc>
        <w:tc>
          <w:tcPr>
            <w:tcW w:w="1276" w:type="dxa"/>
            <w:tcBorders>
              <w:top w:val="dotted" w:sz="4" w:space="0" w:color="auto"/>
              <w:bottom w:val="single" w:sz="4" w:space="0" w:color="auto"/>
            </w:tcBorders>
            <w:shd w:val="clear" w:color="auto" w:fill="auto"/>
            <w:vAlign w:val="center"/>
          </w:tcPr>
          <w:p w:rsidR="00EC0271" w:rsidRDefault="00EC0271" w:rsidP="002C41CC">
            <w:pPr>
              <w:snapToGrid w:val="0"/>
              <w:jc w:val="left"/>
              <w:rPr>
                <w:rFonts w:ascii="SimSun" w:hAnsi="SimSun" w:cs="Meiryo UI"/>
                <w:sz w:val="18"/>
                <w:szCs w:val="18"/>
                <w:lang w:eastAsia="zh-TW"/>
              </w:rPr>
            </w:pPr>
            <w:r w:rsidRPr="00672784">
              <w:rPr>
                <w:rFonts w:ascii="SimSun" w:eastAsia="SimSun" w:hAnsi="SimSun" w:cs="Meiryo UI"/>
                <w:sz w:val="18"/>
                <w:szCs w:val="18"/>
                <w:lang w:eastAsia="zh-TW"/>
              </w:rPr>
              <w:t>岐阜大學</w:t>
            </w:r>
          </w:p>
          <w:p w:rsidR="00EC0271" w:rsidRPr="00672784" w:rsidRDefault="00EC0271" w:rsidP="002C41CC">
            <w:pPr>
              <w:snapToGrid w:val="0"/>
              <w:jc w:val="left"/>
              <w:rPr>
                <w:rFonts w:ascii="SimSun" w:eastAsia="SimSun" w:hAnsi="SimSun" w:cs="Meiryo UI"/>
                <w:sz w:val="18"/>
                <w:szCs w:val="18"/>
                <w:lang w:eastAsia="zh-TW"/>
              </w:rPr>
            </w:pPr>
            <w:r w:rsidRPr="00672784">
              <w:rPr>
                <w:rFonts w:ascii="SimSun" w:eastAsia="SimSun" w:hAnsi="SimSun" w:cs="Meiryo UI"/>
                <w:sz w:val="18"/>
                <w:szCs w:val="18"/>
                <w:lang w:eastAsia="zh-TW"/>
              </w:rPr>
              <w:t>醫學部附屬病院</w:t>
            </w:r>
          </w:p>
        </w:tc>
        <w:tc>
          <w:tcPr>
            <w:tcW w:w="1276" w:type="dxa"/>
            <w:vMerge/>
            <w:shd w:val="clear" w:color="auto" w:fill="auto"/>
            <w:vAlign w:val="center"/>
          </w:tcPr>
          <w:p w:rsidR="00EC0271" w:rsidRPr="00672784" w:rsidRDefault="00EC0271" w:rsidP="002C41CC">
            <w:pPr>
              <w:snapToGrid w:val="0"/>
              <w:jc w:val="left"/>
              <w:rPr>
                <w:rFonts w:ascii="SimSun" w:eastAsia="SimSun" w:hAnsi="SimSun" w:cs="Meiryo UI"/>
                <w:sz w:val="18"/>
                <w:szCs w:val="18"/>
                <w:lang w:eastAsia="zh-TW"/>
              </w:rPr>
            </w:pPr>
          </w:p>
        </w:tc>
        <w:tc>
          <w:tcPr>
            <w:tcW w:w="1559" w:type="dxa"/>
            <w:vMerge/>
            <w:shd w:val="clear" w:color="auto" w:fill="FFFFFF" w:themeFill="background1"/>
            <w:vAlign w:val="center"/>
          </w:tcPr>
          <w:p w:rsidR="00EC0271" w:rsidRPr="00B57352" w:rsidRDefault="00EC0271" w:rsidP="002C41CC">
            <w:pPr>
              <w:snapToGrid w:val="0"/>
              <w:jc w:val="left"/>
              <w:rPr>
                <w:rFonts w:ascii="Calibri" w:eastAsia="Batang" w:hAnsi="Calibri" w:cs="Calibri"/>
                <w:sz w:val="18"/>
                <w:szCs w:val="18"/>
                <w:lang w:eastAsia="zh-TW"/>
              </w:rPr>
            </w:pPr>
          </w:p>
        </w:tc>
        <w:tc>
          <w:tcPr>
            <w:tcW w:w="1843" w:type="dxa"/>
            <w:vMerge/>
            <w:shd w:val="clear" w:color="auto" w:fill="FFFFFF" w:themeFill="background1"/>
            <w:vAlign w:val="center"/>
          </w:tcPr>
          <w:p w:rsidR="00EC0271" w:rsidRPr="00305127" w:rsidRDefault="00EC0271" w:rsidP="002C41CC">
            <w:pPr>
              <w:pStyle w:val="Standard"/>
              <w:snapToGrid w:val="0"/>
              <w:jc w:val="left"/>
              <w:rPr>
                <w:rFonts w:asciiTheme="minorHAnsi" w:hAnsiTheme="minorHAnsi" w:cs="Meiryo UI"/>
                <w:sz w:val="18"/>
                <w:szCs w:val="18"/>
                <w:lang w:eastAsia="zh-TW"/>
              </w:rPr>
            </w:pPr>
          </w:p>
        </w:tc>
      </w:tr>
      <w:tr w:rsidR="00EC0271" w:rsidRPr="00305127" w:rsidTr="00DE5361">
        <w:trPr>
          <w:trHeight w:val="530"/>
        </w:trPr>
        <w:tc>
          <w:tcPr>
            <w:tcW w:w="568" w:type="dxa"/>
            <w:vMerge/>
          </w:tcPr>
          <w:p w:rsidR="00EC0271" w:rsidRPr="00305127" w:rsidRDefault="00EC0271" w:rsidP="00B728ED">
            <w:pPr>
              <w:rPr>
                <w:rFonts w:asciiTheme="minorEastAsia" w:hAnsiTheme="minorEastAsia" w:cs="Meiryo UI"/>
                <w:sz w:val="18"/>
                <w:szCs w:val="18"/>
                <w:lang w:eastAsia="zh-TW"/>
              </w:rPr>
            </w:pPr>
          </w:p>
        </w:tc>
        <w:tc>
          <w:tcPr>
            <w:tcW w:w="1559" w:type="dxa"/>
            <w:vMerge w:val="restart"/>
            <w:vAlign w:val="center"/>
          </w:tcPr>
          <w:p w:rsidR="00EC0271" w:rsidRPr="00305127" w:rsidRDefault="00EC0271" w:rsidP="002C41CC">
            <w:pPr>
              <w:snapToGrid w:val="0"/>
              <w:rPr>
                <w:rFonts w:asciiTheme="minorEastAsia" w:hAnsiTheme="minorEastAsia" w:cs="Meiryo UI"/>
                <w:sz w:val="18"/>
                <w:szCs w:val="18"/>
              </w:rPr>
            </w:pPr>
            <w:r w:rsidRPr="00482CF5">
              <w:rPr>
                <w:rFonts w:asciiTheme="minorEastAsia" w:hAnsiTheme="minorEastAsia" w:cs="Meiryo UI" w:hint="eastAsia"/>
                <w:sz w:val="18"/>
                <w:szCs w:val="18"/>
              </w:rPr>
              <w:t>国立病院機構長良医療センター</w:t>
            </w:r>
          </w:p>
        </w:tc>
        <w:tc>
          <w:tcPr>
            <w:tcW w:w="1843" w:type="dxa"/>
            <w:vMerge w:val="restart"/>
            <w:shd w:val="clear" w:color="auto" w:fill="auto"/>
            <w:vAlign w:val="center"/>
          </w:tcPr>
          <w:p w:rsidR="00EC0271" w:rsidRPr="0086432E" w:rsidRDefault="00EC0271" w:rsidP="002C41CC">
            <w:pPr>
              <w:snapToGrid w:val="0"/>
              <w:jc w:val="left"/>
              <w:rPr>
                <w:rFonts w:ascii="Century" w:hAnsi="Century" w:cs="Meiryo UI"/>
                <w:sz w:val="18"/>
                <w:szCs w:val="18"/>
              </w:rPr>
            </w:pPr>
            <w:r w:rsidRPr="00482CF5">
              <w:rPr>
                <w:rFonts w:ascii="Century" w:hAnsi="Century" w:cs="Meiryo UI"/>
                <w:sz w:val="18"/>
                <w:szCs w:val="18"/>
              </w:rPr>
              <w:t>National Hospital Organization Nagara Medical Center</w:t>
            </w:r>
          </w:p>
        </w:tc>
        <w:tc>
          <w:tcPr>
            <w:tcW w:w="1276" w:type="dxa"/>
            <w:tcBorders>
              <w:top w:val="single" w:sz="4" w:space="0" w:color="auto"/>
              <w:bottom w:val="dotted" w:sz="4" w:space="0" w:color="auto"/>
            </w:tcBorders>
            <w:shd w:val="clear" w:color="auto" w:fill="auto"/>
            <w:vAlign w:val="center"/>
          </w:tcPr>
          <w:p w:rsidR="00EC0271" w:rsidRPr="00672784" w:rsidRDefault="00551AA0" w:rsidP="00DE5361">
            <w:pPr>
              <w:snapToGrid w:val="0"/>
              <w:ind w:rightChars="-51" w:right="-107"/>
              <w:rPr>
                <w:rFonts w:ascii="SimSun" w:eastAsia="SimSun" w:hAnsi="SimSun" w:cs="Meiryo UI"/>
                <w:sz w:val="18"/>
                <w:szCs w:val="18"/>
                <w:lang w:eastAsia="zh-CN"/>
              </w:rPr>
            </w:pPr>
            <w:r>
              <w:rPr>
                <w:rFonts w:ascii="SimSun" w:eastAsia="SimSun" w:hAnsi="SimSun" w:cs="Meiryo UI" w:hint="eastAsia"/>
                <w:sz w:val="18"/>
                <w:szCs w:val="18"/>
                <w:lang w:eastAsia="zh-CN"/>
              </w:rPr>
              <w:t>国立病院机构长良医疗中心</w:t>
            </w:r>
          </w:p>
        </w:tc>
        <w:tc>
          <w:tcPr>
            <w:tcW w:w="1276" w:type="dxa"/>
            <w:vMerge w:val="restart"/>
            <w:shd w:val="clear" w:color="auto" w:fill="auto"/>
            <w:vAlign w:val="center"/>
          </w:tcPr>
          <w:p w:rsidR="00EC0271" w:rsidRPr="00426C47" w:rsidRDefault="003064E4" w:rsidP="003064E4">
            <w:pPr>
              <w:snapToGrid w:val="0"/>
              <w:jc w:val="left"/>
              <w:rPr>
                <w:rFonts w:ascii="SimSun" w:eastAsia="SimSun" w:hAnsi="SimSun" w:cs="Meiryo UI"/>
                <w:sz w:val="17"/>
                <w:szCs w:val="17"/>
                <w:lang w:eastAsia="ko-KR"/>
              </w:rPr>
            </w:pPr>
            <w:r w:rsidRPr="00426C47">
              <w:rPr>
                <w:rFonts w:ascii="Batang" w:eastAsia="Batang" w:hAnsi="Batang" w:cs="Batang" w:hint="eastAsia"/>
                <w:sz w:val="17"/>
                <w:szCs w:val="17"/>
                <w:lang w:eastAsia="ko-KR"/>
              </w:rPr>
              <w:t>국립병원기구 나가라이료센타 의료센터</w:t>
            </w:r>
          </w:p>
        </w:tc>
        <w:tc>
          <w:tcPr>
            <w:tcW w:w="1559" w:type="dxa"/>
            <w:vMerge w:val="restart"/>
            <w:vAlign w:val="center"/>
          </w:tcPr>
          <w:p w:rsidR="00EC0271" w:rsidRPr="00383114" w:rsidRDefault="00383114" w:rsidP="00383114">
            <w:pPr>
              <w:snapToGrid w:val="0"/>
              <w:jc w:val="left"/>
              <w:rPr>
                <w:rFonts w:ascii="Calibri" w:eastAsia="Batang" w:hAnsi="Calibri" w:cs="Calibri"/>
                <w:sz w:val="18"/>
                <w:szCs w:val="18"/>
                <w:lang w:eastAsia="ko-KR"/>
              </w:rPr>
            </w:pPr>
            <w:r w:rsidRPr="00383114">
              <w:rPr>
                <w:rFonts w:ascii="Calibri" w:hAnsi="Calibri" w:cs="Calibri"/>
                <w:sz w:val="16"/>
                <w:szCs w:val="18"/>
              </w:rPr>
              <w:t>Nakakataas na Pinuno ng Organisasyon ng Pambansang Hospital ng Nagara Medical Center</w:t>
            </w:r>
          </w:p>
        </w:tc>
        <w:tc>
          <w:tcPr>
            <w:tcW w:w="1843" w:type="dxa"/>
            <w:vMerge w:val="restart"/>
            <w:shd w:val="clear" w:color="auto" w:fill="auto"/>
            <w:vAlign w:val="center"/>
          </w:tcPr>
          <w:p w:rsidR="009A4E35" w:rsidRPr="00970FF0" w:rsidRDefault="009A4E35" w:rsidP="009A4E35">
            <w:pPr>
              <w:pStyle w:val="Standard"/>
              <w:snapToGrid w:val="0"/>
              <w:jc w:val="left"/>
              <w:rPr>
                <w:rFonts w:asciiTheme="minorHAnsi" w:hAnsiTheme="minorHAnsi" w:cs="Meiryo UI"/>
                <w:sz w:val="18"/>
                <w:szCs w:val="18"/>
                <w:lang w:val="pt-BR"/>
              </w:rPr>
            </w:pPr>
            <w:r w:rsidRPr="00970FF0">
              <w:rPr>
                <w:rFonts w:asciiTheme="minorHAnsi" w:hAnsiTheme="minorHAnsi" w:cs="Meiryo UI"/>
                <w:sz w:val="18"/>
                <w:szCs w:val="18"/>
                <w:lang w:val="pt-BR"/>
              </w:rPr>
              <w:t>Organização Hospitalar Nacional</w:t>
            </w:r>
          </w:p>
          <w:p w:rsidR="00EC0271" w:rsidRPr="00305127" w:rsidRDefault="009A4E35" w:rsidP="009A4E35">
            <w:pPr>
              <w:pStyle w:val="Standard"/>
              <w:snapToGrid w:val="0"/>
              <w:jc w:val="left"/>
              <w:rPr>
                <w:rFonts w:asciiTheme="minorHAnsi" w:hAnsiTheme="minorHAnsi" w:cs="Meiryo UI"/>
                <w:sz w:val="18"/>
                <w:szCs w:val="18"/>
              </w:rPr>
            </w:pPr>
            <w:r w:rsidRPr="00970FF0">
              <w:rPr>
                <w:rFonts w:asciiTheme="minorHAnsi" w:hAnsiTheme="minorHAnsi" w:cs="Meiryo UI"/>
                <w:sz w:val="18"/>
                <w:szCs w:val="18"/>
                <w:lang w:val="pt-BR"/>
              </w:rPr>
              <w:t>Centro Médico de Nagara</w:t>
            </w:r>
          </w:p>
        </w:tc>
      </w:tr>
      <w:tr w:rsidR="00EC0271" w:rsidRPr="00305127" w:rsidTr="00DE5361">
        <w:trPr>
          <w:trHeight w:val="300"/>
        </w:trPr>
        <w:tc>
          <w:tcPr>
            <w:tcW w:w="568" w:type="dxa"/>
            <w:vMerge/>
          </w:tcPr>
          <w:p w:rsidR="00EC0271" w:rsidRPr="00305127" w:rsidRDefault="00EC0271" w:rsidP="00B728ED">
            <w:pPr>
              <w:rPr>
                <w:rFonts w:asciiTheme="minorEastAsia" w:hAnsiTheme="minorEastAsia" w:cs="Meiryo UI"/>
                <w:sz w:val="18"/>
                <w:szCs w:val="18"/>
              </w:rPr>
            </w:pPr>
          </w:p>
        </w:tc>
        <w:tc>
          <w:tcPr>
            <w:tcW w:w="1559" w:type="dxa"/>
            <w:vMerge/>
          </w:tcPr>
          <w:p w:rsidR="00EC0271" w:rsidRPr="00482CF5" w:rsidRDefault="00EC0271" w:rsidP="00B728ED">
            <w:pPr>
              <w:snapToGrid w:val="0"/>
              <w:rPr>
                <w:rFonts w:asciiTheme="minorEastAsia" w:hAnsiTheme="minorEastAsia" w:cs="Meiryo UI"/>
                <w:sz w:val="18"/>
                <w:szCs w:val="18"/>
              </w:rPr>
            </w:pPr>
          </w:p>
        </w:tc>
        <w:tc>
          <w:tcPr>
            <w:tcW w:w="1843" w:type="dxa"/>
            <w:vMerge/>
            <w:shd w:val="clear" w:color="auto" w:fill="auto"/>
          </w:tcPr>
          <w:p w:rsidR="00EC0271" w:rsidRPr="0086432E" w:rsidRDefault="00EC0271" w:rsidP="00B728ED">
            <w:pPr>
              <w:snapToGrid w:val="0"/>
              <w:jc w:val="left"/>
              <w:rPr>
                <w:rFonts w:ascii="Century" w:hAnsi="Century" w:cs="Meiryo UI"/>
                <w:sz w:val="18"/>
                <w:szCs w:val="18"/>
              </w:rPr>
            </w:pPr>
          </w:p>
        </w:tc>
        <w:tc>
          <w:tcPr>
            <w:tcW w:w="1276" w:type="dxa"/>
            <w:tcBorders>
              <w:top w:val="dotted" w:sz="4" w:space="0" w:color="auto"/>
            </w:tcBorders>
            <w:shd w:val="clear" w:color="auto" w:fill="auto"/>
            <w:vAlign w:val="center"/>
          </w:tcPr>
          <w:p w:rsidR="00EC0271" w:rsidRPr="00672784" w:rsidRDefault="00551AA0" w:rsidP="00DE5361">
            <w:pPr>
              <w:snapToGrid w:val="0"/>
              <w:ind w:rightChars="-51" w:right="-107"/>
              <w:rPr>
                <w:rFonts w:ascii="SimSun" w:eastAsia="SimSun" w:hAnsi="SimSun" w:cs="Meiryo UI"/>
                <w:sz w:val="18"/>
                <w:szCs w:val="18"/>
                <w:lang w:eastAsia="zh-TW"/>
              </w:rPr>
            </w:pPr>
            <w:r w:rsidRPr="00EF2168">
              <w:rPr>
                <w:rFonts w:ascii="SimSun" w:eastAsia="SimSun" w:hAnsi="SimSun" w:cs="Meiryo UI" w:hint="eastAsia"/>
                <w:sz w:val="18"/>
                <w:szCs w:val="18"/>
                <w:lang w:eastAsia="zh-TW"/>
              </w:rPr>
              <w:t>國立病院機</w:t>
            </w:r>
            <w:r w:rsidRPr="00245F37">
              <w:rPr>
                <w:rFonts w:ascii="SimSun" w:eastAsia="SimSun" w:hAnsi="SimSun" w:cs="Meiryo UI" w:hint="eastAsia"/>
                <w:sz w:val="18"/>
                <w:szCs w:val="18"/>
                <w:lang w:eastAsia="zh-TW"/>
              </w:rPr>
              <w:t>構</w:t>
            </w:r>
            <w:r>
              <w:rPr>
                <w:rFonts w:ascii="SimSun" w:eastAsia="SimSun" w:hAnsi="SimSun" w:cs="Meiryo UI" w:hint="eastAsia"/>
                <w:sz w:val="18"/>
                <w:szCs w:val="18"/>
                <w:lang w:eastAsia="zh-TW"/>
              </w:rPr>
              <w:t>长良</w:t>
            </w:r>
            <w:r w:rsidRPr="00EF2168">
              <w:rPr>
                <w:rFonts w:ascii="SimSun" w:eastAsia="SimSun" w:hAnsi="SimSun" w:cs="Meiryo UI" w:hint="eastAsia"/>
                <w:sz w:val="18"/>
                <w:szCs w:val="18"/>
                <w:lang w:eastAsia="zh-TW"/>
              </w:rPr>
              <w:t>醫療中心</w:t>
            </w:r>
          </w:p>
        </w:tc>
        <w:tc>
          <w:tcPr>
            <w:tcW w:w="1276" w:type="dxa"/>
            <w:vMerge/>
            <w:shd w:val="clear" w:color="auto" w:fill="auto"/>
          </w:tcPr>
          <w:p w:rsidR="00EC0271" w:rsidRPr="00672784" w:rsidRDefault="00EC0271" w:rsidP="00B728ED">
            <w:pPr>
              <w:rPr>
                <w:rFonts w:ascii="SimSun" w:eastAsia="SimSun" w:hAnsi="SimSun" w:cs="Meiryo UI"/>
                <w:sz w:val="18"/>
                <w:szCs w:val="18"/>
                <w:lang w:eastAsia="zh-TW"/>
              </w:rPr>
            </w:pPr>
          </w:p>
        </w:tc>
        <w:tc>
          <w:tcPr>
            <w:tcW w:w="1559" w:type="dxa"/>
            <w:vMerge/>
          </w:tcPr>
          <w:p w:rsidR="00EC0271" w:rsidRPr="00305127" w:rsidRDefault="00EC0271" w:rsidP="00B728ED">
            <w:pPr>
              <w:rPr>
                <w:rFonts w:ascii="Batang" w:eastAsia="Batang" w:hAnsi="Batang" w:cs="Batang"/>
                <w:sz w:val="18"/>
                <w:szCs w:val="18"/>
                <w:lang w:eastAsia="zh-TW"/>
              </w:rPr>
            </w:pPr>
          </w:p>
        </w:tc>
        <w:tc>
          <w:tcPr>
            <w:tcW w:w="1843" w:type="dxa"/>
            <w:vMerge/>
            <w:shd w:val="clear" w:color="auto" w:fill="auto"/>
          </w:tcPr>
          <w:p w:rsidR="00EC0271" w:rsidRPr="00305127" w:rsidRDefault="00EC0271" w:rsidP="00B728ED">
            <w:pPr>
              <w:pStyle w:val="Standard"/>
              <w:jc w:val="left"/>
              <w:rPr>
                <w:rFonts w:asciiTheme="minorHAnsi" w:hAnsiTheme="minorHAnsi" w:cs="Meiryo UI"/>
                <w:sz w:val="18"/>
                <w:szCs w:val="18"/>
                <w:lang w:eastAsia="zh-TW"/>
              </w:rPr>
            </w:pPr>
          </w:p>
        </w:tc>
      </w:tr>
    </w:tbl>
    <w:p w:rsidR="00EC0271" w:rsidRDefault="00EC0271" w:rsidP="002F1D39">
      <w:pPr>
        <w:widowControl/>
        <w:ind w:leftChars="-270" w:hangingChars="270" w:hanging="567"/>
        <w:jc w:val="left"/>
        <w:rPr>
          <w:rFonts w:ascii="Meiryo UI" w:eastAsia="Meiryo UI" w:hAnsi="Meiryo UI" w:cs="Meiryo UI"/>
          <w:color w:val="948A54" w:themeColor="background2" w:themeShade="80"/>
          <w:lang w:eastAsia="zh-TW"/>
        </w:rPr>
      </w:pPr>
    </w:p>
    <w:p w:rsidR="006E3BBC" w:rsidRPr="002F1D39" w:rsidRDefault="006E3BBC" w:rsidP="002F1D39">
      <w:pPr>
        <w:widowControl/>
        <w:ind w:leftChars="-270" w:hangingChars="270" w:hanging="567"/>
        <w:jc w:val="left"/>
        <w:rPr>
          <w:rFonts w:ascii="Meiryo UI" w:eastAsia="Meiryo UI" w:hAnsi="Meiryo UI" w:cs="Meiryo UI"/>
          <w:color w:val="948A54" w:themeColor="background2" w:themeShade="80"/>
        </w:rPr>
      </w:pPr>
      <w:r w:rsidRPr="00C70A81">
        <w:rPr>
          <w:rFonts w:ascii="Meiryo UI" w:eastAsia="Meiryo UI" w:hAnsi="Meiryo UI" w:cs="Meiryo UI" w:hint="eastAsia"/>
        </w:rPr>
        <w:t>■共通</w:t>
      </w:r>
    </w:p>
    <w:p w:rsidR="002F3300" w:rsidRPr="00853847" w:rsidRDefault="00C70A81" w:rsidP="00B27654">
      <w:pPr>
        <w:ind w:leftChars="-270" w:hangingChars="270" w:hanging="567"/>
        <w:rPr>
          <w:rFonts w:asciiTheme="minorEastAsia" w:hAnsiTheme="minorEastAsia"/>
        </w:rPr>
      </w:pPr>
      <w:r>
        <w:rPr>
          <w:rFonts w:asciiTheme="minorEastAsia" w:hAnsiTheme="minorEastAsia" w:hint="eastAsia"/>
        </w:rPr>
        <w:t>（</w:t>
      </w:r>
      <w:r w:rsidR="002F3300" w:rsidRPr="00853847">
        <w:rPr>
          <w:rFonts w:asciiTheme="minorEastAsia" w:hAnsiTheme="minorEastAsia" w:hint="eastAsia"/>
        </w:rPr>
        <w:t>地勢等）</w:t>
      </w:r>
    </w:p>
    <w:tbl>
      <w:tblPr>
        <w:tblStyle w:val="a3"/>
        <w:tblW w:w="9923" w:type="dxa"/>
        <w:tblInd w:w="-318" w:type="dxa"/>
        <w:tblLook w:val="04A0" w:firstRow="1" w:lastRow="0" w:firstColumn="1" w:lastColumn="0" w:noHBand="0" w:noVBand="1"/>
      </w:tblPr>
      <w:tblGrid>
        <w:gridCol w:w="1560"/>
        <w:gridCol w:w="1842"/>
        <w:gridCol w:w="1419"/>
        <w:gridCol w:w="1417"/>
        <w:gridCol w:w="1559"/>
        <w:gridCol w:w="2126"/>
      </w:tblGrid>
      <w:tr w:rsidR="00B038ED" w:rsidRPr="00853847" w:rsidTr="00302551">
        <w:tc>
          <w:tcPr>
            <w:tcW w:w="1560" w:type="dxa"/>
            <w:shd w:val="clear" w:color="auto" w:fill="EAF1DD" w:themeFill="accent3" w:themeFillTint="33"/>
            <w:vAlign w:val="center"/>
          </w:tcPr>
          <w:p w:rsidR="00B038ED" w:rsidRPr="00853847" w:rsidRDefault="00B038ED" w:rsidP="00C85DF5">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42" w:type="dxa"/>
            <w:shd w:val="clear" w:color="auto" w:fill="EAF1DD"/>
            <w:vAlign w:val="center"/>
          </w:tcPr>
          <w:p w:rsidR="00B038ED" w:rsidRPr="00853847" w:rsidRDefault="00B038ED" w:rsidP="00C85DF5">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419" w:type="dxa"/>
            <w:shd w:val="clear" w:color="auto" w:fill="EAF1DD"/>
            <w:vAlign w:val="center"/>
          </w:tcPr>
          <w:p w:rsidR="00B038ED" w:rsidRPr="00794E54" w:rsidRDefault="00B038ED" w:rsidP="00B16159">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B038ED" w:rsidRPr="00DA6FAD" w:rsidRDefault="00B038ED" w:rsidP="00B16159">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B038ED" w:rsidRPr="00853847" w:rsidRDefault="00B038ED" w:rsidP="00B16159">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417" w:type="dxa"/>
            <w:shd w:val="clear" w:color="auto" w:fill="EAF1DD"/>
            <w:vAlign w:val="center"/>
          </w:tcPr>
          <w:p w:rsidR="00B038ED" w:rsidRPr="00853847" w:rsidRDefault="00B038ED" w:rsidP="00B038ED">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559" w:type="dxa"/>
            <w:shd w:val="clear" w:color="auto" w:fill="EAF1DD"/>
            <w:vAlign w:val="center"/>
          </w:tcPr>
          <w:p w:rsidR="00B038ED" w:rsidRPr="00853847" w:rsidRDefault="00E80724" w:rsidP="00B038ED">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00B038ED" w:rsidRPr="00853847">
              <w:rPr>
                <w:rFonts w:asciiTheme="minorEastAsia" w:hAnsiTheme="minorEastAsia" w:cs="Meiryo UI" w:hint="eastAsia"/>
                <w:sz w:val="20"/>
              </w:rPr>
              <w:t>語</w:t>
            </w:r>
          </w:p>
        </w:tc>
        <w:tc>
          <w:tcPr>
            <w:tcW w:w="2126" w:type="dxa"/>
            <w:shd w:val="clear" w:color="auto" w:fill="EAF1DD"/>
            <w:vAlign w:val="center"/>
          </w:tcPr>
          <w:p w:rsidR="00B038ED" w:rsidRPr="00853847" w:rsidRDefault="00B038ED" w:rsidP="00C85DF5">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B038ED" w:rsidRPr="00853847" w:rsidTr="00302551">
        <w:trPr>
          <w:trHeight w:val="283"/>
        </w:trPr>
        <w:tc>
          <w:tcPr>
            <w:tcW w:w="1560" w:type="dxa"/>
            <w:vMerge w:val="restart"/>
            <w:vAlign w:val="center"/>
          </w:tcPr>
          <w:p w:rsidR="00B038ED" w:rsidRPr="00853847" w:rsidRDefault="00B038ED" w:rsidP="006067EF">
            <w:pPr>
              <w:snapToGrid w:val="0"/>
              <w:jc w:val="left"/>
              <w:rPr>
                <w:rFonts w:asciiTheme="minorEastAsia" w:hAnsiTheme="minorEastAsia" w:cs="Meiryo UI"/>
                <w:sz w:val="18"/>
              </w:rPr>
            </w:pPr>
            <w:r w:rsidRPr="00853847">
              <w:rPr>
                <w:rFonts w:asciiTheme="minorEastAsia" w:hAnsiTheme="minorEastAsia" w:cs="Meiryo UI" w:hint="eastAsia"/>
                <w:sz w:val="18"/>
              </w:rPr>
              <w:t>山</w:t>
            </w:r>
          </w:p>
        </w:tc>
        <w:tc>
          <w:tcPr>
            <w:tcW w:w="1842" w:type="dxa"/>
            <w:vMerge w:val="restart"/>
            <w:shd w:val="clear" w:color="auto" w:fill="auto"/>
            <w:vAlign w:val="center"/>
          </w:tcPr>
          <w:p w:rsidR="00B038ED" w:rsidRPr="000E1F25" w:rsidRDefault="00B038ED" w:rsidP="006067EF">
            <w:pPr>
              <w:snapToGrid w:val="0"/>
              <w:jc w:val="left"/>
              <w:rPr>
                <w:rFonts w:ascii="Century" w:hAnsi="Century" w:cs="Meiryo UI"/>
                <w:sz w:val="18"/>
              </w:rPr>
            </w:pPr>
            <w:r w:rsidRPr="000E1F25">
              <w:rPr>
                <w:rFonts w:ascii="Century" w:hAnsi="Century" w:cs="Meiryo UI"/>
                <w:sz w:val="18"/>
              </w:rPr>
              <w:t>Mountain</w:t>
            </w:r>
          </w:p>
        </w:tc>
        <w:tc>
          <w:tcPr>
            <w:tcW w:w="1419" w:type="dxa"/>
            <w:tcBorders>
              <w:bottom w:val="dotted" w:sz="4" w:space="0" w:color="auto"/>
            </w:tcBorders>
            <w:shd w:val="clear" w:color="auto" w:fill="auto"/>
            <w:vAlign w:val="center"/>
          </w:tcPr>
          <w:p w:rsidR="00B038ED" w:rsidRPr="00C70A81" w:rsidRDefault="00B038ED" w:rsidP="006067EF">
            <w:pPr>
              <w:snapToGrid w:val="0"/>
              <w:jc w:val="left"/>
              <w:rPr>
                <w:rFonts w:ascii="SimSun" w:eastAsia="SimSun" w:hAnsi="SimSun" w:cs="Meiryo UI"/>
                <w:sz w:val="18"/>
                <w:lang w:eastAsia="zh-CN"/>
              </w:rPr>
            </w:pPr>
            <w:r w:rsidRPr="00C70A81">
              <w:rPr>
                <w:rFonts w:ascii="SimSun" w:eastAsia="SimSun" w:hAnsi="SimSun" w:cs="Meiryo UI" w:hint="eastAsia"/>
                <w:sz w:val="18"/>
                <w:lang w:eastAsia="zh-CN"/>
              </w:rPr>
              <w:t>山</w:t>
            </w:r>
          </w:p>
        </w:tc>
        <w:tc>
          <w:tcPr>
            <w:tcW w:w="1417" w:type="dxa"/>
            <w:vMerge w:val="restart"/>
            <w:shd w:val="clear" w:color="auto" w:fill="auto"/>
            <w:vAlign w:val="center"/>
          </w:tcPr>
          <w:p w:rsidR="00B038ED" w:rsidRPr="00CE092A" w:rsidRDefault="00B038ED" w:rsidP="00B038ED">
            <w:pPr>
              <w:snapToGrid w:val="0"/>
              <w:jc w:val="left"/>
              <w:rPr>
                <w:rFonts w:asciiTheme="minorEastAsia" w:hAnsiTheme="minorEastAsia" w:cs="Meiryo UI"/>
                <w:sz w:val="18"/>
              </w:rPr>
            </w:pPr>
            <w:r>
              <w:rPr>
                <w:rFonts w:ascii="Batang" w:eastAsia="Batang" w:hAnsi="Batang" w:cs="Batang" w:hint="eastAsia"/>
                <w:sz w:val="18"/>
                <w:lang w:eastAsia="ko-KR"/>
              </w:rPr>
              <w:t>산</w:t>
            </w:r>
          </w:p>
        </w:tc>
        <w:tc>
          <w:tcPr>
            <w:tcW w:w="1559" w:type="dxa"/>
            <w:vMerge w:val="restart"/>
            <w:vAlign w:val="center"/>
          </w:tcPr>
          <w:p w:rsidR="00B038ED" w:rsidRPr="00B57352" w:rsidRDefault="00126C69" w:rsidP="00B038ED">
            <w:pPr>
              <w:snapToGrid w:val="0"/>
              <w:jc w:val="left"/>
              <w:rPr>
                <w:rFonts w:ascii="Calibri" w:hAnsi="Calibri" w:cs="Calibri"/>
                <w:sz w:val="18"/>
              </w:rPr>
            </w:pPr>
            <w:r w:rsidRPr="00B57352">
              <w:rPr>
                <w:rFonts w:ascii="Calibri" w:hAnsi="Calibri" w:cs="Calibri"/>
                <w:sz w:val="18"/>
              </w:rPr>
              <w:t>Bundok</w:t>
            </w:r>
          </w:p>
        </w:tc>
        <w:tc>
          <w:tcPr>
            <w:tcW w:w="2126" w:type="dxa"/>
            <w:vMerge w:val="restart"/>
            <w:shd w:val="clear" w:color="auto" w:fill="auto"/>
            <w:vAlign w:val="center"/>
          </w:tcPr>
          <w:p w:rsidR="00B038ED" w:rsidRDefault="00B038ED" w:rsidP="006067EF">
            <w:pPr>
              <w:pStyle w:val="Standard"/>
              <w:snapToGrid w:val="0"/>
              <w:jc w:val="left"/>
              <w:rPr>
                <w:rFonts w:cs="Meiryo UI"/>
                <w:sz w:val="18"/>
              </w:rPr>
            </w:pPr>
            <w:r>
              <w:rPr>
                <w:rFonts w:cs="Meiryo UI"/>
                <w:sz w:val="18"/>
              </w:rPr>
              <w:t>Monte</w:t>
            </w:r>
          </w:p>
        </w:tc>
      </w:tr>
      <w:tr w:rsidR="00B038ED" w:rsidRPr="00853847" w:rsidTr="00302551">
        <w:trPr>
          <w:trHeight w:val="283"/>
        </w:trPr>
        <w:tc>
          <w:tcPr>
            <w:tcW w:w="1560" w:type="dxa"/>
            <w:vMerge/>
            <w:vAlign w:val="center"/>
          </w:tcPr>
          <w:p w:rsidR="00B038ED" w:rsidRPr="00853847" w:rsidRDefault="00B038ED" w:rsidP="006067EF">
            <w:pPr>
              <w:snapToGrid w:val="0"/>
              <w:jc w:val="left"/>
              <w:rPr>
                <w:rFonts w:asciiTheme="minorEastAsia" w:hAnsiTheme="minorEastAsia" w:cs="Meiryo UI"/>
                <w:sz w:val="18"/>
              </w:rPr>
            </w:pPr>
          </w:p>
        </w:tc>
        <w:tc>
          <w:tcPr>
            <w:tcW w:w="1842" w:type="dxa"/>
            <w:vMerge/>
            <w:shd w:val="clear" w:color="auto" w:fill="auto"/>
            <w:vAlign w:val="center"/>
          </w:tcPr>
          <w:p w:rsidR="00B038ED" w:rsidRPr="000E1F25" w:rsidRDefault="00B038ED" w:rsidP="006067E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B038ED" w:rsidRPr="00C70A81" w:rsidRDefault="00B038ED" w:rsidP="006067EF">
            <w:pPr>
              <w:snapToGrid w:val="0"/>
              <w:jc w:val="left"/>
              <w:rPr>
                <w:rFonts w:ascii="SimSun" w:eastAsia="SimSun" w:hAnsi="SimSun" w:cs="Meiryo UI"/>
                <w:sz w:val="18"/>
                <w:lang w:eastAsia="zh-CN"/>
              </w:rPr>
            </w:pPr>
            <w:r w:rsidRPr="00C70A81">
              <w:rPr>
                <w:rFonts w:ascii="SimSun" w:eastAsia="SimSun" w:hAnsi="SimSun" w:cs="Meiryo UI"/>
                <w:sz w:val="18"/>
              </w:rPr>
              <w:t>山</w:t>
            </w:r>
          </w:p>
        </w:tc>
        <w:tc>
          <w:tcPr>
            <w:tcW w:w="1417" w:type="dxa"/>
            <w:vMerge/>
            <w:shd w:val="clear" w:color="auto" w:fill="auto"/>
            <w:vAlign w:val="center"/>
          </w:tcPr>
          <w:p w:rsidR="00B038ED" w:rsidRPr="00C70A81" w:rsidRDefault="00B038ED" w:rsidP="006067EF">
            <w:pPr>
              <w:snapToGrid w:val="0"/>
              <w:jc w:val="left"/>
              <w:rPr>
                <w:rFonts w:ascii="SimSun" w:eastAsia="SimSun" w:hAnsi="SimSun" w:cs="Meiryo UI"/>
                <w:sz w:val="18"/>
              </w:rPr>
            </w:pPr>
          </w:p>
        </w:tc>
        <w:tc>
          <w:tcPr>
            <w:tcW w:w="1559" w:type="dxa"/>
            <w:vMerge/>
            <w:vAlign w:val="center"/>
          </w:tcPr>
          <w:p w:rsidR="00B038ED" w:rsidRPr="00B57352" w:rsidRDefault="00B038ED" w:rsidP="006067EF">
            <w:pPr>
              <w:snapToGrid w:val="0"/>
              <w:jc w:val="left"/>
              <w:rPr>
                <w:rFonts w:ascii="Calibri" w:eastAsia="Batang" w:hAnsi="Calibri" w:cs="Calibri"/>
                <w:sz w:val="18"/>
                <w:lang w:eastAsia="ko-KR"/>
              </w:rPr>
            </w:pPr>
          </w:p>
        </w:tc>
        <w:tc>
          <w:tcPr>
            <w:tcW w:w="2126" w:type="dxa"/>
            <w:vMerge/>
            <w:shd w:val="clear" w:color="auto" w:fill="auto"/>
            <w:vAlign w:val="center"/>
          </w:tcPr>
          <w:p w:rsidR="00B038ED" w:rsidRDefault="00B038ED" w:rsidP="006067EF">
            <w:pPr>
              <w:pStyle w:val="Standard"/>
              <w:snapToGrid w:val="0"/>
              <w:jc w:val="left"/>
              <w:rPr>
                <w:rFonts w:cs="Meiryo UI"/>
                <w:sz w:val="18"/>
              </w:rPr>
            </w:pPr>
          </w:p>
        </w:tc>
      </w:tr>
      <w:tr w:rsidR="00B038ED" w:rsidRPr="00853847" w:rsidTr="00302551">
        <w:trPr>
          <w:trHeight w:val="283"/>
        </w:trPr>
        <w:tc>
          <w:tcPr>
            <w:tcW w:w="1560" w:type="dxa"/>
            <w:vMerge w:val="restart"/>
            <w:vAlign w:val="center"/>
          </w:tcPr>
          <w:p w:rsidR="00B038ED" w:rsidRPr="00853847" w:rsidRDefault="00B038ED" w:rsidP="006067EF">
            <w:pPr>
              <w:snapToGrid w:val="0"/>
              <w:jc w:val="left"/>
              <w:rPr>
                <w:rFonts w:asciiTheme="minorEastAsia" w:hAnsiTheme="minorEastAsia" w:cs="Meiryo UI"/>
                <w:sz w:val="18"/>
              </w:rPr>
            </w:pPr>
            <w:r w:rsidRPr="00853847">
              <w:rPr>
                <w:rFonts w:asciiTheme="minorEastAsia" w:hAnsiTheme="minorEastAsia" w:cs="Meiryo UI" w:hint="eastAsia"/>
                <w:sz w:val="18"/>
              </w:rPr>
              <w:t>山頂</w:t>
            </w:r>
          </w:p>
        </w:tc>
        <w:tc>
          <w:tcPr>
            <w:tcW w:w="1842" w:type="dxa"/>
            <w:vMerge w:val="restart"/>
            <w:shd w:val="clear" w:color="auto" w:fill="auto"/>
            <w:vAlign w:val="center"/>
          </w:tcPr>
          <w:p w:rsidR="00B038ED" w:rsidRPr="000E1F25" w:rsidRDefault="00B038ED" w:rsidP="006067EF">
            <w:pPr>
              <w:snapToGrid w:val="0"/>
              <w:jc w:val="left"/>
              <w:rPr>
                <w:rFonts w:ascii="Century" w:hAnsi="Century" w:cs="Meiryo UI"/>
                <w:sz w:val="18"/>
              </w:rPr>
            </w:pPr>
            <w:r>
              <w:rPr>
                <w:rFonts w:ascii="Century" w:hAnsi="Century" w:cs="Meiryo UI" w:hint="eastAsia"/>
                <w:sz w:val="18"/>
              </w:rPr>
              <w:t>Peak</w:t>
            </w:r>
          </w:p>
        </w:tc>
        <w:tc>
          <w:tcPr>
            <w:tcW w:w="1419" w:type="dxa"/>
            <w:tcBorders>
              <w:bottom w:val="dotted" w:sz="4" w:space="0" w:color="auto"/>
            </w:tcBorders>
            <w:shd w:val="clear" w:color="auto" w:fill="auto"/>
            <w:vAlign w:val="center"/>
          </w:tcPr>
          <w:p w:rsidR="00B038ED" w:rsidRPr="00C70A81" w:rsidRDefault="00B038ED" w:rsidP="006067EF">
            <w:pPr>
              <w:snapToGrid w:val="0"/>
              <w:jc w:val="left"/>
              <w:rPr>
                <w:rFonts w:ascii="SimSun" w:eastAsia="SimSun" w:hAnsi="SimSun" w:cs="Meiryo UI"/>
                <w:sz w:val="18"/>
                <w:lang w:eastAsia="zh-CN"/>
              </w:rPr>
            </w:pPr>
            <w:r w:rsidRPr="00C70A81">
              <w:rPr>
                <w:rFonts w:ascii="SimSun" w:eastAsia="SimSun" w:hAnsi="SimSun" w:cs="Meiryo UI" w:hint="eastAsia"/>
                <w:sz w:val="18"/>
                <w:lang w:eastAsia="zh-CN"/>
              </w:rPr>
              <w:t>山顶</w:t>
            </w:r>
          </w:p>
        </w:tc>
        <w:tc>
          <w:tcPr>
            <w:tcW w:w="1417" w:type="dxa"/>
            <w:vMerge w:val="restart"/>
            <w:shd w:val="clear" w:color="auto" w:fill="auto"/>
            <w:vAlign w:val="center"/>
          </w:tcPr>
          <w:p w:rsidR="00B038ED" w:rsidRPr="00CE092A" w:rsidRDefault="00B038ED" w:rsidP="00B038ED">
            <w:pPr>
              <w:snapToGrid w:val="0"/>
              <w:jc w:val="left"/>
              <w:rPr>
                <w:rFonts w:asciiTheme="minorEastAsia" w:hAnsiTheme="minorEastAsia" w:cs="Meiryo UI"/>
                <w:sz w:val="18"/>
              </w:rPr>
            </w:pPr>
            <w:r>
              <w:rPr>
                <w:rFonts w:ascii="Batang" w:eastAsia="Batang" w:hAnsi="Batang" w:cs="Batang" w:hint="eastAsia"/>
                <w:sz w:val="18"/>
                <w:lang w:eastAsia="ko-KR"/>
              </w:rPr>
              <w:t xml:space="preserve">산정 </w:t>
            </w:r>
          </w:p>
        </w:tc>
        <w:tc>
          <w:tcPr>
            <w:tcW w:w="1559" w:type="dxa"/>
            <w:vMerge w:val="restart"/>
            <w:vAlign w:val="center"/>
          </w:tcPr>
          <w:p w:rsidR="00B038ED" w:rsidRPr="00B57352" w:rsidRDefault="00126C69" w:rsidP="00B038ED">
            <w:pPr>
              <w:snapToGrid w:val="0"/>
              <w:jc w:val="left"/>
              <w:rPr>
                <w:rFonts w:ascii="Calibri" w:hAnsi="Calibri" w:cs="Calibri"/>
                <w:sz w:val="18"/>
              </w:rPr>
            </w:pPr>
            <w:r w:rsidRPr="00B57352">
              <w:rPr>
                <w:rFonts w:ascii="Calibri" w:hAnsi="Calibri" w:cs="Calibri"/>
                <w:sz w:val="18"/>
              </w:rPr>
              <w:t>Tuktok ng Bundok</w:t>
            </w:r>
          </w:p>
        </w:tc>
        <w:tc>
          <w:tcPr>
            <w:tcW w:w="2126" w:type="dxa"/>
            <w:vMerge w:val="restart"/>
            <w:shd w:val="clear" w:color="auto" w:fill="auto"/>
            <w:vAlign w:val="center"/>
          </w:tcPr>
          <w:p w:rsidR="00B038ED" w:rsidRDefault="00B038ED" w:rsidP="006067EF">
            <w:pPr>
              <w:pStyle w:val="Standard"/>
              <w:snapToGrid w:val="0"/>
              <w:jc w:val="left"/>
              <w:rPr>
                <w:rFonts w:cs="Meiryo UI"/>
                <w:sz w:val="18"/>
              </w:rPr>
            </w:pPr>
            <w:r>
              <w:rPr>
                <w:rFonts w:cs="Meiryo UI"/>
                <w:sz w:val="18"/>
              </w:rPr>
              <w:t>Topo da Montanha</w:t>
            </w:r>
          </w:p>
        </w:tc>
      </w:tr>
      <w:tr w:rsidR="00B038ED" w:rsidRPr="00853847" w:rsidTr="00302551">
        <w:trPr>
          <w:trHeight w:val="283"/>
        </w:trPr>
        <w:tc>
          <w:tcPr>
            <w:tcW w:w="1560" w:type="dxa"/>
            <w:vMerge/>
            <w:vAlign w:val="center"/>
          </w:tcPr>
          <w:p w:rsidR="00B038ED" w:rsidRPr="00853847" w:rsidRDefault="00B038ED" w:rsidP="006067EF">
            <w:pPr>
              <w:snapToGrid w:val="0"/>
              <w:jc w:val="left"/>
              <w:rPr>
                <w:rFonts w:asciiTheme="minorEastAsia" w:hAnsiTheme="minorEastAsia" w:cs="Meiryo UI"/>
                <w:sz w:val="18"/>
              </w:rPr>
            </w:pPr>
          </w:p>
        </w:tc>
        <w:tc>
          <w:tcPr>
            <w:tcW w:w="1842" w:type="dxa"/>
            <w:vMerge/>
            <w:shd w:val="clear" w:color="auto" w:fill="auto"/>
            <w:vAlign w:val="center"/>
          </w:tcPr>
          <w:p w:rsidR="00B038ED" w:rsidRPr="000E1F25" w:rsidRDefault="00B038ED" w:rsidP="006067E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B038ED" w:rsidRPr="00C70A81" w:rsidRDefault="00B038ED" w:rsidP="006067EF">
            <w:pPr>
              <w:snapToGrid w:val="0"/>
              <w:jc w:val="left"/>
              <w:rPr>
                <w:rFonts w:ascii="SimSun" w:eastAsia="SimSun" w:hAnsi="SimSun" w:cs="Meiryo UI"/>
                <w:sz w:val="18"/>
                <w:lang w:eastAsia="zh-CN"/>
              </w:rPr>
            </w:pPr>
            <w:r w:rsidRPr="00C70A81">
              <w:rPr>
                <w:rFonts w:ascii="SimSun" w:eastAsia="SimSun" w:hAnsi="SimSun" w:cs="Meiryo UI"/>
                <w:sz w:val="18"/>
              </w:rPr>
              <w:t>山頂</w:t>
            </w:r>
          </w:p>
        </w:tc>
        <w:tc>
          <w:tcPr>
            <w:tcW w:w="1417" w:type="dxa"/>
            <w:vMerge/>
            <w:shd w:val="clear" w:color="auto" w:fill="auto"/>
            <w:vAlign w:val="center"/>
          </w:tcPr>
          <w:p w:rsidR="00B038ED" w:rsidRPr="00C70A81" w:rsidRDefault="00B038ED" w:rsidP="006067EF">
            <w:pPr>
              <w:snapToGrid w:val="0"/>
              <w:jc w:val="left"/>
              <w:rPr>
                <w:rFonts w:ascii="SimSun" w:eastAsia="SimSun" w:hAnsi="SimSun" w:cs="Meiryo UI"/>
                <w:sz w:val="18"/>
              </w:rPr>
            </w:pPr>
          </w:p>
        </w:tc>
        <w:tc>
          <w:tcPr>
            <w:tcW w:w="1559" w:type="dxa"/>
            <w:vMerge/>
            <w:vAlign w:val="center"/>
          </w:tcPr>
          <w:p w:rsidR="00B038ED" w:rsidRPr="00B57352" w:rsidRDefault="00B038ED" w:rsidP="006067EF">
            <w:pPr>
              <w:snapToGrid w:val="0"/>
              <w:jc w:val="left"/>
              <w:rPr>
                <w:rFonts w:ascii="Calibri" w:eastAsia="Batang" w:hAnsi="Calibri" w:cs="Calibri"/>
                <w:sz w:val="18"/>
                <w:lang w:eastAsia="ko-KR"/>
              </w:rPr>
            </w:pPr>
          </w:p>
        </w:tc>
        <w:tc>
          <w:tcPr>
            <w:tcW w:w="2126" w:type="dxa"/>
            <w:vMerge/>
            <w:shd w:val="clear" w:color="auto" w:fill="auto"/>
            <w:vAlign w:val="center"/>
          </w:tcPr>
          <w:p w:rsidR="00B038ED" w:rsidRDefault="00B038ED" w:rsidP="006067EF">
            <w:pPr>
              <w:pStyle w:val="Standard"/>
              <w:snapToGrid w:val="0"/>
              <w:jc w:val="left"/>
              <w:rPr>
                <w:rFonts w:cs="Meiryo UI"/>
                <w:sz w:val="18"/>
              </w:rPr>
            </w:pPr>
          </w:p>
        </w:tc>
      </w:tr>
      <w:tr w:rsidR="00B038ED" w:rsidRPr="00853847" w:rsidTr="00302551">
        <w:trPr>
          <w:trHeight w:val="283"/>
        </w:trPr>
        <w:tc>
          <w:tcPr>
            <w:tcW w:w="1560" w:type="dxa"/>
            <w:vMerge w:val="restart"/>
            <w:vAlign w:val="center"/>
          </w:tcPr>
          <w:p w:rsidR="00B038ED" w:rsidRPr="00853847" w:rsidRDefault="00B038ED" w:rsidP="006067EF">
            <w:pPr>
              <w:snapToGrid w:val="0"/>
              <w:spacing w:line="280" w:lineRule="exact"/>
              <w:jc w:val="left"/>
              <w:rPr>
                <w:rFonts w:asciiTheme="minorEastAsia" w:hAnsiTheme="minorEastAsia" w:cs="Meiryo UI"/>
                <w:sz w:val="18"/>
              </w:rPr>
            </w:pPr>
            <w:r w:rsidRPr="00853847">
              <w:rPr>
                <w:rFonts w:asciiTheme="minorEastAsia" w:hAnsiTheme="minorEastAsia" w:cs="Meiryo UI" w:hint="eastAsia"/>
                <w:sz w:val="18"/>
              </w:rPr>
              <w:t>森</w:t>
            </w:r>
          </w:p>
        </w:tc>
        <w:tc>
          <w:tcPr>
            <w:tcW w:w="1842" w:type="dxa"/>
            <w:vMerge w:val="restart"/>
            <w:shd w:val="clear" w:color="auto" w:fill="auto"/>
            <w:vAlign w:val="center"/>
          </w:tcPr>
          <w:p w:rsidR="00B038ED" w:rsidRPr="000E1F25" w:rsidRDefault="00B038ED" w:rsidP="006067EF">
            <w:pPr>
              <w:snapToGrid w:val="0"/>
              <w:jc w:val="left"/>
              <w:rPr>
                <w:rFonts w:ascii="Century" w:hAnsi="Century" w:cs="Meiryo UI"/>
                <w:sz w:val="18"/>
              </w:rPr>
            </w:pPr>
            <w:r w:rsidRPr="000E1F25">
              <w:rPr>
                <w:rFonts w:ascii="Century" w:hAnsi="Century" w:cs="Meiryo UI"/>
                <w:sz w:val="18"/>
              </w:rPr>
              <w:t>Forest</w:t>
            </w:r>
          </w:p>
        </w:tc>
        <w:tc>
          <w:tcPr>
            <w:tcW w:w="1419" w:type="dxa"/>
            <w:tcBorders>
              <w:bottom w:val="dotted" w:sz="4" w:space="0" w:color="auto"/>
            </w:tcBorders>
            <w:shd w:val="clear" w:color="auto" w:fill="auto"/>
            <w:vAlign w:val="center"/>
          </w:tcPr>
          <w:p w:rsidR="00B038ED" w:rsidRPr="004761AD" w:rsidRDefault="00B038ED" w:rsidP="006067EF">
            <w:pPr>
              <w:snapToGrid w:val="0"/>
              <w:jc w:val="left"/>
              <w:rPr>
                <w:rFonts w:ascii="SimSun" w:hAnsi="SimSun" w:cs="Meiryo UI"/>
                <w:sz w:val="18"/>
              </w:rPr>
            </w:pPr>
            <w:r w:rsidRPr="00C70A81">
              <w:rPr>
                <w:rFonts w:ascii="SimSun" w:eastAsia="SimSun" w:hAnsi="SimSun" w:cs="Meiryo UI" w:hint="eastAsia"/>
                <w:sz w:val="18"/>
                <w:lang w:eastAsia="zh-CN"/>
              </w:rPr>
              <w:t>森林</w:t>
            </w:r>
          </w:p>
        </w:tc>
        <w:tc>
          <w:tcPr>
            <w:tcW w:w="1417" w:type="dxa"/>
            <w:vMerge w:val="restart"/>
            <w:shd w:val="clear" w:color="auto" w:fill="auto"/>
            <w:vAlign w:val="center"/>
          </w:tcPr>
          <w:p w:rsidR="00B038ED" w:rsidRPr="00CE092A" w:rsidRDefault="00B038ED" w:rsidP="00B038ED">
            <w:pPr>
              <w:snapToGrid w:val="0"/>
              <w:jc w:val="left"/>
              <w:rPr>
                <w:rFonts w:asciiTheme="minorEastAsia" w:hAnsiTheme="minorEastAsia" w:cs="Meiryo UI"/>
                <w:sz w:val="18"/>
              </w:rPr>
            </w:pPr>
            <w:r>
              <w:rPr>
                <w:rFonts w:ascii="Batang" w:eastAsia="Batang" w:hAnsi="Batang" w:cs="Batang" w:hint="eastAsia"/>
                <w:sz w:val="18"/>
                <w:lang w:eastAsia="ko-KR"/>
              </w:rPr>
              <w:t>숲</w:t>
            </w:r>
          </w:p>
        </w:tc>
        <w:tc>
          <w:tcPr>
            <w:tcW w:w="1559" w:type="dxa"/>
            <w:vMerge w:val="restart"/>
            <w:vAlign w:val="center"/>
          </w:tcPr>
          <w:p w:rsidR="00B038ED" w:rsidRPr="00B57352" w:rsidRDefault="00126C69" w:rsidP="00B038ED">
            <w:pPr>
              <w:snapToGrid w:val="0"/>
              <w:jc w:val="left"/>
              <w:rPr>
                <w:rFonts w:ascii="Calibri" w:hAnsi="Calibri" w:cs="Calibri"/>
                <w:sz w:val="18"/>
              </w:rPr>
            </w:pPr>
            <w:r w:rsidRPr="00B57352">
              <w:rPr>
                <w:rFonts w:ascii="Calibri" w:hAnsi="Calibri" w:cs="Calibri"/>
                <w:sz w:val="18"/>
              </w:rPr>
              <w:t>Kagubatan</w:t>
            </w:r>
          </w:p>
        </w:tc>
        <w:tc>
          <w:tcPr>
            <w:tcW w:w="2126" w:type="dxa"/>
            <w:vMerge w:val="restart"/>
            <w:shd w:val="clear" w:color="auto" w:fill="auto"/>
            <w:vAlign w:val="center"/>
          </w:tcPr>
          <w:p w:rsidR="00B038ED" w:rsidRDefault="00B038ED" w:rsidP="006067EF">
            <w:pPr>
              <w:pStyle w:val="Standard"/>
              <w:snapToGrid w:val="0"/>
              <w:jc w:val="left"/>
              <w:rPr>
                <w:rFonts w:cs="Meiryo UI"/>
                <w:sz w:val="18"/>
              </w:rPr>
            </w:pPr>
            <w:r>
              <w:rPr>
                <w:rFonts w:cs="Meiryo UI"/>
                <w:sz w:val="18"/>
              </w:rPr>
              <w:t>Floresta</w:t>
            </w:r>
          </w:p>
        </w:tc>
      </w:tr>
      <w:tr w:rsidR="00B038ED" w:rsidRPr="00853847" w:rsidTr="00302551">
        <w:trPr>
          <w:trHeight w:val="283"/>
        </w:trPr>
        <w:tc>
          <w:tcPr>
            <w:tcW w:w="1560" w:type="dxa"/>
            <w:vMerge/>
            <w:vAlign w:val="center"/>
          </w:tcPr>
          <w:p w:rsidR="00B038ED" w:rsidRPr="00853847" w:rsidRDefault="00B038ED" w:rsidP="006067EF">
            <w:pPr>
              <w:snapToGrid w:val="0"/>
              <w:spacing w:line="280" w:lineRule="exact"/>
              <w:jc w:val="left"/>
              <w:rPr>
                <w:rFonts w:asciiTheme="minorEastAsia" w:hAnsiTheme="minorEastAsia" w:cs="Meiryo UI"/>
                <w:sz w:val="18"/>
              </w:rPr>
            </w:pPr>
          </w:p>
        </w:tc>
        <w:tc>
          <w:tcPr>
            <w:tcW w:w="1842" w:type="dxa"/>
            <w:vMerge/>
            <w:shd w:val="clear" w:color="auto" w:fill="auto"/>
            <w:vAlign w:val="center"/>
          </w:tcPr>
          <w:p w:rsidR="00B038ED" w:rsidRPr="000E1F25" w:rsidRDefault="00B038ED" w:rsidP="006067E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B038ED" w:rsidRPr="004761AD" w:rsidRDefault="00B038ED" w:rsidP="006067EF">
            <w:pPr>
              <w:snapToGrid w:val="0"/>
              <w:jc w:val="left"/>
              <w:rPr>
                <w:rFonts w:ascii="SimSun" w:hAnsi="SimSun" w:cs="Meiryo UI"/>
                <w:sz w:val="18"/>
                <w:lang w:eastAsia="zh-CN"/>
              </w:rPr>
            </w:pPr>
            <w:r w:rsidRPr="00C70A81">
              <w:rPr>
                <w:rFonts w:ascii="SimSun" w:eastAsia="SimSun" w:hAnsi="SimSun" w:cs="Meiryo UI"/>
                <w:sz w:val="18"/>
              </w:rPr>
              <w:t>森林</w:t>
            </w:r>
          </w:p>
        </w:tc>
        <w:tc>
          <w:tcPr>
            <w:tcW w:w="1417" w:type="dxa"/>
            <w:vMerge/>
            <w:shd w:val="clear" w:color="auto" w:fill="auto"/>
            <w:vAlign w:val="center"/>
          </w:tcPr>
          <w:p w:rsidR="00B038ED" w:rsidRPr="00C70A81" w:rsidRDefault="00B038ED" w:rsidP="006067EF">
            <w:pPr>
              <w:snapToGrid w:val="0"/>
              <w:jc w:val="left"/>
              <w:rPr>
                <w:rFonts w:ascii="SimSun" w:eastAsia="SimSun" w:hAnsi="SimSun" w:cs="Meiryo UI"/>
                <w:sz w:val="18"/>
              </w:rPr>
            </w:pPr>
          </w:p>
        </w:tc>
        <w:tc>
          <w:tcPr>
            <w:tcW w:w="1559" w:type="dxa"/>
            <w:vMerge/>
            <w:vAlign w:val="center"/>
          </w:tcPr>
          <w:p w:rsidR="00B038ED" w:rsidRPr="00B57352" w:rsidRDefault="00B038ED" w:rsidP="006067EF">
            <w:pPr>
              <w:snapToGrid w:val="0"/>
              <w:jc w:val="left"/>
              <w:rPr>
                <w:rFonts w:ascii="Calibri" w:eastAsia="Batang" w:hAnsi="Calibri" w:cs="Calibri"/>
                <w:sz w:val="18"/>
                <w:lang w:eastAsia="ko-KR"/>
              </w:rPr>
            </w:pPr>
          </w:p>
        </w:tc>
        <w:tc>
          <w:tcPr>
            <w:tcW w:w="2126" w:type="dxa"/>
            <w:vMerge/>
            <w:shd w:val="clear" w:color="auto" w:fill="auto"/>
            <w:vAlign w:val="center"/>
          </w:tcPr>
          <w:p w:rsidR="00B038ED" w:rsidRDefault="00B038ED" w:rsidP="006067EF">
            <w:pPr>
              <w:pStyle w:val="Standard"/>
              <w:snapToGrid w:val="0"/>
              <w:jc w:val="left"/>
              <w:rPr>
                <w:rFonts w:cs="Meiryo UI"/>
                <w:sz w:val="18"/>
              </w:rPr>
            </w:pPr>
          </w:p>
        </w:tc>
      </w:tr>
      <w:tr w:rsidR="00B038ED" w:rsidRPr="00853847" w:rsidTr="00302551">
        <w:trPr>
          <w:trHeight w:val="283"/>
        </w:trPr>
        <w:tc>
          <w:tcPr>
            <w:tcW w:w="1560" w:type="dxa"/>
            <w:vMerge w:val="restart"/>
            <w:vAlign w:val="center"/>
          </w:tcPr>
          <w:p w:rsidR="00B038ED" w:rsidRPr="00853847" w:rsidRDefault="00B038ED" w:rsidP="006067EF">
            <w:pPr>
              <w:snapToGrid w:val="0"/>
              <w:jc w:val="left"/>
              <w:rPr>
                <w:rFonts w:asciiTheme="minorEastAsia" w:hAnsiTheme="minorEastAsia" w:cs="Meiryo UI"/>
                <w:sz w:val="18"/>
              </w:rPr>
            </w:pPr>
            <w:r w:rsidRPr="00853847">
              <w:rPr>
                <w:rFonts w:asciiTheme="minorEastAsia" w:hAnsiTheme="minorEastAsia" w:cs="Meiryo UI" w:hint="eastAsia"/>
                <w:sz w:val="18"/>
              </w:rPr>
              <w:t>峠</w:t>
            </w:r>
          </w:p>
        </w:tc>
        <w:tc>
          <w:tcPr>
            <w:tcW w:w="1842" w:type="dxa"/>
            <w:vMerge w:val="restart"/>
            <w:shd w:val="clear" w:color="auto" w:fill="auto"/>
            <w:vAlign w:val="center"/>
          </w:tcPr>
          <w:p w:rsidR="00B038ED" w:rsidRPr="000E1F25" w:rsidRDefault="00B038ED" w:rsidP="006067EF">
            <w:pPr>
              <w:snapToGrid w:val="0"/>
              <w:jc w:val="left"/>
              <w:rPr>
                <w:rFonts w:ascii="Century" w:hAnsi="Century" w:cs="Meiryo UI"/>
                <w:sz w:val="18"/>
              </w:rPr>
            </w:pPr>
            <w:r>
              <w:rPr>
                <w:rFonts w:ascii="Century" w:hAnsi="Century" w:cs="Meiryo UI" w:hint="eastAsia"/>
                <w:sz w:val="18"/>
              </w:rPr>
              <w:t>Pass</w:t>
            </w:r>
          </w:p>
        </w:tc>
        <w:tc>
          <w:tcPr>
            <w:tcW w:w="1419" w:type="dxa"/>
            <w:tcBorders>
              <w:bottom w:val="dotted" w:sz="4" w:space="0" w:color="auto"/>
            </w:tcBorders>
            <w:shd w:val="clear" w:color="auto" w:fill="auto"/>
            <w:vAlign w:val="center"/>
          </w:tcPr>
          <w:p w:rsidR="00B038ED" w:rsidRPr="00342FEB" w:rsidRDefault="00EB37C0" w:rsidP="006067EF">
            <w:pPr>
              <w:snapToGrid w:val="0"/>
              <w:jc w:val="left"/>
              <w:rPr>
                <w:rFonts w:ascii="SimSun" w:eastAsia="SimSun" w:hAnsi="SimSun" w:cs="Meiryo UI"/>
                <w:sz w:val="18"/>
                <w:lang w:eastAsia="zh-CN"/>
              </w:rPr>
            </w:pPr>
            <w:r w:rsidRPr="00342FEB">
              <w:rPr>
                <w:rFonts w:ascii="SimSun" w:eastAsia="SimSun" w:hAnsi="SimSun" w:cs="Meiryo UI" w:hint="eastAsia"/>
                <w:sz w:val="18"/>
                <w:lang w:eastAsia="zh-CN"/>
              </w:rPr>
              <w:t>山顶</w:t>
            </w:r>
          </w:p>
        </w:tc>
        <w:tc>
          <w:tcPr>
            <w:tcW w:w="1417" w:type="dxa"/>
            <w:vMerge w:val="restart"/>
            <w:shd w:val="clear" w:color="auto" w:fill="auto"/>
            <w:vAlign w:val="center"/>
          </w:tcPr>
          <w:p w:rsidR="003064E4" w:rsidRPr="003064E4" w:rsidRDefault="0075563D" w:rsidP="00B038ED">
            <w:pPr>
              <w:snapToGrid w:val="0"/>
              <w:jc w:val="left"/>
              <w:rPr>
                <w:rFonts w:asciiTheme="minorEastAsia" w:hAnsiTheme="minorEastAsia" w:cs="Meiryo UI"/>
                <w:sz w:val="18"/>
              </w:rPr>
            </w:pPr>
            <w:r w:rsidRPr="0075563D">
              <w:rPr>
                <w:rFonts w:ascii="Batang" w:eastAsia="Batang" w:hAnsi="Batang" w:cs="Batang" w:hint="eastAsia"/>
                <w:sz w:val="18"/>
                <w:lang w:eastAsia="ko-KR"/>
              </w:rPr>
              <w:t>산고개</w:t>
            </w:r>
          </w:p>
        </w:tc>
        <w:tc>
          <w:tcPr>
            <w:tcW w:w="1559" w:type="dxa"/>
            <w:vMerge w:val="restart"/>
            <w:vAlign w:val="center"/>
          </w:tcPr>
          <w:p w:rsidR="00BD24D4" w:rsidRDefault="0075563D" w:rsidP="00B038ED">
            <w:pPr>
              <w:snapToGrid w:val="0"/>
              <w:jc w:val="left"/>
              <w:rPr>
                <w:rFonts w:ascii="Calibri" w:hAnsi="Calibri" w:cs="Calibri"/>
                <w:sz w:val="18"/>
              </w:rPr>
            </w:pPr>
            <w:r>
              <w:rPr>
                <w:rFonts w:ascii="Calibri" w:hAnsi="Calibri" w:cs="Calibri"/>
                <w:sz w:val="18"/>
              </w:rPr>
              <w:t>Silang</w:t>
            </w:r>
            <w:r w:rsidR="00302551">
              <w:rPr>
                <w:rFonts w:ascii="Calibri" w:hAnsi="Calibri" w:cs="Calibri"/>
                <w:sz w:val="18"/>
              </w:rPr>
              <w:t>/</w:t>
            </w:r>
          </w:p>
          <w:p w:rsidR="00B038ED" w:rsidRPr="00B57352" w:rsidRDefault="00126C69" w:rsidP="00B038ED">
            <w:pPr>
              <w:snapToGrid w:val="0"/>
              <w:jc w:val="left"/>
              <w:rPr>
                <w:rFonts w:ascii="Calibri" w:hAnsi="Calibri" w:cs="Calibri"/>
                <w:sz w:val="18"/>
              </w:rPr>
            </w:pPr>
            <w:r w:rsidRPr="00B57352">
              <w:rPr>
                <w:rFonts w:ascii="Calibri" w:hAnsi="Calibri" w:cs="Calibri"/>
                <w:sz w:val="18"/>
              </w:rPr>
              <w:t>Mountain Pass</w:t>
            </w:r>
          </w:p>
        </w:tc>
        <w:tc>
          <w:tcPr>
            <w:tcW w:w="2126" w:type="dxa"/>
            <w:vMerge w:val="restart"/>
            <w:shd w:val="clear" w:color="auto" w:fill="auto"/>
            <w:vAlign w:val="center"/>
          </w:tcPr>
          <w:p w:rsidR="00B038ED" w:rsidRDefault="00B038ED" w:rsidP="006067EF">
            <w:pPr>
              <w:pStyle w:val="Standard"/>
              <w:snapToGrid w:val="0"/>
              <w:jc w:val="left"/>
              <w:rPr>
                <w:rFonts w:cs="Meiryo UI"/>
                <w:sz w:val="18"/>
              </w:rPr>
            </w:pPr>
            <w:r>
              <w:rPr>
                <w:rFonts w:cs="Meiryo UI"/>
                <w:sz w:val="18"/>
              </w:rPr>
              <w:t>Desfiladeiro</w:t>
            </w:r>
          </w:p>
        </w:tc>
      </w:tr>
      <w:tr w:rsidR="00B038ED" w:rsidRPr="00853847" w:rsidTr="00302551">
        <w:trPr>
          <w:trHeight w:val="283"/>
        </w:trPr>
        <w:tc>
          <w:tcPr>
            <w:tcW w:w="1560" w:type="dxa"/>
            <w:vMerge/>
            <w:vAlign w:val="center"/>
          </w:tcPr>
          <w:p w:rsidR="00B038ED" w:rsidRPr="00853847" w:rsidRDefault="00B038ED" w:rsidP="006067EF">
            <w:pPr>
              <w:snapToGrid w:val="0"/>
              <w:jc w:val="left"/>
              <w:rPr>
                <w:rFonts w:asciiTheme="minorEastAsia" w:hAnsiTheme="minorEastAsia" w:cs="Meiryo UI"/>
                <w:sz w:val="18"/>
              </w:rPr>
            </w:pPr>
          </w:p>
        </w:tc>
        <w:tc>
          <w:tcPr>
            <w:tcW w:w="1842" w:type="dxa"/>
            <w:vMerge/>
            <w:shd w:val="clear" w:color="auto" w:fill="auto"/>
            <w:vAlign w:val="center"/>
          </w:tcPr>
          <w:p w:rsidR="00B038ED" w:rsidRPr="000E1F25" w:rsidRDefault="00B038ED" w:rsidP="006067E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B038ED" w:rsidRPr="00342FEB" w:rsidRDefault="00EB37C0" w:rsidP="006067EF">
            <w:pPr>
              <w:snapToGrid w:val="0"/>
              <w:jc w:val="left"/>
              <w:rPr>
                <w:rFonts w:ascii="SimSun" w:eastAsia="SimSun" w:hAnsi="SimSun" w:cs="Meiryo UI"/>
                <w:sz w:val="18"/>
                <w:lang w:eastAsia="zh-CN"/>
              </w:rPr>
            </w:pPr>
            <w:r w:rsidRPr="00342FEB">
              <w:rPr>
                <w:rFonts w:ascii="SimSun" w:eastAsia="SimSun" w:hAnsi="SimSun" w:cs="Meiryo UI" w:hint="eastAsia"/>
                <w:sz w:val="18"/>
              </w:rPr>
              <w:t>山頂</w:t>
            </w:r>
          </w:p>
        </w:tc>
        <w:tc>
          <w:tcPr>
            <w:tcW w:w="1417" w:type="dxa"/>
            <w:vMerge/>
            <w:shd w:val="clear" w:color="auto" w:fill="auto"/>
            <w:vAlign w:val="center"/>
          </w:tcPr>
          <w:p w:rsidR="00B038ED" w:rsidRPr="00C70A81" w:rsidRDefault="00B038ED" w:rsidP="006067EF">
            <w:pPr>
              <w:snapToGrid w:val="0"/>
              <w:jc w:val="left"/>
              <w:rPr>
                <w:rFonts w:ascii="SimSun" w:eastAsia="SimSun" w:hAnsi="SimSun" w:cs="Meiryo UI"/>
                <w:sz w:val="18"/>
              </w:rPr>
            </w:pPr>
          </w:p>
        </w:tc>
        <w:tc>
          <w:tcPr>
            <w:tcW w:w="1559" w:type="dxa"/>
            <w:vMerge/>
            <w:vAlign w:val="center"/>
          </w:tcPr>
          <w:p w:rsidR="00B038ED" w:rsidRPr="00B57352" w:rsidRDefault="00B038ED" w:rsidP="006067EF">
            <w:pPr>
              <w:snapToGrid w:val="0"/>
              <w:jc w:val="left"/>
              <w:rPr>
                <w:rFonts w:ascii="Calibri" w:eastAsia="Batang" w:hAnsi="Calibri" w:cs="Calibri"/>
                <w:sz w:val="18"/>
                <w:lang w:eastAsia="ko-KR"/>
              </w:rPr>
            </w:pPr>
          </w:p>
        </w:tc>
        <w:tc>
          <w:tcPr>
            <w:tcW w:w="2126" w:type="dxa"/>
            <w:vMerge/>
            <w:shd w:val="clear" w:color="auto" w:fill="auto"/>
            <w:vAlign w:val="center"/>
          </w:tcPr>
          <w:p w:rsidR="00B038ED" w:rsidRDefault="00B038ED" w:rsidP="006067EF">
            <w:pPr>
              <w:pStyle w:val="Standard"/>
              <w:snapToGrid w:val="0"/>
              <w:jc w:val="left"/>
              <w:rPr>
                <w:rFonts w:cs="Meiryo UI"/>
                <w:sz w:val="18"/>
              </w:rPr>
            </w:pPr>
          </w:p>
        </w:tc>
      </w:tr>
      <w:tr w:rsidR="00B038ED" w:rsidRPr="00853847" w:rsidTr="00302551">
        <w:trPr>
          <w:trHeight w:val="283"/>
        </w:trPr>
        <w:tc>
          <w:tcPr>
            <w:tcW w:w="1560" w:type="dxa"/>
            <w:vMerge w:val="restart"/>
            <w:vAlign w:val="center"/>
          </w:tcPr>
          <w:p w:rsidR="00B038ED" w:rsidRPr="00853847" w:rsidRDefault="00B038ED" w:rsidP="006067EF">
            <w:pPr>
              <w:snapToGrid w:val="0"/>
              <w:jc w:val="left"/>
              <w:rPr>
                <w:rFonts w:asciiTheme="minorEastAsia" w:hAnsiTheme="minorEastAsia" w:cs="Meiryo UI"/>
                <w:sz w:val="18"/>
              </w:rPr>
            </w:pPr>
            <w:r w:rsidRPr="00853847">
              <w:rPr>
                <w:rFonts w:asciiTheme="minorEastAsia" w:hAnsiTheme="minorEastAsia" w:cs="Meiryo UI" w:hint="eastAsia"/>
                <w:sz w:val="18"/>
              </w:rPr>
              <w:t>河川</w:t>
            </w:r>
          </w:p>
        </w:tc>
        <w:tc>
          <w:tcPr>
            <w:tcW w:w="1842" w:type="dxa"/>
            <w:vMerge w:val="restart"/>
            <w:shd w:val="clear" w:color="auto" w:fill="auto"/>
            <w:vAlign w:val="center"/>
          </w:tcPr>
          <w:p w:rsidR="00B038ED" w:rsidRPr="000E1F25" w:rsidRDefault="00B038ED" w:rsidP="006067EF">
            <w:pPr>
              <w:snapToGrid w:val="0"/>
              <w:jc w:val="left"/>
              <w:rPr>
                <w:rFonts w:ascii="Century" w:hAnsi="Century" w:cs="Meiryo UI"/>
                <w:sz w:val="18"/>
              </w:rPr>
            </w:pPr>
            <w:r w:rsidRPr="000E1F25">
              <w:rPr>
                <w:rFonts w:ascii="Century" w:hAnsi="Century" w:cs="Meiryo UI"/>
                <w:sz w:val="18"/>
              </w:rPr>
              <w:t>River</w:t>
            </w:r>
          </w:p>
        </w:tc>
        <w:tc>
          <w:tcPr>
            <w:tcW w:w="1419" w:type="dxa"/>
            <w:tcBorders>
              <w:bottom w:val="dotted" w:sz="4" w:space="0" w:color="auto"/>
            </w:tcBorders>
            <w:shd w:val="clear" w:color="auto" w:fill="auto"/>
            <w:vAlign w:val="center"/>
          </w:tcPr>
          <w:p w:rsidR="00B038ED" w:rsidRPr="004761AD" w:rsidRDefault="00B038ED" w:rsidP="006067EF">
            <w:pPr>
              <w:snapToGrid w:val="0"/>
              <w:jc w:val="left"/>
              <w:rPr>
                <w:rFonts w:ascii="SimSun" w:hAnsi="SimSun" w:cs="Meiryo UI"/>
                <w:sz w:val="18"/>
              </w:rPr>
            </w:pPr>
            <w:r>
              <w:rPr>
                <w:rFonts w:ascii="SimSun" w:eastAsia="SimSun" w:hAnsi="SimSun" w:cs="Meiryo UI" w:hint="eastAsia"/>
                <w:sz w:val="18"/>
                <w:lang w:eastAsia="zh-CN"/>
              </w:rPr>
              <w:t>河</w:t>
            </w:r>
          </w:p>
        </w:tc>
        <w:tc>
          <w:tcPr>
            <w:tcW w:w="1417" w:type="dxa"/>
            <w:vMerge w:val="restart"/>
            <w:shd w:val="clear" w:color="auto" w:fill="auto"/>
            <w:vAlign w:val="center"/>
          </w:tcPr>
          <w:p w:rsidR="00B038ED" w:rsidRPr="0075563D" w:rsidRDefault="0075563D" w:rsidP="0075563D">
            <w:pPr>
              <w:snapToGrid w:val="0"/>
              <w:jc w:val="left"/>
              <w:rPr>
                <w:rFonts w:asciiTheme="minorEastAsia" w:hAnsiTheme="minorEastAsia" w:cs="Meiryo UI"/>
                <w:sz w:val="18"/>
              </w:rPr>
            </w:pPr>
            <w:r w:rsidRPr="0075563D">
              <w:rPr>
                <w:rFonts w:ascii="Batang" w:eastAsia="Batang" w:hAnsi="Batang" w:cs="Batang" w:hint="eastAsia"/>
                <w:sz w:val="18"/>
                <w:lang w:eastAsia="ko-KR"/>
              </w:rPr>
              <w:t>강/하천</w:t>
            </w:r>
          </w:p>
        </w:tc>
        <w:tc>
          <w:tcPr>
            <w:tcW w:w="1559" w:type="dxa"/>
            <w:vMerge w:val="restart"/>
            <w:vAlign w:val="center"/>
          </w:tcPr>
          <w:p w:rsidR="00B038ED" w:rsidRPr="00B57352" w:rsidRDefault="00126C69" w:rsidP="00B038ED">
            <w:pPr>
              <w:snapToGrid w:val="0"/>
              <w:jc w:val="left"/>
              <w:rPr>
                <w:rFonts w:ascii="Calibri" w:hAnsi="Calibri" w:cs="Calibri"/>
                <w:sz w:val="18"/>
              </w:rPr>
            </w:pPr>
            <w:r w:rsidRPr="00B57352">
              <w:rPr>
                <w:rFonts w:ascii="Calibri" w:hAnsi="Calibri" w:cs="Calibri"/>
                <w:sz w:val="18"/>
              </w:rPr>
              <w:t>Ilog</w:t>
            </w:r>
          </w:p>
        </w:tc>
        <w:tc>
          <w:tcPr>
            <w:tcW w:w="2126" w:type="dxa"/>
            <w:vMerge w:val="restart"/>
            <w:shd w:val="clear" w:color="auto" w:fill="auto"/>
            <w:vAlign w:val="center"/>
          </w:tcPr>
          <w:p w:rsidR="00B038ED" w:rsidRDefault="00B038ED" w:rsidP="006067EF">
            <w:pPr>
              <w:pStyle w:val="Standard"/>
              <w:snapToGrid w:val="0"/>
              <w:jc w:val="left"/>
              <w:rPr>
                <w:rFonts w:cs="Meiryo UI"/>
                <w:sz w:val="18"/>
              </w:rPr>
            </w:pPr>
            <w:r>
              <w:rPr>
                <w:rFonts w:cs="Meiryo UI"/>
                <w:sz w:val="18"/>
              </w:rPr>
              <w:t>Rio</w:t>
            </w:r>
          </w:p>
        </w:tc>
      </w:tr>
      <w:tr w:rsidR="00B038ED" w:rsidRPr="00853847" w:rsidTr="00302551">
        <w:trPr>
          <w:trHeight w:val="283"/>
        </w:trPr>
        <w:tc>
          <w:tcPr>
            <w:tcW w:w="1560" w:type="dxa"/>
            <w:vMerge/>
            <w:vAlign w:val="center"/>
          </w:tcPr>
          <w:p w:rsidR="00B038ED" w:rsidRPr="00853847" w:rsidRDefault="00B038ED" w:rsidP="006067EF">
            <w:pPr>
              <w:snapToGrid w:val="0"/>
              <w:jc w:val="left"/>
              <w:rPr>
                <w:rFonts w:asciiTheme="minorEastAsia" w:hAnsiTheme="minorEastAsia" w:cs="Meiryo UI"/>
                <w:sz w:val="18"/>
              </w:rPr>
            </w:pPr>
          </w:p>
        </w:tc>
        <w:tc>
          <w:tcPr>
            <w:tcW w:w="1842" w:type="dxa"/>
            <w:vMerge/>
            <w:shd w:val="clear" w:color="auto" w:fill="auto"/>
            <w:vAlign w:val="center"/>
          </w:tcPr>
          <w:p w:rsidR="00B038ED" w:rsidRPr="000E1F25" w:rsidRDefault="00B038ED" w:rsidP="006067E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B038ED" w:rsidRPr="004761AD" w:rsidRDefault="00B038ED" w:rsidP="006067EF">
            <w:pPr>
              <w:snapToGrid w:val="0"/>
              <w:jc w:val="left"/>
              <w:rPr>
                <w:rFonts w:ascii="SimSun" w:hAnsi="SimSun" w:cs="Meiryo UI"/>
                <w:sz w:val="18"/>
                <w:lang w:eastAsia="zh-CN"/>
              </w:rPr>
            </w:pPr>
            <w:r>
              <w:rPr>
                <w:rFonts w:ascii="SimSun" w:eastAsia="SimSun" w:hAnsi="SimSun" w:cs="Meiryo UI"/>
                <w:sz w:val="18"/>
              </w:rPr>
              <w:t>河</w:t>
            </w:r>
          </w:p>
        </w:tc>
        <w:tc>
          <w:tcPr>
            <w:tcW w:w="1417" w:type="dxa"/>
            <w:vMerge/>
            <w:shd w:val="clear" w:color="auto" w:fill="auto"/>
            <w:vAlign w:val="center"/>
          </w:tcPr>
          <w:p w:rsidR="00B038ED" w:rsidRPr="00C70A81" w:rsidRDefault="00B038ED" w:rsidP="006067EF">
            <w:pPr>
              <w:snapToGrid w:val="0"/>
              <w:jc w:val="left"/>
              <w:rPr>
                <w:rFonts w:ascii="SimSun" w:eastAsia="SimSun" w:hAnsi="SimSun" w:cs="Meiryo UI"/>
                <w:sz w:val="18"/>
              </w:rPr>
            </w:pPr>
          </w:p>
        </w:tc>
        <w:tc>
          <w:tcPr>
            <w:tcW w:w="1559" w:type="dxa"/>
            <w:vMerge/>
            <w:vAlign w:val="center"/>
          </w:tcPr>
          <w:p w:rsidR="00B038ED" w:rsidRPr="00B57352" w:rsidRDefault="00B038ED" w:rsidP="006067EF">
            <w:pPr>
              <w:snapToGrid w:val="0"/>
              <w:jc w:val="left"/>
              <w:rPr>
                <w:rFonts w:ascii="Calibri" w:eastAsia="Batang" w:hAnsi="Calibri" w:cs="Calibri"/>
                <w:sz w:val="18"/>
                <w:lang w:eastAsia="ko-KR"/>
              </w:rPr>
            </w:pPr>
          </w:p>
        </w:tc>
        <w:tc>
          <w:tcPr>
            <w:tcW w:w="2126" w:type="dxa"/>
            <w:vMerge/>
            <w:shd w:val="clear" w:color="auto" w:fill="auto"/>
            <w:vAlign w:val="center"/>
          </w:tcPr>
          <w:p w:rsidR="00B038ED" w:rsidRDefault="00B038ED" w:rsidP="006067EF">
            <w:pPr>
              <w:pStyle w:val="Standard"/>
              <w:snapToGrid w:val="0"/>
              <w:jc w:val="left"/>
              <w:rPr>
                <w:rFonts w:cs="Meiryo UI"/>
                <w:sz w:val="18"/>
              </w:rPr>
            </w:pPr>
          </w:p>
        </w:tc>
      </w:tr>
      <w:tr w:rsidR="00B038ED" w:rsidRPr="00853847" w:rsidTr="00302551">
        <w:trPr>
          <w:trHeight w:val="283"/>
        </w:trPr>
        <w:tc>
          <w:tcPr>
            <w:tcW w:w="1560" w:type="dxa"/>
            <w:vMerge w:val="restart"/>
            <w:vAlign w:val="center"/>
          </w:tcPr>
          <w:p w:rsidR="00B038ED" w:rsidRPr="00853847" w:rsidRDefault="00B038ED" w:rsidP="006067EF">
            <w:pPr>
              <w:snapToGrid w:val="0"/>
              <w:jc w:val="left"/>
              <w:rPr>
                <w:rFonts w:asciiTheme="minorEastAsia" w:hAnsiTheme="minorEastAsia" w:cs="Meiryo UI"/>
                <w:sz w:val="18"/>
              </w:rPr>
            </w:pPr>
            <w:r w:rsidRPr="00853847">
              <w:rPr>
                <w:rFonts w:asciiTheme="minorEastAsia" w:hAnsiTheme="minorEastAsia" w:cs="Meiryo UI" w:hint="eastAsia"/>
                <w:sz w:val="18"/>
              </w:rPr>
              <w:t>池</w:t>
            </w:r>
          </w:p>
        </w:tc>
        <w:tc>
          <w:tcPr>
            <w:tcW w:w="1842" w:type="dxa"/>
            <w:vMerge w:val="restart"/>
            <w:shd w:val="clear" w:color="auto" w:fill="auto"/>
            <w:vAlign w:val="center"/>
          </w:tcPr>
          <w:p w:rsidR="00B038ED" w:rsidRPr="000E1F25" w:rsidRDefault="00B038ED" w:rsidP="006067EF">
            <w:pPr>
              <w:snapToGrid w:val="0"/>
              <w:jc w:val="left"/>
              <w:rPr>
                <w:rFonts w:ascii="Century" w:hAnsi="Century" w:cs="Meiryo UI"/>
                <w:sz w:val="18"/>
              </w:rPr>
            </w:pPr>
            <w:r w:rsidRPr="000E1F25">
              <w:rPr>
                <w:rFonts w:ascii="Century" w:hAnsi="Century" w:cs="Meiryo UI"/>
                <w:sz w:val="18"/>
              </w:rPr>
              <w:t>Pond</w:t>
            </w:r>
            <w:r w:rsidR="009077FB">
              <w:rPr>
                <w:rFonts w:ascii="Century" w:hAnsi="Century" w:cs="Meiryo UI" w:hint="eastAsia"/>
                <w:sz w:val="18"/>
              </w:rPr>
              <w:t>/Lake</w:t>
            </w:r>
          </w:p>
        </w:tc>
        <w:tc>
          <w:tcPr>
            <w:tcW w:w="1419" w:type="dxa"/>
            <w:tcBorders>
              <w:bottom w:val="dotted" w:sz="4" w:space="0" w:color="auto"/>
            </w:tcBorders>
            <w:shd w:val="clear" w:color="auto" w:fill="auto"/>
            <w:vAlign w:val="center"/>
          </w:tcPr>
          <w:p w:rsidR="00B038ED" w:rsidRPr="00C70A81" w:rsidRDefault="00B038ED" w:rsidP="006067EF">
            <w:pPr>
              <w:snapToGrid w:val="0"/>
              <w:jc w:val="left"/>
              <w:rPr>
                <w:rFonts w:ascii="SimSun" w:eastAsia="SimSun" w:hAnsi="SimSun" w:cs="Meiryo UI"/>
                <w:sz w:val="18"/>
                <w:lang w:eastAsia="zh-CN"/>
              </w:rPr>
            </w:pPr>
            <w:r w:rsidRPr="00C70A81">
              <w:rPr>
                <w:rFonts w:ascii="SimSun" w:eastAsia="SimSun" w:hAnsi="SimSun" w:cs="Meiryo UI" w:hint="eastAsia"/>
                <w:sz w:val="18"/>
                <w:lang w:eastAsia="zh-CN"/>
              </w:rPr>
              <w:t>池塘</w:t>
            </w:r>
          </w:p>
        </w:tc>
        <w:tc>
          <w:tcPr>
            <w:tcW w:w="1417" w:type="dxa"/>
            <w:vMerge w:val="restart"/>
            <w:shd w:val="clear" w:color="auto" w:fill="auto"/>
            <w:vAlign w:val="center"/>
          </w:tcPr>
          <w:p w:rsidR="00B038ED" w:rsidRPr="00C70A81" w:rsidRDefault="00B038ED" w:rsidP="006067EF">
            <w:pPr>
              <w:snapToGrid w:val="0"/>
              <w:jc w:val="left"/>
              <w:rPr>
                <w:rFonts w:ascii="SimSun" w:eastAsia="SimSun" w:hAnsi="SimSun" w:cs="Meiryo UI"/>
                <w:sz w:val="18"/>
              </w:rPr>
            </w:pPr>
            <w:r>
              <w:rPr>
                <w:rFonts w:ascii="Batang" w:eastAsia="Batang" w:hAnsi="Batang" w:cs="Batang" w:hint="eastAsia"/>
                <w:sz w:val="18"/>
                <w:lang w:eastAsia="ko-KR"/>
              </w:rPr>
              <w:t>연못</w:t>
            </w:r>
          </w:p>
        </w:tc>
        <w:tc>
          <w:tcPr>
            <w:tcW w:w="1559" w:type="dxa"/>
            <w:vMerge w:val="restart"/>
            <w:vAlign w:val="center"/>
          </w:tcPr>
          <w:p w:rsidR="00B038ED" w:rsidRPr="00B57352" w:rsidRDefault="0075563D" w:rsidP="006067EF">
            <w:pPr>
              <w:snapToGrid w:val="0"/>
              <w:jc w:val="left"/>
              <w:rPr>
                <w:rFonts w:ascii="Calibri" w:hAnsi="Calibri" w:cs="Calibri"/>
                <w:sz w:val="18"/>
              </w:rPr>
            </w:pPr>
            <w:r>
              <w:rPr>
                <w:rFonts w:ascii="Calibri" w:hAnsi="Calibri" w:cs="Calibri"/>
                <w:sz w:val="18"/>
              </w:rPr>
              <w:t>Pond</w:t>
            </w:r>
            <w:r w:rsidR="00302551">
              <w:rPr>
                <w:rFonts w:ascii="Calibri" w:hAnsi="Calibri" w:cs="Calibri"/>
                <w:sz w:val="18"/>
              </w:rPr>
              <w:t>/</w:t>
            </w:r>
            <w:r w:rsidR="00126C69" w:rsidRPr="00B57352">
              <w:rPr>
                <w:rFonts w:ascii="Calibri" w:hAnsi="Calibri" w:cs="Calibri"/>
                <w:sz w:val="18"/>
              </w:rPr>
              <w:t>Palatubigan</w:t>
            </w:r>
          </w:p>
        </w:tc>
        <w:tc>
          <w:tcPr>
            <w:tcW w:w="2126" w:type="dxa"/>
            <w:vMerge w:val="restart"/>
            <w:shd w:val="clear" w:color="auto" w:fill="auto"/>
            <w:vAlign w:val="center"/>
          </w:tcPr>
          <w:p w:rsidR="00B038ED" w:rsidRDefault="00B038ED" w:rsidP="006067EF">
            <w:pPr>
              <w:pStyle w:val="Standard"/>
              <w:snapToGrid w:val="0"/>
              <w:jc w:val="left"/>
              <w:rPr>
                <w:rFonts w:cs="Meiryo UI"/>
                <w:sz w:val="18"/>
              </w:rPr>
            </w:pPr>
            <w:r>
              <w:rPr>
                <w:rFonts w:cs="Meiryo UI"/>
                <w:sz w:val="18"/>
              </w:rPr>
              <w:t>Lago</w:t>
            </w:r>
          </w:p>
        </w:tc>
      </w:tr>
      <w:tr w:rsidR="00B038ED" w:rsidRPr="00853847" w:rsidTr="00302551">
        <w:trPr>
          <w:trHeight w:val="283"/>
        </w:trPr>
        <w:tc>
          <w:tcPr>
            <w:tcW w:w="1560" w:type="dxa"/>
            <w:vMerge/>
            <w:vAlign w:val="center"/>
          </w:tcPr>
          <w:p w:rsidR="00B038ED" w:rsidRPr="00853847" w:rsidRDefault="00B038ED" w:rsidP="00E47C00">
            <w:pPr>
              <w:rPr>
                <w:rFonts w:asciiTheme="minorEastAsia" w:hAnsiTheme="minorEastAsia" w:cs="Meiryo UI"/>
                <w:sz w:val="18"/>
              </w:rPr>
            </w:pPr>
          </w:p>
        </w:tc>
        <w:tc>
          <w:tcPr>
            <w:tcW w:w="1842" w:type="dxa"/>
            <w:vMerge/>
            <w:shd w:val="clear" w:color="auto" w:fill="auto"/>
            <w:vAlign w:val="center"/>
          </w:tcPr>
          <w:p w:rsidR="00B038ED" w:rsidRPr="000E1F25" w:rsidRDefault="00B038ED" w:rsidP="00E47C00">
            <w:pPr>
              <w:rPr>
                <w:rFonts w:ascii="Century" w:hAnsi="Century" w:cs="Meiryo UI"/>
                <w:sz w:val="18"/>
              </w:rPr>
            </w:pPr>
          </w:p>
        </w:tc>
        <w:tc>
          <w:tcPr>
            <w:tcW w:w="1419" w:type="dxa"/>
            <w:tcBorders>
              <w:top w:val="dotted" w:sz="4" w:space="0" w:color="auto"/>
            </w:tcBorders>
            <w:shd w:val="clear" w:color="auto" w:fill="auto"/>
            <w:vAlign w:val="center"/>
          </w:tcPr>
          <w:p w:rsidR="00B038ED" w:rsidRPr="00C70A81" w:rsidRDefault="00B038ED" w:rsidP="006067EF">
            <w:pPr>
              <w:rPr>
                <w:rFonts w:ascii="SimSun" w:eastAsia="SimSun" w:hAnsi="SimSun" w:cs="Meiryo UI"/>
                <w:sz w:val="18"/>
                <w:lang w:eastAsia="zh-CN"/>
              </w:rPr>
            </w:pPr>
            <w:r w:rsidRPr="00C70A81">
              <w:rPr>
                <w:rFonts w:ascii="SimSun" w:eastAsia="SimSun" w:hAnsi="SimSun" w:cs="Meiryo UI"/>
                <w:sz w:val="18"/>
              </w:rPr>
              <w:t>池塘</w:t>
            </w:r>
          </w:p>
        </w:tc>
        <w:tc>
          <w:tcPr>
            <w:tcW w:w="1417" w:type="dxa"/>
            <w:vMerge/>
            <w:shd w:val="clear" w:color="auto" w:fill="auto"/>
            <w:vAlign w:val="center"/>
          </w:tcPr>
          <w:p w:rsidR="00B038ED" w:rsidRPr="00C70A81" w:rsidRDefault="00B038ED" w:rsidP="00E47C00">
            <w:pPr>
              <w:rPr>
                <w:rFonts w:ascii="SimSun" w:eastAsia="SimSun" w:hAnsi="SimSun" w:cs="Meiryo UI"/>
                <w:sz w:val="18"/>
              </w:rPr>
            </w:pPr>
          </w:p>
        </w:tc>
        <w:tc>
          <w:tcPr>
            <w:tcW w:w="1559" w:type="dxa"/>
            <w:vMerge/>
            <w:vAlign w:val="center"/>
          </w:tcPr>
          <w:p w:rsidR="00B038ED" w:rsidRDefault="00B038ED" w:rsidP="00E47C00">
            <w:pPr>
              <w:rPr>
                <w:rFonts w:ascii="Batang" w:eastAsia="Batang" w:hAnsi="Batang" w:cs="Batang"/>
                <w:sz w:val="18"/>
                <w:lang w:eastAsia="ko-KR"/>
              </w:rPr>
            </w:pPr>
          </w:p>
        </w:tc>
        <w:tc>
          <w:tcPr>
            <w:tcW w:w="2126" w:type="dxa"/>
            <w:vMerge/>
            <w:shd w:val="clear" w:color="auto" w:fill="auto"/>
            <w:vAlign w:val="center"/>
          </w:tcPr>
          <w:p w:rsidR="00B038ED" w:rsidRDefault="00B038ED" w:rsidP="00E47C00">
            <w:pPr>
              <w:pStyle w:val="Standard"/>
              <w:rPr>
                <w:rFonts w:cs="Meiryo UI"/>
                <w:sz w:val="18"/>
              </w:rPr>
            </w:pPr>
          </w:p>
        </w:tc>
      </w:tr>
    </w:tbl>
    <w:p w:rsidR="00116299" w:rsidRDefault="00116299" w:rsidP="00B16159">
      <w:pPr>
        <w:ind w:leftChars="-270" w:hangingChars="270" w:hanging="567"/>
        <w:rPr>
          <w:rFonts w:asciiTheme="minorEastAsia" w:hAnsiTheme="minorEastAsia"/>
        </w:rPr>
      </w:pPr>
    </w:p>
    <w:p w:rsidR="00EC0271" w:rsidRDefault="00EC0271" w:rsidP="00B16159">
      <w:pPr>
        <w:ind w:leftChars="-270" w:hangingChars="270" w:hanging="567"/>
        <w:rPr>
          <w:rFonts w:asciiTheme="minorEastAsia" w:hAnsiTheme="minorEastAsia"/>
        </w:rPr>
      </w:pPr>
    </w:p>
    <w:p w:rsidR="00EC0271" w:rsidRDefault="00EC0271" w:rsidP="003E2444">
      <w:pPr>
        <w:rPr>
          <w:rFonts w:asciiTheme="minorEastAsia" w:hAnsiTheme="minorEastAsia"/>
        </w:rPr>
      </w:pPr>
    </w:p>
    <w:p w:rsidR="002F3300" w:rsidRPr="00853847" w:rsidRDefault="002F3300" w:rsidP="00B16159">
      <w:pPr>
        <w:ind w:leftChars="-270" w:hangingChars="270" w:hanging="567"/>
        <w:rPr>
          <w:rFonts w:asciiTheme="minorEastAsia" w:hAnsiTheme="minorEastAsia"/>
        </w:rPr>
      </w:pPr>
      <w:r w:rsidRPr="00853847">
        <w:rPr>
          <w:rFonts w:asciiTheme="minorEastAsia" w:hAnsiTheme="minorEastAsia" w:hint="eastAsia"/>
        </w:rPr>
        <w:t>（道路・交通施設及び機関等）</w:t>
      </w:r>
    </w:p>
    <w:tbl>
      <w:tblPr>
        <w:tblStyle w:val="a3"/>
        <w:tblW w:w="9923" w:type="dxa"/>
        <w:tblInd w:w="-318" w:type="dxa"/>
        <w:tblLook w:val="04A0" w:firstRow="1" w:lastRow="0" w:firstColumn="1" w:lastColumn="0" w:noHBand="0" w:noVBand="1"/>
      </w:tblPr>
      <w:tblGrid>
        <w:gridCol w:w="1552"/>
        <w:gridCol w:w="1839"/>
        <w:gridCol w:w="1430"/>
        <w:gridCol w:w="1417"/>
        <w:gridCol w:w="1559"/>
        <w:gridCol w:w="2126"/>
      </w:tblGrid>
      <w:tr w:rsidR="00E80724" w:rsidRPr="00853847" w:rsidTr="00802926">
        <w:tc>
          <w:tcPr>
            <w:tcW w:w="1552" w:type="dxa"/>
            <w:shd w:val="clear" w:color="auto" w:fill="EAF1DD" w:themeFill="accent3" w:themeFillTint="33"/>
            <w:vAlign w:val="center"/>
          </w:tcPr>
          <w:p w:rsidR="00E80724" w:rsidRPr="00853847" w:rsidRDefault="00E80724" w:rsidP="00766082">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39" w:type="dxa"/>
            <w:shd w:val="clear" w:color="auto" w:fill="EAF1DD"/>
            <w:vAlign w:val="center"/>
          </w:tcPr>
          <w:p w:rsidR="00E80724" w:rsidRPr="00853847" w:rsidRDefault="00E80724" w:rsidP="00766082">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430" w:type="dxa"/>
            <w:shd w:val="clear" w:color="auto" w:fill="EAF1DD"/>
            <w:vAlign w:val="center"/>
          </w:tcPr>
          <w:p w:rsidR="00E80724" w:rsidRPr="00794E54" w:rsidRDefault="00E80724" w:rsidP="00766082">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E80724" w:rsidRPr="00DA6FAD" w:rsidRDefault="00E80724" w:rsidP="00766082">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E80724" w:rsidRPr="00853847" w:rsidRDefault="00E80724" w:rsidP="00766082">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417" w:type="dxa"/>
            <w:shd w:val="clear" w:color="auto" w:fill="EAF1DD"/>
            <w:vAlign w:val="center"/>
          </w:tcPr>
          <w:p w:rsidR="00E80724" w:rsidRPr="00853847" w:rsidRDefault="00E80724" w:rsidP="00B779FA">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559" w:type="dxa"/>
            <w:shd w:val="clear" w:color="auto" w:fill="EAF1DD" w:themeFill="accent3" w:themeFillTint="33"/>
            <w:vAlign w:val="center"/>
          </w:tcPr>
          <w:p w:rsidR="00E80724" w:rsidRPr="00853847" w:rsidRDefault="00126C69" w:rsidP="00B779FA">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00E80724" w:rsidRPr="00853847">
              <w:rPr>
                <w:rFonts w:asciiTheme="minorEastAsia" w:hAnsiTheme="minorEastAsia" w:cs="Meiryo UI" w:hint="eastAsia"/>
                <w:sz w:val="20"/>
              </w:rPr>
              <w:t>語</w:t>
            </w:r>
          </w:p>
        </w:tc>
        <w:tc>
          <w:tcPr>
            <w:tcW w:w="2126" w:type="dxa"/>
            <w:shd w:val="clear" w:color="auto" w:fill="EAF1DD"/>
            <w:vAlign w:val="center"/>
          </w:tcPr>
          <w:p w:rsidR="00E80724" w:rsidRPr="00853847" w:rsidRDefault="00E80724" w:rsidP="00766082">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E80724" w:rsidRPr="00853847" w:rsidTr="00802926">
        <w:trPr>
          <w:trHeight w:val="255"/>
        </w:trPr>
        <w:tc>
          <w:tcPr>
            <w:tcW w:w="1552" w:type="dxa"/>
            <w:vMerge w:val="restart"/>
            <w:vAlign w:val="center"/>
          </w:tcPr>
          <w:p w:rsidR="00E80724" w:rsidRPr="00853847" w:rsidRDefault="00E80724" w:rsidP="006067EF">
            <w:pPr>
              <w:snapToGrid w:val="0"/>
              <w:jc w:val="left"/>
              <w:rPr>
                <w:rFonts w:asciiTheme="minorEastAsia" w:hAnsiTheme="minorEastAsia" w:cs="Meiryo UI"/>
                <w:sz w:val="18"/>
              </w:rPr>
            </w:pPr>
            <w:r w:rsidRPr="00853847">
              <w:rPr>
                <w:rFonts w:asciiTheme="minorEastAsia" w:hAnsiTheme="minorEastAsia" w:cs="Meiryo UI" w:hint="eastAsia"/>
                <w:sz w:val="18"/>
              </w:rPr>
              <w:t>通り</w:t>
            </w:r>
          </w:p>
        </w:tc>
        <w:tc>
          <w:tcPr>
            <w:tcW w:w="1839" w:type="dxa"/>
            <w:vMerge w:val="restart"/>
            <w:shd w:val="clear" w:color="auto" w:fill="auto"/>
            <w:vAlign w:val="center"/>
          </w:tcPr>
          <w:p w:rsidR="00E80724" w:rsidRDefault="00E80724" w:rsidP="006067EF">
            <w:pPr>
              <w:snapToGrid w:val="0"/>
              <w:jc w:val="left"/>
              <w:rPr>
                <w:rFonts w:ascii="Century" w:hAnsi="Century" w:cs="Meiryo UI"/>
                <w:sz w:val="18"/>
              </w:rPr>
            </w:pPr>
            <w:r>
              <w:rPr>
                <w:rFonts w:ascii="Century" w:hAnsi="Century" w:cs="Meiryo UI" w:hint="eastAsia"/>
                <w:sz w:val="18"/>
              </w:rPr>
              <w:t>Avenue/Street/</w:t>
            </w:r>
          </w:p>
          <w:p w:rsidR="00E80724" w:rsidRPr="00FB4B75" w:rsidRDefault="00E80724" w:rsidP="006067EF">
            <w:pPr>
              <w:snapToGrid w:val="0"/>
              <w:jc w:val="left"/>
              <w:rPr>
                <w:rFonts w:ascii="Century" w:hAnsi="Century" w:cs="Meiryo UI"/>
                <w:sz w:val="18"/>
              </w:rPr>
            </w:pPr>
            <w:r>
              <w:rPr>
                <w:rFonts w:ascii="Century" w:hAnsi="Century" w:cs="Meiryo UI" w:hint="eastAsia"/>
                <w:sz w:val="18"/>
              </w:rPr>
              <w:t>Boulevard</w:t>
            </w:r>
          </w:p>
        </w:tc>
        <w:tc>
          <w:tcPr>
            <w:tcW w:w="1430" w:type="dxa"/>
            <w:tcBorders>
              <w:bottom w:val="dotted" w:sz="4" w:space="0" w:color="auto"/>
            </w:tcBorders>
            <w:shd w:val="clear" w:color="auto" w:fill="auto"/>
            <w:vAlign w:val="center"/>
          </w:tcPr>
          <w:p w:rsidR="00E80724" w:rsidRPr="00814938" w:rsidRDefault="00EB37C0" w:rsidP="006067EF">
            <w:pPr>
              <w:snapToGrid w:val="0"/>
              <w:jc w:val="left"/>
              <w:rPr>
                <w:rFonts w:ascii="SimSun" w:hAnsi="SimSun" w:cs="Meiryo UI"/>
                <w:sz w:val="18"/>
              </w:rPr>
            </w:pPr>
            <w:r w:rsidRPr="00814938">
              <w:rPr>
                <w:rFonts w:ascii="SimSun" w:eastAsia="SimSun" w:hAnsi="SimSun" w:cs="Meiryo UI" w:hint="eastAsia"/>
                <w:sz w:val="18"/>
                <w:lang w:eastAsia="zh-CN"/>
              </w:rPr>
              <w:t>路</w:t>
            </w:r>
          </w:p>
        </w:tc>
        <w:tc>
          <w:tcPr>
            <w:tcW w:w="1417" w:type="dxa"/>
            <w:vMerge w:val="restart"/>
            <w:shd w:val="clear" w:color="auto" w:fill="auto"/>
            <w:vAlign w:val="center"/>
          </w:tcPr>
          <w:p w:rsidR="00E80724" w:rsidRPr="00426C47" w:rsidRDefault="0075563D" w:rsidP="00B779FA">
            <w:pPr>
              <w:snapToGrid w:val="0"/>
              <w:jc w:val="left"/>
              <w:rPr>
                <w:rFonts w:asciiTheme="minorEastAsia" w:hAnsiTheme="minorEastAsia" w:cs="Meiryo UI"/>
                <w:sz w:val="18"/>
                <w:szCs w:val="18"/>
              </w:rPr>
            </w:pPr>
            <w:r w:rsidRPr="0075563D">
              <w:rPr>
                <w:rFonts w:ascii="Batang" w:eastAsia="Batang" w:hAnsi="Batang" w:cs="Batang" w:hint="eastAsia"/>
                <w:sz w:val="18"/>
                <w:szCs w:val="18"/>
                <w:lang w:eastAsia="ko-KR"/>
              </w:rPr>
              <w:t>거리</w:t>
            </w:r>
            <w:r w:rsidRPr="0075563D">
              <w:rPr>
                <w:rFonts w:ascii="Batang" w:hAnsi="Batang" w:cs="Batang" w:hint="eastAsia"/>
                <w:sz w:val="18"/>
                <w:szCs w:val="18"/>
              </w:rPr>
              <w:t>/</w:t>
            </w:r>
            <w:r w:rsidRPr="0075563D">
              <w:rPr>
                <w:rFonts w:ascii="Batang" w:eastAsia="Batang" w:hAnsi="Batang" w:cs="Batang" w:hint="eastAsia"/>
                <w:sz w:val="18"/>
                <w:szCs w:val="18"/>
                <w:lang w:eastAsia="ko-KR"/>
              </w:rPr>
              <w:t>도로</w:t>
            </w:r>
          </w:p>
        </w:tc>
        <w:tc>
          <w:tcPr>
            <w:tcW w:w="1559" w:type="dxa"/>
            <w:vMerge w:val="restart"/>
            <w:vAlign w:val="center"/>
          </w:tcPr>
          <w:p w:rsidR="00126C69" w:rsidRPr="00B57352" w:rsidRDefault="00126C69" w:rsidP="00532623">
            <w:pPr>
              <w:snapToGrid w:val="0"/>
              <w:spacing w:line="180" w:lineRule="exact"/>
              <w:jc w:val="left"/>
              <w:rPr>
                <w:rFonts w:ascii="Calibri" w:hAnsi="Calibri" w:cs="Calibri"/>
                <w:sz w:val="18"/>
              </w:rPr>
            </w:pPr>
            <w:r w:rsidRPr="00B57352">
              <w:rPr>
                <w:rFonts w:ascii="Calibri" w:hAnsi="Calibri" w:cs="Calibri"/>
                <w:sz w:val="18"/>
              </w:rPr>
              <w:t>Abenida/Kalye/</w:t>
            </w:r>
          </w:p>
          <w:p w:rsidR="00E80724" w:rsidRPr="00B57352" w:rsidRDefault="00E73355" w:rsidP="00532623">
            <w:pPr>
              <w:snapToGrid w:val="0"/>
              <w:spacing w:line="180" w:lineRule="exact"/>
              <w:jc w:val="left"/>
              <w:rPr>
                <w:rFonts w:ascii="Calibri" w:hAnsi="Calibri" w:cs="Calibri"/>
                <w:sz w:val="18"/>
              </w:rPr>
            </w:pPr>
            <w:r>
              <w:rPr>
                <w:rFonts w:ascii="Calibri" w:hAnsi="Calibri" w:cs="Calibri"/>
                <w:sz w:val="18"/>
              </w:rPr>
              <w:t>Bulebar</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Rua</w:t>
            </w:r>
          </w:p>
        </w:tc>
      </w:tr>
      <w:tr w:rsidR="00E80724" w:rsidRPr="00853847" w:rsidTr="00802926">
        <w:trPr>
          <w:trHeight w:val="294"/>
        </w:trPr>
        <w:tc>
          <w:tcPr>
            <w:tcW w:w="1552" w:type="dxa"/>
            <w:vMerge/>
            <w:vAlign w:val="center"/>
          </w:tcPr>
          <w:p w:rsidR="00E80724" w:rsidRPr="00853847" w:rsidRDefault="00E80724" w:rsidP="006067EF">
            <w:pPr>
              <w:snapToGrid w:val="0"/>
              <w:jc w:val="left"/>
              <w:rPr>
                <w:rFonts w:asciiTheme="minorEastAsia" w:hAnsiTheme="minorEastAsia" w:cs="Meiryo UI"/>
                <w:sz w:val="18"/>
              </w:rPr>
            </w:pPr>
          </w:p>
        </w:tc>
        <w:tc>
          <w:tcPr>
            <w:tcW w:w="1839"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30" w:type="dxa"/>
            <w:tcBorders>
              <w:top w:val="dotted" w:sz="4" w:space="0" w:color="auto"/>
            </w:tcBorders>
            <w:shd w:val="clear" w:color="auto" w:fill="auto"/>
            <w:vAlign w:val="center"/>
          </w:tcPr>
          <w:p w:rsidR="00E80724" w:rsidRPr="00814938" w:rsidRDefault="00EB37C0" w:rsidP="006067EF">
            <w:pPr>
              <w:snapToGrid w:val="0"/>
              <w:jc w:val="left"/>
              <w:rPr>
                <w:rFonts w:ascii="SimSun" w:hAnsi="SimSun" w:cs="Meiryo UI"/>
                <w:sz w:val="18"/>
                <w:lang w:eastAsia="zh-CN"/>
              </w:rPr>
            </w:pPr>
            <w:r w:rsidRPr="00814938">
              <w:rPr>
                <w:rFonts w:ascii="SimSun" w:eastAsia="SimSun" w:hAnsi="SimSun" w:cs="Meiryo UI" w:hint="eastAsia"/>
                <w:sz w:val="18"/>
              </w:rPr>
              <w:t>路</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B57352" w:rsidRDefault="00E80724" w:rsidP="00B57352">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853847" w:rsidTr="00802926">
        <w:trPr>
          <w:trHeight w:val="243"/>
        </w:trPr>
        <w:tc>
          <w:tcPr>
            <w:tcW w:w="1552" w:type="dxa"/>
            <w:vMerge w:val="restart"/>
            <w:vAlign w:val="center"/>
          </w:tcPr>
          <w:p w:rsidR="00E80724" w:rsidRPr="00853847" w:rsidRDefault="00E80724" w:rsidP="006067EF">
            <w:pPr>
              <w:snapToGrid w:val="0"/>
              <w:jc w:val="left"/>
              <w:rPr>
                <w:rFonts w:asciiTheme="minorEastAsia" w:hAnsiTheme="minorEastAsia" w:cs="Meiryo UI"/>
                <w:sz w:val="18"/>
              </w:rPr>
            </w:pPr>
            <w:r w:rsidRPr="00853847">
              <w:rPr>
                <w:rFonts w:asciiTheme="minorEastAsia" w:hAnsiTheme="minorEastAsia" w:cs="Meiryo UI" w:hint="eastAsia"/>
                <w:sz w:val="18"/>
              </w:rPr>
              <w:t>高速道路</w:t>
            </w:r>
          </w:p>
        </w:tc>
        <w:tc>
          <w:tcPr>
            <w:tcW w:w="1839" w:type="dxa"/>
            <w:vMerge w:val="restart"/>
            <w:shd w:val="clear" w:color="auto" w:fill="auto"/>
            <w:vAlign w:val="center"/>
          </w:tcPr>
          <w:p w:rsidR="00E80724" w:rsidRPr="00FB4B75" w:rsidRDefault="00E80724" w:rsidP="006067EF">
            <w:pPr>
              <w:snapToGrid w:val="0"/>
              <w:jc w:val="left"/>
              <w:rPr>
                <w:rFonts w:ascii="Century" w:hAnsi="Century" w:cs="Meiryo UI"/>
                <w:sz w:val="18"/>
              </w:rPr>
            </w:pPr>
            <w:r>
              <w:rPr>
                <w:rFonts w:ascii="Century" w:hAnsi="Century" w:cs="Meiryo UI" w:hint="eastAsia"/>
                <w:sz w:val="18"/>
              </w:rPr>
              <w:t>Expressway</w:t>
            </w:r>
          </w:p>
        </w:tc>
        <w:tc>
          <w:tcPr>
            <w:tcW w:w="1430" w:type="dxa"/>
            <w:tcBorders>
              <w:bottom w:val="dotted" w:sz="4" w:space="0" w:color="auto"/>
            </w:tcBorders>
            <w:shd w:val="clear" w:color="auto" w:fill="auto"/>
            <w:vAlign w:val="center"/>
          </w:tcPr>
          <w:p w:rsidR="00E80724" w:rsidRPr="00814938" w:rsidRDefault="00EB37C0" w:rsidP="006067EF">
            <w:pPr>
              <w:snapToGrid w:val="0"/>
              <w:jc w:val="left"/>
              <w:rPr>
                <w:rFonts w:ascii="SimSun" w:hAnsi="SimSun" w:cs="Meiryo UI"/>
                <w:sz w:val="18"/>
              </w:rPr>
            </w:pPr>
            <w:r w:rsidRPr="00814938">
              <w:rPr>
                <w:rFonts w:ascii="SimSun" w:eastAsia="SimSun" w:hAnsi="SimSun" w:cs="Meiryo UI" w:hint="eastAsia"/>
                <w:sz w:val="18"/>
                <w:lang w:eastAsia="zh-CN"/>
              </w:rPr>
              <w:t>高速公路</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고속도로</w:t>
            </w:r>
          </w:p>
        </w:tc>
        <w:tc>
          <w:tcPr>
            <w:tcW w:w="1559" w:type="dxa"/>
            <w:vMerge w:val="restart"/>
            <w:shd w:val="clear" w:color="auto" w:fill="FFFFFF" w:themeFill="background1"/>
            <w:vAlign w:val="center"/>
          </w:tcPr>
          <w:p w:rsidR="00E80724" w:rsidRPr="00B57352" w:rsidRDefault="00E73355" w:rsidP="00532623">
            <w:pPr>
              <w:snapToGrid w:val="0"/>
              <w:spacing w:line="180" w:lineRule="exact"/>
              <w:jc w:val="left"/>
              <w:rPr>
                <w:rFonts w:ascii="Calibri" w:hAnsi="Calibri" w:cs="Calibri"/>
                <w:sz w:val="18"/>
              </w:rPr>
            </w:pPr>
            <w:r w:rsidRPr="00E73355">
              <w:rPr>
                <w:rFonts w:ascii="Calibri" w:hAnsi="Calibri" w:cs="Calibri"/>
                <w:sz w:val="18"/>
              </w:rPr>
              <w:t>Ekspreswey</w:t>
            </w:r>
            <w:r w:rsidR="00B57352" w:rsidRPr="00B57352">
              <w:rPr>
                <w:rFonts w:ascii="Calibri" w:hAnsi="Calibri" w:cs="Calibri"/>
                <w:sz w:val="18"/>
              </w:rPr>
              <w:t>/ Mabilisang Daanan</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Rodovia Expressa</w:t>
            </w:r>
          </w:p>
        </w:tc>
      </w:tr>
      <w:tr w:rsidR="00E80724" w:rsidRPr="00853847" w:rsidTr="00802926">
        <w:trPr>
          <w:trHeight w:val="243"/>
        </w:trPr>
        <w:tc>
          <w:tcPr>
            <w:tcW w:w="1552" w:type="dxa"/>
            <w:vMerge/>
            <w:vAlign w:val="center"/>
          </w:tcPr>
          <w:p w:rsidR="00E80724" w:rsidRPr="00853847" w:rsidRDefault="00E80724" w:rsidP="006067EF">
            <w:pPr>
              <w:snapToGrid w:val="0"/>
              <w:jc w:val="left"/>
              <w:rPr>
                <w:rFonts w:asciiTheme="minorEastAsia" w:hAnsiTheme="minorEastAsia" w:cs="Meiryo UI"/>
                <w:sz w:val="18"/>
              </w:rPr>
            </w:pPr>
          </w:p>
        </w:tc>
        <w:tc>
          <w:tcPr>
            <w:tcW w:w="1839"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30" w:type="dxa"/>
            <w:tcBorders>
              <w:top w:val="dotted" w:sz="4" w:space="0" w:color="auto"/>
            </w:tcBorders>
            <w:shd w:val="clear" w:color="auto" w:fill="auto"/>
            <w:vAlign w:val="center"/>
          </w:tcPr>
          <w:p w:rsidR="00E80724" w:rsidRPr="00814938" w:rsidRDefault="00EB37C0" w:rsidP="006067EF">
            <w:pPr>
              <w:snapToGrid w:val="0"/>
              <w:jc w:val="left"/>
              <w:rPr>
                <w:rFonts w:ascii="SimSun" w:eastAsia="SimSun" w:hAnsi="SimSun" w:cs="Meiryo UI"/>
                <w:sz w:val="18"/>
                <w:lang w:eastAsia="zh-CN"/>
              </w:rPr>
            </w:pPr>
            <w:r w:rsidRPr="00814938">
              <w:rPr>
                <w:rFonts w:ascii="SimSun" w:eastAsia="SimSun" w:hAnsi="SimSun" w:cs="Meiryo UI" w:hint="eastAsia"/>
                <w:sz w:val="18"/>
              </w:rPr>
              <w:t>高速公路</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shd w:val="clear" w:color="auto" w:fill="FFFFFF" w:themeFill="background1"/>
            <w:vAlign w:val="center"/>
          </w:tcPr>
          <w:p w:rsidR="00E80724" w:rsidRPr="00B57352" w:rsidRDefault="00E80724" w:rsidP="00B57352">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853847" w:rsidTr="00802926">
        <w:trPr>
          <w:trHeight w:val="283"/>
        </w:trPr>
        <w:tc>
          <w:tcPr>
            <w:tcW w:w="1552" w:type="dxa"/>
            <w:vMerge w:val="restart"/>
            <w:vAlign w:val="center"/>
          </w:tcPr>
          <w:p w:rsidR="00E80724" w:rsidRPr="00853847" w:rsidRDefault="00E80724" w:rsidP="006067EF">
            <w:pPr>
              <w:snapToGrid w:val="0"/>
              <w:jc w:val="left"/>
              <w:rPr>
                <w:rFonts w:asciiTheme="minorEastAsia" w:hAnsiTheme="minorEastAsia" w:cs="Meiryo UI"/>
                <w:sz w:val="18"/>
              </w:rPr>
            </w:pPr>
            <w:r w:rsidRPr="00853847">
              <w:rPr>
                <w:rFonts w:asciiTheme="minorEastAsia" w:hAnsiTheme="minorEastAsia" w:cs="Meiryo UI" w:hint="eastAsia"/>
                <w:sz w:val="18"/>
              </w:rPr>
              <w:t>トンネル</w:t>
            </w:r>
          </w:p>
        </w:tc>
        <w:tc>
          <w:tcPr>
            <w:tcW w:w="1839"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Tunnel</w:t>
            </w:r>
          </w:p>
        </w:tc>
        <w:tc>
          <w:tcPr>
            <w:tcW w:w="1430" w:type="dxa"/>
            <w:tcBorders>
              <w:bottom w:val="dotted" w:sz="4" w:space="0" w:color="auto"/>
            </w:tcBorders>
            <w:shd w:val="clear" w:color="auto" w:fill="auto"/>
            <w:vAlign w:val="center"/>
          </w:tcPr>
          <w:p w:rsidR="00E80724" w:rsidRPr="00814938" w:rsidRDefault="00E80724" w:rsidP="006067EF">
            <w:pPr>
              <w:snapToGrid w:val="0"/>
              <w:jc w:val="left"/>
              <w:rPr>
                <w:rFonts w:ascii="SimSun" w:eastAsia="SimSun" w:hAnsi="SimSun" w:cs="Meiryo UI"/>
                <w:sz w:val="18"/>
                <w:lang w:eastAsia="zh-CN"/>
              </w:rPr>
            </w:pPr>
            <w:r w:rsidRPr="00814938">
              <w:rPr>
                <w:rFonts w:ascii="SimSun" w:eastAsia="SimSun" w:hAnsi="SimSun" w:cs="Meiryo UI" w:hint="eastAsia"/>
                <w:sz w:val="18"/>
                <w:lang w:eastAsia="zh-CN"/>
              </w:rPr>
              <w:t>隧道</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Style w:val="hps"/>
                <w:rFonts w:ascii="Batang" w:eastAsia="Batang" w:hAnsi="Batang" w:cs="Batang" w:hint="eastAsia"/>
                <w:color w:val="222222"/>
                <w:sz w:val="18"/>
                <w:szCs w:val="18"/>
                <w:lang w:eastAsia="ko-KR"/>
              </w:rPr>
              <w:t>터널</w:t>
            </w:r>
          </w:p>
        </w:tc>
        <w:tc>
          <w:tcPr>
            <w:tcW w:w="1559" w:type="dxa"/>
            <w:vMerge w:val="restart"/>
            <w:vAlign w:val="center"/>
          </w:tcPr>
          <w:p w:rsidR="00E80724" w:rsidRPr="00B57352" w:rsidRDefault="00532623" w:rsidP="00B57352">
            <w:pPr>
              <w:snapToGrid w:val="0"/>
              <w:jc w:val="left"/>
              <w:rPr>
                <w:rFonts w:ascii="Calibri" w:hAnsi="Calibri" w:cs="Calibri"/>
                <w:sz w:val="18"/>
              </w:rPr>
            </w:pPr>
            <w:r>
              <w:rPr>
                <w:rFonts w:ascii="Calibri" w:hAnsi="Calibri" w:cs="Calibri"/>
                <w:sz w:val="18"/>
              </w:rPr>
              <w:t>Tunel/</w:t>
            </w:r>
            <w:r w:rsidR="00B57352" w:rsidRPr="00B57352">
              <w:rPr>
                <w:rFonts w:ascii="Calibri" w:hAnsi="Calibri" w:cs="Calibri"/>
                <w:sz w:val="18"/>
              </w:rPr>
              <w:t>Lagusan</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Túnel</w:t>
            </w:r>
          </w:p>
        </w:tc>
      </w:tr>
      <w:tr w:rsidR="00E80724" w:rsidRPr="00853847" w:rsidTr="00802926">
        <w:trPr>
          <w:trHeight w:val="283"/>
        </w:trPr>
        <w:tc>
          <w:tcPr>
            <w:tcW w:w="1552" w:type="dxa"/>
            <w:vMerge/>
            <w:vAlign w:val="center"/>
          </w:tcPr>
          <w:p w:rsidR="00E80724" w:rsidRPr="00853847" w:rsidRDefault="00E80724" w:rsidP="006067EF">
            <w:pPr>
              <w:snapToGrid w:val="0"/>
              <w:jc w:val="left"/>
              <w:rPr>
                <w:rFonts w:asciiTheme="minorEastAsia" w:hAnsiTheme="minorEastAsia" w:cs="Meiryo UI"/>
                <w:sz w:val="18"/>
              </w:rPr>
            </w:pPr>
          </w:p>
        </w:tc>
        <w:tc>
          <w:tcPr>
            <w:tcW w:w="1839"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30" w:type="dxa"/>
            <w:tcBorders>
              <w:top w:val="dotted" w:sz="4" w:space="0" w:color="auto"/>
            </w:tcBorders>
            <w:shd w:val="clear" w:color="auto" w:fill="auto"/>
            <w:vAlign w:val="center"/>
          </w:tcPr>
          <w:p w:rsidR="00E80724" w:rsidRPr="00814938" w:rsidRDefault="00E80724" w:rsidP="006067EF">
            <w:pPr>
              <w:snapToGrid w:val="0"/>
              <w:jc w:val="left"/>
              <w:rPr>
                <w:rFonts w:ascii="SimSun" w:eastAsia="SimSun" w:hAnsi="SimSun" w:cs="Meiryo UI"/>
                <w:sz w:val="18"/>
                <w:lang w:eastAsia="zh-CN"/>
              </w:rPr>
            </w:pPr>
            <w:r w:rsidRPr="00814938">
              <w:rPr>
                <w:rFonts w:ascii="SimSun" w:eastAsia="SimSun" w:hAnsi="SimSun" w:cs="Meiryo UI"/>
                <w:sz w:val="18"/>
              </w:rPr>
              <w:t>隧道</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B57352" w:rsidRDefault="00E80724" w:rsidP="00B57352">
            <w:pPr>
              <w:snapToGrid w:val="0"/>
              <w:jc w:val="left"/>
              <w:rPr>
                <w:rStyle w:val="hps"/>
                <w:rFonts w:ascii="Calibri" w:eastAsia="Batang" w:hAnsi="Calibri" w:cs="Calibri"/>
                <w:color w:val="222222"/>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853847" w:rsidTr="00802926">
        <w:trPr>
          <w:trHeight w:val="283"/>
        </w:trPr>
        <w:tc>
          <w:tcPr>
            <w:tcW w:w="1552" w:type="dxa"/>
            <w:vMerge w:val="restart"/>
            <w:vAlign w:val="center"/>
          </w:tcPr>
          <w:p w:rsidR="00E80724" w:rsidRPr="00853847" w:rsidRDefault="00E80724" w:rsidP="006067EF">
            <w:pPr>
              <w:snapToGrid w:val="0"/>
              <w:jc w:val="left"/>
              <w:rPr>
                <w:rFonts w:asciiTheme="minorEastAsia" w:hAnsiTheme="minorEastAsia" w:cs="Meiryo UI"/>
                <w:sz w:val="18"/>
              </w:rPr>
            </w:pPr>
            <w:r w:rsidRPr="00853847">
              <w:rPr>
                <w:rFonts w:asciiTheme="minorEastAsia" w:hAnsiTheme="minorEastAsia" w:cs="Meiryo UI" w:hint="eastAsia"/>
                <w:sz w:val="18"/>
              </w:rPr>
              <w:t>橋</w:t>
            </w:r>
          </w:p>
        </w:tc>
        <w:tc>
          <w:tcPr>
            <w:tcW w:w="1839"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Bridge</w:t>
            </w:r>
          </w:p>
        </w:tc>
        <w:tc>
          <w:tcPr>
            <w:tcW w:w="1430" w:type="dxa"/>
            <w:tcBorders>
              <w:bottom w:val="dotted" w:sz="4" w:space="0" w:color="auto"/>
            </w:tcBorders>
            <w:shd w:val="clear" w:color="auto" w:fill="auto"/>
            <w:vAlign w:val="center"/>
          </w:tcPr>
          <w:p w:rsidR="00E80724" w:rsidRPr="00814938" w:rsidRDefault="00E80724" w:rsidP="006067EF">
            <w:pPr>
              <w:snapToGrid w:val="0"/>
              <w:jc w:val="left"/>
              <w:rPr>
                <w:rFonts w:ascii="SimSun" w:eastAsia="SimSun" w:hAnsi="SimSun" w:cs="Meiryo UI"/>
                <w:sz w:val="18"/>
                <w:lang w:eastAsia="zh-CN"/>
              </w:rPr>
            </w:pPr>
            <w:r w:rsidRPr="00814938">
              <w:rPr>
                <w:rFonts w:ascii="SimSun" w:eastAsia="SimSun" w:hAnsi="SimSun" w:cs="Meiryo UI" w:hint="eastAsia"/>
                <w:sz w:val="18"/>
                <w:lang w:eastAsia="zh-CN"/>
              </w:rPr>
              <w:t>桥</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다리</w:t>
            </w:r>
          </w:p>
        </w:tc>
        <w:tc>
          <w:tcPr>
            <w:tcW w:w="1559" w:type="dxa"/>
            <w:vMerge w:val="restart"/>
            <w:vAlign w:val="center"/>
          </w:tcPr>
          <w:p w:rsidR="00E80724" w:rsidRPr="00B57352" w:rsidRDefault="00B57352" w:rsidP="00B57352">
            <w:pPr>
              <w:snapToGrid w:val="0"/>
              <w:jc w:val="left"/>
              <w:rPr>
                <w:rFonts w:ascii="Calibri" w:hAnsi="Calibri" w:cs="Calibri"/>
                <w:sz w:val="18"/>
              </w:rPr>
            </w:pPr>
            <w:r w:rsidRPr="00B57352">
              <w:rPr>
                <w:rFonts w:ascii="Calibri" w:hAnsi="Calibri" w:cs="Calibri"/>
                <w:sz w:val="18"/>
              </w:rPr>
              <w:t>Tulay</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Ponte</w:t>
            </w:r>
          </w:p>
        </w:tc>
      </w:tr>
      <w:tr w:rsidR="00E80724" w:rsidRPr="00853847" w:rsidTr="00802926">
        <w:trPr>
          <w:trHeight w:val="283"/>
        </w:trPr>
        <w:tc>
          <w:tcPr>
            <w:tcW w:w="1552" w:type="dxa"/>
            <w:vMerge/>
            <w:vAlign w:val="center"/>
          </w:tcPr>
          <w:p w:rsidR="00E80724" w:rsidRPr="00853847" w:rsidRDefault="00E80724" w:rsidP="006067EF">
            <w:pPr>
              <w:snapToGrid w:val="0"/>
              <w:jc w:val="left"/>
              <w:rPr>
                <w:rFonts w:asciiTheme="minorEastAsia" w:hAnsiTheme="minorEastAsia" w:cs="Meiryo UI"/>
                <w:sz w:val="18"/>
              </w:rPr>
            </w:pPr>
          </w:p>
        </w:tc>
        <w:tc>
          <w:tcPr>
            <w:tcW w:w="1839"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30" w:type="dxa"/>
            <w:tcBorders>
              <w:top w:val="dotted" w:sz="4" w:space="0" w:color="auto"/>
            </w:tcBorders>
            <w:shd w:val="clear" w:color="auto" w:fill="auto"/>
            <w:vAlign w:val="center"/>
          </w:tcPr>
          <w:p w:rsidR="00E80724" w:rsidRPr="00814938" w:rsidRDefault="00E80724" w:rsidP="006067EF">
            <w:pPr>
              <w:snapToGrid w:val="0"/>
              <w:jc w:val="left"/>
              <w:rPr>
                <w:rFonts w:ascii="SimSun" w:eastAsia="SimSun" w:hAnsi="SimSun" w:cs="Meiryo UI"/>
                <w:sz w:val="18"/>
                <w:lang w:eastAsia="zh-CN"/>
              </w:rPr>
            </w:pPr>
            <w:r w:rsidRPr="00814938">
              <w:rPr>
                <w:rFonts w:ascii="SimSun" w:eastAsia="SimSun" w:hAnsi="SimSun" w:cs="Meiryo UI"/>
                <w:sz w:val="18"/>
              </w:rPr>
              <w:t>橋</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B57352" w:rsidRDefault="00E80724" w:rsidP="00B57352">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853847" w:rsidTr="00802926">
        <w:trPr>
          <w:trHeight w:val="345"/>
        </w:trPr>
        <w:tc>
          <w:tcPr>
            <w:tcW w:w="1552" w:type="dxa"/>
            <w:vMerge w:val="restart"/>
            <w:vAlign w:val="center"/>
          </w:tcPr>
          <w:p w:rsidR="00E80724" w:rsidRPr="00853847" w:rsidRDefault="00E80724" w:rsidP="006067EF">
            <w:pPr>
              <w:snapToGrid w:val="0"/>
              <w:jc w:val="left"/>
              <w:rPr>
                <w:rFonts w:asciiTheme="minorEastAsia" w:hAnsiTheme="minorEastAsia" w:cs="Meiryo UI"/>
                <w:sz w:val="18"/>
              </w:rPr>
            </w:pPr>
            <w:r w:rsidRPr="00853847">
              <w:rPr>
                <w:rFonts w:asciiTheme="minorEastAsia" w:hAnsiTheme="minorEastAsia" w:cs="Meiryo UI" w:hint="eastAsia"/>
                <w:sz w:val="18"/>
              </w:rPr>
              <w:t>交差点</w:t>
            </w:r>
          </w:p>
        </w:tc>
        <w:tc>
          <w:tcPr>
            <w:tcW w:w="1839"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Intersection</w:t>
            </w:r>
          </w:p>
        </w:tc>
        <w:tc>
          <w:tcPr>
            <w:tcW w:w="1430" w:type="dxa"/>
            <w:tcBorders>
              <w:bottom w:val="dotted" w:sz="4" w:space="0" w:color="auto"/>
            </w:tcBorders>
            <w:shd w:val="clear" w:color="auto" w:fill="auto"/>
            <w:vAlign w:val="center"/>
          </w:tcPr>
          <w:p w:rsidR="00E80724" w:rsidRPr="00814938" w:rsidRDefault="00D10CFD" w:rsidP="006067EF">
            <w:pPr>
              <w:snapToGrid w:val="0"/>
              <w:jc w:val="left"/>
              <w:rPr>
                <w:rFonts w:ascii="SimSun" w:eastAsia="SimSun" w:hAnsi="SimSun" w:cs="Meiryo UI"/>
                <w:sz w:val="18"/>
                <w:lang w:eastAsia="zh-CN"/>
              </w:rPr>
            </w:pPr>
            <w:r w:rsidRPr="00814938">
              <w:rPr>
                <w:rFonts w:ascii="SimSun" w:eastAsia="SimSun" w:hAnsi="SimSun" w:cs="Meiryo UI" w:hint="eastAsia"/>
                <w:sz w:val="18"/>
                <w:lang w:eastAsia="zh-CN"/>
              </w:rPr>
              <w:t>交叉路口</w:t>
            </w:r>
          </w:p>
        </w:tc>
        <w:tc>
          <w:tcPr>
            <w:tcW w:w="1417" w:type="dxa"/>
            <w:vMerge w:val="restart"/>
            <w:shd w:val="clear" w:color="auto" w:fill="auto"/>
            <w:vAlign w:val="center"/>
          </w:tcPr>
          <w:p w:rsidR="00E80724" w:rsidRPr="0075563D" w:rsidRDefault="0075563D" w:rsidP="0075563D">
            <w:pPr>
              <w:snapToGrid w:val="0"/>
              <w:ind w:rightChars="-60" w:right="-126"/>
              <w:jc w:val="left"/>
              <w:rPr>
                <w:rFonts w:asciiTheme="minorEastAsia" w:hAnsiTheme="minorEastAsia" w:cs="Meiryo UI"/>
                <w:sz w:val="16"/>
                <w:szCs w:val="16"/>
              </w:rPr>
            </w:pPr>
            <w:r w:rsidRPr="0075563D">
              <w:rPr>
                <w:rFonts w:ascii="Batang" w:eastAsia="Batang" w:hAnsi="Batang" w:cs="Batang" w:hint="eastAsia"/>
                <w:sz w:val="16"/>
                <w:szCs w:val="16"/>
                <w:lang w:eastAsia="ko-KR"/>
              </w:rPr>
              <w:t>사거리/교차로</w:t>
            </w:r>
          </w:p>
        </w:tc>
        <w:tc>
          <w:tcPr>
            <w:tcW w:w="1559" w:type="dxa"/>
            <w:vMerge w:val="restart"/>
            <w:vAlign w:val="center"/>
          </w:tcPr>
          <w:p w:rsidR="00532623" w:rsidRDefault="00532623" w:rsidP="00B57352">
            <w:pPr>
              <w:snapToGrid w:val="0"/>
              <w:jc w:val="left"/>
              <w:rPr>
                <w:rFonts w:ascii="Calibri" w:hAnsi="Calibri" w:cs="Calibri"/>
                <w:sz w:val="18"/>
              </w:rPr>
            </w:pPr>
            <w:r>
              <w:rPr>
                <w:rFonts w:ascii="Calibri" w:hAnsi="Calibri" w:cs="Calibri"/>
                <w:sz w:val="18"/>
              </w:rPr>
              <w:t>Rotonda/ Sangangdaan</w:t>
            </w:r>
            <w:r w:rsidR="00B57352" w:rsidRPr="00B57352">
              <w:rPr>
                <w:rFonts w:ascii="Calibri" w:hAnsi="Calibri" w:cs="Calibri"/>
                <w:sz w:val="18"/>
              </w:rPr>
              <w:t>/</w:t>
            </w:r>
          </w:p>
          <w:p w:rsidR="00E80724" w:rsidRPr="00B57352" w:rsidRDefault="00B57352" w:rsidP="00B57352">
            <w:pPr>
              <w:snapToGrid w:val="0"/>
              <w:jc w:val="left"/>
              <w:rPr>
                <w:rFonts w:ascii="Calibri" w:hAnsi="Calibri" w:cs="Calibri"/>
                <w:sz w:val="18"/>
              </w:rPr>
            </w:pPr>
            <w:r w:rsidRPr="00B57352">
              <w:rPr>
                <w:rFonts w:ascii="Calibri" w:hAnsi="Calibri" w:cs="Calibri"/>
                <w:sz w:val="18"/>
              </w:rPr>
              <w:t>Intersection</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Cruzamento</w:t>
            </w:r>
          </w:p>
        </w:tc>
      </w:tr>
      <w:tr w:rsidR="00E80724" w:rsidRPr="00853847" w:rsidTr="00802926">
        <w:trPr>
          <w:trHeight w:val="345"/>
        </w:trPr>
        <w:tc>
          <w:tcPr>
            <w:tcW w:w="1552" w:type="dxa"/>
            <w:vMerge/>
            <w:vAlign w:val="center"/>
          </w:tcPr>
          <w:p w:rsidR="00E80724" w:rsidRPr="00853847" w:rsidRDefault="00E80724" w:rsidP="006067EF">
            <w:pPr>
              <w:snapToGrid w:val="0"/>
              <w:jc w:val="left"/>
              <w:rPr>
                <w:rFonts w:asciiTheme="minorEastAsia" w:hAnsiTheme="minorEastAsia" w:cs="Meiryo UI"/>
                <w:sz w:val="18"/>
              </w:rPr>
            </w:pPr>
          </w:p>
        </w:tc>
        <w:tc>
          <w:tcPr>
            <w:tcW w:w="1839"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30" w:type="dxa"/>
            <w:tcBorders>
              <w:top w:val="dotted" w:sz="4" w:space="0" w:color="auto"/>
            </w:tcBorders>
            <w:shd w:val="clear" w:color="auto" w:fill="auto"/>
            <w:vAlign w:val="center"/>
          </w:tcPr>
          <w:p w:rsidR="00E80724" w:rsidRPr="00814938" w:rsidRDefault="00D10CFD" w:rsidP="006067EF">
            <w:pPr>
              <w:snapToGrid w:val="0"/>
              <w:jc w:val="left"/>
              <w:rPr>
                <w:rFonts w:ascii="SimSun" w:eastAsia="SimSun" w:hAnsi="SimSun" w:cs="Meiryo UI"/>
                <w:sz w:val="18"/>
                <w:lang w:eastAsia="zh-CN"/>
              </w:rPr>
            </w:pPr>
            <w:r w:rsidRPr="00814938">
              <w:rPr>
                <w:rFonts w:ascii="SimSun" w:eastAsia="SimSun" w:hAnsi="SimSun" w:cs="Meiryo UI" w:hint="eastAsia"/>
                <w:sz w:val="18"/>
              </w:rPr>
              <w:t>交叉路口</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B57352" w:rsidRDefault="00E80724" w:rsidP="00B57352">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853847" w:rsidTr="00802926">
        <w:trPr>
          <w:trHeight w:val="345"/>
        </w:trPr>
        <w:tc>
          <w:tcPr>
            <w:tcW w:w="1552" w:type="dxa"/>
            <w:vMerge w:val="restart"/>
            <w:vAlign w:val="center"/>
          </w:tcPr>
          <w:p w:rsidR="00E80724" w:rsidRPr="00853847" w:rsidRDefault="00E80724" w:rsidP="006067EF">
            <w:pPr>
              <w:snapToGrid w:val="0"/>
              <w:jc w:val="left"/>
              <w:rPr>
                <w:rFonts w:asciiTheme="minorEastAsia" w:hAnsiTheme="minorEastAsia" w:cs="Meiryo UI"/>
                <w:sz w:val="18"/>
              </w:rPr>
            </w:pPr>
            <w:r w:rsidRPr="00853847">
              <w:rPr>
                <w:rFonts w:asciiTheme="minorEastAsia" w:hAnsiTheme="minorEastAsia" w:cs="Meiryo UI" w:hint="eastAsia"/>
                <w:sz w:val="18"/>
              </w:rPr>
              <w:t>歩道橋</w:t>
            </w:r>
          </w:p>
        </w:tc>
        <w:tc>
          <w:tcPr>
            <w:tcW w:w="1839" w:type="dxa"/>
            <w:vMerge w:val="restart"/>
            <w:shd w:val="clear" w:color="auto" w:fill="auto"/>
            <w:vAlign w:val="center"/>
          </w:tcPr>
          <w:p w:rsidR="00E80724" w:rsidRPr="00FB4B75" w:rsidRDefault="00E80724" w:rsidP="006067EF">
            <w:pPr>
              <w:snapToGrid w:val="0"/>
              <w:jc w:val="left"/>
              <w:rPr>
                <w:rFonts w:ascii="Century" w:hAnsi="Century" w:cs="Meiryo UI"/>
                <w:sz w:val="18"/>
              </w:rPr>
            </w:pPr>
            <w:r>
              <w:rPr>
                <w:rFonts w:ascii="Century" w:hAnsi="Century" w:cs="Meiryo UI" w:hint="eastAsia"/>
                <w:sz w:val="18"/>
              </w:rPr>
              <w:t>Footbridge</w:t>
            </w:r>
          </w:p>
        </w:tc>
        <w:tc>
          <w:tcPr>
            <w:tcW w:w="1430" w:type="dxa"/>
            <w:tcBorders>
              <w:bottom w:val="dotted" w:sz="4" w:space="0" w:color="auto"/>
            </w:tcBorders>
            <w:shd w:val="clear" w:color="auto" w:fill="auto"/>
            <w:vAlign w:val="center"/>
          </w:tcPr>
          <w:p w:rsidR="00E80724" w:rsidRPr="00C70A81" w:rsidRDefault="00E80724" w:rsidP="006067EF">
            <w:pPr>
              <w:snapToGrid w:val="0"/>
              <w:jc w:val="left"/>
              <w:rPr>
                <w:rFonts w:ascii="SimSun" w:eastAsia="SimSun" w:hAnsi="SimSun" w:cs="Meiryo UI"/>
                <w:sz w:val="18"/>
                <w:lang w:eastAsia="zh-CN"/>
              </w:rPr>
            </w:pPr>
            <w:r w:rsidRPr="00C70A81">
              <w:rPr>
                <w:rFonts w:ascii="SimSun" w:eastAsia="SimSun" w:hAnsi="SimSun" w:cs="Meiryo UI" w:hint="eastAsia"/>
                <w:sz w:val="18"/>
                <w:lang w:eastAsia="zh-CN"/>
              </w:rPr>
              <w:t>天桥</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육교</w:t>
            </w:r>
          </w:p>
        </w:tc>
        <w:tc>
          <w:tcPr>
            <w:tcW w:w="1559" w:type="dxa"/>
            <w:vMerge w:val="restart"/>
            <w:vAlign w:val="center"/>
          </w:tcPr>
          <w:p w:rsidR="00E80724" w:rsidRPr="00B57352" w:rsidRDefault="00E80724" w:rsidP="00B57352">
            <w:pPr>
              <w:snapToGrid w:val="0"/>
              <w:jc w:val="left"/>
              <w:rPr>
                <w:rFonts w:ascii="Calibri" w:hAnsi="Calibri" w:cs="Calibri"/>
                <w:sz w:val="18"/>
              </w:rPr>
            </w:pPr>
            <w:r w:rsidRPr="00B57352">
              <w:rPr>
                <w:rFonts w:ascii="Calibri" w:hAnsi="Calibri" w:cs="Calibri"/>
                <w:sz w:val="18"/>
              </w:rPr>
              <w:t>Footbridge</w:t>
            </w:r>
          </w:p>
        </w:tc>
        <w:tc>
          <w:tcPr>
            <w:tcW w:w="2126" w:type="dxa"/>
            <w:vMerge w:val="restart"/>
            <w:shd w:val="clear" w:color="auto" w:fill="auto"/>
            <w:vAlign w:val="center"/>
          </w:tcPr>
          <w:p w:rsidR="00E80724" w:rsidRDefault="0044358A" w:rsidP="006067EF">
            <w:pPr>
              <w:pStyle w:val="Standard"/>
              <w:snapToGrid w:val="0"/>
              <w:jc w:val="left"/>
              <w:rPr>
                <w:rFonts w:cs="Meiryo UI"/>
                <w:sz w:val="18"/>
              </w:rPr>
            </w:pPr>
            <w:r>
              <w:rPr>
                <w:rFonts w:cs="Meiryo UI"/>
                <w:sz w:val="18"/>
              </w:rPr>
              <w:t xml:space="preserve">Passarela </w:t>
            </w:r>
            <w:r>
              <w:rPr>
                <w:rFonts w:cs="Meiryo UI" w:hint="eastAsia"/>
                <w:sz w:val="18"/>
              </w:rPr>
              <w:t>de</w:t>
            </w:r>
            <w:r w:rsidR="00E80724">
              <w:rPr>
                <w:rFonts w:cs="Meiryo UI"/>
                <w:sz w:val="18"/>
              </w:rPr>
              <w:t xml:space="preserve"> Pedestre</w:t>
            </w:r>
          </w:p>
        </w:tc>
      </w:tr>
      <w:tr w:rsidR="00E80724" w:rsidRPr="00853847" w:rsidTr="00802926">
        <w:trPr>
          <w:trHeight w:val="345"/>
        </w:trPr>
        <w:tc>
          <w:tcPr>
            <w:tcW w:w="1552" w:type="dxa"/>
            <w:vMerge/>
            <w:tcBorders>
              <w:bottom w:val="single" w:sz="4" w:space="0" w:color="auto"/>
            </w:tcBorders>
            <w:vAlign w:val="center"/>
          </w:tcPr>
          <w:p w:rsidR="00E80724" w:rsidRPr="00853847" w:rsidRDefault="00E80724" w:rsidP="006067EF">
            <w:pPr>
              <w:snapToGrid w:val="0"/>
              <w:jc w:val="left"/>
              <w:rPr>
                <w:rFonts w:asciiTheme="minorEastAsia" w:hAnsiTheme="minorEastAsia" w:cs="Meiryo UI"/>
                <w:sz w:val="18"/>
              </w:rPr>
            </w:pPr>
          </w:p>
        </w:tc>
        <w:tc>
          <w:tcPr>
            <w:tcW w:w="1839" w:type="dxa"/>
            <w:vMerge/>
            <w:tcBorders>
              <w:bottom w:val="single" w:sz="4" w:space="0" w:color="auto"/>
            </w:tcBorders>
            <w:shd w:val="clear" w:color="auto" w:fill="auto"/>
            <w:vAlign w:val="center"/>
          </w:tcPr>
          <w:p w:rsidR="00E80724" w:rsidRPr="00FB4B75" w:rsidRDefault="00E80724" w:rsidP="006067EF">
            <w:pPr>
              <w:snapToGrid w:val="0"/>
              <w:jc w:val="left"/>
              <w:rPr>
                <w:rFonts w:ascii="Century" w:hAnsi="Century" w:cs="Meiryo UI"/>
                <w:sz w:val="18"/>
              </w:rPr>
            </w:pPr>
          </w:p>
        </w:tc>
        <w:tc>
          <w:tcPr>
            <w:tcW w:w="1430" w:type="dxa"/>
            <w:tcBorders>
              <w:top w:val="dotted" w:sz="4" w:space="0" w:color="auto"/>
              <w:bottom w:val="single" w:sz="4" w:space="0" w:color="auto"/>
            </w:tcBorders>
            <w:shd w:val="clear" w:color="auto" w:fill="auto"/>
            <w:vAlign w:val="center"/>
          </w:tcPr>
          <w:p w:rsidR="00E80724" w:rsidRPr="00C70A81" w:rsidRDefault="00E80724" w:rsidP="006067EF">
            <w:pPr>
              <w:snapToGrid w:val="0"/>
              <w:jc w:val="left"/>
              <w:rPr>
                <w:rFonts w:ascii="SimSun" w:eastAsia="SimSun" w:hAnsi="SimSun" w:cs="Meiryo UI"/>
                <w:sz w:val="18"/>
                <w:lang w:eastAsia="zh-CN"/>
              </w:rPr>
            </w:pPr>
            <w:r w:rsidRPr="00C70A81">
              <w:rPr>
                <w:rFonts w:ascii="SimSun" w:eastAsia="SimSun" w:hAnsi="SimSun" w:cs="Meiryo UI"/>
                <w:sz w:val="18"/>
              </w:rPr>
              <w:t>天橋</w:t>
            </w:r>
          </w:p>
        </w:tc>
        <w:tc>
          <w:tcPr>
            <w:tcW w:w="1417" w:type="dxa"/>
            <w:vMerge/>
            <w:tcBorders>
              <w:bottom w:val="single" w:sz="4" w:space="0" w:color="auto"/>
            </w:tcBorders>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B57352" w:rsidRDefault="00E80724" w:rsidP="00B57352">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853847" w:rsidTr="00802926">
        <w:trPr>
          <w:trHeight w:val="345"/>
        </w:trPr>
        <w:tc>
          <w:tcPr>
            <w:tcW w:w="1552" w:type="dxa"/>
            <w:vMerge w:val="restart"/>
            <w:vAlign w:val="center"/>
          </w:tcPr>
          <w:p w:rsidR="00E80724" w:rsidRPr="00853847" w:rsidRDefault="00E80724" w:rsidP="006067EF">
            <w:pPr>
              <w:snapToGrid w:val="0"/>
              <w:jc w:val="left"/>
              <w:rPr>
                <w:rFonts w:asciiTheme="minorEastAsia" w:hAnsiTheme="minorEastAsia" w:cs="Meiryo UI"/>
                <w:sz w:val="18"/>
              </w:rPr>
            </w:pPr>
            <w:r w:rsidRPr="00853847">
              <w:rPr>
                <w:rFonts w:asciiTheme="minorEastAsia" w:hAnsiTheme="minorEastAsia" w:cs="Meiryo UI" w:hint="eastAsia"/>
                <w:sz w:val="18"/>
              </w:rPr>
              <w:t>駐車場</w:t>
            </w:r>
          </w:p>
        </w:tc>
        <w:tc>
          <w:tcPr>
            <w:tcW w:w="1839" w:type="dxa"/>
            <w:vMerge w:val="restart"/>
            <w:shd w:val="clear" w:color="auto" w:fill="auto"/>
            <w:vAlign w:val="center"/>
          </w:tcPr>
          <w:p w:rsidR="00E80724" w:rsidRPr="00FB4B75" w:rsidRDefault="00E80724" w:rsidP="006067EF">
            <w:pPr>
              <w:snapToGrid w:val="0"/>
              <w:jc w:val="left"/>
              <w:rPr>
                <w:rFonts w:ascii="Century" w:hAnsi="Century" w:cs="Meiryo UI"/>
                <w:sz w:val="18"/>
              </w:rPr>
            </w:pPr>
            <w:r>
              <w:rPr>
                <w:rFonts w:ascii="Century" w:hAnsi="Century" w:cs="Meiryo UI"/>
                <w:sz w:val="18"/>
              </w:rPr>
              <w:t>Parking</w:t>
            </w:r>
          </w:p>
        </w:tc>
        <w:tc>
          <w:tcPr>
            <w:tcW w:w="1430" w:type="dxa"/>
            <w:tcBorders>
              <w:bottom w:val="dotted" w:sz="4" w:space="0" w:color="auto"/>
            </w:tcBorders>
            <w:shd w:val="clear" w:color="auto" w:fill="auto"/>
            <w:vAlign w:val="center"/>
          </w:tcPr>
          <w:p w:rsidR="00E80724" w:rsidRPr="00C70A81" w:rsidRDefault="00E80724" w:rsidP="006067EF">
            <w:pPr>
              <w:snapToGrid w:val="0"/>
              <w:jc w:val="left"/>
              <w:rPr>
                <w:rFonts w:ascii="SimSun" w:eastAsia="SimSun" w:hAnsi="SimSun" w:cs="Meiryo UI"/>
                <w:sz w:val="18"/>
                <w:lang w:eastAsia="zh-CN"/>
              </w:rPr>
            </w:pPr>
            <w:r w:rsidRPr="00C70A81">
              <w:rPr>
                <w:rFonts w:ascii="SimSun" w:eastAsia="SimSun" w:hAnsi="SimSun" w:cs="Meiryo UI" w:hint="eastAsia"/>
                <w:sz w:val="18"/>
                <w:lang w:eastAsia="zh-CN"/>
              </w:rPr>
              <w:t>停车场</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주차장</w:t>
            </w:r>
          </w:p>
        </w:tc>
        <w:tc>
          <w:tcPr>
            <w:tcW w:w="1559" w:type="dxa"/>
            <w:vMerge w:val="restart"/>
            <w:vAlign w:val="center"/>
          </w:tcPr>
          <w:p w:rsidR="00E80724" w:rsidRPr="00C161B9" w:rsidRDefault="00532623" w:rsidP="00B57352">
            <w:pPr>
              <w:snapToGrid w:val="0"/>
              <w:jc w:val="left"/>
              <w:rPr>
                <w:rFonts w:ascii="Calibri" w:hAnsi="Calibri" w:cs="Calibri"/>
                <w:sz w:val="18"/>
              </w:rPr>
            </w:pPr>
            <w:r w:rsidRPr="00C161B9">
              <w:rPr>
                <w:rFonts w:ascii="Calibri" w:hAnsi="Calibri" w:cs="Calibri"/>
                <w:sz w:val="18"/>
              </w:rPr>
              <w:t>Paradahan</w:t>
            </w:r>
            <w:r w:rsidR="00B57352" w:rsidRPr="00C161B9">
              <w:rPr>
                <w:rFonts w:ascii="Calibri" w:hAnsi="Calibri" w:cs="Calibri"/>
                <w:sz w:val="18"/>
              </w:rPr>
              <w:t>/ Parking</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Estacionamento</w:t>
            </w:r>
          </w:p>
        </w:tc>
      </w:tr>
      <w:tr w:rsidR="00E80724" w:rsidRPr="00853847" w:rsidTr="00802926">
        <w:trPr>
          <w:trHeight w:val="345"/>
        </w:trPr>
        <w:tc>
          <w:tcPr>
            <w:tcW w:w="1552" w:type="dxa"/>
            <w:vMerge/>
            <w:vAlign w:val="center"/>
          </w:tcPr>
          <w:p w:rsidR="00E80724" w:rsidRPr="00853847" w:rsidRDefault="00E80724" w:rsidP="006067EF">
            <w:pPr>
              <w:snapToGrid w:val="0"/>
              <w:jc w:val="left"/>
              <w:rPr>
                <w:rFonts w:asciiTheme="minorEastAsia" w:hAnsiTheme="minorEastAsia" w:cs="Meiryo UI"/>
                <w:sz w:val="18"/>
              </w:rPr>
            </w:pPr>
          </w:p>
        </w:tc>
        <w:tc>
          <w:tcPr>
            <w:tcW w:w="1839"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30" w:type="dxa"/>
            <w:tcBorders>
              <w:top w:val="dotted" w:sz="4" w:space="0" w:color="auto"/>
            </w:tcBorders>
            <w:shd w:val="clear" w:color="auto" w:fill="auto"/>
            <w:vAlign w:val="center"/>
          </w:tcPr>
          <w:p w:rsidR="00E80724" w:rsidRPr="00C70A81" w:rsidRDefault="00E80724" w:rsidP="006067EF">
            <w:pPr>
              <w:snapToGrid w:val="0"/>
              <w:jc w:val="left"/>
              <w:rPr>
                <w:rFonts w:ascii="SimSun" w:eastAsia="SimSun" w:hAnsi="SimSun" w:cs="Meiryo UI"/>
                <w:sz w:val="18"/>
                <w:lang w:eastAsia="zh-CN"/>
              </w:rPr>
            </w:pPr>
            <w:r w:rsidRPr="00C70A81">
              <w:rPr>
                <w:rFonts w:ascii="SimSun" w:eastAsia="SimSun" w:hAnsi="SimSun" w:cs="Meiryo UI"/>
                <w:sz w:val="18"/>
              </w:rPr>
              <w:t>停車場</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C161B9" w:rsidRDefault="00E80724" w:rsidP="00B57352">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853847" w:rsidTr="00802926">
        <w:trPr>
          <w:trHeight w:val="345"/>
        </w:trPr>
        <w:tc>
          <w:tcPr>
            <w:tcW w:w="1552" w:type="dxa"/>
            <w:vMerge w:val="restart"/>
            <w:vAlign w:val="center"/>
          </w:tcPr>
          <w:p w:rsidR="00E80724" w:rsidRPr="00853847" w:rsidRDefault="00E80724" w:rsidP="006067EF">
            <w:pPr>
              <w:snapToGrid w:val="0"/>
              <w:jc w:val="left"/>
              <w:rPr>
                <w:rFonts w:asciiTheme="minorEastAsia" w:hAnsiTheme="minorEastAsia" w:cs="Meiryo UI"/>
                <w:sz w:val="18"/>
              </w:rPr>
            </w:pPr>
            <w:r w:rsidRPr="00853847">
              <w:rPr>
                <w:rFonts w:asciiTheme="minorEastAsia" w:hAnsiTheme="minorEastAsia" w:cs="Meiryo UI" w:hint="eastAsia"/>
                <w:sz w:val="18"/>
              </w:rPr>
              <w:t>駐輪場</w:t>
            </w:r>
          </w:p>
        </w:tc>
        <w:tc>
          <w:tcPr>
            <w:tcW w:w="1839"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Bicycle</w:t>
            </w:r>
            <w:r>
              <w:rPr>
                <w:rFonts w:ascii="Century" w:hAnsi="Century" w:cs="Meiryo UI" w:hint="eastAsia"/>
                <w:sz w:val="18"/>
              </w:rPr>
              <w:t xml:space="preserve"> </w:t>
            </w:r>
            <w:r>
              <w:rPr>
                <w:rFonts w:ascii="Century" w:hAnsi="Century" w:cs="Meiryo UI"/>
                <w:sz w:val="18"/>
              </w:rPr>
              <w:t>Parking</w:t>
            </w:r>
          </w:p>
        </w:tc>
        <w:tc>
          <w:tcPr>
            <w:tcW w:w="1430" w:type="dxa"/>
            <w:tcBorders>
              <w:bottom w:val="dotted" w:sz="4" w:space="0" w:color="auto"/>
            </w:tcBorders>
            <w:shd w:val="clear" w:color="auto" w:fill="auto"/>
            <w:vAlign w:val="center"/>
          </w:tcPr>
          <w:p w:rsidR="00E80724" w:rsidRPr="00DA6EFC" w:rsidRDefault="00E80724" w:rsidP="00D10CFD">
            <w:pPr>
              <w:snapToGrid w:val="0"/>
              <w:ind w:rightChars="-59" w:right="-124"/>
              <w:jc w:val="left"/>
              <w:rPr>
                <w:rFonts w:ascii="SimSun" w:eastAsia="SimSun" w:hAnsi="SimSun" w:cs="Meiryo UI"/>
                <w:sz w:val="18"/>
                <w:szCs w:val="18"/>
                <w:lang w:eastAsia="zh-CN"/>
              </w:rPr>
            </w:pPr>
            <w:r w:rsidRPr="00DA6EFC">
              <w:rPr>
                <w:rFonts w:ascii="SimSun" w:eastAsia="SimSun" w:hAnsi="SimSun" w:cs="Meiryo UI" w:hint="eastAsia"/>
                <w:sz w:val="18"/>
                <w:szCs w:val="18"/>
                <w:lang w:eastAsia="zh-CN"/>
              </w:rPr>
              <w:t>自行车存车处</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주륜장</w:t>
            </w:r>
          </w:p>
        </w:tc>
        <w:tc>
          <w:tcPr>
            <w:tcW w:w="1559" w:type="dxa"/>
            <w:vMerge w:val="restart"/>
            <w:vAlign w:val="center"/>
          </w:tcPr>
          <w:p w:rsidR="00E80724" w:rsidRPr="00C161B9" w:rsidRDefault="00532623" w:rsidP="00532623">
            <w:pPr>
              <w:snapToGrid w:val="0"/>
              <w:jc w:val="left"/>
              <w:rPr>
                <w:rFonts w:ascii="Calibri" w:hAnsi="Calibri" w:cs="Calibri"/>
                <w:sz w:val="18"/>
              </w:rPr>
            </w:pPr>
            <w:r w:rsidRPr="00C161B9">
              <w:rPr>
                <w:rFonts w:ascii="Calibri" w:hAnsi="Calibri" w:cs="Calibri"/>
                <w:sz w:val="18"/>
              </w:rPr>
              <w:t>Paradahan</w:t>
            </w:r>
            <w:r w:rsidR="00B57352" w:rsidRPr="00C161B9">
              <w:rPr>
                <w:rFonts w:ascii="Calibri" w:hAnsi="Calibri" w:cs="Calibri"/>
                <w:sz w:val="18"/>
              </w:rPr>
              <w:t>/</w:t>
            </w:r>
            <w:r w:rsidR="00B57352" w:rsidRPr="00C161B9">
              <w:rPr>
                <w:rFonts w:ascii="Calibri" w:hAnsi="Calibri" w:cs="Calibri" w:hint="eastAsia"/>
                <w:sz w:val="18"/>
              </w:rPr>
              <w:t xml:space="preserve">　</w:t>
            </w:r>
            <w:r w:rsidR="00B57352" w:rsidRPr="00C161B9">
              <w:rPr>
                <w:rFonts w:ascii="Calibri" w:hAnsi="Calibri" w:cs="Calibri"/>
                <w:sz w:val="18"/>
              </w:rPr>
              <w:t>Lagakan</w:t>
            </w:r>
            <w:r w:rsidR="00B57352" w:rsidRPr="00C161B9">
              <w:rPr>
                <w:rFonts w:ascii="Calibri" w:hAnsi="Calibri" w:cs="Calibri"/>
                <w:sz w:val="18"/>
              </w:rPr>
              <w:t xml:space="preserve">　</w:t>
            </w:r>
            <w:r w:rsidR="00B57352" w:rsidRPr="00C161B9">
              <w:rPr>
                <w:rFonts w:ascii="Calibri" w:hAnsi="Calibri" w:cs="Calibri"/>
                <w:sz w:val="18"/>
              </w:rPr>
              <w:t>ng Bisikleta</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Estacionamento para Bicicleta</w:t>
            </w:r>
          </w:p>
        </w:tc>
      </w:tr>
      <w:tr w:rsidR="00E80724" w:rsidRPr="00853847" w:rsidTr="00802926">
        <w:trPr>
          <w:trHeight w:val="345"/>
        </w:trPr>
        <w:tc>
          <w:tcPr>
            <w:tcW w:w="1552" w:type="dxa"/>
            <w:vMerge/>
            <w:vAlign w:val="center"/>
          </w:tcPr>
          <w:p w:rsidR="00E80724" w:rsidRPr="00853847" w:rsidRDefault="00E80724" w:rsidP="006067EF">
            <w:pPr>
              <w:snapToGrid w:val="0"/>
              <w:jc w:val="left"/>
              <w:rPr>
                <w:rFonts w:asciiTheme="minorEastAsia" w:hAnsiTheme="minorEastAsia" w:cs="Meiryo UI"/>
                <w:sz w:val="18"/>
              </w:rPr>
            </w:pPr>
          </w:p>
        </w:tc>
        <w:tc>
          <w:tcPr>
            <w:tcW w:w="1839"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30" w:type="dxa"/>
            <w:tcBorders>
              <w:top w:val="dotted" w:sz="4" w:space="0" w:color="auto"/>
            </w:tcBorders>
            <w:shd w:val="clear" w:color="auto" w:fill="auto"/>
            <w:vAlign w:val="center"/>
          </w:tcPr>
          <w:p w:rsidR="00E80724" w:rsidRPr="00913E83" w:rsidRDefault="0064030F" w:rsidP="00D10CFD">
            <w:pPr>
              <w:snapToGrid w:val="0"/>
              <w:ind w:rightChars="-59" w:right="-124"/>
              <w:jc w:val="left"/>
              <w:rPr>
                <w:rFonts w:ascii="SimSun" w:eastAsia="SimSun" w:hAnsi="SimSun" w:cs="Meiryo UI"/>
                <w:sz w:val="18"/>
                <w:szCs w:val="18"/>
                <w:lang w:eastAsia="zh-CN"/>
              </w:rPr>
            </w:pPr>
            <w:r w:rsidRPr="00913E83">
              <w:rPr>
                <w:rFonts w:ascii="SimSun" w:eastAsia="SimSun" w:hAnsi="SimSun" w:cs="Meiryo UI" w:hint="eastAsia"/>
                <w:sz w:val="18"/>
                <w:lang w:eastAsia="zh-TW"/>
              </w:rPr>
              <w:t>腳踏車停放處</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B57352" w:rsidRDefault="00E80724" w:rsidP="00B57352">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853847" w:rsidTr="00802926">
        <w:trPr>
          <w:trHeight w:val="345"/>
        </w:trPr>
        <w:tc>
          <w:tcPr>
            <w:tcW w:w="1552" w:type="dxa"/>
            <w:vMerge w:val="restart"/>
            <w:vAlign w:val="center"/>
          </w:tcPr>
          <w:p w:rsidR="00E80724" w:rsidRPr="00853847" w:rsidRDefault="00E80724" w:rsidP="006067EF">
            <w:pPr>
              <w:snapToGrid w:val="0"/>
              <w:jc w:val="left"/>
              <w:rPr>
                <w:rFonts w:asciiTheme="minorEastAsia" w:hAnsiTheme="minorEastAsia" w:cs="Meiryo UI"/>
                <w:sz w:val="18"/>
              </w:rPr>
            </w:pPr>
            <w:r w:rsidRPr="00853847">
              <w:rPr>
                <w:rFonts w:asciiTheme="minorEastAsia" w:hAnsiTheme="minorEastAsia" w:cs="Meiryo UI" w:hint="eastAsia"/>
                <w:sz w:val="18"/>
              </w:rPr>
              <w:t>レンタカー</w:t>
            </w:r>
          </w:p>
        </w:tc>
        <w:tc>
          <w:tcPr>
            <w:tcW w:w="1839"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Rent</w:t>
            </w:r>
            <w:r>
              <w:rPr>
                <w:rFonts w:ascii="Century" w:hAnsi="Century" w:cs="Meiryo UI" w:hint="eastAsia"/>
                <w:sz w:val="18"/>
              </w:rPr>
              <w:t>-</w:t>
            </w:r>
            <w:r w:rsidRPr="00FB4B75">
              <w:rPr>
                <w:rFonts w:ascii="Century" w:hAnsi="Century" w:cs="Meiryo UI"/>
                <w:sz w:val="18"/>
              </w:rPr>
              <w:t>a</w:t>
            </w:r>
            <w:r>
              <w:rPr>
                <w:rFonts w:ascii="Century" w:hAnsi="Century" w:cs="Meiryo UI" w:hint="eastAsia"/>
                <w:sz w:val="18"/>
              </w:rPr>
              <w:t>-c</w:t>
            </w:r>
            <w:r w:rsidRPr="00FB4B75">
              <w:rPr>
                <w:rFonts w:ascii="Century" w:hAnsi="Century" w:cs="Meiryo UI"/>
                <w:sz w:val="18"/>
              </w:rPr>
              <w:t>ar</w:t>
            </w:r>
          </w:p>
        </w:tc>
        <w:tc>
          <w:tcPr>
            <w:tcW w:w="1430" w:type="dxa"/>
            <w:tcBorders>
              <w:bottom w:val="dotted" w:sz="4" w:space="0" w:color="auto"/>
            </w:tcBorders>
            <w:shd w:val="clear" w:color="auto" w:fill="auto"/>
            <w:vAlign w:val="center"/>
          </w:tcPr>
          <w:p w:rsidR="00E80724" w:rsidRPr="0079622A" w:rsidRDefault="00E80724" w:rsidP="006067EF">
            <w:pPr>
              <w:snapToGrid w:val="0"/>
              <w:jc w:val="left"/>
              <w:rPr>
                <w:rFonts w:ascii="SimSun" w:eastAsia="SimSun" w:hAnsi="SimSun" w:cs="Meiryo UI"/>
                <w:sz w:val="18"/>
                <w:lang w:eastAsia="zh-CN"/>
              </w:rPr>
            </w:pPr>
            <w:r w:rsidRPr="0079622A">
              <w:rPr>
                <w:rFonts w:ascii="SimSun" w:eastAsia="SimSun" w:hAnsi="SimSun" w:cs="Meiryo UI" w:hint="eastAsia"/>
                <w:sz w:val="18"/>
                <w:lang w:eastAsia="zh-CN"/>
              </w:rPr>
              <w:t>租赁汽车</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Style w:val="hps"/>
                <w:rFonts w:ascii="Batang" w:eastAsia="Batang" w:hAnsi="Batang" w:cs="Batang" w:hint="eastAsia"/>
                <w:color w:val="222222"/>
                <w:sz w:val="18"/>
                <w:szCs w:val="18"/>
                <w:lang w:eastAsia="ko-KR"/>
              </w:rPr>
              <w:t>렌터카</w:t>
            </w:r>
          </w:p>
        </w:tc>
        <w:tc>
          <w:tcPr>
            <w:tcW w:w="1559" w:type="dxa"/>
            <w:vMerge w:val="restart"/>
            <w:vAlign w:val="center"/>
          </w:tcPr>
          <w:p w:rsidR="00E80724" w:rsidRPr="00B57352" w:rsidRDefault="00E80724" w:rsidP="00B57352">
            <w:pPr>
              <w:snapToGrid w:val="0"/>
              <w:jc w:val="left"/>
              <w:rPr>
                <w:rFonts w:ascii="Calibri" w:hAnsi="Calibri" w:cs="Calibri"/>
                <w:sz w:val="18"/>
              </w:rPr>
            </w:pPr>
            <w:r w:rsidRPr="00B57352">
              <w:rPr>
                <w:rFonts w:ascii="Calibri" w:hAnsi="Calibri" w:cs="Calibri"/>
                <w:sz w:val="18"/>
              </w:rPr>
              <w:t>Rent-a-car</w:t>
            </w:r>
          </w:p>
        </w:tc>
        <w:tc>
          <w:tcPr>
            <w:tcW w:w="2126" w:type="dxa"/>
            <w:vMerge w:val="restart"/>
            <w:shd w:val="clear" w:color="auto" w:fill="auto"/>
            <w:vAlign w:val="center"/>
          </w:tcPr>
          <w:p w:rsidR="00E80724" w:rsidRPr="0044358A" w:rsidRDefault="0044358A" w:rsidP="0044358A">
            <w:pPr>
              <w:pStyle w:val="Standard"/>
              <w:snapToGrid w:val="0"/>
              <w:jc w:val="left"/>
              <w:rPr>
                <w:rFonts w:cs="Meiryo UI"/>
                <w:sz w:val="18"/>
              </w:rPr>
            </w:pPr>
            <w:r w:rsidRPr="0044358A">
              <w:rPr>
                <w:rFonts w:cs="Meiryo UI"/>
                <w:sz w:val="18"/>
              </w:rPr>
              <w:t xml:space="preserve">Locadora de </w:t>
            </w:r>
            <w:r w:rsidRPr="0044358A">
              <w:rPr>
                <w:rFonts w:cs="Meiryo UI" w:hint="eastAsia"/>
                <w:sz w:val="18"/>
              </w:rPr>
              <w:t>V</w:t>
            </w:r>
            <w:r w:rsidRPr="0044358A">
              <w:rPr>
                <w:rFonts w:cs="Meiryo UI"/>
                <w:sz w:val="18"/>
              </w:rPr>
              <w:t>eículos</w:t>
            </w:r>
          </w:p>
        </w:tc>
      </w:tr>
      <w:tr w:rsidR="00E80724" w:rsidRPr="00853847" w:rsidTr="00802926">
        <w:trPr>
          <w:trHeight w:val="345"/>
        </w:trPr>
        <w:tc>
          <w:tcPr>
            <w:tcW w:w="1552" w:type="dxa"/>
            <w:vMerge/>
            <w:tcBorders>
              <w:bottom w:val="single" w:sz="4" w:space="0" w:color="auto"/>
            </w:tcBorders>
            <w:vAlign w:val="center"/>
          </w:tcPr>
          <w:p w:rsidR="00E80724" w:rsidRPr="00853847" w:rsidRDefault="00E80724" w:rsidP="0073662C">
            <w:pPr>
              <w:snapToGrid w:val="0"/>
              <w:rPr>
                <w:rFonts w:asciiTheme="minorEastAsia" w:hAnsiTheme="minorEastAsia" w:cs="Meiryo UI"/>
                <w:sz w:val="18"/>
              </w:rPr>
            </w:pPr>
          </w:p>
        </w:tc>
        <w:tc>
          <w:tcPr>
            <w:tcW w:w="1839" w:type="dxa"/>
            <w:vMerge/>
            <w:tcBorders>
              <w:bottom w:val="single" w:sz="4" w:space="0" w:color="auto"/>
            </w:tcBorders>
            <w:shd w:val="clear" w:color="auto" w:fill="auto"/>
            <w:vAlign w:val="center"/>
          </w:tcPr>
          <w:p w:rsidR="00E80724" w:rsidRPr="00FB4B75" w:rsidRDefault="00E80724" w:rsidP="0073662C">
            <w:pPr>
              <w:snapToGrid w:val="0"/>
              <w:rPr>
                <w:rFonts w:ascii="Century" w:hAnsi="Century" w:cs="Meiryo UI"/>
                <w:sz w:val="18"/>
              </w:rPr>
            </w:pPr>
          </w:p>
        </w:tc>
        <w:tc>
          <w:tcPr>
            <w:tcW w:w="1430" w:type="dxa"/>
            <w:tcBorders>
              <w:top w:val="dotted" w:sz="4" w:space="0" w:color="auto"/>
              <w:bottom w:val="single" w:sz="4" w:space="0" w:color="auto"/>
            </w:tcBorders>
            <w:shd w:val="clear" w:color="auto" w:fill="auto"/>
            <w:vAlign w:val="center"/>
          </w:tcPr>
          <w:p w:rsidR="00E80724" w:rsidRPr="0079622A" w:rsidRDefault="00913E83" w:rsidP="00913E83">
            <w:pPr>
              <w:snapToGrid w:val="0"/>
              <w:ind w:rightChars="-59" w:right="-124"/>
              <w:jc w:val="left"/>
              <w:rPr>
                <w:rFonts w:ascii="SimSun" w:eastAsia="SimSun" w:hAnsi="SimSun" w:cs="Meiryo UI"/>
                <w:sz w:val="18"/>
                <w:lang w:eastAsia="zh-CN"/>
              </w:rPr>
            </w:pPr>
            <w:r w:rsidRPr="0079622A">
              <w:rPr>
                <w:rFonts w:ascii="SimSun" w:eastAsia="SimSun" w:hAnsi="SimSun" w:cs="Meiryo UI" w:hint="eastAsia"/>
                <w:sz w:val="18"/>
                <w:lang w:eastAsia="zh-TW"/>
              </w:rPr>
              <w:t>出租</w:t>
            </w:r>
            <w:r w:rsidR="00801EA3" w:rsidRPr="0079622A">
              <w:rPr>
                <w:rFonts w:ascii="SimSun" w:eastAsia="SimSun" w:hAnsi="SimSun" w:cs="Meiryo UI" w:hint="eastAsia"/>
                <w:sz w:val="18"/>
                <w:lang w:eastAsia="zh-TW"/>
              </w:rPr>
              <w:t>汽車</w:t>
            </w:r>
          </w:p>
        </w:tc>
        <w:tc>
          <w:tcPr>
            <w:tcW w:w="1417" w:type="dxa"/>
            <w:vMerge/>
            <w:tcBorders>
              <w:bottom w:val="single" w:sz="4" w:space="0" w:color="auto"/>
            </w:tcBorders>
            <w:shd w:val="clear" w:color="auto" w:fill="auto"/>
            <w:vAlign w:val="center"/>
          </w:tcPr>
          <w:p w:rsidR="00E80724" w:rsidRPr="00C70A81" w:rsidRDefault="00E80724" w:rsidP="0073662C">
            <w:pPr>
              <w:snapToGrid w:val="0"/>
              <w:rPr>
                <w:rFonts w:ascii="SimSun" w:eastAsia="SimSun" w:hAnsi="SimSun" w:cs="Meiryo UI"/>
                <w:sz w:val="18"/>
              </w:rPr>
            </w:pPr>
          </w:p>
        </w:tc>
        <w:tc>
          <w:tcPr>
            <w:tcW w:w="1559" w:type="dxa"/>
            <w:vMerge/>
            <w:tcBorders>
              <w:bottom w:val="single" w:sz="4" w:space="0" w:color="auto"/>
            </w:tcBorders>
            <w:vAlign w:val="center"/>
          </w:tcPr>
          <w:p w:rsidR="00E80724" w:rsidRDefault="00E80724" w:rsidP="0073662C">
            <w:pPr>
              <w:snapToGrid w:val="0"/>
              <w:rPr>
                <w:rStyle w:val="hps"/>
                <w:rFonts w:ascii="Batang" w:eastAsia="Batang" w:hAnsi="Batang" w:cs="Batang"/>
                <w:color w:val="222222"/>
                <w:lang w:eastAsia="ko-KR"/>
              </w:rPr>
            </w:pPr>
          </w:p>
        </w:tc>
        <w:tc>
          <w:tcPr>
            <w:tcW w:w="2126" w:type="dxa"/>
            <w:vMerge/>
            <w:tcBorders>
              <w:bottom w:val="single" w:sz="4" w:space="0" w:color="auto"/>
            </w:tcBorders>
            <w:shd w:val="clear" w:color="auto" w:fill="auto"/>
            <w:vAlign w:val="center"/>
          </w:tcPr>
          <w:p w:rsidR="00E80724" w:rsidRDefault="00E80724" w:rsidP="0073662C">
            <w:pPr>
              <w:pStyle w:val="Standard"/>
              <w:snapToGrid w:val="0"/>
              <w:jc w:val="left"/>
              <w:rPr>
                <w:rFonts w:cs="Meiryo UI"/>
                <w:sz w:val="18"/>
              </w:rPr>
            </w:pPr>
          </w:p>
        </w:tc>
      </w:tr>
      <w:tr w:rsidR="00E80724" w:rsidRPr="00853847" w:rsidTr="00802926">
        <w:trPr>
          <w:trHeight w:val="380"/>
        </w:trPr>
        <w:tc>
          <w:tcPr>
            <w:tcW w:w="1552" w:type="dxa"/>
            <w:vMerge w:val="restart"/>
            <w:vAlign w:val="center"/>
          </w:tcPr>
          <w:p w:rsidR="00E80724" w:rsidRPr="00853847" w:rsidRDefault="00E80724" w:rsidP="006067EF">
            <w:pPr>
              <w:snapToGrid w:val="0"/>
              <w:jc w:val="left"/>
              <w:rPr>
                <w:rFonts w:asciiTheme="minorEastAsia" w:hAnsiTheme="minorEastAsia" w:cs="Meiryo UI"/>
                <w:sz w:val="18"/>
              </w:rPr>
            </w:pPr>
            <w:r w:rsidRPr="00853847">
              <w:rPr>
                <w:rFonts w:asciiTheme="minorEastAsia" w:hAnsiTheme="minorEastAsia" w:cs="Meiryo UI" w:hint="eastAsia"/>
                <w:sz w:val="18"/>
              </w:rPr>
              <w:t>レンタサイクル</w:t>
            </w:r>
          </w:p>
        </w:tc>
        <w:tc>
          <w:tcPr>
            <w:tcW w:w="1839"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Rent</w:t>
            </w:r>
            <w:r>
              <w:rPr>
                <w:rFonts w:ascii="Century" w:hAnsi="Century" w:cs="Meiryo UI" w:hint="eastAsia"/>
                <w:sz w:val="18"/>
              </w:rPr>
              <w:t>-</w:t>
            </w:r>
            <w:r w:rsidRPr="00FB4B75">
              <w:rPr>
                <w:rFonts w:ascii="Century" w:hAnsi="Century" w:cs="Meiryo UI"/>
                <w:sz w:val="18"/>
              </w:rPr>
              <w:t>a</w:t>
            </w:r>
            <w:r>
              <w:rPr>
                <w:rFonts w:ascii="Century" w:hAnsi="Century" w:cs="Meiryo UI" w:hint="eastAsia"/>
                <w:sz w:val="18"/>
              </w:rPr>
              <w:t>-</w:t>
            </w:r>
            <w:r w:rsidRPr="00FB4B75">
              <w:rPr>
                <w:rFonts w:ascii="Century" w:hAnsi="Century" w:cs="Meiryo UI"/>
                <w:sz w:val="18"/>
              </w:rPr>
              <w:t>cycle</w:t>
            </w:r>
          </w:p>
        </w:tc>
        <w:tc>
          <w:tcPr>
            <w:tcW w:w="1430" w:type="dxa"/>
            <w:tcBorders>
              <w:bottom w:val="dotted" w:sz="4" w:space="0" w:color="auto"/>
            </w:tcBorders>
            <w:shd w:val="clear" w:color="auto" w:fill="auto"/>
            <w:vAlign w:val="center"/>
          </w:tcPr>
          <w:p w:rsidR="00E80724" w:rsidRPr="0079622A" w:rsidRDefault="00E80724" w:rsidP="006067EF">
            <w:pPr>
              <w:snapToGrid w:val="0"/>
              <w:jc w:val="left"/>
              <w:rPr>
                <w:rFonts w:ascii="SimSun" w:eastAsia="SimSun" w:hAnsi="SimSun" w:cs="Meiryo UI"/>
                <w:sz w:val="18"/>
                <w:lang w:eastAsia="zh-CN"/>
              </w:rPr>
            </w:pPr>
            <w:r w:rsidRPr="0079622A">
              <w:rPr>
                <w:rFonts w:ascii="SimSun" w:eastAsia="SimSun" w:hAnsi="SimSun" w:cs="Meiryo UI" w:hint="eastAsia"/>
                <w:sz w:val="18"/>
                <w:lang w:eastAsia="zh-CN"/>
              </w:rPr>
              <w:t>租赁自行车</w:t>
            </w:r>
          </w:p>
        </w:tc>
        <w:tc>
          <w:tcPr>
            <w:tcW w:w="1417" w:type="dxa"/>
            <w:vMerge w:val="restart"/>
            <w:shd w:val="clear" w:color="auto" w:fill="auto"/>
            <w:vAlign w:val="center"/>
          </w:tcPr>
          <w:p w:rsidR="0075563D" w:rsidRPr="0075563D" w:rsidRDefault="0075563D" w:rsidP="0075563D">
            <w:pPr>
              <w:snapToGrid w:val="0"/>
              <w:jc w:val="left"/>
              <w:rPr>
                <w:rStyle w:val="hps"/>
                <w:rFonts w:ascii="Batang" w:eastAsia="Batang" w:hAnsi="Batang" w:cs="Batang"/>
                <w:sz w:val="18"/>
                <w:szCs w:val="18"/>
                <w:lang w:eastAsia="ko-KR"/>
              </w:rPr>
            </w:pPr>
            <w:r w:rsidRPr="0075563D">
              <w:rPr>
                <w:rStyle w:val="hps"/>
                <w:rFonts w:ascii="Batang" w:eastAsia="Batang" w:hAnsi="Batang" w:cs="Batang" w:hint="eastAsia"/>
                <w:sz w:val="18"/>
                <w:szCs w:val="18"/>
                <w:lang w:eastAsia="ko-KR"/>
              </w:rPr>
              <w:t>렌탈사이클</w:t>
            </w:r>
          </w:p>
          <w:p w:rsidR="00E80724" w:rsidRPr="0075563D" w:rsidRDefault="0075563D" w:rsidP="0075563D">
            <w:pPr>
              <w:snapToGrid w:val="0"/>
              <w:ind w:rightChars="-60" w:right="-126"/>
              <w:jc w:val="left"/>
              <w:rPr>
                <w:rFonts w:asciiTheme="minorEastAsia" w:hAnsiTheme="minorEastAsia" w:cs="Meiryo UI"/>
                <w:sz w:val="16"/>
                <w:szCs w:val="16"/>
                <w:lang w:eastAsia="ko-KR"/>
              </w:rPr>
            </w:pPr>
            <w:r w:rsidRPr="0075563D">
              <w:rPr>
                <w:rStyle w:val="hps"/>
                <w:rFonts w:ascii="Batang" w:hAnsi="Batang" w:cs="Batang" w:hint="eastAsia"/>
                <w:sz w:val="16"/>
                <w:szCs w:val="16"/>
                <w:lang w:eastAsia="ko-KR"/>
              </w:rPr>
              <w:t>(</w:t>
            </w:r>
            <w:r w:rsidRPr="0075563D">
              <w:rPr>
                <w:rStyle w:val="hps"/>
                <w:rFonts w:ascii="Batang" w:eastAsia="Batang" w:hAnsi="Batang" w:cs="Batang" w:hint="eastAsia"/>
                <w:sz w:val="16"/>
                <w:szCs w:val="16"/>
                <w:lang w:eastAsia="ko-KR"/>
              </w:rPr>
              <w:t>자전거</w:t>
            </w:r>
            <w:r w:rsidRPr="0075563D">
              <w:rPr>
                <w:rStyle w:val="hps"/>
                <w:rFonts w:ascii="Batang" w:eastAsia="Batang" w:hAnsi="Batang" w:cs="Arial"/>
                <w:sz w:val="16"/>
                <w:szCs w:val="16"/>
                <w:lang w:eastAsia="ko-KR"/>
              </w:rPr>
              <w:t xml:space="preserve"> </w:t>
            </w:r>
            <w:r w:rsidRPr="0075563D">
              <w:rPr>
                <w:rStyle w:val="hps"/>
                <w:rFonts w:ascii="Batang" w:eastAsia="Batang" w:hAnsi="Batang" w:cs="Batang" w:hint="eastAsia"/>
                <w:sz w:val="16"/>
                <w:szCs w:val="16"/>
                <w:lang w:eastAsia="ko-KR"/>
              </w:rPr>
              <w:t>대여</w:t>
            </w:r>
            <w:r w:rsidRPr="0075563D">
              <w:rPr>
                <w:rStyle w:val="hps"/>
                <w:rFonts w:ascii="Batang" w:hAnsi="Batang" w:cs="Batang" w:hint="eastAsia"/>
                <w:sz w:val="16"/>
                <w:szCs w:val="16"/>
                <w:lang w:eastAsia="ko-KR"/>
              </w:rPr>
              <w:t>)</w:t>
            </w:r>
          </w:p>
        </w:tc>
        <w:tc>
          <w:tcPr>
            <w:tcW w:w="1559" w:type="dxa"/>
            <w:vMerge w:val="restart"/>
            <w:vAlign w:val="center"/>
          </w:tcPr>
          <w:p w:rsidR="00E80724" w:rsidRPr="00AC07D4" w:rsidRDefault="00E80724" w:rsidP="00B779FA">
            <w:pPr>
              <w:snapToGrid w:val="0"/>
              <w:jc w:val="left"/>
              <w:rPr>
                <w:rFonts w:ascii="Calibri" w:hAnsi="Calibri" w:cs="Calibri"/>
                <w:sz w:val="18"/>
              </w:rPr>
            </w:pPr>
            <w:r w:rsidRPr="00AC07D4">
              <w:rPr>
                <w:rFonts w:ascii="Calibri" w:hAnsi="Calibri" w:cs="Calibri"/>
                <w:sz w:val="18"/>
              </w:rPr>
              <w:t>Rent-a-cycle</w:t>
            </w:r>
          </w:p>
        </w:tc>
        <w:tc>
          <w:tcPr>
            <w:tcW w:w="2126" w:type="dxa"/>
            <w:vMerge w:val="restart"/>
            <w:shd w:val="clear" w:color="auto" w:fill="auto"/>
            <w:vAlign w:val="center"/>
          </w:tcPr>
          <w:p w:rsidR="00E80724" w:rsidRPr="0044358A" w:rsidRDefault="0044358A" w:rsidP="006067EF">
            <w:pPr>
              <w:pStyle w:val="Standard"/>
              <w:snapToGrid w:val="0"/>
              <w:jc w:val="left"/>
              <w:rPr>
                <w:rFonts w:cs="Meiryo UI"/>
                <w:sz w:val="18"/>
              </w:rPr>
            </w:pPr>
            <w:r w:rsidRPr="0044358A">
              <w:rPr>
                <w:rFonts w:cs="Meiryo UI"/>
                <w:sz w:val="18"/>
              </w:rPr>
              <w:t>Locadora de Bicicletas</w:t>
            </w:r>
          </w:p>
        </w:tc>
      </w:tr>
      <w:tr w:rsidR="00E80724" w:rsidRPr="00853847" w:rsidTr="00802926">
        <w:trPr>
          <w:trHeight w:val="380"/>
        </w:trPr>
        <w:tc>
          <w:tcPr>
            <w:tcW w:w="1552" w:type="dxa"/>
            <w:vMerge/>
            <w:vAlign w:val="center"/>
          </w:tcPr>
          <w:p w:rsidR="00E80724" w:rsidRPr="00853847" w:rsidRDefault="00E80724" w:rsidP="006067EF">
            <w:pPr>
              <w:snapToGrid w:val="0"/>
              <w:jc w:val="left"/>
              <w:rPr>
                <w:rFonts w:asciiTheme="minorEastAsia" w:hAnsiTheme="minorEastAsia" w:cs="Meiryo UI"/>
                <w:sz w:val="18"/>
              </w:rPr>
            </w:pPr>
          </w:p>
        </w:tc>
        <w:tc>
          <w:tcPr>
            <w:tcW w:w="1839"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30" w:type="dxa"/>
            <w:tcBorders>
              <w:top w:val="dotted" w:sz="4" w:space="0" w:color="auto"/>
            </w:tcBorders>
            <w:shd w:val="clear" w:color="auto" w:fill="auto"/>
            <w:vAlign w:val="center"/>
          </w:tcPr>
          <w:p w:rsidR="00E80724" w:rsidRPr="00913E83" w:rsidRDefault="00913E83" w:rsidP="00913E83">
            <w:pPr>
              <w:snapToGrid w:val="0"/>
              <w:jc w:val="left"/>
              <w:rPr>
                <w:rFonts w:ascii="SimSun" w:eastAsia="SimSun" w:hAnsi="SimSun" w:cs="Meiryo UI"/>
                <w:sz w:val="18"/>
                <w:lang w:eastAsia="zh-CN"/>
              </w:rPr>
            </w:pPr>
            <w:r w:rsidRPr="00913E83">
              <w:rPr>
                <w:rFonts w:ascii="SimSun" w:eastAsia="SimSun" w:hAnsi="SimSun" w:cs="Meiryo UI" w:hint="eastAsia"/>
                <w:sz w:val="18"/>
                <w:lang w:eastAsia="zh-TW"/>
              </w:rPr>
              <w:t>出租</w:t>
            </w:r>
            <w:r w:rsidR="00801EA3" w:rsidRPr="00913E83">
              <w:rPr>
                <w:rFonts w:ascii="SimSun" w:eastAsia="SimSun" w:hAnsi="SimSun" w:cs="SimSun" w:hint="eastAsia"/>
                <w:sz w:val="18"/>
                <w:lang w:eastAsia="zh-TW"/>
              </w:rPr>
              <w:t>腳</w:t>
            </w:r>
            <w:r w:rsidR="00801EA3" w:rsidRPr="00913E83">
              <w:rPr>
                <w:rFonts w:ascii="Batang" w:eastAsia="Batang" w:hAnsi="Batang" w:cs="Batang" w:hint="eastAsia"/>
                <w:sz w:val="18"/>
                <w:lang w:eastAsia="zh-TW"/>
              </w:rPr>
              <w:t>踏車</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AC07D4" w:rsidRDefault="00E80724" w:rsidP="006067EF">
            <w:pPr>
              <w:snapToGrid w:val="0"/>
              <w:jc w:val="left"/>
              <w:rPr>
                <w:rStyle w:val="hps"/>
                <w:rFonts w:ascii="Calibri" w:eastAsia="Batang" w:hAnsi="Calibri" w:cs="Calibri"/>
                <w:color w:val="222222"/>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853847" w:rsidTr="00802926">
        <w:trPr>
          <w:trHeight w:val="309"/>
        </w:trPr>
        <w:tc>
          <w:tcPr>
            <w:tcW w:w="1552" w:type="dxa"/>
            <w:vMerge w:val="restart"/>
            <w:vAlign w:val="center"/>
          </w:tcPr>
          <w:p w:rsidR="00E80724" w:rsidRPr="00853847" w:rsidRDefault="00E80724" w:rsidP="006067EF">
            <w:pPr>
              <w:snapToGrid w:val="0"/>
              <w:jc w:val="left"/>
              <w:rPr>
                <w:rFonts w:asciiTheme="minorEastAsia" w:hAnsiTheme="minorEastAsia" w:cs="Meiryo UI"/>
                <w:sz w:val="18"/>
              </w:rPr>
            </w:pPr>
            <w:r w:rsidRPr="00853847">
              <w:rPr>
                <w:rFonts w:asciiTheme="minorEastAsia" w:hAnsiTheme="minorEastAsia" w:cs="Meiryo UI" w:hint="eastAsia"/>
                <w:sz w:val="18"/>
              </w:rPr>
              <w:t>鉄道</w:t>
            </w:r>
          </w:p>
        </w:tc>
        <w:tc>
          <w:tcPr>
            <w:tcW w:w="1839"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Railroad</w:t>
            </w:r>
          </w:p>
        </w:tc>
        <w:tc>
          <w:tcPr>
            <w:tcW w:w="1430" w:type="dxa"/>
            <w:tcBorders>
              <w:bottom w:val="dotted" w:sz="4" w:space="0" w:color="auto"/>
            </w:tcBorders>
            <w:shd w:val="clear" w:color="auto" w:fill="auto"/>
            <w:vAlign w:val="center"/>
          </w:tcPr>
          <w:p w:rsidR="00E80724" w:rsidRPr="00116299" w:rsidRDefault="00E80724" w:rsidP="006067EF">
            <w:pPr>
              <w:snapToGrid w:val="0"/>
              <w:jc w:val="left"/>
              <w:rPr>
                <w:rFonts w:ascii="SimSun" w:eastAsia="SimSun" w:hAnsi="SimSun" w:cs="Meiryo UI"/>
                <w:color w:val="FF0000"/>
                <w:sz w:val="18"/>
                <w:lang w:eastAsia="zh-CN"/>
              </w:rPr>
            </w:pPr>
            <w:r w:rsidRPr="00FF7699">
              <w:rPr>
                <w:rFonts w:ascii="SimSun" w:eastAsia="SimSun" w:hAnsi="SimSun" w:cs="Meiryo UI" w:hint="eastAsia"/>
                <w:sz w:val="18"/>
                <w:lang w:eastAsia="zh-CN"/>
              </w:rPr>
              <w:t>铁路</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철도</w:t>
            </w:r>
          </w:p>
        </w:tc>
        <w:tc>
          <w:tcPr>
            <w:tcW w:w="1559" w:type="dxa"/>
            <w:vMerge w:val="restart"/>
            <w:vAlign w:val="center"/>
          </w:tcPr>
          <w:p w:rsidR="00E80724" w:rsidRPr="00AC07D4" w:rsidRDefault="00B57352" w:rsidP="00B779FA">
            <w:pPr>
              <w:snapToGrid w:val="0"/>
              <w:jc w:val="left"/>
              <w:rPr>
                <w:rFonts w:ascii="Calibri" w:hAnsi="Calibri" w:cs="Calibri"/>
                <w:sz w:val="18"/>
              </w:rPr>
            </w:pPr>
            <w:r w:rsidRPr="00AC07D4">
              <w:rPr>
                <w:rFonts w:ascii="Calibri" w:hAnsi="Calibri" w:cs="Calibri"/>
                <w:sz w:val="18"/>
              </w:rPr>
              <w:t>Riles ng Tren</w:t>
            </w:r>
          </w:p>
        </w:tc>
        <w:tc>
          <w:tcPr>
            <w:tcW w:w="2126" w:type="dxa"/>
            <w:vMerge w:val="restart"/>
            <w:shd w:val="clear" w:color="auto" w:fill="auto"/>
            <w:vAlign w:val="center"/>
          </w:tcPr>
          <w:p w:rsidR="00E80724" w:rsidRPr="0044358A" w:rsidRDefault="0044358A" w:rsidP="006067EF">
            <w:pPr>
              <w:pStyle w:val="Standard"/>
              <w:snapToGrid w:val="0"/>
              <w:jc w:val="left"/>
              <w:rPr>
                <w:rFonts w:cs="Meiryo UI"/>
                <w:sz w:val="18"/>
              </w:rPr>
            </w:pPr>
            <w:r w:rsidRPr="0044358A">
              <w:rPr>
                <w:rFonts w:cs="Meiryo UI"/>
                <w:sz w:val="18"/>
              </w:rPr>
              <w:t>Ferrovia</w:t>
            </w:r>
          </w:p>
        </w:tc>
      </w:tr>
      <w:tr w:rsidR="00E80724" w:rsidRPr="00853847" w:rsidTr="00802926">
        <w:trPr>
          <w:trHeight w:val="309"/>
        </w:trPr>
        <w:tc>
          <w:tcPr>
            <w:tcW w:w="1552" w:type="dxa"/>
            <w:vMerge/>
            <w:vAlign w:val="center"/>
          </w:tcPr>
          <w:p w:rsidR="00E80724" w:rsidRPr="00853847" w:rsidRDefault="00E80724" w:rsidP="006067EF">
            <w:pPr>
              <w:snapToGrid w:val="0"/>
              <w:jc w:val="left"/>
              <w:rPr>
                <w:rFonts w:asciiTheme="minorEastAsia" w:hAnsiTheme="minorEastAsia" w:cs="Meiryo UI"/>
                <w:sz w:val="18"/>
              </w:rPr>
            </w:pPr>
          </w:p>
        </w:tc>
        <w:tc>
          <w:tcPr>
            <w:tcW w:w="1839"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30" w:type="dxa"/>
            <w:tcBorders>
              <w:top w:val="dotted" w:sz="4" w:space="0" w:color="auto"/>
            </w:tcBorders>
            <w:shd w:val="clear" w:color="auto" w:fill="auto"/>
            <w:vAlign w:val="center"/>
          </w:tcPr>
          <w:p w:rsidR="00E80724" w:rsidRPr="0009425C" w:rsidRDefault="0009425C" w:rsidP="006067EF">
            <w:pPr>
              <w:snapToGrid w:val="0"/>
              <w:jc w:val="left"/>
              <w:rPr>
                <w:rFonts w:ascii="SimSun" w:hAnsi="SimSun" w:cs="Meiryo UI"/>
                <w:color w:val="FF0000"/>
                <w:sz w:val="18"/>
                <w:lang w:eastAsia="zh-CN"/>
              </w:rPr>
            </w:pPr>
            <w:r w:rsidRPr="00044362">
              <w:rPr>
                <w:rFonts w:ascii="SimSun" w:eastAsia="SimSun" w:hAnsi="SimSun" w:cs="Meiryo UI"/>
                <w:sz w:val="18"/>
              </w:rPr>
              <w:t>鐵路</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853847" w:rsidTr="00802926">
        <w:trPr>
          <w:trHeight w:val="300"/>
        </w:trPr>
        <w:tc>
          <w:tcPr>
            <w:tcW w:w="1552" w:type="dxa"/>
            <w:vMerge w:val="restart"/>
            <w:vAlign w:val="center"/>
          </w:tcPr>
          <w:p w:rsidR="00E80724" w:rsidRPr="00853847" w:rsidRDefault="00E80724" w:rsidP="006067EF">
            <w:pPr>
              <w:snapToGrid w:val="0"/>
              <w:jc w:val="left"/>
              <w:rPr>
                <w:rFonts w:asciiTheme="minorEastAsia" w:hAnsiTheme="minorEastAsia" w:cs="Meiryo UI"/>
                <w:sz w:val="18"/>
              </w:rPr>
            </w:pPr>
            <w:r w:rsidRPr="00853847">
              <w:rPr>
                <w:rFonts w:asciiTheme="minorEastAsia" w:hAnsiTheme="minorEastAsia" w:cs="Meiryo UI" w:hint="eastAsia"/>
                <w:sz w:val="18"/>
              </w:rPr>
              <w:t>鉄道駅</w:t>
            </w:r>
          </w:p>
        </w:tc>
        <w:tc>
          <w:tcPr>
            <w:tcW w:w="1839"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Station</w:t>
            </w:r>
          </w:p>
        </w:tc>
        <w:tc>
          <w:tcPr>
            <w:tcW w:w="1430" w:type="dxa"/>
            <w:tcBorders>
              <w:bottom w:val="dotted" w:sz="4" w:space="0" w:color="auto"/>
            </w:tcBorders>
            <w:shd w:val="clear" w:color="auto" w:fill="auto"/>
            <w:vAlign w:val="center"/>
          </w:tcPr>
          <w:p w:rsidR="00E80724" w:rsidRPr="00C70A81" w:rsidRDefault="00E80724" w:rsidP="006067EF">
            <w:pPr>
              <w:snapToGrid w:val="0"/>
              <w:jc w:val="left"/>
              <w:rPr>
                <w:rFonts w:ascii="SimSun" w:eastAsia="SimSun" w:hAnsi="SimSun" w:cs="Meiryo UI"/>
                <w:sz w:val="18"/>
                <w:lang w:eastAsia="zh-CN"/>
              </w:rPr>
            </w:pPr>
            <w:r w:rsidRPr="00C70A81">
              <w:rPr>
                <w:rFonts w:ascii="SimSun" w:eastAsia="SimSun" w:hAnsi="SimSun" w:cs="Meiryo UI" w:hint="eastAsia"/>
                <w:sz w:val="18"/>
                <w:lang w:eastAsia="zh-CN"/>
              </w:rPr>
              <w:t>站</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역</w:t>
            </w:r>
          </w:p>
        </w:tc>
        <w:tc>
          <w:tcPr>
            <w:tcW w:w="1559" w:type="dxa"/>
            <w:vMerge w:val="restart"/>
            <w:vAlign w:val="center"/>
          </w:tcPr>
          <w:p w:rsidR="00E80724" w:rsidRPr="00AC07D4" w:rsidRDefault="00B57352" w:rsidP="00B779FA">
            <w:pPr>
              <w:snapToGrid w:val="0"/>
              <w:jc w:val="left"/>
              <w:rPr>
                <w:rFonts w:ascii="Calibri" w:hAnsi="Calibri" w:cs="Calibri"/>
                <w:sz w:val="18"/>
              </w:rPr>
            </w:pPr>
            <w:r w:rsidRPr="00AC07D4">
              <w:rPr>
                <w:rFonts w:ascii="Calibri" w:hAnsi="Calibri" w:cs="Calibri"/>
                <w:sz w:val="18"/>
              </w:rPr>
              <w:t>Istasyon ng Tren</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Estação de Trem</w:t>
            </w:r>
          </w:p>
        </w:tc>
      </w:tr>
      <w:tr w:rsidR="00E80724" w:rsidRPr="00853847" w:rsidTr="00802926">
        <w:trPr>
          <w:trHeight w:val="300"/>
        </w:trPr>
        <w:tc>
          <w:tcPr>
            <w:tcW w:w="1552" w:type="dxa"/>
            <w:vMerge/>
            <w:vAlign w:val="center"/>
          </w:tcPr>
          <w:p w:rsidR="00E80724" w:rsidRPr="00853847" w:rsidRDefault="00E80724" w:rsidP="006067EF">
            <w:pPr>
              <w:snapToGrid w:val="0"/>
              <w:jc w:val="left"/>
              <w:rPr>
                <w:rFonts w:asciiTheme="minorEastAsia" w:hAnsiTheme="minorEastAsia" w:cs="Meiryo UI"/>
                <w:sz w:val="18"/>
              </w:rPr>
            </w:pPr>
          </w:p>
        </w:tc>
        <w:tc>
          <w:tcPr>
            <w:tcW w:w="1839"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30" w:type="dxa"/>
            <w:tcBorders>
              <w:top w:val="dotted" w:sz="4" w:space="0" w:color="auto"/>
            </w:tcBorders>
            <w:shd w:val="clear" w:color="auto" w:fill="auto"/>
            <w:vAlign w:val="center"/>
          </w:tcPr>
          <w:p w:rsidR="00E80724" w:rsidRPr="00C70A81" w:rsidRDefault="00E80724" w:rsidP="006067EF">
            <w:pPr>
              <w:snapToGrid w:val="0"/>
              <w:jc w:val="left"/>
              <w:rPr>
                <w:rFonts w:ascii="SimSun" w:eastAsia="SimSun" w:hAnsi="SimSun" w:cs="Meiryo UI"/>
                <w:sz w:val="18"/>
                <w:lang w:eastAsia="zh-CN"/>
              </w:rPr>
            </w:pPr>
            <w:r w:rsidRPr="00C70A81">
              <w:rPr>
                <w:rFonts w:ascii="SimSun" w:eastAsia="SimSun" w:hAnsi="SimSun" w:cs="Meiryo UI"/>
                <w:sz w:val="18"/>
              </w:rPr>
              <w:t>站</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853847" w:rsidTr="00802926">
        <w:trPr>
          <w:trHeight w:val="285"/>
        </w:trPr>
        <w:tc>
          <w:tcPr>
            <w:tcW w:w="1552" w:type="dxa"/>
            <w:vMerge w:val="restart"/>
            <w:vAlign w:val="center"/>
          </w:tcPr>
          <w:p w:rsidR="00E80724" w:rsidRPr="00853847" w:rsidRDefault="00E80724" w:rsidP="006067EF">
            <w:pPr>
              <w:snapToGrid w:val="0"/>
              <w:jc w:val="left"/>
              <w:rPr>
                <w:rFonts w:asciiTheme="minorEastAsia" w:hAnsiTheme="minorEastAsia" w:cs="Meiryo UI"/>
                <w:sz w:val="18"/>
              </w:rPr>
            </w:pPr>
            <w:r w:rsidRPr="00853847">
              <w:rPr>
                <w:rFonts w:asciiTheme="minorEastAsia" w:hAnsiTheme="minorEastAsia" w:cs="Meiryo UI" w:hint="eastAsia"/>
                <w:sz w:val="18"/>
              </w:rPr>
              <w:t>バス</w:t>
            </w:r>
          </w:p>
        </w:tc>
        <w:tc>
          <w:tcPr>
            <w:tcW w:w="1839"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Bus</w:t>
            </w:r>
          </w:p>
        </w:tc>
        <w:tc>
          <w:tcPr>
            <w:tcW w:w="1430" w:type="dxa"/>
            <w:tcBorders>
              <w:bottom w:val="dotted" w:sz="4" w:space="0" w:color="auto"/>
            </w:tcBorders>
            <w:shd w:val="clear" w:color="auto" w:fill="auto"/>
            <w:vAlign w:val="center"/>
          </w:tcPr>
          <w:p w:rsidR="00E80724" w:rsidRPr="00C70A81" w:rsidRDefault="00E80724" w:rsidP="006067EF">
            <w:pPr>
              <w:snapToGrid w:val="0"/>
              <w:jc w:val="left"/>
              <w:rPr>
                <w:rFonts w:ascii="SimSun" w:eastAsia="SimSun" w:hAnsi="SimSun" w:cs="Meiryo UI"/>
                <w:sz w:val="18"/>
                <w:lang w:eastAsia="zh-CN"/>
              </w:rPr>
            </w:pPr>
            <w:r w:rsidRPr="00C70A81">
              <w:rPr>
                <w:rFonts w:ascii="SimSun" w:eastAsia="SimSun" w:hAnsi="SimSun" w:cs="Meiryo UI" w:hint="eastAsia"/>
                <w:sz w:val="18"/>
                <w:lang w:eastAsia="zh-CN"/>
              </w:rPr>
              <w:t>公共汽车</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버스</w:t>
            </w:r>
          </w:p>
        </w:tc>
        <w:tc>
          <w:tcPr>
            <w:tcW w:w="1559" w:type="dxa"/>
            <w:vMerge w:val="restart"/>
            <w:vAlign w:val="center"/>
          </w:tcPr>
          <w:p w:rsidR="00E80724" w:rsidRPr="00AC07D4" w:rsidRDefault="00E80724" w:rsidP="00B779FA">
            <w:pPr>
              <w:snapToGrid w:val="0"/>
              <w:jc w:val="left"/>
              <w:rPr>
                <w:rFonts w:ascii="Calibri" w:hAnsi="Calibri" w:cs="Calibri"/>
                <w:sz w:val="18"/>
              </w:rPr>
            </w:pPr>
            <w:r w:rsidRPr="00AC07D4">
              <w:rPr>
                <w:rFonts w:ascii="Calibri" w:hAnsi="Calibri" w:cs="Calibri"/>
                <w:sz w:val="18"/>
              </w:rPr>
              <w:t>Bus</w:t>
            </w:r>
          </w:p>
        </w:tc>
        <w:tc>
          <w:tcPr>
            <w:tcW w:w="2126" w:type="dxa"/>
            <w:vMerge w:val="restart"/>
            <w:shd w:val="clear" w:color="auto" w:fill="auto"/>
            <w:vAlign w:val="center"/>
          </w:tcPr>
          <w:p w:rsidR="00E80724" w:rsidRPr="00970FF0" w:rsidRDefault="009A4E35" w:rsidP="00970FF0">
            <w:pPr>
              <w:pStyle w:val="Standard"/>
              <w:jc w:val="left"/>
              <w:rPr>
                <w:rFonts w:asciiTheme="minorHAnsi" w:hAnsiTheme="minorHAnsi" w:cs="Meiryo UI"/>
                <w:sz w:val="18"/>
              </w:rPr>
            </w:pPr>
            <w:r w:rsidRPr="00970FF0">
              <w:rPr>
                <w:rFonts w:asciiTheme="minorHAnsi" w:hAnsiTheme="minorHAnsi" w:cs="Meiryo UI"/>
                <w:sz w:val="18"/>
              </w:rPr>
              <w:t>Ônibus</w:t>
            </w:r>
          </w:p>
        </w:tc>
      </w:tr>
      <w:tr w:rsidR="00E80724" w:rsidRPr="00853847" w:rsidTr="00802926">
        <w:trPr>
          <w:trHeight w:val="285"/>
        </w:trPr>
        <w:tc>
          <w:tcPr>
            <w:tcW w:w="1552" w:type="dxa"/>
            <w:vMerge/>
            <w:vAlign w:val="center"/>
          </w:tcPr>
          <w:p w:rsidR="00E80724" w:rsidRPr="00853847" w:rsidRDefault="00E80724" w:rsidP="006067EF">
            <w:pPr>
              <w:snapToGrid w:val="0"/>
              <w:jc w:val="left"/>
              <w:rPr>
                <w:rFonts w:asciiTheme="minorEastAsia" w:hAnsiTheme="minorEastAsia" w:cs="Meiryo UI"/>
                <w:sz w:val="18"/>
              </w:rPr>
            </w:pPr>
          </w:p>
        </w:tc>
        <w:tc>
          <w:tcPr>
            <w:tcW w:w="1839"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30" w:type="dxa"/>
            <w:tcBorders>
              <w:top w:val="dotted" w:sz="4" w:space="0" w:color="auto"/>
            </w:tcBorders>
            <w:shd w:val="clear" w:color="auto" w:fill="auto"/>
            <w:vAlign w:val="center"/>
          </w:tcPr>
          <w:p w:rsidR="00E80724" w:rsidRPr="00C70A81" w:rsidRDefault="00E80724" w:rsidP="006067EF">
            <w:pPr>
              <w:snapToGrid w:val="0"/>
              <w:jc w:val="left"/>
              <w:rPr>
                <w:rFonts w:ascii="SimSun" w:eastAsia="SimSun" w:hAnsi="SimSun" w:cs="Meiryo UI"/>
                <w:sz w:val="18"/>
                <w:lang w:eastAsia="zh-CN"/>
              </w:rPr>
            </w:pPr>
            <w:r w:rsidRPr="00C70A81">
              <w:rPr>
                <w:rFonts w:ascii="SimSun" w:eastAsia="SimSun" w:hAnsi="SimSun" w:cs="Meiryo UI"/>
                <w:sz w:val="18"/>
              </w:rPr>
              <w:t>公共汽車</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Pr="00970FF0" w:rsidRDefault="00E80724" w:rsidP="006067EF">
            <w:pPr>
              <w:pStyle w:val="Standard"/>
              <w:snapToGrid w:val="0"/>
              <w:jc w:val="left"/>
              <w:rPr>
                <w:rFonts w:cs="Meiryo UI"/>
                <w:sz w:val="18"/>
              </w:rPr>
            </w:pPr>
          </w:p>
        </w:tc>
      </w:tr>
      <w:tr w:rsidR="00E80724" w:rsidRPr="00CE092A" w:rsidTr="00802926">
        <w:trPr>
          <w:trHeight w:val="281"/>
        </w:trPr>
        <w:tc>
          <w:tcPr>
            <w:tcW w:w="1552" w:type="dxa"/>
            <w:vMerge w:val="restart"/>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高速バス</w:t>
            </w:r>
          </w:p>
        </w:tc>
        <w:tc>
          <w:tcPr>
            <w:tcW w:w="1839" w:type="dxa"/>
            <w:vMerge w:val="restart"/>
            <w:shd w:val="clear" w:color="auto" w:fill="auto"/>
            <w:vAlign w:val="center"/>
          </w:tcPr>
          <w:p w:rsidR="00E80724" w:rsidRPr="00FB4B75" w:rsidRDefault="00E80724" w:rsidP="006067EF">
            <w:pPr>
              <w:snapToGrid w:val="0"/>
              <w:jc w:val="left"/>
              <w:rPr>
                <w:rFonts w:ascii="Century" w:hAnsi="Century" w:cs="Meiryo UI"/>
                <w:sz w:val="18"/>
              </w:rPr>
            </w:pPr>
            <w:r>
              <w:rPr>
                <w:rFonts w:ascii="Century" w:hAnsi="Century" w:cs="Meiryo UI" w:hint="eastAsia"/>
                <w:sz w:val="18"/>
              </w:rPr>
              <w:t>Expressway</w:t>
            </w:r>
            <w:r>
              <w:rPr>
                <w:rFonts w:ascii="Century" w:hAnsi="Century" w:cs="Meiryo UI"/>
                <w:sz w:val="18"/>
              </w:rPr>
              <w:t xml:space="preserve"> Bus</w:t>
            </w:r>
          </w:p>
        </w:tc>
        <w:tc>
          <w:tcPr>
            <w:tcW w:w="1430" w:type="dxa"/>
            <w:tcBorders>
              <w:bottom w:val="dotted" w:sz="4" w:space="0" w:color="auto"/>
            </w:tcBorders>
            <w:shd w:val="clear" w:color="auto" w:fill="auto"/>
            <w:vAlign w:val="center"/>
          </w:tcPr>
          <w:p w:rsidR="00E80724" w:rsidRPr="00F26E5A" w:rsidRDefault="00D10CFD" w:rsidP="006067EF">
            <w:pPr>
              <w:snapToGrid w:val="0"/>
              <w:jc w:val="left"/>
              <w:rPr>
                <w:rFonts w:ascii="SimSun" w:eastAsia="SimSun" w:hAnsi="SimSun" w:cs="Meiryo UI"/>
                <w:sz w:val="18"/>
                <w:lang w:eastAsia="zh-CN"/>
              </w:rPr>
            </w:pPr>
            <w:r w:rsidRPr="00F26E5A">
              <w:rPr>
                <w:rFonts w:ascii="SimSun" w:eastAsia="SimSun" w:hAnsi="SimSun" w:cs="Meiryo UI" w:hint="eastAsia"/>
                <w:sz w:val="18"/>
                <w:lang w:eastAsia="zh-CN"/>
              </w:rPr>
              <w:t>高速巴士</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고속버스</w:t>
            </w:r>
          </w:p>
        </w:tc>
        <w:tc>
          <w:tcPr>
            <w:tcW w:w="1559" w:type="dxa"/>
            <w:vMerge w:val="restart"/>
            <w:vAlign w:val="center"/>
          </w:tcPr>
          <w:p w:rsidR="00E80724" w:rsidRPr="00AC07D4" w:rsidRDefault="00E80724" w:rsidP="00B779FA">
            <w:pPr>
              <w:snapToGrid w:val="0"/>
              <w:jc w:val="left"/>
              <w:rPr>
                <w:rFonts w:ascii="Calibri" w:hAnsi="Calibri" w:cs="Calibri"/>
                <w:sz w:val="18"/>
              </w:rPr>
            </w:pPr>
            <w:r w:rsidRPr="00AC07D4">
              <w:rPr>
                <w:rFonts w:ascii="Calibri" w:hAnsi="Calibri" w:cs="Calibri"/>
                <w:sz w:val="18"/>
              </w:rPr>
              <w:t>Expressway Bus</w:t>
            </w:r>
          </w:p>
        </w:tc>
        <w:tc>
          <w:tcPr>
            <w:tcW w:w="2126" w:type="dxa"/>
            <w:vMerge w:val="restart"/>
            <w:shd w:val="clear" w:color="auto" w:fill="auto"/>
            <w:vAlign w:val="center"/>
          </w:tcPr>
          <w:p w:rsidR="00E80724" w:rsidRPr="00970FF0" w:rsidRDefault="00E80724" w:rsidP="00970FF0">
            <w:pPr>
              <w:pStyle w:val="Standard"/>
              <w:jc w:val="left"/>
              <w:rPr>
                <w:rFonts w:cs="Meiryo UI"/>
                <w:sz w:val="18"/>
              </w:rPr>
            </w:pPr>
            <w:r w:rsidRPr="00970FF0">
              <w:rPr>
                <w:rFonts w:cs="Meiryo UI"/>
                <w:sz w:val="18"/>
              </w:rPr>
              <w:t>Ônibus Via Expressa</w:t>
            </w:r>
          </w:p>
        </w:tc>
      </w:tr>
      <w:tr w:rsidR="00E80724" w:rsidRPr="00CE092A" w:rsidTr="00802926">
        <w:trPr>
          <w:trHeight w:val="281"/>
        </w:trPr>
        <w:tc>
          <w:tcPr>
            <w:tcW w:w="1552" w:type="dxa"/>
            <w:vMerge/>
            <w:vAlign w:val="center"/>
          </w:tcPr>
          <w:p w:rsidR="00E80724" w:rsidRDefault="00E80724" w:rsidP="006067EF">
            <w:pPr>
              <w:snapToGrid w:val="0"/>
              <w:jc w:val="left"/>
              <w:rPr>
                <w:rFonts w:asciiTheme="minorEastAsia" w:hAnsiTheme="minorEastAsia" w:cs="Meiryo UI"/>
                <w:sz w:val="18"/>
              </w:rPr>
            </w:pPr>
          </w:p>
        </w:tc>
        <w:tc>
          <w:tcPr>
            <w:tcW w:w="1839"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30" w:type="dxa"/>
            <w:tcBorders>
              <w:top w:val="dotted" w:sz="4" w:space="0" w:color="auto"/>
            </w:tcBorders>
            <w:shd w:val="clear" w:color="auto" w:fill="auto"/>
            <w:vAlign w:val="center"/>
          </w:tcPr>
          <w:p w:rsidR="00E80724" w:rsidRPr="00F26E5A" w:rsidRDefault="00D10CFD" w:rsidP="006067EF">
            <w:pPr>
              <w:snapToGrid w:val="0"/>
              <w:jc w:val="left"/>
              <w:rPr>
                <w:rFonts w:ascii="SimSun" w:eastAsia="SimSun" w:hAnsi="SimSun" w:cs="Meiryo UI"/>
                <w:sz w:val="18"/>
                <w:lang w:eastAsia="zh-CN"/>
              </w:rPr>
            </w:pPr>
            <w:r w:rsidRPr="00F26E5A">
              <w:rPr>
                <w:rFonts w:ascii="SimSun" w:eastAsia="SimSun" w:hAnsi="SimSun" w:cs="Meiryo UI" w:hint="eastAsia"/>
                <w:sz w:val="18"/>
              </w:rPr>
              <w:t>高速巴士</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Pr="00970FF0" w:rsidRDefault="00E80724" w:rsidP="006067EF">
            <w:pPr>
              <w:pStyle w:val="Standard"/>
              <w:snapToGrid w:val="0"/>
              <w:jc w:val="left"/>
              <w:rPr>
                <w:rFonts w:cs="Meiryo UI"/>
                <w:sz w:val="18"/>
              </w:rPr>
            </w:pPr>
          </w:p>
        </w:tc>
      </w:tr>
      <w:tr w:rsidR="00E80724" w:rsidRPr="00CE092A" w:rsidTr="00802926">
        <w:trPr>
          <w:trHeight w:val="375"/>
        </w:trPr>
        <w:tc>
          <w:tcPr>
            <w:tcW w:w="1552" w:type="dxa"/>
            <w:vMerge w:val="restart"/>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バス乗り場</w:t>
            </w:r>
          </w:p>
        </w:tc>
        <w:tc>
          <w:tcPr>
            <w:tcW w:w="1839"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Bus Stop</w:t>
            </w:r>
          </w:p>
        </w:tc>
        <w:tc>
          <w:tcPr>
            <w:tcW w:w="1430" w:type="dxa"/>
            <w:tcBorders>
              <w:bottom w:val="dotted" w:sz="4" w:space="0" w:color="auto"/>
            </w:tcBorders>
            <w:shd w:val="clear" w:color="auto" w:fill="auto"/>
            <w:vAlign w:val="center"/>
          </w:tcPr>
          <w:p w:rsidR="00E80724" w:rsidRPr="00C70A81" w:rsidRDefault="00E80724" w:rsidP="006067EF">
            <w:pPr>
              <w:snapToGrid w:val="0"/>
              <w:jc w:val="left"/>
              <w:rPr>
                <w:rFonts w:ascii="SimSun" w:eastAsia="SimSun" w:hAnsi="SimSun" w:cs="Meiryo UI"/>
                <w:sz w:val="18"/>
                <w:lang w:eastAsia="zh-CN"/>
              </w:rPr>
            </w:pPr>
            <w:r w:rsidRPr="00C70A81">
              <w:rPr>
                <w:rFonts w:ascii="SimSun" w:eastAsia="SimSun" w:hAnsi="SimSun" w:cs="Meiryo UI" w:hint="eastAsia"/>
                <w:sz w:val="18"/>
                <w:lang w:eastAsia="zh-CN"/>
              </w:rPr>
              <w:t>公共汽车站</w:t>
            </w:r>
          </w:p>
        </w:tc>
        <w:tc>
          <w:tcPr>
            <w:tcW w:w="1417" w:type="dxa"/>
            <w:vMerge w:val="restart"/>
            <w:shd w:val="clear" w:color="auto" w:fill="auto"/>
            <w:vAlign w:val="center"/>
          </w:tcPr>
          <w:p w:rsidR="0075563D" w:rsidRPr="00945865" w:rsidRDefault="0075563D" w:rsidP="0075563D">
            <w:pPr>
              <w:snapToGrid w:val="0"/>
              <w:jc w:val="left"/>
              <w:rPr>
                <w:rFonts w:ascii="Batang" w:eastAsia="Batang" w:hAnsi="Batang" w:cs="ＭＳ 明朝"/>
                <w:sz w:val="18"/>
                <w:szCs w:val="18"/>
                <w:lang w:eastAsia="ko-KR"/>
              </w:rPr>
            </w:pPr>
            <w:r w:rsidRPr="00945865">
              <w:rPr>
                <w:rFonts w:ascii="Batang" w:eastAsia="Batang" w:hAnsi="Batang" w:cs="Batang" w:hint="eastAsia"/>
                <w:sz w:val="18"/>
                <w:szCs w:val="18"/>
                <w:lang w:eastAsia="ko-KR"/>
              </w:rPr>
              <w:t>버스정거장</w:t>
            </w:r>
            <w:r w:rsidRPr="00945865">
              <w:rPr>
                <w:rFonts w:ascii="Batang" w:eastAsia="Batang" w:hAnsi="Batang" w:cs="ＭＳ 明朝" w:hint="eastAsia"/>
                <w:sz w:val="18"/>
                <w:szCs w:val="18"/>
                <w:lang w:eastAsia="ko-KR"/>
              </w:rPr>
              <w:t>/</w:t>
            </w:r>
          </w:p>
          <w:p w:rsidR="00E80724" w:rsidRPr="0075563D" w:rsidRDefault="0075563D" w:rsidP="0075563D">
            <w:pPr>
              <w:snapToGrid w:val="0"/>
              <w:jc w:val="left"/>
              <w:rPr>
                <w:rFonts w:asciiTheme="minorEastAsia" w:hAnsiTheme="minorEastAsia" w:cs="Meiryo UI"/>
                <w:color w:val="FF0000"/>
                <w:sz w:val="18"/>
                <w:szCs w:val="18"/>
                <w:lang w:eastAsia="ko-KR"/>
              </w:rPr>
            </w:pPr>
            <w:r w:rsidRPr="00945865">
              <w:rPr>
                <w:rFonts w:ascii="Batang" w:eastAsia="Batang" w:hAnsi="Batang" w:cs="ＭＳ 明朝" w:hint="eastAsia"/>
                <w:sz w:val="18"/>
                <w:szCs w:val="18"/>
                <w:lang w:eastAsia="ko-KR"/>
              </w:rPr>
              <w:t>버스타는곳</w:t>
            </w:r>
          </w:p>
        </w:tc>
        <w:tc>
          <w:tcPr>
            <w:tcW w:w="1559" w:type="dxa"/>
            <w:vMerge w:val="restart"/>
            <w:vAlign w:val="center"/>
          </w:tcPr>
          <w:p w:rsidR="00E80724" w:rsidRPr="00AC07D4" w:rsidRDefault="00B57352" w:rsidP="00B779FA">
            <w:pPr>
              <w:snapToGrid w:val="0"/>
              <w:jc w:val="left"/>
              <w:rPr>
                <w:rFonts w:ascii="Calibri" w:hAnsi="Calibri" w:cs="Calibri"/>
                <w:sz w:val="18"/>
              </w:rPr>
            </w:pPr>
            <w:r w:rsidRPr="00AC07D4">
              <w:rPr>
                <w:rFonts w:ascii="Calibri" w:hAnsi="Calibri" w:cs="Calibri"/>
                <w:sz w:val="18"/>
              </w:rPr>
              <w:t>Sakayan ng Bus</w:t>
            </w:r>
          </w:p>
        </w:tc>
        <w:tc>
          <w:tcPr>
            <w:tcW w:w="2126" w:type="dxa"/>
            <w:vMerge w:val="restart"/>
            <w:shd w:val="clear" w:color="auto" w:fill="auto"/>
            <w:vAlign w:val="center"/>
          </w:tcPr>
          <w:p w:rsidR="00E80724" w:rsidRPr="00970FF0" w:rsidRDefault="00E65A73" w:rsidP="00970FF0">
            <w:pPr>
              <w:pStyle w:val="Standard"/>
              <w:jc w:val="left"/>
              <w:rPr>
                <w:rFonts w:cs="Meiryo UI"/>
                <w:sz w:val="18"/>
              </w:rPr>
            </w:pPr>
            <w:r w:rsidRPr="00970FF0">
              <w:rPr>
                <w:rFonts w:cs="Meiryo UI"/>
                <w:sz w:val="18"/>
              </w:rPr>
              <w:t>Parada de Ônibus</w:t>
            </w:r>
          </w:p>
        </w:tc>
      </w:tr>
      <w:tr w:rsidR="00E80724" w:rsidRPr="00CE092A" w:rsidTr="00802926">
        <w:trPr>
          <w:trHeight w:val="375"/>
        </w:trPr>
        <w:tc>
          <w:tcPr>
            <w:tcW w:w="1552" w:type="dxa"/>
            <w:vMerge/>
            <w:vAlign w:val="center"/>
          </w:tcPr>
          <w:p w:rsidR="00E80724" w:rsidRDefault="00E80724" w:rsidP="006067EF">
            <w:pPr>
              <w:snapToGrid w:val="0"/>
              <w:jc w:val="left"/>
              <w:rPr>
                <w:rFonts w:asciiTheme="minorEastAsia" w:hAnsiTheme="minorEastAsia" w:cs="Meiryo UI"/>
                <w:sz w:val="18"/>
              </w:rPr>
            </w:pPr>
          </w:p>
        </w:tc>
        <w:tc>
          <w:tcPr>
            <w:tcW w:w="1839"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30" w:type="dxa"/>
            <w:tcBorders>
              <w:top w:val="dotted" w:sz="4" w:space="0" w:color="auto"/>
            </w:tcBorders>
            <w:shd w:val="clear" w:color="auto" w:fill="auto"/>
            <w:vAlign w:val="center"/>
          </w:tcPr>
          <w:p w:rsidR="00E80724" w:rsidRPr="00C70A81" w:rsidRDefault="00E80724" w:rsidP="006067EF">
            <w:pPr>
              <w:snapToGrid w:val="0"/>
              <w:jc w:val="left"/>
              <w:rPr>
                <w:rFonts w:ascii="SimSun" w:eastAsia="SimSun" w:hAnsi="SimSun" w:cs="Meiryo UI"/>
                <w:sz w:val="18"/>
                <w:lang w:eastAsia="zh-CN"/>
              </w:rPr>
            </w:pPr>
            <w:r w:rsidRPr="00C70A81">
              <w:rPr>
                <w:rFonts w:ascii="SimSun" w:eastAsia="SimSun" w:hAnsi="SimSun" w:cs="Meiryo UI"/>
                <w:sz w:val="18"/>
              </w:rPr>
              <w:t>公共汽車站</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802926">
        <w:trPr>
          <w:trHeight w:val="360"/>
        </w:trPr>
        <w:tc>
          <w:tcPr>
            <w:tcW w:w="1552" w:type="dxa"/>
            <w:vMerge w:val="restart"/>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タクシー</w:t>
            </w:r>
          </w:p>
        </w:tc>
        <w:tc>
          <w:tcPr>
            <w:tcW w:w="1839"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Taxi</w:t>
            </w:r>
          </w:p>
        </w:tc>
        <w:tc>
          <w:tcPr>
            <w:tcW w:w="1430" w:type="dxa"/>
            <w:tcBorders>
              <w:bottom w:val="dotted" w:sz="4" w:space="0" w:color="auto"/>
            </w:tcBorders>
            <w:shd w:val="clear" w:color="auto" w:fill="auto"/>
            <w:vAlign w:val="center"/>
          </w:tcPr>
          <w:p w:rsidR="00E80724" w:rsidRPr="00C70A81" w:rsidRDefault="00E80724" w:rsidP="006067EF">
            <w:pPr>
              <w:snapToGrid w:val="0"/>
              <w:jc w:val="left"/>
              <w:rPr>
                <w:rFonts w:ascii="SimSun" w:eastAsia="SimSun" w:hAnsi="SimSun" w:cs="Meiryo UI"/>
                <w:sz w:val="18"/>
                <w:lang w:eastAsia="zh-CN"/>
              </w:rPr>
            </w:pPr>
            <w:r w:rsidRPr="00C70A81">
              <w:rPr>
                <w:rFonts w:ascii="SimSun" w:eastAsia="SimSun" w:hAnsi="SimSun" w:cs="Meiryo UI" w:hint="eastAsia"/>
                <w:sz w:val="18"/>
                <w:lang w:eastAsia="zh-CN"/>
              </w:rPr>
              <w:t>出租车</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택시</w:t>
            </w:r>
          </w:p>
        </w:tc>
        <w:tc>
          <w:tcPr>
            <w:tcW w:w="1559" w:type="dxa"/>
            <w:vMerge w:val="restart"/>
            <w:vAlign w:val="center"/>
          </w:tcPr>
          <w:p w:rsidR="00E80724" w:rsidRPr="00AC07D4" w:rsidRDefault="00B57352" w:rsidP="00B779FA">
            <w:pPr>
              <w:snapToGrid w:val="0"/>
              <w:jc w:val="left"/>
              <w:rPr>
                <w:rFonts w:ascii="Calibri" w:hAnsi="Calibri" w:cs="Calibri"/>
                <w:sz w:val="18"/>
              </w:rPr>
            </w:pPr>
            <w:r w:rsidRPr="00AC07D4">
              <w:rPr>
                <w:rFonts w:ascii="Calibri" w:hAnsi="Calibri" w:cs="Calibri"/>
                <w:sz w:val="18"/>
              </w:rPr>
              <w:t>Taksi</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Táxi</w:t>
            </w:r>
          </w:p>
        </w:tc>
      </w:tr>
      <w:tr w:rsidR="00E80724" w:rsidRPr="00CE092A" w:rsidTr="00802926">
        <w:trPr>
          <w:trHeight w:val="360"/>
        </w:trPr>
        <w:tc>
          <w:tcPr>
            <w:tcW w:w="1552" w:type="dxa"/>
            <w:vMerge/>
            <w:vAlign w:val="center"/>
          </w:tcPr>
          <w:p w:rsidR="00E80724" w:rsidRDefault="00E80724" w:rsidP="006067EF">
            <w:pPr>
              <w:snapToGrid w:val="0"/>
              <w:jc w:val="left"/>
              <w:rPr>
                <w:rFonts w:asciiTheme="minorEastAsia" w:hAnsiTheme="minorEastAsia" w:cs="Meiryo UI"/>
                <w:sz w:val="18"/>
              </w:rPr>
            </w:pPr>
          </w:p>
        </w:tc>
        <w:tc>
          <w:tcPr>
            <w:tcW w:w="1839"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30" w:type="dxa"/>
            <w:tcBorders>
              <w:top w:val="dotted" w:sz="4" w:space="0" w:color="auto"/>
            </w:tcBorders>
            <w:shd w:val="clear" w:color="auto" w:fill="auto"/>
            <w:vAlign w:val="center"/>
          </w:tcPr>
          <w:p w:rsidR="00E80724" w:rsidRPr="0009425C" w:rsidRDefault="0009425C" w:rsidP="006067EF">
            <w:pPr>
              <w:snapToGrid w:val="0"/>
              <w:jc w:val="left"/>
              <w:rPr>
                <w:rFonts w:ascii="SimSun" w:eastAsia="SimSun" w:hAnsi="SimSun" w:cs="Meiryo UI"/>
                <w:sz w:val="18"/>
                <w:lang w:eastAsia="zh-CN"/>
              </w:rPr>
            </w:pPr>
            <w:r w:rsidRPr="00044362">
              <w:rPr>
                <w:rFonts w:ascii="SimSun" w:eastAsia="SimSun" w:hAnsi="SimSun" w:cs="Meiryo UI" w:hint="eastAsia"/>
                <w:sz w:val="18"/>
                <w:lang w:eastAsia="zh-TW"/>
              </w:rPr>
              <w:t>計程車</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802926">
        <w:trPr>
          <w:trHeight w:val="345"/>
        </w:trPr>
        <w:tc>
          <w:tcPr>
            <w:tcW w:w="1552" w:type="dxa"/>
            <w:vMerge w:val="restart"/>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タクシー乗り場</w:t>
            </w:r>
          </w:p>
        </w:tc>
        <w:tc>
          <w:tcPr>
            <w:tcW w:w="1839" w:type="dxa"/>
            <w:vMerge w:val="restart"/>
            <w:shd w:val="clear" w:color="auto" w:fill="auto"/>
            <w:vAlign w:val="center"/>
          </w:tcPr>
          <w:p w:rsidR="00E80724" w:rsidRPr="00FB4B75" w:rsidRDefault="00E80724" w:rsidP="006067EF">
            <w:pPr>
              <w:snapToGrid w:val="0"/>
              <w:jc w:val="left"/>
              <w:rPr>
                <w:rFonts w:ascii="Century" w:hAnsi="Century" w:cs="Meiryo UI"/>
                <w:sz w:val="18"/>
              </w:rPr>
            </w:pPr>
            <w:r>
              <w:rPr>
                <w:rFonts w:ascii="Century" w:hAnsi="Century" w:cs="Meiryo UI"/>
                <w:sz w:val="18"/>
              </w:rPr>
              <w:t xml:space="preserve">Taxi </w:t>
            </w:r>
            <w:r>
              <w:rPr>
                <w:rFonts w:ascii="Century" w:hAnsi="Century" w:cs="Meiryo UI" w:hint="eastAsia"/>
                <w:sz w:val="18"/>
              </w:rPr>
              <w:t>Stand</w:t>
            </w:r>
          </w:p>
        </w:tc>
        <w:tc>
          <w:tcPr>
            <w:tcW w:w="1430" w:type="dxa"/>
            <w:tcBorders>
              <w:bottom w:val="dotted" w:sz="4" w:space="0" w:color="auto"/>
            </w:tcBorders>
            <w:shd w:val="clear" w:color="auto" w:fill="auto"/>
            <w:vAlign w:val="center"/>
          </w:tcPr>
          <w:p w:rsidR="00E80724" w:rsidRPr="00044362" w:rsidRDefault="00D10CFD" w:rsidP="00D10CFD">
            <w:pPr>
              <w:snapToGrid w:val="0"/>
              <w:ind w:rightChars="-59" w:right="-124"/>
              <w:jc w:val="left"/>
              <w:rPr>
                <w:rFonts w:ascii="SimSun" w:hAnsi="SimSun" w:cs="Meiryo UI"/>
                <w:sz w:val="18"/>
              </w:rPr>
            </w:pPr>
            <w:r w:rsidRPr="00044362">
              <w:rPr>
                <w:rFonts w:ascii="SimSun" w:eastAsia="SimSun" w:hAnsi="SimSun" w:cs="Meiryo UI" w:hint="eastAsia"/>
                <w:sz w:val="18"/>
                <w:lang w:eastAsia="zh-CN"/>
              </w:rPr>
              <w:t>出租车搭乘处</w:t>
            </w:r>
          </w:p>
        </w:tc>
        <w:tc>
          <w:tcPr>
            <w:tcW w:w="1417" w:type="dxa"/>
            <w:vMerge w:val="restart"/>
            <w:shd w:val="clear" w:color="auto" w:fill="auto"/>
            <w:vAlign w:val="center"/>
          </w:tcPr>
          <w:p w:rsidR="00E80724" w:rsidRPr="00044362" w:rsidRDefault="00E80724" w:rsidP="00B779FA">
            <w:pPr>
              <w:snapToGrid w:val="0"/>
              <w:jc w:val="left"/>
              <w:rPr>
                <w:rFonts w:asciiTheme="minorEastAsia" w:hAnsiTheme="minorEastAsia" w:cs="Meiryo UI"/>
                <w:sz w:val="18"/>
                <w:szCs w:val="18"/>
              </w:rPr>
            </w:pPr>
            <w:r w:rsidRPr="00044362">
              <w:rPr>
                <w:rFonts w:ascii="Batang" w:eastAsia="Batang" w:hAnsi="Batang" w:cs="Batang" w:hint="eastAsia"/>
                <w:sz w:val="18"/>
                <w:szCs w:val="18"/>
                <w:lang w:eastAsia="ko-KR"/>
              </w:rPr>
              <w:t>택시타는곳</w:t>
            </w:r>
          </w:p>
        </w:tc>
        <w:tc>
          <w:tcPr>
            <w:tcW w:w="1559" w:type="dxa"/>
            <w:vMerge w:val="restart"/>
            <w:vAlign w:val="center"/>
          </w:tcPr>
          <w:p w:rsidR="00E80724" w:rsidRPr="00AC07D4" w:rsidRDefault="00B57352" w:rsidP="00B779FA">
            <w:pPr>
              <w:snapToGrid w:val="0"/>
              <w:jc w:val="left"/>
              <w:rPr>
                <w:rFonts w:ascii="Calibri" w:hAnsi="Calibri" w:cs="Calibri"/>
                <w:sz w:val="18"/>
              </w:rPr>
            </w:pPr>
            <w:r w:rsidRPr="00AC07D4">
              <w:rPr>
                <w:rFonts w:ascii="Calibri" w:hAnsi="Calibri" w:cs="Calibri"/>
                <w:sz w:val="18"/>
              </w:rPr>
              <w:t>Sakayan ng Taksi</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Parada de Táxi</w:t>
            </w:r>
          </w:p>
        </w:tc>
      </w:tr>
      <w:tr w:rsidR="00E80724" w:rsidRPr="00CE092A" w:rsidTr="00802926">
        <w:trPr>
          <w:trHeight w:val="345"/>
        </w:trPr>
        <w:tc>
          <w:tcPr>
            <w:tcW w:w="1552" w:type="dxa"/>
            <w:vMerge/>
            <w:vAlign w:val="center"/>
          </w:tcPr>
          <w:p w:rsidR="00E80724" w:rsidRDefault="00E80724" w:rsidP="006067EF">
            <w:pPr>
              <w:snapToGrid w:val="0"/>
              <w:jc w:val="left"/>
              <w:rPr>
                <w:rFonts w:asciiTheme="minorEastAsia" w:hAnsiTheme="minorEastAsia" w:cs="Meiryo UI"/>
                <w:sz w:val="18"/>
              </w:rPr>
            </w:pPr>
          </w:p>
        </w:tc>
        <w:tc>
          <w:tcPr>
            <w:tcW w:w="1839"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30" w:type="dxa"/>
            <w:tcBorders>
              <w:top w:val="dotted" w:sz="4" w:space="0" w:color="auto"/>
            </w:tcBorders>
            <w:shd w:val="clear" w:color="auto" w:fill="auto"/>
            <w:vAlign w:val="center"/>
          </w:tcPr>
          <w:p w:rsidR="00E80724" w:rsidRPr="00044362" w:rsidRDefault="0009425C" w:rsidP="00D10CFD">
            <w:pPr>
              <w:snapToGrid w:val="0"/>
              <w:ind w:rightChars="-59" w:right="-124"/>
              <w:jc w:val="left"/>
              <w:rPr>
                <w:rFonts w:ascii="SimSun" w:hAnsi="SimSun" w:cs="Meiryo UI"/>
                <w:sz w:val="18"/>
                <w:lang w:eastAsia="zh-CN"/>
              </w:rPr>
            </w:pPr>
            <w:r w:rsidRPr="00044362">
              <w:rPr>
                <w:rFonts w:ascii="SimSun" w:eastAsia="SimSun" w:hAnsi="SimSun" w:cs="Meiryo UI" w:hint="eastAsia"/>
                <w:sz w:val="18"/>
              </w:rPr>
              <w:t>計程車搭乘處</w:t>
            </w:r>
          </w:p>
        </w:tc>
        <w:tc>
          <w:tcPr>
            <w:tcW w:w="1417" w:type="dxa"/>
            <w:vMerge/>
            <w:shd w:val="clear" w:color="auto" w:fill="auto"/>
            <w:vAlign w:val="center"/>
          </w:tcPr>
          <w:p w:rsidR="00E80724" w:rsidRPr="00044362" w:rsidRDefault="00E80724" w:rsidP="006067EF">
            <w:pPr>
              <w:snapToGrid w:val="0"/>
              <w:jc w:val="left"/>
              <w:rPr>
                <w:rFonts w:ascii="SimSun" w:eastAsia="SimSun" w:hAnsi="SimSun" w:cs="Meiryo UI"/>
                <w:sz w:val="18"/>
                <w:szCs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bl>
    <w:p w:rsidR="003E2444" w:rsidRDefault="003E2444" w:rsidP="00080068">
      <w:pPr>
        <w:rPr>
          <w:rFonts w:asciiTheme="minorEastAsia" w:hAnsiTheme="minorEastAsia"/>
        </w:rPr>
      </w:pPr>
    </w:p>
    <w:p w:rsidR="001E7F2C" w:rsidRDefault="001E7F2C" w:rsidP="00080068">
      <w:pPr>
        <w:rPr>
          <w:rFonts w:asciiTheme="minorEastAsia" w:hAnsiTheme="minorEastAsia"/>
        </w:rPr>
      </w:pPr>
    </w:p>
    <w:p w:rsidR="002F3300" w:rsidRDefault="002F3300" w:rsidP="00146F17">
      <w:pPr>
        <w:ind w:leftChars="-270" w:hangingChars="270" w:hanging="567"/>
        <w:rPr>
          <w:rFonts w:asciiTheme="minorEastAsia" w:hAnsiTheme="minorEastAsia"/>
        </w:rPr>
      </w:pPr>
      <w:r>
        <w:rPr>
          <w:rFonts w:asciiTheme="minorEastAsia" w:hAnsiTheme="minorEastAsia" w:hint="eastAsia"/>
        </w:rPr>
        <w:t>（観光・文化施設等）</w:t>
      </w:r>
    </w:p>
    <w:tbl>
      <w:tblPr>
        <w:tblStyle w:val="a3"/>
        <w:tblW w:w="9923" w:type="dxa"/>
        <w:tblInd w:w="-318" w:type="dxa"/>
        <w:tblLook w:val="04A0" w:firstRow="1" w:lastRow="0" w:firstColumn="1" w:lastColumn="0" w:noHBand="0" w:noVBand="1"/>
      </w:tblPr>
      <w:tblGrid>
        <w:gridCol w:w="1560"/>
        <w:gridCol w:w="1842"/>
        <w:gridCol w:w="1419"/>
        <w:gridCol w:w="1417"/>
        <w:gridCol w:w="1559"/>
        <w:gridCol w:w="2126"/>
      </w:tblGrid>
      <w:tr w:rsidR="00E80724" w:rsidRPr="00CE092A" w:rsidTr="00802926">
        <w:tc>
          <w:tcPr>
            <w:tcW w:w="1560" w:type="dxa"/>
            <w:shd w:val="clear" w:color="auto" w:fill="EAF1DD" w:themeFill="accent3" w:themeFillTint="33"/>
            <w:vAlign w:val="center"/>
          </w:tcPr>
          <w:p w:rsidR="00E80724" w:rsidRPr="00853847" w:rsidRDefault="00E80724" w:rsidP="00CA2B24">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42" w:type="dxa"/>
            <w:shd w:val="clear" w:color="auto" w:fill="EAF1DD"/>
            <w:vAlign w:val="center"/>
          </w:tcPr>
          <w:p w:rsidR="00E80724" w:rsidRPr="00853847" w:rsidRDefault="00E80724" w:rsidP="00CA2B24">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419" w:type="dxa"/>
            <w:shd w:val="clear" w:color="auto" w:fill="EAF1DD"/>
            <w:vAlign w:val="center"/>
          </w:tcPr>
          <w:p w:rsidR="00E80724" w:rsidRPr="00794E54" w:rsidRDefault="00E80724" w:rsidP="00CA2B24">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E80724" w:rsidRPr="00DA6FAD" w:rsidRDefault="00E80724" w:rsidP="00CA2B24">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E80724" w:rsidRPr="00853847" w:rsidRDefault="00E80724" w:rsidP="00CA2B24">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417" w:type="dxa"/>
            <w:shd w:val="clear" w:color="auto" w:fill="EAF1DD"/>
            <w:vAlign w:val="center"/>
          </w:tcPr>
          <w:p w:rsidR="00E80724" w:rsidRPr="00853847" w:rsidRDefault="00E80724" w:rsidP="00B779FA">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559" w:type="dxa"/>
            <w:shd w:val="clear" w:color="auto" w:fill="EAF1DD" w:themeFill="accent3" w:themeFillTint="33"/>
            <w:vAlign w:val="center"/>
          </w:tcPr>
          <w:p w:rsidR="00E80724" w:rsidRPr="00853847" w:rsidRDefault="00E80724" w:rsidP="00B779FA">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853847">
              <w:rPr>
                <w:rFonts w:asciiTheme="minorEastAsia" w:hAnsiTheme="minorEastAsia" w:cs="Meiryo UI" w:hint="eastAsia"/>
                <w:sz w:val="20"/>
              </w:rPr>
              <w:t>語</w:t>
            </w:r>
          </w:p>
        </w:tc>
        <w:tc>
          <w:tcPr>
            <w:tcW w:w="2126" w:type="dxa"/>
            <w:shd w:val="clear" w:color="auto" w:fill="EAF1DD"/>
            <w:vAlign w:val="center"/>
          </w:tcPr>
          <w:p w:rsidR="00E80724" w:rsidRPr="00853847" w:rsidRDefault="00E80724" w:rsidP="00CA2B24">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E80724" w:rsidRPr="00CE092A" w:rsidTr="00802926">
        <w:trPr>
          <w:trHeight w:val="255"/>
        </w:trPr>
        <w:tc>
          <w:tcPr>
            <w:tcW w:w="1560" w:type="dxa"/>
            <w:vMerge w:val="restart"/>
            <w:vAlign w:val="center"/>
          </w:tcPr>
          <w:p w:rsidR="00E80724" w:rsidRPr="00CE092A"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城</w:t>
            </w:r>
          </w:p>
        </w:tc>
        <w:tc>
          <w:tcPr>
            <w:tcW w:w="1842"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Castle</w:t>
            </w:r>
          </w:p>
        </w:tc>
        <w:tc>
          <w:tcPr>
            <w:tcW w:w="1419" w:type="dxa"/>
            <w:tcBorders>
              <w:bottom w:val="dotted" w:sz="4" w:space="0" w:color="auto"/>
            </w:tcBorders>
            <w:shd w:val="clear" w:color="auto" w:fill="FFFFFF" w:themeFill="background1"/>
            <w:vAlign w:val="center"/>
          </w:tcPr>
          <w:p w:rsidR="00E80724" w:rsidRPr="00B27654" w:rsidRDefault="00D1722D" w:rsidP="006067EF">
            <w:pPr>
              <w:snapToGrid w:val="0"/>
              <w:jc w:val="left"/>
              <w:rPr>
                <w:rFonts w:ascii="SimSun" w:eastAsia="SimSun" w:hAnsi="SimSun" w:cs="Meiryo UI"/>
                <w:sz w:val="18"/>
                <w:lang w:eastAsia="zh-CN"/>
              </w:rPr>
            </w:pPr>
            <w:r w:rsidRPr="00D1722D">
              <w:rPr>
                <w:rFonts w:ascii="SimSun" w:eastAsia="SimSun" w:hAnsi="SimSun" w:cs="Meiryo UI" w:hint="eastAsia"/>
                <w:color w:val="000000" w:themeColor="text1"/>
                <w:sz w:val="18"/>
                <w:lang w:eastAsia="zh-CN"/>
              </w:rPr>
              <w:t>城堡</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성</w:t>
            </w:r>
          </w:p>
        </w:tc>
        <w:tc>
          <w:tcPr>
            <w:tcW w:w="1559" w:type="dxa"/>
            <w:vMerge w:val="restart"/>
            <w:vAlign w:val="center"/>
          </w:tcPr>
          <w:p w:rsidR="00E80724" w:rsidRPr="00AC07D4" w:rsidRDefault="00B57352" w:rsidP="00B779FA">
            <w:pPr>
              <w:snapToGrid w:val="0"/>
              <w:jc w:val="left"/>
              <w:rPr>
                <w:rFonts w:ascii="Calibri" w:hAnsi="Calibri" w:cs="Calibri"/>
                <w:sz w:val="18"/>
              </w:rPr>
            </w:pPr>
            <w:r w:rsidRPr="00AC07D4">
              <w:rPr>
                <w:rFonts w:ascii="Calibri" w:hAnsi="Calibri" w:cs="Calibri"/>
                <w:sz w:val="18"/>
              </w:rPr>
              <w:t>Kastilyo</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Castelo</w:t>
            </w:r>
          </w:p>
        </w:tc>
      </w:tr>
      <w:tr w:rsidR="00E80724" w:rsidRPr="00CE092A" w:rsidTr="00802926">
        <w:trPr>
          <w:trHeight w:val="255"/>
        </w:trPr>
        <w:tc>
          <w:tcPr>
            <w:tcW w:w="1560" w:type="dxa"/>
            <w:vMerge/>
            <w:vAlign w:val="center"/>
          </w:tcPr>
          <w:p w:rsidR="00E80724" w:rsidRDefault="00E80724" w:rsidP="006067EF">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城樓</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802926">
        <w:trPr>
          <w:trHeight w:val="283"/>
        </w:trPr>
        <w:tc>
          <w:tcPr>
            <w:tcW w:w="1560" w:type="dxa"/>
            <w:vMerge w:val="restart"/>
            <w:vAlign w:val="center"/>
          </w:tcPr>
          <w:p w:rsidR="00E80724" w:rsidRPr="00CE092A"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温泉</w:t>
            </w:r>
          </w:p>
        </w:tc>
        <w:tc>
          <w:tcPr>
            <w:tcW w:w="1842" w:type="dxa"/>
            <w:vMerge w:val="restart"/>
            <w:shd w:val="clear" w:color="auto" w:fill="auto"/>
            <w:vAlign w:val="center"/>
          </w:tcPr>
          <w:p w:rsidR="00E80724" w:rsidRPr="00FB4B75" w:rsidRDefault="00E80724" w:rsidP="006067EF">
            <w:pPr>
              <w:snapToGrid w:val="0"/>
              <w:jc w:val="left"/>
              <w:rPr>
                <w:rFonts w:ascii="Century" w:hAnsi="Century" w:cs="Meiryo UI"/>
                <w:sz w:val="18"/>
              </w:rPr>
            </w:pPr>
            <w:r>
              <w:rPr>
                <w:rFonts w:ascii="Century" w:hAnsi="Century" w:cs="Meiryo UI" w:hint="eastAsia"/>
                <w:sz w:val="18"/>
              </w:rPr>
              <w:t>Onsen</w:t>
            </w:r>
          </w:p>
        </w:tc>
        <w:tc>
          <w:tcPr>
            <w:tcW w:w="1419" w:type="dxa"/>
            <w:tcBorders>
              <w:bottom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温泉</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온천</w:t>
            </w:r>
          </w:p>
        </w:tc>
        <w:tc>
          <w:tcPr>
            <w:tcW w:w="1559" w:type="dxa"/>
            <w:vMerge w:val="restart"/>
            <w:vAlign w:val="center"/>
          </w:tcPr>
          <w:p w:rsidR="00E80724" w:rsidRPr="00AC07D4" w:rsidRDefault="00E80724" w:rsidP="00B779FA">
            <w:pPr>
              <w:snapToGrid w:val="0"/>
              <w:jc w:val="left"/>
              <w:rPr>
                <w:rFonts w:ascii="Calibri" w:hAnsi="Calibri" w:cs="Calibri"/>
                <w:sz w:val="18"/>
              </w:rPr>
            </w:pPr>
            <w:r w:rsidRPr="00AC07D4">
              <w:rPr>
                <w:rFonts w:ascii="Calibri" w:hAnsi="Calibri" w:cs="Calibri"/>
                <w:sz w:val="18"/>
              </w:rPr>
              <w:t>Onsen</w:t>
            </w:r>
          </w:p>
        </w:tc>
        <w:tc>
          <w:tcPr>
            <w:tcW w:w="2126" w:type="dxa"/>
            <w:vMerge w:val="restart"/>
            <w:shd w:val="clear" w:color="auto" w:fill="auto"/>
            <w:vAlign w:val="center"/>
          </w:tcPr>
          <w:p w:rsidR="00E80724" w:rsidRPr="00E65A73" w:rsidRDefault="000D0C1C" w:rsidP="00E65A73">
            <w:pPr>
              <w:pStyle w:val="Standard"/>
              <w:snapToGrid w:val="0"/>
              <w:jc w:val="left"/>
              <w:rPr>
                <w:rFonts w:cs="Meiryo UI"/>
                <w:sz w:val="18"/>
              </w:rPr>
            </w:pPr>
            <w:r w:rsidRPr="000D0C1C">
              <w:rPr>
                <w:rFonts w:cs="Meiryo UI"/>
                <w:sz w:val="18"/>
              </w:rPr>
              <w:t>Onsen</w:t>
            </w:r>
          </w:p>
        </w:tc>
      </w:tr>
      <w:tr w:rsidR="00E80724" w:rsidRPr="00CE092A" w:rsidTr="00802926">
        <w:trPr>
          <w:trHeight w:val="283"/>
        </w:trPr>
        <w:tc>
          <w:tcPr>
            <w:tcW w:w="1560" w:type="dxa"/>
            <w:vMerge/>
            <w:vAlign w:val="center"/>
          </w:tcPr>
          <w:p w:rsidR="00E80724" w:rsidRDefault="00E80724" w:rsidP="006067EF">
            <w:pPr>
              <w:snapToGrid w:val="0"/>
              <w:jc w:val="left"/>
              <w:rPr>
                <w:rFonts w:asciiTheme="minorEastAsia" w:hAnsiTheme="minorEastAsia" w:cs="Meiryo UI"/>
                <w:sz w:val="18"/>
              </w:rPr>
            </w:pPr>
          </w:p>
        </w:tc>
        <w:tc>
          <w:tcPr>
            <w:tcW w:w="1842" w:type="dxa"/>
            <w:vMerge/>
            <w:shd w:val="clear" w:color="auto" w:fill="auto"/>
            <w:vAlign w:val="center"/>
          </w:tcPr>
          <w:p w:rsidR="00E80724" w:rsidRDefault="00E80724" w:rsidP="006067E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溫泉</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677209">
        <w:trPr>
          <w:trHeight w:val="283"/>
        </w:trPr>
        <w:tc>
          <w:tcPr>
            <w:tcW w:w="1560" w:type="dxa"/>
            <w:vMerge w:val="restart"/>
            <w:vAlign w:val="center"/>
          </w:tcPr>
          <w:p w:rsidR="00E80724" w:rsidRPr="00CE092A"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公園</w:t>
            </w:r>
          </w:p>
        </w:tc>
        <w:tc>
          <w:tcPr>
            <w:tcW w:w="1842"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Park</w:t>
            </w:r>
          </w:p>
        </w:tc>
        <w:tc>
          <w:tcPr>
            <w:tcW w:w="1419" w:type="dxa"/>
            <w:tcBorders>
              <w:bottom w:val="dotted" w:sz="4" w:space="0" w:color="auto"/>
            </w:tcBorders>
            <w:shd w:val="clear" w:color="auto" w:fill="auto"/>
            <w:vAlign w:val="center"/>
          </w:tcPr>
          <w:p w:rsidR="00E80724" w:rsidRPr="00F26E5A" w:rsidRDefault="00E80724" w:rsidP="006067EF">
            <w:pPr>
              <w:snapToGrid w:val="0"/>
              <w:jc w:val="left"/>
              <w:rPr>
                <w:rFonts w:ascii="SimSun" w:eastAsia="SimSun" w:hAnsi="SimSun" w:cs="Meiryo UI"/>
                <w:sz w:val="18"/>
                <w:lang w:eastAsia="zh-CN"/>
              </w:rPr>
            </w:pPr>
            <w:r w:rsidRPr="00F26E5A">
              <w:rPr>
                <w:rFonts w:ascii="SimSun" w:eastAsia="SimSun" w:hAnsi="SimSun" w:cs="Meiryo UI" w:hint="eastAsia"/>
                <w:sz w:val="18"/>
                <w:lang w:eastAsia="zh-CN"/>
              </w:rPr>
              <w:t>公园</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공원</w:t>
            </w:r>
          </w:p>
        </w:tc>
        <w:tc>
          <w:tcPr>
            <w:tcW w:w="1559" w:type="dxa"/>
            <w:vMerge w:val="restart"/>
            <w:shd w:val="clear" w:color="auto" w:fill="auto"/>
            <w:vAlign w:val="center"/>
          </w:tcPr>
          <w:p w:rsidR="00E80724" w:rsidRPr="00AC07D4" w:rsidRDefault="00081F81" w:rsidP="00081F81">
            <w:pPr>
              <w:snapToGrid w:val="0"/>
              <w:jc w:val="left"/>
              <w:rPr>
                <w:rFonts w:ascii="Calibri" w:hAnsi="Calibri" w:cs="Calibri"/>
                <w:sz w:val="18"/>
              </w:rPr>
            </w:pPr>
            <w:r w:rsidRPr="00081F81">
              <w:rPr>
                <w:rFonts w:ascii="Calibri" w:hAnsi="Calibri" w:cs="Calibri"/>
                <w:sz w:val="18"/>
                <w:szCs w:val="19"/>
              </w:rPr>
              <w:t>Pampublikong Palaruan</w:t>
            </w:r>
            <w:r w:rsidR="00302551">
              <w:rPr>
                <w:rFonts w:ascii="Calibri" w:hAnsi="Calibri" w:cs="Calibri"/>
                <w:sz w:val="18"/>
              </w:rPr>
              <w:t>/</w:t>
            </w:r>
            <w:r>
              <w:rPr>
                <w:rFonts w:ascii="Calibri" w:hAnsi="Calibri" w:cs="Calibri"/>
                <w:sz w:val="18"/>
              </w:rPr>
              <w:t>Parke</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Parque</w:t>
            </w:r>
          </w:p>
        </w:tc>
      </w:tr>
      <w:tr w:rsidR="00E80724" w:rsidRPr="00CE092A" w:rsidTr="00677209">
        <w:trPr>
          <w:trHeight w:val="283"/>
        </w:trPr>
        <w:tc>
          <w:tcPr>
            <w:tcW w:w="1560" w:type="dxa"/>
            <w:vMerge/>
            <w:vAlign w:val="center"/>
          </w:tcPr>
          <w:p w:rsidR="00E80724" w:rsidRDefault="00E80724" w:rsidP="006067EF">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F26E5A" w:rsidRDefault="00E80724" w:rsidP="006067EF">
            <w:pPr>
              <w:snapToGrid w:val="0"/>
              <w:jc w:val="left"/>
              <w:rPr>
                <w:rFonts w:ascii="SimSun" w:eastAsia="SimSun" w:hAnsi="SimSun" w:cs="Meiryo UI"/>
                <w:sz w:val="18"/>
                <w:lang w:eastAsia="zh-CN"/>
              </w:rPr>
            </w:pPr>
            <w:r w:rsidRPr="00F26E5A">
              <w:rPr>
                <w:rFonts w:ascii="SimSun" w:eastAsia="SimSun" w:hAnsi="SimSun" w:cs="Meiryo UI"/>
                <w:sz w:val="18"/>
              </w:rPr>
              <w:t>公園</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shd w:val="clear" w:color="auto" w:fill="auto"/>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677209">
        <w:trPr>
          <w:trHeight w:val="283"/>
        </w:trPr>
        <w:tc>
          <w:tcPr>
            <w:tcW w:w="1560" w:type="dxa"/>
            <w:vMerge w:val="restart"/>
            <w:vAlign w:val="center"/>
          </w:tcPr>
          <w:p w:rsidR="00E80724" w:rsidRPr="00CE092A"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神社</w:t>
            </w:r>
          </w:p>
        </w:tc>
        <w:tc>
          <w:tcPr>
            <w:tcW w:w="1842"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Shrine</w:t>
            </w:r>
          </w:p>
        </w:tc>
        <w:tc>
          <w:tcPr>
            <w:tcW w:w="1419" w:type="dxa"/>
            <w:tcBorders>
              <w:bottom w:val="dotted" w:sz="4" w:space="0" w:color="auto"/>
            </w:tcBorders>
            <w:shd w:val="clear" w:color="auto" w:fill="auto"/>
            <w:vAlign w:val="center"/>
          </w:tcPr>
          <w:p w:rsidR="00E80724" w:rsidRPr="00F41C10" w:rsidRDefault="00E80724" w:rsidP="006067EF">
            <w:pPr>
              <w:snapToGrid w:val="0"/>
              <w:jc w:val="left"/>
              <w:rPr>
                <w:rFonts w:ascii="SimSun" w:hAnsi="SimSun" w:cs="Meiryo UI"/>
                <w:sz w:val="18"/>
              </w:rPr>
            </w:pPr>
            <w:r w:rsidRPr="00B27654">
              <w:rPr>
                <w:rFonts w:ascii="SimSun" w:eastAsia="SimSun" w:hAnsi="SimSun" w:cs="Meiryo UI" w:hint="eastAsia"/>
                <w:sz w:val="18"/>
                <w:lang w:eastAsia="zh-CN"/>
              </w:rPr>
              <w:t>神社</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신사</w:t>
            </w:r>
          </w:p>
        </w:tc>
        <w:tc>
          <w:tcPr>
            <w:tcW w:w="1559" w:type="dxa"/>
            <w:vMerge w:val="restart"/>
            <w:shd w:val="clear" w:color="auto" w:fill="auto"/>
            <w:vAlign w:val="center"/>
          </w:tcPr>
          <w:p w:rsidR="00E80724" w:rsidRPr="00AC07D4" w:rsidRDefault="00302551" w:rsidP="00B779FA">
            <w:pPr>
              <w:snapToGrid w:val="0"/>
              <w:jc w:val="left"/>
              <w:rPr>
                <w:rFonts w:ascii="Calibri" w:hAnsi="Calibri" w:cs="Calibri"/>
                <w:sz w:val="18"/>
              </w:rPr>
            </w:pPr>
            <w:r>
              <w:rPr>
                <w:rFonts w:ascii="Calibri" w:hAnsi="Calibri" w:cs="Calibri"/>
                <w:sz w:val="18"/>
              </w:rPr>
              <w:t>Shrine/</w:t>
            </w:r>
            <w:r w:rsidR="00B57352" w:rsidRPr="00AC07D4">
              <w:rPr>
                <w:rFonts w:ascii="Calibri" w:hAnsi="Calibri" w:cs="Calibri"/>
                <w:sz w:val="18"/>
              </w:rPr>
              <w:t>Dambana</w:t>
            </w:r>
          </w:p>
        </w:tc>
        <w:tc>
          <w:tcPr>
            <w:tcW w:w="2126" w:type="dxa"/>
            <w:vMerge w:val="restart"/>
            <w:shd w:val="clear" w:color="auto" w:fill="auto"/>
            <w:vAlign w:val="center"/>
          </w:tcPr>
          <w:p w:rsidR="00E80724" w:rsidRDefault="001208B7" w:rsidP="006067EF">
            <w:pPr>
              <w:pStyle w:val="Standard"/>
              <w:snapToGrid w:val="0"/>
              <w:jc w:val="left"/>
              <w:rPr>
                <w:rFonts w:cs="Meiryo UI"/>
                <w:sz w:val="18"/>
              </w:rPr>
            </w:pPr>
            <w:r>
              <w:rPr>
                <w:rFonts w:cs="Meiryo UI" w:hint="eastAsia"/>
                <w:sz w:val="18"/>
                <w:szCs w:val="18"/>
              </w:rPr>
              <w:t>Santu</w:t>
            </w:r>
            <w:r>
              <w:rPr>
                <w:rFonts w:cs="Meiryo UI"/>
                <w:sz w:val="18"/>
                <w:szCs w:val="18"/>
              </w:rPr>
              <w:t>á</w:t>
            </w:r>
            <w:r w:rsidR="004625D1">
              <w:rPr>
                <w:rFonts w:cs="Meiryo UI" w:hint="eastAsia"/>
                <w:sz w:val="18"/>
                <w:szCs w:val="18"/>
              </w:rPr>
              <w:t>rio</w:t>
            </w:r>
            <w:r>
              <w:rPr>
                <w:rFonts w:cs="Meiryo UI" w:hint="eastAsia"/>
                <w:sz w:val="18"/>
                <w:szCs w:val="18"/>
              </w:rPr>
              <w:t xml:space="preserve"> Xinto</w:t>
            </w:r>
            <w:r>
              <w:rPr>
                <w:rFonts w:ascii="Tahoma" w:hAnsi="Tahoma"/>
                <w:sz w:val="18"/>
                <w:szCs w:val="18"/>
              </w:rPr>
              <w:t>í</w:t>
            </w:r>
            <w:r>
              <w:rPr>
                <w:rFonts w:cs="Meiryo UI" w:hint="eastAsia"/>
                <w:sz w:val="18"/>
                <w:szCs w:val="18"/>
              </w:rPr>
              <w:t>sta</w:t>
            </w:r>
          </w:p>
        </w:tc>
      </w:tr>
      <w:tr w:rsidR="00E80724" w:rsidRPr="00CE092A" w:rsidTr="00677209">
        <w:trPr>
          <w:trHeight w:val="283"/>
        </w:trPr>
        <w:tc>
          <w:tcPr>
            <w:tcW w:w="1560" w:type="dxa"/>
            <w:vMerge/>
            <w:vAlign w:val="center"/>
          </w:tcPr>
          <w:p w:rsidR="00E80724" w:rsidRDefault="00E80724" w:rsidP="006067EF">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神社</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shd w:val="clear" w:color="auto" w:fill="auto"/>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802926">
        <w:trPr>
          <w:trHeight w:val="300"/>
        </w:trPr>
        <w:tc>
          <w:tcPr>
            <w:tcW w:w="1560" w:type="dxa"/>
            <w:vMerge w:val="restart"/>
            <w:vAlign w:val="center"/>
          </w:tcPr>
          <w:p w:rsidR="00E80724" w:rsidRPr="00CE092A" w:rsidRDefault="002A3E38" w:rsidP="006067EF">
            <w:pPr>
              <w:snapToGrid w:val="0"/>
              <w:jc w:val="left"/>
              <w:rPr>
                <w:rFonts w:asciiTheme="minorEastAsia" w:hAnsiTheme="minorEastAsia" w:cs="Meiryo UI"/>
                <w:sz w:val="18"/>
              </w:rPr>
            </w:pPr>
            <w:r>
              <w:rPr>
                <w:rFonts w:asciiTheme="minorEastAsia" w:hAnsiTheme="minorEastAsia" w:cs="Meiryo UI" w:hint="eastAsia"/>
                <w:sz w:val="18"/>
              </w:rPr>
              <w:t>寺(仏閣)</w:t>
            </w:r>
          </w:p>
        </w:tc>
        <w:tc>
          <w:tcPr>
            <w:tcW w:w="1842"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Temple</w:t>
            </w:r>
          </w:p>
        </w:tc>
        <w:tc>
          <w:tcPr>
            <w:tcW w:w="1419" w:type="dxa"/>
            <w:tcBorders>
              <w:bottom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寺庙</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절</w:t>
            </w:r>
          </w:p>
        </w:tc>
        <w:tc>
          <w:tcPr>
            <w:tcW w:w="1559" w:type="dxa"/>
            <w:vMerge w:val="restart"/>
            <w:vAlign w:val="center"/>
          </w:tcPr>
          <w:p w:rsidR="00E80724" w:rsidRPr="00AC07D4" w:rsidRDefault="00B57352" w:rsidP="00B779FA">
            <w:pPr>
              <w:snapToGrid w:val="0"/>
              <w:jc w:val="left"/>
              <w:rPr>
                <w:rFonts w:ascii="Calibri" w:hAnsi="Calibri" w:cs="Calibri"/>
                <w:sz w:val="18"/>
              </w:rPr>
            </w:pPr>
            <w:r w:rsidRPr="00AC07D4">
              <w:rPr>
                <w:rFonts w:ascii="Calibri" w:hAnsi="Calibri" w:cs="Calibri"/>
                <w:sz w:val="18"/>
              </w:rPr>
              <w:t>Templo</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 xml:space="preserve">Templo </w:t>
            </w:r>
          </w:p>
        </w:tc>
      </w:tr>
      <w:tr w:rsidR="00E80724" w:rsidRPr="00CE092A" w:rsidTr="00802926">
        <w:trPr>
          <w:trHeight w:val="300"/>
        </w:trPr>
        <w:tc>
          <w:tcPr>
            <w:tcW w:w="1560" w:type="dxa"/>
            <w:vMerge/>
            <w:vAlign w:val="center"/>
          </w:tcPr>
          <w:p w:rsidR="00E80724" w:rsidRDefault="00E80724" w:rsidP="006067EF">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寺廟</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802926">
        <w:trPr>
          <w:trHeight w:val="285"/>
        </w:trPr>
        <w:tc>
          <w:tcPr>
            <w:tcW w:w="1560" w:type="dxa"/>
            <w:vMerge w:val="restart"/>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史跡</w:t>
            </w:r>
          </w:p>
        </w:tc>
        <w:tc>
          <w:tcPr>
            <w:tcW w:w="1842" w:type="dxa"/>
            <w:vMerge w:val="restart"/>
            <w:shd w:val="clear" w:color="auto" w:fill="auto"/>
            <w:vAlign w:val="center"/>
          </w:tcPr>
          <w:p w:rsidR="00E80724" w:rsidRPr="00FB4B75" w:rsidRDefault="00E80724" w:rsidP="006067EF">
            <w:pPr>
              <w:snapToGrid w:val="0"/>
              <w:jc w:val="left"/>
              <w:rPr>
                <w:rFonts w:ascii="Century" w:hAnsi="Century" w:cs="Meiryo UI"/>
                <w:sz w:val="18"/>
              </w:rPr>
            </w:pPr>
            <w:r>
              <w:rPr>
                <w:rFonts w:ascii="Century" w:hAnsi="Century" w:cs="Meiryo UI"/>
                <w:sz w:val="18"/>
              </w:rPr>
              <w:t xml:space="preserve">Historic </w:t>
            </w:r>
            <w:r>
              <w:rPr>
                <w:rFonts w:ascii="Century" w:hAnsi="Century" w:cs="Meiryo UI" w:hint="eastAsia"/>
                <w:sz w:val="18"/>
              </w:rPr>
              <w:t>Site</w:t>
            </w:r>
          </w:p>
        </w:tc>
        <w:tc>
          <w:tcPr>
            <w:tcW w:w="1419" w:type="dxa"/>
            <w:tcBorders>
              <w:bottom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历史遗迹</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Style w:val="hps"/>
                <w:rFonts w:ascii="Batang" w:eastAsia="Batang" w:hAnsi="Batang" w:cs="Batang" w:hint="eastAsia"/>
                <w:color w:val="222222"/>
                <w:sz w:val="18"/>
                <w:szCs w:val="18"/>
                <w:lang w:eastAsia="ko-KR"/>
              </w:rPr>
              <w:t>사적</w:t>
            </w:r>
          </w:p>
        </w:tc>
        <w:tc>
          <w:tcPr>
            <w:tcW w:w="1559" w:type="dxa"/>
            <w:vMerge w:val="restart"/>
            <w:vAlign w:val="center"/>
          </w:tcPr>
          <w:p w:rsidR="00E80724" w:rsidRPr="00AC07D4" w:rsidRDefault="00B57352" w:rsidP="00B779FA">
            <w:pPr>
              <w:snapToGrid w:val="0"/>
              <w:jc w:val="left"/>
              <w:rPr>
                <w:rFonts w:ascii="Calibri" w:hAnsi="Calibri" w:cs="Calibri"/>
                <w:sz w:val="18"/>
              </w:rPr>
            </w:pPr>
            <w:r w:rsidRPr="00AC07D4">
              <w:rPr>
                <w:rFonts w:ascii="Calibri" w:hAnsi="Calibri" w:cs="Calibri"/>
                <w:sz w:val="18"/>
              </w:rPr>
              <w:t>Makasaysayang Lugar</w:t>
            </w:r>
          </w:p>
        </w:tc>
        <w:tc>
          <w:tcPr>
            <w:tcW w:w="2126" w:type="dxa"/>
            <w:vMerge w:val="restart"/>
            <w:shd w:val="clear" w:color="auto" w:fill="auto"/>
            <w:vAlign w:val="center"/>
          </w:tcPr>
          <w:p w:rsidR="00E80724" w:rsidRPr="00621A4B" w:rsidRDefault="00621A4B" w:rsidP="006067EF">
            <w:pPr>
              <w:pStyle w:val="Standard"/>
              <w:snapToGrid w:val="0"/>
              <w:jc w:val="left"/>
              <w:rPr>
                <w:rFonts w:cs="Meiryo UI"/>
                <w:sz w:val="18"/>
              </w:rPr>
            </w:pPr>
            <w:r w:rsidRPr="00621A4B">
              <w:rPr>
                <w:rFonts w:cs="Meiryo UI"/>
                <w:sz w:val="18"/>
              </w:rPr>
              <w:t>Patrimônio Histórico</w:t>
            </w:r>
          </w:p>
        </w:tc>
      </w:tr>
      <w:tr w:rsidR="00E80724" w:rsidRPr="00CE092A" w:rsidTr="00802926">
        <w:trPr>
          <w:trHeight w:val="285"/>
        </w:trPr>
        <w:tc>
          <w:tcPr>
            <w:tcW w:w="1560" w:type="dxa"/>
            <w:vMerge/>
            <w:tcBorders>
              <w:bottom w:val="single" w:sz="4" w:space="0" w:color="auto"/>
            </w:tcBorders>
          </w:tcPr>
          <w:p w:rsidR="00E80724" w:rsidRDefault="00E80724" w:rsidP="009A68C6">
            <w:pPr>
              <w:snapToGrid w:val="0"/>
              <w:rPr>
                <w:rFonts w:asciiTheme="minorEastAsia" w:hAnsiTheme="minorEastAsia" w:cs="Meiryo UI"/>
                <w:sz w:val="18"/>
              </w:rPr>
            </w:pPr>
          </w:p>
        </w:tc>
        <w:tc>
          <w:tcPr>
            <w:tcW w:w="1842" w:type="dxa"/>
            <w:vMerge/>
            <w:tcBorders>
              <w:bottom w:val="single" w:sz="4" w:space="0" w:color="auto"/>
            </w:tcBorders>
            <w:shd w:val="clear" w:color="auto" w:fill="auto"/>
          </w:tcPr>
          <w:p w:rsidR="00E80724" w:rsidRPr="00FB4B75" w:rsidRDefault="00E80724" w:rsidP="009A68C6">
            <w:pPr>
              <w:snapToGrid w:val="0"/>
              <w:jc w:val="left"/>
              <w:rPr>
                <w:rFonts w:ascii="Century" w:hAnsi="Century" w:cs="Meiryo UI"/>
                <w:sz w:val="18"/>
              </w:rPr>
            </w:pPr>
          </w:p>
        </w:tc>
        <w:tc>
          <w:tcPr>
            <w:tcW w:w="1419" w:type="dxa"/>
            <w:tcBorders>
              <w:top w:val="dotted" w:sz="4" w:space="0" w:color="auto"/>
              <w:bottom w:val="single" w:sz="4" w:space="0" w:color="auto"/>
            </w:tcBorders>
            <w:shd w:val="clear" w:color="auto" w:fill="auto"/>
            <w:vAlign w:val="center"/>
          </w:tcPr>
          <w:p w:rsidR="00E80724" w:rsidRPr="0009425C" w:rsidRDefault="0009425C" w:rsidP="006067EF">
            <w:pPr>
              <w:snapToGrid w:val="0"/>
              <w:jc w:val="left"/>
              <w:rPr>
                <w:rFonts w:ascii="SimSun" w:eastAsia="SimSun" w:hAnsi="SimSun" w:cs="Meiryo UI"/>
                <w:sz w:val="18"/>
                <w:lang w:eastAsia="zh-CN"/>
              </w:rPr>
            </w:pPr>
            <w:r w:rsidRPr="00044362">
              <w:rPr>
                <w:rFonts w:ascii="SimSun" w:eastAsia="SimSun" w:hAnsi="SimSun" w:cs="Meiryo UI" w:hint="eastAsia"/>
                <w:sz w:val="18"/>
                <w:lang w:eastAsia="zh-TW"/>
              </w:rPr>
              <w:t>歷史遺跡</w:t>
            </w:r>
          </w:p>
        </w:tc>
        <w:tc>
          <w:tcPr>
            <w:tcW w:w="1417" w:type="dxa"/>
            <w:vMerge/>
            <w:tcBorders>
              <w:bottom w:val="single" w:sz="4" w:space="0" w:color="auto"/>
            </w:tcBorders>
            <w:shd w:val="clear" w:color="auto" w:fill="auto"/>
          </w:tcPr>
          <w:p w:rsidR="00E80724" w:rsidRPr="00B27654" w:rsidRDefault="00E80724" w:rsidP="009A68C6">
            <w:pPr>
              <w:snapToGrid w:val="0"/>
              <w:rPr>
                <w:rFonts w:ascii="SimSun" w:eastAsia="SimSun" w:hAnsi="SimSun" w:cs="Meiryo UI"/>
                <w:sz w:val="18"/>
              </w:rPr>
            </w:pPr>
          </w:p>
        </w:tc>
        <w:tc>
          <w:tcPr>
            <w:tcW w:w="1559" w:type="dxa"/>
            <w:vMerge/>
            <w:tcBorders>
              <w:bottom w:val="single" w:sz="4" w:space="0" w:color="auto"/>
            </w:tcBorders>
          </w:tcPr>
          <w:p w:rsidR="00E80724" w:rsidRDefault="00E80724" w:rsidP="009A68C6">
            <w:pPr>
              <w:snapToGrid w:val="0"/>
              <w:jc w:val="left"/>
              <w:rPr>
                <w:rStyle w:val="hps"/>
                <w:rFonts w:ascii="Batang" w:eastAsia="Batang" w:hAnsi="Batang" w:cs="Batang"/>
                <w:color w:val="222222"/>
                <w:lang w:eastAsia="ko-KR"/>
              </w:rPr>
            </w:pPr>
          </w:p>
        </w:tc>
        <w:tc>
          <w:tcPr>
            <w:tcW w:w="2126" w:type="dxa"/>
            <w:vMerge/>
            <w:tcBorders>
              <w:bottom w:val="single" w:sz="4" w:space="0" w:color="auto"/>
            </w:tcBorders>
            <w:shd w:val="clear" w:color="auto" w:fill="auto"/>
          </w:tcPr>
          <w:p w:rsidR="00E80724" w:rsidRDefault="00E80724" w:rsidP="009A68C6">
            <w:pPr>
              <w:pStyle w:val="Standard"/>
              <w:snapToGrid w:val="0"/>
              <w:jc w:val="left"/>
              <w:rPr>
                <w:rFonts w:cs="Meiryo UI"/>
                <w:sz w:val="18"/>
              </w:rPr>
            </w:pPr>
          </w:p>
        </w:tc>
      </w:tr>
      <w:tr w:rsidR="00E80724" w:rsidRPr="00CE092A" w:rsidTr="00802926">
        <w:trPr>
          <w:trHeight w:val="345"/>
        </w:trPr>
        <w:tc>
          <w:tcPr>
            <w:tcW w:w="1560" w:type="dxa"/>
            <w:vMerge w:val="restart"/>
            <w:tcBorders>
              <w:top w:val="single" w:sz="4" w:space="0" w:color="auto"/>
            </w:tcBorders>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美術館</w:t>
            </w:r>
          </w:p>
        </w:tc>
        <w:tc>
          <w:tcPr>
            <w:tcW w:w="1842" w:type="dxa"/>
            <w:vMerge w:val="restart"/>
            <w:tcBorders>
              <w:top w:val="single" w:sz="4" w:space="0" w:color="auto"/>
            </w:tcBorders>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Museum</w:t>
            </w:r>
            <w:r>
              <w:rPr>
                <w:rFonts w:ascii="Century" w:hAnsi="Century" w:cs="Meiryo UI" w:hint="eastAsia"/>
                <w:sz w:val="18"/>
              </w:rPr>
              <w:t xml:space="preserve"> of Art</w:t>
            </w:r>
          </w:p>
        </w:tc>
        <w:tc>
          <w:tcPr>
            <w:tcW w:w="1419" w:type="dxa"/>
            <w:tcBorders>
              <w:top w:val="single" w:sz="4" w:space="0" w:color="auto"/>
              <w:bottom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美术馆</w:t>
            </w:r>
          </w:p>
        </w:tc>
        <w:tc>
          <w:tcPr>
            <w:tcW w:w="1417" w:type="dxa"/>
            <w:vMerge w:val="restart"/>
            <w:tcBorders>
              <w:top w:val="single" w:sz="4" w:space="0" w:color="auto"/>
            </w:tcBorders>
            <w:shd w:val="clear" w:color="auto" w:fill="auto"/>
            <w:vAlign w:val="center"/>
          </w:tcPr>
          <w:p w:rsidR="00E80724" w:rsidRPr="00CE092A" w:rsidRDefault="00E80724" w:rsidP="00B779FA">
            <w:pPr>
              <w:snapToGrid w:val="0"/>
              <w:jc w:val="left"/>
              <w:rPr>
                <w:rFonts w:asciiTheme="minorEastAsia" w:hAnsiTheme="minorEastAsia" w:cs="Meiryo UI"/>
                <w:sz w:val="18"/>
              </w:rPr>
            </w:pPr>
            <w:r>
              <w:rPr>
                <w:rFonts w:ascii="Batang" w:eastAsia="Batang" w:hAnsi="Batang" w:cs="Batang" w:hint="eastAsia"/>
                <w:sz w:val="18"/>
                <w:lang w:eastAsia="ko-KR"/>
              </w:rPr>
              <w:t>미술관</w:t>
            </w:r>
          </w:p>
        </w:tc>
        <w:tc>
          <w:tcPr>
            <w:tcW w:w="1559" w:type="dxa"/>
            <w:vMerge w:val="restart"/>
            <w:tcBorders>
              <w:top w:val="single" w:sz="4" w:space="0" w:color="auto"/>
            </w:tcBorders>
            <w:vAlign w:val="center"/>
          </w:tcPr>
          <w:p w:rsidR="00E80724" w:rsidRPr="00AC07D4" w:rsidRDefault="00B57352" w:rsidP="00B779FA">
            <w:pPr>
              <w:snapToGrid w:val="0"/>
              <w:jc w:val="left"/>
              <w:rPr>
                <w:rFonts w:ascii="Calibri" w:hAnsi="Calibri" w:cs="Calibri"/>
                <w:sz w:val="18"/>
              </w:rPr>
            </w:pPr>
            <w:r w:rsidRPr="00AC07D4">
              <w:rPr>
                <w:rFonts w:ascii="Calibri" w:hAnsi="Calibri" w:cs="Calibri"/>
                <w:sz w:val="18"/>
              </w:rPr>
              <w:t>Museo ng Sining</w:t>
            </w:r>
          </w:p>
        </w:tc>
        <w:tc>
          <w:tcPr>
            <w:tcW w:w="2126" w:type="dxa"/>
            <w:vMerge w:val="restart"/>
            <w:tcBorders>
              <w:top w:val="single" w:sz="4" w:space="0" w:color="auto"/>
            </w:tcBorders>
            <w:shd w:val="clear" w:color="auto" w:fill="auto"/>
            <w:vAlign w:val="center"/>
          </w:tcPr>
          <w:p w:rsidR="00E80724" w:rsidRPr="00621A4B" w:rsidRDefault="00621A4B" w:rsidP="006067EF">
            <w:pPr>
              <w:pStyle w:val="Standard"/>
              <w:snapToGrid w:val="0"/>
              <w:jc w:val="left"/>
              <w:rPr>
                <w:rFonts w:cs="Meiryo UI"/>
                <w:sz w:val="18"/>
              </w:rPr>
            </w:pPr>
            <w:r w:rsidRPr="00621A4B">
              <w:rPr>
                <w:rFonts w:eastAsia="HG丸ｺﾞｼｯｸM-PRO" w:cs="Meiryo UI"/>
                <w:kern w:val="2"/>
                <w:sz w:val="18"/>
              </w:rPr>
              <w:t>Museu de Artes</w:t>
            </w:r>
          </w:p>
        </w:tc>
      </w:tr>
      <w:tr w:rsidR="00E80724" w:rsidRPr="00CE092A" w:rsidTr="00802926">
        <w:trPr>
          <w:trHeight w:val="345"/>
        </w:trPr>
        <w:tc>
          <w:tcPr>
            <w:tcW w:w="1560" w:type="dxa"/>
            <w:vMerge/>
            <w:vAlign w:val="center"/>
          </w:tcPr>
          <w:p w:rsidR="00E80724" w:rsidRDefault="00E80724" w:rsidP="006067EF">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美術館</w:t>
            </w:r>
          </w:p>
        </w:tc>
        <w:tc>
          <w:tcPr>
            <w:tcW w:w="1417" w:type="dxa"/>
            <w:vMerge/>
            <w:shd w:val="clear" w:color="auto" w:fill="auto"/>
            <w:vAlign w:val="center"/>
          </w:tcPr>
          <w:p w:rsidR="00E80724" w:rsidRPr="00B27654" w:rsidRDefault="00E80724" w:rsidP="006067EF">
            <w:pPr>
              <w:snapToGrid w:val="0"/>
              <w:jc w:val="left"/>
              <w:rPr>
                <w:rFonts w:ascii="SimSun" w:eastAsia="SimSun" w:hAnsi="SimSun" w:cs="Meiryo UI"/>
                <w:sz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796316">
        <w:trPr>
          <w:trHeight w:val="345"/>
        </w:trPr>
        <w:tc>
          <w:tcPr>
            <w:tcW w:w="1560" w:type="dxa"/>
            <w:vMerge w:val="restart"/>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博物館</w:t>
            </w:r>
          </w:p>
        </w:tc>
        <w:tc>
          <w:tcPr>
            <w:tcW w:w="1842"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Museum</w:t>
            </w:r>
          </w:p>
        </w:tc>
        <w:tc>
          <w:tcPr>
            <w:tcW w:w="1419" w:type="dxa"/>
            <w:tcBorders>
              <w:bottom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博物馆</w:t>
            </w:r>
          </w:p>
        </w:tc>
        <w:tc>
          <w:tcPr>
            <w:tcW w:w="1417" w:type="dxa"/>
            <w:vMerge w:val="restart"/>
            <w:shd w:val="clear" w:color="auto" w:fill="auto"/>
            <w:vAlign w:val="center"/>
          </w:tcPr>
          <w:p w:rsidR="00E80724" w:rsidRPr="00CE092A" w:rsidRDefault="00E80724" w:rsidP="00B779FA">
            <w:pPr>
              <w:snapToGrid w:val="0"/>
              <w:jc w:val="left"/>
              <w:rPr>
                <w:rFonts w:asciiTheme="minorEastAsia" w:hAnsiTheme="minorEastAsia" w:cs="Meiryo UI"/>
                <w:sz w:val="18"/>
              </w:rPr>
            </w:pPr>
            <w:r>
              <w:rPr>
                <w:rFonts w:ascii="Batang" w:eastAsia="Batang" w:hAnsi="Batang" w:cs="Batang" w:hint="eastAsia"/>
                <w:sz w:val="18"/>
                <w:lang w:eastAsia="ko-KR"/>
              </w:rPr>
              <w:t>박물관</w:t>
            </w:r>
          </w:p>
        </w:tc>
        <w:tc>
          <w:tcPr>
            <w:tcW w:w="1559" w:type="dxa"/>
            <w:vMerge w:val="restart"/>
            <w:shd w:val="clear" w:color="auto" w:fill="FFFFFF" w:themeFill="background1"/>
            <w:vAlign w:val="center"/>
          </w:tcPr>
          <w:p w:rsidR="00E80724" w:rsidRPr="00796316" w:rsidRDefault="00B57352" w:rsidP="00B779FA">
            <w:pPr>
              <w:snapToGrid w:val="0"/>
              <w:jc w:val="left"/>
              <w:rPr>
                <w:rFonts w:ascii="Calibri" w:hAnsi="Calibri" w:cs="Calibri"/>
                <w:sz w:val="18"/>
              </w:rPr>
            </w:pPr>
            <w:r w:rsidRPr="00796316">
              <w:rPr>
                <w:rFonts w:ascii="Calibri" w:hAnsi="Calibri" w:cs="Calibri"/>
                <w:sz w:val="18"/>
              </w:rPr>
              <w:t>Museo</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Museu</w:t>
            </w:r>
          </w:p>
        </w:tc>
      </w:tr>
      <w:tr w:rsidR="00E80724" w:rsidRPr="00CE092A" w:rsidTr="00796316">
        <w:trPr>
          <w:trHeight w:val="345"/>
        </w:trPr>
        <w:tc>
          <w:tcPr>
            <w:tcW w:w="1560" w:type="dxa"/>
            <w:vMerge/>
            <w:vAlign w:val="center"/>
          </w:tcPr>
          <w:p w:rsidR="00E80724" w:rsidRDefault="00E80724" w:rsidP="006067EF">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博物館</w:t>
            </w:r>
          </w:p>
        </w:tc>
        <w:tc>
          <w:tcPr>
            <w:tcW w:w="1417" w:type="dxa"/>
            <w:vMerge/>
            <w:shd w:val="clear" w:color="auto" w:fill="auto"/>
            <w:vAlign w:val="center"/>
          </w:tcPr>
          <w:p w:rsidR="00E80724" w:rsidRPr="00B27654" w:rsidRDefault="00E80724" w:rsidP="006067EF">
            <w:pPr>
              <w:snapToGrid w:val="0"/>
              <w:jc w:val="left"/>
              <w:rPr>
                <w:rFonts w:ascii="SimSun" w:eastAsia="SimSun" w:hAnsi="SimSun" w:cs="Meiryo UI"/>
                <w:sz w:val="18"/>
              </w:rPr>
            </w:pPr>
          </w:p>
        </w:tc>
        <w:tc>
          <w:tcPr>
            <w:tcW w:w="1559" w:type="dxa"/>
            <w:vMerge/>
            <w:shd w:val="clear" w:color="auto" w:fill="FFFFFF" w:themeFill="background1"/>
            <w:vAlign w:val="center"/>
          </w:tcPr>
          <w:p w:rsidR="00E80724" w:rsidRPr="00796316"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796316">
        <w:trPr>
          <w:trHeight w:val="345"/>
        </w:trPr>
        <w:tc>
          <w:tcPr>
            <w:tcW w:w="1560" w:type="dxa"/>
            <w:vMerge w:val="restart"/>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記念館</w:t>
            </w:r>
          </w:p>
        </w:tc>
        <w:tc>
          <w:tcPr>
            <w:tcW w:w="1842"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Museum</w:t>
            </w:r>
          </w:p>
        </w:tc>
        <w:tc>
          <w:tcPr>
            <w:tcW w:w="1419" w:type="dxa"/>
            <w:tcBorders>
              <w:bottom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纪念馆</w:t>
            </w:r>
          </w:p>
        </w:tc>
        <w:tc>
          <w:tcPr>
            <w:tcW w:w="1417" w:type="dxa"/>
            <w:vMerge w:val="restart"/>
            <w:shd w:val="clear" w:color="auto" w:fill="auto"/>
            <w:vAlign w:val="center"/>
          </w:tcPr>
          <w:p w:rsidR="00E80724" w:rsidRPr="00CE092A" w:rsidRDefault="00E80724" w:rsidP="00B779FA">
            <w:pPr>
              <w:snapToGrid w:val="0"/>
              <w:jc w:val="left"/>
              <w:rPr>
                <w:rFonts w:asciiTheme="minorEastAsia" w:hAnsiTheme="minorEastAsia" w:cs="Meiryo UI"/>
                <w:sz w:val="18"/>
              </w:rPr>
            </w:pPr>
            <w:r>
              <w:rPr>
                <w:rFonts w:ascii="Batang" w:eastAsia="Batang" w:hAnsi="Batang" w:cs="Batang" w:hint="eastAsia"/>
                <w:sz w:val="18"/>
                <w:lang w:eastAsia="ko-KR"/>
              </w:rPr>
              <w:t>기념관</w:t>
            </w:r>
          </w:p>
        </w:tc>
        <w:tc>
          <w:tcPr>
            <w:tcW w:w="1559" w:type="dxa"/>
            <w:vMerge w:val="restart"/>
            <w:shd w:val="clear" w:color="auto" w:fill="FFFFFF" w:themeFill="background1"/>
            <w:vAlign w:val="center"/>
          </w:tcPr>
          <w:p w:rsidR="00E80724" w:rsidRPr="00796316" w:rsidRDefault="00B57352" w:rsidP="00B779FA">
            <w:pPr>
              <w:snapToGrid w:val="0"/>
              <w:jc w:val="left"/>
              <w:rPr>
                <w:rFonts w:ascii="Calibri" w:hAnsi="Calibri" w:cs="Calibri"/>
                <w:sz w:val="18"/>
              </w:rPr>
            </w:pPr>
            <w:r w:rsidRPr="00796316">
              <w:rPr>
                <w:rFonts w:ascii="Calibri" w:hAnsi="Calibri" w:cs="Calibri"/>
                <w:sz w:val="18"/>
              </w:rPr>
              <w:t>Museo</w:t>
            </w:r>
          </w:p>
        </w:tc>
        <w:tc>
          <w:tcPr>
            <w:tcW w:w="2126" w:type="dxa"/>
            <w:vMerge w:val="restart"/>
            <w:shd w:val="clear" w:color="auto" w:fill="auto"/>
            <w:vAlign w:val="center"/>
          </w:tcPr>
          <w:p w:rsidR="00E80724" w:rsidRPr="00621A4B" w:rsidRDefault="00621A4B" w:rsidP="006067EF">
            <w:pPr>
              <w:pStyle w:val="Standard"/>
              <w:snapToGrid w:val="0"/>
              <w:jc w:val="left"/>
              <w:rPr>
                <w:rFonts w:cs="Meiryo UI"/>
                <w:sz w:val="18"/>
              </w:rPr>
            </w:pPr>
            <w:r w:rsidRPr="00621A4B">
              <w:rPr>
                <w:rFonts w:cs="Meiryo UI"/>
                <w:sz w:val="18"/>
              </w:rPr>
              <w:t>Museu da Memória</w:t>
            </w:r>
          </w:p>
        </w:tc>
      </w:tr>
      <w:tr w:rsidR="00E80724" w:rsidRPr="00CE092A" w:rsidTr="00796316">
        <w:trPr>
          <w:trHeight w:val="345"/>
        </w:trPr>
        <w:tc>
          <w:tcPr>
            <w:tcW w:w="1560" w:type="dxa"/>
            <w:vMerge/>
            <w:vAlign w:val="center"/>
          </w:tcPr>
          <w:p w:rsidR="00E80724" w:rsidRDefault="00E80724" w:rsidP="006067EF">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紀念館</w:t>
            </w:r>
          </w:p>
        </w:tc>
        <w:tc>
          <w:tcPr>
            <w:tcW w:w="1417" w:type="dxa"/>
            <w:vMerge/>
            <w:shd w:val="clear" w:color="auto" w:fill="auto"/>
            <w:vAlign w:val="center"/>
          </w:tcPr>
          <w:p w:rsidR="00E80724" w:rsidRPr="00B27654" w:rsidRDefault="00E80724" w:rsidP="006067EF">
            <w:pPr>
              <w:snapToGrid w:val="0"/>
              <w:jc w:val="left"/>
              <w:rPr>
                <w:rFonts w:ascii="SimSun" w:eastAsia="SimSun" w:hAnsi="SimSun" w:cs="Meiryo UI"/>
                <w:sz w:val="18"/>
              </w:rPr>
            </w:pPr>
          </w:p>
        </w:tc>
        <w:tc>
          <w:tcPr>
            <w:tcW w:w="1559" w:type="dxa"/>
            <w:vMerge/>
            <w:shd w:val="clear" w:color="auto" w:fill="FFFFFF" w:themeFill="background1"/>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802926">
        <w:trPr>
          <w:trHeight w:val="263"/>
        </w:trPr>
        <w:tc>
          <w:tcPr>
            <w:tcW w:w="1560" w:type="dxa"/>
            <w:vMerge w:val="restart"/>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図書館</w:t>
            </w:r>
          </w:p>
        </w:tc>
        <w:tc>
          <w:tcPr>
            <w:tcW w:w="1842"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Library</w:t>
            </w:r>
          </w:p>
        </w:tc>
        <w:tc>
          <w:tcPr>
            <w:tcW w:w="1419" w:type="dxa"/>
            <w:tcBorders>
              <w:bottom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图书馆</w:t>
            </w:r>
          </w:p>
        </w:tc>
        <w:tc>
          <w:tcPr>
            <w:tcW w:w="1417" w:type="dxa"/>
            <w:vMerge w:val="restart"/>
            <w:shd w:val="clear" w:color="auto" w:fill="auto"/>
            <w:vAlign w:val="center"/>
          </w:tcPr>
          <w:p w:rsidR="00E80724" w:rsidRPr="00CE092A" w:rsidRDefault="00E80724" w:rsidP="00B779FA">
            <w:pPr>
              <w:snapToGrid w:val="0"/>
              <w:jc w:val="left"/>
              <w:rPr>
                <w:rFonts w:asciiTheme="minorEastAsia" w:hAnsiTheme="minorEastAsia" w:cs="Meiryo UI"/>
                <w:sz w:val="18"/>
              </w:rPr>
            </w:pPr>
            <w:r>
              <w:rPr>
                <w:rFonts w:ascii="Batang" w:eastAsia="Batang" w:hAnsi="Batang" w:cs="Batang" w:hint="eastAsia"/>
                <w:sz w:val="18"/>
                <w:lang w:eastAsia="ko-KR"/>
              </w:rPr>
              <w:t>도서관</w:t>
            </w:r>
          </w:p>
        </w:tc>
        <w:tc>
          <w:tcPr>
            <w:tcW w:w="1559" w:type="dxa"/>
            <w:vMerge w:val="restart"/>
            <w:vAlign w:val="center"/>
          </w:tcPr>
          <w:p w:rsidR="00E80724" w:rsidRPr="00AC07D4" w:rsidRDefault="00302551" w:rsidP="00B779FA">
            <w:pPr>
              <w:snapToGrid w:val="0"/>
              <w:jc w:val="left"/>
              <w:rPr>
                <w:rFonts w:ascii="Calibri" w:hAnsi="Calibri" w:cs="Calibri"/>
                <w:sz w:val="18"/>
              </w:rPr>
            </w:pPr>
            <w:r>
              <w:rPr>
                <w:rFonts w:ascii="Calibri" w:hAnsi="Calibri" w:cs="Calibri"/>
                <w:sz w:val="18"/>
              </w:rPr>
              <w:t>Aklatan</w:t>
            </w:r>
            <w:r w:rsidR="00B57352" w:rsidRPr="00AC07D4">
              <w:rPr>
                <w:rFonts w:ascii="Calibri" w:hAnsi="Calibri" w:cs="Calibri"/>
                <w:sz w:val="18"/>
              </w:rPr>
              <w:t>/ Silid-aklatan</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Biblioteca</w:t>
            </w:r>
          </w:p>
        </w:tc>
      </w:tr>
      <w:tr w:rsidR="00E80724" w:rsidRPr="00CE092A" w:rsidTr="00802926">
        <w:trPr>
          <w:trHeight w:val="263"/>
        </w:trPr>
        <w:tc>
          <w:tcPr>
            <w:tcW w:w="1560" w:type="dxa"/>
            <w:vMerge/>
            <w:vAlign w:val="center"/>
          </w:tcPr>
          <w:p w:rsidR="00E80724" w:rsidRDefault="00E80724" w:rsidP="006067EF">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圖書館</w:t>
            </w:r>
          </w:p>
        </w:tc>
        <w:tc>
          <w:tcPr>
            <w:tcW w:w="1417" w:type="dxa"/>
            <w:vMerge/>
            <w:shd w:val="clear" w:color="auto" w:fill="auto"/>
            <w:vAlign w:val="center"/>
          </w:tcPr>
          <w:p w:rsidR="00E80724" w:rsidRPr="00B27654" w:rsidRDefault="00E80724" w:rsidP="006067EF">
            <w:pPr>
              <w:snapToGrid w:val="0"/>
              <w:jc w:val="left"/>
              <w:rPr>
                <w:rFonts w:ascii="SimSun" w:eastAsia="SimSun" w:hAnsi="SimSun" w:cs="Meiryo UI"/>
                <w:sz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2023D3">
        <w:trPr>
          <w:trHeight w:val="315"/>
        </w:trPr>
        <w:tc>
          <w:tcPr>
            <w:tcW w:w="1560" w:type="dxa"/>
            <w:vMerge w:val="restart"/>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科学館</w:t>
            </w:r>
          </w:p>
        </w:tc>
        <w:tc>
          <w:tcPr>
            <w:tcW w:w="1842"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Science Museum</w:t>
            </w:r>
          </w:p>
        </w:tc>
        <w:tc>
          <w:tcPr>
            <w:tcW w:w="1419" w:type="dxa"/>
            <w:tcBorders>
              <w:bottom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科学馆</w:t>
            </w:r>
          </w:p>
        </w:tc>
        <w:tc>
          <w:tcPr>
            <w:tcW w:w="1417" w:type="dxa"/>
            <w:vMerge w:val="restart"/>
            <w:shd w:val="clear" w:color="auto" w:fill="auto"/>
            <w:vAlign w:val="center"/>
          </w:tcPr>
          <w:p w:rsidR="00E80724" w:rsidRPr="00CE092A" w:rsidRDefault="00E80724" w:rsidP="00B779FA">
            <w:pPr>
              <w:snapToGrid w:val="0"/>
              <w:jc w:val="left"/>
              <w:rPr>
                <w:rFonts w:asciiTheme="minorEastAsia" w:hAnsiTheme="minorEastAsia" w:cs="Meiryo UI"/>
                <w:sz w:val="18"/>
              </w:rPr>
            </w:pPr>
            <w:r>
              <w:rPr>
                <w:rFonts w:ascii="Batang" w:eastAsia="Batang" w:hAnsi="Batang" w:cs="Batang" w:hint="eastAsia"/>
                <w:sz w:val="18"/>
                <w:lang w:eastAsia="ko-KR"/>
              </w:rPr>
              <w:t>과학관</w:t>
            </w:r>
          </w:p>
        </w:tc>
        <w:tc>
          <w:tcPr>
            <w:tcW w:w="1559" w:type="dxa"/>
            <w:vMerge w:val="restart"/>
            <w:shd w:val="clear" w:color="auto" w:fill="auto"/>
            <w:vAlign w:val="center"/>
          </w:tcPr>
          <w:p w:rsidR="00E80724" w:rsidRPr="00AC07D4" w:rsidRDefault="005B37AF" w:rsidP="00B779FA">
            <w:pPr>
              <w:snapToGrid w:val="0"/>
              <w:jc w:val="left"/>
              <w:rPr>
                <w:rFonts w:ascii="Calibri" w:hAnsi="Calibri" w:cs="Calibri"/>
                <w:sz w:val="18"/>
              </w:rPr>
            </w:pPr>
            <w:r>
              <w:rPr>
                <w:rFonts w:ascii="Calibri" w:hAnsi="Calibri" w:cs="Calibri"/>
                <w:sz w:val="18"/>
              </w:rPr>
              <w:t xml:space="preserve">Museo ng </w:t>
            </w:r>
            <w:r>
              <w:rPr>
                <w:rFonts w:ascii="Calibri" w:hAnsi="Calibri" w:cs="Calibri" w:hint="eastAsia"/>
                <w:sz w:val="18"/>
              </w:rPr>
              <w:t>Agham</w:t>
            </w:r>
          </w:p>
        </w:tc>
        <w:tc>
          <w:tcPr>
            <w:tcW w:w="2126" w:type="dxa"/>
            <w:vMerge w:val="restart"/>
            <w:shd w:val="clear" w:color="auto" w:fill="auto"/>
            <w:vAlign w:val="center"/>
          </w:tcPr>
          <w:p w:rsidR="00E80724" w:rsidRDefault="00954B1B" w:rsidP="006067EF">
            <w:pPr>
              <w:pStyle w:val="Standard"/>
              <w:snapToGrid w:val="0"/>
              <w:jc w:val="left"/>
              <w:rPr>
                <w:rFonts w:cs="Meiryo UI"/>
                <w:sz w:val="18"/>
              </w:rPr>
            </w:pPr>
            <w:r>
              <w:rPr>
                <w:rFonts w:cs="Meiryo UI"/>
                <w:sz w:val="18"/>
              </w:rPr>
              <w:t>Museu de Ciência</w:t>
            </w:r>
          </w:p>
        </w:tc>
      </w:tr>
      <w:tr w:rsidR="00E80724" w:rsidRPr="00CE092A" w:rsidTr="002023D3">
        <w:trPr>
          <w:trHeight w:val="315"/>
        </w:trPr>
        <w:tc>
          <w:tcPr>
            <w:tcW w:w="1560" w:type="dxa"/>
            <w:vMerge/>
            <w:vAlign w:val="center"/>
          </w:tcPr>
          <w:p w:rsidR="00E80724" w:rsidRDefault="00E80724" w:rsidP="006067EF">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科學館</w:t>
            </w:r>
          </w:p>
        </w:tc>
        <w:tc>
          <w:tcPr>
            <w:tcW w:w="1417" w:type="dxa"/>
            <w:vMerge/>
            <w:shd w:val="clear" w:color="auto" w:fill="auto"/>
            <w:vAlign w:val="center"/>
          </w:tcPr>
          <w:p w:rsidR="00E80724" w:rsidRPr="00B27654" w:rsidRDefault="00E80724" w:rsidP="006067EF">
            <w:pPr>
              <w:snapToGrid w:val="0"/>
              <w:jc w:val="left"/>
              <w:rPr>
                <w:rFonts w:ascii="SimSun" w:eastAsia="SimSun" w:hAnsi="SimSun" w:cs="Meiryo UI"/>
                <w:sz w:val="18"/>
              </w:rPr>
            </w:pPr>
          </w:p>
        </w:tc>
        <w:tc>
          <w:tcPr>
            <w:tcW w:w="1559" w:type="dxa"/>
            <w:vMerge/>
            <w:shd w:val="clear" w:color="auto" w:fill="auto"/>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2023D3">
        <w:trPr>
          <w:trHeight w:val="315"/>
        </w:trPr>
        <w:tc>
          <w:tcPr>
            <w:tcW w:w="1560" w:type="dxa"/>
            <w:vMerge w:val="restart"/>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観光案内所</w:t>
            </w:r>
          </w:p>
        </w:tc>
        <w:tc>
          <w:tcPr>
            <w:tcW w:w="1842" w:type="dxa"/>
            <w:vMerge w:val="restart"/>
            <w:shd w:val="clear" w:color="auto" w:fill="auto"/>
            <w:vAlign w:val="center"/>
          </w:tcPr>
          <w:p w:rsidR="00E80724" w:rsidRPr="00FB4B75" w:rsidRDefault="00E80724" w:rsidP="006067EF">
            <w:pPr>
              <w:snapToGrid w:val="0"/>
              <w:jc w:val="left"/>
              <w:rPr>
                <w:rFonts w:ascii="Century" w:hAnsi="Century" w:cs="Meiryo UI"/>
                <w:sz w:val="18"/>
              </w:rPr>
            </w:pPr>
            <w:r>
              <w:rPr>
                <w:rFonts w:ascii="Century" w:hAnsi="Century" w:cs="Meiryo UI"/>
                <w:sz w:val="18"/>
              </w:rPr>
              <w:t>Tourist</w:t>
            </w:r>
            <w:r>
              <w:rPr>
                <w:rFonts w:ascii="Century" w:hAnsi="Century" w:cs="Meiryo UI" w:hint="eastAsia"/>
                <w:sz w:val="18"/>
              </w:rPr>
              <w:t xml:space="preserve"> </w:t>
            </w:r>
            <w:r>
              <w:rPr>
                <w:rFonts w:ascii="Century" w:hAnsi="Century" w:cs="Meiryo UI"/>
                <w:sz w:val="18"/>
              </w:rPr>
              <w:t>Information</w:t>
            </w:r>
          </w:p>
        </w:tc>
        <w:tc>
          <w:tcPr>
            <w:tcW w:w="1419" w:type="dxa"/>
            <w:tcBorders>
              <w:bottom w:val="dotted" w:sz="4" w:space="0" w:color="auto"/>
            </w:tcBorders>
            <w:shd w:val="clear" w:color="auto" w:fill="FFFFFF" w:themeFill="background1"/>
            <w:vAlign w:val="center"/>
          </w:tcPr>
          <w:p w:rsidR="00E80724" w:rsidRPr="00C46D8D" w:rsidRDefault="00D10CFD" w:rsidP="006067EF">
            <w:pPr>
              <w:snapToGrid w:val="0"/>
              <w:jc w:val="left"/>
              <w:rPr>
                <w:rFonts w:ascii="SimSun" w:eastAsia="SimSun" w:hAnsi="SimSun" w:cs="Meiryo UI"/>
                <w:sz w:val="18"/>
                <w:lang w:eastAsia="zh-CN"/>
              </w:rPr>
            </w:pPr>
            <w:r w:rsidRPr="00C46D8D">
              <w:rPr>
                <w:rFonts w:ascii="SimSun" w:eastAsia="SimSun" w:hAnsi="SimSun" w:cs="Meiryo UI" w:hint="eastAsia"/>
                <w:sz w:val="18"/>
                <w:lang w:eastAsia="zh-CN"/>
              </w:rPr>
              <w:t>游览问讯处</w:t>
            </w:r>
          </w:p>
        </w:tc>
        <w:tc>
          <w:tcPr>
            <w:tcW w:w="1417" w:type="dxa"/>
            <w:vMerge w:val="restart"/>
            <w:shd w:val="clear" w:color="auto" w:fill="auto"/>
            <w:vAlign w:val="center"/>
          </w:tcPr>
          <w:p w:rsidR="00E80724" w:rsidRPr="00CE092A" w:rsidRDefault="00E80724" w:rsidP="00B779FA">
            <w:pPr>
              <w:snapToGrid w:val="0"/>
              <w:jc w:val="left"/>
              <w:rPr>
                <w:rFonts w:asciiTheme="minorEastAsia" w:hAnsiTheme="minorEastAsia" w:cs="Meiryo UI"/>
                <w:sz w:val="18"/>
              </w:rPr>
            </w:pPr>
            <w:r w:rsidRPr="00945865">
              <w:rPr>
                <w:rFonts w:ascii="Batang" w:eastAsia="Batang" w:hAnsi="Batang" w:cs="Batang" w:hint="eastAsia"/>
                <w:sz w:val="18"/>
                <w:lang w:eastAsia="ko-KR"/>
              </w:rPr>
              <w:t>관광</w:t>
            </w:r>
            <w:r w:rsidR="002A5090" w:rsidRPr="00945865">
              <w:rPr>
                <w:rFonts w:ascii="Batang" w:hAnsi="Batang" w:cs="Batang" w:hint="eastAsia"/>
                <w:sz w:val="18"/>
              </w:rPr>
              <w:t xml:space="preserve"> </w:t>
            </w:r>
            <w:r w:rsidRPr="00945865">
              <w:rPr>
                <w:rFonts w:ascii="Batang" w:eastAsia="Batang" w:hAnsi="Batang" w:cs="Batang" w:hint="eastAsia"/>
                <w:sz w:val="18"/>
                <w:lang w:eastAsia="ko-KR"/>
              </w:rPr>
              <w:t>안내소</w:t>
            </w:r>
          </w:p>
        </w:tc>
        <w:tc>
          <w:tcPr>
            <w:tcW w:w="1559" w:type="dxa"/>
            <w:vMerge w:val="restart"/>
            <w:shd w:val="clear" w:color="auto" w:fill="auto"/>
            <w:vAlign w:val="center"/>
          </w:tcPr>
          <w:p w:rsidR="00E80724" w:rsidRPr="00AC07D4" w:rsidRDefault="005B37AF" w:rsidP="00B779FA">
            <w:pPr>
              <w:snapToGrid w:val="0"/>
              <w:jc w:val="left"/>
              <w:rPr>
                <w:rFonts w:ascii="Calibri" w:hAnsi="Calibri" w:cs="Calibri"/>
                <w:sz w:val="18"/>
              </w:rPr>
            </w:pPr>
            <w:r>
              <w:rPr>
                <w:rFonts w:ascii="Calibri" w:hAnsi="Calibri" w:cs="Calibri"/>
                <w:sz w:val="18"/>
              </w:rPr>
              <w:t>Impormasyon</w:t>
            </w:r>
            <w:r>
              <w:rPr>
                <w:rFonts w:ascii="Calibri" w:hAnsi="Calibri" w:cs="Calibri" w:hint="eastAsia"/>
                <w:sz w:val="18"/>
              </w:rPr>
              <w:t xml:space="preserve"> sa </w:t>
            </w:r>
            <w:r w:rsidR="00B57352" w:rsidRPr="00AC07D4">
              <w:rPr>
                <w:rFonts w:ascii="Calibri" w:hAnsi="Calibri" w:cs="Calibri"/>
                <w:sz w:val="18"/>
              </w:rPr>
              <w:t>Paglalakbay</w:t>
            </w:r>
          </w:p>
        </w:tc>
        <w:tc>
          <w:tcPr>
            <w:tcW w:w="2126" w:type="dxa"/>
            <w:vMerge w:val="restart"/>
            <w:shd w:val="clear" w:color="auto" w:fill="auto"/>
            <w:vAlign w:val="center"/>
          </w:tcPr>
          <w:p w:rsidR="00E80724" w:rsidRPr="00621A4B" w:rsidRDefault="00621A4B" w:rsidP="006067EF">
            <w:pPr>
              <w:pStyle w:val="Standard"/>
              <w:snapToGrid w:val="0"/>
              <w:jc w:val="left"/>
              <w:rPr>
                <w:rFonts w:cs="Meiryo UI"/>
                <w:sz w:val="18"/>
              </w:rPr>
            </w:pPr>
            <w:r w:rsidRPr="00621A4B">
              <w:rPr>
                <w:rFonts w:cs="Meiryo UI"/>
                <w:sz w:val="18"/>
              </w:rPr>
              <w:t>Balcão de Informação Turística</w:t>
            </w:r>
          </w:p>
        </w:tc>
      </w:tr>
      <w:tr w:rsidR="00E80724" w:rsidRPr="00CE092A" w:rsidTr="002023D3">
        <w:trPr>
          <w:trHeight w:val="315"/>
        </w:trPr>
        <w:tc>
          <w:tcPr>
            <w:tcW w:w="1560" w:type="dxa"/>
            <w:vMerge/>
          </w:tcPr>
          <w:p w:rsidR="00E80724" w:rsidRDefault="00E80724" w:rsidP="00C85DF5">
            <w:pPr>
              <w:rPr>
                <w:rFonts w:asciiTheme="minorEastAsia" w:hAnsiTheme="minorEastAsia" w:cs="Meiryo UI"/>
                <w:sz w:val="18"/>
              </w:rPr>
            </w:pPr>
          </w:p>
        </w:tc>
        <w:tc>
          <w:tcPr>
            <w:tcW w:w="1842" w:type="dxa"/>
            <w:vMerge/>
            <w:shd w:val="clear" w:color="auto" w:fill="auto"/>
          </w:tcPr>
          <w:p w:rsidR="00E80724" w:rsidRDefault="00E80724" w:rsidP="00F51D8A">
            <w:pPr>
              <w:jc w:val="left"/>
              <w:rPr>
                <w:rFonts w:ascii="Century" w:hAnsi="Century" w:cs="Meiryo UI"/>
                <w:sz w:val="18"/>
              </w:rPr>
            </w:pPr>
          </w:p>
        </w:tc>
        <w:tc>
          <w:tcPr>
            <w:tcW w:w="1419" w:type="dxa"/>
            <w:tcBorders>
              <w:top w:val="dotted" w:sz="4" w:space="0" w:color="auto"/>
            </w:tcBorders>
            <w:shd w:val="clear" w:color="auto" w:fill="FFFFFF" w:themeFill="background1"/>
            <w:vAlign w:val="center"/>
          </w:tcPr>
          <w:p w:rsidR="00E80724" w:rsidRPr="0009425C" w:rsidRDefault="0009425C" w:rsidP="006067EF">
            <w:pPr>
              <w:jc w:val="left"/>
              <w:rPr>
                <w:rFonts w:ascii="SimSun" w:eastAsia="SimSun" w:hAnsi="SimSun" w:cs="Meiryo UI"/>
                <w:sz w:val="18"/>
                <w:lang w:eastAsia="zh-CN"/>
              </w:rPr>
            </w:pPr>
            <w:r w:rsidRPr="00044362">
              <w:rPr>
                <w:rFonts w:ascii="SimSun" w:eastAsia="SimSun" w:hAnsi="SimSun" w:cs="Meiryo UI" w:hint="eastAsia"/>
                <w:sz w:val="18"/>
                <w:lang w:eastAsia="zh-TW"/>
              </w:rPr>
              <w:t>觀光諮詢處</w:t>
            </w:r>
          </w:p>
        </w:tc>
        <w:tc>
          <w:tcPr>
            <w:tcW w:w="1417" w:type="dxa"/>
            <w:vMerge/>
            <w:shd w:val="clear" w:color="auto" w:fill="auto"/>
          </w:tcPr>
          <w:p w:rsidR="00E80724" w:rsidRPr="00B27654" w:rsidRDefault="00E80724" w:rsidP="006067EF">
            <w:pPr>
              <w:jc w:val="left"/>
              <w:rPr>
                <w:rFonts w:ascii="SimSun" w:eastAsia="SimSun" w:hAnsi="SimSun" w:cs="Meiryo UI"/>
                <w:sz w:val="18"/>
              </w:rPr>
            </w:pPr>
          </w:p>
        </w:tc>
        <w:tc>
          <w:tcPr>
            <w:tcW w:w="1559" w:type="dxa"/>
            <w:vMerge/>
            <w:shd w:val="clear" w:color="auto" w:fill="auto"/>
          </w:tcPr>
          <w:p w:rsidR="00E80724" w:rsidRDefault="00E80724" w:rsidP="00AF0496">
            <w:pPr>
              <w:jc w:val="left"/>
              <w:rPr>
                <w:rFonts w:ascii="Batang" w:eastAsia="Batang" w:hAnsi="Batang" w:cs="Batang"/>
                <w:sz w:val="18"/>
                <w:lang w:eastAsia="ko-KR"/>
              </w:rPr>
            </w:pPr>
          </w:p>
        </w:tc>
        <w:tc>
          <w:tcPr>
            <w:tcW w:w="2126" w:type="dxa"/>
            <w:vMerge/>
            <w:shd w:val="clear" w:color="auto" w:fill="auto"/>
          </w:tcPr>
          <w:p w:rsidR="00E80724" w:rsidRDefault="00E80724" w:rsidP="00C85DF5">
            <w:pPr>
              <w:pStyle w:val="Standard"/>
              <w:jc w:val="left"/>
              <w:rPr>
                <w:rFonts w:cs="Meiryo UI"/>
                <w:sz w:val="18"/>
              </w:rPr>
            </w:pPr>
          </w:p>
        </w:tc>
      </w:tr>
    </w:tbl>
    <w:p w:rsidR="001973B8" w:rsidRDefault="001973B8" w:rsidP="00146F17">
      <w:pPr>
        <w:ind w:leftChars="-270" w:hangingChars="270" w:hanging="567"/>
        <w:rPr>
          <w:rFonts w:asciiTheme="minorEastAsia" w:hAnsiTheme="minorEastAsia"/>
        </w:rPr>
      </w:pPr>
    </w:p>
    <w:p w:rsidR="002F3300" w:rsidRDefault="002F3300" w:rsidP="00146F17">
      <w:pPr>
        <w:ind w:leftChars="-270" w:hangingChars="270" w:hanging="567"/>
        <w:rPr>
          <w:rFonts w:asciiTheme="minorEastAsia" w:hAnsiTheme="minorEastAsia"/>
        </w:rPr>
      </w:pPr>
      <w:r>
        <w:rPr>
          <w:rFonts w:asciiTheme="minorEastAsia" w:hAnsiTheme="minorEastAsia" w:hint="eastAsia"/>
        </w:rPr>
        <w:t>（スポーツ施設）</w:t>
      </w:r>
    </w:p>
    <w:tbl>
      <w:tblPr>
        <w:tblStyle w:val="a3"/>
        <w:tblW w:w="9923" w:type="dxa"/>
        <w:tblInd w:w="-318" w:type="dxa"/>
        <w:tblLook w:val="04A0" w:firstRow="1" w:lastRow="0" w:firstColumn="1" w:lastColumn="0" w:noHBand="0" w:noVBand="1"/>
      </w:tblPr>
      <w:tblGrid>
        <w:gridCol w:w="1560"/>
        <w:gridCol w:w="1842"/>
        <w:gridCol w:w="1419"/>
        <w:gridCol w:w="1417"/>
        <w:gridCol w:w="1559"/>
        <w:gridCol w:w="2126"/>
      </w:tblGrid>
      <w:tr w:rsidR="00E80724" w:rsidRPr="00CE092A" w:rsidTr="00802926">
        <w:tc>
          <w:tcPr>
            <w:tcW w:w="1560" w:type="dxa"/>
            <w:shd w:val="clear" w:color="auto" w:fill="EAF1DD" w:themeFill="accent3" w:themeFillTint="33"/>
            <w:vAlign w:val="center"/>
          </w:tcPr>
          <w:p w:rsidR="00E80724" w:rsidRPr="00853847" w:rsidRDefault="00E80724" w:rsidP="00CA2B24">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42" w:type="dxa"/>
            <w:shd w:val="clear" w:color="auto" w:fill="EAF1DD"/>
            <w:vAlign w:val="center"/>
          </w:tcPr>
          <w:p w:rsidR="00E80724" w:rsidRPr="00853847" w:rsidRDefault="00E80724" w:rsidP="00CA2B24">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419" w:type="dxa"/>
            <w:shd w:val="clear" w:color="auto" w:fill="EAF1DD"/>
            <w:vAlign w:val="center"/>
          </w:tcPr>
          <w:p w:rsidR="00E80724" w:rsidRPr="00794E54" w:rsidRDefault="00E80724" w:rsidP="00CA2B24">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E80724" w:rsidRPr="00DA6FAD" w:rsidRDefault="00E80724" w:rsidP="00CA2B24">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E80724" w:rsidRPr="00853847" w:rsidRDefault="00E80724" w:rsidP="00CA2B24">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417" w:type="dxa"/>
            <w:shd w:val="clear" w:color="auto" w:fill="EAF1DD"/>
            <w:vAlign w:val="center"/>
          </w:tcPr>
          <w:p w:rsidR="00E80724" w:rsidRPr="00853847" w:rsidRDefault="00E80724" w:rsidP="00B779FA">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559" w:type="dxa"/>
            <w:shd w:val="clear" w:color="auto" w:fill="EAF1DD" w:themeFill="accent3" w:themeFillTint="33"/>
            <w:vAlign w:val="center"/>
          </w:tcPr>
          <w:p w:rsidR="00E80724" w:rsidRPr="00853847" w:rsidRDefault="00B779FA" w:rsidP="00B779FA">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00E80724" w:rsidRPr="00853847">
              <w:rPr>
                <w:rFonts w:asciiTheme="minorEastAsia" w:hAnsiTheme="minorEastAsia" w:cs="Meiryo UI" w:hint="eastAsia"/>
                <w:sz w:val="20"/>
              </w:rPr>
              <w:t>語</w:t>
            </w:r>
          </w:p>
        </w:tc>
        <w:tc>
          <w:tcPr>
            <w:tcW w:w="2126" w:type="dxa"/>
            <w:shd w:val="clear" w:color="auto" w:fill="EAF1DD"/>
            <w:vAlign w:val="center"/>
          </w:tcPr>
          <w:p w:rsidR="00E80724" w:rsidRPr="00853847" w:rsidRDefault="00E80724" w:rsidP="00CA2B24">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E80724" w:rsidRPr="00CE092A" w:rsidTr="00802926">
        <w:trPr>
          <w:trHeight w:val="255"/>
        </w:trPr>
        <w:tc>
          <w:tcPr>
            <w:tcW w:w="1560" w:type="dxa"/>
            <w:vMerge w:val="restart"/>
            <w:vAlign w:val="center"/>
          </w:tcPr>
          <w:p w:rsidR="00E80724" w:rsidRPr="00CE092A"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体育館</w:t>
            </w:r>
          </w:p>
        </w:tc>
        <w:tc>
          <w:tcPr>
            <w:tcW w:w="1842"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Gymnasium</w:t>
            </w:r>
          </w:p>
        </w:tc>
        <w:tc>
          <w:tcPr>
            <w:tcW w:w="1419" w:type="dxa"/>
            <w:tcBorders>
              <w:bottom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体育馆</w:t>
            </w:r>
          </w:p>
        </w:tc>
        <w:tc>
          <w:tcPr>
            <w:tcW w:w="1417" w:type="dxa"/>
            <w:vMerge w:val="restart"/>
            <w:shd w:val="clear" w:color="auto" w:fill="auto"/>
            <w:vAlign w:val="center"/>
          </w:tcPr>
          <w:p w:rsidR="00E80724" w:rsidRPr="00CE092A" w:rsidRDefault="00E80724" w:rsidP="00B779FA">
            <w:pPr>
              <w:snapToGrid w:val="0"/>
              <w:jc w:val="left"/>
              <w:rPr>
                <w:rFonts w:asciiTheme="minorEastAsia" w:hAnsiTheme="minorEastAsia" w:cs="Meiryo UI"/>
                <w:sz w:val="18"/>
              </w:rPr>
            </w:pPr>
            <w:r>
              <w:rPr>
                <w:rFonts w:ascii="Batang" w:eastAsia="Batang" w:hAnsi="Batang" w:cs="Batang" w:hint="eastAsia"/>
                <w:sz w:val="18"/>
                <w:lang w:eastAsia="ko-KR"/>
              </w:rPr>
              <w:t>체육관</w:t>
            </w:r>
          </w:p>
        </w:tc>
        <w:tc>
          <w:tcPr>
            <w:tcW w:w="1559" w:type="dxa"/>
            <w:vMerge w:val="restart"/>
            <w:vAlign w:val="center"/>
          </w:tcPr>
          <w:p w:rsidR="00E80724" w:rsidRPr="00AC07D4" w:rsidRDefault="00B57352" w:rsidP="00B779FA">
            <w:pPr>
              <w:snapToGrid w:val="0"/>
              <w:jc w:val="left"/>
              <w:rPr>
                <w:rFonts w:ascii="Calibri" w:hAnsi="Calibri" w:cs="Calibri"/>
                <w:sz w:val="18"/>
              </w:rPr>
            </w:pPr>
            <w:r w:rsidRPr="00AC07D4">
              <w:rPr>
                <w:rFonts w:ascii="Calibri" w:hAnsi="Calibri" w:cs="Calibri"/>
                <w:sz w:val="18"/>
              </w:rPr>
              <w:t>Himnasyo</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Ginásio</w:t>
            </w:r>
            <w:r w:rsidR="00BD24D4">
              <w:rPr>
                <w:rFonts w:cs="Meiryo UI" w:hint="eastAsia"/>
                <w:sz w:val="18"/>
              </w:rPr>
              <w:t xml:space="preserve"> </w:t>
            </w:r>
            <w:r w:rsidR="00302551">
              <w:rPr>
                <w:rFonts w:cs="Meiryo UI" w:hint="eastAsia"/>
                <w:sz w:val="18"/>
              </w:rPr>
              <w:t>(</w:t>
            </w:r>
            <w:r>
              <w:rPr>
                <w:rFonts w:cs="Meiryo UI"/>
                <w:sz w:val="18"/>
              </w:rPr>
              <w:t>Esportivo</w:t>
            </w:r>
            <w:r w:rsidR="00621A4B">
              <w:rPr>
                <w:rFonts w:cs="Meiryo UI" w:hint="eastAsia"/>
                <w:sz w:val="18"/>
              </w:rPr>
              <w:t>)</w:t>
            </w:r>
          </w:p>
        </w:tc>
      </w:tr>
      <w:tr w:rsidR="00E80724" w:rsidRPr="00CE092A" w:rsidTr="00802926">
        <w:trPr>
          <w:trHeight w:val="255"/>
        </w:trPr>
        <w:tc>
          <w:tcPr>
            <w:tcW w:w="1560" w:type="dxa"/>
            <w:vMerge/>
            <w:vAlign w:val="center"/>
          </w:tcPr>
          <w:p w:rsidR="00E80724" w:rsidRDefault="00E80724" w:rsidP="006067EF">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體育館</w:t>
            </w:r>
          </w:p>
        </w:tc>
        <w:tc>
          <w:tcPr>
            <w:tcW w:w="1417" w:type="dxa"/>
            <w:vMerge/>
            <w:shd w:val="clear" w:color="auto" w:fill="auto"/>
            <w:vAlign w:val="center"/>
          </w:tcPr>
          <w:p w:rsidR="00E80724" w:rsidRPr="00B27654" w:rsidRDefault="00E80724" w:rsidP="006067EF">
            <w:pPr>
              <w:snapToGrid w:val="0"/>
              <w:jc w:val="left"/>
              <w:rPr>
                <w:rFonts w:ascii="SimSun" w:eastAsia="SimSun" w:hAnsi="SimSun" w:cs="Meiryo UI"/>
                <w:sz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802926">
        <w:trPr>
          <w:trHeight w:val="243"/>
        </w:trPr>
        <w:tc>
          <w:tcPr>
            <w:tcW w:w="1560" w:type="dxa"/>
            <w:vMerge w:val="restart"/>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運動場/</w:t>
            </w:r>
          </w:p>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グランド</w:t>
            </w:r>
          </w:p>
        </w:tc>
        <w:tc>
          <w:tcPr>
            <w:tcW w:w="1842"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Sports Ground</w:t>
            </w:r>
          </w:p>
        </w:tc>
        <w:tc>
          <w:tcPr>
            <w:tcW w:w="1419" w:type="dxa"/>
            <w:tcBorders>
              <w:bottom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运动场</w:t>
            </w:r>
          </w:p>
        </w:tc>
        <w:tc>
          <w:tcPr>
            <w:tcW w:w="1417" w:type="dxa"/>
            <w:vMerge w:val="restart"/>
            <w:shd w:val="clear" w:color="auto" w:fill="auto"/>
            <w:vAlign w:val="center"/>
          </w:tcPr>
          <w:p w:rsidR="00E80724" w:rsidRPr="00CE092A" w:rsidRDefault="00E80724" w:rsidP="00B779FA">
            <w:pPr>
              <w:snapToGrid w:val="0"/>
              <w:jc w:val="left"/>
              <w:rPr>
                <w:rFonts w:asciiTheme="minorEastAsia" w:hAnsiTheme="minorEastAsia" w:cs="Meiryo UI"/>
                <w:sz w:val="18"/>
              </w:rPr>
            </w:pPr>
            <w:r>
              <w:rPr>
                <w:rFonts w:ascii="Batang" w:eastAsia="Batang" w:hAnsi="Batang" w:cs="Batang" w:hint="eastAsia"/>
                <w:sz w:val="18"/>
                <w:lang w:eastAsia="ko-KR"/>
              </w:rPr>
              <w:t>운동장</w:t>
            </w:r>
          </w:p>
        </w:tc>
        <w:tc>
          <w:tcPr>
            <w:tcW w:w="1559" w:type="dxa"/>
            <w:vMerge w:val="restart"/>
            <w:vAlign w:val="center"/>
          </w:tcPr>
          <w:p w:rsidR="00E80724" w:rsidRPr="00AC07D4" w:rsidRDefault="00E80724" w:rsidP="00B779FA">
            <w:pPr>
              <w:snapToGrid w:val="0"/>
              <w:jc w:val="left"/>
              <w:rPr>
                <w:rFonts w:ascii="Calibri" w:hAnsi="Calibri" w:cs="Calibri"/>
                <w:sz w:val="18"/>
              </w:rPr>
            </w:pPr>
            <w:r w:rsidRPr="00AC07D4">
              <w:rPr>
                <w:rFonts w:ascii="Calibri" w:hAnsi="Calibri" w:cs="Calibri"/>
                <w:sz w:val="18"/>
              </w:rPr>
              <w:t>Sports Ground</w:t>
            </w:r>
          </w:p>
        </w:tc>
        <w:tc>
          <w:tcPr>
            <w:tcW w:w="2126" w:type="dxa"/>
            <w:vMerge w:val="restart"/>
            <w:shd w:val="clear" w:color="auto" w:fill="auto"/>
            <w:vAlign w:val="center"/>
          </w:tcPr>
          <w:p w:rsidR="00E80724" w:rsidRDefault="00E65A73" w:rsidP="006067EF">
            <w:pPr>
              <w:pStyle w:val="Standard"/>
              <w:snapToGrid w:val="0"/>
              <w:jc w:val="left"/>
              <w:rPr>
                <w:rFonts w:cs="Meiryo UI"/>
                <w:sz w:val="18"/>
              </w:rPr>
            </w:pPr>
            <w:r>
              <w:rPr>
                <w:rFonts w:cs="Meiryo UI"/>
                <w:sz w:val="18"/>
              </w:rPr>
              <w:t>Campo Esportivo</w:t>
            </w:r>
          </w:p>
        </w:tc>
      </w:tr>
      <w:tr w:rsidR="00E80724" w:rsidRPr="00CE092A" w:rsidTr="00802926">
        <w:trPr>
          <w:trHeight w:val="243"/>
        </w:trPr>
        <w:tc>
          <w:tcPr>
            <w:tcW w:w="1560" w:type="dxa"/>
            <w:vMerge/>
            <w:vAlign w:val="center"/>
          </w:tcPr>
          <w:p w:rsidR="00E80724" w:rsidRDefault="00E80724" w:rsidP="006067EF">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運動場</w:t>
            </w:r>
          </w:p>
        </w:tc>
        <w:tc>
          <w:tcPr>
            <w:tcW w:w="1417" w:type="dxa"/>
            <w:vMerge/>
            <w:shd w:val="clear" w:color="auto" w:fill="auto"/>
            <w:vAlign w:val="center"/>
          </w:tcPr>
          <w:p w:rsidR="00E80724" w:rsidRPr="00B27654" w:rsidRDefault="00E80724" w:rsidP="006067EF">
            <w:pPr>
              <w:snapToGrid w:val="0"/>
              <w:jc w:val="left"/>
              <w:rPr>
                <w:rFonts w:ascii="SimSun" w:eastAsia="SimSun" w:hAnsi="SimSun" w:cs="Meiryo UI"/>
                <w:sz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802926">
        <w:trPr>
          <w:trHeight w:val="283"/>
        </w:trPr>
        <w:tc>
          <w:tcPr>
            <w:tcW w:w="1560" w:type="dxa"/>
            <w:vMerge w:val="restart"/>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球場/</w:t>
            </w:r>
          </w:p>
          <w:p w:rsidR="00E80724" w:rsidRPr="00CE092A"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スタジアム</w:t>
            </w:r>
          </w:p>
        </w:tc>
        <w:tc>
          <w:tcPr>
            <w:tcW w:w="1842"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Stadium</w:t>
            </w:r>
          </w:p>
        </w:tc>
        <w:tc>
          <w:tcPr>
            <w:tcW w:w="1419" w:type="dxa"/>
            <w:tcBorders>
              <w:bottom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棒球场</w:t>
            </w:r>
          </w:p>
        </w:tc>
        <w:tc>
          <w:tcPr>
            <w:tcW w:w="1417" w:type="dxa"/>
            <w:vMerge w:val="restart"/>
            <w:shd w:val="clear" w:color="auto" w:fill="auto"/>
            <w:vAlign w:val="center"/>
          </w:tcPr>
          <w:p w:rsidR="00E80724" w:rsidRPr="00CE092A" w:rsidRDefault="00E80724" w:rsidP="00B779FA">
            <w:pPr>
              <w:snapToGrid w:val="0"/>
              <w:jc w:val="left"/>
              <w:rPr>
                <w:rFonts w:asciiTheme="minorEastAsia" w:hAnsiTheme="minorEastAsia" w:cs="Meiryo UI"/>
                <w:sz w:val="18"/>
              </w:rPr>
            </w:pPr>
            <w:r>
              <w:rPr>
                <w:rFonts w:ascii="Batang" w:eastAsia="Batang" w:hAnsi="Batang" w:cs="Batang" w:hint="eastAsia"/>
                <w:sz w:val="18"/>
                <w:lang w:eastAsia="ko-KR"/>
              </w:rPr>
              <w:t>야구장</w:t>
            </w:r>
          </w:p>
        </w:tc>
        <w:tc>
          <w:tcPr>
            <w:tcW w:w="1559" w:type="dxa"/>
            <w:vMerge w:val="restart"/>
            <w:vAlign w:val="center"/>
          </w:tcPr>
          <w:p w:rsidR="00E80724" w:rsidRPr="00AC07D4" w:rsidRDefault="00B57352" w:rsidP="00B779FA">
            <w:pPr>
              <w:snapToGrid w:val="0"/>
              <w:jc w:val="left"/>
              <w:rPr>
                <w:rFonts w:ascii="Calibri" w:hAnsi="Calibri" w:cs="Calibri"/>
                <w:sz w:val="18"/>
              </w:rPr>
            </w:pPr>
            <w:r w:rsidRPr="00AC07D4">
              <w:rPr>
                <w:rFonts w:ascii="Calibri" w:hAnsi="Calibri" w:cs="Calibri"/>
                <w:sz w:val="18"/>
              </w:rPr>
              <w:t>Istadyum</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sidRPr="00621A4B">
              <w:rPr>
                <w:rFonts w:cs="Meiryo UI"/>
                <w:sz w:val="18"/>
              </w:rPr>
              <w:t>Campo de Beisibol/Estádio</w:t>
            </w:r>
          </w:p>
        </w:tc>
      </w:tr>
      <w:tr w:rsidR="00E80724" w:rsidRPr="00CE092A" w:rsidTr="00802926">
        <w:trPr>
          <w:trHeight w:val="283"/>
        </w:trPr>
        <w:tc>
          <w:tcPr>
            <w:tcW w:w="1560" w:type="dxa"/>
            <w:vMerge/>
            <w:vAlign w:val="center"/>
          </w:tcPr>
          <w:p w:rsidR="00E80724" w:rsidRDefault="00E80724" w:rsidP="006067EF">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棒球場</w:t>
            </w:r>
          </w:p>
        </w:tc>
        <w:tc>
          <w:tcPr>
            <w:tcW w:w="1417" w:type="dxa"/>
            <w:vMerge/>
            <w:shd w:val="clear" w:color="auto" w:fill="auto"/>
            <w:vAlign w:val="center"/>
          </w:tcPr>
          <w:p w:rsidR="00E80724" w:rsidRPr="00B27654" w:rsidRDefault="00E80724" w:rsidP="006067EF">
            <w:pPr>
              <w:snapToGrid w:val="0"/>
              <w:jc w:val="left"/>
              <w:rPr>
                <w:rFonts w:ascii="SimSun" w:eastAsia="SimSun" w:hAnsi="SimSun" w:cs="Meiryo UI"/>
                <w:sz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2645E6" w:rsidTr="00802926">
        <w:trPr>
          <w:trHeight w:val="283"/>
        </w:trPr>
        <w:tc>
          <w:tcPr>
            <w:tcW w:w="1560" w:type="dxa"/>
            <w:vMerge w:val="restart"/>
            <w:vAlign w:val="center"/>
          </w:tcPr>
          <w:p w:rsidR="002645E6" w:rsidRPr="00CE092A" w:rsidRDefault="002645E6" w:rsidP="008E2D8F">
            <w:pPr>
              <w:snapToGrid w:val="0"/>
              <w:spacing w:line="280" w:lineRule="exact"/>
              <w:jc w:val="left"/>
              <w:rPr>
                <w:rFonts w:asciiTheme="minorEastAsia" w:hAnsiTheme="minorEastAsia" w:cs="Meiryo UI"/>
                <w:sz w:val="18"/>
              </w:rPr>
            </w:pPr>
            <w:r>
              <w:rPr>
                <w:rFonts w:asciiTheme="minorEastAsia" w:hAnsiTheme="minorEastAsia" w:cs="Meiryo UI" w:hint="eastAsia"/>
                <w:sz w:val="18"/>
              </w:rPr>
              <w:t>プール</w:t>
            </w:r>
          </w:p>
        </w:tc>
        <w:tc>
          <w:tcPr>
            <w:tcW w:w="1842" w:type="dxa"/>
            <w:vMerge w:val="restart"/>
            <w:shd w:val="clear" w:color="auto" w:fill="auto"/>
            <w:vAlign w:val="center"/>
          </w:tcPr>
          <w:p w:rsidR="002645E6" w:rsidRPr="00FB4B75" w:rsidRDefault="002645E6" w:rsidP="008E2D8F">
            <w:pPr>
              <w:snapToGrid w:val="0"/>
              <w:jc w:val="left"/>
              <w:rPr>
                <w:rFonts w:ascii="Century" w:hAnsi="Century" w:cs="Meiryo UI"/>
                <w:sz w:val="18"/>
              </w:rPr>
            </w:pPr>
            <w:r w:rsidRPr="00FB4B75">
              <w:rPr>
                <w:rFonts w:ascii="Century" w:hAnsi="Century" w:cs="Meiryo UI"/>
                <w:sz w:val="18"/>
              </w:rPr>
              <w:t>Pool</w:t>
            </w:r>
          </w:p>
        </w:tc>
        <w:tc>
          <w:tcPr>
            <w:tcW w:w="1419" w:type="dxa"/>
            <w:tcBorders>
              <w:bottom w:val="dotted" w:sz="4" w:space="0" w:color="auto"/>
            </w:tcBorders>
            <w:shd w:val="clear" w:color="auto" w:fill="auto"/>
            <w:vAlign w:val="center"/>
          </w:tcPr>
          <w:p w:rsidR="002645E6" w:rsidRPr="00B27654" w:rsidRDefault="002645E6" w:rsidP="008E2D8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游泳池</w:t>
            </w:r>
          </w:p>
        </w:tc>
        <w:tc>
          <w:tcPr>
            <w:tcW w:w="1417" w:type="dxa"/>
            <w:vMerge w:val="restart"/>
            <w:shd w:val="clear" w:color="auto" w:fill="auto"/>
            <w:vAlign w:val="center"/>
          </w:tcPr>
          <w:p w:rsidR="002645E6" w:rsidRPr="00CE092A" w:rsidRDefault="002645E6" w:rsidP="008E2D8F">
            <w:pPr>
              <w:snapToGrid w:val="0"/>
              <w:jc w:val="left"/>
              <w:rPr>
                <w:rFonts w:asciiTheme="minorEastAsia" w:hAnsiTheme="minorEastAsia" w:cs="Meiryo UI"/>
                <w:sz w:val="18"/>
              </w:rPr>
            </w:pPr>
            <w:r>
              <w:rPr>
                <w:rFonts w:ascii="Batang" w:eastAsia="Batang" w:hAnsi="Batang" w:cs="Batang" w:hint="eastAsia"/>
                <w:sz w:val="18"/>
                <w:lang w:eastAsia="ko-KR"/>
              </w:rPr>
              <w:t>수영장</w:t>
            </w:r>
          </w:p>
        </w:tc>
        <w:tc>
          <w:tcPr>
            <w:tcW w:w="1559" w:type="dxa"/>
            <w:vMerge w:val="restart"/>
            <w:vAlign w:val="center"/>
          </w:tcPr>
          <w:p w:rsidR="002645E6" w:rsidRPr="00AC07D4" w:rsidRDefault="00080068" w:rsidP="008E2D8F">
            <w:pPr>
              <w:snapToGrid w:val="0"/>
              <w:jc w:val="left"/>
              <w:rPr>
                <w:rFonts w:ascii="Calibri" w:hAnsi="Calibri" w:cs="Calibri"/>
                <w:sz w:val="18"/>
              </w:rPr>
            </w:pPr>
            <w:r w:rsidRPr="00C161B9">
              <w:rPr>
                <w:rFonts w:ascii="Calibri" w:hAnsi="Calibri" w:cs="Calibri"/>
                <w:sz w:val="18"/>
              </w:rPr>
              <w:t>Palanguyan</w:t>
            </w:r>
            <w:r w:rsidR="00302551">
              <w:rPr>
                <w:rFonts w:ascii="Calibri" w:hAnsi="Calibri" w:cs="Calibri"/>
                <w:sz w:val="18"/>
              </w:rPr>
              <w:t>/</w:t>
            </w:r>
            <w:r w:rsidR="002645E6" w:rsidRPr="00C161B9">
              <w:rPr>
                <w:rFonts w:ascii="Calibri" w:hAnsi="Calibri" w:cs="Calibri"/>
                <w:sz w:val="18"/>
              </w:rPr>
              <w:t>Pool</w:t>
            </w:r>
          </w:p>
        </w:tc>
        <w:tc>
          <w:tcPr>
            <w:tcW w:w="2126" w:type="dxa"/>
            <w:vMerge w:val="restart"/>
            <w:shd w:val="clear" w:color="auto" w:fill="auto"/>
            <w:vAlign w:val="center"/>
          </w:tcPr>
          <w:p w:rsidR="002645E6" w:rsidRDefault="002645E6" w:rsidP="008E2D8F">
            <w:pPr>
              <w:pStyle w:val="Standard"/>
              <w:snapToGrid w:val="0"/>
              <w:jc w:val="left"/>
              <w:rPr>
                <w:rFonts w:cs="Meiryo UI"/>
                <w:sz w:val="18"/>
              </w:rPr>
            </w:pPr>
            <w:r>
              <w:rPr>
                <w:rFonts w:cs="Meiryo UI"/>
                <w:sz w:val="18"/>
              </w:rPr>
              <w:t>Piscina</w:t>
            </w:r>
          </w:p>
        </w:tc>
      </w:tr>
      <w:tr w:rsidR="002645E6" w:rsidTr="00802926">
        <w:trPr>
          <w:trHeight w:val="283"/>
        </w:trPr>
        <w:tc>
          <w:tcPr>
            <w:tcW w:w="1560" w:type="dxa"/>
            <w:vMerge/>
            <w:vAlign w:val="center"/>
          </w:tcPr>
          <w:p w:rsidR="002645E6" w:rsidRDefault="002645E6" w:rsidP="008E2D8F">
            <w:pPr>
              <w:snapToGrid w:val="0"/>
              <w:spacing w:line="280" w:lineRule="exact"/>
              <w:jc w:val="left"/>
              <w:rPr>
                <w:rFonts w:asciiTheme="minorEastAsia" w:hAnsiTheme="minorEastAsia" w:cs="Meiryo UI"/>
                <w:sz w:val="18"/>
              </w:rPr>
            </w:pPr>
          </w:p>
        </w:tc>
        <w:tc>
          <w:tcPr>
            <w:tcW w:w="1842" w:type="dxa"/>
            <w:vMerge/>
            <w:shd w:val="clear" w:color="auto" w:fill="auto"/>
            <w:vAlign w:val="center"/>
          </w:tcPr>
          <w:p w:rsidR="002645E6" w:rsidRPr="00FB4B75" w:rsidRDefault="002645E6" w:rsidP="008E2D8F">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2645E6" w:rsidRPr="0009425C" w:rsidRDefault="0009425C" w:rsidP="008E2D8F">
            <w:pPr>
              <w:snapToGrid w:val="0"/>
              <w:jc w:val="left"/>
              <w:rPr>
                <w:rFonts w:ascii="SimSun" w:eastAsia="SimSun" w:hAnsi="SimSun" w:cs="Meiryo UI"/>
                <w:sz w:val="18"/>
                <w:lang w:eastAsia="zh-CN"/>
              </w:rPr>
            </w:pPr>
            <w:r w:rsidRPr="00F118FB">
              <w:rPr>
                <w:rFonts w:ascii="SimSun" w:eastAsia="SimSun" w:hAnsi="SimSun" w:cs="Meiryo UI" w:hint="eastAsia"/>
                <w:sz w:val="18"/>
                <w:lang w:eastAsia="zh-TW"/>
              </w:rPr>
              <w:t>游</w:t>
            </w:r>
            <w:r w:rsidRPr="00F118FB">
              <w:rPr>
                <w:rFonts w:ascii="SimSun" w:eastAsia="SimSun" w:hAnsi="SimSun" w:cs="Meiryo UI"/>
                <w:sz w:val="18"/>
              </w:rPr>
              <w:t>泳</w:t>
            </w:r>
            <w:r w:rsidRPr="0009425C">
              <w:rPr>
                <w:rFonts w:ascii="SimSun" w:eastAsia="SimSun" w:hAnsi="SimSun" w:cs="Meiryo UI"/>
                <w:sz w:val="18"/>
              </w:rPr>
              <w:t>池</w:t>
            </w:r>
          </w:p>
        </w:tc>
        <w:tc>
          <w:tcPr>
            <w:tcW w:w="1417" w:type="dxa"/>
            <w:vMerge/>
            <w:shd w:val="clear" w:color="auto" w:fill="auto"/>
            <w:vAlign w:val="center"/>
          </w:tcPr>
          <w:p w:rsidR="002645E6" w:rsidRPr="00B27654" w:rsidRDefault="002645E6" w:rsidP="008E2D8F">
            <w:pPr>
              <w:snapToGrid w:val="0"/>
              <w:jc w:val="left"/>
              <w:rPr>
                <w:rFonts w:ascii="SimSun" w:eastAsia="SimSun" w:hAnsi="SimSun" w:cs="Meiryo UI"/>
                <w:sz w:val="18"/>
              </w:rPr>
            </w:pPr>
          </w:p>
        </w:tc>
        <w:tc>
          <w:tcPr>
            <w:tcW w:w="1559" w:type="dxa"/>
            <w:vMerge/>
            <w:vAlign w:val="center"/>
          </w:tcPr>
          <w:p w:rsidR="002645E6" w:rsidRPr="00AC07D4" w:rsidRDefault="002645E6" w:rsidP="008E2D8F">
            <w:pPr>
              <w:snapToGrid w:val="0"/>
              <w:jc w:val="left"/>
              <w:rPr>
                <w:rFonts w:ascii="Calibri" w:eastAsia="Batang" w:hAnsi="Calibri" w:cs="Calibri"/>
                <w:sz w:val="18"/>
                <w:lang w:eastAsia="ko-KR"/>
              </w:rPr>
            </w:pPr>
          </w:p>
        </w:tc>
        <w:tc>
          <w:tcPr>
            <w:tcW w:w="2126" w:type="dxa"/>
            <w:vMerge/>
            <w:shd w:val="clear" w:color="auto" w:fill="auto"/>
            <w:vAlign w:val="center"/>
          </w:tcPr>
          <w:p w:rsidR="002645E6" w:rsidRDefault="002645E6" w:rsidP="008E2D8F">
            <w:pPr>
              <w:pStyle w:val="Standard"/>
              <w:snapToGrid w:val="0"/>
              <w:jc w:val="left"/>
              <w:rPr>
                <w:rFonts w:cs="Meiryo UI"/>
                <w:sz w:val="18"/>
              </w:rPr>
            </w:pPr>
          </w:p>
        </w:tc>
      </w:tr>
      <w:tr w:rsidR="00F26E5A" w:rsidTr="00802926">
        <w:trPr>
          <w:trHeight w:val="345"/>
        </w:trPr>
        <w:tc>
          <w:tcPr>
            <w:tcW w:w="1560" w:type="dxa"/>
            <w:vMerge w:val="restart"/>
            <w:vAlign w:val="center"/>
          </w:tcPr>
          <w:p w:rsidR="00F26E5A" w:rsidRPr="00CE092A" w:rsidRDefault="00F26E5A" w:rsidP="00E173DB">
            <w:pPr>
              <w:snapToGrid w:val="0"/>
              <w:jc w:val="left"/>
              <w:rPr>
                <w:rFonts w:asciiTheme="minorEastAsia" w:hAnsiTheme="minorEastAsia" w:cs="Meiryo UI"/>
                <w:sz w:val="18"/>
              </w:rPr>
            </w:pPr>
            <w:r>
              <w:rPr>
                <w:rFonts w:asciiTheme="minorEastAsia" w:hAnsiTheme="minorEastAsia" w:cs="Meiryo UI" w:hint="eastAsia"/>
                <w:sz w:val="18"/>
              </w:rPr>
              <w:t>テニスコート</w:t>
            </w:r>
          </w:p>
        </w:tc>
        <w:tc>
          <w:tcPr>
            <w:tcW w:w="1842" w:type="dxa"/>
            <w:vMerge w:val="restart"/>
            <w:shd w:val="clear" w:color="auto" w:fill="auto"/>
            <w:vAlign w:val="center"/>
          </w:tcPr>
          <w:p w:rsidR="00F26E5A" w:rsidRPr="00FB4B75" w:rsidRDefault="00F26E5A" w:rsidP="00E173DB">
            <w:pPr>
              <w:snapToGrid w:val="0"/>
              <w:jc w:val="left"/>
              <w:rPr>
                <w:rFonts w:ascii="Century" w:hAnsi="Century" w:cs="Meiryo UI"/>
                <w:sz w:val="18"/>
              </w:rPr>
            </w:pPr>
            <w:r w:rsidRPr="00FB4B75">
              <w:rPr>
                <w:rFonts w:ascii="Century" w:hAnsi="Century" w:cs="Meiryo UI"/>
                <w:sz w:val="18"/>
              </w:rPr>
              <w:t>Tennis Court</w:t>
            </w:r>
          </w:p>
        </w:tc>
        <w:tc>
          <w:tcPr>
            <w:tcW w:w="1419" w:type="dxa"/>
            <w:tcBorders>
              <w:bottom w:val="dotted" w:sz="4" w:space="0" w:color="auto"/>
            </w:tcBorders>
            <w:shd w:val="clear" w:color="auto" w:fill="auto"/>
            <w:vAlign w:val="center"/>
          </w:tcPr>
          <w:p w:rsidR="00F26E5A" w:rsidRPr="00B27654" w:rsidRDefault="00F26E5A" w:rsidP="00E173DB">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网球场</w:t>
            </w:r>
          </w:p>
        </w:tc>
        <w:tc>
          <w:tcPr>
            <w:tcW w:w="1417" w:type="dxa"/>
            <w:vMerge w:val="restart"/>
            <w:shd w:val="clear" w:color="auto" w:fill="auto"/>
            <w:vAlign w:val="center"/>
          </w:tcPr>
          <w:p w:rsidR="00F26E5A" w:rsidRPr="00CE092A" w:rsidRDefault="00F26E5A" w:rsidP="00E173DB">
            <w:pPr>
              <w:snapToGrid w:val="0"/>
              <w:jc w:val="left"/>
              <w:rPr>
                <w:rFonts w:asciiTheme="minorEastAsia" w:hAnsiTheme="minorEastAsia" w:cs="Meiryo UI"/>
                <w:sz w:val="18"/>
              </w:rPr>
            </w:pPr>
            <w:r>
              <w:rPr>
                <w:rFonts w:ascii="Batang" w:eastAsia="Batang" w:hAnsi="Batang" w:cs="Batang" w:hint="eastAsia"/>
                <w:sz w:val="18"/>
                <w:lang w:eastAsia="ko-KR"/>
              </w:rPr>
              <w:t>정구장</w:t>
            </w:r>
          </w:p>
        </w:tc>
        <w:tc>
          <w:tcPr>
            <w:tcW w:w="1559" w:type="dxa"/>
            <w:vMerge w:val="restart"/>
            <w:vAlign w:val="center"/>
          </w:tcPr>
          <w:p w:rsidR="00F26E5A" w:rsidRPr="00AC07D4" w:rsidRDefault="00F26E5A" w:rsidP="00E173DB">
            <w:pPr>
              <w:snapToGrid w:val="0"/>
              <w:jc w:val="left"/>
              <w:rPr>
                <w:rFonts w:ascii="Calibri" w:hAnsi="Calibri" w:cs="Calibri"/>
                <w:sz w:val="18"/>
              </w:rPr>
            </w:pPr>
            <w:r w:rsidRPr="00AC07D4">
              <w:rPr>
                <w:rFonts w:ascii="Calibri" w:hAnsi="Calibri" w:cs="Calibri"/>
                <w:sz w:val="18"/>
              </w:rPr>
              <w:t>Palaruan ng Tenis</w:t>
            </w:r>
          </w:p>
        </w:tc>
        <w:tc>
          <w:tcPr>
            <w:tcW w:w="2126" w:type="dxa"/>
            <w:vMerge w:val="restart"/>
            <w:shd w:val="clear" w:color="auto" w:fill="auto"/>
            <w:vAlign w:val="center"/>
          </w:tcPr>
          <w:p w:rsidR="00F26E5A" w:rsidRDefault="00F26E5A" w:rsidP="00E173DB">
            <w:pPr>
              <w:pStyle w:val="Standard"/>
              <w:snapToGrid w:val="0"/>
              <w:jc w:val="left"/>
              <w:rPr>
                <w:rFonts w:cs="Meiryo UI"/>
                <w:sz w:val="18"/>
              </w:rPr>
            </w:pPr>
            <w:r>
              <w:rPr>
                <w:rFonts w:cs="Meiryo UI"/>
                <w:sz w:val="18"/>
              </w:rPr>
              <w:t>Quadra de Tênis</w:t>
            </w:r>
          </w:p>
        </w:tc>
      </w:tr>
      <w:tr w:rsidR="00F26E5A" w:rsidTr="00802926">
        <w:trPr>
          <w:trHeight w:val="345"/>
        </w:trPr>
        <w:tc>
          <w:tcPr>
            <w:tcW w:w="1560" w:type="dxa"/>
            <w:vMerge/>
            <w:vAlign w:val="center"/>
          </w:tcPr>
          <w:p w:rsidR="00F26E5A" w:rsidRDefault="00F26E5A" w:rsidP="00E173DB">
            <w:pPr>
              <w:snapToGrid w:val="0"/>
              <w:jc w:val="left"/>
              <w:rPr>
                <w:rFonts w:asciiTheme="minorEastAsia" w:hAnsiTheme="minorEastAsia" w:cs="Meiryo UI"/>
                <w:sz w:val="18"/>
              </w:rPr>
            </w:pPr>
          </w:p>
        </w:tc>
        <w:tc>
          <w:tcPr>
            <w:tcW w:w="1842" w:type="dxa"/>
            <w:vMerge/>
            <w:shd w:val="clear" w:color="auto" w:fill="auto"/>
            <w:vAlign w:val="center"/>
          </w:tcPr>
          <w:p w:rsidR="00F26E5A" w:rsidRPr="00FB4B75" w:rsidRDefault="00F26E5A" w:rsidP="00E173DB">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F26E5A" w:rsidRPr="00B27654" w:rsidRDefault="00F26E5A" w:rsidP="00E173DB">
            <w:pPr>
              <w:snapToGrid w:val="0"/>
              <w:jc w:val="left"/>
              <w:rPr>
                <w:rFonts w:ascii="SimSun" w:eastAsia="SimSun" w:hAnsi="SimSun" w:cs="Meiryo UI"/>
                <w:sz w:val="18"/>
                <w:lang w:eastAsia="zh-CN"/>
              </w:rPr>
            </w:pPr>
            <w:r w:rsidRPr="00B27654">
              <w:rPr>
                <w:rFonts w:ascii="SimSun" w:eastAsia="SimSun" w:hAnsi="SimSun" w:cs="Meiryo UI"/>
                <w:sz w:val="18"/>
              </w:rPr>
              <w:t>網球場</w:t>
            </w:r>
          </w:p>
        </w:tc>
        <w:tc>
          <w:tcPr>
            <w:tcW w:w="1417" w:type="dxa"/>
            <w:vMerge/>
            <w:shd w:val="clear" w:color="auto" w:fill="auto"/>
            <w:vAlign w:val="center"/>
          </w:tcPr>
          <w:p w:rsidR="00F26E5A" w:rsidRPr="00B27654" w:rsidRDefault="00F26E5A" w:rsidP="00E173DB">
            <w:pPr>
              <w:snapToGrid w:val="0"/>
              <w:jc w:val="left"/>
              <w:rPr>
                <w:rFonts w:ascii="SimSun" w:eastAsia="SimSun" w:hAnsi="SimSun" w:cs="Meiryo UI"/>
                <w:sz w:val="18"/>
              </w:rPr>
            </w:pPr>
          </w:p>
        </w:tc>
        <w:tc>
          <w:tcPr>
            <w:tcW w:w="1559" w:type="dxa"/>
            <w:vMerge/>
            <w:vAlign w:val="center"/>
          </w:tcPr>
          <w:p w:rsidR="00F26E5A" w:rsidRPr="00AC07D4" w:rsidRDefault="00F26E5A" w:rsidP="00E173DB">
            <w:pPr>
              <w:snapToGrid w:val="0"/>
              <w:jc w:val="left"/>
              <w:rPr>
                <w:rFonts w:ascii="Calibri" w:eastAsia="Batang" w:hAnsi="Calibri" w:cs="Calibri"/>
                <w:sz w:val="18"/>
                <w:lang w:eastAsia="ko-KR"/>
              </w:rPr>
            </w:pPr>
          </w:p>
        </w:tc>
        <w:tc>
          <w:tcPr>
            <w:tcW w:w="2126" w:type="dxa"/>
            <w:vMerge/>
            <w:shd w:val="clear" w:color="auto" w:fill="auto"/>
            <w:vAlign w:val="center"/>
          </w:tcPr>
          <w:p w:rsidR="00F26E5A" w:rsidRDefault="00F26E5A" w:rsidP="00E173DB">
            <w:pPr>
              <w:pStyle w:val="Standard"/>
              <w:snapToGrid w:val="0"/>
              <w:jc w:val="left"/>
              <w:rPr>
                <w:rFonts w:cs="Meiryo UI"/>
                <w:sz w:val="18"/>
              </w:rPr>
            </w:pPr>
          </w:p>
        </w:tc>
      </w:tr>
      <w:tr w:rsidR="00EC0271" w:rsidRPr="00853847" w:rsidTr="00802926">
        <w:trPr>
          <w:trHeight w:val="283"/>
        </w:trPr>
        <w:tc>
          <w:tcPr>
            <w:tcW w:w="1560" w:type="dxa"/>
            <w:shd w:val="clear" w:color="auto" w:fill="EAF1DD" w:themeFill="accent3" w:themeFillTint="33"/>
            <w:vAlign w:val="center"/>
          </w:tcPr>
          <w:p w:rsidR="00EC0271" w:rsidRPr="00853847" w:rsidRDefault="00EC0271" w:rsidP="00B728ED">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42" w:type="dxa"/>
            <w:shd w:val="clear" w:color="auto" w:fill="EAF1DD" w:themeFill="accent3" w:themeFillTint="33"/>
            <w:vAlign w:val="center"/>
          </w:tcPr>
          <w:p w:rsidR="00EC0271" w:rsidRPr="00853847" w:rsidRDefault="00EC0271" w:rsidP="00B728ED">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419" w:type="dxa"/>
            <w:tcBorders>
              <w:top w:val="single" w:sz="4" w:space="0" w:color="auto"/>
            </w:tcBorders>
            <w:shd w:val="clear" w:color="auto" w:fill="EAF1DD" w:themeFill="accent3" w:themeFillTint="33"/>
            <w:vAlign w:val="center"/>
          </w:tcPr>
          <w:p w:rsidR="00EC0271" w:rsidRPr="00794E54" w:rsidRDefault="00EC0271" w:rsidP="00B728ED">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EC0271" w:rsidRPr="00DA6FAD" w:rsidRDefault="00EC0271" w:rsidP="00B728ED">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EC0271" w:rsidRPr="00853847" w:rsidRDefault="00EC0271" w:rsidP="00B728ED">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417" w:type="dxa"/>
            <w:shd w:val="clear" w:color="auto" w:fill="EAF1DD" w:themeFill="accent3" w:themeFillTint="33"/>
            <w:vAlign w:val="center"/>
          </w:tcPr>
          <w:p w:rsidR="00EC0271" w:rsidRPr="00853847" w:rsidRDefault="00EC0271" w:rsidP="00B728ED">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559" w:type="dxa"/>
            <w:shd w:val="clear" w:color="auto" w:fill="EAF1DD" w:themeFill="accent3" w:themeFillTint="33"/>
            <w:vAlign w:val="center"/>
          </w:tcPr>
          <w:p w:rsidR="00EC0271" w:rsidRPr="00853847" w:rsidRDefault="00EC0271" w:rsidP="00B728ED">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853847">
              <w:rPr>
                <w:rFonts w:asciiTheme="minorEastAsia" w:hAnsiTheme="minorEastAsia" w:cs="Meiryo UI" w:hint="eastAsia"/>
                <w:sz w:val="20"/>
              </w:rPr>
              <w:t>語</w:t>
            </w:r>
          </w:p>
        </w:tc>
        <w:tc>
          <w:tcPr>
            <w:tcW w:w="2126" w:type="dxa"/>
            <w:shd w:val="clear" w:color="auto" w:fill="EAF1DD" w:themeFill="accent3" w:themeFillTint="33"/>
            <w:vAlign w:val="center"/>
          </w:tcPr>
          <w:p w:rsidR="00EC0271" w:rsidRPr="00853847" w:rsidRDefault="00EC0271" w:rsidP="00B728ED">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EC0271" w:rsidRPr="00CE092A" w:rsidTr="00802926">
        <w:trPr>
          <w:trHeight w:val="360"/>
        </w:trPr>
        <w:tc>
          <w:tcPr>
            <w:tcW w:w="1560" w:type="dxa"/>
            <w:vMerge w:val="restart"/>
            <w:vAlign w:val="center"/>
          </w:tcPr>
          <w:p w:rsidR="00EC0271" w:rsidRDefault="00EC0271" w:rsidP="006067EF">
            <w:pPr>
              <w:snapToGrid w:val="0"/>
              <w:jc w:val="left"/>
              <w:rPr>
                <w:rFonts w:asciiTheme="minorEastAsia" w:hAnsiTheme="minorEastAsia" w:cs="Meiryo UI"/>
                <w:sz w:val="18"/>
              </w:rPr>
            </w:pPr>
            <w:r>
              <w:rPr>
                <w:rFonts w:asciiTheme="minorEastAsia" w:hAnsiTheme="minorEastAsia" w:cs="Meiryo UI" w:hint="eastAsia"/>
                <w:sz w:val="18"/>
              </w:rPr>
              <w:t>ゴルフ場</w:t>
            </w:r>
          </w:p>
        </w:tc>
        <w:tc>
          <w:tcPr>
            <w:tcW w:w="1842" w:type="dxa"/>
            <w:vMerge w:val="restart"/>
            <w:shd w:val="clear" w:color="auto" w:fill="auto"/>
            <w:vAlign w:val="center"/>
          </w:tcPr>
          <w:p w:rsidR="00EC0271" w:rsidRPr="00FB4B75" w:rsidRDefault="00EC0271" w:rsidP="006067EF">
            <w:pPr>
              <w:snapToGrid w:val="0"/>
              <w:jc w:val="left"/>
              <w:rPr>
                <w:rFonts w:ascii="Century" w:hAnsi="Century" w:cs="Meiryo UI"/>
                <w:sz w:val="18"/>
              </w:rPr>
            </w:pPr>
            <w:r w:rsidRPr="00FB4B75">
              <w:rPr>
                <w:rFonts w:ascii="Century" w:hAnsi="Century" w:cs="Meiryo UI"/>
                <w:sz w:val="18"/>
              </w:rPr>
              <w:t>Golf Course</w:t>
            </w:r>
          </w:p>
        </w:tc>
        <w:tc>
          <w:tcPr>
            <w:tcW w:w="1419" w:type="dxa"/>
            <w:tcBorders>
              <w:bottom w:val="dotted" w:sz="4" w:space="0" w:color="auto"/>
            </w:tcBorders>
            <w:shd w:val="clear" w:color="auto" w:fill="auto"/>
            <w:vAlign w:val="center"/>
          </w:tcPr>
          <w:p w:rsidR="00EC0271" w:rsidRPr="00B27654" w:rsidRDefault="00EC0271"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高尔夫球场</w:t>
            </w:r>
          </w:p>
        </w:tc>
        <w:tc>
          <w:tcPr>
            <w:tcW w:w="1417" w:type="dxa"/>
            <w:vMerge w:val="restart"/>
            <w:shd w:val="clear" w:color="auto" w:fill="auto"/>
            <w:vAlign w:val="center"/>
          </w:tcPr>
          <w:p w:rsidR="00EC0271" w:rsidRPr="00B27654" w:rsidRDefault="00EC0271" w:rsidP="006067EF">
            <w:pPr>
              <w:snapToGrid w:val="0"/>
              <w:jc w:val="left"/>
              <w:rPr>
                <w:rFonts w:ascii="SimSun" w:eastAsia="SimSun" w:hAnsi="SimSun" w:cs="Meiryo UI"/>
                <w:sz w:val="18"/>
              </w:rPr>
            </w:pPr>
            <w:r>
              <w:rPr>
                <w:rFonts w:ascii="Batang" w:eastAsia="Batang" w:hAnsi="Batang" w:cs="Batang" w:hint="eastAsia"/>
                <w:sz w:val="18"/>
                <w:lang w:eastAsia="ko-KR"/>
              </w:rPr>
              <w:t>골프장</w:t>
            </w:r>
          </w:p>
        </w:tc>
        <w:tc>
          <w:tcPr>
            <w:tcW w:w="1559" w:type="dxa"/>
            <w:vMerge w:val="restart"/>
            <w:vAlign w:val="center"/>
          </w:tcPr>
          <w:p w:rsidR="00EC0271" w:rsidRPr="00AC07D4" w:rsidRDefault="00C161B9" w:rsidP="006067EF">
            <w:pPr>
              <w:snapToGrid w:val="0"/>
              <w:jc w:val="left"/>
              <w:rPr>
                <w:rFonts w:ascii="Calibri" w:hAnsi="Calibri" w:cs="Calibri"/>
                <w:sz w:val="18"/>
              </w:rPr>
            </w:pPr>
            <w:r w:rsidRPr="00C161B9">
              <w:rPr>
                <w:rFonts w:ascii="Calibri" w:hAnsi="Calibri" w:cs="Calibri"/>
                <w:sz w:val="18"/>
              </w:rPr>
              <w:t>Palaruan ng Golf</w:t>
            </w:r>
          </w:p>
        </w:tc>
        <w:tc>
          <w:tcPr>
            <w:tcW w:w="2126" w:type="dxa"/>
            <w:vMerge w:val="restart"/>
            <w:shd w:val="clear" w:color="auto" w:fill="auto"/>
            <w:vAlign w:val="center"/>
          </w:tcPr>
          <w:p w:rsidR="00EC0271" w:rsidRDefault="00EC0271" w:rsidP="006067EF">
            <w:pPr>
              <w:pStyle w:val="Standard"/>
              <w:snapToGrid w:val="0"/>
              <w:jc w:val="left"/>
              <w:rPr>
                <w:rFonts w:cs="Meiryo UI"/>
                <w:sz w:val="18"/>
              </w:rPr>
            </w:pPr>
            <w:r>
              <w:rPr>
                <w:rFonts w:cs="Meiryo UI"/>
                <w:sz w:val="18"/>
              </w:rPr>
              <w:t>Campo de Golfe</w:t>
            </w:r>
          </w:p>
        </w:tc>
      </w:tr>
      <w:tr w:rsidR="00EC0271" w:rsidRPr="00CE092A" w:rsidTr="00802926">
        <w:trPr>
          <w:trHeight w:val="360"/>
        </w:trPr>
        <w:tc>
          <w:tcPr>
            <w:tcW w:w="1560" w:type="dxa"/>
            <w:vMerge/>
          </w:tcPr>
          <w:p w:rsidR="00EC0271" w:rsidRDefault="00EC0271" w:rsidP="00045085">
            <w:pPr>
              <w:snapToGrid w:val="0"/>
              <w:rPr>
                <w:rFonts w:asciiTheme="minorEastAsia" w:hAnsiTheme="minorEastAsia" w:cs="Meiryo UI"/>
                <w:sz w:val="18"/>
              </w:rPr>
            </w:pPr>
          </w:p>
        </w:tc>
        <w:tc>
          <w:tcPr>
            <w:tcW w:w="1842" w:type="dxa"/>
            <w:vMerge/>
            <w:shd w:val="clear" w:color="auto" w:fill="auto"/>
          </w:tcPr>
          <w:p w:rsidR="00EC0271" w:rsidRPr="00FB4B75" w:rsidRDefault="00EC0271" w:rsidP="00045085">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C0271" w:rsidRPr="00B27654" w:rsidRDefault="00EC0271" w:rsidP="006067EF">
            <w:pPr>
              <w:snapToGrid w:val="0"/>
              <w:jc w:val="left"/>
              <w:rPr>
                <w:rFonts w:ascii="SimSun" w:eastAsia="SimSun" w:hAnsi="SimSun" w:cs="Meiryo UI"/>
                <w:sz w:val="18"/>
                <w:lang w:eastAsia="zh-CN"/>
              </w:rPr>
            </w:pPr>
            <w:r w:rsidRPr="00B27654">
              <w:rPr>
                <w:rFonts w:ascii="SimSun" w:eastAsia="SimSun" w:hAnsi="SimSun" w:cs="Meiryo UI"/>
                <w:sz w:val="18"/>
              </w:rPr>
              <w:t>高爾夫球場</w:t>
            </w:r>
          </w:p>
        </w:tc>
        <w:tc>
          <w:tcPr>
            <w:tcW w:w="1417" w:type="dxa"/>
            <w:vMerge/>
            <w:shd w:val="clear" w:color="auto" w:fill="auto"/>
          </w:tcPr>
          <w:p w:rsidR="00EC0271" w:rsidRPr="00B27654" w:rsidRDefault="00EC0271" w:rsidP="00C85DF5">
            <w:pPr>
              <w:rPr>
                <w:rFonts w:ascii="SimSun" w:eastAsia="SimSun" w:hAnsi="SimSun" w:cs="Meiryo UI"/>
                <w:sz w:val="18"/>
              </w:rPr>
            </w:pPr>
          </w:p>
        </w:tc>
        <w:tc>
          <w:tcPr>
            <w:tcW w:w="1559" w:type="dxa"/>
            <w:vMerge/>
          </w:tcPr>
          <w:p w:rsidR="00EC0271" w:rsidRDefault="00EC0271" w:rsidP="00AF0496">
            <w:pPr>
              <w:jc w:val="left"/>
              <w:rPr>
                <w:rFonts w:ascii="Batang" w:eastAsia="Batang" w:hAnsi="Batang" w:cs="Batang"/>
                <w:sz w:val="18"/>
                <w:lang w:eastAsia="ko-KR"/>
              </w:rPr>
            </w:pPr>
          </w:p>
        </w:tc>
        <w:tc>
          <w:tcPr>
            <w:tcW w:w="2126" w:type="dxa"/>
            <w:vMerge/>
            <w:shd w:val="clear" w:color="auto" w:fill="auto"/>
          </w:tcPr>
          <w:p w:rsidR="00EC0271" w:rsidRDefault="00EC0271" w:rsidP="00C85DF5">
            <w:pPr>
              <w:pStyle w:val="Standard"/>
              <w:jc w:val="left"/>
              <w:rPr>
                <w:rFonts w:cs="Meiryo UI"/>
                <w:sz w:val="18"/>
              </w:rPr>
            </w:pPr>
          </w:p>
        </w:tc>
      </w:tr>
    </w:tbl>
    <w:p w:rsidR="001973B8" w:rsidRDefault="001973B8" w:rsidP="00146F17">
      <w:pPr>
        <w:ind w:leftChars="-270" w:hangingChars="270" w:hanging="567"/>
        <w:rPr>
          <w:rFonts w:asciiTheme="minorEastAsia" w:hAnsiTheme="minorEastAsia"/>
        </w:rPr>
      </w:pPr>
    </w:p>
    <w:p w:rsidR="002F3300" w:rsidRDefault="002F3300" w:rsidP="00146F17">
      <w:pPr>
        <w:ind w:leftChars="-270" w:hangingChars="270" w:hanging="567"/>
        <w:rPr>
          <w:rFonts w:asciiTheme="minorEastAsia" w:hAnsiTheme="minorEastAsia"/>
        </w:rPr>
      </w:pPr>
      <w:r>
        <w:rPr>
          <w:rFonts w:asciiTheme="minorEastAsia" w:hAnsiTheme="minorEastAsia" w:hint="eastAsia"/>
        </w:rPr>
        <w:t>（公共施設・学校等）</w:t>
      </w:r>
    </w:p>
    <w:tbl>
      <w:tblPr>
        <w:tblStyle w:val="a3"/>
        <w:tblW w:w="9923" w:type="dxa"/>
        <w:tblInd w:w="-318" w:type="dxa"/>
        <w:tblLayout w:type="fixed"/>
        <w:tblLook w:val="04A0" w:firstRow="1" w:lastRow="0" w:firstColumn="1" w:lastColumn="0" w:noHBand="0" w:noVBand="1"/>
      </w:tblPr>
      <w:tblGrid>
        <w:gridCol w:w="1519"/>
        <w:gridCol w:w="1833"/>
        <w:gridCol w:w="1469"/>
        <w:gridCol w:w="1417"/>
        <w:gridCol w:w="1559"/>
        <w:gridCol w:w="2126"/>
      </w:tblGrid>
      <w:tr w:rsidR="00E80724" w:rsidRPr="00CE092A" w:rsidTr="00802926">
        <w:tc>
          <w:tcPr>
            <w:tcW w:w="1519" w:type="dxa"/>
            <w:shd w:val="clear" w:color="auto" w:fill="EAF1DD" w:themeFill="accent3" w:themeFillTint="33"/>
            <w:vAlign w:val="center"/>
          </w:tcPr>
          <w:p w:rsidR="00E80724" w:rsidRPr="00853847" w:rsidRDefault="00E80724" w:rsidP="00CA2B24">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33" w:type="dxa"/>
            <w:shd w:val="clear" w:color="auto" w:fill="EAF1DD"/>
            <w:vAlign w:val="center"/>
          </w:tcPr>
          <w:p w:rsidR="00E80724" w:rsidRPr="00853847" w:rsidRDefault="00E80724" w:rsidP="00CA2B24">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469" w:type="dxa"/>
            <w:shd w:val="clear" w:color="auto" w:fill="EAF1DD"/>
            <w:vAlign w:val="center"/>
          </w:tcPr>
          <w:p w:rsidR="00E80724" w:rsidRPr="00794E54" w:rsidRDefault="00E80724" w:rsidP="00CA2B24">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E80724" w:rsidRPr="00DA6FAD" w:rsidRDefault="00E80724" w:rsidP="00CA2B24">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E80724" w:rsidRPr="00853847" w:rsidRDefault="00E80724" w:rsidP="00CA2B24">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417" w:type="dxa"/>
            <w:shd w:val="clear" w:color="auto" w:fill="EAF1DD"/>
            <w:vAlign w:val="center"/>
          </w:tcPr>
          <w:p w:rsidR="00E80724" w:rsidRPr="00853847" w:rsidRDefault="00E80724" w:rsidP="00B779FA">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559" w:type="dxa"/>
            <w:shd w:val="clear" w:color="auto" w:fill="EAF1DD" w:themeFill="accent3" w:themeFillTint="33"/>
            <w:vAlign w:val="center"/>
          </w:tcPr>
          <w:p w:rsidR="00E80724" w:rsidRPr="00853847" w:rsidRDefault="00E80724" w:rsidP="00B779FA">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853847">
              <w:rPr>
                <w:rFonts w:asciiTheme="minorEastAsia" w:hAnsiTheme="minorEastAsia" w:cs="Meiryo UI" w:hint="eastAsia"/>
                <w:sz w:val="20"/>
              </w:rPr>
              <w:t>語</w:t>
            </w:r>
          </w:p>
        </w:tc>
        <w:tc>
          <w:tcPr>
            <w:tcW w:w="2126" w:type="dxa"/>
            <w:shd w:val="clear" w:color="auto" w:fill="EAF1DD"/>
            <w:vAlign w:val="center"/>
          </w:tcPr>
          <w:p w:rsidR="00E80724" w:rsidRPr="00853847" w:rsidRDefault="00E80724" w:rsidP="00CA2B24">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E80724" w:rsidRPr="00CE092A" w:rsidTr="002023D3">
        <w:trPr>
          <w:trHeight w:val="243"/>
        </w:trPr>
        <w:tc>
          <w:tcPr>
            <w:tcW w:w="1519" w:type="dxa"/>
            <w:vMerge w:val="restart"/>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市役所</w:t>
            </w:r>
          </w:p>
        </w:tc>
        <w:tc>
          <w:tcPr>
            <w:tcW w:w="1833"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City Hall</w:t>
            </w:r>
          </w:p>
        </w:tc>
        <w:tc>
          <w:tcPr>
            <w:tcW w:w="1469" w:type="dxa"/>
            <w:tcBorders>
              <w:bottom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市政府</w:t>
            </w:r>
          </w:p>
        </w:tc>
        <w:tc>
          <w:tcPr>
            <w:tcW w:w="1417" w:type="dxa"/>
            <w:vMerge w:val="restart"/>
            <w:shd w:val="clear" w:color="auto" w:fill="auto"/>
            <w:vAlign w:val="center"/>
          </w:tcPr>
          <w:p w:rsidR="00E80724" w:rsidRPr="0071726E" w:rsidRDefault="003064E4" w:rsidP="00B779FA">
            <w:pPr>
              <w:snapToGrid w:val="0"/>
              <w:jc w:val="left"/>
              <w:rPr>
                <w:rFonts w:asciiTheme="minorEastAsia" w:hAnsiTheme="minorEastAsia" w:cs="Meiryo UI"/>
                <w:sz w:val="18"/>
              </w:rPr>
            </w:pPr>
            <w:r>
              <w:rPr>
                <w:rFonts w:ascii="Batang" w:eastAsia="Batang" w:hAnsi="Batang" w:cs="Batang" w:hint="eastAsia"/>
                <w:sz w:val="18"/>
                <w:lang w:eastAsia="ko-KR"/>
              </w:rPr>
              <w:t>시청</w:t>
            </w:r>
          </w:p>
        </w:tc>
        <w:tc>
          <w:tcPr>
            <w:tcW w:w="1559" w:type="dxa"/>
            <w:vMerge w:val="restart"/>
            <w:shd w:val="clear" w:color="auto" w:fill="auto"/>
            <w:vAlign w:val="center"/>
          </w:tcPr>
          <w:p w:rsidR="00E80724" w:rsidRPr="00AC07D4" w:rsidRDefault="00B57352" w:rsidP="005B37AF">
            <w:pPr>
              <w:snapToGrid w:val="0"/>
              <w:ind w:rightChars="-51" w:right="-107"/>
              <w:jc w:val="left"/>
              <w:rPr>
                <w:rFonts w:ascii="Calibri" w:hAnsi="Calibri" w:cs="Calibri"/>
                <w:sz w:val="18"/>
              </w:rPr>
            </w:pPr>
            <w:r w:rsidRPr="00AC07D4">
              <w:rPr>
                <w:rFonts w:ascii="Calibri" w:hAnsi="Calibri" w:cs="Calibri"/>
                <w:sz w:val="18"/>
              </w:rPr>
              <w:t>Tanggapang-bayan ng Lungsod</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Prefeitura</w:t>
            </w:r>
          </w:p>
        </w:tc>
      </w:tr>
      <w:tr w:rsidR="00E80724" w:rsidRPr="00CE092A" w:rsidTr="002023D3">
        <w:trPr>
          <w:trHeight w:val="243"/>
        </w:trPr>
        <w:tc>
          <w:tcPr>
            <w:tcW w:w="1519" w:type="dxa"/>
            <w:vMerge/>
            <w:vAlign w:val="center"/>
          </w:tcPr>
          <w:p w:rsidR="00E80724" w:rsidRDefault="00E80724" w:rsidP="006067EF">
            <w:pPr>
              <w:snapToGrid w:val="0"/>
              <w:jc w:val="left"/>
              <w:rPr>
                <w:rFonts w:asciiTheme="minorEastAsia" w:hAnsiTheme="minorEastAsia" w:cs="Meiryo UI"/>
                <w:sz w:val="18"/>
              </w:rPr>
            </w:pPr>
          </w:p>
        </w:tc>
        <w:tc>
          <w:tcPr>
            <w:tcW w:w="1833"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6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市政府</w:t>
            </w:r>
          </w:p>
        </w:tc>
        <w:tc>
          <w:tcPr>
            <w:tcW w:w="1417" w:type="dxa"/>
            <w:vMerge/>
            <w:shd w:val="clear" w:color="auto" w:fill="auto"/>
            <w:vAlign w:val="center"/>
          </w:tcPr>
          <w:p w:rsidR="00E80724" w:rsidRPr="00B27654" w:rsidRDefault="00E80724" w:rsidP="006067EF">
            <w:pPr>
              <w:jc w:val="left"/>
              <w:rPr>
                <w:rFonts w:ascii="SimSun" w:eastAsia="SimSun" w:hAnsi="SimSun" w:cs="Meiryo UI"/>
                <w:sz w:val="18"/>
              </w:rPr>
            </w:pPr>
          </w:p>
        </w:tc>
        <w:tc>
          <w:tcPr>
            <w:tcW w:w="1559" w:type="dxa"/>
            <w:vMerge/>
            <w:shd w:val="clear" w:color="auto" w:fill="auto"/>
            <w:vAlign w:val="center"/>
          </w:tcPr>
          <w:p w:rsidR="00E80724" w:rsidRPr="00AC07D4" w:rsidRDefault="00E80724" w:rsidP="006067EF">
            <w:pPr>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jc w:val="left"/>
              <w:rPr>
                <w:rFonts w:cs="Meiryo UI"/>
                <w:sz w:val="18"/>
              </w:rPr>
            </w:pPr>
          </w:p>
        </w:tc>
      </w:tr>
      <w:tr w:rsidR="00E80724" w:rsidRPr="00CE092A" w:rsidTr="00802926">
        <w:trPr>
          <w:trHeight w:val="300"/>
        </w:trPr>
        <w:tc>
          <w:tcPr>
            <w:tcW w:w="1519" w:type="dxa"/>
            <w:vMerge w:val="restart"/>
            <w:vAlign w:val="center"/>
          </w:tcPr>
          <w:p w:rsidR="00E80724" w:rsidRPr="00CE092A" w:rsidRDefault="00E80724" w:rsidP="006067EF">
            <w:pPr>
              <w:snapToGrid w:val="0"/>
              <w:spacing w:line="280" w:lineRule="exact"/>
              <w:jc w:val="left"/>
              <w:rPr>
                <w:rFonts w:asciiTheme="minorEastAsia" w:hAnsiTheme="minorEastAsia" w:cs="Meiryo UI"/>
                <w:sz w:val="18"/>
              </w:rPr>
            </w:pPr>
            <w:r>
              <w:rPr>
                <w:rFonts w:asciiTheme="minorEastAsia" w:hAnsiTheme="minorEastAsia" w:cs="Meiryo UI" w:hint="eastAsia"/>
                <w:sz w:val="18"/>
              </w:rPr>
              <w:t>警察署</w:t>
            </w:r>
          </w:p>
        </w:tc>
        <w:tc>
          <w:tcPr>
            <w:tcW w:w="1833" w:type="dxa"/>
            <w:vMerge w:val="restart"/>
            <w:shd w:val="clear" w:color="auto" w:fill="auto"/>
            <w:vAlign w:val="center"/>
          </w:tcPr>
          <w:p w:rsidR="00E80724" w:rsidRPr="00FB4B75" w:rsidRDefault="00E80724" w:rsidP="006067EF">
            <w:pPr>
              <w:snapToGrid w:val="0"/>
              <w:jc w:val="left"/>
              <w:rPr>
                <w:rFonts w:ascii="Century" w:hAnsi="Century" w:cs="Meiryo UI"/>
                <w:sz w:val="18"/>
              </w:rPr>
            </w:pPr>
            <w:r>
              <w:rPr>
                <w:rFonts w:ascii="Century" w:hAnsi="Century" w:cs="Meiryo UI"/>
                <w:sz w:val="18"/>
              </w:rPr>
              <w:t xml:space="preserve">Police </w:t>
            </w:r>
            <w:r>
              <w:rPr>
                <w:rFonts w:ascii="Century" w:hAnsi="Century" w:cs="Meiryo UI" w:hint="eastAsia"/>
                <w:sz w:val="18"/>
              </w:rPr>
              <w:t>Station</w:t>
            </w:r>
          </w:p>
        </w:tc>
        <w:tc>
          <w:tcPr>
            <w:tcW w:w="1469" w:type="dxa"/>
            <w:tcBorders>
              <w:bottom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警察署</w:t>
            </w:r>
          </w:p>
        </w:tc>
        <w:tc>
          <w:tcPr>
            <w:tcW w:w="1417" w:type="dxa"/>
            <w:vMerge w:val="restart"/>
            <w:shd w:val="clear" w:color="auto" w:fill="auto"/>
            <w:vAlign w:val="center"/>
          </w:tcPr>
          <w:p w:rsidR="00E80724" w:rsidRPr="00CE092A" w:rsidRDefault="00E80724" w:rsidP="00B779FA">
            <w:pPr>
              <w:snapToGrid w:val="0"/>
              <w:jc w:val="left"/>
              <w:rPr>
                <w:rFonts w:asciiTheme="minorEastAsia" w:hAnsiTheme="minorEastAsia" w:cs="Meiryo UI"/>
                <w:sz w:val="18"/>
              </w:rPr>
            </w:pPr>
            <w:r>
              <w:rPr>
                <w:rFonts w:ascii="Batang" w:eastAsia="Batang" w:hAnsi="Batang" w:cs="Batang" w:hint="eastAsia"/>
                <w:sz w:val="18"/>
                <w:lang w:eastAsia="ko-KR"/>
              </w:rPr>
              <w:t>경찰서</w:t>
            </w:r>
          </w:p>
        </w:tc>
        <w:tc>
          <w:tcPr>
            <w:tcW w:w="1559" w:type="dxa"/>
            <w:vMerge w:val="restart"/>
            <w:vAlign w:val="center"/>
          </w:tcPr>
          <w:p w:rsidR="00E80724" w:rsidRPr="00AC07D4" w:rsidRDefault="00B57352" w:rsidP="00B779FA">
            <w:pPr>
              <w:snapToGrid w:val="0"/>
              <w:jc w:val="left"/>
              <w:rPr>
                <w:rFonts w:ascii="Calibri" w:hAnsi="Calibri" w:cs="Calibri"/>
                <w:sz w:val="18"/>
              </w:rPr>
            </w:pPr>
            <w:r w:rsidRPr="00AC07D4">
              <w:rPr>
                <w:rFonts w:ascii="Calibri" w:hAnsi="Calibri" w:cs="Calibri"/>
                <w:sz w:val="18"/>
              </w:rPr>
              <w:t>Himpilan ng Pulisya</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Delegacia de Polícia</w:t>
            </w:r>
          </w:p>
        </w:tc>
      </w:tr>
      <w:tr w:rsidR="00E80724" w:rsidRPr="00CE092A" w:rsidTr="00802926">
        <w:trPr>
          <w:trHeight w:val="300"/>
        </w:trPr>
        <w:tc>
          <w:tcPr>
            <w:tcW w:w="1519" w:type="dxa"/>
            <w:vMerge/>
          </w:tcPr>
          <w:p w:rsidR="00E80724" w:rsidRDefault="00E80724" w:rsidP="00625D27">
            <w:pPr>
              <w:snapToGrid w:val="0"/>
              <w:spacing w:line="280" w:lineRule="exact"/>
              <w:rPr>
                <w:rFonts w:asciiTheme="minorEastAsia" w:hAnsiTheme="minorEastAsia" w:cs="Meiryo UI"/>
                <w:sz w:val="18"/>
              </w:rPr>
            </w:pPr>
          </w:p>
        </w:tc>
        <w:tc>
          <w:tcPr>
            <w:tcW w:w="1833" w:type="dxa"/>
            <w:vMerge/>
            <w:shd w:val="clear" w:color="auto" w:fill="auto"/>
          </w:tcPr>
          <w:p w:rsidR="00E80724" w:rsidRDefault="00E80724" w:rsidP="00625D27">
            <w:pPr>
              <w:snapToGrid w:val="0"/>
              <w:jc w:val="left"/>
              <w:rPr>
                <w:rFonts w:ascii="Century" w:hAnsi="Century" w:cs="Meiryo UI"/>
                <w:sz w:val="18"/>
              </w:rPr>
            </w:pPr>
          </w:p>
        </w:tc>
        <w:tc>
          <w:tcPr>
            <w:tcW w:w="146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警察署</w:t>
            </w:r>
          </w:p>
        </w:tc>
        <w:tc>
          <w:tcPr>
            <w:tcW w:w="1417" w:type="dxa"/>
            <w:vMerge/>
            <w:shd w:val="clear" w:color="auto" w:fill="auto"/>
          </w:tcPr>
          <w:p w:rsidR="00E80724" w:rsidRPr="00B27654" w:rsidRDefault="00E80724" w:rsidP="00625D27">
            <w:pPr>
              <w:snapToGrid w:val="0"/>
              <w:rPr>
                <w:rFonts w:ascii="SimSun" w:eastAsia="SimSun" w:hAnsi="SimSun" w:cs="Meiryo UI"/>
                <w:sz w:val="18"/>
              </w:rPr>
            </w:pPr>
          </w:p>
        </w:tc>
        <w:tc>
          <w:tcPr>
            <w:tcW w:w="1559" w:type="dxa"/>
            <w:vMerge/>
          </w:tcPr>
          <w:p w:rsidR="00E80724" w:rsidRDefault="00E80724" w:rsidP="00625D27">
            <w:pPr>
              <w:snapToGrid w:val="0"/>
              <w:jc w:val="left"/>
              <w:rPr>
                <w:rFonts w:ascii="Batang" w:eastAsia="Batang" w:hAnsi="Batang" w:cs="Batang"/>
                <w:sz w:val="18"/>
                <w:lang w:eastAsia="ko-KR"/>
              </w:rPr>
            </w:pPr>
          </w:p>
        </w:tc>
        <w:tc>
          <w:tcPr>
            <w:tcW w:w="2126" w:type="dxa"/>
            <w:vMerge/>
            <w:shd w:val="clear" w:color="auto" w:fill="auto"/>
          </w:tcPr>
          <w:p w:rsidR="00E80724" w:rsidRDefault="00E80724" w:rsidP="00625D27">
            <w:pPr>
              <w:pStyle w:val="Standard"/>
              <w:snapToGrid w:val="0"/>
              <w:jc w:val="left"/>
              <w:rPr>
                <w:rFonts w:cs="Meiryo UI"/>
                <w:sz w:val="18"/>
              </w:rPr>
            </w:pPr>
          </w:p>
        </w:tc>
      </w:tr>
      <w:tr w:rsidR="00E80724" w:rsidRPr="00CE092A" w:rsidTr="00802926">
        <w:trPr>
          <w:trHeight w:val="245"/>
        </w:trPr>
        <w:tc>
          <w:tcPr>
            <w:tcW w:w="1519" w:type="dxa"/>
            <w:vMerge w:val="restart"/>
            <w:vAlign w:val="center"/>
          </w:tcPr>
          <w:p w:rsidR="00E80724" w:rsidRDefault="00E80724" w:rsidP="006067EF">
            <w:pPr>
              <w:snapToGrid w:val="0"/>
              <w:spacing w:line="280" w:lineRule="exact"/>
              <w:jc w:val="left"/>
              <w:rPr>
                <w:rFonts w:asciiTheme="minorEastAsia" w:hAnsiTheme="minorEastAsia" w:cs="Meiryo UI"/>
                <w:sz w:val="18"/>
              </w:rPr>
            </w:pPr>
            <w:r>
              <w:rPr>
                <w:rFonts w:asciiTheme="minorEastAsia" w:hAnsiTheme="minorEastAsia" w:cs="Meiryo UI" w:hint="eastAsia"/>
                <w:sz w:val="18"/>
              </w:rPr>
              <w:t>交番</w:t>
            </w:r>
          </w:p>
        </w:tc>
        <w:tc>
          <w:tcPr>
            <w:tcW w:w="1833" w:type="dxa"/>
            <w:vMerge w:val="restart"/>
            <w:shd w:val="clear" w:color="auto" w:fill="auto"/>
            <w:vAlign w:val="center"/>
          </w:tcPr>
          <w:p w:rsidR="00302551" w:rsidRDefault="00302551" w:rsidP="006067EF">
            <w:pPr>
              <w:snapToGrid w:val="0"/>
              <w:jc w:val="left"/>
              <w:rPr>
                <w:rFonts w:ascii="Century" w:hAnsi="Century" w:cs="Meiryo UI"/>
                <w:sz w:val="18"/>
              </w:rPr>
            </w:pPr>
            <w:r>
              <w:rPr>
                <w:rFonts w:ascii="Century" w:hAnsi="Century" w:cs="Meiryo UI" w:hint="eastAsia"/>
                <w:sz w:val="18"/>
              </w:rPr>
              <w:t xml:space="preserve">Koban </w:t>
            </w:r>
          </w:p>
          <w:p w:rsidR="00E80724" w:rsidRPr="00FB4B75" w:rsidRDefault="00E80724" w:rsidP="006067EF">
            <w:pPr>
              <w:snapToGrid w:val="0"/>
              <w:jc w:val="left"/>
              <w:rPr>
                <w:rFonts w:ascii="Century" w:hAnsi="Century" w:cs="Meiryo UI"/>
                <w:sz w:val="18"/>
              </w:rPr>
            </w:pPr>
            <w:r>
              <w:rPr>
                <w:rFonts w:ascii="Century" w:hAnsi="Century" w:cs="Meiryo UI" w:hint="eastAsia"/>
                <w:sz w:val="18"/>
              </w:rPr>
              <w:t>(</w:t>
            </w:r>
            <w:r w:rsidRPr="00FB4B75">
              <w:rPr>
                <w:rFonts w:ascii="Century" w:hAnsi="Century" w:cs="Meiryo UI"/>
                <w:sz w:val="18"/>
              </w:rPr>
              <w:t>Police Box</w:t>
            </w:r>
            <w:r>
              <w:rPr>
                <w:rFonts w:ascii="Century" w:hAnsi="Century" w:cs="Meiryo UI" w:hint="eastAsia"/>
                <w:sz w:val="18"/>
              </w:rPr>
              <w:t>)</w:t>
            </w:r>
          </w:p>
        </w:tc>
        <w:tc>
          <w:tcPr>
            <w:tcW w:w="1469" w:type="dxa"/>
            <w:tcBorders>
              <w:bottom w:val="dotted" w:sz="4" w:space="0" w:color="auto"/>
            </w:tcBorders>
            <w:shd w:val="clear" w:color="auto" w:fill="auto"/>
            <w:vAlign w:val="center"/>
          </w:tcPr>
          <w:p w:rsidR="00E80724" w:rsidRPr="00F118FB" w:rsidRDefault="00F118FB" w:rsidP="006067EF">
            <w:pPr>
              <w:snapToGrid w:val="0"/>
              <w:jc w:val="left"/>
              <w:rPr>
                <w:rFonts w:ascii="SimSun" w:hAnsi="SimSun" w:cs="Meiryo UI"/>
                <w:sz w:val="18"/>
              </w:rPr>
            </w:pPr>
            <w:r w:rsidRPr="00F118FB">
              <w:rPr>
                <w:rFonts w:ascii="SimSun" w:eastAsia="SimSun" w:hAnsi="SimSun" w:cs="Meiryo UI" w:hint="eastAsia"/>
                <w:sz w:val="18"/>
                <w:lang w:eastAsia="zh-TW"/>
              </w:rPr>
              <w:t>派出所</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Style w:val="hps"/>
                <w:rFonts w:ascii="Batang" w:eastAsia="Batang" w:hAnsi="Batang" w:cs="Batang" w:hint="eastAsia"/>
                <w:color w:val="222222"/>
                <w:sz w:val="18"/>
                <w:szCs w:val="18"/>
                <w:lang w:eastAsia="ko-KR"/>
              </w:rPr>
              <w:t>파출소</w:t>
            </w:r>
          </w:p>
        </w:tc>
        <w:tc>
          <w:tcPr>
            <w:tcW w:w="1559" w:type="dxa"/>
            <w:vMerge w:val="restart"/>
            <w:vAlign w:val="center"/>
          </w:tcPr>
          <w:p w:rsidR="00302551" w:rsidRDefault="00302551" w:rsidP="00302551">
            <w:pPr>
              <w:snapToGrid w:val="0"/>
              <w:jc w:val="left"/>
              <w:rPr>
                <w:rFonts w:ascii="Calibri" w:hAnsi="Calibri" w:cs="Calibri"/>
                <w:sz w:val="18"/>
              </w:rPr>
            </w:pPr>
            <w:r>
              <w:rPr>
                <w:rFonts w:ascii="Calibri" w:hAnsi="Calibri" w:cs="Calibri"/>
                <w:sz w:val="18"/>
              </w:rPr>
              <w:t>Koban</w:t>
            </w:r>
            <w:r>
              <w:rPr>
                <w:rFonts w:ascii="Calibri" w:hAnsi="Calibri" w:cs="Calibri" w:hint="eastAsia"/>
                <w:sz w:val="18"/>
              </w:rPr>
              <w:t xml:space="preserve"> </w:t>
            </w:r>
          </w:p>
          <w:p w:rsidR="00E80724" w:rsidRPr="00AC07D4" w:rsidRDefault="00E80724" w:rsidP="00302551">
            <w:pPr>
              <w:snapToGrid w:val="0"/>
              <w:jc w:val="left"/>
              <w:rPr>
                <w:rFonts w:ascii="Calibri" w:hAnsi="Calibri" w:cs="Calibri"/>
                <w:sz w:val="18"/>
              </w:rPr>
            </w:pPr>
            <w:r w:rsidRPr="00AC07D4">
              <w:rPr>
                <w:rFonts w:ascii="Calibri" w:hAnsi="Calibri" w:cs="Calibri"/>
                <w:sz w:val="18"/>
              </w:rPr>
              <w:t>(Police Box)</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Posto Policial</w:t>
            </w:r>
          </w:p>
        </w:tc>
      </w:tr>
      <w:tr w:rsidR="00E80724" w:rsidRPr="00CE092A" w:rsidTr="00802926">
        <w:trPr>
          <w:trHeight w:val="245"/>
        </w:trPr>
        <w:tc>
          <w:tcPr>
            <w:tcW w:w="1519" w:type="dxa"/>
            <w:vMerge/>
            <w:vAlign w:val="center"/>
          </w:tcPr>
          <w:p w:rsidR="00E80724" w:rsidRDefault="00E80724" w:rsidP="006067EF">
            <w:pPr>
              <w:snapToGrid w:val="0"/>
              <w:spacing w:line="280" w:lineRule="exact"/>
              <w:jc w:val="left"/>
              <w:rPr>
                <w:rFonts w:asciiTheme="minorEastAsia" w:hAnsiTheme="minorEastAsia" w:cs="Meiryo UI"/>
                <w:sz w:val="18"/>
              </w:rPr>
            </w:pPr>
          </w:p>
        </w:tc>
        <w:tc>
          <w:tcPr>
            <w:tcW w:w="1833" w:type="dxa"/>
            <w:vMerge/>
            <w:shd w:val="clear" w:color="auto" w:fill="auto"/>
            <w:vAlign w:val="center"/>
          </w:tcPr>
          <w:p w:rsidR="00E80724" w:rsidRDefault="00E80724" w:rsidP="006067EF">
            <w:pPr>
              <w:snapToGrid w:val="0"/>
              <w:jc w:val="left"/>
              <w:rPr>
                <w:rFonts w:ascii="Century" w:hAnsi="Century" w:cs="Meiryo UI"/>
                <w:sz w:val="18"/>
              </w:rPr>
            </w:pPr>
          </w:p>
        </w:tc>
        <w:tc>
          <w:tcPr>
            <w:tcW w:w="1469" w:type="dxa"/>
            <w:tcBorders>
              <w:top w:val="dotted" w:sz="4" w:space="0" w:color="auto"/>
            </w:tcBorders>
            <w:shd w:val="clear" w:color="auto" w:fill="auto"/>
            <w:vAlign w:val="center"/>
          </w:tcPr>
          <w:p w:rsidR="00E80724" w:rsidRPr="00F118FB" w:rsidRDefault="0009425C" w:rsidP="006067EF">
            <w:pPr>
              <w:snapToGrid w:val="0"/>
              <w:jc w:val="left"/>
              <w:rPr>
                <w:rFonts w:ascii="SimSun" w:eastAsia="SimSun" w:hAnsi="SimSun" w:cs="Meiryo UI"/>
                <w:sz w:val="18"/>
                <w:lang w:eastAsia="zh-CN"/>
              </w:rPr>
            </w:pPr>
            <w:r w:rsidRPr="00F118FB">
              <w:rPr>
                <w:rFonts w:ascii="SimSun" w:eastAsia="SimSun" w:hAnsi="SimSun" w:cs="Meiryo UI" w:hint="eastAsia"/>
                <w:sz w:val="18"/>
                <w:lang w:eastAsia="zh-TW"/>
              </w:rPr>
              <w:t>派出所</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AC07D4" w:rsidRDefault="00E80724" w:rsidP="006067EF">
            <w:pPr>
              <w:snapToGrid w:val="0"/>
              <w:jc w:val="left"/>
              <w:rPr>
                <w:rStyle w:val="hps"/>
                <w:rFonts w:ascii="Calibri" w:eastAsia="Batang" w:hAnsi="Calibri" w:cs="Calibri"/>
                <w:color w:val="222222"/>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802926">
        <w:trPr>
          <w:trHeight w:val="345"/>
        </w:trPr>
        <w:tc>
          <w:tcPr>
            <w:tcW w:w="1519" w:type="dxa"/>
            <w:vMerge w:val="restart"/>
            <w:vAlign w:val="center"/>
          </w:tcPr>
          <w:p w:rsidR="00E80724" w:rsidRPr="00CE092A"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消防署</w:t>
            </w:r>
          </w:p>
        </w:tc>
        <w:tc>
          <w:tcPr>
            <w:tcW w:w="1833" w:type="dxa"/>
            <w:vMerge w:val="restart"/>
            <w:shd w:val="clear" w:color="auto" w:fill="auto"/>
            <w:vAlign w:val="center"/>
          </w:tcPr>
          <w:p w:rsidR="00E80724" w:rsidRPr="00FB4B75" w:rsidRDefault="00E80724" w:rsidP="006067EF">
            <w:pPr>
              <w:snapToGrid w:val="0"/>
              <w:jc w:val="left"/>
              <w:rPr>
                <w:rFonts w:ascii="Century" w:hAnsi="Century" w:cs="Meiryo UI"/>
                <w:sz w:val="18"/>
              </w:rPr>
            </w:pPr>
            <w:r>
              <w:rPr>
                <w:rFonts w:ascii="Century" w:hAnsi="Century" w:cs="Meiryo UI"/>
                <w:sz w:val="18"/>
              </w:rPr>
              <w:t xml:space="preserve">Fire </w:t>
            </w:r>
            <w:r>
              <w:rPr>
                <w:rFonts w:ascii="Century" w:hAnsi="Century" w:cs="Meiryo UI" w:hint="eastAsia"/>
                <w:sz w:val="18"/>
              </w:rPr>
              <w:t>Station</w:t>
            </w:r>
          </w:p>
        </w:tc>
        <w:tc>
          <w:tcPr>
            <w:tcW w:w="1469" w:type="dxa"/>
            <w:tcBorders>
              <w:bottom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消防署</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소방서</w:t>
            </w:r>
          </w:p>
        </w:tc>
        <w:tc>
          <w:tcPr>
            <w:tcW w:w="1559" w:type="dxa"/>
            <w:vMerge w:val="restart"/>
            <w:vAlign w:val="center"/>
          </w:tcPr>
          <w:p w:rsidR="00E80724" w:rsidRPr="00AC07D4" w:rsidRDefault="00B57352" w:rsidP="00B779FA">
            <w:pPr>
              <w:snapToGrid w:val="0"/>
              <w:jc w:val="left"/>
              <w:rPr>
                <w:rFonts w:ascii="Calibri" w:hAnsi="Calibri" w:cs="Calibri"/>
                <w:sz w:val="18"/>
              </w:rPr>
            </w:pPr>
            <w:r w:rsidRPr="00AC07D4">
              <w:rPr>
                <w:rFonts w:ascii="Calibri" w:hAnsi="Calibri" w:cs="Calibri"/>
                <w:sz w:val="18"/>
              </w:rPr>
              <w:t>Himpilan ng Bumbero</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Posto de Bombeiro</w:t>
            </w:r>
          </w:p>
        </w:tc>
      </w:tr>
      <w:tr w:rsidR="00E80724" w:rsidRPr="00CE092A" w:rsidTr="00802926">
        <w:trPr>
          <w:trHeight w:val="345"/>
        </w:trPr>
        <w:tc>
          <w:tcPr>
            <w:tcW w:w="1519" w:type="dxa"/>
            <w:vMerge/>
            <w:vAlign w:val="center"/>
          </w:tcPr>
          <w:p w:rsidR="00E80724" w:rsidRDefault="00E80724" w:rsidP="006067EF">
            <w:pPr>
              <w:snapToGrid w:val="0"/>
              <w:jc w:val="left"/>
              <w:rPr>
                <w:rFonts w:asciiTheme="minorEastAsia" w:hAnsiTheme="minorEastAsia" w:cs="Meiryo UI"/>
                <w:sz w:val="18"/>
              </w:rPr>
            </w:pPr>
          </w:p>
        </w:tc>
        <w:tc>
          <w:tcPr>
            <w:tcW w:w="1833"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6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消防署</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802926">
        <w:trPr>
          <w:trHeight w:val="285"/>
        </w:trPr>
        <w:tc>
          <w:tcPr>
            <w:tcW w:w="1519" w:type="dxa"/>
            <w:vMerge w:val="restart"/>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税務署</w:t>
            </w:r>
          </w:p>
        </w:tc>
        <w:tc>
          <w:tcPr>
            <w:tcW w:w="1833"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Tax Office</w:t>
            </w:r>
          </w:p>
        </w:tc>
        <w:tc>
          <w:tcPr>
            <w:tcW w:w="1469" w:type="dxa"/>
            <w:tcBorders>
              <w:bottom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税务署</w:t>
            </w:r>
          </w:p>
        </w:tc>
        <w:tc>
          <w:tcPr>
            <w:tcW w:w="1417" w:type="dxa"/>
            <w:vMerge w:val="restart"/>
            <w:shd w:val="clear" w:color="auto" w:fill="auto"/>
            <w:vAlign w:val="center"/>
          </w:tcPr>
          <w:p w:rsidR="00E80724" w:rsidRPr="00945865" w:rsidRDefault="00945865" w:rsidP="00B779FA">
            <w:pPr>
              <w:snapToGrid w:val="0"/>
              <w:jc w:val="left"/>
              <w:rPr>
                <w:rFonts w:asciiTheme="minorEastAsia" w:hAnsiTheme="minorEastAsia" w:cs="Meiryo UI"/>
                <w:sz w:val="18"/>
                <w:szCs w:val="18"/>
              </w:rPr>
            </w:pPr>
            <w:r w:rsidRPr="00945865">
              <w:rPr>
                <w:rFonts w:ascii="Batang" w:eastAsia="Batang" w:hAnsi="Batang" w:cs="Batang" w:hint="eastAsia"/>
                <w:sz w:val="18"/>
                <w:szCs w:val="18"/>
                <w:lang w:eastAsia="ko-KR"/>
              </w:rPr>
              <w:t>세무서</w:t>
            </w:r>
          </w:p>
        </w:tc>
        <w:tc>
          <w:tcPr>
            <w:tcW w:w="1559" w:type="dxa"/>
            <w:vMerge w:val="restart"/>
            <w:vAlign w:val="center"/>
          </w:tcPr>
          <w:p w:rsidR="00E80724" w:rsidRPr="00AC07D4" w:rsidRDefault="00E80724" w:rsidP="00B779FA">
            <w:pPr>
              <w:snapToGrid w:val="0"/>
              <w:jc w:val="left"/>
              <w:rPr>
                <w:rFonts w:ascii="Calibri" w:hAnsi="Calibri" w:cs="Calibri"/>
                <w:sz w:val="18"/>
              </w:rPr>
            </w:pPr>
            <w:r w:rsidRPr="00AC07D4">
              <w:rPr>
                <w:rFonts w:ascii="Calibri" w:hAnsi="Calibri" w:cs="Calibri"/>
                <w:sz w:val="18"/>
              </w:rPr>
              <w:t>Tax Office</w:t>
            </w:r>
          </w:p>
        </w:tc>
        <w:tc>
          <w:tcPr>
            <w:tcW w:w="2126" w:type="dxa"/>
            <w:vMerge w:val="restart"/>
            <w:shd w:val="clear" w:color="auto" w:fill="auto"/>
            <w:vAlign w:val="center"/>
          </w:tcPr>
          <w:p w:rsidR="00E80724" w:rsidRDefault="00621A4B" w:rsidP="006067EF">
            <w:pPr>
              <w:pStyle w:val="Standard"/>
              <w:snapToGrid w:val="0"/>
              <w:jc w:val="left"/>
              <w:rPr>
                <w:rFonts w:cs="Meiryo UI"/>
                <w:sz w:val="18"/>
              </w:rPr>
            </w:pPr>
            <w:r w:rsidRPr="00621A4B">
              <w:rPr>
                <w:rFonts w:asciiTheme="minorHAnsi" w:hAnsiTheme="minorHAnsi" w:cs="Meiryo UI"/>
                <w:sz w:val="18"/>
              </w:rPr>
              <w:t>Secretaria da Fazenda</w:t>
            </w:r>
          </w:p>
        </w:tc>
      </w:tr>
      <w:tr w:rsidR="00E80724" w:rsidRPr="00CE092A" w:rsidTr="00802926">
        <w:trPr>
          <w:trHeight w:val="285"/>
        </w:trPr>
        <w:tc>
          <w:tcPr>
            <w:tcW w:w="1519" w:type="dxa"/>
            <w:vMerge/>
            <w:vAlign w:val="center"/>
          </w:tcPr>
          <w:p w:rsidR="00E80724" w:rsidRDefault="00E80724" w:rsidP="006067EF">
            <w:pPr>
              <w:snapToGrid w:val="0"/>
              <w:jc w:val="left"/>
              <w:rPr>
                <w:rFonts w:asciiTheme="minorEastAsia" w:hAnsiTheme="minorEastAsia" w:cs="Meiryo UI"/>
                <w:sz w:val="18"/>
              </w:rPr>
            </w:pPr>
          </w:p>
        </w:tc>
        <w:tc>
          <w:tcPr>
            <w:tcW w:w="1833"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6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稅務署</w:t>
            </w:r>
          </w:p>
        </w:tc>
        <w:tc>
          <w:tcPr>
            <w:tcW w:w="1417" w:type="dxa"/>
            <w:vMerge/>
            <w:shd w:val="clear" w:color="auto" w:fill="auto"/>
            <w:vAlign w:val="center"/>
          </w:tcPr>
          <w:p w:rsidR="00E80724" w:rsidRPr="00945865" w:rsidRDefault="00E80724" w:rsidP="006067EF">
            <w:pPr>
              <w:snapToGrid w:val="0"/>
              <w:jc w:val="left"/>
              <w:rPr>
                <w:rFonts w:ascii="SimSun" w:eastAsia="SimSun" w:hAnsi="SimSun" w:cs="Meiryo UI"/>
                <w:sz w:val="18"/>
                <w:szCs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802926">
        <w:trPr>
          <w:trHeight w:val="277"/>
        </w:trPr>
        <w:tc>
          <w:tcPr>
            <w:tcW w:w="1519" w:type="dxa"/>
            <w:vMerge w:val="restart"/>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裁判所</w:t>
            </w:r>
          </w:p>
        </w:tc>
        <w:tc>
          <w:tcPr>
            <w:tcW w:w="1833" w:type="dxa"/>
            <w:vMerge w:val="restart"/>
            <w:shd w:val="clear" w:color="auto" w:fill="auto"/>
            <w:vAlign w:val="center"/>
          </w:tcPr>
          <w:p w:rsidR="00E80724" w:rsidRPr="00FB4B75" w:rsidRDefault="00E80724" w:rsidP="006067EF">
            <w:pPr>
              <w:snapToGrid w:val="0"/>
              <w:jc w:val="left"/>
              <w:rPr>
                <w:rFonts w:ascii="Century" w:hAnsi="Century" w:cs="Meiryo UI"/>
                <w:sz w:val="18"/>
              </w:rPr>
            </w:pPr>
            <w:r>
              <w:rPr>
                <w:rFonts w:ascii="Century" w:hAnsi="Century" w:cs="Meiryo UI"/>
                <w:sz w:val="18"/>
              </w:rPr>
              <w:t>Court</w:t>
            </w:r>
          </w:p>
        </w:tc>
        <w:tc>
          <w:tcPr>
            <w:tcW w:w="1469" w:type="dxa"/>
            <w:tcBorders>
              <w:bottom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法院</w:t>
            </w:r>
          </w:p>
        </w:tc>
        <w:tc>
          <w:tcPr>
            <w:tcW w:w="1417" w:type="dxa"/>
            <w:vMerge w:val="restart"/>
            <w:shd w:val="clear" w:color="auto" w:fill="auto"/>
            <w:vAlign w:val="center"/>
          </w:tcPr>
          <w:p w:rsidR="00E80724" w:rsidRPr="00945865" w:rsidRDefault="00945865" w:rsidP="00B779FA">
            <w:pPr>
              <w:snapToGrid w:val="0"/>
              <w:jc w:val="left"/>
              <w:rPr>
                <w:rFonts w:asciiTheme="minorEastAsia" w:hAnsiTheme="minorEastAsia" w:cs="Meiryo UI"/>
                <w:sz w:val="18"/>
                <w:szCs w:val="18"/>
              </w:rPr>
            </w:pPr>
            <w:r w:rsidRPr="00945865">
              <w:rPr>
                <w:rFonts w:ascii="Batang" w:eastAsia="Batang" w:hAnsi="Batang" w:cs="Batang" w:hint="eastAsia"/>
                <w:sz w:val="18"/>
                <w:szCs w:val="18"/>
                <w:lang w:eastAsia="ko-KR"/>
              </w:rPr>
              <w:t>법원</w:t>
            </w:r>
          </w:p>
        </w:tc>
        <w:tc>
          <w:tcPr>
            <w:tcW w:w="1559" w:type="dxa"/>
            <w:vMerge w:val="restart"/>
            <w:vAlign w:val="center"/>
          </w:tcPr>
          <w:p w:rsidR="00E80724" w:rsidRPr="00AC07D4" w:rsidRDefault="00B57352" w:rsidP="00B779FA">
            <w:pPr>
              <w:snapToGrid w:val="0"/>
              <w:jc w:val="left"/>
              <w:rPr>
                <w:rFonts w:ascii="Calibri" w:hAnsi="Calibri" w:cs="Calibri"/>
                <w:sz w:val="18"/>
              </w:rPr>
            </w:pPr>
            <w:r w:rsidRPr="00AC07D4">
              <w:rPr>
                <w:rFonts w:ascii="Calibri" w:hAnsi="Calibri" w:cs="Calibri"/>
                <w:sz w:val="18"/>
              </w:rPr>
              <w:t>Korte</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Tribunal</w:t>
            </w:r>
          </w:p>
        </w:tc>
      </w:tr>
      <w:tr w:rsidR="00E80724" w:rsidRPr="00CE092A" w:rsidTr="00802926">
        <w:trPr>
          <w:trHeight w:val="277"/>
        </w:trPr>
        <w:tc>
          <w:tcPr>
            <w:tcW w:w="1519" w:type="dxa"/>
            <w:vMerge/>
            <w:vAlign w:val="center"/>
          </w:tcPr>
          <w:p w:rsidR="00E80724" w:rsidRDefault="00E80724" w:rsidP="006067EF">
            <w:pPr>
              <w:snapToGrid w:val="0"/>
              <w:jc w:val="left"/>
              <w:rPr>
                <w:rFonts w:asciiTheme="minorEastAsia" w:hAnsiTheme="minorEastAsia" w:cs="Meiryo UI"/>
                <w:sz w:val="18"/>
              </w:rPr>
            </w:pPr>
          </w:p>
        </w:tc>
        <w:tc>
          <w:tcPr>
            <w:tcW w:w="1833"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6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法院</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2C41CC" w:rsidRPr="00CE092A" w:rsidTr="00802926">
        <w:trPr>
          <w:trHeight w:val="277"/>
        </w:trPr>
        <w:tc>
          <w:tcPr>
            <w:tcW w:w="1519" w:type="dxa"/>
            <w:vMerge w:val="restart"/>
            <w:vAlign w:val="center"/>
          </w:tcPr>
          <w:p w:rsidR="002C41CC" w:rsidRDefault="002C41CC" w:rsidP="006067EF">
            <w:pPr>
              <w:snapToGrid w:val="0"/>
              <w:jc w:val="left"/>
              <w:rPr>
                <w:rFonts w:asciiTheme="minorEastAsia" w:hAnsiTheme="minorEastAsia" w:cs="Meiryo UI"/>
                <w:sz w:val="18"/>
              </w:rPr>
            </w:pPr>
            <w:r>
              <w:rPr>
                <w:rFonts w:asciiTheme="minorEastAsia" w:hAnsiTheme="minorEastAsia" w:cs="Meiryo UI" w:hint="eastAsia"/>
                <w:sz w:val="18"/>
              </w:rPr>
              <w:t>公民館</w:t>
            </w:r>
          </w:p>
        </w:tc>
        <w:tc>
          <w:tcPr>
            <w:tcW w:w="1833" w:type="dxa"/>
            <w:vMerge w:val="restart"/>
            <w:shd w:val="clear" w:color="auto" w:fill="auto"/>
            <w:vAlign w:val="center"/>
          </w:tcPr>
          <w:p w:rsidR="002C41CC" w:rsidRPr="00FB4B75" w:rsidRDefault="002C41CC" w:rsidP="006067EF">
            <w:pPr>
              <w:snapToGrid w:val="0"/>
              <w:jc w:val="left"/>
              <w:rPr>
                <w:rFonts w:ascii="Century" w:hAnsi="Century" w:cs="Meiryo UI"/>
                <w:sz w:val="18"/>
              </w:rPr>
            </w:pPr>
            <w:r w:rsidRPr="002C41CC">
              <w:rPr>
                <w:rFonts w:ascii="Century" w:hAnsi="Century" w:cs="Meiryo UI"/>
                <w:sz w:val="18"/>
              </w:rPr>
              <w:t>Public Hall</w:t>
            </w:r>
          </w:p>
        </w:tc>
        <w:tc>
          <w:tcPr>
            <w:tcW w:w="1469" w:type="dxa"/>
            <w:tcBorders>
              <w:top w:val="dotted" w:sz="4" w:space="0" w:color="auto"/>
              <w:bottom w:val="dotted" w:sz="4" w:space="0" w:color="auto"/>
            </w:tcBorders>
            <w:shd w:val="clear" w:color="auto" w:fill="auto"/>
            <w:vAlign w:val="center"/>
          </w:tcPr>
          <w:p w:rsidR="002C41CC" w:rsidRPr="00B27654" w:rsidRDefault="00D1722D" w:rsidP="006067EF">
            <w:pPr>
              <w:snapToGrid w:val="0"/>
              <w:jc w:val="left"/>
              <w:rPr>
                <w:rFonts w:ascii="SimSun" w:eastAsia="SimSun" w:hAnsi="SimSun" w:cs="Meiryo UI"/>
                <w:sz w:val="18"/>
              </w:rPr>
            </w:pPr>
            <w:r>
              <w:rPr>
                <w:rFonts w:ascii="SimSun" w:eastAsia="SimSun" w:hAnsi="SimSun" w:cs="Meiryo UI" w:hint="eastAsia"/>
                <w:sz w:val="18"/>
                <w:lang w:eastAsia="zh-CN"/>
              </w:rPr>
              <w:t>公民馆</w:t>
            </w:r>
          </w:p>
        </w:tc>
        <w:tc>
          <w:tcPr>
            <w:tcW w:w="1417" w:type="dxa"/>
            <w:vMerge w:val="restart"/>
            <w:shd w:val="clear" w:color="auto" w:fill="auto"/>
            <w:vAlign w:val="center"/>
          </w:tcPr>
          <w:p w:rsidR="002C41CC" w:rsidRPr="004639AB" w:rsidRDefault="003064E4" w:rsidP="006067EF">
            <w:pPr>
              <w:snapToGrid w:val="0"/>
              <w:jc w:val="left"/>
              <w:rPr>
                <w:rFonts w:ascii="SimSun" w:eastAsia="SimSun" w:hAnsi="SimSun" w:cs="Meiryo UI"/>
                <w:sz w:val="18"/>
                <w:szCs w:val="18"/>
              </w:rPr>
            </w:pPr>
            <w:r>
              <w:rPr>
                <w:rFonts w:ascii="Batang" w:eastAsia="Batang" w:hAnsi="Batang" w:cs="Batang" w:hint="eastAsia"/>
                <w:sz w:val="18"/>
                <w:szCs w:val="18"/>
                <w:lang w:eastAsia="ko-KR"/>
              </w:rPr>
              <w:t>공민관</w:t>
            </w:r>
          </w:p>
        </w:tc>
        <w:tc>
          <w:tcPr>
            <w:tcW w:w="1559" w:type="dxa"/>
            <w:vMerge w:val="restart"/>
            <w:vAlign w:val="center"/>
          </w:tcPr>
          <w:p w:rsidR="002C41CC" w:rsidRPr="00AC07D4" w:rsidRDefault="00080068" w:rsidP="006067EF">
            <w:pPr>
              <w:snapToGrid w:val="0"/>
              <w:jc w:val="left"/>
              <w:rPr>
                <w:rFonts w:ascii="Calibri" w:eastAsia="Batang" w:hAnsi="Calibri" w:cs="Calibri"/>
                <w:sz w:val="18"/>
                <w:lang w:eastAsia="ko-KR"/>
              </w:rPr>
            </w:pPr>
            <w:r>
              <w:rPr>
                <w:rFonts w:ascii="Calibri" w:hAnsi="Calibri" w:cs="Calibri" w:hint="eastAsia"/>
                <w:sz w:val="18"/>
              </w:rPr>
              <w:t>Pampublikong Bulwagan</w:t>
            </w:r>
          </w:p>
        </w:tc>
        <w:tc>
          <w:tcPr>
            <w:tcW w:w="2126" w:type="dxa"/>
            <w:vMerge w:val="restart"/>
            <w:shd w:val="clear" w:color="auto" w:fill="auto"/>
            <w:vAlign w:val="center"/>
          </w:tcPr>
          <w:p w:rsidR="002C41CC" w:rsidRDefault="00970FF0" w:rsidP="006067EF">
            <w:pPr>
              <w:pStyle w:val="Standard"/>
              <w:snapToGrid w:val="0"/>
              <w:jc w:val="left"/>
              <w:rPr>
                <w:rFonts w:cs="Meiryo UI"/>
                <w:sz w:val="18"/>
              </w:rPr>
            </w:pPr>
            <w:r w:rsidRPr="00970FF0">
              <w:rPr>
                <w:rFonts w:hint="eastAsia"/>
                <w:sz w:val="18"/>
              </w:rPr>
              <w:t>Salão Público</w:t>
            </w:r>
          </w:p>
        </w:tc>
      </w:tr>
      <w:tr w:rsidR="002C41CC" w:rsidRPr="00CE092A" w:rsidTr="00802926">
        <w:trPr>
          <w:trHeight w:val="277"/>
        </w:trPr>
        <w:tc>
          <w:tcPr>
            <w:tcW w:w="1519" w:type="dxa"/>
            <w:vMerge/>
            <w:vAlign w:val="center"/>
          </w:tcPr>
          <w:p w:rsidR="002C41CC" w:rsidRDefault="002C41CC" w:rsidP="006067EF">
            <w:pPr>
              <w:snapToGrid w:val="0"/>
              <w:jc w:val="left"/>
              <w:rPr>
                <w:rFonts w:asciiTheme="minorEastAsia" w:hAnsiTheme="minorEastAsia" w:cs="Meiryo UI"/>
                <w:sz w:val="18"/>
              </w:rPr>
            </w:pPr>
          </w:p>
        </w:tc>
        <w:tc>
          <w:tcPr>
            <w:tcW w:w="1833" w:type="dxa"/>
            <w:vMerge/>
            <w:shd w:val="clear" w:color="auto" w:fill="auto"/>
            <w:vAlign w:val="center"/>
          </w:tcPr>
          <w:p w:rsidR="002C41CC" w:rsidRPr="00FB4B75" w:rsidRDefault="002C41CC" w:rsidP="006067EF">
            <w:pPr>
              <w:snapToGrid w:val="0"/>
              <w:jc w:val="left"/>
              <w:rPr>
                <w:rFonts w:ascii="Century" w:hAnsi="Century" w:cs="Meiryo UI"/>
                <w:sz w:val="18"/>
              </w:rPr>
            </w:pPr>
          </w:p>
        </w:tc>
        <w:tc>
          <w:tcPr>
            <w:tcW w:w="1469" w:type="dxa"/>
            <w:tcBorders>
              <w:top w:val="dotted" w:sz="4" w:space="0" w:color="auto"/>
            </w:tcBorders>
            <w:shd w:val="clear" w:color="auto" w:fill="auto"/>
            <w:vAlign w:val="center"/>
          </w:tcPr>
          <w:p w:rsidR="002C41CC" w:rsidRPr="00B27654" w:rsidRDefault="00D1722D" w:rsidP="006067EF">
            <w:pPr>
              <w:snapToGrid w:val="0"/>
              <w:jc w:val="left"/>
              <w:rPr>
                <w:rFonts w:ascii="SimSun" w:eastAsia="SimSun" w:hAnsi="SimSun" w:cs="Meiryo UI"/>
                <w:sz w:val="18"/>
              </w:rPr>
            </w:pPr>
            <w:r w:rsidRPr="00AB0B8D">
              <w:rPr>
                <w:rFonts w:ascii="SimSun" w:eastAsia="SimSun" w:hAnsi="SimSun" w:cs="Meiryo UI" w:hint="eastAsia"/>
                <w:sz w:val="18"/>
              </w:rPr>
              <w:t>公民館</w:t>
            </w:r>
          </w:p>
        </w:tc>
        <w:tc>
          <w:tcPr>
            <w:tcW w:w="1417" w:type="dxa"/>
            <w:vMerge/>
            <w:shd w:val="clear" w:color="auto" w:fill="auto"/>
            <w:vAlign w:val="center"/>
          </w:tcPr>
          <w:p w:rsidR="002C41CC" w:rsidRPr="004639AB" w:rsidRDefault="002C41CC" w:rsidP="006067EF">
            <w:pPr>
              <w:snapToGrid w:val="0"/>
              <w:jc w:val="left"/>
              <w:rPr>
                <w:rFonts w:ascii="SimSun" w:eastAsia="SimSun" w:hAnsi="SimSun" w:cs="Meiryo UI"/>
                <w:sz w:val="18"/>
                <w:szCs w:val="18"/>
              </w:rPr>
            </w:pPr>
          </w:p>
        </w:tc>
        <w:tc>
          <w:tcPr>
            <w:tcW w:w="1559" w:type="dxa"/>
            <w:vMerge/>
            <w:vAlign w:val="center"/>
          </w:tcPr>
          <w:p w:rsidR="002C41CC" w:rsidRPr="00AC07D4" w:rsidRDefault="002C41CC" w:rsidP="006067EF">
            <w:pPr>
              <w:snapToGrid w:val="0"/>
              <w:jc w:val="left"/>
              <w:rPr>
                <w:rFonts w:ascii="Calibri" w:eastAsia="Batang" w:hAnsi="Calibri" w:cs="Calibri"/>
                <w:sz w:val="18"/>
                <w:lang w:eastAsia="ko-KR"/>
              </w:rPr>
            </w:pPr>
          </w:p>
        </w:tc>
        <w:tc>
          <w:tcPr>
            <w:tcW w:w="2126" w:type="dxa"/>
            <w:vMerge/>
            <w:shd w:val="clear" w:color="auto" w:fill="auto"/>
            <w:vAlign w:val="center"/>
          </w:tcPr>
          <w:p w:rsidR="002C41CC" w:rsidRDefault="002C41CC" w:rsidP="006067EF">
            <w:pPr>
              <w:pStyle w:val="Standard"/>
              <w:snapToGrid w:val="0"/>
              <w:jc w:val="left"/>
              <w:rPr>
                <w:rFonts w:cs="Meiryo UI"/>
                <w:sz w:val="18"/>
              </w:rPr>
            </w:pPr>
          </w:p>
        </w:tc>
      </w:tr>
      <w:tr w:rsidR="002C41CC" w:rsidRPr="00CE092A" w:rsidTr="00802926">
        <w:trPr>
          <w:trHeight w:val="277"/>
        </w:trPr>
        <w:tc>
          <w:tcPr>
            <w:tcW w:w="1519" w:type="dxa"/>
            <w:vMerge w:val="restart"/>
            <w:vAlign w:val="center"/>
          </w:tcPr>
          <w:p w:rsidR="002C41CC" w:rsidRDefault="002C41CC" w:rsidP="006067EF">
            <w:pPr>
              <w:snapToGrid w:val="0"/>
              <w:jc w:val="left"/>
              <w:rPr>
                <w:rFonts w:asciiTheme="minorEastAsia" w:hAnsiTheme="minorEastAsia" w:cs="Meiryo UI"/>
                <w:sz w:val="18"/>
              </w:rPr>
            </w:pPr>
            <w:r>
              <w:rPr>
                <w:rFonts w:asciiTheme="minorEastAsia" w:hAnsiTheme="minorEastAsia" w:cs="Meiryo UI" w:hint="eastAsia"/>
                <w:sz w:val="18"/>
              </w:rPr>
              <w:t>コミュニティ</w:t>
            </w:r>
          </w:p>
          <w:p w:rsidR="002C41CC" w:rsidRDefault="002C41CC" w:rsidP="006067EF">
            <w:pPr>
              <w:snapToGrid w:val="0"/>
              <w:jc w:val="left"/>
              <w:rPr>
                <w:rFonts w:asciiTheme="minorEastAsia" w:hAnsiTheme="minorEastAsia" w:cs="Meiryo UI"/>
                <w:sz w:val="18"/>
              </w:rPr>
            </w:pPr>
            <w:r>
              <w:rPr>
                <w:rFonts w:asciiTheme="minorEastAsia" w:hAnsiTheme="minorEastAsia" w:cs="Meiryo UI" w:hint="eastAsia"/>
                <w:sz w:val="18"/>
              </w:rPr>
              <w:t>センター</w:t>
            </w:r>
          </w:p>
        </w:tc>
        <w:tc>
          <w:tcPr>
            <w:tcW w:w="1833" w:type="dxa"/>
            <w:vMerge w:val="restart"/>
            <w:shd w:val="clear" w:color="auto" w:fill="auto"/>
            <w:vAlign w:val="center"/>
          </w:tcPr>
          <w:p w:rsidR="002C41CC" w:rsidRPr="00FB4B75" w:rsidRDefault="002C41CC" w:rsidP="006067EF">
            <w:pPr>
              <w:snapToGrid w:val="0"/>
              <w:jc w:val="left"/>
              <w:rPr>
                <w:rFonts w:ascii="Century" w:hAnsi="Century" w:cs="Meiryo UI"/>
                <w:sz w:val="18"/>
              </w:rPr>
            </w:pPr>
            <w:r w:rsidRPr="002C41CC">
              <w:rPr>
                <w:rFonts w:ascii="Century" w:hAnsi="Century" w:cs="Meiryo UI"/>
                <w:sz w:val="18"/>
              </w:rPr>
              <w:t>Community Center</w:t>
            </w:r>
          </w:p>
        </w:tc>
        <w:tc>
          <w:tcPr>
            <w:tcW w:w="1469" w:type="dxa"/>
            <w:tcBorders>
              <w:top w:val="dotted" w:sz="4" w:space="0" w:color="auto"/>
              <w:bottom w:val="dotted" w:sz="4" w:space="0" w:color="auto"/>
            </w:tcBorders>
            <w:shd w:val="clear" w:color="auto" w:fill="auto"/>
            <w:vAlign w:val="center"/>
          </w:tcPr>
          <w:p w:rsidR="002C41CC" w:rsidRPr="00B27654" w:rsidRDefault="00D1722D" w:rsidP="006067EF">
            <w:pPr>
              <w:snapToGrid w:val="0"/>
              <w:jc w:val="left"/>
              <w:rPr>
                <w:rFonts w:ascii="SimSun" w:eastAsia="SimSun" w:hAnsi="SimSun" w:cs="Meiryo UI"/>
                <w:sz w:val="18"/>
              </w:rPr>
            </w:pPr>
            <w:r>
              <w:rPr>
                <w:rFonts w:ascii="SimSun" w:eastAsia="SimSun" w:hAnsi="SimSun" w:cs="Meiryo UI" w:hint="eastAsia"/>
                <w:sz w:val="18"/>
                <w:lang w:eastAsia="zh-CN"/>
              </w:rPr>
              <w:t>交流中心</w:t>
            </w:r>
          </w:p>
        </w:tc>
        <w:tc>
          <w:tcPr>
            <w:tcW w:w="1417" w:type="dxa"/>
            <w:vMerge w:val="restart"/>
            <w:shd w:val="clear" w:color="auto" w:fill="auto"/>
            <w:vAlign w:val="center"/>
          </w:tcPr>
          <w:p w:rsidR="002C41CC" w:rsidRPr="004639AB" w:rsidRDefault="003064E4" w:rsidP="006067EF">
            <w:pPr>
              <w:snapToGrid w:val="0"/>
              <w:jc w:val="left"/>
              <w:rPr>
                <w:rFonts w:ascii="SimSun" w:eastAsia="SimSun" w:hAnsi="SimSun" w:cs="Meiryo UI"/>
                <w:sz w:val="18"/>
                <w:szCs w:val="18"/>
              </w:rPr>
            </w:pPr>
            <w:r>
              <w:rPr>
                <w:rFonts w:ascii="Batang" w:eastAsia="Batang" w:hAnsi="Batang" w:cs="Batang" w:hint="eastAsia"/>
                <w:sz w:val="18"/>
                <w:szCs w:val="18"/>
                <w:lang w:eastAsia="ko-KR"/>
              </w:rPr>
              <w:t>커뮤니티 센터</w:t>
            </w:r>
          </w:p>
        </w:tc>
        <w:tc>
          <w:tcPr>
            <w:tcW w:w="1559" w:type="dxa"/>
            <w:vMerge w:val="restart"/>
            <w:vAlign w:val="center"/>
          </w:tcPr>
          <w:p w:rsidR="002C41CC" w:rsidRPr="00AC07D4" w:rsidRDefault="00080068" w:rsidP="006067EF">
            <w:pPr>
              <w:snapToGrid w:val="0"/>
              <w:jc w:val="left"/>
              <w:rPr>
                <w:rFonts w:ascii="Calibri" w:eastAsia="Batang" w:hAnsi="Calibri" w:cs="Calibri"/>
                <w:sz w:val="18"/>
              </w:rPr>
            </w:pPr>
            <w:r>
              <w:rPr>
                <w:rFonts w:ascii="Calibri" w:hAnsi="Calibri" w:cs="Calibri" w:hint="eastAsia"/>
                <w:sz w:val="18"/>
              </w:rPr>
              <w:t>Community Center</w:t>
            </w:r>
          </w:p>
        </w:tc>
        <w:tc>
          <w:tcPr>
            <w:tcW w:w="2126" w:type="dxa"/>
            <w:vMerge w:val="restart"/>
            <w:shd w:val="clear" w:color="auto" w:fill="auto"/>
            <w:vAlign w:val="center"/>
          </w:tcPr>
          <w:p w:rsidR="002C41CC" w:rsidRDefault="00621A4B" w:rsidP="006067EF">
            <w:pPr>
              <w:pStyle w:val="Standard"/>
              <w:snapToGrid w:val="0"/>
              <w:jc w:val="left"/>
              <w:rPr>
                <w:rFonts w:cs="Meiryo UI"/>
                <w:sz w:val="18"/>
              </w:rPr>
            </w:pPr>
            <w:r w:rsidRPr="000D0C1C">
              <w:rPr>
                <w:rFonts w:asciiTheme="minorHAnsi" w:hAnsiTheme="minorHAnsi" w:cs="Meiryo UI"/>
                <w:sz w:val="18"/>
              </w:rPr>
              <w:t>Centro Comunitário</w:t>
            </w:r>
          </w:p>
        </w:tc>
      </w:tr>
      <w:tr w:rsidR="002C41CC" w:rsidRPr="00CE092A" w:rsidTr="00802926">
        <w:trPr>
          <w:trHeight w:val="277"/>
        </w:trPr>
        <w:tc>
          <w:tcPr>
            <w:tcW w:w="1519" w:type="dxa"/>
            <w:vMerge/>
            <w:vAlign w:val="center"/>
          </w:tcPr>
          <w:p w:rsidR="002C41CC" w:rsidRDefault="002C41CC" w:rsidP="006067EF">
            <w:pPr>
              <w:snapToGrid w:val="0"/>
              <w:jc w:val="left"/>
              <w:rPr>
                <w:rFonts w:asciiTheme="minorEastAsia" w:hAnsiTheme="minorEastAsia" w:cs="Meiryo UI"/>
                <w:sz w:val="18"/>
              </w:rPr>
            </w:pPr>
          </w:p>
        </w:tc>
        <w:tc>
          <w:tcPr>
            <w:tcW w:w="1833" w:type="dxa"/>
            <w:vMerge/>
            <w:shd w:val="clear" w:color="auto" w:fill="auto"/>
            <w:vAlign w:val="center"/>
          </w:tcPr>
          <w:p w:rsidR="002C41CC" w:rsidRPr="00FB4B75" w:rsidRDefault="002C41CC" w:rsidP="006067EF">
            <w:pPr>
              <w:snapToGrid w:val="0"/>
              <w:jc w:val="left"/>
              <w:rPr>
                <w:rFonts w:ascii="Century" w:hAnsi="Century" w:cs="Meiryo UI"/>
                <w:sz w:val="18"/>
              </w:rPr>
            </w:pPr>
          </w:p>
        </w:tc>
        <w:tc>
          <w:tcPr>
            <w:tcW w:w="1469" w:type="dxa"/>
            <w:tcBorders>
              <w:top w:val="dotted" w:sz="4" w:space="0" w:color="auto"/>
            </w:tcBorders>
            <w:shd w:val="clear" w:color="auto" w:fill="auto"/>
            <w:vAlign w:val="center"/>
          </w:tcPr>
          <w:p w:rsidR="002C41CC" w:rsidRPr="00B27654" w:rsidRDefault="00D1722D" w:rsidP="006067EF">
            <w:pPr>
              <w:snapToGrid w:val="0"/>
              <w:jc w:val="left"/>
              <w:rPr>
                <w:rFonts w:ascii="SimSun" w:eastAsia="SimSun" w:hAnsi="SimSun" w:cs="Meiryo UI"/>
                <w:sz w:val="18"/>
              </w:rPr>
            </w:pPr>
            <w:r w:rsidRPr="00AB0B8D">
              <w:rPr>
                <w:rFonts w:ascii="SimSun" w:eastAsia="SimSun" w:hAnsi="SimSun" w:cs="Meiryo UI" w:hint="eastAsia"/>
                <w:sz w:val="18"/>
              </w:rPr>
              <w:t>交流中心</w:t>
            </w:r>
          </w:p>
        </w:tc>
        <w:tc>
          <w:tcPr>
            <w:tcW w:w="1417" w:type="dxa"/>
            <w:vMerge/>
            <w:shd w:val="clear" w:color="auto" w:fill="auto"/>
            <w:vAlign w:val="center"/>
          </w:tcPr>
          <w:p w:rsidR="002C41CC" w:rsidRPr="004639AB" w:rsidRDefault="002C41CC" w:rsidP="006067EF">
            <w:pPr>
              <w:snapToGrid w:val="0"/>
              <w:jc w:val="left"/>
              <w:rPr>
                <w:rFonts w:ascii="SimSun" w:eastAsia="SimSun" w:hAnsi="SimSun" w:cs="Meiryo UI"/>
                <w:sz w:val="18"/>
                <w:szCs w:val="18"/>
              </w:rPr>
            </w:pPr>
          </w:p>
        </w:tc>
        <w:tc>
          <w:tcPr>
            <w:tcW w:w="1559" w:type="dxa"/>
            <w:vMerge/>
            <w:vAlign w:val="center"/>
          </w:tcPr>
          <w:p w:rsidR="002C41CC" w:rsidRPr="00AC07D4" w:rsidRDefault="002C41CC" w:rsidP="006067EF">
            <w:pPr>
              <w:snapToGrid w:val="0"/>
              <w:jc w:val="left"/>
              <w:rPr>
                <w:rFonts w:ascii="Calibri" w:eastAsia="Batang" w:hAnsi="Calibri" w:cs="Calibri"/>
                <w:sz w:val="18"/>
              </w:rPr>
            </w:pPr>
          </w:p>
        </w:tc>
        <w:tc>
          <w:tcPr>
            <w:tcW w:w="2126" w:type="dxa"/>
            <w:vMerge/>
            <w:shd w:val="clear" w:color="auto" w:fill="auto"/>
            <w:vAlign w:val="center"/>
          </w:tcPr>
          <w:p w:rsidR="002C41CC" w:rsidRDefault="002C41CC" w:rsidP="006067EF">
            <w:pPr>
              <w:pStyle w:val="Standard"/>
              <w:snapToGrid w:val="0"/>
              <w:jc w:val="left"/>
              <w:rPr>
                <w:rFonts w:cs="Meiryo UI"/>
                <w:sz w:val="18"/>
              </w:rPr>
            </w:pPr>
          </w:p>
        </w:tc>
      </w:tr>
      <w:tr w:rsidR="00E80724" w:rsidRPr="00CE092A" w:rsidTr="00802926">
        <w:trPr>
          <w:trHeight w:val="255"/>
        </w:trPr>
        <w:tc>
          <w:tcPr>
            <w:tcW w:w="1519" w:type="dxa"/>
            <w:vMerge w:val="restart"/>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大学</w:t>
            </w:r>
          </w:p>
        </w:tc>
        <w:tc>
          <w:tcPr>
            <w:tcW w:w="1833" w:type="dxa"/>
            <w:vMerge w:val="restart"/>
            <w:shd w:val="clear" w:color="auto" w:fill="auto"/>
            <w:vAlign w:val="center"/>
          </w:tcPr>
          <w:p w:rsidR="00E80724" w:rsidRDefault="00E80724" w:rsidP="006067EF">
            <w:pPr>
              <w:snapToGrid w:val="0"/>
              <w:jc w:val="left"/>
              <w:rPr>
                <w:rFonts w:ascii="Century" w:hAnsi="Century" w:cs="Meiryo UI"/>
                <w:sz w:val="18"/>
              </w:rPr>
            </w:pPr>
            <w:r w:rsidRPr="00FB4B75">
              <w:rPr>
                <w:rFonts w:ascii="Century" w:hAnsi="Century" w:cs="Meiryo UI"/>
                <w:sz w:val="18"/>
              </w:rPr>
              <w:t>University</w:t>
            </w:r>
            <w:r>
              <w:rPr>
                <w:rFonts w:ascii="Century" w:hAnsi="Century" w:cs="Meiryo UI" w:hint="eastAsia"/>
                <w:sz w:val="18"/>
              </w:rPr>
              <w:t>/</w:t>
            </w:r>
          </w:p>
          <w:p w:rsidR="00E80724" w:rsidRPr="00FB4B75" w:rsidRDefault="00E80724" w:rsidP="006067EF">
            <w:pPr>
              <w:snapToGrid w:val="0"/>
              <w:jc w:val="left"/>
              <w:rPr>
                <w:rFonts w:ascii="Century" w:hAnsi="Century" w:cs="Meiryo UI"/>
                <w:sz w:val="18"/>
              </w:rPr>
            </w:pPr>
            <w:r>
              <w:rPr>
                <w:rFonts w:ascii="Century" w:hAnsi="Century" w:cs="Meiryo UI" w:hint="eastAsia"/>
                <w:sz w:val="18"/>
              </w:rPr>
              <w:t>College/Institute</w:t>
            </w:r>
          </w:p>
        </w:tc>
        <w:tc>
          <w:tcPr>
            <w:tcW w:w="1469" w:type="dxa"/>
            <w:tcBorders>
              <w:bottom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大学</w:t>
            </w:r>
          </w:p>
        </w:tc>
        <w:tc>
          <w:tcPr>
            <w:tcW w:w="1417" w:type="dxa"/>
            <w:vMerge w:val="restart"/>
            <w:shd w:val="clear" w:color="auto" w:fill="auto"/>
            <w:vAlign w:val="center"/>
          </w:tcPr>
          <w:p w:rsidR="00E80724" w:rsidRPr="004639AB" w:rsidRDefault="00945865" w:rsidP="00B779FA">
            <w:pPr>
              <w:snapToGrid w:val="0"/>
              <w:jc w:val="left"/>
              <w:rPr>
                <w:rFonts w:asciiTheme="minorEastAsia" w:hAnsiTheme="minorEastAsia" w:cs="Meiryo UI"/>
                <w:color w:val="FF0000"/>
                <w:sz w:val="18"/>
                <w:szCs w:val="18"/>
              </w:rPr>
            </w:pPr>
            <w:r w:rsidRPr="00945865">
              <w:rPr>
                <w:rFonts w:ascii="Batang" w:eastAsia="Batang" w:hAnsi="Batang" w:cs="Batang" w:hint="eastAsia"/>
                <w:sz w:val="18"/>
                <w:szCs w:val="18"/>
                <w:lang w:eastAsia="ko-KR"/>
              </w:rPr>
              <w:t>대학교</w:t>
            </w:r>
          </w:p>
        </w:tc>
        <w:tc>
          <w:tcPr>
            <w:tcW w:w="1559" w:type="dxa"/>
            <w:vMerge w:val="restart"/>
            <w:vAlign w:val="center"/>
          </w:tcPr>
          <w:p w:rsidR="00080068" w:rsidRDefault="00B57352" w:rsidP="00B779FA">
            <w:pPr>
              <w:snapToGrid w:val="0"/>
              <w:jc w:val="left"/>
              <w:rPr>
                <w:rFonts w:ascii="Calibri" w:hAnsi="Calibri" w:cs="Calibri"/>
                <w:sz w:val="18"/>
              </w:rPr>
            </w:pPr>
            <w:r w:rsidRPr="00AC07D4">
              <w:rPr>
                <w:rFonts w:ascii="Calibri" w:hAnsi="Calibri" w:cs="Calibri"/>
                <w:sz w:val="18"/>
              </w:rPr>
              <w:t>Unibersidad/</w:t>
            </w:r>
          </w:p>
          <w:p w:rsidR="00E80724" w:rsidRPr="00AC07D4" w:rsidRDefault="00B57352" w:rsidP="00B779FA">
            <w:pPr>
              <w:snapToGrid w:val="0"/>
              <w:jc w:val="left"/>
              <w:rPr>
                <w:rFonts w:ascii="Calibri" w:hAnsi="Calibri" w:cs="Calibri"/>
                <w:sz w:val="18"/>
              </w:rPr>
            </w:pPr>
            <w:r w:rsidRPr="00AC07D4">
              <w:rPr>
                <w:rFonts w:ascii="Calibri" w:hAnsi="Calibri" w:cs="Calibri"/>
                <w:sz w:val="18"/>
              </w:rPr>
              <w:t>Kolehiyo</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Universidade</w:t>
            </w:r>
          </w:p>
        </w:tc>
      </w:tr>
      <w:tr w:rsidR="00E80724" w:rsidRPr="00CE092A" w:rsidTr="00802926">
        <w:trPr>
          <w:trHeight w:val="255"/>
        </w:trPr>
        <w:tc>
          <w:tcPr>
            <w:tcW w:w="1519" w:type="dxa"/>
            <w:vMerge/>
            <w:vAlign w:val="center"/>
          </w:tcPr>
          <w:p w:rsidR="00E80724" w:rsidRDefault="00E80724" w:rsidP="006067EF">
            <w:pPr>
              <w:snapToGrid w:val="0"/>
              <w:jc w:val="left"/>
              <w:rPr>
                <w:rFonts w:asciiTheme="minorEastAsia" w:hAnsiTheme="minorEastAsia" w:cs="Meiryo UI"/>
                <w:sz w:val="18"/>
              </w:rPr>
            </w:pPr>
          </w:p>
        </w:tc>
        <w:tc>
          <w:tcPr>
            <w:tcW w:w="1833"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6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大學</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802926">
        <w:trPr>
          <w:trHeight w:val="405"/>
        </w:trPr>
        <w:tc>
          <w:tcPr>
            <w:tcW w:w="1519" w:type="dxa"/>
            <w:vMerge w:val="restart"/>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高等学校</w:t>
            </w:r>
          </w:p>
        </w:tc>
        <w:tc>
          <w:tcPr>
            <w:tcW w:w="1833"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High School</w:t>
            </w:r>
          </w:p>
        </w:tc>
        <w:tc>
          <w:tcPr>
            <w:tcW w:w="1469" w:type="dxa"/>
            <w:tcBorders>
              <w:bottom w:val="dotted" w:sz="4" w:space="0" w:color="auto"/>
            </w:tcBorders>
            <w:shd w:val="clear" w:color="auto" w:fill="auto"/>
            <w:vAlign w:val="center"/>
          </w:tcPr>
          <w:p w:rsidR="00E80724" w:rsidRPr="00C46D8D" w:rsidRDefault="00D10CFD" w:rsidP="006067EF">
            <w:pPr>
              <w:snapToGrid w:val="0"/>
              <w:jc w:val="left"/>
              <w:rPr>
                <w:rFonts w:ascii="SimSun" w:hAnsi="SimSun" w:cs="Meiryo UI"/>
                <w:sz w:val="18"/>
              </w:rPr>
            </w:pPr>
            <w:r w:rsidRPr="00C46D8D">
              <w:rPr>
                <w:rFonts w:ascii="SimSun" w:eastAsia="SimSun" w:hAnsi="SimSun" w:cs="Meiryo UI" w:hint="eastAsia"/>
                <w:sz w:val="18"/>
                <w:lang w:eastAsia="zh-CN"/>
              </w:rPr>
              <w:t>高等中学</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고등학교</w:t>
            </w:r>
          </w:p>
        </w:tc>
        <w:tc>
          <w:tcPr>
            <w:tcW w:w="1559" w:type="dxa"/>
            <w:vMerge w:val="restart"/>
            <w:vAlign w:val="center"/>
          </w:tcPr>
          <w:p w:rsidR="00E80724" w:rsidRPr="00AC07D4" w:rsidRDefault="00B57352" w:rsidP="00B779FA">
            <w:pPr>
              <w:snapToGrid w:val="0"/>
              <w:jc w:val="left"/>
              <w:rPr>
                <w:rFonts w:ascii="Calibri" w:hAnsi="Calibri" w:cs="Calibri"/>
                <w:sz w:val="18"/>
              </w:rPr>
            </w:pPr>
            <w:r w:rsidRPr="00AC07D4">
              <w:rPr>
                <w:rFonts w:ascii="Calibri" w:hAnsi="Calibri" w:cs="Calibri"/>
                <w:sz w:val="18"/>
              </w:rPr>
              <w:t>Mataas na Paaralan</w:t>
            </w:r>
          </w:p>
        </w:tc>
        <w:tc>
          <w:tcPr>
            <w:tcW w:w="2126" w:type="dxa"/>
            <w:vMerge w:val="restart"/>
            <w:shd w:val="clear" w:color="auto" w:fill="auto"/>
            <w:vAlign w:val="center"/>
          </w:tcPr>
          <w:p w:rsidR="00E80724" w:rsidRDefault="00621A4B" w:rsidP="006067EF">
            <w:pPr>
              <w:pStyle w:val="Standard"/>
              <w:snapToGrid w:val="0"/>
              <w:jc w:val="left"/>
              <w:rPr>
                <w:rFonts w:cs="Meiryo UI"/>
                <w:sz w:val="18"/>
              </w:rPr>
            </w:pPr>
            <w:r w:rsidRPr="000E4EF0">
              <w:rPr>
                <w:rFonts w:cs="Meiryo UI"/>
                <w:sz w:val="18"/>
              </w:rPr>
              <w:t>Colegial</w:t>
            </w:r>
          </w:p>
        </w:tc>
      </w:tr>
      <w:tr w:rsidR="00E80724" w:rsidRPr="00CE092A" w:rsidTr="00802926">
        <w:trPr>
          <w:trHeight w:val="405"/>
        </w:trPr>
        <w:tc>
          <w:tcPr>
            <w:tcW w:w="1519" w:type="dxa"/>
            <w:vMerge/>
            <w:vAlign w:val="center"/>
          </w:tcPr>
          <w:p w:rsidR="00E80724" w:rsidRDefault="00E80724" w:rsidP="006067EF">
            <w:pPr>
              <w:snapToGrid w:val="0"/>
              <w:jc w:val="left"/>
              <w:rPr>
                <w:rFonts w:asciiTheme="minorEastAsia" w:hAnsiTheme="minorEastAsia" w:cs="Meiryo UI"/>
                <w:sz w:val="18"/>
              </w:rPr>
            </w:pPr>
          </w:p>
        </w:tc>
        <w:tc>
          <w:tcPr>
            <w:tcW w:w="1833"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69" w:type="dxa"/>
            <w:tcBorders>
              <w:top w:val="dotted" w:sz="4" w:space="0" w:color="auto"/>
            </w:tcBorders>
            <w:shd w:val="clear" w:color="auto" w:fill="auto"/>
            <w:vAlign w:val="center"/>
          </w:tcPr>
          <w:p w:rsidR="00E80724" w:rsidRPr="00C46D8D" w:rsidRDefault="00D10CFD" w:rsidP="006067EF">
            <w:pPr>
              <w:snapToGrid w:val="0"/>
              <w:jc w:val="left"/>
              <w:rPr>
                <w:rFonts w:ascii="SimSun" w:eastAsia="SimSun" w:hAnsi="SimSun" w:cs="Meiryo UI"/>
                <w:sz w:val="18"/>
                <w:lang w:eastAsia="zh-CN"/>
              </w:rPr>
            </w:pPr>
            <w:r w:rsidRPr="00C46D8D">
              <w:rPr>
                <w:rFonts w:ascii="SimSun" w:eastAsia="SimSun" w:hAnsi="SimSun" w:cs="Meiryo UI" w:hint="eastAsia"/>
                <w:sz w:val="18"/>
              </w:rPr>
              <w:t>高等中學</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E80724" w:rsidRPr="00CE092A" w:rsidTr="00802926">
        <w:trPr>
          <w:trHeight w:val="285"/>
        </w:trPr>
        <w:tc>
          <w:tcPr>
            <w:tcW w:w="1519" w:type="dxa"/>
            <w:vMerge w:val="restart"/>
            <w:vAlign w:val="center"/>
          </w:tcPr>
          <w:p w:rsidR="00E80724" w:rsidRDefault="00E80724" w:rsidP="006067EF">
            <w:pPr>
              <w:snapToGrid w:val="0"/>
              <w:jc w:val="left"/>
              <w:rPr>
                <w:rFonts w:asciiTheme="minorEastAsia" w:hAnsiTheme="minorEastAsia" w:cs="Meiryo UI"/>
                <w:sz w:val="18"/>
              </w:rPr>
            </w:pPr>
            <w:r>
              <w:rPr>
                <w:rFonts w:asciiTheme="minorEastAsia" w:hAnsiTheme="minorEastAsia" w:cs="Meiryo UI" w:hint="eastAsia"/>
                <w:sz w:val="18"/>
              </w:rPr>
              <w:t>中学校</w:t>
            </w:r>
          </w:p>
        </w:tc>
        <w:tc>
          <w:tcPr>
            <w:tcW w:w="1833" w:type="dxa"/>
            <w:vMerge w:val="restart"/>
            <w:shd w:val="clear" w:color="auto" w:fill="auto"/>
            <w:vAlign w:val="center"/>
          </w:tcPr>
          <w:p w:rsidR="00E80724" w:rsidRPr="00FB4B75" w:rsidRDefault="00E80724" w:rsidP="006067EF">
            <w:pPr>
              <w:snapToGrid w:val="0"/>
              <w:jc w:val="left"/>
              <w:rPr>
                <w:rFonts w:ascii="Century" w:hAnsi="Century" w:cs="Meiryo UI"/>
                <w:sz w:val="18"/>
              </w:rPr>
            </w:pPr>
            <w:r w:rsidRPr="00FB4B75">
              <w:rPr>
                <w:rFonts w:ascii="Century" w:hAnsi="Century" w:cs="Meiryo UI"/>
                <w:sz w:val="18"/>
              </w:rPr>
              <w:t>Junior High School</w:t>
            </w:r>
          </w:p>
        </w:tc>
        <w:tc>
          <w:tcPr>
            <w:tcW w:w="1469" w:type="dxa"/>
            <w:tcBorders>
              <w:bottom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中学</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중학교</w:t>
            </w:r>
          </w:p>
        </w:tc>
        <w:tc>
          <w:tcPr>
            <w:tcW w:w="1559" w:type="dxa"/>
            <w:vMerge w:val="restart"/>
            <w:vAlign w:val="center"/>
          </w:tcPr>
          <w:p w:rsidR="00E80724" w:rsidRPr="00AC07D4" w:rsidRDefault="00E80724" w:rsidP="00B779FA">
            <w:pPr>
              <w:snapToGrid w:val="0"/>
              <w:jc w:val="left"/>
              <w:rPr>
                <w:rFonts w:ascii="Calibri" w:hAnsi="Calibri" w:cs="Calibri"/>
                <w:sz w:val="18"/>
              </w:rPr>
            </w:pPr>
            <w:r w:rsidRPr="00AC07D4">
              <w:rPr>
                <w:rFonts w:ascii="Calibri" w:hAnsi="Calibri" w:cs="Calibri"/>
                <w:sz w:val="18"/>
              </w:rPr>
              <w:t>Junior High School</w:t>
            </w:r>
          </w:p>
        </w:tc>
        <w:tc>
          <w:tcPr>
            <w:tcW w:w="2126" w:type="dxa"/>
            <w:vMerge w:val="restart"/>
            <w:shd w:val="clear" w:color="auto" w:fill="auto"/>
            <w:vAlign w:val="center"/>
          </w:tcPr>
          <w:p w:rsidR="00E80724" w:rsidRDefault="00E80724" w:rsidP="006067EF">
            <w:pPr>
              <w:pStyle w:val="Standard"/>
              <w:snapToGrid w:val="0"/>
              <w:jc w:val="left"/>
              <w:rPr>
                <w:rFonts w:cs="Meiryo UI"/>
                <w:sz w:val="18"/>
              </w:rPr>
            </w:pPr>
            <w:r>
              <w:rPr>
                <w:rFonts w:cs="Meiryo UI"/>
                <w:sz w:val="18"/>
              </w:rPr>
              <w:t>Ginásio</w:t>
            </w:r>
          </w:p>
        </w:tc>
      </w:tr>
      <w:tr w:rsidR="00E80724" w:rsidRPr="00CE092A" w:rsidTr="00802926">
        <w:trPr>
          <w:trHeight w:val="285"/>
        </w:trPr>
        <w:tc>
          <w:tcPr>
            <w:tcW w:w="1519" w:type="dxa"/>
            <w:vMerge/>
            <w:vAlign w:val="center"/>
          </w:tcPr>
          <w:p w:rsidR="00E80724" w:rsidRDefault="00E80724" w:rsidP="006067EF">
            <w:pPr>
              <w:snapToGrid w:val="0"/>
              <w:jc w:val="left"/>
              <w:rPr>
                <w:rFonts w:asciiTheme="minorEastAsia" w:hAnsiTheme="minorEastAsia" w:cs="Meiryo UI"/>
                <w:sz w:val="18"/>
              </w:rPr>
            </w:pPr>
          </w:p>
        </w:tc>
        <w:tc>
          <w:tcPr>
            <w:tcW w:w="1833" w:type="dxa"/>
            <w:vMerge/>
            <w:shd w:val="clear" w:color="auto" w:fill="auto"/>
            <w:vAlign w:val="center"/>
          </w:tcPr>
          <w:p w:rsidR="00E80724" w:rsidRPr="00FB4B75" w:rsidRDefault="00E80724" w:rsidP="006067EF">
            <w:pPr>
              <w:snapToGrid w:val="0"/>
              <w:jc w:val="left"/>
              <w:rPr>
                <w:rFonts w:ascii="Century" w:hAnsi="Century" w:cs="Meiryo UI"/>
                <w:sz w:val="18"/>
              </w:rPr>
            </w:pPr>
          </w:p>
        </w:tc>
        <w:tc>
          <w:tcPr>
            <w:tcW w:w="1469" w:type="dxa"/>
            <w:tcBorders>
              <w:top w:val="dotted" w:sz="4" w:space="0" w:color="auto"/>
            </w:tcBorders>
            <w:shd w:val="clear" w:color="auto" w:fill="auto"/>
            <w:vAlign w:val="center"/>
          </w:tcPr>
          <w:p w:rsidR="00E80724" w:rsidRPr="00B27654" w:rsidRDefault="00E80724" w:rsidP="006067EF">
            <w:pPr>
              <w:snapToGrid w:val="0"/>
              <w:jc w:val="left"/>
              <w:rPr>
                <w:rFonts w:ascii="SimSun" w:eastAsia="SimSun" w:hAnsi="SimSun" w:cs="Meiryo UI"/>
                <w:sz w:val="18"/>
                <w:lang w:eastAsia="zh-CN"/>
              </w:rPr>
            </w:pPr>
            <w:r w:rsidRPr="00B27654">
              <w:rPr>
                <w:rFonts w:ascii="SimSun" w:eastAsia="SimSun" w:hAnsi="SimSun" w:cs="Meiryo UI"/>
                <w:sz w:val="18"/>
              </w:rPr>
              <w:t>中學</w:t>
            </w:r>
          </w:p>
        </w:tc>
        <w:tc>
          <w:tcPr>
            <w:tcW w:w="1417" w:type="dxa"/>
            <w:vMerge/>
            <w:shd w:val="clear" w:color="auto" w:fill="auto"/>
            <w:vAlign w:val="center"/>
          </w:tcPr>
          <w:p w:rsidR="00E80724" w:rsidRPr="004639AB" w:rsidRDefault="00E80724" w:rsidP="006067EF">
            <w:pPr>
              <w:snapToGrid w:val="0"/>
              <w:jc w:val="left"/>
              <w:rPr>
                <w:rFonts w:ascii="SimSun" w:eastAsia="SimSun" w:hAnsi="SimSun" w:cs="Meiryo UI"/>
                <w:sz w:val="18"/>
                <w:szCs w:val="18"/>
              </w:rPr>
            </w:pPr>
          </w:p>
        </w:tc>
        <w:tc>
          <w:tcPr>
            <w:tcW w:w="1559" w:type="dxa"/>
            <w:vMerge/>
            <w:vAlign w:val="center"/>
          </w:tcPr>
          <w:p w:rsidR="00E80724" w:rsidRPr="00AC07D4" w:rsidRDefault="00E80724" w:rsidP="006067EF">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6067EF">
            <w:pPr>
              <w:pStyle w:val="Standard"/>
              <w:snapToGrid w:val="0"/>
              <w:jc w:val="left"/>
              <w:rPr>
                <w:rFonts w:cs="Meiryo UI"/>
                <w:sz w:val="18"/>
              </w:rPr>
            </w:pPr>
          </w:p>
        </w:tc>
      </w:tr>
      <w:tr w:rsidR="00621A4B" w:rsidRPr="00CE092A" w:rsidTr="00802926">
        <w:trPr>
          <w:trHeight w:val="285"/>
        </w:trPr>
        <w:tc>
          <w:tcPr>
            <w:tcW w:w="1519" w:type="dxa"/>
            <w:vMerge w:val="restart"/>
            <w:vAlign w:val="center"/>
          </w:tcPr>
          <w:p w:rsidR="00621A4B" w:rsidRDefault="00621A4B" w:rsidP="006067EF">
            <w:pPr>
              <w:snapToGrid w:val="0"/>
              <w:jc w:val="left"/>
              <w:rPr>
                <w:rFonts w:asciiTheme="minorEastAsia" w:hAnsiTheme="minorEastAsia" w:cs="Meiryo UI"/>
                <w:sz w:val="18"/>
              </w:rPr>
            </w:pPr>
            <w:r>
              <w:rPr>
                <w:rFonts w:asciiTheme="minorEastAsia" w:hAnsiTheme="minorEastAsia" w:cs="Meiryo UI" w:hint="eastAsia"/>
                <w:sz w:val="18"/>
              </w:rPr>
              <w:t>小学校</w:t>
            </w:r>
          </w:p>
        </w:tc>
        <w:tc>
          <w:tcPr>
            <w:tcW w:w="1833" w:type="dxa"/>
            <w:vMerge w:val="restart"/>
            <w:shd w:val="clear" w:color="auto" w:fill="auto"/>
            <w:vAlign w:val="center"/>
          </w:tcPr>
          <w:p w:rsidR="00621A4B" w:rsidRPr="00FB4B75" w:rsidRDefault="00621A4B" w:rsidP="006067EF">
            <w:pPr>
              <w:snapToGrid w:val="0"/>
              <w:jc w:val="left"/>
              <w:rPr>
                <w:rFonts w:ascii="Century" w:hAnsi="Century" w:cs="Meiryo UI"/>
                <w:sz w:val="18"/>
              </w:rPr>
            </w:pPr>
            <w:r w:rsidRPr="00FB4B75">
              <w:rPr>
                <w:rFonts w:ascii="Century" w:hAnsi="Century" w:cs="Meiryo UI"/>
                <w:sz w:val="18"/>
              </w:rPr>
              <w:t>Elementary School</w:t>
            </w:r>
          </w:p>
        </w:tc>
        <w:tc>
          <w:tcPr>
            <w:tcW w:w="1469" w:type="dxa"/>
            <w:tcBorders>
              <w:bottom w:val="dotted" w:sz="4" w:space="0" w:color="auto"/>
            </w:tcBorders>
            <w:shd w:val="clear" w:color="auto" w:fill="auto"/>
            <w:vAlign w:val="center"/>
          </w:tcPr>
          <w:p w:rsidR="00621A4B" w:rsidRPr="00B27654" w:rsidRDefault="00621A4B" w:rsidP="006067EF">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小学</w:t>
            </w:r>
          </w:p>
        </w:tc>
        <w:tc>
          <w:tcPr>
            <w:tcW w:w="1417" w:type="dxa"/>
            <w:vMerge w:val="restart"/>
            <w:shd w:val="clear" w:color="auto" w:fill="auto"/>
            <w:vAlign w:val="center"/>
          </w:tcPr>
          <w:p w:rsidR="00621A4B" w:rsidRPr="004639AB" w:rsidRDefault="00945865" w:rsidP="00B779FA">
            <w:pPr>
              <w:snapToGrid w:val="0"/>
              <w:jc w:val="left"/>
              <w:rPr>
                <w:rFonts w:asciiTheme="minorEastAsia" w:hAnsiTheme="minorEastAsia" w:cs="Meiryo UI"/>
                <w:color w:val="FF0000"/>
                <w:sz w:val="18"/>
                <w:szCs w:val="18"/>
              </w:rPr>
            </w:pPr>
            <w:r w:rsidRPr="00945865">
              <w:rPr>
                <w:rFonts w:ascii="Batang" w:eastAsia="Batang" w:hAnsi="Batang" w:cs="Batang" w:hint="eastAsia"/>
                <w:sz w:val="18"/>
                <w:szCs w:val="18"/>
                <w:lang w:eastAsia="ko-KR"/>
              </w:rPr>
              <w:t>초등학교</w:t>
            </w:r>
          </w:p>
        </w:tc>
        <w:tc>
          <w:tcPr>
            <w:tcW w:w="1559" w:type="dxa"/>
            <w:vMerge w:val="restart"/>
            <w:vAlign w:val="center"/>
          </w:tcPr>
          <w:p w:rsidR="00621A4B" w:rsidRPr="00AC07D4" w:rsidRDefault="00621A4B" w:rsidP="00B779FA">
            <w:pPr>
              <w:snapToGrid w:val="0"/>
              <w:jc w:val="left"/>
              <w:rPr>
                <w:rFonts w:ascii="Calibri" w:hAnsi="Calibri" w:cs="Calibri"/>
                <w:sz w:val="18"/>
              </w:rPr>
            </w:pPr>
            <w:r w:rsidRPr="00AC07D4">
              <w:rPr>
                <w:rFonts w:ascii="Calibri" w:hAnsi="Calibri" w:cs="Calibri"/>
                <w:sz w:val="18"/>
              </w:rPr>
              <w:t>Paaralang Elementarya</w:t>
            </w:r>
          </w:p>
        </w:tc>
        <w:tc>
          <w:tcPr>
            <w:tcW w:w="2126" w:type="dxa"/>
            <w:vMerge w:val="restart"/>
            <w:shd w:val="clear" w:color="auto" w:fill="auto"/>
            <w:vAlign w:val="center"/>
          </w:tcPr>
          <w:p w:rsidR="00621A4B" w:rsidRPr="00621A4B" w:rsidRDefault="00621A4B" w:rsidP="00C62FF0">
            <w:pPr>
              <w:pStyle w:val="Standard"/>
              <w:snapToGrid w:val="0"/>
              <w:jc w:val="left"/>
              <w:rPr>
                <w:rFonts w:cs="Meiryo UI"/>
                <w:sz w:val="18"/>
              </w:rPr>
            </w:pPr>
            <w:r w:rsidRPr="00621A4B">
              <w:rPr>
                <w:rFonts w:cs="Meiryo UI"/>
                <w:sz w:val="18"/>
              </w:rPr>
              <w:t>Escola Prim</w:t>
            </w:r>
            <w:r w:rsidRPr="00621A4B">
              <w:rPr>
                <w:rFonts w:ascii="Calibri" w:hAnsi="Calibri" w:cs="Meiryo UI"/>
                <w:sz w:val="18"/>
              </w:rPr>
              <w:t>á</w:t>
            </w:r>
            <w:r w:rsidRPr="00621A4B">
              <w:rPr>
                <w:rFonts w:cs="Meiryo UI"/>
                <w:sz w:val="18"/>
              </w:rPr>
              <w:t>ria</w:t>
            </w:r>
          </w:p>
        </w:tc>
      </w:tr>
      <w:tr w:rsidR="00621A4B" w:rsidRPr="00CE092A" w:rsidTr="00802926">
        <w:trPr>
          <w:trHeight w:val="285"/>
        </w:trPr>
        <w:tc>
          <w:tcPr>
            <w:tcW w:w="1519" w:type="dxa"/>
            <w:vMerge/>
            <w:vAlign w:val="center"/>
          </w:tcPr>
          <w:p w:rsidR="00621A4B" w:rsidRDefault="00621A4B" w:rsidP="006067EF">
            <w:pPr>
              <w:snapToGrid w:val="0"/>
              <w:jc w:val="left"/>
              <w:rPr>
                <w:rFonts w:asciiTheme="minorEastAsia" w:hAnsiTheme="minorEastAsia" w:cs="Meiryo UI"/>
                <w:sz w:val="18"/>
              </w:rPr>
            </w:pPr>
          </w:p>
        </w:tc>
        <w:tc>
          <w:tcPr>
            <w:tcW w:w="1833" w:type="dxa"/>
            <w:vMerge/>
            <w:shd w:val="clear" w:color="auto" w:fill="auto"/>
            <w:vAlign w:val="center"/>
          </w:tcPr>
          <w:p w:rsidR="00621A4B" w:rsidRPr="00FB4B75" w:rsidRDefault="00621A4B" w:rsidP="006067EF">
            <w:pPr>
              <w:snapToGrid w:val="0"/>
              <w:jc w:val="left"/>
              <w:rPr>
                <w:rFonts w:ascii="Century" w:hAnsi="Century" w:cs="Meiryo UI"/>
                <w:sz w:val="18"/>
              </w:rPr>
            </w:pPr>
          </w:p>
        </w:tc>
        <w:tc>
          <w:tcPr>
            <w:tcW w:w="1469" w:type="dxa"/>
            <w:tcBorders>
              <w:top w:val="dotted" w:sz="4" w:space="0" w:color="auto"/>
            </w:tcBorders>
            <w:shd w:val="clear" w:color="auto" w:fill="auto"/>
            <w:vAlign w:val="center"/>
          </w:tcPr>
          <w:p w:rsidR="00621A4B" w:rsidRPr="00B27654" w:rsidRDefault="00621A4B" w:rsidP="006067EF">
            <w:pPr>
              <w:snapToGrid w:val="0"/>
              <w:jc w:val="left"/>
              <w:rPr>
                <w:rFonts w:ascii="SimSun" w:eastAsia="SimSun" w:hAnsi="SimSun" w:cs="Meiryo UI"/>
                <w:sz w:val="18"/>
                <w:lang w:eastAsia="zh-CN"/>
              </w:rPr>
            </w:pPr>
            <w:r w:rsidRPr="00B27654">
              <w:rPr>
                <w:rFonts w:ascii="SimSun" w:eastAsia="SimSun" w:hAnsi="SimSun" w:cs="Meiryo UI"/>
                <w:sz w:val="18"/>
              </w:rPr>
              <w:t>小學</w:t>
            </w:r>
          </w:p>
        </w:tc>
        <w:tc>
          <w:tcPr>
            <w:tcW w:w="1417" w:type="dxa"/>
            <w:vMerge/>
            <w:shd w:val="clear" w:color="auto" w:fill="auto"/>
            <w:vAlign w:val="center"/>
          </w:tcPr>
          <w:p w:rsidR="00621A4B" w:rsidRPr="004639AB" w:rsidRDefault="00621A4B" w:rsidP="006067EF">
            <w:pPr>
              <w:snapToGrid w:val="0"/>
              <w:jc w:val="left"/>
              <w:rPr>
                <w:rFonts w:ascii="SimSun" w:eastAsia="SimSun" w:hAnsi="SimSun" w:cs="Meiryo UI"/>
                <w:sz w:val="18"/>
                <w:szCs w:val="18"/>
              </w:rPr>
            </w:pPr>
          </w:p>
        </w:tc>
        <w:tc>
          <w:tcPr>
            <w:tcW w:w="1559" w:type="dxa"/>
            <w:vMerge/>
            <w:vAlign w:val="center"/>
          </w:tcPr>
          <w:p w:rsidR="00621A4B" w:rsidRPr="00AC07D4" w:rsidRDefault="00621A4B" w:rsidP="006067EF">
            <w:pPr>
              <w:snapToGrid w:val="0"/>
              <w:jc w:val="left"/>
              <w:rPr>
                <w:rFonts w:ascii="Calibri" w:eastAsia="Batang" w:hAnsi="Calibri" w:cs="Calibri"/>
                <w:sz w:val="18"/>
                <w:lang w:eastAsia="ko-KR"/>
              </w:rPr>
            </w:pPr>
          </w:p>
        </w:tc>
        <w:tc>
          <w:tcPr>
            <w:tcW w:w="2126" w:type="dxa"/>
            <w:vMerge/>
            <w:shd w:val="clear" w:color="auto" w:fill="auto"/>
            <w:vAlign w:val="center"/>
          </w:tcPr>
          <w:p w:rsidR="00621A4B" w:rsidRDefault="00621A4B" w:rsidP="006067EF">
            <w:pPr>
              <w:pStyle w:val="Standard"/>
              <w:snapToGrid w:val="0"/>
              <w:jc w:val="left"/>
              <w:rPr>
                <w:rFonts w:cs="Meiryo UI"/>
                <w:sz w:val="18"/>
              </w:rPr>
            </w:pPr>
          </w:p>
        </w:tc>
      </w:tr>
      <w:tr w:rsidR="00621A4B" w:rsidRPr="00CE092A" w:rsidTr="00802926">
        <w:trPr>
          <w:trHeight w:val="270"/>
        </w:trPr>
        <w:tc>
          <w:tcPr>
            <w:tcW w:w="1519" w:type="dxa"/>
            <w:vMerge w:val="restart"/>
            <w:vAlign w:val="center"/>
          </w:tcPr>
          <w:p w:rsidR="00621A4B" w:rsidRDefault="00621A4B" w:rsidP="006067EF">
            <w:pPr>
              <w:snapToGrid w:val="0"/>
              <w:jc w:val="left"/>
              <w:rPr>
                <w:rFonts w:asciiTheme="minorEastAsia" w:hAnsiTheme="minorEastAsia" w:cs="Meiryo UI"/>
                <w:sz w:val="18"/>
              </w:rPr>
            </w:pPr>
            <w:r>
              <w:rPr>
                <w:rFonts w:asciiTheme="minorEastAsia" w:hAnsiTheme="minorEastAsia" w:cs="Meiryo UI" w:hint="eastAsia"/>
                <w:sz w:val="18"/>
              </w:rPr>
              <w:t>幼稚園/保育所</w:t>
            </w:r>
          </w:p>
        </w:tc>
        <w:tc>
          <w:tcPr>
            <w:tcW w:w="1833" w:type="dxa"/>
            <w:vMerge w:val="restart"/>
            <w:shd w:val="clear" w:color="auto" w:fill="auto"/>
            <w:vAlign w:val="center"/>
          </w:tcPr>
          <w:p w:rsidR="00621A4B" w:rsidRDefault="00621A4B" w:rsidP="006067EF">
            <w:pPr>
              <w:snapToGrid w:val="0"/>
              <w:jc w:val="left"/>
              <w:rPr>
                <w:rFonts w:ascii="Century" w:hAnsi="Century" w:cs="Meiryo UI"/>
                <w:sz w:val="18"/>
              </w:rPr>
            </w:pPr>
            <w:r w:rsidRPr="00FB4B75">
              <w:rPr>
                <w:rFonts w:ascii="Century" w:hAnsi="Century" w:cs="Meiryo UI"/>
                <w:sz w:val="18"/>
              </w:rPr>
              <w:t>Kindergarten</w:t>
            </w:r>
            <w:r>
              <w:rPr>
                <w:rFonts w:ascii="Century" w:hAnsi="Century" w:cs="Meiryo UI" w:hint="eastAsia"/>
                <w:sz w:val="18"/>
              </w:rPr>
              <w:t>/</w:t>
            </w:r>
          </w:p>
          <w:p w:rsidR="00621A4B" w:rsidRPr="00FB4B75" w:rsidRDefault="00621A4B" w:rsidP="006067EF">
            <w:pPr>
              <w:snapToGrid w:val="0"/>
              <w:jc w:val="left"/>
              <w:rPr>
                <w:rFonts w:ascii="Century" w:hAnsi="Century" w:cs="Meiryo UI"/>
                <w:sz w:val="18"/>
              </w:rPr>
            </w:pPr>
            <w:r w:rsidRPr="0009576B">
              <w:rPr>
                <w:rFonts w:ascii="Century" w:hAnsi="Century" w:cs="Meiryo UI"/>
                <w:sz w:val="18"/>
              </w:rPr>
              <w:t>Nursery School</w:t>
            </w:r>
          </w:p>
        </w:tc>
        <w:tc>
          <w:tcPr>
            <w:tcW w:w="1469" w:type="dxa"/>
            <w:tcBorders>
              <w:bottom w:val="dotted" w:sz="4" w:space="0" w:color="auto"/>
            </w:tcBorders>
            <w:shd w:val="clear" w:color="auto" w:fill="FFFFFF" w:themeFill="background1"/>
            <w:vAlign w:val="center"/>
          </w:tcPr>
          <w:p w:rsidR="0009425C" w:rsidRPr="0009425C" w:rsidRDefault="00621A4B" w:rsidP="006067EF">
            <w:pPr>
              <w:snapToGrid w:val="0"/>
              <w:jc w:val="left"/>
              <w:rPr>
                <w:rFonts w:ascii="SimSun" w:eastAsia="SimSun" w:hAnsi="SimSun" w:cs="ＭＳ 明朝"/>
                <w:sz w:val="18"/>
              </w:rPr>
            </w:pPr>
            <w:r w:rsidRPr="0009425C">
              <w:rPr>
                <w:rFonts w:ascii="SimSun" w:eastAsia="SimSun" w:hAnsi="SimSun" w:cs="Meiryo UI" w:hint="eastAsia"/>
                <w:sz w:val="18"/>
                <w:lang w:eastAsia="zh-CN"/>
              </w:rPr>
              <w:t>幼儿园</w:t>
            </w:r>
            <w:r w:rsidRPr="0009425C">
              <w:rPr>
                <w:rFonts w:ascii="SimSun" w:eastAsia="SimSun" w:hAnsi="SimSun" w:cs="ＭＳ 明朝" w:hint="eastAsia"/>
                <w:sz w:val="18"/>
              </w:rPr>
              <w:t>/</w:t>
            </w:r>
          </w:p>
          <w:p w:rsidR="00621A4B" w:rsidRPr="0009425C" w:rsidRDefault="007824BB" w:rsidP="006067EF">
            <w:pPr>
              <w:snapToGrid w:val="0"/>
              <w:jc w:val="left"/>
              <w:rPr>
                <w:rFonts w:ascii="SimSun" w:eastAsia="SimSun" w:hAnsi="SimSun" w:cs="Meiryo UI"/>
                <w:sz w:val="18"/>
                <w:lang w:eastAsia="zh-CN"/>
              </w:rPr>
            </w:pPr>
            <w:r w:rsidRPr="0009425C">
              <w:rPr>
                <w:rFonts w:ascii="SimSun" w:eastAsia="SimSun" w:hAnsi="SimSun" w:cs="ＭＳ 明朝" w:hint="eastAsia"/>
                <w:sz w:val="18"/>
                <w:lang w:eastAsia="zh-CN"/>
              </w:rPr>
              <w:t>保育所</w:t>
            </w:r>
          </w:p>
        </w:tc>
        <w:tc>
          <w:tcPr>
            <w:tcW w:w="1417" w:type="dxa"/>
            <w:vMerge w:val="restart"/>
            <w:shd w:val="clear" w:color="auto" w:fill="auto"/>
            <w:vAlign w:val="center"/>
          </w:tcPr>
          <w:p w:rsidR="003064E4" w:rsidRDefault="003064E4" w:rsidP="00B779FA">
            <w:pPr>
              <w:snapToGrid w:val="0"/>
              <w:jc w:val="left"/>
              <w:rPr>
                <w:rFonts w:ascii="Batang" w:hAnsi="Batang" w:cs="Batang"/>
                <w:sz w:val="18"/>
                <w:szCs w:val="18"/>
              </w:rPr>
            </w:pPr>
            <w:r w:rsidRPr="004639AB">
              <w:rPr>
                <w:rFonts w:ascii="Batang" w:eastAsia="Batang" w:hAnsi="Batang" w:cs="Batang" w:hint="eastAsia"/>
                <w:sz w:val="18"/>
                <w:szCs w:val="18"/>
                <w:lang w:eastAsia="ko-KR"/>
              </w:rPr>
              <w:t>유치원</w:t>
            </w:r>
            <w:r>
              <w:rPr>
                <w:rFonts w:ascii="Batang" w:hAnsi="Batang" w:cs="Batang" w:hint="eastAsia"/>
                <w:sz w:val="18"/>
                <w:szCs w:val="18"/>
              </w:rPr>
              <w:t>/</w:t>
            </w:r>
          </w:p>
          <w:p w:rsidR="00621A4B" w:rsidRPr="0009576B" w:rsidRDefault="003064E4" w:rsidP="00B779FA">
            <w:pPr>
              <w:snapToGrid w:val="0"/>
              <w:jc w:val="left"/>
              <w:rPr>
                <w:rFonts w:asciiTheme="minorEastAsia" w:hAnsiTheme="minorEastAsia" w:cs="Meiryo UI"/>
                <w:sz w:val="18"/>
                <w:szCs w:val="18"/>
              </w:rPr>
            </w:pPr>
            <w:r>
              <w:rPr>
                <w:rFonts w:ascii="Batang" w:eastAsia="Batang" w:hAnsi="Batang" w:cs="Batang" w:hint="eastAsia"/>
                <w:sz w:val="18"/>
                <w:szCs w:val="18"/>
                <w:lang w:eastAsia="ko-KR"/>
              </w:rPr>
              <w:t>보육원</w:t>
            </w:r>
          </w:p>
        </w:tc>
        <w:tc>
          <w:tcPr>
            <w:tcW w:w="1559" w:type="dxa"/>
            <w:vMerge w:val="restart"/>
            <w:vAlign w:val="center"/>
          </w:tcPr>
          <w:p w:rsidR="00C161B9" w:rsidRPr="00C161B9" w:rsidRDefault="00C161B9" w:rsidP="00B779FA">
            <w:pPr>
              <w:snapToGrid w:val="0"/>
              <w:jc w:val="left"/>
              <w:rPr>
                <w:rFonts w:ascii="Calibri" w:hAnsi="Calibri" w:cs="Calibri"/>
                <w:sz w:val="18"/>
              </w:rPr>
            </w:pPr>
            <w:r w:rsidRPr="00C161B9">
              <w:rPr>
                <w:rFonts w:ascii="Calibri" w:hAnsi="Calibri" w:cs="Calibri"/>
                <w:sz w:val="18"/>
              </w:rPr>
              <w:t>Kindergarten</w:t>
            </w:r>
            <w:r w:rsidRPr="00C161B9">
              <w:rPr>
                <w:rFonts w:ascii="Calibri" w:hAnsi="Calibri" w:cs="Calibri" w:hint="eastAsia"/>
                <w:sz w:val="18"/>
              </w:rPr>
              <w:t>/</w:t>
            </w:r>
          </w:p>
          <w:p w:rsidR="00621A4B" w:rsidRPr="00AC07D4" w:rsidRDefault="00C161B9" w:rsidP="00B779FA">
            <w:pPr>
              <w:snapToGrid w:val="0"/>
              <w:jc w:val="left"/>
              <w:rPr>
                <w:rFonts w:ascii="Calibri" w:hAnsi="Calibri" w:cs="Calibri"/>
                <w:sz w:val="18"/>
              </w:rPr>
            </w:pPr>
            <w:r w:rsidRPr="00C161B9">
              <w:rPr>
                <w:rFonts w:ascii="Calibri" w:hAnsi="Calibri" w:cs="Calibri"/>
                <w:sz w:val="18"/>
              </w:rPr>
              <w:t>Nursery School</w:t>
            </w:r>
          </w:p>
        </w:tc>
        <w:tc>
          <w:tcPr>
            <w:tcW w:w="2126" w:type="dxa"/>
            <w:vMerge w:val="restart"/>
            <w:shd w:val="clear" w:color="auto" w:fill="auto"/>
            <w:vAlign w:val="center"/>
          </w:tcPr>
          <w:p w:rsidR="00621A4B" w:rsidRDefault="00621A4B" w:rsidP="006067EF">
            <w:pPr>
              <w:pStyle w:val="Standard"/>
              <w:snapToGrid w:val="0"/>
              <w:jc w:val="left"/>
              <w:rPr>
                <w:rFonts w:cs="Meiryo UI"/>
                <w:sz w:val="18"/>
              </w:rPr>
            </w:pPr>
            <w:r>
              <w:rPr>
                <w:rFonts w:cs="Meiryo UI"/>
                <w:sz w:val="18"/>
              </w:rPr>
              <w:t>Jardim de Infância</w:t>
            </w:r>
            <w:r>
              <w:rPr>
                <w:rFonts w:cs="Meiryo UI" w:hint="eastAsia"/>
                <w:sz w:val="18"/>
              </w:rPr>
              <w:t>/</w:t>
            </w:r>
            <w:r>
              <w:rPr>
                <w:rFonts w:cs="Meiryo UI"/>
                <w:sz w:val="18"/>
              </w:rPr>
              <w:t xml:space="preserve"> </w:t>
            </w:r>
          </w:p>
          <w:p w:rsidR="00621A4B" w:rsidRDefault="00621A4B" w:rsidP="006067EF">
            <w:pPr>
              <w:pStyle w:val="Standard"/>
              <w:snapToGrid w:val="0"/>
              <w:jc w:val="left"/>
              <w:rPr>
                <w:rFonts w:cs="Meiryo UI"/>
                <w:sz w:val="18"/>
              </w:rPr>
            </w:pPr>
            <w:r>
              <w:rPr>
                <w:rFonts w:cs="Meiryo UI"/>
                <w:sz w:val="18"/>
              </w:rPr>
              <w:t>Crêche</w:t>
            </w:r>
          </w:p>
        </w:tc>
      </w:tr>
      <w:tr w:rsidR="00621A4B" w:rsidRPr="00CE092A" w:rsidTr="00802926">
        <w:trPr>
          <w:trHeight w:val="270"/>
        </w:trPr>
        <w:tc>
          <w:tcPr>
            <w:tcW w:w="1519" w:type="dxa"/>
            <w:vMerge/>
            <w:vAlign w:val="center"/>
          </w:tcPr>
          <w:p w:rsidR="00621A4B" w:rsidRDefault="00621A4B" w:rsidP="00E54475">
            <w:pPr>
              <w:snapToGrid w:val="0"/>
              <w:rPr>
                <w:rFonts w:asciiTheme="minorEastAsia" w:hAnsiTheme="minorEastAsia" w:cs="Meiryo UI"/>
                <w:sz w:val="18"/>
              </w:rPr>
            </w:pPr>
          </w:p>
        </w:tc>
        <w:tc>
          <w:tcPr>
            <w:tcW w:w="1833" w:type="dxa"/>
            <w:vMerge/>
            <w:shd w:val="clear" w:color="auto" w:fill="auto"/>
            <w:vAlign w:val="center"/>
          </w:tcPr>
          <w:p w:rsidR="00621A4B" w:rsidRPr="00FB4B75" w:rsidRDefault="00621A4B" w:rsidP="00E54475">
            <w:pPr>
              <w:snapToGrid w:val="0"/>
              <w:rPr>
                <w:rFonts w:ascii="Century" w:hAnsi="Century" w:cs="Meiryo UI"/>
                <w:sz w:val="18"/>
              </w:rPr>
            </w:pPr>
          </w:p>
        </w:tc>
        <w:tc>
          <w:tcPr>
            <w:tcW w:w="1469" w:type="dxa"/>
            <w:tcBorders>
              <w:top w:val="dotted" w:sz="4" w:space="0" w:color="auto"/>
              <w:bottom w:val="single" w:sz="4" w:space="0" w:color="auto"/>
            </w:tcBorders>
            <w:shd w:val="clear" w:color="auto" w:fill="FFFFFF" w:themeFill="background1"/>
            <w:vAlign w:val="center"/>
          </w:tcPr>
          <w:p w:rsidR="0009425C" w:rsidRPr="00F118FB" w:rsidRDefault="0009425C" w:rsidP="006067EF">
            <w:pPr>
              <w:snapToGrid w:val="0"/>
              <w:jc w:val="left"/>
              <w:rPr>
                <w:rFonts w:ascii="SimSun" w:eastAsia="SimSun" w:hAnsi="SimSun" w:cs="Meiryo UI"/>
                <w:sz w:val="18"/>
              </w:rPr>
            </w:pPr>
            <w:r w:rsidRPr="00F118FB">
              <w:rPr>
                <w:rFonts w:ascii="SimSun" w:eastAsia="SimSun" w:hAnsi="SimSun" w:cs="Meiryo UI" w:hint="eastAsia"/>
                <w:sz w:val="18"/>
                <w:lang w:eastAsia="zh-TW"/>
              </w:rPr>
              <w:t>幼稚園/</w:t>
            </w:r>
          </w:p>
          <w:p w:rsidR="00621A4B" w:rsidRPr="0009425C" w:rsidRDefault="0009425C" w:rsidP="006067EF">
            <w:pPr>
              <w:snapToGrid w:val="0"/>
              <w:jc w:val="left"/>
              <w:rPr>
                <w:rFonts w:ascii="SimSun" w:eastAsia="SimSun" w:hAnsi="SimSun" w:cs="Meiryo UI"/>
                <w:sz w:val="18"/>
                <w:lang w:eastAsia="zh-CN"/>
              </w:rPr>
            </w:pPr>
            <w:r w:rsidRPr="00F118FB">
              <w:rPr>
                <w:rFonts w:ascii="SimSun" w:eastAsia="SimSun" w:hAnsi="SimSun" w:cs="Meiryo UI" w:hint="eastAsia"/>
                <w:sz w:val="18"/>
                <w:lang w:eastAsia="zh-TW"/>
              </w:rPr>
              <w:t>托兒所</w:t>
            </w:r>
          </w:p>
        </w:tc>
        <w:tc>
          <w:tcPr>
            <w:tcW w:w="1417" w:type="dxa"/>
            <w:vMerge/>
            <w:shd w:val="clear" w:color="auto" w:fill="auto"/>
          </w:tcPr>
          <w:p w:rsidR="00621A4B" w:rsidRPr="00B27654" w:rsidRDefault="00621A4B" w:rsidP="00C85DF5">
            <w:pPr>
              <w:rPr>
                <w:rFonts w:ascii="SimSun" w:eastAsia="SimSun" w:hAnsi="SimSun" w:cs="Meiryo UI"/>
                <w:sz w:val="18"/>
              </w:rPr>
            </w:pPr>
          </w:p>
        </w:tc>
        <w:tc>
          <w:tcPr>
            <w:tcW w:w="1559" w:type="dxa"/>
            <w:vMerge/>
            <w:vAlign w:val="center"/>
          </w:tcPr>
          <w:p w:rsidR="00621A4B" w:rsidRDefault="00621A4B" w:rsidP="00AF0496">
            <w:pPr>
              <w:jc w:val="left"/>
              <w:rPr>
                <w:rFonts w:ascii="Batang" w:eastAsia="Batang" w:hAnsi="Batang" w:cs="Batang"/>
                <w:sz w:val="18"/>
                <w:lang w:eastAsia="ko-KR"/>
              </w:rPr>
            </w:pPr>
          </w:p>
        </w:tc>
        <w:tc>
          <w:tcPr>
            <w:tcW w:w="2126" w:type="dxa"/>
            <w:vMerge/>
            <w:shd w:val="clear" w:color="auto" w:fill="auto"/>
          </w:tcPr>
          <w:p w:rsidR="00621A4B" w:rsidRDefault="00621A4B" w:rsidP="00C85DF5">
            <w:pPr>
              <w:pStyle w:val="Standard"/>
              <w:jc w:val="left"/>
              <w:rPr>
                <w:rFonts w:cs="Meiryo UI"/>
                <w:sz w:val="18"/>
              </w:rPr>
            </w:pPr>
          </w:p>
        </w:tc>
      </w:tr>
    </w:tbl>
    <w:p w:rsidR="00EC0271" w:rsidRDefault="00EC0271" w:rsidP="00146F17">
      <w:pPr>
        <w:ind w:leftChars="-270" w:hangingChars="270" w:hanging="567"/>
        <w:rPr>
          <w:rFonts w:asciiTheme="minorEastAsia" w:hAnsiTheme="minorEastAsia"/>
        </w:rPr>
      </w:pPr>
    </w:p>
    <w:p w:rsidR="002645E6" w:rsidRDefault="002645E6" w:rsidP="00146F17">
      <w:pPr>
        <w:ind w:leftChars="-270" w:hangingChars="270" w:hanging="567"/>
        <w:rPr>
          <w:rFonts w:asciiTheme="minorEastAsia" w:hAnsiTheme="minorEastAsia"/>
        </w:rPr>
      </w:pPr>
    </w:p>
    <w:p w:rsidR="002645E6" w:rsidRDefault="002645E6" w:rsidP="00331443">
      <w:pPr>
        <w:ind w:leftChars="-270" w:hangingChars="270" w:hanging="567"/>
        <w:rPr>
          <w:rFonts w:asciiTheme="minorEastAsia" w:hAnsiTheme="minorEastAsia"/>
        </w:rPr>
      </w:pPr>
    </w:p>
    <w:p w:rsidR="00F26E5A" w:rsidRDefault="00F26E5A" w:rsidP="00146F17">
      <w:pPr>
        <w:ind w:leftChars="-270" w:hangingChars="270" w:hanging="567"/>
        <w:rPr>
          <w:rFonts w:asciiTheme="minorEastAsia" w:hAnsiTheme="minorEastAsia"/>
        </w:rPr>
      </w:pPr>
    </w:p>
    <w:p w:rsidR="00F26E5A" w:rsidRDefault="00F26E5A" w:rsidP="00146F17">
      <w:pPr>
        <w:ind w:leftChars="-270" w:hangingChars="270" w:hanging="567"/>
        <w:rPr>
          <w:rFonts w:asciiTheme="minorEastAsia" w:hAnsiTheme="minorEastAsia"/>
        </w:rPr>
      </w:pPr>
    </w:p>
    <w:p w:rsidR="00532623" w:rsidRDefault="00532623" w:rsidP="00146F17">
      <w:pPr>
        <w:ind w:leftChars="-270" w:hangingChars="270" w:hanging="567"/>
        <w:rPr>
          <w:rFonts w:asciiTheme="minorEastAsia" w:hAnsiTheme="minorEastAsia"/>
        </w:rPr>
      </w:pPr>
    </w:p>
    <w:p w:rsidR="002F3300" w:rsidRDefault="002F3300" w:rsidP="00146F17">
      <w:pPr>
        <w:ind w:leftChars="-270" w:hangingChars="270" w:hanging="567"/>
        <w:rPr>
          <w:rFonts w:asciiTheme="minorEastAsia" w:hAnsiTheme="minorEastAsia"/>
        </w:rPr>
      </w:pPr>
      <w:r>
        <w:rPr>
          <w:rFonts w:asciiTheme="minorEastAsia" w:hAnsiTheme="minorEastAsia" w:hint="eastAsia"/>
        </w:rPr>
        <w:t>（医療福祉施設等）</w:t>
      </w:r>
    </w:p>
    <w:tbl>
      <w:tblPr>
        <w:tblStyle w:val="a3"/>
        <w:tblW w:w="9923" w:type="dxa"/>
        <w:tblInd w:w="-318" w:type="dxa"/>
        <w:tblLayout w:type="fixed"/>
        <w:tblLook w:val="04A0" w:firstRow="1" w:lastRow="0" w:firstColumn="1" w:lastColumn="0" w:noHBand="0" w:noVBand="1"/>
      </w:tblPr>
      <w:tblGrid>
        <w:gridCol w:w="1560"/>
        <w:gridCol w:w="1842"/>
        <w:gridCol w:w="1419"/>
        <w:gridCol w:w="1417"/>
        <w:gridCol w:w="1559"/>
        <w:gridCol w:w="2126"/>
      </w:tblGrid>
      <w:tr w:rsidR="00E80724" w:rsidRPr="00CE092A" w:rsidTr="00802926">
        <w:tc>
          <w:tcPr>
            <w:tcW w:w="1560" w:type="dxa"/>
            <w:shd w:val="clear" w:color="auto" w:fill="EAF1DD" w:themeFill="accent3" w:themeFillTint="33"/>
            <w:vAlign w:val="center"/>
          </w:tcPr>
          <w:p w:rsidR="00E80724" w:rsidRPr="00853847" w:rsidRDefault="00E80724" w:rsidP="00CA2B24">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42" w:type="dxa"/>
            <w:shd w:val="clear" w:color="auto" w:fill="EAF1DD"/>
            <w:vAlign w:val="center"/>
          </w:tcPr>
          <w:p w:rsidR="00E80724" w:rsidRPr="00853847" w:rsidRDefault="00E80724" w:rsidP="00CA2B24">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419" w:type="dxa"/>
            <w:shd w:val="clear" w:color="auto" w:fill="EAF1DD"/>
            <w:vAlign w:val="center"/>
          </w:tcPr>
          <w:p w:rsidR="00E80724" w:rsidRPr="00794E54" w:rsidRDefault="00E80724" w:rsidP="00CA2B24">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E80724" w:rsidRPr="00DA6FAD" w:rsidRDefault="00E80724" w:rsidP="00CA2B24">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E80724" w:rsidRPr="00853847" w:rsidRDefault="00E80724" w:rsidP="00CA2B24">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417" w:type="dxa"/>
            <w:shd w:val="clear" w:color="auto" w:fill="EAF1DD"/>
            <w:vAlign w:val="center"/>
          </w:tcPr>
          <w:p w:rsidR="00E80724" w:rsidRPr="00853847" w:rsidRDefault="00E80724" w:rsidP="00B779FA">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559" w:type="dxa"/>
            <w:shd w:val="clear" w:color="auto" w:fill="EAF1DD" w:themeFill="accent3" w:themeFillTint="33"/>
            <w:vAlign w:val="center"/>
          </w:tcPr>
          <w:p w:rsidR="00E80724" w:rsidRPr="00853847" w:rsidRDefault="00E80724" w:rsidP="00B779FA">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853847">
              <w:rPr>
                <w:rFonts w:asciiTheme="minorEastAsia" w:hAnsiTheme="minorEastAsia" w:cs="Meiryo UI" w:hint="eastAsia"/>
                <w:sz w:val="20"/>
              </w:rPr>
              <w:t>語</w:t>
            </w:r>
          </w:p>
        </w:tc>
        <w:tc>
          <w:tcPr>
            <w:tcW w:w="2126" w:type="dxa"/>
            <w:shd w:val="clear" w:color="auto" w:fill="EAF1DD"/>
            <w:vAlign w:val="center"/>
          </w:tcPr>
          <w:p w:rsidR="00E80724" w:rsidRPr="00853847" w:rsidRDefault="00E80724" w:rsidP="00CA2B24">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E80724" w:rsidRPr="00CE092A" w:rsidTr="00802926">
        <w:trPr>
          <w:trHeight w:val="255"/>
        </w:trPr>
        <w:tc>
          <w:tcPr>
            <w:tcW w:w="1560" w:type="dxa"/>
            <w:vMerge w:val="restart"/>
            <w:vAlign w:val="center"/>
          </w:tcPr>
          <w:p w:rsidR="00E80724" w:rsidRPr="00CE092A" w:rsidRDefault="00E80724" w:rsidP="00B038ED">
            <w:pPr>
              <w:snapToGrid w:val="0"/>
              <w:jc w:val="left"/>
              <w:rPr>
                <w:rFonts w:asciiTheme="minorEastAsia" w:hAnsiTheme="minorEastAsia" w:cs="Meiryo UI"/>
                <w:sz w:val="18"/>
              </w:rPr>
            </w:pPr>
            <w:r>
              <w:rPr>
                <w:rFonts w:asciiTheme="minorEastAsia" w:hAnsiTheme="minorEastAsia" w:cs="Meiryo UI" w:hint="eastAsia"/>
                <w:sz w:val="18"/>
              </w:rPr>
              <w:t>病院</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sidRPr="00FB4B75">
              <w:rPr>
                <w:rFonts w:ascii="Century" w:hAnsi="Century" w:cs="Meiryo UI"/>
                <w:sz w:val="18"/>
              </w:rPr>
              <w:t>Hospital</w:t>
            </w:r>
          </w:p>
        </w:tc>
        <w:tc>
          <w:tcPr>
            <w:tcW w:w="1419" w:type="dxa"/>
            <w:tcBorders>
              <w:bottom w:val="dotted" w:sz="4" w:space="0" w:color="auto"/>
            </w:tcBorders>
            <w:shd w:val="clear" w:color="auto" w:fill="auto"/>
            <w:vAlign w:val="center"/>
          </w:tcPr>
          <w:p w:rsidR="00E80724" w:rsidRPr="00AF0496" w:rsidRDefault="00E80724" w:rsidP="00B038ED">
            <w:pPr>
              <w:snapToGrid w:val="0"/>
              <w:jc w:val="left"/>
              <w:rPr>
                <w:rFonts w:ascii="SimSun" w:eastAsia="SimSun" w:hAnsi="SimSun" w:cs="Meiryo UI"/>
                <w:sz w:val="18"/>
                <w:lang w:eastAsia="zh-CN"/>
              </w:rPr>
            </w:pPr>
            <w:r w:rsidRPr="00AF0496">
              <w:rPr>
                <w:rFonts w:ascii="SimSun" w:eastAsia="SimSun" w:hAnsi="SimSun" w:cs="Meiryo UI" w:hint="eastAsia"/>
                <w:sz w:val="18"/>
                <w:lang w:eastAsia="zh-CN"/>
              </w:rPr>
              <w:t>医院</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병원</w:t>
            </w:r>
          </w:p>
        </w:tc>
        <w:tc>
          <w:tcPr>
            <w:tcW w:w="1559" w:type="dxa"/>
            <w:vMerge w:val="restart"/>
            <w:vAlign w:val="center"/>
          </w:tcPr>
          <w:p w:rsidR="00E80724" w:rsidRPr="00AC07D4" w:rsidRDefault="007460BB" w:rsidP="00B779FA">
            <w:pPr>
              <w:snapToGrid w:val="0"/>
              <w:jc w:val="left"/>
              <w:rPr>
                <w:rFonts w:ascii="Calibri" w:hAnsi="Calibri" w:cs="Calibri"/>
                <w:sz w:val="18"/>
              </w:rPr>
            </w:pPr>
            <w:r w:rsidRPr="00AC07D4">
              <w:rPr>
                <w:rFonts w:ascii="Calibri" w:hAnsi="Calibri" w:cs="Calibri"/>
                <w:sz w:val="18"/>
              </w:rPr>
              <w:t>Ospital</w:t>
            </w:r>
          </w:p>
        </w:tc>
        <w:tc>
          <w:tcPr>
            <w:tcW w:w="2126" w:type="dxa"/>
            <w:vMerge w:val="restart"/>
            <w:shd w:val="clear" w:color="auto" w:fill="auto"/>
            <w:vAlign w:val="center"/>
          </w:tcPr>
          <w:p w:rsidR="00E80724" w:rsidRDefault="00E80724" w:rsidP="00B038ED">
            <w:pPr>
              <w:pStyle w:val="Standard"/>
              <w:snapToGrid w:val="0"/>
              <w:jc w:val="left"/>
              <w:rPr>
                <w:rFonts w:cs="Meiryo UI"/>
                <w:sz w:val="18"/>
              </w:rPr>
            </w:pPr>
            <w:r>
              <w:rPr>
                <w:rFonts w:cs="Meiryo UI"/>
                <w:sz w:val="18"/>
              </w:rPr>
              <w:t>Hospital</w:t>
            </w:r>
          </w:p>
        </w:tc>
      </w:tr>
      <w:tr w:rsidR="00E80724" w:rsidRPr="00CE092A" w:rsidTr="00802926">
        <w:trPr>
          <w:trHeight w:val="255"/>
        </w:trPr>
        <w:tc>
          <w:tcPr>
            <w:tcW w:w="1560" w:type="dxa"/>
            <w:vMerge/>
            <w:vAlign w:val="center"/>
          </w:tcPr>
          <w:p w:rsidR="00E80724" w:rsidRDefault="00E80724" w:rsidP="00B038ED">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AF0496" w:rsidRDefault="00E80724" w:rsidP="00B038ED">
            <w:pPr>
              <w:snapToGrid w:val="0"/>
              <w:jc w:val="left"/>
              <w:rPr>
                <w:rFonts w:ascii="SimSun" w:eastAsia="SimSun" w:hAnsi="SimSun" w:cs="Meiryo UI"/>
                <w:sz w:val="18"/>
                <w:lang w:eastAsia="zh-CN"/>
              </w:rPr>
            </w:pPr>
            <w:r w:rsidRPr="00AF0496">
              <w:rPr>
                <w:rFonts w:ascii="SimSun" w:eastAsia="SimSun" w:hAnsi="SimSun" w:cs="Meiryo UI"/>
                <w:sz w:val="18"/>
              </w:rPr>
              <w:t>醫院</w:t>
            </w:r>
          </w:p>
        </w:tc>
        <w:tc>
          <w:tcPr>
            <w:tcW w:w="1417" w:type="dxa"/>
            <w:vMerge/>
            <w:shd w:val="clear" w:color="auto" w:fill="auto"/>
            <w:vAlign w:val="center"/>
          </w:tcPr>
          <w:p w:rsidR="00E80724" w:rsidRPr="004639AB" w:rsidRDefault="00E80724" w:rsidP="00B038ED">
            <w:pPr>
              <w:snapToGrid w:val="0"/>
              <w:jc w:val="left"/>
              <w:rPr>
                <w:rFonts w:ascii="SimSun" w:eastAsia="SimSun" w:hAnsi="SimSun" w:cs="Meiryo UI"/>
                <w:sz w:val="18"/>
                <w:szCs w:val="18"/>
              </w:rPr>
            </w:pPr>
          </w:p>
        </w:tc>
        <w:tc>
          <w:tcPr>
            <w:tcW w:w="1559" w:type="dxa"/>
            <w:vMerge/>
            <w:vAlign w:val="center"/>
          </w:tcPr>
          <w:p w:rsidR="00E80724" w:rsidRPr="00AC07D4" w:rsidRDefault="00E80724" w:rsidP="00B038ED">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B038ED">
            <w:pPr>
              <w:pStyle w:val="Standard"/>
              <w:snapToGrid w:val="0"/>
              <w:jc w:val="left"/>
              <w:rPr>
                <w:rFonts w:cs="Meiryo UI"/>
                <w:sz w:val="18"/>
              </w:rPr>
            </w:pPr>
          </w:p>
        </w:tc>
      </w:tr>
      <w:tr w:rsidR="00E80724" w:rsidRPr="00CE092A" w:rsidTr="00802926">
        <w:trPr>
          <w:trHeight w:val="243"/>
        </w:trPr>
        <w:tc>
          <w:tcPr>
            <w:tcW w:w="1560" w:type="dxa"/>
            <w:vMerge w:val="restart"/>
            <w:vAlign w:val="center"/>
          </w:tcPr>
          <w:p w:rsidR="00E80724" w:rsidRDefault="00E80724" w:rsidP="00B038ED">
            <w:pPr>
              <w:snapToGrid w:val="0"/>
              <w:jc w:val="left"/>
              <w:rPr>
                <w:rFonts w:asciiTheme="minorEastAsia" w:hAnsiTheme="minorEastAsia" w:cs="Meiryo UI"/>
                <w:sz w:val="18"/>
              </w:rPr>
            </w:pPr>
            <w:r>
              <w:rPr>
                <w:rFonts w:asciiTheme="minorEastAsia" w:hAnsiTheme="minorEastAsia" w:cs="Meiryo UI" w:hint="eastAsia"/>
                <w:sz w:val="18"/>
              </w:rPr>
              <w:t>診療所</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sidRPr="00FB4B75">
              <w:rPr>
                <w:rFonts w:ascii="Century" w:hAnsi="Century" w:cs="Meiryo UI"/>
                <w:sz w:val="18"/>
              </w:rPr>
              <w:t>Clinic</w:t>
            </w:r>
          </w:p>
        </w:tc>
        <w:tc>
          <w:tcPr>
            <w:tcW w:w="1419" w:type="dxa"/>
            <w:tcBorders>
              <w:bottom w:val="dotted" w:sz="4" w:space="0" w:color="auto"/>
            </w:tcBorders>
            <w:shd w:val="clear" w:color="auto" w:fill="auto"/>
            <w:vAlign w:val="center"/>
          </w:tcPr>
          <w:p w:rsidR="00E80724" w:rsidRPr="00AF0496" w:rsidRDefault="00E80724" w:rsidP="00B038ED">
            <w:pPr>
              <w:snapToGrid w:val="0"/>
              <w:jc w:val="left"/>
              <w:rPr>
                <w:rFonts w:ascii="SimSun" w:eastAsia="SimSun" w:hAnsi="SimSun" w:cs="Meiryo UI"/>
                <w:sz w:val="18"/>
                <w:lang w:eastAsia="zh-CN"/>
              </w:rPr>
            </w:pPr>
            <w:r w:rsidRPr="00AF0496">
              <w:rPr>
                <w:rFonts w:ascii="SimSun" w:eastAsia="SimSun" w:hAnsi="SimSun" w:cs="Meiryo UI" w:hint="eastAsia"/>
                <w:sz w:val="18"/>
                <w:lang w:eastAsia="zh-CN"/>
              </w:rPr>
              <w:t>诊所</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진료소</w:t>
            </w:r>
          </w:p>
        </w:tc>
        <w:tc>
          <w:tcPr>
            <w:tcW w:w="1559" w:type="dxa"/>
            <w:vMerge w:val="restart"/>
            <w:vAlign w:val="center"/>
          </w:tcPr>
          <w:p w:rsidR="00E80724" w:rsidRPr="00AC07D4" w:rsidRDefault="007460BB" w:rsidP="00B779FA">
            <w:pPr>
              <w:snapToGrid w:val="0"/>
              <w:jc w:val="left"/>
              <w:rPr>
                <w:rFonts w:ascii="Calibri" w:hAnsi="Calibri" w:cs="Calibri"/>
                <w:sz w:val="18"/>
              </w:rPr>
            </w:pPr>
            <w:r w:rsidRPr="00AC07D4">
              <w:rPr>
                <w:rFonts w:ascii="Calibri" w:hAnsi="Calibri" w:cs="Calibri"/>
                <w:sz w:val="18"/>
              </w:rPr>
              <w:t>Klinika</w:t>
            </w:r>
          </w:p>
        </w:tc>
        <w:tc>
          <w:tcPr>
            <w:tcW w:w="2126" w:type="dxa"/>
            <w:vMerge w:val="restart"/>
            <w:shd w:val="clear" w:color="auto" w:fill="auto"/>
            <w:vAlign w:val="center"/>
          </w:tcPr>
          <w:p w:rsidR="00E80724" w:rsidRDefault="00621A4B" w:rsidP="00B038ED">
            <w:pPr>
              <w:pStyle w:val="Standard"/>
              <w:snapToGrid w:val="0"/>
              <w:jc w:val="left"/>
              <w:rPr>
                <w:rFonts w:cs="Meiryo UI"/>
                <w:sz w:val="18"/>
              </w:rPr>
            </w:pPr>
            <w:r w:rsidRPr="00621A4B">
              <w:rPr>
                <w:rFonts w:cs="Meiryo UI"/>
                <w:sz w:val="18"/>
              </w:rPr>
              <w:t>Clínica</w:t>
            </w:r>
          </w:p>
        </w:tc>
      </w:tr>
      <w:tr w:rsidR="00E80724" w:rsidRPr="00CE092A" w:rsidTr="00802926">
        <w:trPr>
          <w:trHeight w:val="243"/>
        </w:trPr>
        <w:tc>
          <w:tcPr>
            <w:tcW w:w="1560" w:type="dxa"/>
            <w:vMerge/>
            <w:vAlign w:val="center"/>
          </w:tcPr>
          <w:p w:rsidR="00E80724" w:rsidRDefault="00E80724" w:rsidP="00B038ED">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AF0496" w:rsidRDefault="00E80724" w:rsidP="00B038ED">
            <w:pPr>
              <w:snapToGrid w:val="0"/>
              <w:jc w:val="left"/>
              <w:rPr>
                <w:rFonts w:ascii="SimSun" w:eastAsia="SimSun" w:hAnsi="SimSun" w:cs="Meiryo UI"/>
                <w:sz w:val="18"/>
                <w:lang w:eastAsia="zh-CN"/>
              </w:rPr>
            </w:pPr>
            <w:r w:rsidRPr="00AF0496">
              <w:rPr>
                <w:rFonts w:ascii="SimSun" w:eastAsia="SimSun" w:hAnsi="SimSun" w:cs="Meiryo UI"/>
                <w:sz w:val="18"/>
              </w:rPr>
              <w:t>診所</w:t>
            </w:r>
          </w:p>
        </w:tc>
        <w:tc>
          <w:tcPr>
            <w:tcW w:w="1417" w:type="dxa"/>
            <w:vMerge/>
            <w:shd w:val="clear" w:color="auto" w:fill="auto"/>
            <w:vAlign w:val="center"/>
          </w:tcPr>
          <w:p w:rsidR="00E80724" w:rsidRPr="004639AB" w:rsidRDefault="00E80724" w:rsidP="00B038ED">
            <w:pPr>
              <w:snapToGrid w:val="0"/>
              <w:jc w:val="left"/>
              <w:rPr>
                <w:rFonts w:ascii="SimSun" w:eastAsia="SimSun" w:hAnsi="SimSun" w:cs="Meiryo UI"/>
                <w:sz w:val="18"/>
                <w:szCs w:val="18"/>
              </w:rPr>
            </w:pPr>
          </w:p>
        </w:tc>
        <w:tc>
          <w:tcPr>
            <w:tcW w:w="1559" w:type="dxa"/>
            <w:vMerge/>
            <w:vAlign w:val="center"/>
          </w:tcPr>
          <w:p w:rsidR="00E80724" w:rsidRPr="00AC07D4" w:rsidRDefault="00E80724" w:rsidP="00B038ED">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B038ED">
            <w:pPr>
              <w:pStyle w:val="Standard"/>
              <w:snapToGrid w:val="0"/>
              <w:jc w:val="left"/>
              <w:rPr>
                <w:rFonts w:cs="Meiryo UI"/>
                <w:sz w:val="18"/>
              </w:rPr>
            </w:pPr>
          </w:p>
        </w:tc>
      </w:tr>
      <w:tr w:rsidR="00E80724" w:rsidRPr="00CE092A" w:rsidTr="00802926">
        <w:trPr>
          <w:trHeight w:val="270"/>
        </w:trPr>
        <w:tc>
          <w:tcPr>
            <w:tcW w:w="1560" w:type="dxa"/>
            <w:vMerge w:val="restart"/>
            <w:vAlign w:val="center"/>
          </w:tcPr>
          <w:p w:rsidR="00E80724" w:rsidRDefault="00E80724" w:rsidP="00B038ED">
            <w:pPr>
              <w:snapToGrid w:val="0"/>
              <w:jc w:val="left"/>
              <w:rPr>
                <w:rFonts w:asciiTheme="minorEastAsia" w:hAnsiTheme="minorEastAsia" w:cs="Meiryo UI"/>
                <w:sz w:val="18"/>
              </w:rPr>
            </w:pPr>
            <w:r>
              <w:rPr>
                <w:rFonts w:asciiTheme="minorEastAsia" w:hAnsiTheme="minorEastAsia" w:cs="Meiryo UI" w:hint="eastAsia"/>
                <w:sz w:val="18"/>
              </w:rPr>
              <w:t>老人ホーム</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Pr>
                <w:rFonts w:ascii="Century" w:hAnsi="Century" w:cs="Meiryo UI" w:hint="eastAsia"/>
                <w:sz w:val="18"/>
              </w:rPr>
              <w:t>Retirement Home</w:t>
            </w:r>
          </w:p>
        </w:tc>
        <w:tc>
          <w:tcPr>
            <w:tcW w:w="1419" w:type="dxa"/>
            <w:tcBorders>
              <w:bottom w:val="dotted" w:sz="4" w:space="0" w:color="auto"/>
            </w:tcBorders>
            <w:shd w:val="clear" w:color="auto" w:fill="auto"/>
            <w:vAlign w:val="center"/>
          </w:tcPr>
          <w:p w:rsidR="00E80724" w:rsidRPr="00C46D8D" w:rsidRDefault="00D10CFD" w:rsidP="00B038ED">
            <w:pPr>
              <w:snapToGrid w:val="0"/>
              <w:jc w:val="left"/>
              <w:rPr>
                <w:rFonts w:ascii="SimSun" w:hAnsi="SimSun" w:cs="Meiryo UI"/>
                <w:sz w:val="18"/>
              </w:rPr>
            </w:pPr>
            <w:r w:rsidRPr="00C46D8D">
              <w:rPr>
                <w:rFonts w:ascii="SimSun" w:eastAsia="SimSun" w:hAnsi="SimSun" w:cs="Meiryo UI" w:hint="eastAsia"/>
                <w:sz w:val="18"/>
                <w:lang w:eastAsia="zh-CN"/>
              </w:rPr>
              <w:t>养老院</w:t>
            </w:r>
          </w:p>
        </w:tc>
        <w:tc>
          <w:tcPr>
            <w:tcW w:w="1417" w:type="dxa"/>
            <w:vMerge w:val="restart"/>
            <w:shd w:val="clear" w:color="auto" w:fill="auto"/>
            <w:vAlign w:val="center"/>
          </w:tcPr>
          <w:p w:rsidR="00E80724" w:rsidRPr="005E20DA" w:rsidRDefault="00E80724" w:rsidP="00B038ED">
            <w:pPr>
              <w:snapToGrid w:val="0"/>
              <w:jc w:val="left"/>
              <w:rPr>
                <w:rFonts w:ascii="SimSun" w:eastAsia="SimSun" w:hAnsi="SimSun" w:cs="Meiryo UI"/>
                <w:color w:val="FF0000"/>
                <w:sz w:val="18"/>
                <w:szCs w:val="18"/>
              </w:rPr>
            </w:pPr>
            <w:r w:rsidRPr="00945865">
              <w:rPr>
                <w:rStyle w:val="hps"/>
                <w:rFonts w:ascii="Batang" w:eastAsia="Batang" w:hAnsi="Batang" w:cs="Batang" w:hint="eastAsia"/>
                <w:sz w:val="18"/>
                <w:szCs w:val="18"/>
                <w:lang w:eastAsia="ko-KR"/>
              </w:rPr>
              <w:t>양로원</w:t>
            </w:r>
          </w:p>
        </w:tc>
        <w:tc>
          <w:tcPr>
            <w:tcW w:w="1559" w:type="dxa"/>
            <w:vMerge w:val="restart"/>
            <w:vAlign w:val="center"/>
          </w:tcPr>
          <w:p w:rsidR="00E80724" w:rsidRPr="00AC07D4" w:rsidRDefault="007460BB" w:rsidP="00E80724">
            <w:pPr>
              <w:snapToGrid w:val="0"/>
              <w:jc w:val="left"/>
              <w:rPr>
                <w:rFonts w:ascii="Calibri" w:hAnsi="Calibri" w:cs="Calibri"/>
                <w:sz w:val="18"/>
              </w:rPr>
            </w:pPr>
            <w:r w:rsidRPr="00AC07D4">
              <w:rPr>
                <w:rFonts w:ascii="Calibri" w:hAnsi="Calibri" w:cs="Calibri"/>
                <w:sz w:val="18"/>
              </w:rPr>
              <w:t>Retirement Home</w:t>
            </w:r>
          </w:p>
        </w:tc>
        <w:tc>
          <w:tcPr>
            <w:tcW w:w="2126" w:type="dxa"/>
            <w:vMerge w:val="restart"/>
            <w:shd w:val="clear" w:color="auto" w:fill="auto"/>
            <w:vAlign w:val="center"/>
          </w:tcPr>
          <w:p w:rsidR="00E80724" w:rsidRDefault="00621A4B" w:rsidP="000D0C1C">
            <w:pPr>
              <w:pStyle w:val="Standard"/>
              <w:jc w:val="left"/>
              <w:rPr>
                <w:rFonts w:cs="Meiryo UI"/>
                <w:sz w:val="18"/>
              </w:rPr>
            </w:pPr>
            <w:r w:rsidRPr="000D0C1C">
              <w:rPr>
                <w:rFonts w:cs="Meiryo UI"/>
                <w:sz w:val="18"/>
              </w:rPr>
              <w:t>Asilo de Idosos</w:t>
            </w:r>
          </w:p>
        </w:tc>
      </w:tr>
      <w:tr w:rsidR="00E80724" w:rsidRPr="00CE092A" w:rsidTr="00802926">
        <w:trPr>
          <w:trHeight w:val="275"/>
        </w:trPr>
        <w:tc>
          <w:tcPr>
            <w:tcW w:w="1560" w:type="dxa"/>
            <w:vMerge/>
          </w:tcPr>
          <w:p w:rsidR="00E80724" w:rsidRDefault="00E80724" w:rsidP="00864C9D">
            <w:pPr>
              <w:snapToGrid w:val="0"/>
              <w:rPr>
                <w:rFonts w:asciiTheme="minorEastAsia" w:hAnsiTheme="minorEastAsia" w:cs="Meiryo UI"/>
                <w:sz w:val="18"/>
              </w:rPr>
            </w:pPr>
          </w:p>
        </w:tc>
        <w:tc>
          <w:tcPr>
            <w:tcW w:w="1842" w:type="dxa"/>
            <w:vMerge/>
            <w:shd w:val="clear" w:color="auto" w:fill="auto"/>
          </w:tcPr>
          <w:p w:rsidR="00E80724" w:rsidRDefault="00E80724" w:rsidP="00864C9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09425C" w:rsidRDefault="0009425C" w:rsidP="0009425C">
            <w:pPr>
              <w:snapToGrid w:val="0"/>
              <w:ind w:rightChars="-51" w:right="-107"/>
              <w:rPr>
                <w:rFonts w:ascii="SimSun" w:eastAsia="SimSun" w:hAnsi="SimSun" w:cs="Meiryo UI"/>
                <w:sz w:val="18"/>
                <w:lang w:eastAsia="zh-CN"/>
              </w:rPr>
            </w:pPr>
            <w:r w:rsidRPr="00F118FB">
              <w:rPr>
                <w:rFonts w:ascii="SimSun" w:eastAsia="SimSun" w:hAnsi="SimSun" w:cs="Meiryo UI" w:hint="eastAsia"/>
                <w:sz w:val="18"/>
                <w:lang w:eastAsia="zh-TW"/>
              </w:rPr>
              <w:t>老人養護中心</w:t>
            </w:r>
          </w:p>
        </w:tc>
        <w:tc>
          <w:tcPr>
            <w:tcW w:w="1417" w:type="dxa"/>
            <w:vMerge/>
            <w:shd w:val="clear" w:color="auto" w:fill="auto"/>
            <w:vAlign w:val="center"/>
          </w:tcPr>
          <w:p w:rsidR="00E80724" w:rsidRPr="00AF0496" w:rsidRDefault="00E80724" w:rsidP="00864C9D">
            <w:pPr>
              <w:rPr>
                <w:rFonts w:ascii="SimSun" w:eastAsia="SimSun" w:hAnsi="SimSun" w:cs="Meiryo UI"/>
                <w:sz w:val="18"/>
              </w:rPr>
            </w:pPr>
          </w:p>
        </w:tc>
        <w:tc>
          <w:tcPr>
            <w:tcW w:w="1559" w:type="dxa"/>
            <w:vMerge/>
          </w:tcPr>
          <w:p w:rsidR="00E80724" w:rsidRDefault="00E80724" w:rsidP="00AF0496">
            <w:pPr>
              <w:jc w:val="left"/>
              <w:rPr>
                <w:rStyle w:val="hps"/>
                <w:rFonts w:ascii="Batang" w:eastAsia="Batang" w:hAnsi="Batang" w:cs="Batang"/>
                <w:color w:val="222222"/>
                <w:lang w:eastAsia="ko-KR"/>
              </w:rPr>
            </w:pPr>
          </w:p>
        </w:tc>
        <w:tc>
          <w:tcPr>
            <w:tcW w:w="2126" w:type="dxa"/>
            <w:vMerge/>
            <w:shd w:val="clear" w:color="auto" w:fill="auto"/>
          </w:tcPr>
          <w:p w:rsidR="00E80724" w:rsidRDefault="00E80724" w:rsidP="00C85DF5">
            <w:pPr>
              <w:pStyle w:val="Standard"/>
              <w:jc w:val="left"/>
              <w:rPr>
                <w:rFonts w:cs="Meiryo UI"/>
                <w:sz w:val="18"/>
              </w:rPr>
            </w:pPr>
          </w:p>
        </w:tc>
      </w:tr>
    </w:tbl>
    <w:p w:rsidR="00864C9D" w:rsidRDefault="00864C9D" w:rsidP="00AF0496">
      <w:pPr>
        <w:ind w:leftChars="-270" w:hangingChars="270" w:hanging="567"/>
        <w:rPr>
          <w:rFonts w:asciiTheme="minorEastAsia" w:hAnsiTheme="minorEastAsia"/>
        </w:rPr>
      </w:pPr>
    </w:p>
    <w:p w:rsidR="002F3300" w:rsidRDefault="002F3300" w:rsidP="0009576B">
      <w:pPr>
        <w:ind w:leftChars="-270" w:hangingChars="270" w:hanging="567"/>
        <w:rPr>
          <w:rFonts w:asciiTheme="minorEastAsia" w:hAnsiTheme="minorEastAsia"/>
        </w:rPr>
      </w:pPr>
      <w:r>
        <w:rPr>
          <w:rFonts w:asciiTheme="minorEastAsia" w:hAnsiTheme="minorEastAsia" w:hint="eastAsia"/>
        </w:rPr>
        <w:t>（その他施設等）</w:t>
      </w:r>
    </w:p>
    <w:tbl>
      <w:tblPr>
        <w:tblStyle w:val="a3"/>
        <w:tblW w:w="9923" w:type="dxa"/>
        <w:tblInd w:w="-318" w:type="dxa"/>
        <w:tblLayout w:type="fixed"/>
        <w:tblLook w:val="04A0" w:firstRow="1" w:lastRow="0" w:firstColumn="1" w:lastColumn="0" w:noHBand="0" w:noVBand="1"/>
      </w:tblPr>
      <w:tblGrid>
        <w:gridCol w:w="1560"/>
        <w:gridCol w:w="1842"/>
        <w:gridCol w:w="1419"/>
        <w:gridCol w:w="1417"/>
        <w:gridCol w:w="1559"/>
        <w:gridCol w:w="2126"/>
      </w:tblGrid>
      <w:tr w:rsidR="00E80724" w:rsidRPr="00853847" w:rsidTr="00802926">
        <w:tc>
          <w:tcPr>
            <w:tcW w:w="1560" w:type="dxa"/>
            <w:shd w:val="clear" w:color="auto" w:fill="EAF1DD" w:themeFill="accent3" w:themeFillTint="33"/>
            <w:vAlign w:val="center"/>
          </w:tcPr>
          <w:p w:rsidR="00E80724" w:rsidRPr="00853847" w:rsidRDefault="00E80724" w:rsidP="00CA2B24">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42" w:type="dxa"/>
            <w:shd w:val="clear" w:color="auto" w:fill="EAF1DD"/>
            <w:vAlign w:val="center"/>
          </w:tcPr>
          <w:p w:rsidR="00E80724" w:rsidRPr="00853847" w:rsidRDefault="00E80724" w:rsidP="00CA2B24">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419" w:type="dxa"/>
            <w:shd w:val="clear" w:color="auto" w:fill="EAF1DD"/>
            <w:vAlign w:val="center"/>
          </w:tcPr>
          <w:p w:rsidR="00E80724" w:rsidRPr="00794E54" w:rsidRDefault="00E80724" w:rsidP="00CA2B24">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E80724" w:rsidRPr="00DA6FAD" w:rsidRDefault="00E80724" w:rsidP="00CA2B24">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E80724" w:rsidRPr="00853847" w:rsidRDefault="00E80724" w:rsidP="00CA2B24">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417" w:type="dxa"/>
            <w:shd w:val="clear" w:color="auto" w:fill="EAF1DD"/>
            <w:vAlign w:val="center"/>
          </w:tcPr>
          <w:p w:rsidR="00E80724" w:rsidRPr="00853847" w:rsidRDefault="00E80724" w:rsidP="00B779FA">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559" w:type="dxa"/>
            <w:shd w:val="clear" w:color="auto" w:fill="EAF1DD" w:themeFill="accent3" w:themeFillTint="33"/>
            <w:vAlign w:val="center"/>
          </w:tcPr>
          <w:p w:rsidR="00E80724" w:rsidRPr="00853847" w:rsidRDefault="00E80724" w:rsidP="00B779FA">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853847">
              <w:rPr>
                <w:rFonts w:asciiTheme="minorEastAsia" w:hAnsiTheme="minorEastAsia" w:cs="Meiryo UI" w:hint="eastAsia"/>
                <w:sz w:val="20"/>
              </w:rPr>
              <w:t>語</w:t>
            </w:r>
          </w:p>
        </w:tc>
        <w:tc>
          <w:tcPr>
            <w:tcW w:w="2126" w:type="dxa"/>
            <w:shd w:val="clear" w:color="auto" w:fill="EAF1DD"/>
            <w:vAlign w:val="center"/>
          </w:tcPr>
          <w:p w:rsidR="00E80724" w:rsidRPr="00853847" w:rsidRDefault="00E80724" w:rsidP="00CA2B24">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E80724" w:rsidRPr="00CE092A" w:rsidTr="00802926">
        <w:trPr>
          <w:trHeight w:val="255"/>
        </w:trPr>
        <w:tc>
          <w:tcPr>
            <w:tcW w:w="1560" w:type="dxa"/>
            <w:vMerge w:val="restart"/>
            <w:vAlign w:val="center"/>
          </w:tcPr>
          <w:p w:rsidR="00E80724" w:rsidRDefault="00E80724" w:rsidP="00B038ED">
            <w:pPr>
              <w:snapToGrid w:val="0"/>
              <w:jc w:val="left"/>
              <w:rPr>
                <w:rFonts w:asciiTheme="minorEastAsia" w:hAnsiTheme="minorEastAsia" w:cs="Meiryo UI"/>
                <w:sz w:val="18"/>
              </w:rPr>
            </w:pPr>
            <w:r>
              <w:rPr>
                <w:rFonts w:asciiTheme="minorEastAsia" w:hAnsiTheme="minorEastAsia" w:cs="Meiryo UI" w:hint="eastAsia"/>
                <w:sz w:val="18"/>
              </w:rPr>
              <w:t>スーパー</w:t>
            </w:r>
          </w:p>
          <w:p w:rsidR="00E80724" w:rsidRPr="00CE092A" w:rsidRDefault="00E80724" w:rsidP="00B038ED">
            <w:pPr>
              <w:snapToGrid w:val="0"/>
              <w:jc w:val="left"/>
              <w:rPr>
                <w:rFonts w:asciiTheme="minorEastAsia" w:hAnsiTheme="minorEastAsia" w:cs="Meiryo UI"/>
                <w:sz w:val="18"/>
              </w:rPr>
            </w:pPr>
            <w:r>
              <w:rPr>
                <w:rFonts w:asciiTheme="minorEastAsia" w:hAnsiTheme="minorEastAsia" w:cs="Meiryo UI" w:hint="eastAsia"/>
                <w:sz w:val="18"/>
              </w:rPr>
              <w:t>マーケット</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sidRPr="00FB4B75">
              <w:rPr>
                <w:rFonts w:ascii="Century" w:hAnsi="Century" w:cs="Meiryo UI"/>
                <w:sz w:val="18"/>
              </w:rPr>
              <w:t>Super Market</w:t>
            </w:r>
          </w:p>
        </w:tc>
        <w:tc>
          <w:tcPr>
            <w:tcW w:w="1419" w:type="dxa"/>
            <w:tcBorders>
              <w:bottom w:val="dotted" w:sz="4" w:space="0" w:color="auto"/>
            </w:tcBorders>
            <w:shd w:val="clear" w:color="auto" w:fill="auto"/>
            <w:vAlign w:val="center"/>
          </w:tcPr>
          <w:p w:rsidR="00E80724" w:rsidRPr="00AF0496" w:rsidRDefault="00E80724" w:rsidP="00B038ED">
            <w:pPr>
              <w:snapToGrid w:val="0"/>
              <w:jc w:val="left"/>
              <w:rPr>
                <w:rFonts w:ascii="SimSun" w:eastAsia="SimSun" w:hAnsi="SimSun" w:cs="Meiryo UI"/>
                <w:sz w:val="18"/>
                <w:lang w:eastAsia="zh-CN"/>
              </w:rPr>
            </w:pPr>
            <w:r w:rsidRPr="00AF0496">
              <w:rPr>
                <w:rFonts w:ascii="SimSun" w:eastAsia="SimSun" w:hAnsi="SimSun" w:cs="Meiryo UI" w:hint="eastAsia"/>
                <w:sz w:val="18"/>
                <w:lang w:eastAsia="zh-CN"/>
              </w:rPr>
              <w:t>超市</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rPr>
              <w:t>슈퍼마켓</w:t>
            </w:r>
          </w:p>
        </w:tc>
        <w:tc>
          <w:tcPr>
            <w:tcW w:w="1559" w:type="dxa"/>
            <w:vMerge w:val="restart"/>
            <w:shd w:val="clear" w:color="auto" w:fill="FFFFFF" w:themeFill="background1"/>
            <w:vAlign w:val="center"/>
          </w:tcPr>
          <w:p w:rsidR="00C161B9" w:rsidRPr="00AC07D4" w:rsidRDefault="00C161B9" w:rsidP="00C57DE0">
            <w:pPr>
              <w:snapToGrid w:val="0"/>
              <w:jc w:val="left"/>
              <w:rPr>
                <w:rFonts w:ascii="Calibri" w:hAnsi="Calibri" w:cs="Calibri"/>
                <w:sz w:val="18"/>
              </w:rPr>
            </w:pPr>
            <w:r w:rsidRPr="00C57DE0">
              <w:rPr>
                <w:rFonts w:ascii="Calibri" w:hAnsi="Calibri" w:cs="Calibri"/>
                <w:sz w:val="18"/>
              </w:rPr>
              <w:t>Supermarket</w:t>
            </w:r>
          </w:p>
        </w:tc>
        <w:tc>
          <w:tcPr>
            <w:tcW w:w="2126" w:type="dxa"/>
            <w:vMerge w:val="restart"/>
            <w:shd w:val="clear" w:color="auto" w:fill="auto"/>
            <w:vAlign w:val="center"/>
          </w:tcPr>
          <w:p w:rsidR="00E80724" w:rsidRDefault="00E80724" w:rsidP="00B038ED">
            <w:pPr>
              <w:pStyle w:val="Standard"/>
              <w:snapToGrid w:val="0"/>
              <w:jc w:val="left"/>
              <w:rPr>
                <w:rFonts w:cs="Meiryo UI"/>
                <w:sz w:val="18"/>
              </w:rPr>
            </w:pPr>
            <w:r>
              <w:rPr>
                <w:rFonts w:cs="Meiryo UI"/>
                <w:sz w:val="18"/>
              </w:rPr>
              <w:t>Super Mercado</w:t>
            </w:r>
          </w:p>
        </w:tc>
      </w:tr>
      <w:tr w:rsidR="00E80724" w:rsidRPr="00CE092A" w:rsidTr="00802926">
        <w:trPr>
          <w:trHeight w:val="255"/>
        </w:trPr>
        <w:tc>
          <w:tcPr>
            <w:tcW w:w="1560" w:type="dxa"/>
            <w:vMerge/>
            <w:vAlign w:val="center"/>
          </w:tcPr>
          <w:p w:rsidR="00E80724" w:rsidRDefault="00E80724" w:rsidP="00B038ED">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AF0496" w:rsidRDefault="00E80724" w:rsidP="00B038ED">
            <w:pPr>
              <w:snapToGrid w:val="0"/>
              <w:jc w:val="left"/>
              <w:rPr>
                <w:rFonts w:ascii="SimSun" w:eastAsia="SimSun" w:hAnsi="SimSun" w:cs="Meiryo UI"/>
                <w:sz w:val="18"/>
                <w:lang w:eastAsia="zh-CN"/>
              </w:rPr>
            </w:pPr>
            <w:r w:rsidRPr="00AF0496">
              <w:rPr>
                <w:rFonts w:ascii="SimSun" w:eastAsia="SimSun" w:hAnsi="SimSun" w:cs="Meiryo UI"/>
                <w:sz w:val="18"/>
              </w:rPr>
              <w:t>超市</w:t>
            </w:r>
          </w:p>
        </w:tc>
        <w:tc>
          <w:tcPr>
            <w:tcW w:w="1417" w:type="dxa"/>
            <w:vMerge/>
            <w:shd w:val="clear" w:color="auto" w:fill="auto"/>
            <w:vAlign w:val="center"/>
          </w:tcPr>
          <w:p w:rsidR="00E80724" w:rsidRPr="004639AB" w:rsidRDefault="00E80724" w:rsidP="00B038ED">
            <w:pPr>
              <w:snapToGrid w:val="0"/>
              <w:jc w:val="left"/>
              <w:rPr>
                <w:rFonts w:ascii="SimSun" w:eastAsia="SimSun" w:hAnsi="SimSun" w:cs="Meiryo UI"/>
                <w:sz w:val="18"/>
                <w:szCs w:val="18"/>
              </w:rPr>
            </w:pPr>
          </w:p>
        </w:tc>
        <w:tc>
          <w:tcPr>
            <w:tcW w:w="1559" w:type="dxa"/>
            <w:vMerge/>
            <w:shd w:val="clear" w:color="auto" w:fill="FFFFFF" w:themeFill="background1"/>
            <w:vAlign w:val="center"/>
          </w:tcPr>
          <w:p w:rsidR="00E80724" w:rsidRPr="00AC07D4" w:rsidRDefault="00E80724" w:rsidP="00B038ED">
            <w:pPr>
              <w:snapToGrid w:val="0"/>
              <w:jc w:val="left"/>
              <w:rPr>
                <w:rFonts w:ascii="Calibri" w:eastAsia="Batang" w:hAnsi="Calibri" w:cs="Calibri"/>
                <w:sz w:val="18"/>
              </w:rPr>
            </w:pPr>
          </w:p>
        </w:tc>
        <w:tc>
          <w:tcPr>
            <w:tcW w:w="2126" w:type="dxa"/>
            <w:vMerge/>
            <w:shd w:val="clear" w:color="auto" w:fill="auto"/>
            <w:vAlign w:val="center"/>
          </w:tcPr>
          <w:p w:rsidR="00E80724" w:rsidRDefault="00E80724" w:rsidP="00B038ED">
            <w:pPr>
              <w:pStyle w:val="Standard"/>
              <w:snapToGrid w:val="0"/>
              <w:jc w:val="left"/>
              <w:rPr>
                <w:rFonts w:cs="Meiryo UI"/>
                <w:sz w:val="18"/>
              </w:rPr>
            </w:pPr>
          </w:p>
        </w:tc>
      </w:tr>
      <w:tr w:rsidR="00E80724" w:rsidRPr="00CE092A" w:rsidTr="00802926">
        <w:trPr>
          <w:trHeight w:val="243"/>
        </w:trPr>
        <w:tc>
          <w:tcPr>
            <w:tcW w:w="1560" w:type="dxa"/>
            <w:vMerge w:val="restart"/>
            <w:vAlign w:val="center"/>
          </w:tcPr>
          <w:p w:rsidR="00E80724" w:rsidRDefault="00E80724" w:rsidP="00B038ED">
            <w:pPr>
              <w:snapToGrid w:val="0"/>
              <w:jc w:val="left"/>
              <w:rPr>
                <w:rFonts w:asciiTheme="minorEastAsia" w:hAnsiTheme="minorEastAsia" w:cs="Meiryo UI"/>
                <w:sz w:val="18"/>
              </w:rPr>
            </w:pPr>
            <w:r>
              <w:rPr>
                <w:rFonts w:asciiTheme="minorEastAsia" w:hAnsiTheme="minorEastAsia" w:cs="Meiryo UI" w:hint="eastAsia"/>
                <w:sz w:val="18"/>
              </w:rPr>
              <w:t>コンビニエンスストア</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sidRPr="00FB4B75">
              <w:rPr>
                <w:rFonts w:ascii="Century" w:hAnsi="Century" w:cs="Meiryo UI"/>
                <w:sz w:val="18"/>
              </w:rPr>
              <w:t>Convenience Store</w:t>
            </w:r>
          </w:p>
        </w:tc>
        <w:tc>
          <w:tcPr>
            <w:tcW w:w="1419" w:type="dxa"/>
            <w:tcBorders>
              <w:bottom w:val="dotted" w:sz="4" w:space="0" w:color="auto"/>
            </w:tcBorders>
            <w:shd w:val="clear" w:color="auto" w:fill="auto"/>
            <w:vAlign w:val="center"/>
          </w:tcPr>
          <w:p w:rsidR="00E80724" w:rsidRPr="00AF0496" w:rsidRDefault="00E80724" w:rsidP="00B038ED">
            <w:pPr>
              <w:snapToGrid w:val="0"/>
              <w:jc w:val="left"/>
              <w:rPr>
                <w:rFonts w:ascii="SimSun" w:eastAsia="SimSun" w:hAnsi="SimSun" w:cs="Meiryo UI"/>
                <w:sz w:val="18"/>
                <w:lang w:eastAsia="zh-CN"/>
              </w:rPr>
            </w:pPr>
            <w:r w:rsidRPr="00AF0496">
              <w:rPr>
                <w:rFonts w:ascii="SimSun" w:eastAsia="SimSun" w:hAnsi="SimSun" w:cs="Meiryo UI" w:hint="eastAsia"/>
                <w:sz w:val="18"/>
                <w:lang w:eastAsia="zh-CN"/>
              </w:rPr>
              <w:t>便利店</w:t>
            </w:r>
          </w:p>
        </w:tc>
        <w:tc>
          <w:tcPr>
            <w:tcW w:w="1417" w:type="dxa"/>
            <w:vMerge w:val="restart"/>
            <w:shd w:val="clear" w:color="auto" w:fill="auto"/>
            <w:vAlign w:val="center"/>
          </w:tcPr>
          <w:p w:rsidR="00E80724" w:rsidRPr="004639AB" w:rsidRDefault="00E80724" w:rsidP="00B779FA">
            <w:pPr>
              <w:snapToGrid w:val="0"/>
              <w:jc w:val="left"/>
              <w:rPr>
                <w:rFonts w:asciiTheme="minorEastAsia" w:eastAsia="Batang" w:hAnsiTheme="minorEastAsia" w:cs="Meiryo UI"/>
                <w:sz w:val="18"/>
                <w:szCs w:val="18"/>
                <w:lang w:eastAsia="ko-KR"/>
              </w:rPr>
            </w:pPr>
            <w:r w:rsidRPr="004639AB">
              <w:rPr>
                <w:rFonts w:asciiTheme="minorEastAsia" w:eastAsia="Batang" w:hAnsiTheme="minorEastAsia" w:cs="Meiryo UI" w:hint="eastAsia"/>
                <w:sz w:val="18"/>
                <w:szCs w:val="18"/>
                <w:lang w:eastAsia="ko-KR"/>
              </w:rPr>
              <w:t>편의점</w:t>
            </w:r>
          </w:p>
        </w:tc>
        <w:tc>
          <w:tcPr>
            <w:tcW w:w="1559" w:type="dxa"/>
            <w:vMerge w:val="restart"/>
            <w:vAlign w:val="center"/>
          </w:tcPr>
          <w:p w:rsidR="00E80724" w:rsidRPr="00AC07D4" w:rsidRDefault="00E80724" w:rsidP="00B779FA">
            <w:pPr>
              <w:snapToGrid w:val="0"/>
              <w:jc w:val="left"/>
              <w:rPr>
                <w:rFonts w:ascii="Calibri" w:hAnsi="Calibri" w:cs="Calibri"/>
                <w:sz w:val="18"/>
              </w:rPr>
            </w:pPr>
            <w:r w:rsidRPr="00AC07D4">
              <w:rPr>
                <w:rFonts w:ascii="Calibri" w:hAnsi="Calibri" w:cs="Calibri"/>
                <w:sz w:val="18"/>
              </w:rPr>
              <w:t>Convenience Store</w:t>
            </w:r>
          </w:p>
        </w:tc>
        <w:tc>
          <w:tcPr>
            <w:tcW w:w="2126" w:type="dxa"/>
            <w:vMerge w:val="restart"/>
            <w:shd w:val="clear" w:color="auto" w:fill="auto"/>
            <w:vAlign w:val="center"/>
          </w:tcPr>
          <w:p w:rsidR="00E80724" w:rsidRDefault="00621A4B" w:rsidP="00B038ED">
            <w:pPr>
              <w:pStyle w:val="Standard"/>
              <w:snapToGrid w:val="0"/>
              <w:jc w:val="left"/>
              <w:rPr>
                <w:rFonts w:cs="Meiryo UI"/>
                <w:sz w:val="18"/>
              </w:rPr>
            </w:pPr>
            <w:r w:rsidRPr="00621A4B">
              <w:rPr>
                <w:rFonts w:cs="Meiryo UI"/>
                <w:sz w:val="18"/>
              </w:rPr>
              <w:t>Loja de Conveniência</w:t>
            </w:r>
          </w:p>
        </w:tc>
      </w:tr>
      <w:tr w:rsidR="00E80724" w:rsidRPr="00CE092A" w:rsidTr="00802926">
        <w:trPr>
          <w:trHeight w:val="243"/>
        </w:trPr>
        <w:tc>
          <w:tcPr>
            <w:tcW w:w="1560" w:type="dxa"/>
            <w:vMerge/>
            <w:vAlign w:val="center"/>
          </w:tcPr>
          <w:p w:rsidR="00E80724" w:rsidRDefault="00E80724" w:rsidP="00B038ED">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F118FB" w:rsidRDefault="0009425C" w:rsidP="00B038ED">
            <w:pPr>
              <w:snapToGrid w:val="0"/>
              <w:jc w:val="left"/>
              <w:rPr>
                <w:rFonts w:ascii="SimSun" w:eastAsia="SimSun" w:hAnsi="SimSun" w:cs="Meiryo UI"/>
                <w:sz w:val="18"/>
                <w:lang w:eastAsia="zh-CN"/>
              </w:rPr>
            </w:pPr>
            <w:r w:rsidRPr="00F118FB">
              <w:rPr>
                <w:rFonts w:ascii="SimSun" w:eastAsia="SimSun" w:hAnsi="SimSun" w:cs="Meiryo UI"/>
                <w:sz w:val="18"/>
              </w:rPr>
              <w:t>便利</w:t>
            </w:r>
            <w:r w:rsidRPr="00F118FB">
              <w:rPr>
                <w:rFonts w:ascii="SimSun" w:eastAsia="SimSun" w:hAnsi="SimSun" w:cs="Meiryo UI" w:hint="eastAsia"/>
                <w:sz w:val="18"/>
                <w:lang w:eastAsia="zh-TW"/>
              </w:rPr>
              <w:t>超商</w:t>
            </w:r>
          </w:p>
        </w:tc>
        <w:tc>
          <w:tcPr>
            <w:tcW w:w="1417" w:type="dxa"/>
            <w:vMerge/>
            <w:shd w:val="clear" w:color="auto" w:fill="auto"/>
            <w:vAlign w:val="center"/>
          </w:tcPr>
          <w:p w:rsidR="00E80724" w:rsidRPr="004639AB" w:rsidRDefault="00E80724" w:rsidP="00B038ED">
            <w:pPr>
              <w:snapToGrid w:val="0"/>
              <w:jc w:val="left"/>
              <w:rPr>
                <w:rFonts w:ascii="SimSun" w:eastAsia="SimSun" w:hAnsi="SimSun" w:cs="Meiryo UI"/>
                <w:sz w:val="18"/>
                <w:szCs w:val="18"/>
              </w:rPr>
            </w:pPr>
          </w:p>
        </w:tc>
        <w:tc>
          <w:tcPr>
            <w:tcW w:w="1559" w:type="dxa"/>
            <w:vMerge/>
            <w:vAlign w:val="center"/>
          </w:tcPr>
          <w:p w:rsidR="00E80724" w:rsidRPr="00AC07D4" w:rsidRDefault="00E80724" w:rsidP="00B038ED">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B038ED">
            <w:pPr>
              <w:pStyle w:val="Standard"/>
              <w:snapToGrid w:val="0"/>
              <w:jc w:val="left"/>
              <w:rPr>
                <w:rFonts w:cs="Meiryo UI"/>
                <w:sz w:val="18"/>
              </w:rPr>
            </w:pPr>
          </w:p>
        </w:tc>
      </w:tr>
      <w:tr w:rsidR="00E80724" w:rsidRPr="00CE092A" w:rsidTr="00802926">
        <w:trPr>
          <w:trHeight w:val="375"/>
        </w:trPr>
        <w:tc>
          <w:tcPr>
            <w:tcW w:w="1560" w:type="dxa"/>
            <w:vMerge w:val="restart"/>
            <w:vAlign w:val="center"/>
          </w:tcPr>
          <w:p w:rsidR="00E80724" w:rsidRPr="00CE092A" w:rsidRDefault="00E80724" w:rsidP="00B038ED">
            <w:pPr>
              <w:snapToGrid w:val="0"/>
              <w:spacing w:line="280" w:lineRule="exact"/>
              <w:jc w:val="left"/>
              <w:rPr>
                <w:rFonts w:asciiTheme="minorEastAsia" w:hAnsiTheme="minorEastAsia" w:cs="Meiryo UI"/>
                <w:sz w:val="18"/>
              </w:rPr>
            </w:pPr>
            <w:r>
              <w:rPr>
                <w:rFonts w:asciiTheme="minorEastAsia" w:hAnsiTheme="minorEastAsia" w:cs="Meiryo UI" w:hint="eastAsia"/>
                <w:sz w:val="18"/>
              </w:rPr>
              <w:t>百貨店</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Pr>
                <w:rFonts w:ascii="Century" w:hAnsi="Century" w:cs="Meiryo UI"/>
                <w:sz w:val="18"/>
              </w:rPr>
              <w:t xml:space="preserve">Department </w:t>
            </w:r>
            <w:r>
              <w:rPr>
                <w:rFonts w:ascii="Century" w:hAnsi="Century" w:cs="Meiryo UI" w:hint="eastAsia"/>
                <w:sz w:val="18"/>
              </w:rPr>
              <w:t>S</w:t>
            </w:r>
            <w:r w:rsidRPr="00CA7706">
              <w:rPr>
                <w:rFonts w:ascii="Century" w:hAnsi="Century" w:cs="Meiryo UI"/>
                <w:sz w:val="18"/>
              </w:rPr>
              <w:t>tore</w:t>
            </w:r>
          </w:p>
        </w:tc>
        <w:tc>
          <w:tcPr>
            <w:tcW w:w="1419" w:type="dxa"/>
            <w:tcBorders>
              <w:bottom w:val="dotted" w:sz="4" w:space="0" w:color="auto"/>
            </w:tcBorders>
            <w:shd w:val="clear" w:color="auto" w:fill="auto"/>
            <w:vAlign w:val="center"/>
          </w:tcPr>
          <w:p w:rsidR="00E80724" w:rsidRPr="00AF0496" w:rsidRDefault="00E80724" w:rsidP="00B038ED">
            <w:pPr>
              <w:snapToGrid w:val="0"/>
              <w:jc w:val="left"/>
              <w:rPr>
                <w:rFonts w:ascii="SimSun" w:eastAsia="SimSun" w:hAnsi="SimSun" w:cs="Meiryo UI"/>
                <w:sz w:val="18"/>
                <w:lang w:eastAsia="zh-CN"/>
              </w:rPr>
            </w:pPr>
            <w:r w:rsidRPr="00AF0496">
              <w:rPr>
                <w:rFonts w:ascii="SimSun" w:eastAsia="SimSun" w:hAnsi="SimSun" w:cs="Meiryo UI" w:hint="eastAsia"/>
                <w:sz w:val="18"/>
                <w:lang w:eastAsia="zh-CN"/>
              </w:rPr>
              <w:t>百货商店</w:t>
            </w:r>
          </w:p>
        </w:tc>
        <w:tc>
          <w:tcPr>
            <w:tcW w:w="1417" w:type="dxa"/>
            <w:vMerge w:val="restart"/>
            <w:shd w:val="clear" w:color="auto" w:fill="auto"/>
            <w:vAlign w:val="center"/>
          </w:tcPr>
          <w:p w:rsidR="00E80724" w:rsidRPr="00CE092A" w:rsidRDefault="00E80724" w:rsidP="00B779FA">
            <w:pPr>
              <w:snapToGrid w:val="0"/>
              <w:jc w:val="left"/>
              <w:rPr>
                <w:rFonts w:asciiTheme="minorEastAsia" w:hAnsiTheme="minorEastAsia" w:cs="Meiryo UI"/>
                <w:sz w:val="18"/>
              </w:rPr>
            </w:pPr>
            <w:r>
              <w:rPr>
                <w:rFonts w:ascii="Batang" w:eastAsia="Batang" w:hAnsi="Batang" w:cs="Batang" w:hint="eastAsia"/>
                <w:sz w:val="18"/>
                <w:lang w:eastAsia="ko-KR"/>
              </w:rPr>
              <w:t>백화점</w:t>
            </w:r>
          </w:p>
        </w:tc>
        <w:tc>
          <w:tcPr>
            <w:tcW w:w="1559" w:type="dxa"/>
            <w:vMerge w:val="restart"/>
            <w:vAlign w:val="center"/>
          </w:tcPr>
          <w:p w:rsidR="00E80724" w:rsidRPr="00AC07D4" w:rsidRDefault="00E80724" w:rsidP="00B779FA">
            <w:pPr>
              <w:snapToGrid w:val="0"/>
              <w:jc w:val="left"/>
              <w:rPr>
                <w:rFonts w:ascii="Calibri" w:hAnsi="Calibri" w:cs="Calibri"/>
                <w:sz w:val="18"/>
              </w:rPr>
            </w:pPr>
            <w:r w:rsidRPr="00AC07D4">
              <w:rPr>
                <w:rFonts w:ascii="Calibri" w:hAnsi="Calibri" w:cs="Calibri"/>
                <w:sz w:val="18"/>
              </w:rPr>
              <w:t>Department Store</w:t>
            </w:r>
          </w:p>
        </w:tc>
        <w:tc>
          <w:tcPr>
            <w:tcW w:w="2126" w:type="dxa"/>
            <w:vMerge w:val="restart"/>
            <w:shd w:val="clear" w:color="auto" w:fill="auto"/>
            <w:vAlign w:val="center"/>
          </w:tcPr>
          <w:p w:rsidR="00E80724" w:rsidRDefault="00621A4B" w:rsidP="00B038ED">
            <w:pPr>
              <w:pStyle w:val="Standard"/>
              <w:snapToGrid w:val="0"/>
              <w:jc w:val="left"/>
              <w:rPr>
                <w:rFonts w:cs="Meiryo UI"/>
                <w:sz w:val="18"/>
              </w:rPr>
            </w:pPr>
            <w:r w:rsidRPr="000E4EF0">
              <w:rPr>
                <w:rFonts w:cs="Meiryo UI"/>
                <w:sz w:val="18"/>
              </w:rPr>
              <w:t>Loja de Departamento</w:t>
            </w:r>
          </w:p>
        </w:tc>
      </w:tr>
      <w:tr w:rsidR="00E80724" w:rsidRPr="00CE092A" w:rsidTr="00802926">
        <w:trPr>
          <w:trHeight w:val="375"/>
        </w:trPr>
        <w:tc>
          <w:tcPr>
            <w:tcW w:w="1560" w:type="dxa"/>
            <w:vMerge/>
            <w:vAlign w:val="center"/>
          </w:tcPr>
          <w:p w:rsidR="00E80724" w:rsidRDefault="00E80724" w:rsidP="00B038ED">
            <w:pPr>
              <w:snapToGrid w:val="0"/>
              <w:spacing w:line="280" w:lineRule="exact"/>
              <w:jc w:val="left"/>
              <w:rPr>
                <w:rFonts w:asciiTheme="minorEastAsia" w:hAnsiTheme="minorEastAsia" w:cs="Meiryo UI"/>
                <w:sz w:val="18"/>
              </w:rPr>
            </w:pPr>
          </w:p>
        </w:tc>
        <w:tc>
          <w:tcPr>
            <w:tcW w:w="1842" w:type="dxa"/>
            <w:vMerge/>
            <w:shd w:val="clear" w:color="auto" w:fill="auto"/>
            <w:vAlign w:val="center"/>
          </w:tcPr>
          <w:p w:rsidR="00E80724" w:rsidRPr="00CA7706"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7F5242" w:rsidRDefault="007F5242" w:rsidP="00B038ED">
            <w:pPr>
              <w:snapToGrid w:val="0"/>
              <w:jc w:val="left"/>
              <w:rPr>
                <w:rFonts w:ascii="SimSun" w:eastAsia="SimSun" w:hAnsi="SimSun" w:cs="Meiryo UI"/>
                <w:sz w:val="18"/>
                <w:lang w:eastAsia="zh-CN"/>
              </w:rPr>
            </w:pPr>
            <w:r w:rsidRPr="00F118FB">
              <w:rPr>
                <w:rFonts w:ascii="SimSun" w:eastAsia="SimSun" w:hAnsi="SimSun" w:cs="Meiryo UI"/>
                <w:sz w:val="18"/>
              </w:rPr>
              <w:t>百貨</w:t>
            </w:r>
            <w:r w:rsidRPr="00F118FB">
              <w:rPr>
                <w:rFonts w:ascii="SimSun" w:eastAsia="SimSun" w:hAnsi="SimSun" w:cs="Meiryo UI" w:hint="eastAsia"/>
                <w:sz w:val="18"/>
                <w:lang w:eastAsia="zh-TW"/>
              </w:rPr>
              <w:t>公司</w:t>
            </w:r>
          </w:p>
        </w:tc>
        <w:tc>
          <w:tcPr>
            <w:tcW w:w="1417" w:type="dxa"/>
            <w:vMerge/>
            <w:shd w:val="clear" w:color="auto" w:fill="auto"/>
            <w:vAlign w:val="center"/>
          </w:tcPr>
          <w:p w:rsidR="00E80724" w:rsidRPr="00AF0496" w:rsidRDefault="00E80724" w:rsidP="00B038ED">
            <w:pPr>
              <w:snapToGrid w:val="0"/>
              <w:jc w:val="left"/>
              <w:rPr>
                <w:rFonts w:ascii="SimSun" w:eastAsia="SimSun" w:hAnsi="SimSun" w:cs="Meiryo UI"/>
                <w:sz w:val="18"/>
              </w:rPr>
            </w:pPr>
          </w:p>
        </w:tc>
        <w:tc>
          <w:tcPr>
            <w:tcW w:w="1559" w:type="dxa"/>
            <w:vMerge/>
            <w:vAlign w:val="center"/>
          </w:tcPr>
          <w:p w:rsidR="00E80724" w:rsidRPr="00AC07D4" w:rsidRDefault="00E80724" w:rsidP="00B038ED">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B038ED">
            <w:pPr>
              <w:pStyle w:val="Standard"/>
              <w:snapToGrid w:val="0"/>
              <w:jc w:val="left"/>
              <w:rPr>
                <w:rFonts w:cs="Meiryo UI"/>
                <w:sz w:val="18"/>
              </w:rPr>
            </w:pPr>
          </w:p>
        </w:tc>
      </w:tr>
      <w:tr w:rsidR="00E80724" w:rsidRPr="00CE092A" w:rsidTr="00802926">
        <w:trPr>
          <w:trHeight w:val="170"/>
        </w:trPr>
        <w:tc>
          <w:tcPr>
            <w:tcW w:w="1560" w:type="dxa"/>
            <w:vMerge w:val="restart"/>
            <w:vAlign w:val="center"/>
          </w:tcPr>
          <w:p w:rsidR="00E80724" w:rsidRDefault="00E80724" w:rsidP="00B038ED">
            <w:pPr>
              <w:snapToGrid w:val="0"/>
              <w:spacing w:line="280" w:lineRule="exact"/>
              <w:jc w:val="left"/>
              <w:rPr>
                <w:rFonts w:asciiTheme="minorEastAsia" w:hAnsiTheme="minorEastAsia" w:cs="Meiryo UI"/>
                <w:sz w:val="18"/>
              </w:rPr>
            </w:pPr>
            <w:r>
              <w:rPr>
                <w:rFonts w:asciiTheme="minorEastAsia" w:hAnsiTheme="minorEastAsia" w:cs="Meiryo UI" w:hint="eastAsia"/>
                <w:sz w:val="18"/>
              </w:rPr>
              <w:t>市場</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sidRPr="00FB4B75">
              <w:rPr>
                <w:rFonts w:ascii="Century" w:hAnsi="Century" w:cs="Meiryo UI"/>
                <w:sz w:val="18"/>
              </w:rPr>
              <w:t>Market</w:t>
            </w:r>
          </w:p>
        </w:tc>
        <w:tc>
          <w:tcPr>
            <w:tcW w:w="1419" w:type="dxa"/>
            <w:tcBorders>
              <w:bottom w:val="dotted" w:sz="4" w:space="0" w:color="auto"/>
            </w:tcBorders>
            <w:shd w:val="clear" w:color="auto" w:fill="auto"/>
            <w:vAlign w:val="center"/>
          </w:tcPr>
          <w:p w:rsidR="00E80724" w:rsidRPr="00AF0496" w:rsidRDefault="00E80724" w:rsidP="00B038ED">
            <w:pPr>
              <w:snapToGrid w:val="0"/>
              <w:jc w:val="left"/>
              <w:rPr>
                <w:rFonts w:ascii="SimSun" w:eastAsia="SimSun" w:hAnsi="SimSun" w:cs="Meiryo UI"/>
                <w:sz w:val="18"/>
                <w:lang w:eastAsia="zh-CN"/>
              </w:rPr>
            </w:pPr>
            <w:r w:rsidRPr="00AF0496">
              <w:rPr>
                <w:rFonts w:ascii="SimSun" w:eastAsia="SimSun" w:hAnsi="SimSun" w:cs="Meiryo UI" w:hint="eastAsia"/>
                <w:sz w:val="18"/>
                <w:lang w:eastAsia="zh-CN"/>
              </w:rPr>
              <w:t>市场</w:t>
            </w:r>
          </w:p>
        </w:tc>
        <w:tc>
          <w:tcPr>
            <w:tcW w:w="1417" w:type="dxa"/>
            <w:vMerge w:val="restart"/>
            <w:shd w:val="clear" w:color="auto" w:fill="auto"/>
            <w:vAlign w:val="center"/>
          </w:tcPr>
          <w:p w:rsidR="00E80724" w:rsidRPr="00CE092A" w:rsidRDefault="00E80724" w:rsidP="00B779FA">
            <w:pPr>
              <w:snapToGrid w:val="0"/>
              <w:jc w:val="left"/>
              <w:rPr>
                <w:rFonts w:asciiTheme="minorEastAsia" w:hAnsiTheme="minorEastAsia" w:cs="Meiryo UI"/>
                <w:sz w:val="18"/>
              </w:rPr>
            </w:pPr>
            <w:r>
              <w:rPr>
                <w:rFonts w:ascii="Batang" w:eastAsia="Batang" w:hAnsi="Batang" w:cs="Batang" w:hint="eastAsia"/>
                <w:sz w:val="18"/>
                <w:lang w:eastAsia="ko-KR"/>
              </w:rPr>
              <w:t>시장</w:t>
            </w:r>
          </w:p>
        </w:tc>
        <w:tc>
          <w:tcPr>
            <w:tcW w:w="1559" w:type="dxa"/>
            <w:vMerge w:val="restart"/>
            <w:vAlign w:val="center"/>
          </w:tcPr>
          <w:p w:rsidR="00E80724" w:rsidRPr="00AC07D4" w:rsidRDefault="007460BB" w:rsidP="00B779FA">
            <w:pPr>
              <w:snapToGrid w:val="0"/>
              <w:jc w:val="left"/>
              <w:rPr>
                <w:rFonts w:ascii="Calibri" w:hAnsi="Calibri" w:cs="Calibri"/>
                <w:sz w:val="18"/>
              </w:rPr>
            </w:pPr>
            <w:r w:rsidRPr="00AC07D4">
              <w:rPr>
                <w:rFonts w:ascii="Calibri" w:hAnsi="Calibri" w:cs="Calibri"/>
                <w:sz w:val="18"/>
              </w:rPr>
              <w:t>Palengke</w:t>
            </w:r>
          </w:p>
        </w:tc>
        <w:tc>
          <w:tcPr>
            <w:tcW w:w="2126" w:type="dxa"/>
            <w:vMerge w:val="restart"/>
            <w:shd w:val="clear" w:color="auto" w:fill="auto"/>
            <w:vAlign w:val="center"/>
          </w:tcPr>
          <w:p w:rsidR="00E80724" w:rsidRDefault="00E80724" w:rsidP="00B038ED">
            <w:pPr>
              <w:pStyle w:val="Standard"/>
              <w:snapToGrid w:val="0"/>
              <w:jc w:val="left"/>
              <w:rPr>
                <w:rFonts w:cs="Meiryo UI"/>
                <w:sz w:val="18"/>
              </w:rPr>
            </w:pPr>
            <w:r>
              <w:rPr>
                <w:rFonts w:cs="Meiryo UI"/>
                <w:sz w:val="18"/>
              </w:rPr>
              <w:t>Mercado/Feira</w:t>
            </w:r>
          </w:p>
        </w:tc>
      </w:tr>
      <w:tr w:rsidR="00E80724" w:rsidRPr="00CE092A" w:rsidTr="00802926">
        <w:trPr>
          <w:trHeight w:val="170"/>
        </w:trPr>
        <w:tc>
          <w:tcPr>
            <w:tcW w:w="1560" w:type="dxa"/>
            <w:vMerge/>
            <w:vAlign w:val="center"/>
          </w:tcPr>
          <w:p w:rsidR="00E80724" w:rsidRDefault="00E80724" w:rsidP="00B038ED">
            <w:pPr>
              <w:snapToGrid w:val="0"/>
              <w:spacing w:line="280" w:lineRule="exact"/>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AF0496" w:rsidRDefault="00E80724" w:rsidP="00B038ED">
            <w:pPr>
              <w:snapToGrid w:val="0"/>
              <w:jc w:val="left"/>
              <w:rPr>
                <w:rFonts w:ascii="SimSun" w:eastAsia="SimSun" w:hAnsi="SimSun" w:cs="Meiryo UI"/>
                <w:sz w:val="18"/>
                <w:lang w:eastAsia="zh-CN"/>
              </w:rPr>
            </w:pPr>
            <w:r w:rsidRPr="00AF0496">
              <w:rPr>
                <w:rFonts w:ascii="SimSun" w:eastAsia="SimSun" w:hAnsi="SimSun" w:cs="Meiryo UI"/>
                <w:sz w:val="18"/>
              </w:rPr>
              <w:t>市場</w:t>
            </w:r>
          </w:p>
        </w:tc>
        <w:tc>
          <w:tcPr>
            <w:tcW w:w="1417" w:type="dxa"/>
            <w:vMerge/>
            <w:shd w:val="clear" w:color="auto" w:fill="auto"/>
            <w:vAlign w:val="center"/>
          </w:tcPr>
          <w:p w:rsidR="00E80724" w:rsidRPr="00AF0496" w:rsidRDefault="00E80724" w:rsidP="00B038ED">
            <w:pPr>
              <w:snapToGrid w:val="0"/>
              <w:jc w:val="left"/>
              <w:rPr>
                <w:rFonts w:ascii="SimSun" w:eastAsia="SimSun" w:hAnsi="SimSun" w:cs="Meiryo UI"/>
                <w:sz w:val="18"/>
              </w:rPr>
            </w:pPr>
          </w:p>
        </w:tc>
        <w:tc>
          <w:tcPr>
            <w:tcW w:w="1559" w:type="dxa"/>
            <w:vMerge/>
            <w:vAlign w:val="center"/>
          </w:tcPr>
          <w:p w:rsidR="00E80724" w:rsidRPr="00AC07D4" w:rsidRDefault="00E80724" w:rsidP="00B038ED">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B038ED">
            <w:pPr>
              <w:pStyle w:val="Standard"/>
              <w:snapToGrid w:val="0"/>
              <w:jc w:val="left"/>
              <w:rPr>
                <w:rFonts w:cs="Meiryo UI"/>
                <w:sz w:val="18"/>
              </w:rPr>
            </w:pPr>
          </w:p>
        </w:tc>
      </w:tr>
      <w:tr w:rsidR="00E80724" w:rsidRPr="00CE092A" w:rsidTr="00802926">
        <w:trPr>
          <w:trHeight w:val="345"/>
        </w:trPr>
        <w:tc>
          <w:tcPr>
            <w:tcW w:w="1560" w:type="dxa"/>
            <w:vMerge w:val="restart"/>
            <w:vAlign w:val="center"/>
          </w:tcPr>
          <w:p w:rsidR="00E80724" w:rsidRPr="004639AB" w:rsidRDefault="00E80724" w:rsidP="004639AB">
            <w:pPr>
              <w:snapToGrid w:val="0"/>
              <w:jc w:val="left"/>
              <w:rPr>
                <w:rFonts w:asciiTheme="minorEastAsia" w:hAnsiTheme="minorEastAsia" w:cs="Meiryo UI"/>
                <w:sz w:val="18"/>
              </w:rPr>
            </w:pPr>
            <w:r>
              <w:rPr>
                <w:rFonts w:asciiTheme="minorEastAsia" w:hAnsiTheme="minorEastAsia" w:cs="Meiryo UI" w:hint="eastAsia"/>
                <w:sz w:val="18"/>
              </w:rPr>
              <w:t>商店街</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sidRPr="00FB4B75">
              <w:rPr>
                <w:rFonts w:ascii="Century" w:hAnsi="Century" w:cs="Meiryo UI"/>
                <w:sz w:val="18"/>
              </w:rPr>
              <w:t>Shopping District</w:t>
            </w:r>
          </w:p>
        </w:tc>
        <w:tc>
          <w:tcPr>
            <w:tcW w:w="1419" w:type="dxa"/>
            <w:tcBorders>
              <w:bottom w:val="dotted" w:sz="4" w:space="0" w:color="auto"/>
            </w:tcBorders>
            <w:shd w:val="clear" w:color="auto" w:fill="auto"/>
            <w:vAlign w:val="center"/>
          </w:tcPr>
          <w:p w:rsidR="00E80724" w:rsidRPr="00AF0496" w:rsidRDefault="00E80724" w:rsidP="00B038ED">
            <w:pPr>
              <w:snapToGrid w:val="0"/>
              <w:jc w:val="left"/>
              <w:rPr>
                <w:rFonts w:ascii="SimSun" w:eastAsia="SimSun" w:hAnsi="SimSun" w:cs="Meiryo UI"/>
                <w:sz w:val="18"/>
                <w:lang w:eastAsia="zh-CN"/>
              </w:rPr>
            </w:pPr>
            <w:r w:rsidRPr="00AF0496">
              <w:rPr>
                <w:rFonts w:ascii="SimSun" w:eastAsia="SimSun" w:hAnsi="SimSun" w:cs="Meiryo UI" w:hint="eastAsia"/>
                <w:sz w:val="18"/>
                <w:lang w:eastAsia="zh-CN"/>
              </w:rPr>
              <w:t>商业街</w:t>
            </w:r>
          </w:p>
        </w:tc>
        <w:tc>
          <w:tcPr>
            <w:tcW w:w="1417" w:type="dxa"/>
            <w:vMerge w:val="restart"/>
            <w:shd w:val="clear" w:color="auto" w:fill="auto"/>
            <w:vAlign w:val="center"/>
          </w:tcPr>
          <w:p w:rsidR="00E80724" w:rsidRPr="00CE092A" w:rsidRDefault="00E80724" w:rsidP="00B779FA">
            <w:pPr>
              <w:snapToGrid w:val="0"/>
              <w:jc w:val="left"/>
              <w:rPr>
                <w:rFonts w:asciiTheme="minorEastAsia" w:hAnsiTheme="minorEastAsia" w:cs="Meiryo UI"/>
                <w:sz w:val="18"/>
              </w:rPr>
            </w:pPr>
            <w:r w:rsidRPr="00A62DDB">
              <w:rPr>
                <w:rFonts w:ascii="Batang" w:eastAsia="Batang" w:hAnsi="Batang" w:cs="Batang" w:hint="eastAsia"/>
                <w:sz w:val="18"/>
              </w:rPr>
              <w:t>상점가</w:t>
            </w:r>
          </w:p>
        </w:tc>
        <w:tc>
          <w:tcPr>
            <w:tcW w:w="1559" w:type="dxa"/>
            <w:vMerge w:val="restart"/>
            <w:vAlign w:val="center"/>
          </w:tcPr>
          <w:p w:rsidR="00E80724" w:rsidRPr="00AC07D4" w:rsidRDefault="00E80724" w:rsidP="00B779FA">
            <w:pPr>
              <w:snapToGrid w:val="0"/>
              <w:jc w:val="left"/>
              <w:rPr>
                <w:rFonts w:ascii="Calibri" w:hAnsi="Calibri" w:cs="Calibri"/>
                <w:sz w:val="18"/>
              </w:rPr>
            </w:pPr>
            <w:r w:rsidRPr="00AC07D4">
              <w:rPr>
                <w:rFonts w:ascii="Calibri" w:hAnsi="Calibri" w:cs="Calibri"/>
                <w:sz w:val="18"/>
              </w:rPr>
              <w:t>Shopping District</w:t>
            </w:r>
          </w:p>
        </w:tc>
        <w:tc>
          <w:tcPr>
            <w:tcW w:w="2126" w:type="dxa"/>
            <w:vMerge w:val="restart"/>
            <w:shd w:val="clear" w:color="auto" w:fill="auto"/>
            <w:vAlign w:val="center"/>
          </w:tcPr>
          <w:p w:rsidR="00E80724" w:rsidRPr="000E4EF0" w:rsidRDefault="00621A4B" w:rsidP="00B038ED">
            <w:pPr>
              <w:pStyle w:val="Standard"/>
              <w:snapToGrid w:val="0"/>
              <w:jc w:val="left"/>
              <w:rPr>
                <w:rFonts w:cs="Meiryo UI"/>
                <w:sz w:val="18"/>
              </w:rPr>
            </w:pPr>
            <w:r w:rsidRPr="000E4EF0">
              <w:rPr>
                <w:rFonts w:cs="Meiryo UI"/>
                <w:sz w:val="18"/>
              </w:rPr>
              <w:t>Calçadão Comercial</w:t>
            </w:r>
          </w:p>
        </w:tc>
      </w:tr>
      <w:tr w:rsidR="00E80724" w:rsidRPr="00CE092A" w:rsidTr="00802926">
        <w:trPr>
          <w:trHeight w:val="345"/>
        </w:trPr>
        <w:tc>
          <w:tcPr>
            <w:tcW w:w="1560" w:type="dxa"/>
            <w:vMerge/>
            <w:vAlign w:val="center"/>
          </w:tcPr>
          <w:p w:rsidR="00E80724" w:rsidRDefault="00E80724" w:rsidP="00B038ED">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7F5242" w:rsidRDefault="007F5242" w:rsidP="00B038ED">
            <w:pPr>
              <w:snapToGrid w:val="0"/>
              <w:jc w:val="left"/>
              <w:rPr>
                <w:rFonts w:ascii="SimSun" w:eastAsia="SimSun" w:hAnsi="SimSun" w:cs="Meiryo UI"/>
                <w:sz w:val="18"/>
                <w:lang w:eastAsia="zh-CN"/>
              </w:rPr>
            </w:pPr>
            <w:r w:rsidRPr="00F118FB">
              <w:rPr>
                <w:rFonts w:ascii="SimSun" w:eastAsia="SimSun" w:hAnsi="SimSun" w:cs="Meiryo UI"/>
                <w:sz w:val="18"/>
              </w:rPr>
              <w:t>商</w:t>
            </w:r>
            <w:r w:rsidRPr="00F118FB">
              <w:rPr>
                <w:rFonts w:ascii="SimSun" w:eastAsia="SimSun" w:hAnsi="SimSun" w:cs="Meiryo UI" w:hint="eastAsia"/>
                <w:sz w:val="18"/>
                <w:lang w:eastAsia="zh-TW"/>
              </w:rPr>
              <w:t>店</w:t>
            </w:r>
            <w:r w:rsidRPr="00F118FB">
              <w:rPr>
                <w:rFonts w:ascii="SimSun" w:eastAsia="SimSun" w:hAnsi="SimSun" w:cs="Meiryo UI"/>
                <w:sz w:val="18"/>
              </w:rPr>
              <w:t>街</w:t>
            </w:r>
          </w:p>
        </w:tc>
        <w:tc>
          <w:tcPr>
            <w:tcW w:w="1417" w:type="dxa"/>
            <w:vMerge/>
            <w:shd w:val="clear" w:color="auto" w:fill="auto"/>
            <w:vAlign w:val="center"/>
          </w:tcPr>
          <w:p w:rsidR="00E80724" w:rsidRPr="00AF0496" w:rsidRDefault="00E80724" w:rsidP="00B038ED">
            <w:pPr>
              <w:snapToGrid w:val="0"/>
              <w:jc w:val="left"/>
              <w:rPr>
                <w:rFonts w:ascii="SimSun" w:eastAsia="SimSun" w:hAnsi="SimSun" w:cs="Meiryo UI"/>
                <w:sz w:val="18"/>
              </w:rPr>
            </w:pPr>
          </w:p>
        </w:tc>
        <w:tc>
          <w:tcPr>
            <w:tcW w:w="1559" w:type="dxa"/>
            <w:vMerge/>
            <w:vAlign w:val="center"/>
          </w:tcPr>
          <w:p w:rsidR="00E80724" w:rsidRPr="00AC07D4" w:rsidRDefault="00E80724" w:rsidP="00B038ED">
            <w:pPr>
              <w:snapToGrid w:val="0"/>
              <w:jc w:val="left"/>
              <w:rPr>
                <w:rFonts w:ascii="Calibri" w:eastAsia="Batang" w:hAnsi="Calibri" w:cs="Calibri"/>
                <w:sz w:val="18"/>
              </w:rPr>
            </w:pPr>
          </w:p>
        </w:tc>
        <w:tc>
          <w:tcPr>
            <w:tcW w:w="2126" w:type="dxa"/>
            <w:vMerge/>
            <w:shd w:val="clear" w:color="auto" w:fill="auto"/>
            <w:vAlign w:val="center"/>
          </w:tcPr>
          <w:p w:rsidR="00E80724" w:rsidRDefault="00E80724" w:rsidP="00B038ED">
            <w:pPr>
              <w:pStyle w:val="Standard"/>
              <w:snapToGrid w:val="0"/>
              <w:jc w:val="left"/>
              <w:rPr>
                <w:rFonts w:cs="Meiryo UI"/>
                <w:sz w:val="18"/>
              </w:rPr>
            </w:pPr>
          </w:p>
        </w:tc>
      </w:tr>
      <w:tr w:rsidR="00E80724" w:rsidRPr="00CE092A" w:rsidTr="00802926">
        <w:trPr>
          <w:trHeight w:val="285"/>
        </w:trPr>
        <w:tc>
          <w:tcPr>
            <w:tcW w:w="1560" w:type="dxa"/>
            <w:vMerge w:val="restart"/>
            <w:vAlign w:val="center"/>
          </w:tcPr>
          <w:p w:rsidR="00E80724" w:rsidRDefault="00E80724" w:rsidP="00B038ED">
            <w:pPr>
              <w:snapToGrid w:val="0"/>
              <w:jc w:val="left"/>
              <w:rPr>
                <w:rFonts w:asciiTheme="minorEastAsia" w:hAnsiTheme="minorEastAsia" w:cs="Meiryo UI"/>
                <w:sz w:val="18"/>
              </w:rPr>
            </w:pPr>
            <w:r>
              <w:rPr>
                <w:rFonts w:asciiTheme="minorEastAsia" w:hAnsiTheme="minorEastAsia" w:cs="Meiryo UI" w:hint="eastAsia"/>
                <w:sz w:val="18"/>
              </w:rPr>
              <w:t>薬局</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sidRPr="00FB4B75">
              <w:rPr>
                <w:rFonts w:ascii="Century" w:hAnsi="Century" w:cs="Meiryo UI"/>
                <w:sz w:val="18"/>
              </w:rPr>
              <w:t>Pharmacy</w:t>
            </w:r>
          </w:p>
        </w:tc>
        <w:tc>
          <w:tcPr>
            <w:tcW w:w="1419" w:type="dxa"/>
            <w:tcBorders>
              <w:bottom w:val="dotted" w:sz="4" w:space="0" w:color="auto"/>
            </w:tcBorders>
            <w:shd w:val="clear" w:color="auto" w:fill="auto"/>
            <w:vAlign w:val="center"/>
          </w:tcPr>
          <w:p w:rsidR="00E80724" w:rsidRPr="00AF0496" w:rsidRDefault="00E80724" w:rsidP="00B038ED">
            <w:pPr>
              <w:snapToGrid w:val="0"/>
              <w:jc w:val="left"/>
              <w:rPr>
                <w:rFonts w:ascii="SimSun" w:eastAsia="SimSun" w:hAnsi="SimSun" w:cs="Meiryo UI"/>
                <w:sz w:val="18"/>
                <w:lang w:eastAsia="zh-CN"/>
              </w:rPr>
            </w:pPr>
            <w:r w:rsidRPr="00AF0496">
              <w:rPr>
                <w:rFonts w:ascii="SimSun" w:eastAsia="SimSun" w:hAnsi="SimSun" w:cs="Meiryo UI" w:hint="eastAsia"/>
                <w:sz w:val="18"/>
                <w:lang w:eastAsia="zh-CN"/>
              </w:rPr>
              <w:t>药店</w:t>
            </w:r>
          </w:p>
        </w:tc>
        <w:tc>
          <w:tcPr>
            <w:tcW w:w="1417" w:type="dxa"/>
            <w:vMerge w:val="restart"/>
            <w:shd w:val="clear" w:color="auto" w:fill="auto"/>
            <w:vAlign w:val="center"/>
          </w:tcPr>
          <w:p w:rsidR="00E80724" w:rsidRPr="00CE092A" w:rsidRDefault="00E80724" w:rsidP="00B779FA">
            <w:pPr>
              <w:snapToGrid w:val="0"/>
              <w:jc w:val="left"/>
              <w:rPr>
                <w:rFonts w:asciiTheme="minorEastAsia" w:hAnsiTheme="minorEastAsia" w:cs="Meiryo UI"/>
                <w:sz w:val="18"/>
              </w:rPr>
            </w:pPr>
            <w:r>
              <w:rPr>
                <w:rFonts w:ascii="Batang" w:eastAsia="Batang" w:hAnsi="Batang" w:cs="Batang" w:hint="eastAsia"/>
                <w:sz w:val="18"/>
                <w:lang w:eastAsia="ko-KR"/>
              </w:rPr>
              <w:t>약국</w:t>
            </w:r>
          </w:p>
        </w:tc>
        <w:tc>
          <w:tcPr>
            <w:tcW w:w="1559" w:type="dxa"/>
            <w:vMerge w:val="restart"/>
            <w:vAlign w:val="center"/>
          </w:tcPr>
          <w:p w:rsidR="00E80724" w:rsidRPr="00AC07D4" w:rsidRDefault="007460BB" w:rsidP="00B779FA">
            <w:pPr>
              <w:snapToGrid w:val="0"/>
              <w:jc w:val="left"/>
              <w:rPr>
                <w:rFonts w:ascii="Calibri" w:hAnsi="Calibri" w:cs="Calibri"/>
                <w:sz w:val="18"/>
              </w:rPr>
            </w:pPr>
            <w:r w:rsidRPr="00AC07D4">
              <w:rPr>
                <w:rFonts w:ascii="Calibri" w:hAnsi="Calibri" w:cs="Calibri"/>
                <w:sz w:val="18"/>
              </w:rPr>
              <w:t>Parmasya</w:t>
            </w:r>
          </w:p>
        </w:tc>
        <w:tc>
          <w:tcPr>
            <w:tcW w:w="2126" w:type="dxa"/>
            <w:vMerge w:val="restart"/>
            <w:shd w:val="clear" w:color="auto" w:fill="auto"/>
            <w:vAlign w:val="center"/>
          </w:tcPr>
          <w:p w:rsidR="00E80724" w:rsidRDefault="00E80724" w:rsidP="00B038ED">
            <w:pPr>
              <w:pStyle w:val="Standard"/>
              <w:snapToGrid w:val="0"/>
              <w:jc w:val="left"/>
              <w:rPr>
                <w:rFonts w:cs="Meiryo UI"/>
                <w:sz w:val="18"/>
              </w:rPr>
            </w:pPr>
            <w:r>
              <w:rPr>
                <w:rFonts w:cs="Meiryo UI"/>
                <w:sz w:val="18"/>
              </w:rPr>
              <w:t>Farmácia</w:t>
            </w:r>
          </w:p>
        </w:tc>
      </w:tr>
      <w:tr w:rsidR="00E80724" w:rsidRPr="00CE092A" w:rsidTr="00802926">
        <w:trPr>
          <w:trHeight w:val="285"/>
        </w:trPr>
        <w:tc>
          <w:tcPr>
            <w:tcW w:w="1560" w:type="dxa"/>
            <w:vMerge/>
            <w:vAlign w:val="center"/>
          </w:tcPr>
          <w:p w:rsidR="00E80724" w:rsidRDefault="00E80724" w:rsidP="00B038ED">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F118FB" w:rsidRDefault="007F5242" w:rsidP="00B038ED">
            <w:pPr>
              <w:snapToGrid w:val="0"/>
              <w:jc w:val="left"/>
              <w:rPr>
                <w:rFonts w:ascii="SimSun" w:eastAsia="SimSun" w:hAnsi="SimSun" w:cs="Meiryo UI"/>
                <w:sz w:val="18"/>
                <w:lang w:eastAsia="zh-CN"/>
              </w:rPr>
            </w:pPr>
            <w:r w:rsidRPr="00F118FB">
              <w:rPr>
                <w:rFonts w:ascii="SimSun" w:eastAsia="SimSun" w:hAnsi="SimSun" w:cs="Meiryo UI"/>
                <w:sz w:val="18"/>
              </w:rPr>
              <w:t>藥</w:t>
            </w:r>
            <w:r w:rsidRPr="00F118FB">
              <w:rPr>
                <w:rFonts w:ascii="SimSun" w:eastAsia="SimSun" w:hAnsi="SimSun" w:cs="Meiryo UI" w:hint="eastAsia"/>
                <w:sz w:val="18"/>
                <w:lang w:eastAsia="zh-TW"/>
              </w:rPr>
              <w:t>局</w:t>
            </w:r>
          </w:p>
        </w:tc>
        <w:tc>
          <w:tcPr>
            <w:tcW w:w="1417" w:type="dxa"/>
            <w:vMerge/>
            <w:shd w:val="clear" w:color="auto" w:fill="auto"/>
            <w:vAlign w:val="center"/>
          </w:tcPr>
          <w:p w:rsidR="00E80724" w:rsidRPr="00AF0496" w:rsidRDefault="00E80724" w:rsidP="00B038ED">
            <w:pPr>
              <w:snapToGrid w:val="0"/>
              <w:jc w:val="left"/>
              <w:rPr>
                <w:rFonts w:ascii="SimSun" w:eastAsia="SimSun" w:hAnsi="SimSun" w:cs="Meiryo UI"/>
                <w:sz w:val="18"/>
              </w:rPr>
            </w:pPr>
          </w:p>
        </w:tc>
        <w:tc>
          <w:tcPr>
            <w:tcW w:w="1559" w:type="dxa"/>
            <w:vMerge/>
            <w:vAlign w:val="center"/>
          </w:tcPr>
          <w:p w:rsidR="00E80724" w:rsidRPr="00AC07D4" w:rsidRDefault="00E80724" w:rsidP="00B038ED">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B038ED">
            <w:pPr>
              <w:pStyle w:val="Standard"/>
              <w:snapToGrid w:val="0"/>
              <w:jc w:val="left"/>
              <w:rPr>
                <w:rFonts w:cs="Meiryo UI"/>
                <w:sz w:val="18"/>
              </w:rPr>
            </w:pPr>
          </w:p>
        </w:tc>
      </w:tr>
      <w:tr w:rsidR="00E80724" w:rsidRPr="00CE092A" w:rsidTr="00802926">
        <w:trPr>
          <w:trHeight w:val="270"/>
        </w:trPr>
        <w:tc>
          <w:tcPr>
            <w:tcW w:w="1560" w:type="dxa"/>
            <w:vMerge w:val="restart"/>
            <w:vAlign w:val="center"/>
          </w:tcPr>
          <w:p w:rsidR="00E80724" w:rsidRDefault="00E80724" w:rsidP="00B038ED">
            <w:pPr>
              <w:snapToGrid w:val="0"/>
              <w:jc w:val="left"/>
              <w:rPr>
                <w:rFonts w:asciiTheme="minorEastAsia" w:hAnsiTheme="minorEastAsia" w:cs="Meiryo UI"/>
                <w:sz w:val="18"/>
              </w:rPr>
            </w:pPr>
            <w:r>
              <w:rPr>
                <w:rFonts w:asciiTheme="minorEastAsia" w:hAnsiTheme="minorEastAsia" w:cs="Meiryo UI" w:hint="eastAsia"/>
                <w:sz w:val="18"/>
              </w:rPr>
              <w:t>郵便局</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sidRPr="00FB4B75">
              <w:rPr>
                <w:rFonts w:ascii="Century" w:hAnsi="Century" w:cs="Meiryo UI"/>
                <w:sz w:val="18"/>
              </w:rPr>
              <w:t>Post Office</w:t>
            </w:r>
          </w:p>
        </w:tc>
        <w:tc>
          <w:tcPr>
            <w:tcW w:w="1419" w:type="dxa"/>
            <w:tcBorders>
              <w:bottom w:val="dotted" w:sz="4" w:space="0" w:color="auto"/>
            </w:tcBorders>
            <w:shd w:val="clear" w:color="auto" w:fill="auto"/>
            <w:vAlign w:val="center"/>
          </w:tcPr>
          <w:p w:rsidR="00E80724" w:rsidRPr="00F118FB" w:rsidRDefault="00E80724" w:rsidP="00B038ED">
            <w:pPr>
              <w:snapToGrid w:val="0"/>
              <w:jc w:val="left"/>
              <w:rPr>
                <w:rFonts w:ascii="SimSun" w:eastAsia="SimSun" w:hAnsi="SimSun" w:cs="Meiryo UI"/>
                <w:sz w:val="18"/>
                <w:lang w:eastAsia="zh-CN"/>
              </w:rPr>
            </w:pPr>
            <w:r w:rsidRPr="00F118FB">
              <w:rPr>
                <w:rFonts w:ascii="SimSun" w:eastAsia="SimSun" w:hAnsi="SimSun" w:cs="Meiryo UI" w:hint="eastAsia"/>
                <w:sz w:val="18"/>
                <w:lang w:eastAsia="zh-CN"/>
              </w:rPr>
              <w:t>邮局</w:t>
            </w:r>
          </w:p>
        </w:tc>
        <w:tc>
          <w:tcPr>
            <w:tcW w:w="1417" w:type="dxa"/>
            <w:vMerge w:val="restart"/>
            <w:shd w:val="clear" w:color="auto" w:fill="auto"/>
            <w:vAlign w:val="center"/>
          </w:tcPr>
          <w:p w:rsidR="00E80724" w:rsidRPr="00CE092A" w:rsidRDefault="00E80724" w:rsidP="00B779FA">
            <w:pPr>
              <w:snapToGrid w:val="0"/>
              <w:jc w:val="left"/>
              <w:rPr>
                <w:rFonts w:asciiTheme="minorEastAsia" w:hAnsiTheme="minorEastAsia" w:cs="Meiryo UI"/>
                <w:sz w:val="18"/>
              </w:rPr>
            </w:pPr>
            <w:r>
              <w:rPr>
                <w:rFonts w:ascii="Batang" w:eastAsia="Batang" w:hAnsi="Batang" w:cs="Batang" w:hint="eastAsia"/>
                <w:sz w:val="18"/>
                <w:lang w:eastAsia="ko-KR"/>
              </w:rPr>
              <w:t>우체국</w:t>
            </w:r>
          </w:p>
        </w:tc>
        <w:tc>
          <w:tcPr>
            <w:tcW w:w="1559" w:type="dxa"/>
            <w:vMerge w:val="restart"/>
            <w:vAlign w:val="center"/>
          </w:tcPr>
          <w:p w:rsidR="00331443" w:rsidRPr="00C161B9" w:rsidRDefault="00C161B9" w:rsidP="00B779FA">
            <w:pPr>
              <w:snapToGrid w:val="0"/>
              <w:jc w:val="left"/>
              <w:rPr>
                <w:rFonts w:ascii="Calibri" w:hAnsi="Calibri" w:cs="Calibri"/>
                <w:sz w:val="18"/>
              </w:rPr>
            </w:pPr>
            <w:r w:rsidRPr="00C161B9">
              <w:rPr>
                <w:rFonts w:ascii="Calibri" w:hAnsi="Calibri" w:cs="Calibri"/>
                <w:sz w:val="18"/>
              </w:rPr>
              <w:t>Tanggapan ng Koreo</w:t>
            </w:r>
            <w:r w:rsidR="00331443" w:rsidRPr="00C161B9">
              <w:rPr>
                <w:rFonts w:ascii="Calibri" w:hAnsi="Calibri" w:cs="Calibri"/>
                <w:sz w:val="18"/>
              </w:rPr>
              <w:t>/</w:t>
            </w:r>
          </w:p>
          <w:p w:rsidR="00E80724" w:rsidRPr="00AC07D4" w:rsidRDefault="007460BB" w:rsidP="00B779FA">
            <w:pPr>
              <w:snapToGrid w:val="0"/>
              <w:jc w:val="left"/>
              <w:rPr>
                <w:rFonts w:ascii="Calibri" w:hAnsi="Calibri" w:cs="Calibri"/>
                <w:sz w:val="18"/>
              </w:rPr>
            </w:pPr>
            <w:r w:rsidRPr="00C161B9">
              <w:rPr>
                <w:rFonts w:ascii="Calibri" w:hAnsi="Calibri" w:cs="Calibri"/>
                <w:sz w:val="18"/>
              </w:rPr>
              <w:t>Post Office</w:t>
            </w:r>
          </w:p>
        </w:tc>
        <w:tc>
          <w:tcPr>
            <w:tcW w:w="2126" w:type="dxa"/>
            <w:vMerge w:val="restart"/>
            <w:shd w:val="clear" w:color="auto" w:fill="auto"/>
            <w:vAlign w:val="center"/>
          </w:tcPr>
          <w:p w:rsidR="00E80724" w:rsidRDefault="00E80724" w:rsidP="00B038ED">
            <w:pPr>
              <w:pStyle w:val="Standard"/>
              <w:snapToGrid w:val="0"/>
              <w:jc w:val="left"/>
              <w:rPr>
                <w:rFonts w:cs="Meiryo UI"/>
                <w:sz w:val="18"/>
              </w:rPr>
            </w:pPr>
            <w:r>
              <w:rPr>
                <w:rFonts w:cs="Meiryo UI"/>
                <w:sz w:val="18"/>
              </w:rPr>
              <w:t>Correio</w:t>
            </w:r>
          </w:p>
        </w:tc>
      </w:tr>
      <w:tr w:rsidR="00E80724" w:rsidRPr="00CE092A" w:rsidTr="00802926">
        <w:trPr>
          <w:trHeight w:val="249"/>
        </w:trPr>
        <w:tc>
          <w:tcPr>
            <w:tcW w:w="1560" w:type="dxa"/>
            <w:vMerge/>
            <w:vAlign w:val="center"/>
          </w:tcPr>
          <w:p w:rsidR="00E80724" w:rsidRDefault="00E80724" w:rsidP="00B038ED">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F118FB" w:rsidRDefault="007F5242" w:rsidP="00B038ED">
            <w:pPr>
              <w:snapToGrid w:val="0"/>
              <w:jc w:val="left"/>
              <w:rPr>
                <w:rFonts w:ascii="SimSun" w:eastAsia="SimSun" w:hAnsi="SimSun" w:cs="Meiryo UI"/>
                <w:sz w:val="18"/>
              </w:rPr>
            </w:pPr>
            <w:r w:rsidRPr="00F118FB">
              <w:rPr>
                <w:rFonts w:ascii="SimSun" w:eastAsia="SimSun" w:hAnsi="SimSun" w:cs="Meiryo UI" w:hint="eastAsia"/>
                <w:sz w:val="18"/>
                <w:lang w:eastAsia="zh-TW"/>
              </w:rPr>
              <w:t>郵局</w:t>
            </w:r>
          </w:p>
        </w:tc>
        <w:tc>
          <w:tcPr>
            <w:tcW w:w="1417" w:type="dxa"/>
            <w:vMerge/>
            <w:shd w:val="clear" w:color="auto" w:fill="auto"/>
            <w:vAlign w:val="center"/>
          </w:tcPr>
          <w:p w:rsidR="00E80724" w:rsidRPr="00AF0496" w:rsidRDefault="00E80724" w:rsidP="00B038ED">
            <w:pPr>
              <w:snapToGrid w:val="0"/>
              <w:jc w:val="left"/>
              <w:rPr>
                <w:rFonts w:ascii="SimSun" w:eastAsia="SimSun" w:hAnsi="SimSun" w:cs="Meiryo UI"/>
                <w:sz w:val="18"/>
                <w:lang w:eastAsia="zh-CN"/>
              </w:rPr>
            </w:pPr>
          </w:p>
        </w:tc>
        <w:tc>
          <w:tcPr>
            <w:tcW w:w="1559" w:type="dxa"/>
            <w:vMerge/>
            <w:vAlign w:val="center"/>
          </w:tcPr>
          <w:p w:rsidR="00E80724" w:rsidRPr="00AC07D4" w:rsidRDefault="00E80724" w:rsidP="00B038ED">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B038ED">
            <w:pPr>
              <w:pStyle w:val="Standard"/>
              <w:snapToGrid w:val="0"/>
              <w:jc w:val="left"/>
              <w:rPr>
                <w:rFonts w:cs="Meiryo UI"/>
                <w:sz w:val="18"/>
              </w:rPr>
            </w:pPr>
          </w:p>
        </w:tc>
      </w:tr>
      <w:tr w:rsidR="00E80724" w:rsidRPr="00CE092A" w:rsidTr="00802926">
        <w:trPr>
          <w:trHeight w:val="270"/>
        </w:trPr>
        <w:tc>
          <w:tcPr>
            <w:tcW w:w="1560" w:type="dxa"/>
            <w:vMerge w:val="restart"/>
            <w:vAlign w:val="center"/>
          </w:tcPr>
          <w:p w:rsidR="00E80724" w:rsidRDefault="00E80724" w:rsidP="00B038ED">
            <w:pPr>
              <w:snapToGrid w:val="0"/>
              <w:jc w:val="left"/>
              <w:rPr>
                <w:rFonts w:asciiTheme="minorEastAsia" w:hAnsiTheme="minorEastAsia" w:cs="Meiryo UI"/>
                <w:sz w:val="18"/>
              </w:rPr>
            </w:pPr>
            <w:r>
              <w:rPr>
                <w:rFonts w:asciiTheme="minorEastAsia" w:hAnsiTheme="minorEastAsia" w:cs="Meiryo UI" w:hint="eastAsia"/>
                <w:sz w:val="18"/>
              </w:rPr>
              <w:t>銀行</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sidRPr="00FB4B75">
              <w:rPr>
                <w:rFonts w:ascii="Century" w:hAnsi="Century" w:cs="Meiryo UI"/>
                <w:sz w:val="18"/>
              </w:rPr>
              <w:t>Bank</w:t>
            </w:r>
          </w:p>
        </w:tc>
        <w:tc>
          <w:tcPr>
            <w:tcW w:w="1419" w:type="dxa"/>
            <w:tcBorders>
              <w:bottom w:val="dotted" w:sz="4" w:space="0" w:color="auto"/>
            </w:tcBorders>
            <w:shd w:val="clear" w:color="auto" w:fill="auto"/>
            <w:vAlign w:val="center"/>
          </w:tcPr>
          <w:p w:rsidR="00E80724" w:rsidRPr="00AF0496" w:rsidRDefault="00E80724" w:rsidP="00B038ED">
            <w:pPr>
              <w:snapToGrid w:val="0"/>
              <w:jc w:val="left"/>
              <w:rPr>
                <w:rFonts w:ascii="SimSun" w:eastAsia="SimSun" w:hAnsi="SimSun" w:cs="Meiryo UI"/>
                <w:sz w:val="18"/>
                <w:lang w:eastAsia="zh-CN"/>
              </w:rPr>
            </w:pPr>
            <w:r w:rsidRPr="00AF0496">
              <w:rPr>
                <w:rFonts w:ascii="SimSun" w:eastAsia="SimSun" w:hAnsi="SimSun" w:cs="Meiryo UI" w:hint="eastAsia"/>
                <w:sz w:val="18"/>
                <w:lang w:eastAsia="zh-CN"/>
              </w:rPr>
              <w:t>银行</w:t>
            </w:r>
          </w:p>
        </w:tc>
        <w:tc>
          <w:tcPr>
            <w:tcW w:w="1417" w:type="dxa"/>
            <w:vMerge w:val="restart"/>
            <w:shd w:val="clear" w:color="auto" w:fill="auto"/>
            <w:vAlign w:val="center"/>
          </w:tcPr>
          <w:p w:rsidR="00E80724" w:rsidRPr="00CE092A" w:rsidRDefault="00E80724" w:rsidP="00B779FA">
            <w:pPr>
              <w:snapToGrid w:val="0"/>
              <w:jc w:val="left"/>
              <w:rPr>
                <w:rFonts w:asciiTheme="minorEastAsia" w:hAnsiTheme="minorEastAsia" w:cs="Meiryo UI"/>
                <w:sz w:val="18"/>
              </w:rPr>
            </w:pPr>
            <w:r>
              <w:rPr>
                <w:rFonts w:ascii="Batang" w:eastAsia="Batang" w:hAnsi="Batang" w:cs="Batang" w:hint="eastAsia"/>
                <w:sz w:val="18"/>
                <w:lang w:eastAsia="ko-KR"/>
              </w:rPr>
              <w:t>은행</w:t>
            </w:r>
          </w:p>
        </w:tc>
        <w:tc>
          <w:tcPr>
            <w:tcW w:w="1559" w:type="dxa"/>
            <w:vMerge w:val="restart"/>
            <w:vAlign w:val="center"/>
          </w:tcPr>
          <w:p w:rsidR="00E80724" w:rsidRPr="00AC07D4" w:rsidRDefault="007460BB" w:rsidP="00B779FA">
            <w:pPr>
              <w:snapToGrid w:val="0"/>
              <w:jc w:val="left"/>
              <w:rPr>
                <w:rFonts w:ascii="Calibri" w:hAnsi="Calibri" w:cs="Calibri"/>
                <w:sz w:val="18"/>
              </w:rPr>
            </w:pPr>
            <w:r w:rsidRPr="00AC07D4">
              <w:rPr>
                <w:rFonts w:ascii="Calibri" w:hAnsi="Calibri" w:cs="Calibri"/>
                <w:sz w:val="18"/>
              </w:rPr>
              <w:t>Bangko</w:t>
            </w:r>
          </w:p>
        </w:tc>
        <w:tc>
          <w:tcPr>
            <w:tcW w:w="2126" w:type="dxa"/>
            <w:vMerge w:val="restart"/>
            <w:shd w:val="clear" w:color="auto" w:fill="auto"/>
            <w:vAlign w:val="center"/>
          </w:tcPr>
          <w:p w:rsidR="00E80724" w:rsidRDefault="00E80724" w:rsidP="00B038ED">
            <w:pPr>
              <w:pStyle w:val="Standard"/>
              <w:snapToGrid w:val="0"/>
              <w:jc w:val="left"/>
              <w:rPr>
                <w:rFonts w:cs="Meiryo UI"/>
                <w:sz w:val="18"/>
              </w:rPr>
            </w:pPr>
            <w:r>
              <w:rPr>
                <w:rFonts w:cs="Meiryo UI"/>
                <w:sz w:val="18"/>
              </w:rPr>
              <w:t>Banco</w:t>
            </w:r>
          </w:p>
        </w:tc>
      </w:tr>
      <w:tr w:rsidR="00E80724" w:rsidRPr="00CE092A" w:rsidTr="00802926">
        <w:trPr>
          <w:trHeight w:val="270"/>
        </w:trPr>
        <w:tc>
          <w:tcPr>
            <w:tcW w:w="1560" w:type="dxa"/>
            <w:vMerge/>
            <w:vAlign w:val="center"/>
          </w:tcPr>
          <w:p w:rsidR="00E80724" w:rsidRDefault="00E80724" w:rsidP="00B038ED">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AF0496" w:rsidRDefault="00E80724" w:rsidP="00B038ED">
            <w:pPr>
              <w:snapToGrid w:val="0"/>
              <w:jc w:val="left"/>
              <w:rPr>
                <w:rFonts w:ascii="SimSun" w:eastAsia="SimSun" w:hAnsi="SimSun" w:cs="Meiryo UI"/>
                <w:sz w:val="18"/>
                <w:lang w:eastAsia="zh-CN"/>
              </w:rPr>
            </w:pPr>
            <w:r w:rsidRPr="00AF0496">
              <w:rPr>
                <w:rFonts w:ascii="SimSun" w:eastAsia="SimSun" w:hAnsi="SimSun" w:cs="Meiryo UI"/>
                <w:sz w:val="18"/>
              </w:rPr>
              <w:t>銀行</w:t>
            </w:r>
          </w:p>
        </w:tc>
        <w:tc>
          <w:tcPr>
            <w:tcW w:w="1417" w:type="dxa"/>
            <w:vMerge/>
            <w:shd w:val="clear" w:color="auto" w:fill="auto"/>
            <w:vAlign w:val="center"/>
          </w:tcPr>
          <w:p w:rsidR="00E80724" w:rsidRPr="00AF0496" w:rsidRDefault="00E80724" w:rsidP="00B038ED">
            <w:pPr>
              <w:snapToGrid w:val="0"/>
              <w:jc w:val="left"/>
              <w:rPr>
                <w:rFonts w:ascii="SimSun" w:eastAsia="SimSun" w:hAnsi="SimSun" w:cs="Meiryo UI"/>
                <w:sz w:val="18"/>
              </w:rPr>
            </w:pPr>
          </w:p>
        </w:tc>
        <w:tc>
          <w:tcPr>
            <w:tcW w:w="1559" w:type="dxa"/>
            <w:vMerge/>
            <w:vAlign w:val="center"/>
          </w:tcPr>
          <w:p w:rsidR="00E80724" w:rsidRPr="00AC07D4" w:rsidRDefault="00E80724" w:rsidP="00B038ED">
            <w:pPr>
              <w:snapToGrid w:val="0"/>
              <w:jc w:val="left"/>
              <w:rPr>
                <w:rFonts w:ascii="Calibri" w:eastAsia="Batang" w:hAnsi="Calibri" w:cs="Calibri"/>
                <w:sz w:val="18"/>
                <w:lang w:eastAsia="ko-KR"/>
              </w:rPr>
            </w:pPr>
          </w:p>
        </w:tc>
        <w:tc>
          <w:tcPr>
            <w:tcW w:w="2126" w:type="dxa"/>
            <w:vMerge/>
            <w:shd w:val="clear" w:color="auto" w:fill="auto"/>
            <w:vAlign w:val="center"/>
          </w:tcPr>
          <w:p w:rsidR="00E80724" w:rsidRDefault="00E80724" w:rsidP="00B038ED">
            <w:pPr>
              <w:pStyle w:val="Standard"/>
              <w:snapToGrid w:val="0"/>
              <w:jc w:val="left"/>
              <w:rPr>
                <w:rFonts w:cs="Meiryo UI"/>
                <w:sz w:val="18"/>
              </w:rPr>
            </w:pPr>
          </w:p>
        </w:tc>
      </w:tr>
      <w:tr w:rsidR="00E80724" w:rsidRPr="00CE092A" w:rsidTr="00802926">
        <w:trPr>
          <w:trHeight w:val="345"/>
        </w:trPr>
        <w:tc>
          <w:tcPr>
            <w:tcW w:w="1560" w:type="dxa"/>
            <w:vMerge w:val="restart"/>
            <w:vAlign w:val="center"/>
          </w:tcPr>
          <w:p w:rsidR="00E80724" w:rsidRDefault="00E80724" w:rsidP="00B038ED">
            <w:pPr>
              <w:snapToGrid w:val="0"/>
              <w:jc w:val="left"/>
              <w:rPr>
                <w:rFonts w:asciiTheme="minorEastAsia" w:hAnsiTheme="minorEastAsia" w:cs="Meiryo UI"/>
                <w:sz w:val="18"/>
              </w:rPr>
            </w:pPr>
            <w:r>
              <w:rPr>
                <w:rFonts w:asciiTheme="minorEastAsia" w:hAnsiTheme="minorEastAsia" w:cs="Meiryo UI" w:hint="eastAsia"/>
                <w:sz w:val="18"/>
              </w:rPr>
              <w:t>レストラン</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sidRPr="00FB4B75">
              <w:rPr>
                <w:rFonts w:ascii="Century" w:hAnsi="Century" w:cs="Meiryo UI"/>
                <w:sz w:val="18"/>
              </w:rPr>
              <w:t>Restaurant</w:t>
            </w:r>
          </w:p>
        </w:tc>
        <w:tc>
          <w:tcPr>
            <w:tcW w:w="1419" w:type="dxa"/>
            <w:tcBorders>
              <w:bottom w:val="dotted" w:sz="4" w:space="0" w:color="auto"/>
            </w:tcBorders>
            <w:shd w:val="clear" w:color="auto" w:fill="auto"/>
            <w:vAlign w:val="center"/>
          </w:tcPr>
          <w:p w:rsidR="00E80724" w:rsidRPr="00AF0496" w:rsidRDefault="00E80724" w:rsidP="00B038ED">
            <w:pPr>
              <w:snapToGrid w:val="0"/>
              <w:jc w:val="left"/>
              <w:rPr>
                <w:rFonts w:ascii="SimSun" w:eastAsia="SimSun" w:hAnsi="SimSun" w:cs="Meiryo UI"/>
                <w:sz w:val="18"/>
                <w:lang w:eastAsia="zh-CN"/>
              </w:rPr>
            </w:pPr>
            <w:r w:rsidRPr="00AF0496">
              <w:rPr>
                <w:rFonts w:ascii="SimSun" w:eastAsia="SimSun" w:hAnsi="SimSun" w:cs="Meiryo UI" w:hint="eastAsia"/>
                <w:sz w:val="18"/>
                <w:lang w:eastAsia="zh-CN"/>
              </w:rPr>
              <w:t>餐厅</w:t>
            </w:r>
          </w:p>
        </w:tc>
        <w:tc>
          <w:tcPr>
            <w:tcW w:w="1417" w:type="dxa"/>
            <w:vMerge w:val="restart"/>
            <w:shd w:val="clear" w:color="auto" w:fill="auto"/>
            <w:vAlign w:val="center"/>
          </w:tcPr>
          <w:p w:rsidR="00E80724" w:rsidRPr="00CE092A" w:rsidRDefault="00E80724" w:rsidP="00B779FA">
            <w:pPr>
              <w:snapToGrid w:val="0"/>
              <w:jc w:val="left"/>
              <w:rPr>
                <w:rFonts w:asciiTheme="minorEastAsia" w:hAnsiTheme="minorEastAsia" w:cs="Meiryo UI"/>
                <w:sz w:val="18"/>
              </w:rPr>
            </w:pPr>
            <w:r>
              <w:rPr>
                <w:rFonts w:ascii="Batang" w:eastAsia="Batang" w:hAnsi="Batang" w:cs="Batang" w:hint="eastAsia"/>
                <w:sz w:val="18"/>
                <w:lang w:eastAsia="ko-KR"/>
              </w:rPr>
              <w:t>레스토랑</w:t>
            </w:r>
          </w:p>
        </w:tc>
        <w:tc>
          <w:tcPr>
            <w:tcW w:w="1559" w:type="dxa"/>
            <w:vMerge w:val="restart"/>
            <w:vAlign w:val="center"/>
          </w:tcPr>
          <w:p w:rsidR="00E80724" w:rsidRPr="00AC07D4" w:rsidRDefault="007460BB" w:rsidP="00B779FA">
            <w:pPr>
              <w:snapToGrid w:val="0"/>
              <w:jc w:val="left"/>
              <w:rPr>
                <w:rFonts w:ascii="Calibri" w:hAnsi="Calibri" w:cs="Calibri"/>
                <w:sz w:val="18"/>
              </w:rPr>
            </w:pPr>
            <w:r w:rsidRPr="00AC07D4">
              <w:rPr>
                <w:rFonts w:ascii="Calibri" w:hAnsi="Calibri" w:cs="Calibri"/>
                <w:sz w:val="18"/>
              </w:rPr>
              <w:t>Restawran</w:t>
            </w:r>
          </w:p>
        </w:tc>
        <w:tc>
          <w:tcPr>
            <w:tcW w:w="2126" w:type="dxa"/>
            <w:vMerge w:val="restart"/>
            <w:shd w:val="clear" w:color="auto" w:fill="auto"/>
            <w:vAlign w:val="center"/>
          </w:tcPr>
          <w:p w:rsidR="00E80724" w:rsidRDefault="00E80724" w:rsidP="00B038ED">
            <w:pPr>
              <w:pStyle w:val="Standard"/>
              <w:snapToGrid w:val="0"/>
              <w:jc w:val="left"/>
              <w:rPr>
                <w:rFonts w:cs="Meiryo UI"/>
                <w:sz w:val="18"/>
              </w:rPr>
            </w:pPr>
            <w:r>
              <w:rPr>
                <w:rFonts w:cs="Meiryo UI"/>
                <w:sz w:val="18"/>
              </w:rPr>
              <w:t>Restaurante</w:t>
            </w:r>
          </w:p>
        </w:tc>
      </w:tr>
      <w:tr w:rsidR="00E80724" w:rsidRPr="00CE092A" w:rsidTr="00802926">
        <w:trPr>
          <w:trHeight w:val="345"/>
        </w:trPr>
        <w:tc>
          <w:tcPr>
            <w:tcW w:w="1560" w:type="dxa"/>
            <w:vMerge/>
            <w:vAlign w:val="center"/>
          </w:tcPr>
          <w:p w:rsidR="00E80724" w:rsidRDefault="00E80724" w:rsidP="00B038ED">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AF0496" w:rsidRDefault="00E80724" w:rsidP="00B038ED">
            <w:pPr>
              <w:snapToGrid w:val="0"/>
              <w:jc w:val="left"/>
              <w:rPr>
                <w:rFonts w:ascii="SimSun" w:eastAsia="SimSun" w:hAnsi="SimSun" w:cs="Meiryo UI"/>
                <w:sz w:val="18"/>
                <w:lang w:eastAsia="zh-CN"/>
              </w:rPr>
            </w:pPr>
            <w:r w:rsidRPr="00AF0496">
              <w:rPr>
                <w:rFonts w:ascii="SimSun" w:eastAsia="SimSun" w:hAnsi="SimSun" w:cs="Meiryo UI"/>
                <w:sz w:val="18"/>
              </w:rPr>
              <w:t>餐廳</w:t>
            </w:r>
          </w:p>
        </w:tc>
        <w:tc>
          <w:tcPr>
            <w:tcW w:w="1417" w:type="dxa"/>
            <w:vMerge/>
            <w:shd w:val="clear" w:color="auto" w:fill="auto"/>
            <w:vAlign w:val="center"/>
          </w:tcPr>
          <w:p w:rsidR="00E80724" w:rsidRPr="00AF0496" w:rsidRDefault="00E80724" w:rsidP="00B038ED">
            <w:pPr>
              <w:snapToGrid w:val="0"/>
              <w:jc w:val="left"/>
              <w:rPr>
                <w:rFonts w:ascii="SimSun" w:eastAsia="SimSun" w:hAnsi="SimSun" w:cs="Meiryo UI"/>
                <w:sz w:val="18"/>
              </w:rPr>
            </w:pPr>
          </w:p>
        </w:tc>
        <w:tc>
          <w:tcPr>
            <w:tcW w:w="1559" w:type="dxa"/>
            <w:vMerge/>
            <w:vAlign w:val="center"/>
          </w:tcPr>
          <w:p w:rsidR="00E80724" w:rsidRDefault="00E80724" w:rsidP="00B038ED">
            <w:pPr>
              <w:snapToGrid w:val="0"/>
              <w:jc w:val="left"/>
              <w:rPr>
                <w:rFonts w:ascii="Batang" w:eastAsia="Batang" w:hAnsi="Batang" w:cs="Batang"/>
                <w:sz w:val="18"/>
                <w:lang w:eastAsia="ko-KR"/>
              </w:rPr>
            </w:pPr>
          </w:p>
        </w:tc>
        <w:tc>
          <w:tcPr>
            <w:tcW w:w="2126" w:type="dxa"/>
            <w:vMerge/>
            <w:shd w:val="clear" w:color="auto" w:fill="auto"/>
            <w:vAlign w:val="center"/>
          </w:tcPr>
          <w:p w:rsidR="00E80724" w:rsidRDefault="00E80724" w:rsidP="00B038ED">
            <w:pPr>
              <w:pStyle w:val="Standard"/>
              <w:snapToGrid w:val="0"/>
              <w:jc w:val="left"/>
              <w:rPr>
                <w:rFonts w:cs="Meiryo UI"/>
                <w:sz w:val="18"/>
              </w:rPr>
            </w:pPr>
          </w:p>
        </w:tc>
      </w:tr>
    </w:tbl>
    <w:p w:rsidR="00EC0271" w:rsidRDefault="00EC0271" w:rsidP="002F3300">
      <w:pPr>
        <w:rPr>
          <w:rFonts w:asciiTheme="minorEastAsia" w:hAnsiTheme="minorEastAsia"/>
        </w:rPr>
      </w:pPr>
    </w:p>
    <w:p w:rsidR="0009576B" w:rsidRDefault="0009576B" w:rsidP="002F3300">
      <w:pPr>
        <w:rPr>
          <w:rFonts w:asciiTheme="minorEastAsia" w:hAnsiTheme="minorEastAsia"/>
        </w:rPr>
      </w:pPr>
    </w:p>
    <w:p w:rsidR="0009576B" w:rsidRDefault="0009576B" w:rsidP="002F3300">
      <w:pPr>
        <w:rPr>
          <w:rFonts w:asciiTheme="minorEastAsia" w:hAnsiTheme="minorEastAsia"/>
        </w:rPr>
      </w:pPr>
    </w:p>
    <w:p w:rsidR="0009576B" w:rsidRDefault="0009576B" w:rsidP="002F3300">
      <w:pPr>
        <w:rPr>
          <w:rFonts w:asciiTheme="minorEastAsia" w:hAnsiTheme="minorEastAsia"/>
        </w:rPr>
      </w:pPr>
    </w:p>
    <w:p w:rsidR="0009576B" w:rsidRDefault="0009576B" w:rsidP="002F3300">
      <w:pPr>
        <w:rPr>
          <w:rFonts w:asciiTheme="minorEastAsia" w:hAnsiTheme="minorEastAsia"/>
        </w:rPr>
      </w:pPr>
    </w:p>
    <w:p w:rsidR="0009576B" w:rsidRDefault="0009576B" w:rsidP="002F3300">
      <w:pPr>
        <w:rPr>
          <w:rFonts w:asciiTheme="minorEastAsia" w:hAnsiTheme="minorEastAsia"/>
        </w:rPr>
      </w:pPr>
    </w:p>
    <w:p w:rsidR="000F5286" w:rsidRDefault="000F5286" w:rsidP="002F3300">
      <w:pPr>
        <w:rPr>
          <w:rFonts w:asciiTheme="minorEastAsia" w:hAnsiTheme="minorEastAsia"/>
        </w:rPr>
      </w:pPr>
    </w:p>
    <w:p w:rsidR="000F5286" w:rsidRDefault="000F5286" w:rsidP="002F3300">
      <w:pPr>
        <w:rPr>
          <w:rFonts w:asciiTheme="minorEastAsia" w:hAnsiTheme="minorEastAsia"/>
        </w:rPr>
      </w:pPr>
    </w:p>
    <w:p w:rsidR="002F3300" w:rsidRDefault="0009576B" w:rsidP="00146F17">
      <w:pPr>
        <w:ind w:leftChars="-270" w:hangingChars="270" w:hanging="567"/>
        <w:rPr>
          <w:rFonts w:asciiTheme="minorEastAsia" w:hAnsiTheme="minorEastAsia"/>
        </w:rPr>
      </w:pPr>
      <w:r>
        <w:rPr>
          <w:rFonts w:asciiTheme="minorEastAsia" w:hAnsiTheme="minorEastAsia" w:hint="eastAsia"/>
        </w:rPr>
        <w:t>（</w:t>
      </w:r>
      <w:r w:rsidR="002F3300">
        <w:rPr>
          <w:rFonts w:asciiTheme="minorEastAsia" w:hAnsiTheme="minorEastAsia" w:hint="eastAsia"/>
        </w:rPr>
        <w:t>案内用語等）</w:t>
      </w:r>
    </w:p>
    <w:tbl>
      <w:tblPr>
        <w:tblStyle w:val="a3"/>
        <w:tblW w:w="9923" w:type="dxa"/>
        <w:tblInd w:w="-318" w:type="dxa"/>
        <w:tblLook w:val="04A0" w:firstRow="1" w:lastRow="0" w:firstColumn="1" w:lastColumn="0" w:noHBand="0" w:noVBand="1"/>
      </w:tblPr>
      <w:tblGrid>
        <w:gridCol w:w="1560"/>
        <w:gridCol w:w="1842"/>
        <w:gridCol w:w="1419"/>
        <w:gridCol w:w="1417"/>
        <w:gridCol w:w="1701"/>
        <w:gridCol w:w="1984"/>
      </w:tblGrid>
      <w:tr w:rsidR="00E80724" w:rsidRPr="00CE092A" w:rsidTr="00802926">
        <w:tc>
          <w:tcPr>
            <w:tcW w:w="1560" w:type="dxa"/>
            <w:shd w:val="clear" w:color="auto" w:fill="EAF1DD" w:themeFill="accent3" w:themeFillTint="33"/>
            <w:vAlign w:val="center"/>
          </w:tcPr>
          <w:p w:rsidR="00E80724" w:rsidRPr="00853847" w:rsidRDefault="00E80724" w:rsidP="00CA2B24">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42" w:type="dxa"/>
            <w:shd w:val="clear" w:color="auto" w:fill="EAF1DD"/>
            <w:vAlign w:val="center"/>
          </w:tcPr>
          <w:p w:rsidR="00E80724" w:rsidRPr="00853847" w:rsidRDefault="00E80724" w:rsidP="00CA2B24">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419" w:type="dxa"/>
            <w:shd w:val="clear" w:color="auto" w:fill="EAF1DD"/>
            <w:vAlign w:val="center"/>
          </w:tcPr>
          <w:p w:rsidR="00E80724" w:rsidRPr="00794E54" w:rsidRDefault="00E80724" w:rsidP="00CA2B24">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E80724" w:rsidRPr="00DA6FAD" w:rsidRDefault="00E80724" w:rsidP="00CA2B24">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E80724" w:rsidRPr="00853847" w:rsidRDefault="00E80724" w:rsidP="00CA2B24">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417" w:type="dxa"/>
            <w:shd w:val="clear" w:color="auto" w:fill="EAF1DD"/>
            <w:vAlign w:val="center"/>
          </w:tcPr>
          <w:p w:rsidR="00E80724" w:rsidRPr="00853847" w:rsidRDefault="00E80724" w:rsidP="00B779FA">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701" w:type="dxa"/>
            <w:shd w:val="clear" w:color="auto" w:fill="EAF1DD" w:themeFill="accent3" w:themeFillTint="33"/>
            <w:vAlign w:val="center"/>
          </w:tcPr>
          <w:p w:rsidR="00E80724" w:rsidRPr="00853847" w:rsidRDefault="00E80724" w:rsidP="00B779FA">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853847">
              <w:rPr>
                <w:rFonts w:asciiTheme="minorEastAsia" w:hAnsiTheme="minorEastAsia" w:cs="Meiryo UI" w:hint="eastAsia"/>
                <w:sz w:val="20"/>
              </w:rPr>
              <w:t>語</w:t>
            </w:r>
          </w:p>
        </w:tc>
        <w:tc>
          <w:tcPr>
            <w:tcW w:w="1984" w:type="dxa"/>
            <w:shd w:val="clear" w:color="auto" w:fill="EAF1DD"/>
            <w:vAlign w:val="center"/>
          </w:tcPr>
          <w:p w:rsidR="00E80724" w:rsidRPr="00853847" w:rsidRDefault="00E80724" w:rsidP="00CA2B24">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E80724" w:rsidRPr="00CE092A" w:rsidTr="00802926">
        <w:trPr>
          <w:trHeight w:val="255"/>
        </w:trPr>
        <w:tc>
          <w:tcPr>
            <w:tcW w:w="1560" w:type="dxa"/>
            <w:vMerge w:val="restart"/>
            <w:vAlign w:val="center"/>
          </w:tcPr>
          <w:p w:rsidR="00E80724" w:rsidRPr="00CE092A" w:rsidRDefault="00E80724" w:rsidP="00B038ED">
            <w:pPr>
              <w:snapToGrid w:val="0"/>
              <w:rPr>
                <w:rFonts w:asciiTheme="minorEastAsia" w:hAnsiTheme="minorEastAsia" w:cs="Meiryo UI"/>
                <w:sz w:val="18"/>
              </w:rPr>
            </w:pPr>
            <w:r>
              <w:rPr>
                <w:rFonts w:asciiTheme="minorEastAsia" w:hAnsiTheme="minorEastAsia" w:cs="Meiryo UI" w:hint="eastAsia"/>
                <w:sz w:val="18"/>
              </w:rPr>
              <w:t>現在地</w:t>
            </w:r>
          </w:p>
        </w:tc>
        <w:tc>
          <w:tcPr>
            <w:tcW w:w="1842" w:type="dxa"/>
            <w:vMerge w:val="restart"/>
            <w:shd w:val="clear" w:color="auto" w:fill="auto"/>
            <w:vAlign w:val="center"/>
          </w:tcPr>
          <w:p w:rsidR="00E80724" w:rsidRPr="00FB4B75" w:rsidRDefault="00E80724" w:rsidP="00B038ED">
            <w:pPr>
              <w:snapToGrid w:val="0"/>
              <w:rPr>
                <w:rFonts w:ascii="Century" w:hAnsi="Century" w:cs="Meiryo UI"/>
                <w:sz w:val="18"/>
              </w:rPr>
            </w:pPr>
            <w:r>
              <w:rPr>
                <w:rFonts w:ascii="Century" w:hAnsi="Century" w:cs="Meiryo UI" w:hint="eastAsia"/>
                <w:sz w:val="18"/>
              </w:rPr>
              <w:t>You Are Here</w:t>
            </w:r>
          </w:p>
        </w:tc>
        <w:tc>
          <w:tcPr>
            <w:tcW w:w="1419" w:type="dxa"/>
            <w:tcBorders>
              <w:bottom w:val="dotted" w:sz="4" w:space="0" w:color="auto"/>
            </w:tcBorders>
            <w:shd w:val="clear" w:color="auto" w:fill="auto"/>
            <w:vAlign w:val="center"/>
          </w:tcPr>
          <w:p w:rsidR="00E80724" w:rsidRPr="00B27654" w:rsidRDefault="00E80724" w:rsidP="00B038ED">
            <w:pPr>
              <w:snapToGrid w:val="0"/>
              <w:rPr>
                <w:rFonts w:ascii="SimSun" w:eastAsia="SimSun" w:hAnsi="SimSun" w:cs="Meiryo UI"/>
                <w:sz w:val="18"/>
                <w:lang w:eastAsia="zh-CN"/>
              </w:rPr>
            </w:pPr>
            <w:r w:rsidRPr="00B27654">
              <w:rPr>
                <w:rFonts w:ascii="SimSun" w:eastAsia="SimSun" w:hAnsi="SimSun" w:cs="Meiryo UI" w:hint="eastAsia"/>
                <w:sz w:val="18"/>
                <w:lang w:eastAsia="zh-CN"/>
              </w:rPr>
              <w:t>目前所在地</w:t>
            </w:r>
          </w:p>
        </w:tc>
        <w:tc>
          <w:tcPr>
            <w:tcW w:w="1417" w:type="dxa"/>
            <w:vMerge w:val="restart"/>
            <w:shd w:val="clear" w:color="auto" w:fill="auto"/>
            <w:vAlign w:val="center"/>
          </w:tcPr>
          <w:p w:rsidR="00E80724" w:rsidRPr="00CE092A" w:rsidRDefault="00E80724" w:rsidP="00B779FA">
            <w:pPr>
              <w:snapToGrid w:val="0"/>
              <w:rPr>
                <w:rFonts w:asciiTheme="minorEastAsia" w:hAnsiTheme="minorEastAsia" w:cs="Meiryo UI"/>
                <w:sz w:val="18"/>
              </w:rPr>
            </w:pPr>
            <w:r>
              <w:rPr>
                <w:rFonts w:ascii="Batang" w:eastAsia="Batang" w:hAnsi="Batang" w:cs="Batang" w:hint="eastAsia"/>
                <w:sz w:val="18"/>
                <w:lang w:eastAsia="ko-KR"/>
              </w:rPr>
              <w:t>현재지</w:t>
            </w:r>
          </w:p>
        </w:tc>
        <w:tc>
          <w:tcPr>
            <w:tcW w:w="1701" w:type="dxa"/>
            <w:vMerge w:val="restart"/>
            <w:vAlign w:val="center"/>
          </w:tcPr>
          <w:p w:rsidR="00E80724" w:rsidRPr="00AC07D4" w:rsidRDefault="007460BB" w:rsidP="00B779FA">
            <w:pPr>
              <w:snapToGrid w:val="0"/>
              <w:rPr>
                <w:rFonts w:ascii="Calibri" w:hAnsi="Calibri" w:cs="Calibri"/>
                <w:sz w:val="18"/>
              </w:rPr>
            </w:pPr>
            <w:r w:rsidRPr="00AC07D4">
              <w:rPr>
                <w:rFonts w:ascii="Calibri" w:hAnsi="Calibri" w:cs="Calibri"/>
                <w:sz w:val="18"/>
              </w:rPr>
              <w:t>Nandito ka</w:t>
            </w:r>
          </w:p>
        </w:tc>
        <w:tc>
          <w:tcPr>
            <w:tcW w:w="1984" w:type="dxa"/>
            <w:vMerge w:val="restart"/>
            <w:shd w:val="clear" w:color="auto" w:fill="auto"/>
            <w:vAlign w:val="center"/>
          </w:tcPr>
          <w:p w:rsidR="00E80724" w:rsidRPr="00621A4B" w:rsidRDefault="00621A4B" w:rsidP="00B038ED">
            <w:pPr>
              <w:pStyle w:val="Standard"/>
              <w:snapToGrid w:val="0"/>
              <w:rPr>
                <w:rFonts w:cs="Meiryo UI"/>
                <w:sz w:val="18"/>
              </w:rPr>
            </w:pPr>
            <w:r w:rsidRPr="00621A4B">
              <w:rPr>
                <w:rFonts w:cs="Meiryo UI"/>
                <w:sz w:val="18"/>
              </w:rPr>
              <w:t>Localização atual</w:t>
            </w:r>
          </w:p>
        </w:tc>
      </w:tr>
      <w:tr w:rsidR="00E80724" w:rsidRPr="00CE092A" w:rsidTr="00802926">
        <w:trPr>
          <w:trHeight w:val="255"/>
        </w:trPr>
        <w:tc>
          <w:tcPr>
            <w:tcW w:w="1560" w:type="dxa"/>
            <w:vMerge/>
            <w:vAlign w:val="center"/>
          </w:tcPr>
          <w:p w:rsidR="00E80724" w:rsidRDefault="00E80724" w:rsidP="00B038ED">
            <w:pPr>
              <w:snapToGrid w:val="0"/>
              <w:rPr>
                <w:rFonts w:asciiTheme="minorEastAsia" w:hAnsiTheme="minorEastAsia" w:cs="Meiryo UI"/>
                <w:sz w:val="18"/>
              </w:rPr>
            </w:pPr>
          </w:p>
        </w:tc>
        <w:tc>
          <w:tcPr>
            <w:tcW w:w="1842" w:type="dxa"/>
            <w:vMerge/>
            <w:shd w:val="clear" w:color="auto" w:fill="auto"/>
            <w:vAlign w:val="center"/>
          </w:tcPr>
          <w:p w:rsidR="00E80724" w:rsidRDefault="00E80724" w:rsidP="00B038ED">
            <w:pPr>
              <w:snapToGrid w:val="0"/>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B038ED">
            <w:pPr>
              <w:snapToGrid w:val="0"/>
              <w:rPr>
                <w:rFonts w:ascii="SimSun" w:eastAsia="SimSun" w:hAnsi="SimSun" w:cs="Meiryo UI"/>
                <w:sz w:val="18"/>
                <w:lang w:eastAsia="zh-CN"/>
              </w:rPr>
            </w:pPr>
            <w:r w:rsidRPr="00B27654">
              <w:rPr>
                <w:rFonts w:ascii="SimSun" w:eastAsia="SimSun" w:hAnsi="SimSun" w:cs="Meiryo UI"/>
                <w:sz w:val="18"/>
              </w:rPr>
              <w:t>目前所在地</w:t>
            </w:r>
          </w:p>
        </w:tc>
        <w:tc>
          <w:tcPr>
            <w:tcW w:w="1417" w:type="dxa"/>
            <w:vMerge/>
            <w:shd w:val="clear" w:color="auto" w:fill="auto"/>
            <w:vAlign w:val="center"/>
          </w:tcPr>
          <w:p w:rsidR="00E80724" w:rsidRPr="00B27654" w:rsidRDefault="00E80724" w:rsidP="00B038ED">
            <w:pPr>
              <w:snapToGrid w:val="0"/>
              <w:rPr>
                <w:rFonts w:ascii="SimSun" w:eastAsia="SimSun" w:hAnsi="SimSun" w:cs="Meiryo UI"/>
                <w:sz w:val="18"/>
              </w:rPr>
            </w:pPr>
          </w:p>
        </w:tc>
        <w:tc>
          <w:tcPr>
            <w:tcW w:w="1701" w:type="dxa"/>
            <w:vMerge/>
            <w:vAlign w:val="center"/>
          </w:tcPr>
          <w:p w:rsidR="00E80724" w:rsidRPr="00AC07D4" w:rsidRDefault="00E80724" w:rsidP="00B038ED">
            <w:pPr>
              <w:snapToGrid w:val="0"/>
              <w:rPr>
                <w:rFonts w:ascii="Calibri" w:eastAsia="Batang" w:hAnsi="Calibri" w:cs="Calibri"/>
                <w:sz w:val="18"/>
                <w:lang w:eastAsia="ko-KR"/>
              </w:rPr>
            </w:pPr>
          </w:p>
        </w:tc>
        <w:tc>
          <w:tcPr>
            <w:tcW w:w="1984" w:type="dxa"/>
            <w:vMerge/>
            <w:shd w:val="clear" w:color="auto" w:fill="auto"/>
            <w:vAlign w:val="center"/>
          </w:tcPr>
          <w:p w:rsidR="00E80724" w:rsidRPr="00621A4B" w:rsidRDefault="00E80724" w:rsidP="00B038ED">
            <w:pPr>
              <w:pStyle w:val="Standard"/>
              <w:snapToGrid w:val="0"/>
              <w:rPr>
                <w:rFonts w:cs="Meiryo UI"/>
                <w:sz w:val="18"/>
              </w:rPr>
            </w:pPr>
          </w:p>
        </w:tc>
      </w:tr>
      <w:tr w:rsidR="00E80724" w:rsidRPr="00CE092A" w:rsidTr="00802926">
        <w:trPr>
          <w:trHeight w:val="243"/>
        </w:trPr>
        <w:tc>
          <w:tcPr>
            <w:tcW w:w="1560" w:type="dxa"/>
            <w:vMerge w:val="restart"/>
            <w:vAlign w:val="center"/>
          </w:tcPr>
          <w:p w:rsidR="00E80724" w:rsidRDefault="00E80724" w:rsidP="00B038ED">
            <w:pPr>
              <w:snapToGrid w:val="0"/>
              <w:rPr>
                <w:rFonts w:asciiTheme="minorEastAsia" w:hAnsiTheme="minorEastAsia" w:cs="Meiryo UI"/>
                <w:sz w:val="18"/>
              </w:rPr>
            </w:pPr>
            <w:r>
              <w:rPr>
                <w:rFonts w:asciiTheme="minorEastAsia" w:hAnsiTheme="minorEastAsia" w:cs="Meiryo UI" w:hint="eastAsia"/>
                <w:sz w:val="18"/>
              </w:rPr>
              <w:t>東</w:t>
            </w:r>
          </w:p>
        </w:tc>
        <w:tc>
          <w:tcPr>
            <w:tcW w:w="1842" w:type="dxa"/>
            <w:vMerge w:val="restart"/>
            <w:shd w:val="clear" w:color="auto" w:fill="auto"/>
            <w:vAlign w:val="center"/>
          </w:tcPr>
          <w:p w:rsidR="00E80724" w:rsidRPr="00FB4B75" w:rsidRDefault="00E80724" w:rsidP="00B038ED">
            <w:pPr>
              <w:snapToGrid w:val="0"/>
              <w:rPr>
                <w:rFonts w:ascii="Century" w:hAnsi="Century" w:cs="Meiryo UI"/>
                <w:sz w:val="18"/>
              </w:rPr>
            </w:pPr>
            <w:r w:rsidRPr="00FB4B75">
              <w:rPr>
                <w:rFonts w:ascii="Century" w:hAnsi="Century" w:cs="Meiryo UI"/>
                <w:sz w:val="18"/>
              </w:rPr>
              <w:t>East</w:t>
            </w:r>
          </w:p>
        </w:tc>
        <w:tc>
          <w:tcPr>
            <w:tcW w:w="1419" w:type="dxa"/>
            <w:tcBorders>
              <w:bottom w:val="dotted" w:sz="4" w:space="0" w:color="auto"/>
            </w:tcBorders>
            <w:shd w:val="clear" w:color="auto" w:fill="auto"/>
            <w:vAlign w:val="center"/>
          </w:tcPr>
          <w:p w:rsidR="00E80724" w:rsidRPr="00B27654" w:rsidRDefault="00E80724" w:rsidP="00B038ED">
            <w:pPr>
              <w:snapToGrid w:val="0"/>
              <w:rPr>
                <w:rFonts w:ascii="SimSun" w:eastAsia="SimSun" w:hAnsi="SimSun" w:cs="Meiryo UI"/>
                <w:sz w:val="18"/>
                <w:lang w:eastAsia="zh-CN"/>
              </w:rPr>
            </w:pPr>
            <w:r w:rsidRPr="00B27654">
              <w:rPr>
                <w:rFonts w:ascii="SimSun" w:eastAsia="SimSun" w:hAnsi="SimSun" w:cs="Meiryo UI" w:hint="eastAsia"/>
                <w:sz w:val="18"/>
                <w:lang w:eastAsia="zh-CN"/>
              </w:rPr>
              <w:t>东</w:t>
            </w:r>
          </w:p>
        </w:tc>
        <w:tc>
          <w:tcPr>
            <w:tcW w:w="1417" w:type="dxa"/>
            <w:vMerge w:val="restart"/>
            <w:shd w:val="clear" w:color="auto" w:fill="auto"/>
            <w:vAlign w:val="center"/>
          </w:tcPr>
          <w:p w:rsidR="00E80724" w:rsidRPr="00A62DDB" w:rsidRDefault="00E80724" w:rsidP="00B779FA">
            <w:pPr>
              <w:snapToGrid w:val="0"/>
              <w:rPr>
                <w:rFonts w:asciiTheme="minorEastAsia" w:hAnsiTheme="minorEastAsia" w:cs="Meiryo UI"/>
                <w:sz w:val="18"/>
              </w:rPr>
            </w:pPr>
            <w:r>
              <w:rPr>
                <w:rFonts w:ascii="Batang" w:eastAsia="Batang" w:hAnsi="Batang" w:cs="Batang" w:hint="eastAsia"/>
                <w:sz w:val="18"/>
                <w:lang w:eastAsia="ko-KR"/>
              </w:rPr>
              <w:t>동</w:t>
            </w:r>
          </w:p>
        </w:tc>
        <w:tc>
          <w:tcPr>
            <w:tcW w:w="1701" w:type="dxa"/>
            <w:vMerge w:val="restart"/>
            <w:vAlign w:val="center"/>
          </w:tcPr>
          <w:p w:rsidR="00E80724" w:rsidRPr="00AC07D4" w:rsidRDefault="007460BB" w:rsidP="00B779FA">
            <w:pPr>
              <w:snapToGrid w:val="0"/>
              <w:rPr>
                <w:rFonts w:ascii="Calibri" w:hAnsi="Calibri" w:cs="Calibri"/>
                <w:sz w:val="18"/>
              </w:rPr>
            </w:pPr>
            <w:r w:rsidRPr="00AC07D4">
              <w:rPr>
                <w:rFonts w:ascii="Calibri" w:hAnsi="Calibri" w:cs="Calibri"/>
                <w:sz w:val="18"/>
              </w:rPr>
              <w:t>Silangan</w:t>
            </w:r>
          </w:p>
        </w:tc>
        <w:tc>
          <w:tcPr>
            <w:tcW w:w="1984" w:type="dxa"/>
            <w:vMerge w:val="restart"/>
            <w:shd w:val="clear" w:color="auto" w:fill="auto"/>
            <w:vAlign w:val="center"/>
          </w:tcPr>
          <w:p w:rsidR="00E80724" w:rsidRPr="00621A4B" w:rsidRDefault="00E80724" w:rsidP="00BD24D4">
            <w:pPr>
              <w:pStyle w:val="Standard"/>
              <w:snapToGrid w:val="0"/>
              <w:rPr>
                <w:rFonts w:cs="Meiryo UI"/>
                <w:sz w:val="18"/>
              </w:rPr>
            </w:pPr>
            <w:r w:rsidRPr="00621A4B">
              <w:rPr>
                <w:rFonts w:cs="Meiryo UI"/>
                <w:sz w:val="18"/>
              </w:rPr>
              <w:t>Leste</w:t>
            </w:r>
            <w:r w:rsidR="00BD24D4">
              <w:rPr>
                <w:rFonts w:cs="Meiryo UI" w:hint="eastAsia"/>
                <w:sz w:val="18"/>
              </w:rPr>
              <w:t xml:space="preserve"> </w:t>
            </w:r>
            <w:r w:rsidR="00621A4B" w:rsidRPr="00621A4B">
              <w:rPr>
                <w:rFonts w:cs="Meiryo UI" w:hint="eastAsia"/>
                <w:sz w:val="18"/>
                <w:lang w:val="pt-BR"/>
              </w:rPr>
              <w:t>(</w:t>
            </w:r>
            <w:r w:rsidR="00E65A73" w:rsidRPr="00621A4B">
              <w:rPr>
                <w:rFonts w:cs="Meiryo UI"/>
                <w:sz w:val="18"/>
                <w:lang w:val="pt-BR"/>
              </w:rPr>
              <w:t>Saída Leste</w:t>
            </w:r>
            <w:r w:rsidR="00621A4B" w:rsidRPr="00621A4B">
              <w:rPr>
                <w:rFonts w:cs="Meiryo UI" w:hint="eastAsia"/>
                <w:sz w:val="18"/>
                <w:lang w:val="pt-BR"/>
              </w:rPr>
              <w:t>)</w:t>
            </w:r>
          </w:p>
        </w:tc>
      </w:tr>
      <w:tr w:rsidR="00E80724" w:rsidRPr="00CE092A" w:rsidTr="00802926">
        <w:trPr>
          <w:trHeight w:val="243"/>
        </w:trPr>
        <w:tc>
          <w:tcPr>
            <w:tcW w:w="1560" w:type="dxa"/>
            <w:vMerge/>
            <w:vAlign w:val="center"/>
          </w:tcPr>
          <w:p w:rsidR="00E80724" w:rsidRDefault="00E80724" w:rsidP="00B038ED">
            <w:pPr>
              <w:snapToGrid w:val="0"/>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B038ED">
            <w:pPr>
              <w:snapToGrid w:val="0"/>
              <w:rPr>
                <w:rFonts w:ascii="SimSun" w:eastAsia="SimSun" w:hAnsi="SimSun" w:cs="Meiryo UI"/>
                <w:sz w:val="18"/>
                <w:lang w:eastAsia="zh-CN"/>
              </w:rPr>
            </w:pPr>
            <w:r w:rsidRPr="00B27654">
              <w:rPr>
                <w:rFonts w:ascii="SimSun" w:eastAsia="SimSun" w:hAnsi="SimSun" w:cs="Meiryo UI"/>
                <w:sz w:val="18"/>
              </w:rPr>
              <w:t>東</w:t>
            </w:r>
          </w:p>
        </w:tc>
        <w:tc>
          <w:tcPr>
            <w:tcW w:w="1417" w:type="dxa"/>
            <w:vMerge/>
            <w:shd w:val="clear" w:color="auto" w:fill="auto"/>
            <w:vAlign w:val="center"/>
          </w:tcPr>
          <w:p w:rsidR="00E80724" w:rsidRPr="00B27654" w:rsidRDefault="00E80724" w:rsidP="00B038ED">
            <w:pPr>
              <w:snapToGrid w:val="0"/>
              <w:rPr>
                <w:rFonts w:ascii="SimSun" w:eastAsia="SimSun" w:hAnsi="SimSun" w:cs="Meiryo UI"/>
                <w:sz w:val="18"/>
              </w:rPr>
            </w:pPr>
          </w:p>
        </w:tc>
        <w:tc>
          <w:tcPr>
            <w:tcW w:w="1701" w:type="dxa"/>
            <w:vMerge/>
            <w:vAlign w:val="center"/>
          </w:tcPr>
          <w:p w:rsidR="00E80724" w:rsidRPr="00AC07D4" w:rsidRDefault="00E80724" w:rsidP="00B038ED">
            <w:pPr>
              <w:snapToGrid w:val="0"/>
              <w:rPr>
                <w:rFonts w:ascii="Calibri" w:eastAsia="Batang" w:hAnsi="Calibri" w:cs="Calibri"/>
                <w:sz w:val="18"/>
                <w:lang w:eastAsia="ko-KR"/>
              </w:rPr>
            </w:pPr>
          </w:p>
        </w:tc>
        <w:tc>
          <w:tcPr>
            <w:tcW w:w="1984" w:type="dxa"/>
            <w:vMerge/>
            <w:shd w:val="clear" w:color="auto" w:fill="auto"/>
            <w:vAlign w:val="center"/>
          </w:tcPr>
          <w:p w:rsidR="00E80724" w:rsidRPr="00621A4B" w:rsidRDefault="00E80724" w:rsidP="00B038ED">
            <w:pPr>
              <w:pStyle w:val="Standard"/>
              <w:snapToGrid w:val="0"/>
              <w:rPr>
                <w:rFonts w:cs="Meiryo UI"/>
                <w:sz w:val="18"/>
              </w:rPr>
            </w:pPr>
          </w:p>
        </w:tc>
      </w:tr>
      <w:tr w:rsidR="00E80724" w:rsidRPr="00CE092A" w:rsidTr="00802926">
        <w:trPr>
          <w:trHeight w:val="283"/>
        </w:trPr>
        <w:tc>
          <w:tcPr>
            <w:tcW w:w="1560" w:type="dxa"/>
            <w:vMerge w:val="restart"/>
            <w:vAlign w:val="center"/>
          </w:tcPr>
          <w:p w:rsidR="00E80724" w:rsidRPr="00CE092A" w:rsidRDefault="00E80724" w:rsidP="00B038ED">
            <w:pPr>
              <w:snapToGrid w:val="0"/>
              <w:rPr>
                <w:rFonts w:asciiTheme="minorEastAsia" w:hAnsiTheme="minorEastAsia" w:cs="Meiryo UI"/>
                <w:sz w:val="18"/>
              </w:rPr>
            </w:pPr>
            <w:r>
              <w:rPr>
                <w:rFonts w:asciiTheme="minorEastAsia" w:hAnsiTheme="minorEastAsia" w:cs="Meiryo UI" w:hint="eastAsia"/>
                <w:sz w:val="18"/>
              </w:rPr>
              <w:t>西</w:t>
            </w:r>
          </w:p>
        </w:tc>
        <w:tc>
          <w:tcPr>
            <w:tcW w:w="1842" w:type="dxa"/>
            <w:vMerge w:val="restart"/>
            <w:shd w:val="clear" w:color="auto" w:fill="auto"/>
            <w:vAlign w:val="center"/>
          </w:tcPr>
          <w:p w:rsidR="00E80724" w:rsidRPr="00FB4B75" w:rsidRDefault="00E80724" w:rsidP="00B038ED">
            <w:pPr>
              <w:snapToGrid w:val="0"/>
              <w:rPr>
                <w:rFonts w:ascii="Century" w:hAnsi="Century" w:cs="Meiryo UI"/>
                <w:sz w:val="18"/>
              </w:rPr>
            </w:pPr>
            <w:r w:rsidRPr="00FB4B75">
              <w:rPr>
                <w:rFonts w:ascii="Century" w:hAnsi="Century" w:cs="Meiryo UI"/>
                <w:sz w:val="18"/>
              </w:rPr>
              <w:t>West</w:t>
            </w:r>
          </w:p>
        </w:tc>
        <w:tc>
          <w:tcPr>
            <w:tcW w:w="1419" w:type="dxa"/>
            <w:tcBorders>
              <w:bottom w:val="dotted" w:sz="4" w:space="0" w:color="auto"/>
            </w:tcBorders>
            <w:shd w:val="clear" w:color="auto" w:fill="auto"/>
            <w:vAlign w:val="center"/>
          </w:tcPr>
          <w:p w:rsidR="00E80724" w:rsidRPr="00B27654" w:rsidRDefault="00E80724" w:rsidP="00B038ED">
            <w:pPr>
              <w:snapToGrid w:val="0"/>
              <w:rPr>
                <w:rFonts w:ascii="SimSun" w:eastAsia="SimSun" w:hAnsi="SimSun" w:cs="Meiryo UI"/>
                <w:sz w:val="18"/>
                <w:lang w:eastAsia="zh-CN"/>
              </w:rPr>
            </w:pPr>
            <w:r w:rsidRPr="00B27654">
              <w:rPr>
                <w:rFonts w:ascii="SimSun" w:eastAsia="SimSun" w:hAnsi="SimSun" w:cs="Meiryo UI" w:hint="eastAsia"/>
                <w:sz w:val="18"/>
                <w:lang w:eastAsia="zh-CN"/>
              </w:rPr>
              <w:t>西</w:t>
            </w:r>
          </w:p>
        </w:tc>
        <w:tc>
          <w:tcPr>
            <w:tcW w:w="1417" w:type="dxa"/>
            <w:vMerge w:val="restart"/>
            <w:shd w:val="clear" w:color="auto" w:fill="auto"/>
            <w:vAlign w:val="center"/>
          </w:tcPr>
          <w:p w:rsidR="00E80724" w:rsidRPr="00CE092A" w:rsidRDefault="00E80724" w:rsidP="00B779FA">
            <w:pPr>
              <w:snapToGrid w:val="0"/>
              <w:rPr>
                <w:rFonts w:asciiTheme="minorEastAsia" w:hAnsiTheme="minorEastAsia" w:cs="Meiryo UI"/>
                <w:sz w:val="18"/>
              </w:rPr>
            </w:pPr>
            <w:r>
              <w:rPr>
                <w:rFonts w:ascii="Batang" w:eastAsia="Batang" w:hAnsi="Batang" w:cs="Batang" w:hint="eastAsia"/>
                <w:sz w:val="18"/>
                <w:lang w:eastAsia="ko-KR"/>
              </w:rPr>
              <w:t>서</w:t>
            </w:r>
          </w:p>
        </w:tc>
        <w:tc>
          <w:tcPr>
            <w:tcW w:w="1701" w:type="dxa"/>
            <w:vMerge w:val="restart"/>
            <w:vAlign w:val="center"/>
          </w:tcPr>
          <w:p w:rsidR="00E80724" w:rsidRPr="00AC07D4" w:rsidRDefault="007460BB" w:rsidP="00B779FA">
            <w:pPr>
              <w:snapToGrid w:val="0"/>
              <w:rPr>
                <w:rFonts w:ascii="Calibri" w:hAnsi="Calibri" w:cs="Calibri"/>
                <w:sz w:val="18"/>
              </w:rPr>
            </w:pPr>
            <w:r w:rsidRPr="00AC07D4">
              <w:rPr>
                <w:rFonts w:ascii="Calibri" w:hAnsi="Calibri" w:cs="Calibri"/>
                <w:sz w:val="18"/>
              </w:rPr>
              <w:t>Kanluran</w:t>
            </w:r>
          </w:p>
        </w:tc>
        <w:tc>
          <w:tcPr>
            <w:tcW w:w="1984" w:type="dxa"/>
            <w:vMerge w:val="restart"/>
            <w:shd w:val="clear" w:color="auto" w:fill="auto"/>
            <w:vAlign w:val="center"/>
          </w:tcPr>
          <w:p w:rsidR="00E80724" w:rsidRPr="00621A4B" w:rsidRDefault="00E80724" w:rsidP="00B038ED">
            <w:pPr>
              <w:pStyle w:val="Standard"/>
              <w:snapToGrid w:val="0"/>
              <w:rPr>
                <w:rFonts w:cs="Meiryo UI"/>
                <w:sz w:val="18"/>
              </w:rPr>
            </w:pPr>
            <w:r w:rsidRPr="00621A4B">
              <w:rPr>
                <w:rFonts w:cs="Meiryo UI"/>
                <w:sz w:val="18"/>
              </w:rPr>
              <w:t>Oeste</w:t>
            </w:r>
            <w:r w:rsidR="00BD24D4">
              <w:rPr>
                <w:rFonts w:cs="Meiryo UI" w:hint="eastAsia"/>
                <w:sz w:val="18"/>
              </w:rPr>
              <w:t xml:space="preserve"> </w:t>
            </w:r>
            <w:r w:rsidR="00621A4B" w:rsidRPr="00621A4B">
              <w:rPr>
                <w:rFonts w:cs="Meiryo UI" w:hint="eastAsia"/>
                <w:sz w:val="18"/>
                <w:lang w:val="pt-BR"/>
              </w:rPr>
              <w:t>(</w:t>
            </w:r>
            <w:r w:rsidR="00E65A73" w:rsidRPr="00621A4B">
              <w:rPr>
                <w:rFonts w:cs="Meiryo UI"/>
                <w:sz w:val="18"/>
                <w:lang w:val="pt-BR"/>
              </w:rPr>
              <w:t>Saída Oeste</w:t>
            </w:r>
            <w:r w:rsidR="00621A4B" w:rsidRPr="00621A4B">
              <w:rPr>
                <w:rFonts w:cs="Meiryo UI" w:hint="eastAsia"/>
                <w:sz w:val="18"/>
                <w:lang w:val="pt-BR"/>
              </w:rPr>
              <w:t>)</w:t>
            </w:r>
          </w:p>
        </w:tc>
      </w:tr>
      <w:tr w:rsidR="00E80724" w:rsidRPr="00CE092A" w:rsidTr="00802926">
        <w:trPr>
          <w:trHeight w:val="283"/>
        </w:trPr>
        <w:tc>
          <w:tcPr>
            <w:tcW w:w="1560" w:type="dxa"/>
            <w:vMerge/>
            <w:vAlign w:val="center"/>
          </w:tcPr>
          <w:p w:rsidR="00E80724" w:rsidRDefault="00E80724" w:rsidP="00B038ED">
            <w:pPr>
              <w:snapToGrid w:val="0"/>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B038ED">
            <w:pPr>
              <w:snapToGrid w:val="0"/>
              <w:rPr>
                <w:rFonts w:ascii="SimSun" w:eastAsia="SimSun" w:hAnsi="SimSun" w:cs="Meiryo UI"/>
                <w:sz w:val="18"/>
                <w:lang w:eastAsia="zh-CN"/>
              </w:rPr>
            </w:pPr>
            <w:r w:rsidRPr="00B27654">
              <w:rPr>
                <w:rFonts w:ascii="SimSun" w:eastAsia="SimSun" w:hAnsi="SimSun" w:cs="Meiryo UI"/>
                <w:sz w:val="18"/>
              </w:rPr>
              <w:t>西</w:t>
            </w:r>
          </w:p>
        </w:tc>
        <w:tc>
          <w:tcPr>
            <w:tcW w:w="1417" w:type="dxa"/>
            <w:vMerge/>
            <w:shd w:val="clear" w:color="auto" w:fill="auto"/>
            <w:vAlign w:val="center"/>
          </w:tcPr>
          <w:p w:rsidR="00E80724" w:rsidRPr="00B27654" w:rsidRDefault="00E80724" w:rsidP="00B038ED">
            <w:pPr>
              <w:snapToGrid w:val="0"/>
              <w:rPr>
                <w:rFonts w:ascii="SimSun" w:eastAsia="SimSun" w:hAnsi="SimSun" w:cs="Meiryo UI"/>
                <w:sz w:val="18"/>
              </w:rPr>
            </w:pPr>
          </w:p>
        </w:tc>
        <w:tc>
          <w:tcPr>
            <w:tcW w:w="1701" w:type="dxa"/>
            <w:vMerge/>
            <w:vAlign w:val="center"/>
          </w:tcPr>
          <w:p w:rsidR="00E80724" w:rsidRPr="00AC07D4" w:rsidRDefault="00E80724" w:rsidP="00B038ED">
            <w:pPr>
              <w:snapToGrid w:val="0"/>
              <w:rPr>
                <w:rFonts w:ascii="Calibri" w:eastAsia="Batang" w:hAnsi="Calibri" w:cs="Calibri"/>
                <w:sz w:val="18"/>
                <w:lang w:eastAsia="ko-KR"/>
              </w:rPr>
            </w:pPr>
          </w:p>
        </w:tc>
        <w:tc>
          <w:tcPr>
            <w:tcW w:w="1984" w:type="dxa"/>
            <w:vMerge/>
            <w:shd w:val="clear" w:color="auto" w:fill="auto"/>
            <w:vAlign w:val="center"/>
          </w:tcPr>
          <w:p w:rsidR="00E80724" w:rsidRPr="00621A4B" w:rsidRDefault="00E80724" w:rsidP="00B038ED">
            <w:pPr>
              <w:pStyle w:val="Standard"/>
              <w:snapToGrid w:val="0"/>
              <w:rPr>
                <w:rFonts w:cs="Meiryo UI"/>
                <w:sz w:val="18"/>
              </w:rPr>
            </w:pPr>
          </w:p>
        </w:tc>
      </w:tr>
      <w:tr w:rsidR="00E80724" w:rsidRPr="00CE092A" w:rsidTr="00802926">
        <w:trPr>
          <w:trHeight w:val="283"/>
        </w:trPr>
        <w:tc>
          <w:tcPr>
            <w:tcW w:w="1560" w:type="dxa"/>
            <w:vMerge w:val="restart"/>
            <w:vAlign w:val="center"/>
          </w:tcPr>
          <w:p w:rsidR="00E80724" w:rsidRPr="00CE092A" w:rsidRDefault="00E80724" w:rsidP="00B038ED">
            <w:pPr>
              <w:snapToGrid w:val="0"/>
              <w:spacing w:line="280" w:lineRule="exact"/>
              <w:rPr>
                <w:rFonts w:asciiTheme="minorEastAsia" w:hAnsiTheme="minorEastAsia" w:cs="Meiryo UI"/>
                <w:sz w:val="18"/>
              </w:rPr>
            </w:pPr>
            <w:r>
              <w:rPr>
                <w:rFonts w:asciiTheme="minorEastAsia" w:hAnsiTheme="minorEastAsia" w:cs="Meiryo UI" w:hint="eastAsia"/>
                <w:sz w:val="18"/>
              </w:rPr>
              <w:t>南</w:t>
            </w:r>
          </w:p>
        </w:tc>
        <w:tc>
          <w:tcPr>
            <w:tcW w:w="1842" w:type="dxa"/>
            <w:vMerge w:val="restart"/>
            <w:shd w:val="clear" w:color="auto" w:fill="auto"/>
            <w:vAlign w:val="center"/>
          </w:tcPr>
          <w:p w:rsidR="00E80724" w:rsidRPr="00FB4B75" w:rsidRDefault="00E80724" w:rsidP="00B038ED">
            <w:pPr>
              <w:snapToGrid w:val="0"/>
              <w:rPr>
                <w:rFonts w:ascii="Century" w:hAnsi="Century" w:cs="Meiryo UI"/>
                <w:sz w:val="18"/>
              </w:rPr>
            </w:pPr>
            <w:r w:rsidRPr="00FB4B75">
              <w:rPr>
                <w:rFonts w:ascii="Century" w:hAnsi="Century" w:cs="Meiryo UI"/>
                <w:sz w:val="18"/>
              </w:rPr>
              <w:t>South</w:t>
            </w:r>
          </w:p>
        </w:tc>
        <w:tc>
          <w:tcPr>
            <w:tcW w:w="1419" w:type="dxa"/>
            <w:tcBorders>
              <w:bottom w:val="dotted" w:sz="4" w:space="0" w:color="auto"/>
            </w:tcBorders>
            <w:shd w:val="clear" w:color="auto" w:fill="auto"/>
            <w:vAlign w:val="center"/>
          </w:tcPr>
          <w:p w:rsidR="00E80724" w:rsidRPr="00B27654" w:rsidRDefault="00E80724" w:rsidP="00B038ED">
            <w:pPr>
              <w:snapToGrid w:val="0"/>
              <w:rPr>
                <w:rFonts w:ascii="SimSun" w:eastAsia="SimSun" w:hAnsi="SimSun" w:cs="Meiryo UI"/>
                <w:sz w:val="18"/>
                <w:lang w:eastAsia="zh-CN"/>
              </w:rPr>
            </w:pPr>
            <w:r w:rsidRPr="00B27654">
              <w:rPr>
                <w:rFonts w:ascii="SimSun" w:eastAsia="SimSun" w:hAnsi="SimSun" w:cs="Meiryo UI" w:hint="eastAsia"/>
                <w:sz w:val="18"/>
                <w:lang w:eastAsia="zh-CN"/>
              </w:rPr>
              <w:t>南</w:t>
            </w:r>
          </w:p>
        </w:tc>
        <w:tc>
          <w:tcPr>
            <w:tcW w:w="1417" w:type="dxa"/>
            <w:vMerge w:val="restart"/>
            <w:shd w:val="clear" w:color="auto" w:fill="auto"/>
            <w:vAlign w:val="center"/>
          </w:tcPr>
          <w:p w:rsidR="00E80724" w:rsidRPr="00CE092A" w:rsidRDefault="00E80724" w:rsidP="00B779FA">
            <w:pPr>
              <w:snapToGrid w:val="0"/>
              <w:rPr>
                <w:rFonts w:asciiTheme="minorEastAsia" w:hAnsiTheme="minorEastAsia" w:cs="Meiryo UI"/>
                <w:sz w:val="18"/>
              </w:rPr>
            </w:pPr>
            <w:r>
              <w:rPr>
                <w:rFonts w:ascii="Batang" w:eastAsia="Batang" w:hAnsi="Batang" w:cs="Batang" w:hint="eastAsia"/>
                <w:sz w:val="18"/>
                <w:lang w:eastAsia="ko-KR"/>
              </w:rPr>
              <w:t>남</w:t>
            </w:r>
          </w:p>
        </w:tc>
        <w:tc>
          <w:tcPr>
            <w:tcW w:w="1701" w:type="dxa"/>
            <w:vMerge w:val="restart"/>
            <w:vAlign w:val="center"/>
          </w:tcPr>
          <w:p w:rsidR="00E80724" w:rsidRPr="00AC07D4" w:rsidRDefault="007460BB" w:rsidP="00B779FA">
            <w:pPr>
              <w:snapToGrid w:val="0"/>
              <w:rPr>
                <w:rFonts w:ascii="Calibri" w:hAnsi="Calibri" w:cs="Calibri"/>
                <w:sz w:val="18"/>
              </w:rPr>
            </w:pPr>
            <w:r w:rsidRPr="00AC07D4">
              <w:rPr>
                <w:rFonts w:ascii="Calibri" w:hAnsi="Calibri" w:cs="Calibri"/>
                <w:sz w:val="18"/>
              </w:rPr>
              <w:t>Timog</w:t>
            </w:r>
          </w:p>
        </w:tc>
        <w:tc>
          <w:tcPr>
            <w:tcW w:w="1984" w:type="dxa"/>
            <w:vMerge w:val="restart"/>
            <w:shd w:val="clear" w:color="auto" w:fill="auto"/>
            <w:vAlign w:val="center"/>
          </w:tcPr>
          <w:p w:rsidR="00E80724" w:rsidRPr="00621A4B" w:rsidRDefault="00BD24D4" w:rsidP="00B038ED">
            <w:pPr>
              <w:pStyle w:val="Standard"/>
              <w:snapToGrid w:val="0"/>
              <w:rPr>
                <w:rFonts w:cs="Meiryo UI"/>
                <w:sz w:val="18"/>
              </w:rPr>
            </w:pPr>
            <w:r>
              <w:rPr>
                <w:rFonts w:cs="Meiryo UI"/>
                <w:sz w:val="18"/>
              </w:rPr>
              <w:t>Sul</w:t>
            </w:r>
            <w:r>
              <w:rPr>
                <w:rFonts w:cs="Meiryo UI" w:hint="eastAsia"/>
                <w:sz w:val="18"/>
              </w:rPr>
              <w:t xml:space="preserve"> </w:t>
            </w:r>
            <w:r w:rsidR="00621A4B" w:rsidRPr="00621A4B">
              <w:rPr>
                <w:rFonts w:cs="Meiryo UI" w:hint="eastAsia"/>
                <w:sz w:val="18"/>
                <w:lang w:val="pt-BR"/>
              </w:rPr>
              <w:t>(</w:t>
            </w:r>
            <w:r w:rsidR="00E65A73" w:rsidRPr="00621A4B">
              <w:rPr>
                <w:rFonts w:cs="Meiryo UI"/>
                <w:sz w:val="18"/>
                <w:lang w:val="pt-BR"/>
              </w:rPr>
              <w:t>Saída Sul</w:t>
            </w:r>
            <w:r w:rsidR="00621A4B" w:rsidRPr="00621A4B">
              <w:rPr>
                <w:rFonts w:cs="Meiryo UI" w:hint="eastAsia"/>
                <w:sz w:val="18"/>
                <w:lang w:val="pt-BR"/>
              </w:rPr>
              <w:t>)</w:t>
            </w:r>
          </w:p>
        </w:tc>
      </w:tr>
      <w:tr w:rsidR="00E80724" w:rsidRPr="00CE092A" w:rsidTr="00802926">
        <w:trPr>
          <w:trHeight w:val="283"/>
        </w:trPr>
        <w:tc>
          <w:tcPr>
            <w:tcW w:w="1560" w:type="dxa"/>
            <w:vMerge/>
            <w:vAlign w:val="center"/>
          </w:tcPr>
          <w:p w:rsidR="00E80724" w:rsidRDefault="00E80724" w:rsidP="00B038ED">
            <w:pPr>
              <w:snapToGrid w:val="0"/>
              <w:spacing w:line="280" w:lineRule="exact"/>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B038ED">
            <w:pPr>
              <w:snapToGrid w:val="0"/>
              <w:rPr>
                <w:rFonts w:ascii="SimSun" w:eastAsia="SimSun" w:hAnsi="SimSun" w:cs="Meiryo UI"/>
                <w:sz w:val="18"/>
                <w:lang w:eastAsia="zh-CN"/>
              </w:rPr>
            </w:pPr>
            <w:r w:rsidRPr="00B27654">
              <w:rPr>
                <w:rFonts w:ascii="SimSun" w:eastAsia="SimSun" w:hAnsi="SimSun" w:cs="Meiryo UI"/>
                <w:sz w:val="18"/>
              </w:rPr>
              <w:t>南</w:t>
            </w:r>
          </w:p>
        </w:tc>
        <w:tc>
          <w:tcPr>
            <w:tcW w:w="1417" w:type="dxa"/>
            <w:vMerge/>
            <w:shd w:val="clear" w:color="auto" w:fill="auto"/>
            <w:vAlign w:val="center"/>
          </w:tcPr>
          <w:p w:rsidR="00E80724" w:rsidRPr="00B27654" w:rsidRDefault="00E80724" w:rsidP="00B038ED">
            <w:pPr>
              <w:snapToGrid w:val="0"/>
              <w:rPr>
                <w:rFonts w:ascii="SimSun" w:eastAsia="SimSun" w:hAnsi="SimSun" w:cs="Meiryo UI"/>
                <w:sz w:val="18"/>
              </w:rPr>
            </w:pPr>
          </w:p>
        </w:tc>
        <w:tc>
          <w:tcPr>
            <w:tcW w:w="1701" w:type="dxa"/>
            <w:vMerge/>
            <w:vAlign w:val="center"/>
          </w:tcPr>
          <w:p w:rsidR="00E80724" w:rsidRPr="00AC07D4" w:rsidRDefault="00E80724" w:rsidP="00B038ED">
            <w:pPr>
              <w:snapToGrid w:val="0"/>
              <w:rPr>
                <w:rFonts w:ascii="Calibri" w:eastAsia="Batang" w:hAnsi="Calibri" w:cs="Calibri"/>
                <w:sz w:val="18"/>
                <w:lang w:eastAsia="ko-KR"/>
              </w:rPr>
            </w:pPr>
          </w:p>
        </w:tc>
        <w:tc>
          <w:tcPr>
            <w:tcW w:w="1984" w:type="dxa"/>
            <w:vMerge/>
            <w:shd w:val="clear" w:color="auto" w:fill="auto"/>
            <w:vAlign w:val="center"/>
          </w:tcPr>
          <w:p w:rsidR="00E80724" w:rsidRDefault="00E80724" w:rsidP="00B038ED">
            <w:pPr>
              <w:pStyle w:val="Standard"/>
              <w:snapToGrid w:val="0"/>
              <w:rPr>
                <w:rFonts w:cs="Meiryo UI"/>
                <w:sz w:val="18"/>
              </w:rPr>
            </w:pPr>
          </w:p>
        </w:tc>
      </w:tr>
      <w:tr w:rsidR="00E80724" w:rsidRPr="00CE092A" w:rsidTr="00802926">
        <w:trPr>
          <w:trHeight w:val="345"/>
        </w:trPr>
        <w:tc>
          <w:tcPr>
            <w:tcW w:w="1560" w:type="dxa"/>
            <w:vMerge w:val="restart"/>
            <w:vAlign w:val="center"/>
          </w:tcPr>
          <w:p w:rsidR="00E80724" w:rsidRPr="00CE092A" w:rsidRDefault="00E80724" w:rsidP="00B038ED">
            <w:pPr>
              <w:snapToGrid w:val="0"/>
              <w:rPr>
                <w:rFonts w:asciiTheme="minorEastAsia" w:hAnsiTheme="minorEastAsia" w:cs="Meiryo UI"/>
                <w:sz w:val="18"/>
              </w:rPr>
            </w:pPr>
            <w:r>
              <w:rPr>
                <w:rFonts w:asciiTheme="minorEastAsia" w:hAnsiTheme="minorEastAsia" w:cs="Meiryo UI" w:hint="eastAsia"/>
                <w:sz w:val="18"/>
              </w:rPr>
              <w:t>北</w:t>
            </w:r>
          </w:p>
        </w:tc>
        <w:tc>
          <w:tcPr>
            <w:tcW w:w="1842" w:type="dxa"/>
            <w:vMerge w:val="restart"/>
            <w:shd w:val="clear" w:color="auto" w:fill="auto"/>
            <w:vAlign w:val="center"/>
          </w:tcPr>
          <w:p w:rsidR="00E80724" w:rsidRPr="00FB4B75" w:rsidRDefault="00E80724" w:rsidP="00B038ED">
            <w:pPr>
              <w:snapToGrid w:val="0"/>
              <w:rPr>
                <w:rFonts w:ascii="Century" w:hAnsi="Century" w:cs="Meiryo UI"/>
                <w:sz w:val="18"/>
              </w:rPr>
            </w:pPr>
            <w:r w:rsidRPr="00FB4B75">
              <w:rPr>
                <w:rFonts w:ascii="Century" w:hAnsi="Century" w:cs="Meiryo UI"/>
                <w:sz w:val="18"/>
              </w:rPr>
              <w:t>North</w:t>
            </w:r>
          </w:p>
        </w:tc>
        <w:tc>
          <w:tcPr>
            <w:tcW w:w="1419" w:type="dxa"/>
            <w:tcBorders>
              <w:bottom w:val="dotted" w:sz="4" w:space="0" w:color="auto"/>
            </w:tcBorders>
            <w:shd w:val="clear" w:color="auto" w:fill="auto"/>
            <w:vAlign w:val="center"/>
          </w:tcPr>
          <w:p w:rsidR="00E80724" w:rsidRPr="00B27654" w:rsidRDefault="00E80724" w:rsidP="00B038ED">
            <w:pPr>
              <w:snapToGrid w:val="0"/>
              <w:rPr>
                <w:rFonts w:ascii="SimSun" w:eastAsia="SimSun" w:hAnsi="SimSun" w:cs="Meiryo UI"/>
                <w:sz w:val="18"/>
                <w:lang w:eastAsia="zh-CN"/>
              </w:rPr>
            </w:pPr>
            <w:r w:rsidRPr="00B27654">
              <w:rPr>
                <w:rFonts w:ascii="SimSun" w:eastAsia="SimSun" w:hAnsi="SimSun" w:cs="Meiryo UI" w:hint="eastAsia"/>
                <w:sz w:val="18"/>
                <w:lang w:eastAsia="zh-CN"/>
              </w:rPr>
              <w:t>北</w:t>
            </w:r>
          </w:p>
        </w:tc>
        <w:tc>
          <w:tcPr>
            <w:tcW w:w="1417" w:type="dxa"/>
            <w:vMerge w:val="restart"/>
            <w:shd w:val="clear" w:color="auto" w:fill="auto"/>
            <w:vAlign w:val="center"/>
          </w:tcPr>
          <w:p w:rsidR="00E80724" w:rsidRPr="00A62DDB" w:rsidRDefault="00E80724" w:rsidP="00B779FA">
            <w:pPr>
              <w:snapToGrid w:val="0"/>
              <w:rPr>
                <w:rFonts w:asciiTheme="minorEastAsia" w:eastAsia="Batang" w:hAnsiTheme="minorEastAsia" w:cs="Meiryo UI"/>
                <w:sz w:val="18"/>
                <w:lang w:eastAsia="ko-KR"/>
              </w:rPr>
            </w:pPr>
            <w:r w:rsidRPr="00AF0496">
              <w:rPr>
                <w:rFonts w:ascii="Batang" w:eastAsia="Batang" w:hAnsi="Batang" w:cs="Batang" w:hint="eastAsia"/>
                <w:sz w:val="18"/>
                <w:lang w:eastAsia="ko-KR"/>
              </w:rPr>
              <w:t>북</w:t>
            </w:r>
          </w:p>
        </w:tc>
        <w:tc>
          <w:tcPr>
            <w:tcW w:w="1701" w:type="dxa"/>
            <w:vMerge w:val="restart"/>
            <w:vAlign w:val="center"/>
          </w:tcPr>
          <w:p w:rsidR="00E80724" w:rsidRPr="00AC07D4" w:rsidRDefault="007460BB" w:rsidP="007460BB">
            <w:pPr>
              <w:snapToGrid w:val="0"/>
              <w:rPr>
                <w:rFonts w:ascii="Calibri" w:hAnsi="Calibri" w:cs="Calibri"/>
                <w:sz w:val="18"/>
              </w:rPr>
            </w:pPr>
            <w:r w:rsidRPr="00AC07D4">
              <w:rPr>
                <w:rFonts w:ascii="Calibri" w:hAnsi="Calibri" w:cs="Calibri"/>
                <w:sz w:val="18"/>
              </w:rPr>
              <w:t>Hilaga</w:t>
            </w:r>
          </w:p>
        </w:tc>
        <w:tc>
          <w:tcPr>
            <w:tcW w:w="1984" w:type="dxa"/>
            <w:vMerge w:val="restart"/>
            <w:shd w:val="clear" w:color="auto" w:fill="auto"/>
            <w:vAlign w:val="center"/>
          </w:tcPr>
          <w:p w:rsidR="00E80724" w:rsidRDefault="00E80724" w:rsidP="00B038ED">
            <w:pPr>
              <w:pStyle w:val="Standard"/>
              <w:snapToGrid w:val="0"/>
              <w:rPr>
                <w:rFonts w:cs="Meiryo UI"/>
                <w:sz w:val="18"/>
              </w:rPr>
            </w:pPr>
            <w:r>
              <w:rPr>
                <w:rFonts w:cs="Meiryo UI"/>
                <w:sz w:val="18"/>
              </w:rPr>
              <w:t xml:space="preserve">Norte </w:t>
            </w:r>
            <w:r w:rsidR="00621A4B">
              <w:rPr>
                <w:rFonts w:cs="Meiryo UI" w:hint="eastAsia"/>
                <w:sz w:val="18"/>
                <w:lang w:val="pt-BR"/>
              </w:rPr>
              <w:t>(</w:t>
            </w:r>
            <w:r w:rsidR="00E65A73" w:rsidRPr="00F708C6">
              <w:rPr>
                <w:rFonts w:cs="Meiryo UI"/>
                <w:sz w:val="18"/>
                <w:lang w:val="pt-BR"/>
              </w:rPr>
              <w:t>Saída Norte</w:t>
            </w:r>
            <w:r w:rsidR="00621A4B">
              <w:rPr>
                <w:rFonts w:cs="Meiryo UI" w:hint="eastAsia"/>
                <w:sz w:val="18"/>
                <w:lang w:val="pt-BR"/>
              </w:rPr>
              <w:t>)</w:t>
            </w:r>
          </w:p>
        </w:tc>
      </w:tr>
      <w:tr w:rsidR="00E80724" w:rsidRPr="00CE092A" w:rsidTr="00802926">
        <w:trPr>
          <w:trHeight w:val="345"/>
        </w:trPr>
        <w:tc>
          <w:tcPr>
            <w:tcW w:w="1560" w:type="dxa"/>
            <w:vMerge/>
            <w:vAlign w:val="center"/>
          </w:tcPr>
          <w:p w:rsidR="00E80724" w:rsidRDefault="00E80724" w:rsidP="00B038ED">
            <w:pPr>
              <w:snapToGrid w:val="0"/>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B038ED">
            <w:pPr>
              <w:snapToGrid w:val="0"/>
              <w:rPr>
                <w:rFonts w:ascii="SimSun" w:eastAsia="SimSun" w:hAnsi="SimSun" w:cs="Meiryo UI"/>
                <w:sz w:val="18"/>
                <w:lang w:eastAsia="zh-CN"/>
              </w:rPr>
            </w:pPr>
            <w:r w:rsidRPr="00B27654">
              <w:rPr>
                <w:rFonts w:ascii="SimSun" w:eastAsia="SimSun" w:hAnsi="SimSun" w:cs="Meiryo UI"/>
                <w:sz w:val="18"/>
              </w:rPr>
              <w:t>北</w:t>
            </w:r>
          </w:p>
        </w:tc>
        <w:tc>
          <w:tcPr>
            <w:tcW w:w="1417" w:type="dxa"/>
            <w:vMerge/>
            <w:shd w:val="clear" w:color="auto" w:fill="auto"/>
            <w:vAlign w:val="center"/>
          </w:tcPr>
          <w:p w:rsidR="00E80724" w:rsidRPr="00B27654" w:rsidRDefault="00E80724" w:rsidP="00B038ED">
            <w:pPr>
              <w:snapToGrid w:val="0"/>
              <w:rPr>
                <w:rFonts w:ascii="SimSun" w:eastAsia="SimSun" w:hAnsi="SimSun" w:cs="Meiryo UI"/>
                <w:sz w:val="18"/>
              </w:rPr>
            </w:pPr>
          </w:p>
        </w:tc>
        <w:tc>
          <w:tcPr>
            <w:tcW w:w="1701" w:type="dxa"/>
            <w:vMerge/>
            <w:vAlign w:val="center"/>
          </w:tcPr>
          <w:p w:rsidR="00E80724" w:rsidRPr="00AC07D4" w:rsidRDefault="00E80724" w:rsidP="00B038ED">
            <w:pPr>
              <w:snapToGrid w:val="0"/>
              <w:rPr>
                <w:rFonts w:ascii="Calibri" w:eastAsia="Batang" w:hAnsi="Calibri" w:cs="Calibri"/>
                <w:sz w:val="18"/>
                <w:lang w:eastAsia="ko-KR"/>
              </w:rPr>
            </w:pPr>
          </w:p>
        </w:tc>
        <w:tc>
          <w:tcPr>
            <w:tcW w:w="1984" w:type="dxa"/>
            <w:vMerge/>
            <w:shd w:val="clear" w:color="auto" w:fill="auto"/>
            <w:vAlign w:val="center"/>
          </w:tcPr>
          <w:p w:rsidR="00E80724" w:rsidRDefault="00E80724" w:rsidP="00B038ED">
            <w:pPr>
              <w:pStyle w:val="Standard"/>
              <w:snapToGrid w:val="0"/>
              <w:rPr>
                <w:rFonts w:cs="Meiryo UI"/>
                <w:sz w:val="18"/>
              </w:rPr>
            </w:pPr>
          </w:p>
        </w:tc>
      </w:tr>
      <w:tr w:rsidR="00E80724" w:rsidRPr="00CE092A" w:rsidTr="00792ECB">
        <w:trPr>
          <w:trHeight w:val="330"/>
        </w:trPr>
        <w:tc>
          <w:tcPr>
            <w:tcW w:w="1560" w:type="dxa"/>
            <w:vMerge w:val="restart"/>
            <w:shd w:val="clear" w:color="auto" w:fill="FFFFFF" w:themeFill="background1"/>
            <w:vAlign w:val="center"/>
          </w:tcPr>
          <w:p w:rsidR="00E80724" w:rsidRDefault="00E80724" w:rsidP="00B038ED">
            <w:pPr>
              <w:snapToGrid w:val="0"/>
              <w:rPr>
                <w:rFonts w:asciiTheme="minorEastAsia" w:hAnsiTheme="minorEastAsia" w:cs="Meiryo UI"/>
                <w:sz w:val="18"/>
              </w:rPr>
            </w:pPr>
            <w:r>
              <w:rPr>
                <w:rFonts w:asciiTheme="minorEastAsia" w:hAnsiTheme="minorEastAsia" w:cs="Meiryo UI" w:hint="eastAsia"/>
                <w:sz w:val="18"/>
              </w:rPr>
              <w:t>午前</w:t>
            </w:r>
          </w:p>
        </w:tc>
        <w:tc>
          <w:tcPr>
            <w:tcW w:w="1842" w:type="dxa"/>
            <w:vMerge w:val="restart"/>
            <w:shd w:val="clear" w:color="auto" w:fill="FFFFFF" w:themeFill="background1"/>
            <w:vAlign w:val="center"/>
          </w:tcPr>
          <w:p w:rsidR="00E80724" w:rsidRPr="00FB4B75" w:rsidRDefault="00E80724" w:rsidP="00B038ED">
            <w:pPr>
              <w:snapToGrid w:val="0"/>
              <w:rPr>
                <w:rFonts w:ascii="Century" w:hAnsi="Century" w:cs="Meiryo UI"/>
                <w:sz w:val="18"/>
              </w:rPr>
            </w:pPr>
            <w:r w:rsidRPr="00FB4B75">
              <w:rPr>
                <w:rFonts w:ascii="Century" w:hAnsi="Century" w:cs="Meiryo UI"/>
                <w:sz w:val="18"/>
              </w:rPr>
              <w:t>AM</w:t>
            </w:r>
            <w:r w:rsidR="00267EC6">
              <w:rPr>
                <w:rFonts w:ascii="Century" w:hAnsi="Century" w:cs="Meiryo UI" w:hint="eastAsia"/>
                <w:sz w:val="18"/>
              </w:rPr>
              <w:t xml:space="preserve"> </w:t>
            </w:r>
            <w:r w:rsidR="000F5286">
              <w:rPr>
                <w:rFonts w:ascii="Century" w:hAnsi="Century" w:cs="Meiryo UI" w:hint="eastAsia"/>
                <w:sz w:val="18"/>
              </w:rPr>
              <w:t>(am)/Morning</w:t>
            </w:r>
          </w:p>
        </w:tc>
        <w:tc>
          <w:tcPr>
            <w:tcW w:w="1419" w:type="dxa"/>
            <w:tcBorders>
              <w:bottom w:val="dotted" w:sz="4" w:space="0" w:color="auto"/>
            </w:tcBorders>
            <w:shd w:val="clear" w:color="auto" w:fill="FFFFFF" w:themeFill="background1"/>
            <w:vAlign w:val="center"/>
          </w:tcPr>
          <w:p w:rsidR="00E80724" w:rsidRPr="00B27654" w:rsidRDefault="00E80724" w:rsidP="00B038ED">
            <w:pPr>
              <w:snapToGrid w:val="0"/>
              <w:rPr>
                <w:rFonts w:ascii="SimSun" w:eastAsia="SimSun" w:hAnsi="SimSun" w:cs="Meiryo UI"/>
                <w:sz w:val="18"/>
                <w:lang w:eastAsia="zh-CN"/>
              </w:rPr>
            </w:pPr>
            <w:r w:rsidRPr="00B27654">
              <w:rPr>
                <w:rFonts w:ascii="SimSun" w:eastAsia="SimSun" w:hAnsi="SimSun" w:cs="Meiryo UI" w:hint="eastAsia"/>
                <w:sz w:val="18"/>
                <w:lang w:eastAsia="zh-CN"/>
              </w:rPr>
              <w:t>上午</w:t>
            </w:r>
          </w:p>
        </w:tc>
        <w:tc>
          <w:tcPr>
            <w:tcW w:w="1417" w:type="dxa"/>
            <w:vMerge w:val="restart"/>
            <w:shd w:val="clear" w:color="auto" w:fill="FFFFFF" w:themeFill="background1"/>
            <w:vAlign w:val="center"/>
          </w:tcPr>
          <w:p w:rsidR="00E80724" w:rsidRPr="00CE092A" w:rsidRDefault="00E80724" w:rsidP="00B779FA">
            <w:pPr>
              <w:snapToGrid w:val="0"/>
              <w:rPr>
                <w:rFonts w:asciiTheme="minorEastAsia" w:hAnsiTheme="minorEastAsia" w:cs="Meiryo UI"/>
                <w:sz w:val="18"/>
              </w:rPr>
            </w:pPr>
            <w:r>
              <w:rPr>
                <w:rFonts w:ascii="Batang" w:eastAsia="Batang" w:hAnsi="Batang" w:cs="Batang" w:hint="eastAsia"/>
                <w:sz w:val="18"/>
                <w:lang w:eastAsia="ko-KR"/>
              </w:rPr>
              <w:t>오전</w:t>
            </w:r>
          </w:p>
        </w:tc>
        <w:tc>
          <w:tcPr>
            <w:tcW w:w="1701" w:type="dxa"/>
            <w:vMerge w:val="restart"/>
            <w:shd w:val="clear" w:color="auto" w:fill="FFFFFF" w:themeFill="background1"/>
            <w:vAlign w:val="center"/>
          </w:tcPr>
          <w:p w:rsidR="00E80724" w:rsidRPr="000F5286" w:rsidRDefault="000F5286" w:rsidP="000F5286">
            <w:pPr>
              <w:snapToGrid w:val="0"/>
              <w:rPr>
                <w:rFonts w:ascii="Calibri" w:hAnsi="Calibri" w:cs="Calibri"/>
                <w:sz w:val="18"/>
              </w:rPr>
            </w:pPr>
            <w:r w:rsidRPr="000F5286">
              <w:rPr>
                <w:rFonts w:ascii="Calibri" w:hAnsi="Calibri" w:cs="Calibri"/>
                <w:sz w:val="18"/>
              </w:rPr>
              <w:t>AM</w:t>
            </w:r>
            <w:r w:rsidR="00267EC6">
              <w:rPr>
                <w:rFonts w:ascii="Calibri" w:hAnsi="Calibri" w:cs="Calibri" w:hint="eastAsia"/>
                <w:sz w:val="18"/>
              </w:rPr>
              <w:t xml:space="preserve"> </w:t>
            </w:r>
            <w:r w:rsidRPr="000F5286">
              <w:rPr>
                <w:rFonts w:ascii="Calibri" w:hAnsi="Calibri" w:cs="Calibri" w:hint="eastAsia"/>
                <w:sz w:val="18"/>
              </w:rPr>
              <w:t>(am)/</w:t>
            </w:r>
            <w:r w:rsidR="00DB17CF" w:rsidRPr="000F5286">
              <w:rPr>
                <w:rFonts w:ascii="Calibri" w:hAnsi="Calibri" w:cs="Calibri"/>
                <w:sz w:val="18"/>
              </w:rPr>
              <w:t>Umaga</w:t>
            </w:r>
          </w:p>
        </w:tc>
        <w:tc>
          <w:tcPr>
            <w:tcW w:w="1984" w:type="dxa"/>
            <w:vMerge w:val="restart"/>
            <w:shd w:val="clear" w:color="auto" w:fill="FFFFFF" w:themeFill="background1"/>
            <w:vAlign w:val="center"/>
          </w:tcPr>
          <w:p w:rsidR="00BD24D4" w:rsidRDefault="000F5286" w:rsidP="00B038ED">
            <w:pPr>
              <w:pStyle w:val="Standard"/>
              <w:snapToGrid w:val="0"/>
              <w:rPr>
                <w:rFonts w:cs="Meiryo UI"/>
                <w:sz w:val="18"/>
              </w:rPr>
            </w:pPr>
            <w:r>
              <w:rPr>
                <w:rFonts w:cs="Meiryo UI" w:hint="eastAsia"/>
                <w:sz w:val="18"/>
              </w:rPr>
              <w:t>A.M.</w:t>
            </w:r>
            <w:r w:rsidR="00267EC6">
              <w:rPr>
                <w:rFonts w:cs="Meiryo UI" w:hint="eastAsia"/>
                <w:sz w:val="18"/>
              </w:rPr>
              <w:t xml:space="preserve"> </w:t>
            </w:r>
            <w:r>
              <w:rPr>
                <w:rFonts w:cs="Meiryo UI" w:hint="eastAsia"/>
                <w:sz w:val="18"/>
              </w:rPr>
              <w:t>(a.m.)/</w:t>
            </w:r>
          </w:p>
          <w:p w:rsidR="00E80724" w:rsidRDefault="00E80724" w:rsidP="00B038ED">
            <w:pPr>
              <w:pStyle w:val="Standard"/>
              <w:snapToGrid w:val="0"/>
              <w:rPr>
                <w:rFonts w:cs="Meiryo UI"/>
                <w:sz w:val="18"/>
              </w:rPr>
            </w:pPr>
            <w:r>
              <w:rPr>
                <w:rFonts w:cs="Meiryo UI"/>
                <w:sz w:val="18"/>
              </w:rPr>
              <w:t>Parte da Manhã</w:t>
            </w:r>
          </w:p>
        </w:tc>
      </w:tr>
      <w:tr w:rsidR="00E80724" w:rsidRPr="00CE092A" w:rsidTr="00792ECB">
        <w:trPr>
          <w:trHeight w:val="330"/>
        </w:trPr>
        <w:tc>
          <w:tcPr>
            <w:tcW w:w="1560" w:type="dxa"/>
            <w:vMerge/>
            <w:shd w:val="clear" w:color="auto" w:fill="FFFFFF" w:themeFill="background1"/>
            <w:vAlign w:val="center"/>
          </w:tcPr>
          <w:p w:rsidR="00E80724" w:rsidRDefault="00E80724" w:rsidP="00B038ED">
            <w:pPr>
              <w:snapToGrid w:val="0"/>
              <w:rPr>
                <w:rFonts w:asciiTheme="minorEastAsia" w:hAnsiTheme="minorEastAsia" w:cs="Meiryo UI"/>
                <w:sz w:val="18"/>
              </w:rPr>
            </w:pPr>
          </w:p>
        </w:tc>
        <w:tc>
          <w:tcPr>
            <w:tcW w:w="1842" w:type="dxa"/>
            <w:vMerge/>
            <w:shd w:val="clear" w:color="auto" w:fill="FFFFFF" w:themeFill="background1"/>
            <w:vAlign w:val="center"/>
          </w:tcPr>
          <w:p w:rsidR="00E80724" w:rsidRPr="00FB4B75" w:rsidRDefault="00E80724" w:rsidP="00B038ED">
            <w:pPr>
              <w:snapToGrid w:val="0"/>
              <w:rPr>
                <w:rFonts w:ascii="Century" w:hAnsi="Century" w:cs="Meiryo UI"/>
                <w:sz w:val="18"/>
              </w:rPr>
            </w:pPr>
          </w:p>
        </w:tc>
        <w:tc>
          <w:tcPr>
            <w:tcW w:w="1419" w:type="dxa"/>
            <w:tcBorders>
              <w:top w:val="dotted" w:sz="4" w:space="0" w:color="auto"/>
            </w:tcBorders>
            <w:shd w:val="clear" w:color="auto" w:fill="FFFFFF" w:themeFill="background1"/>
            <w:vAlign w:val="center"/>
          </w:tcPr>
          <w:p w:rsidR="00E80724" w:rsidRPr="00B27654" w:rsidRDefault="00E80724" w:rsidP="00B038ED">
            <w:pPr>
              <w:snapToGrid w:val="0"/>
              <w:rPr>
                <w:rFonts w:ascii="SimSun" w:eastAsia="SimSun" w:hAnsi="SimSun" w:cs="Meiryo UI"/>
                <w:sz w:val="18"/>
                <w:lang w:eastAsia="zh-CN"/>
              </w:rPr>
            </w:pPr>
            <w:r w:rsidRPr="00B27654">
              <w:rPr>
                <w:rFonts w:ascii="SimSun" w:eastAsia="SimSun" w:hAnsi="SimSun" w:cs="Meiryo UI"/>
                <w:sz w:val="18"/>
              </w:rPr>
              <w:t>上午</w:t>
            </w:r>
          </w:p>
        </w:tc>
        <w:tc>
          <w:tcPr>
            <w:tcW w:w="1417" w:type="dxa"/>
            <w:vMerge/>
            <w:shd w:val="clear" w:color="auto" w:fill="FFFFFF" w:themeFill="background1"/>
            <w:vAlign w:val="center"/>
          </w:tcPr>
          <w:p w:rsidR="00E80724" w:rsidRPr="00B27654" w:rsidRDefault="00E80724" w:rsidP="00B038ED">
            <w:pPr>
              <w:snapToGrid w:val="0"/>
              <w:rPr>
                <w:rFonts w:ascii="SimSun" w:eastAsia="SimSun" w:hAnsi="SimSun" w:cs="Meiryo UI"/>
                <w:sz w:val="18"/>
              </w:rPr>
            </w:pPr>
          </w:p>
        </w:tc>
        <w:tc>
          <w:tcPr>
            <w:tcW w:w="1701" w:type="dxa"/>
            <w:vMerge/>
            <w:shd w:val="clear" w:color="auto" w:fill="FFFFFF" w:themeFill="background1"/>
            <w:vAlign w:val="center"/>
          </w:tcPr>
          <w:p w:rsidR="00E80724" w:rsidRPr="000F5286" w:rsidRDefault="00E80724" w:rsidP="00B038ED">
            <w:pPr>
              <w:snapToGrid w:val="0"/>
              <w:rPr>
                <w:rFonts w:ascii="Calibri" w:eastAsia="Batang" w:hAnsi="Calibri" w:cs="Calibri"/>
                <w:sz w:val="18"/>
                <w:lang w:eastAsia="ko-KR"/>
              </w:rPr>
            </w:pPr>
          </w:p>
        </w:tc>
        <w:tc>
          <w:tcPr>
            <w:tcW w:w="1984" w:type="dxa"/>
            <w:vMerge/>
            <w:shd w:val="clear" w:color="auto" w:fill="FFFFFF" w:themeFill="background1"/>
            <w:vAlign w:val="center"/>
          </w:tcPr>
          <w:p w:rsidR="00E80724" w:rsidRDefault="00E80724" w:rsidP="00B038ED">
            <w:pPr>
              <w:pStyle w:val="Standard"/>
              <w:snapToGrid w:val="0"/>
              <w:rPr>
                <w:rFonts w:cs="Meiryo UI"/>
                <w:sz w:val="18"/>
              </w:rPr>
            </w:pPr>
          </w:p>
        </w:tc>
      </w:tr>
      <w:tr w:rsidR="00E80724" w:rsidRPr="00CE092A" w:rsidTr="00792ECB">
        <w:trPr>
          <w:trHeight w:val="231"/>
        </w:trPr>
        <w:tc>
          <w:tcPr>
            <w:tcW w:w="1560" w:type="dxa"/>
            <w:vMerge w:val="restart"/>
            <w:shd w:val="clear" w:color="auto" w:fill="FFFFFF" w:themeFill="background1"/>
            <w:vAlign w:val="center"/>
          </w:tcPr>
          <w:p w:rsidR="00E80724" w:rsidRDefault="00E80724" w:rsidP="00B038ED">
            <w:pPr>
              <w:snapToGrid w:val="0"/>
              <w:rPr>
                <w:rFonts w:asciiTheme="minorEastAsia" w:hAnsiTheme="minorEastAsia" w:cs="Meiryo UI"/>
                <w:sz w:val="18"/>
              </w:rPr>
            </w:pPr>
            <w:r>
              <w:rPr>
                <w:rFonts w:asciiTheme="minorEastAsia" w:hAnsiTheme="minorEastAsia" w:cs="Meiryo UI" w:hint="eastAsia"/>
                <w:sz w:val="18"/>
              </w:rPr>
              <w:t>午後</w:t>
            </w:r>
          </w:p>
        </w:tc>
        <w:tc>
          <w:tcPr>
            <w:tcW w:w="1842" w:type="dxa"/>
            <w:vMerge w:val="restart"/>
            <w:shd w:val="clear" w:color="auto" w:fill="FFFFFF" w:themeFill="background1"/>
            <w:vAlign w:val="center"/>
          </w:tcPr>
          <w:p w:rsidR="00E80724" w:rsidRPr="00FB4B75" w:rsidRDefault="00E80724" w:rsidP="00267EC6">
            <w:pPr>
              <w:snapToGrid w:val="0"/>
              <w:ind w:rightChars="-51" w:right="-107"/>
              <w:rPr>
                <w:rFonts w:ascii="Century" w:hAnsi="Century" w:cs="Meiryo UI"/>
                <w:sz w:val="18"/>
              </w:rPr>
            </w:pPr>
            <w:r w:rsidRPr="00FB4B75">
              <w:rPr>
                <w:rFonts w:ascii="Century" w:hAnsi="Century" w:cs="Meiryo UI"/>
                <w:sz w:val="18"/>
              </w:rPr>
              <w:t>PM</w:t>
            </w:r>
            <w:r w:rsidR="00267EC6">
              <w:rPr>
                <w:rFonts w:ascii="Century" w:hAnsi="Century" w:cs="Meiryo UI" w:hint="eastAsia"/>
                <w:sz w:val="18"/>
              </w:rPr>
              <w:t xml:space="preserve"> </w:t>
            </w:r>
            <w:r w:rsidR="000F5286">
              <w:rPr>
                <w:rFonts w:ascii="Century" w:hAnsi="Century" w:cs="Meiryo UI" w:hint="eastAsia"/>
                <w:sz w:val="18"/>
              </w:rPr>
              <w:t>(pm)/Afternoon</w:t>
            </w:r>
          </w:p>
        </w:tc>
        <w:tc>
          <w:tcPr>
            <w:tcW w:w="1419" w:type="dxa"/>
            <w:tcBorders>
              <w:bottom w:val="dotted" w:sz="4" w:space="0" w:color="auto"/>
            </w:tcBorders>
            <w:shd w:val="clear" w:color="auto" w:fill="FFFFFF" w:themeFill="background1"/>
            <w:vAlign w:val="center"/>
          </w:tcPr>
          <w:p w:rsidR="00E80724" w:rsidRPr="00B27654" w:rsidRDefault="00E80724" w:rsidP="00B038ED">
            <w:pPr>
              <w:snapToGrid w:val="0"/>
              <w:rPr>
                <w:rFonts w:ascii="SimSun" w:eastAsia="SimSun" w:hAnsi="SimSun" w:cs="Meiryo UI"/>
                <w:sz w:val="18"/>
                <w:lang w:eastAsia="zh-CN"/>
              </w:rPr>
            </w:pPr>
            <w:r w:rsidRPr="00B27654">
              <w:rPr>
                <w:rFonts w:ascii="SimSun" w:eastAsia="SimSun" w:hAnsi="SimSun" w:cs="Meiryo UI" w:hint="eastAsia"/>
                <w:sz w:val="18"/>
                <w:lang w:eastAsia="zh-CN"/>
              </w:rPr>
              <w:t>下午</w:t>
            </w:r>
          </w:p>
        </w:tc>
        <w:tc>
          <w:tcPr>
            <w:tcW w:w="1417" w:type="dxa"/>
            <w:vMerge w:val="restart"/>
            <w:shd w:val="clear" w:color="auto" w:fill="FFFFFF" w:themeFill="background1"/>
            <w:vAlign w:val="center"/>
          </w:tcPr>
          <w:p w:rsidR="00E80724" w:rsidRPr="00CE092A" w:rsidRDefault="00E80724" w:rsidP="00B779FA">
            <w:pPr>
              <w:snapToGrid w:val="0"/>
              <w:rPr>
                <w:rFonts w:asciiTheme="minorEastAsia" w:hAnsiTheme="minorEastAsia" w:cs="Meiryo UI"/>
                <w:sz w:val="18"/>
              </w:rPr>
            </w:pPr>
            <w:r>
              <w:rPr>
                <w:rFonts w:ascii="Batang" w:eastAsia="Batang" w:hAnsi="Batang" w:cs="Batang" w:hint="eastAsia"/>
                <w:sz w:val="18"/>
                <w:lang w:eastAsia="ko-KR"/>
              </w:rPr>
              <w:t xml:space="preserve">오후 </w:t>
            </w:r>
          </w:p>
        </w:tc>
        <w:tc>
          <w:tcPr>
            <w:tcW w:w="1701" w:type="dxa"/>
            <w:vMerge w:val="restart"/>
            <w:shd w:val="clear" w:color="auto" w:fill="FFFFFF" w:themeFill="background1"/>
            <w:vAlign w:val="center"/>
          </w:tcPr>
          <w:p w:rsidR="00E80724" w:rsidRPr="000F5286" w:rsidRDefault="000F5286" w:rsidP="00B779FA">
            <w:pPr>
              <w:snapToGrid w:val="0"/>
              <w:rPr>
                <w:rFonts w:ascii="Calibri" w:hAnsi="Calibri" w:cs="Calibri"/>
                <w:sz w:val="18"/>
              </w:rPr>
            </w:pPr>
            <w:r w:rsidRPr="000F5286">
              <w:rPr>
                <w:rFonts w:ascii="Calibri" w:hAnsi="Calibri" w:cs="Calibri" w:hint="eastAsia"/>
                <w:sz w:val="18"/>
              </w:rPr>
              <w:t>PM</w:t>
            </w:r>
            <w:r w:rsidR="00267EC6">
              <w:rPr>
                <w:rFonts w:ascii="Calibri" w:hAnsi="Calibri" w:cs="Calibri" w:hint="eastAsia"/>
                <w:sz w:val="18"/>
              </w:rPr>
              <w:t xml:space="preserve"> </w:t>
            </w:r>
            <w:r w:rsidRPr="000F5286">
              <w:rPr>
                <w:rFonts w:ascii="Calibri" w:hAnsi="Calibri" w:cs="Calibri" w:hint="eastAsia"/>
                <w:sz w:val="18"/>
              </w:rPr>
              <w:t>(pm)/</w:t>
            </w:r>
            <w:r w:rsidRPr="000F5286">
              <w:rPr>
                <w:rFonts w:ascii="Calibri" w:hAnsi="Calibri" w:cs="Calibri"/>
                <w:sz w:val="18"/>
              </w:rPr>
              <w:t>Hapon</w:t>
            </w:r>
          </w:p>
        </w:tc>
        <w:tc>
          <w:tcPr>
            <w:tcW w:w="1984" w:type="dxa"/>
            <w:vMerge w:val="restart"/>
            <w:shd w:val="clear" w:color="auto" w:fill="FFFFFF" w:themeFill="background1"/>
            <w:vAlign w:val="center"/>
          </w:tcPr>
          <w:p w:rsidR="00BD24D4" w:rsidRDefault="000F5286" w:rsidP="00B038ED">
            <w:pPr>
              <w:pStyle w:val="Standard"/>
              <w:snapToGrid w:val="0"/>
              <w:rPr>
                <w:rFonts w:cs="Meiryo UI"/>
                <w:sz w:val="18"/>
              </w:rPr>
            </w:pPr>
            <w:r>
              <w:rPr>
                <w:rFonts w:cs="Meiryo UI" w:hint="eastAsia"/>
                <w:sz w:val="18"/>
              </w:rPr>
              <w:t>P.M</w:t>
            </w:r>
            <w:r w:rsidR="001569E2">
              <w:rPr>
                <w:rFonts w:cs="Meiryo UI" w:hint="eastAsia"/>
                <w:sz w:val="18"/>
              </w:rPr>
              <w:t>.</w:t>
            </w:r>
            <w:r w:rsidR="00267EC6">
              <w:rPr>
                <w:rFonts w:cs="Meiryo UI" w:hint="eastAsia"/>
                <w:sz w:val="18"/>
              </w:rPr>
              <w:t xml:space="preserve"> </w:t>
            </w:r>
            <w:r>
              <w:rPr>
                <w:rFonts w:cs="Meiryo UI" w:hint="eastAsia"/>
                <w:sz w:val="18"/>
              </w:rPr>
              <w:t>(p.m.)/</w:t>
            </w:r>
          </w:p>
          <w:p w:rsidR="00E80724" w:rsidRDefault="000F5286" w:rsidP="00B038ED">
            <w:pPr>
              <w:pStyle w:val="Standard"/>
              <w:snapToGrid w:val="0"/>
              <w:rPr>
                <w:rFonts w:cs="Meiryo UI"/>
                <w:sz w:val="18"/>
              </w:rPr>
            </w:pPr>
            <w:r>
              <w:rPr>
                <w:rFonts w:cs="Meiryo UI"/>
                <w:sz w:val="18"/>
              </w:rPr>
              <w:t>Parte</w:t>
            </w:r>
            <w:r>
              <w:rPr>
                <w:rFonts w:cs="Meiryo UI" w:hint="eastAsia"/>
                <w:sz w:val="18"/>
              </w:rPr>
              <w:t xml:space="preserve"> </w:t>
            </w:r>
            <w:r w:rsidR="00E80724">
              <w:rPr>
                <w:rFonts w:cs="Meiryo UI"/>
                <w:sz w:val="18"/>
              </w:rPr>
              <w:t>da Tarde</w:t>
            </w:r>
          </w:p>
        </w:tc>
      </w:tr>
      <w:tr w:rsidR="00E80724" w:rsidRPr="00CE092A" w:rsidTr="00792ECB">
        <w:trPr>
          <w:trHeight w:val="265"/>
        </w:trPr>
        <w:tc>
          <w:tcPr>
            <w:tcW w:w="1560" w:type="dxa"/>
            <w:vMerge/>
            <w:shd w:val="clear" w:color="auto" w:fill="FFFFFF" w:themeFill="background1"/>
            <w:vAlign w:val="center"/>
          </w:tcPr>
          <w:p w:rsidR="00E80724" w:rsidRDefault="00E80724" w:rsidP="00B038ED">
            <w:pPr>
              <w:snapToGrid w:val="0"/>
              <w:rPr>
                <w:rFonts w:asciiTheme="minorEastAsia" w:hAnsiTheme="minorEastAsia" w:cs="Meiryo UI"/>
                <w:sz w:val="18"/>
              </w:rPr>
            </w:pPr>
          </w:p>
        </w:tc>
        <w:tc>
          <w:tcPr>
            <w:tcW w:w="1842" w:type="dxa"/>
            <w:vMerge/>
            <w:shd w:val="clear" w:color="auto" w:fill="FFFFFF" w:themeFill="background1"/>
            <w:vAlign w:val="center"/>
          </w:tcPr>
          <w:p w:rsidR="00E80724" w:rsidRPr="00FB4B75" w:rsidRDefault="00E80724" w:rsidP="00B038ED">
            <w:pPr>
              <w:snapToGrid w:val="0"/>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B038ED">
            <w:pPr>
              <w:snapToGrid w:val="0"/>
              <w:rPr>
                <w:rFonts w:ascii="SimSun" w:eastAsia="SimSun" w:hAnsi="SimSun" w:cs="Meiryo UI"/>
                <w:sz w:val="18"/>
                <w:lang w:eastAsia="zh-CN"/>
              </w:rPr>
            </w:pPr>
            <w:r w:rsidRPr="00B27654">
              <w:rPr>
                <w:rFonts w:ascii="SimSun" w:eastAsia="SimSun" w:hAnsi="SimSun" w:cs="Meiryo UI"/>
                <w:sz w:val="18"/>
              </w:rPr>
              <w:t>下午</w:t>
            </w:r>
          </w:p>
        </w:tc>
        <w:tc>
          <w:tcPr>
            <w:tcW w:w="1417" w:type="dxa"/>
            <w:vMerge/>
            <w:shd w:val="clear" w:color="auto" w:fill="auto"/>
            <w:vAlign w:val="center"/>
          </w:tcPr>
          <w:p w:rsidR="00E80724" w:rsidRPr="00B27654" w:rsidRDefault="00E80724" w:rsidP="00B038ED">
            <w:pPr>
              <w:snapToGrid w:val="0"/>
              <w:rPr>
                <w:rFonts w:ascii="SimSun" w:eastAsia="SimSun" w:hAnsi="SimSun" w:cs="Meiryo UI"/>
                <w:sz w:val="18"/>
              </w:rPr>
            </w:pPr>
          </w:p>
        </w:tc>
        <w:tc>
          <w:tcPr>
            <w:tcW w:w="1701" w:type="dxa"/>
            <w:vMerge/>
            <w:shd w:val="clear" w:color="auto" w:fill="FFFFFF" w:themeFill="background1"/>
            <w:vAlign w:val="center"/>
          </w:tcPr>
          <w:p w:rsidR="00E80724" w:rsidRPr="00AC07D4" w:rsidRDefault="00E80724" w:rsidP="00B038ED">
            <w:pPr>
              <w:snapToGrid w:val="0"/>
              <w:rPr>
                <w:rFonts w:ascii="Calibri" w:eastAsia="Batang" w:hAnsi="Calibri" w:cs="Calibri"/>
                <w:sz w:val="18"/>
                <w:lang w:eastAsia="ko-KR"/>
              </w:rPr>
            </w:pPr>
          </w:p>
        </w:tc>
        <w:tc>
          <w:tcPr>
            <w:tcW w:w="1984" w:type="dxa"/>
            <w:vMerge/>
            <w:shd w:val="clear" w:color="auto" w:fill="FFFFFF" w:themeFill="background1"/>
            <w:vAlign w:val="center"/>
          </w:tcPr>
          <w:p w:rsidR="00E80724" w:rsidRDefault="00E80724" w:rsidP="00B038ED">
            <w:pPr>
              <w:pStyle w:val="Standard"/>
              <w:snapToGrid w:val="0"/>
              <w:rPr>
                <w:rFonts w:cs="Meiryo UI"/>
                <w:sz w:val="18"/>
              </w:rPr>
            </w:pPr>
          </w:p>
        </w:tc>
      </w:tr>
      <w:tr w:rsidR="00E80724" w:rsidRPr="00CE092A" w:rsidTr="00802926">
        <w:tc>
          <w:tcPr>
            <w:tcW w:w="1560" w:type="dxa"/>
            <w:vMerge w:val="restart"/>
            <w:vAlign w:val="center"/>
          </w:tcPr>
          <w:p w:rsidR="00E80724" w:rsidRDefault="00E80724" w:rsidP="00B038ED">
            <w:pPr>
              <w:snapToGrid w:val="0"/>
              <w:rPr>
                <w:rFonts w:asciiTheme="minorEastAsia" w:hAnsiTheme="minorEastAsia" w:cs="Meiryo UI"/>
                <w:sz w:val="18"/>
              </w:rPr>
            </w:pPr>
            <w:r>
              <w:rPr>
                <w:rFonts w:asciiTheme="minorEastAsia" w:hAnsiTheme="minorEastAsia" w:cs="Meiryo UI" w:hint="eastAsia"/>
                <w:sz w:val="18"/>
              </w:rPr>
              <w:t>月曜日</w:t>
            </w:r>
          </w:p>
        </w:tc>
        <w:tc>
          <w:tcPr>
            <w:tcW w:w="1842" w:type="dxa"/>
            <w:vMerge w:val="restart"/>
            <w:shd w:val="clear" w:color="auto" w:fill="auto"/>
            <w:vAlign w:val="center"/>
          </w:tcPr>
          <w:p w:rsidR="00E80724" w:rsidRPr="00FB4B75" w:rsidRDefault="00E80724" w:rsidP="00B038ED">
            <w:pPr>
              <w:snapToGrid w:val="0"/>
              <w:rPr>
                <w:rFonts w:ascii="Century" w:hAnsi="Century" w:cs="Meiryo UI"/>
                <w:sz w:val="18"/>
              </w:rPr>
            </w:pPr>
            <w:r w:rsidRPr="00FB4B75">
              <w:rPr>
                <w:rFonts w:ascii="Century" w:hAnsi="Century" w:cs="Meiryo UI"/>
                <w:sz w:val="18"/>
              </w:rPr>
              <w:t>Monday</w:t>
            </w:r>
          </w:p>
        </w:tc>
        <w:tc>
          <w:tcPr>
            <w:tcW w:w="1419" w:type="dxa"/>
            <w:tcBorders>
              <w:bottom w:val="dotted" w:sz="4" w:space="0" w:color="auto"/>
            </w:tcBorders>
            <w:shd w:val="clear" w:color="auto" w:fill="auto"/>
            <w:vAlign w:val="center"/>
          </w:tcPr>
          <w:p w:rsidR="00E80724" w:rsidRPr="00B27654" w:rsidRDefault="00E80724" w:rsidP="00B038ED">
            <w:pPr>
              <w:snapToGrid w:val="0"/>
              <w:rPr>
                <w:rFonts w:ascii="SimSun" w:eastAsia="SimSun" w:hAnsi="SimSun" w:cs="Meiryo UI"/>
                <w:sz w:val="18"/>
                <w:lang w:eastAsia="zh-CN"/>
              </w:rPr>
            </w:pPr>
            <w:r w:rsidRPr="00B27654">
              <w:rPr>
                <w:rFonts w:ascii="SimSun" w:eastAsia="SimSun" w:hAnsi="SimSun" w:cs="Meiryo UI" w:hint="eastAsia"/>
                <w:sz w:val="18"/>
                <w:lang w:eastAsia="zh-CN"/>
              </w:rPr>
              <w:t>星期一</w:t>
            </w:r>
          </w:p>
        </w:tc>
        <w:tc>
          <w:tcPr>
            <w:tcW w:w="1417" w:type="dxa"/>
            <w:vMerge w:val="restart"/>
            <w:shd w:val="clear" w:color="auto" w:fill="auto"/>
            <w:vAlign w:val="center"/>
          </w:tcPr>
          <w:p w:rsidR="00E80724" w:rsidRPr="00CE092A" w:rsidRDefault="00E80724" w:rsidP="00B779FA">
            <w:pPr>
              <w:snapToGrid w:val="0"/>
              <w:rPr>
                <w:rFonts w:asciiTheme="minorEastAsia" w:hAnsiTheme="minorEastAsia" w:cs="Meiryo UI"/>
                <w:sz w:val="18"/>
              </w:rPr>
            </w:pPr>
            <w:r>
              <w:rPr>
                <w:rFonts w:ascii="Batang" w:eastAsia="Batang" w:hAnsi="Batang" w:cs="Batang" w:hint="eastAsia"/>
                <w:sz w:val="18"/>
                <w:lang w:eastAsia="ko-KR"/>
              </w:rPr>
              <w:t>월요일</w:t>
            </w:r>
          </w:p>
        </w:tc>
        <w:tc>
          <w:tcPr>
            <w:tcW w:w="1701" w:type="dxa"/>
            <w:vMerge w:val="restart"/>
            <w:vAlign w:val="center"/>
          </w:tcPr>
          <w:p w:rsidR="00E80724" w:rsidRPr="00AC07D4" w:rsidRDefault="007460BB" w:rsidP="00B779FA">
            <w:pPr>
              <w:snapToGrid w:val="0"/>
              <w:rPr>
                <w:rFonts w:ascii="Calibri" w:hAnsi="Calibri" w:cs="Calibri"/>
                <w:sz w:val="18"/>
              </w:rPr>
            </w:pPr>
            <w:r w:rsidRPr="00AC07D4">
              <w:rPr>
                <w:rFonts w:ascii="Calibri" w:hAnsi="Calibri" w:cs="Calibri"/>
                <w:sz w:val="18"/>
              </w:rPr>
              <w:t>Lunes</w:t>
            </w:r>
          </w:p>
        </w:tc>
        <w:tc>
          <w:tcPr>
            <w:tcW w:w="1984" w:type="dxa"/>
            <w:vMerge w:val="restart"/>
            <w:shd w:val="clear" w:color="auto" w:fill="auto"/>
            <w:vAlign w:val="center"/>
          </w:tcPr>
          <w:p w:rsidR="00E80724" w:rsidRDefault="00E80724" w:rsidP="00B038ED">
            <w:pPr>
              <w:pStyle w:val="Standard"/>
              <w:snapToGrid w:val="0"/>
              <w:rPr>
                <w:rFonts w:cs="Meiryo UI"/>
                <w:sz w:val="18"/>
              </w:rPr>
            </w:pPr>
            <w:r>
              <w:rPr>
                <w:rFonts w:cs="Meiryo UI"/>
                <w:sz w:val="18"/>
              </w:rPr>
              <w:t>Segunda -feira</w:t>
            </w:r>
          </w:p>
        </w:tc>
      </w:tr>
      <w:tr w:rsidR="00E80724" w:rsidRPr="00CE092A" w:rsidTr="00802926">
        <w:tc>
          <w:tcPr>
            <w:tcW w:w="1560" w:type="dxa"/>
            <w:vMerge/>
            <w:vAlign w:val="center"/>
          </w:tcPr>
          <w:p w:rsidR="00E80724" w:rsidRDefault="00E80724" w:rsidP="00B038ED">
            <w:pPr>
              <w:snapToGrid w:val="0"/>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B038ED">
            <w:pPr>
              <w:snapToGrid w:val="0"/>
              <w:rPr>
                <w:rFonts w:ascii="SimSun" w:eastAsia="SimSun" w:hAnsi="SimSun" w:cs="Meiryo UI"/>
                <w:sz w:val="18"/>
                <w:lang w:eastAsia="zh-CN"/>
              </w:rPr>
            </w:pPr>
            <w:r w:rsidRPr="00B27654">
              <w:rPr>
                <w:rFonts w:ascii="SimSun" w:eastAsia="SimSun" w:hAnsi="SimSun" w:cs="Meiryo UI"/>
                <w:sz w:val="18"/>
              </w:rPr>
              <w:t>星期一</w:t>
            </w:r>
          </w:p>
        </w:tc>
        <w:tc>
          <w:tcPr>
            <w:tcW w:w="1417" w:type="dxa"/>
            <w:vMerge/>
            <w:shd w:val="clear" w:color="auto" w:fill="auto"/>
            <w:vAlign w:val="center"/>
          </w:tcPr>
          <w:p w:rsidR="00E80724" w:rsidRPr="00B27654" w:rsidRDefault="00E80724" w:rsidP="00B038ED">
            <w:pPr>
              <w:snapToGrid w:val="0"/>
              <w:rPr>
                <w:rFonts w:ascii="SimSun" w:eastAsia="SimSun" w:hAnsi="SimSun" w:cs="Meiryo UI"/>
                <w:sz w:val="18"/>
              </w:rPr>
            </w:pPr>
          </w:p>
        </w:tc>
        <w:tc>
          <w:tcPr>
            <w:tcW w:w="1701" w:type="dxa"/>
            <w:vMerge/>
            <w:vAlign w:val="center"/>
          </w:tcPr>
          <w:p w:rsidR="00E80724" w:rsidRPr="00AC07D4" w:rsidRDefault="00E80724" w:rsidP="00B038ED">
            <w:pPr>
              <w:snapToGrid w:val="0"/>
              <w:rPr>
                <w:rFonts w:ascii="Calibri" w:eastAsia="Batang" w:hAnsi="Calibri" w:cs="Calibri"/>
                <w:sz w:val="18"/>
                <w:lang w:eastAsia="ko-KR"/>
              </w:rPr>
            </w:pPr>
          </w:p>
        </w:tc>
        <w:tc>
          <w:tcPr>
            <w:tcW w:w="1984" w:type="dxa"/>
            <w:vMerge/>
            <w:shd w:val="clear" w:color="auto" w:fill="auto"/>
            <w:vAlign w:val="center"/>
          </w:tcPr>
          <w:p w:rsidR="00E80724" w:rsidRDefault="00E80724" w:rsidP="00B038ED">
            <w:pPr>
              <w:pStyle w:val="Standard"/>
              <w:snapToGrid w:val="0"/>
              <w:rPr>
                <w:rFonts w:cs="Meiryo UI"/>
                <w:sz w:val="18"/>
              </w:rPr>
            </w:pPr>
          </w:p>
        </w:tc>
      </w:tr>
      <w:tr w:rsidR="00E80724" w:rsidRPr="00CE092A" w:rsidTr="00802926">
        <w:tc>
          <w:tcPr>
            <w:tcW w:w="1560" w:type="dxa"/>
            <w:vMerge w:val="restart"/>
            <w:vAlign w:val="center"/>
          </w:tcPr>
          <w:p w:rsidR="00E80724" w:rsidRDefault="00E80724" w:rsidP="00B038ED">
            <w:pPr>
              <w:snapToGrid w:val="0"/>
              <w:rPr>
                <w:rFonts w:asciiTheme="minorEastAsia" w:hAnsiTheme="minorEastAsia" w:cs="Meiryo UI"/>
                <w:sz w:val="18"/>
              </w:rPr>
            </w:pPr>
            <w:r>
              <w:rPr>
                <w:rFonts w:asciiTheme="minorEastAsia" w:hAnsiTheme="minorEastAsia" w:cs="Meiryo UI" w:hint="eastAsia"/>
                <w:sz w:val="18"/>
              </w:rPr>
              <w:t>火曜日</w:t>
            </w:r>
          </w:p>
        </w:tc>
        <w:tc>
          <w:tcPr>
            <w:tcW w:w="1842" w:type="dxa"/>
            <w:vMerge w:val="restart"/>
            <w:shd w:val="clear" w:color="auto" w:fill="auto"/>
            <w:vAlign w:val="center"/>
          </w:tcPr>
          <w:p w:rsidR="00E80724" w:rsidRPr="00FB4B75" w:rsidRDefault="00E80724" w:rsidP="00B038ED">
            <w:pPr>
              <w:snapToGrid w:val="0"/>
              <w:rPr>
                <w:rFonts w:ascii="Century" w:hAnsi="Century" w:cs="Meiryo UI"/>
                <w:sz w:val="18"/>
              </w:rPr>
            </w:pPr>
            <w:r w:rsidRPr="00FB4B75">
              <w:rPr>
                <w:rFonts w:ascii="Century" w:hAnsi="Century" w:cs="Meiryo UI"/>
                <w:sz w:val="18"/>
              </w:rPr>
              <w:t>Tuesday</w:t>
            </w:r>
          </w:p>
        </w:tc>
        <w:tc>
          <w:tcPr>
            <w:tcW w:w="1419" w:type="dxa"/>
            <w:tcBorders>
              <w:bottom w:val="dotted" w:sz="4" w:space="0" w:color="auto"/>
            </w:tcBorders>
            <w:shd w:val="clear" w:color="auto" w:fill="auto"/>
            <w:vAlign w:val="center"/>
          </w:tcPr>
          <w:p w:rsidR="00E80724" w:rsidRPr="00B27654" w:rsidRDefault="00E80724" w:rsidP="00B038ED">
            <w:pPr>
              <w:snapToGrid w:val="0"/>
              <w:rPr>
                <w:rFonts w:ascii="SimSun" w:eastAsia="SimSun" w:hAnsi="SimSun" w:cs="Meiryo UI"/>
                <w:sz w:val="18"/>
                <w:lang w:eastAsia="zh-CN"/>
              </w:rPr>
            </w:pPr>
            <w:r w:rsidRPr="00B27654">
              <w:rPr>
                <w:rFonts w:ascii="SimSun" w:eastAsia="SimSun" w:hAnsi="SimSun" w:cs="Meiryo UI" w:hint="eastAsia"/>
                <w:sz w:val="18"/>
                <w:lang w:eastAsia="zh-CN"/>
              </w:rPr>
              <w:t>星期二</w:t>
            </w:r>
          </w:p>
        </w:tc>
        <w:tc>
          <w:tcPr>
            <w:tcW w:w="1417" w:type="dxa"/>
            <w:vMerge w:val="restart"/>
            <w:shd w:val="clear" w:color="auto" w:fill="auto"/>
            <w:vAlign w:val="center"/>
          </w:tcPr>
          <w:p w:rsidR="00E80724" w:rsidRPr="00CE092A" w:rsidRDefault="00E80724" w:rsidP="00B779FA">
            <w:pPr>
              <w:snapToGrid w:val="0"/>
              <w:rPr>
                <w:rFonts w:asciiTheme="minorEastAsia" w:hAnsiTheme="minorEastAsia" w:cs="Meiryo UI"/>
                <w:sz w:val="18"/>
              </w:rPr>
            </w:pPr>
            <w:r>
              <w:rPr>
                <w:rFonts w:ascii="Batang" w:eastAsia="Batang" w:hAnsi="Batang" w:cs="Batang" w:hint="eastAsia"/>
                <w:sz w:val="18"/>
                <w:lang w:eastAsia="ko-KR"/>
              </w:rPr>
              <w:t>화요일</w:t>
            </w:r>
          </w:p>
        </w:tc>
        <w:tc>
          <w:tcPr>
            <w:tcW w:w="1701" w:type="dxa"/>
            <w:vMerge w:val="restart"/>
            <w:vAlign w:val="center"/>
          </w:tcPr>
          <w:p w:rsidR="00E80724" w:rsidRPr="00AC07D4" w:rsidRDefault="007460BB" w:rsidP="00B779FA">
            <w:pPr>
              <w:snapToGrid w:val="0"/>
              <w:rPr>
                <w:rFonts w:ascii="Calibri" w:hAnsi="Calibri" w:cs="Calibri"/>
                <w:sz w:val="18"/>
              </w:rPr>
            </w:pPr>
            <w:r w:rsidRPr="00AC07D4">
              <w:rPr>
                <w:rFonts w:ascii="Calibri" w:hAnsi="Calibri" w:cs="Calibri"/>
                <w:sz w:val="18"/>
              </w:rPr>
              <w:t>Martes</w:t>
            </w:r>
          </w:p>
        </w:tc>
        <w:tc>
          <w:tcPr>
            <w:tcW w:w="1984" w:type="dxa"/>
            <w:vMerge w:val="restart"/>
            <w:shd w:val="clear" w:color="auto" w:fill="auto"/>
            <w:vAlign w:val="center"/>
          </w:tcPr>
          <w:p w:rsidR="00E80724" w:rsidRDefault="00E80724" w:rsidP="00B038ED">
            <w:pPr>
              <w:pStyle w:val="Standard"/>
              <w:snapToGrid w:val="0"/>
              <w:rPr>
                <w:rFonts w:cs="Meiryo UI"/>
                <w:sz w:val="18"/>
              </w:rPr>
            </w:pPr>
            <w:r>
              <w:rPr>
                <w:rFonts w:cs="Meiryo UI"/>
                <w:sz w:val="18"/>
              </w:rPr>
              <w:t xml:space="preserve">Terça </w:t>
            </w:r>
            <w:r w:rsidR="000F5286">
              <w:rPr>
                <w:rFonts w:cs="Meiryo UI"/>
                <w:sz w:val="18"/>
              </w:rPr>
              <w:t>–</w:t>
            </w:r>
            <w:r>
              <w:rPr>
                <w:rFonts w:cs="Meiryo UI"/>
                <w:sz w:val="18"/>
              </w:rPr>
              <w:t>feira</w:t>
            </w:r>
          </w:p>
        </w:tc>
      </w:tr>
      <w:tr w:rsidR="00E80724" w:rsidRPr="00CE092A" w:rsidTr="00802926">
        <w:tc>
          <w:tcPr>
            <w:tcW w:w="1560" w:type="dxa"/>
            <w:vMerge/>
            <w:tcBorders>
              <w:bottom w:val="single" w:sz="4" w:space="0" w:color="auto"/>
            </w:tcBorders>
          </w:tcPr>
          <w:p w:rsidR="00E80724" w:rsidRDefault="00E80724" w:rsidP="00F01195">
            <w:pPr>
              <w:snapToGrid w:val="0"/>
              <w:rPr>
                <w:rFonts w:asciiTheme="minorEastAsia" w:hAnsiTheme="minorEastAsia" w:cs="Meiryo UI"/>
                <w:sz w:val="18"/>
              </w:rPr>
            </w:pPr>
          </w:p>
        </w:tc>
        <w:tc>
          <w:tcPr>
            <w:tcW w:w="1842" w:type="dxa"/>
            <w:vMerge/>
            <w:shd w:val="clear" w:color="auto" w:fill="auto"/>
          </w:tcPr>
          <w:p w:rsidR="00E80724" w:rsidRPr="00FB4B75" w:rsidRDefault="00E80724" w:rsidP="00F01195">
            <w:pPr>
              <w:snapToGrid w:val="0"/>
              <w:jc w:val="left"/>
              <w:rPr>
                <w:rFonts w:ascii="Century" w:hAnsi="Century" w:cs="Meiryo UI"/>
                <w:sz w:val="18"/>
              </w:rPr>
            </w:pPr>
          </w:p>
        </w:tc>
        <w:tc>
          <w:tcPr>
            <w:tcW w:w="1419" w:type="dxa"/>
            <w:tcBorders>
              <w:top w:val="dotted" w:sz="4" w:space="0" w:color="auto"/>
            </w:tcBorders>
            <w:shd w:val="clear" w:color="auto" w:fill="auto"/>
          </w:tcPr>
          <w:p w:rsidR="00E80724" w:rsidRPr="00B27654" w:rsidRDefault="00E80724" w:rsidP="00B038ED">
            <w:pPr>
              <w:snapToGrid w:val="0"/>
              <w:jc w:val="left"/>
              <w:rPr>
                <w:rFonts w:ascii="SimSun" w:eastAsia="SimSun" w:hAnsi="SimSun" w:cs="Meiryo UI"/>
                <w:sz w:val="18"/>
                <w:lang w:eastAsia="zh-CN"/>
              </w:rPr>
            </w:pPr>
            <w:r w:rsidRPr="00B27654">
              <w:rPr>
                <w:rFonts w:ascii="SimSun" w:eastAsia="SimSun" w:hAnsi="SimSun" w:cs="Meiryo UI"/>
                <w:sz w:val="18"/>
              </w:rPr>
              <w:t>星期二</w:t>
            </w:r>
          </w:p>
        </w:tc>
        <w:tc>
          <w:tcPr>
            <w:tcW w:w="1417" w:type="dxa"/>
            <w:vMerge/>
            <w:shd w:val="clear" w:color="auto" w:fill="auto"/>
          </w:tcPr>
          <w:p w:rsidR="00E80724" w:rsidRPr="00B27654" w:rsidRDefault="00E80724" w:rsidP="00F01195">
            <w:pPr>
              <w:snapToGrid w:val="0"/>
              <w:rPr>
                <w:rFonts w:ascii="SimSun" w:eastAsia="SimSun" w:hAnsi="SimSun" w:cs="Meiryo UI"/>
                <w:sz w:val="18"/>
              </w:rPr>
            </w:pPr>
          </w:p>
        </w:tc>
        <w:tc>
          <w:tcPr>
            <w:tcW w:w="1701" w:type="dxa"/>
            <w:vMerge/>
          </w:tcPr>
          <w:p w:rsidR="00E80724" w:rsidRPr="00AC07D4" w:rsidRDefault="00E80724" w:rsidP="00F01195">
            <w:pPr>
              <w:snapToGrid w:val="0"/>
              <w:jc w:val="left"/>
              <w:rPr>
                <w:rFonts w:ascii="Calibri" w:eastAsia="Batang" w:hAnsi="Calibri" w:cs="Calibri"/>
                <w:sz w:val="18"/>
                <w:lang w:eastAsia="ko-KR"/>
              </w:rPr>
            </w:pPr>
          </w:p>
        </w:tc>
        <w:tc>
          <w:tcPr>
            <w:tcW w:w="1984" w:type="dxa"/>
            <w:vMerge/>
            <w:shd w:val="clear" w:color="auto" w:fill="auto"/>
          </w:tcPr>
          <w:p w:rsidR="00E80724" w:rsidRDefault="00E80724" w:rsidP="00F01195">
            <w:pPr>
              <w:pStyle w:val="Standard"/>
              <w:snapToGrid w:val="0"/>
              <w:jc w:val="left"/>
              <w:rPr>
                <w:rFonts w:cs="Meiryo UI"/>
                <w:sz w:val="18"/>
              </w:rPr>
            </w:pPr>
          </w:p>
        </w:tc>
      </w:tr>
      <w:tr w:rsidR="008A6F4C" w:rsidTr="00802926">
        <w:trPr>
          <w:trHeight w:val="360"/>
        </w:trPr>
        <w:tc>
          <w:tcPr>
            <w:tcW w:w="1560" w:type="dxa"/>
            <w:vMerge w:val="restart"/>
            <w:vAlign w:val="center"/>
          </w:tcPr>
          <w:p w:rsidR="008A6F4C" w:rsidRDefault="008A6F4C" w:rsidP="00367CA1">
            <w:pPr>
              <w:snapToGrid w:val="0"/>
              <w:jc w:val="left"/>
              <w:rPr>
                <w:rFonts w:asciiTheme="minorEastAsia" w:hAnsiTheme="minorEastAsia" w:cs="Meiryo UI"/>
                <w:sz w:val="18"/>
              </w:rPr>
            </w:pPr>
            <w:r>
              <w:rPr>
                <w:rFonts w:asciiTheme="minorEastAsia" w:hAnsiTheme="minorEastAsia" w:cs="Meiryo UI" w:hint="eastAsia"/>
                <w:sz w:val="18"/>
              </w:rPr>
              <w:t>水曜日</w:t>
            </w:r>
          </w:p>
        </w:tc>
        <w:tc>
          <w:tcPr>
            <w:tcW w:w="1842" w:type="dxa"/>
            <w:vMerge w:val="restart"/>
            <w:shd w:val="clear" w:color="auto" w:fill="auto"/>
            <w:vAlign w:val="center"/>
          </w:tcPr>
          <w:p w:rsidR="008A6F4C" w:rsidRPr="00FB4B75" w:rsidRDefault="008A6F4C" w:rsidP="00367CA1">
            <w:pPr>
              <w:snapToGrid w:val="0"/>
              <w:jc w:val="left"/>
              <w:rPr>
                <w:rFonts w:ascii="Century" w:hAnsi="Century" w:cs="Meiryo UI"/>
                <w:sz w:val="18"/>
              </w:rPr>
            </w:pPr>
            <w:r w:rsidRPr="00FB4B75">
              <w:rPr>
                <w:rFonts w:ascii="Century" w:hAnsi="Century" w:cs="Meiryo UI"/>
                <w:sz w:val="18"/>
              </w:rPr>
              <w:t>Wednesday</w:t>
            </w:r>
          </w:p>
        </w:tc>
        <w:tc>
          <w:tcPr>
            <w:tcW w:w="1419" w:type="dxa"/>
            <w:tcBorders>
              <w:bottom w:val="dotted" w:sz="4" w:space="0" w:color="auto"/>
            </w:tcBorders>
            <w:shd w:val="clear" w:color="auto" w:fill="auto"/>
            <w:vAlign w:val="center"/>
          </w:tcPr>
          <w:p w:rsidR="008A6F4C" w:rsidRPr="00B27654" w:rsidRDefault="008A6F4C" w:rsidP="00367CA1">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星期三</w:t>
            </w:r>
          </w:p>
        </w:tc>
        <w:tc>
          <w:tcPr>
            <w:tcW w:w="1417" w:type="dxa"/>
            <w:vMerge w:val="restart"/>
            <w:shd w:val="clear" w:color="auto" w:fill="auto"/>
            <w:vAlign w:val="center"/>
          </w:tcPr>
          <w:p w:rsidR="008A6F4C" w:rsidRPr="00CE092A" w:rsidRDefault="008A6F4C" w:rsidP="00367CA1">
            <w:pPr>
              <w:snapToGrid w:val="0"/>
              <w:jc w:val="left"/>
              <w:rPr>
                <w:rFonts w:asciiTheme="minorEastAsia" w:hAnsiTheme="minorEastAsia" w:cs="Meiryo UI"/>
                <w:sz w:val="18"/>
              </w:rPr>
            </w:pPr>
            <w:r>
              <w:rPr>
                <w:rFonts w:ascii="Batang" w:eastAsia="Batang" w:hAnsi="Batang" w:cs="Batang" w:hint="eastAsia"/>
                <w:sz w:val="18"/>
                <w:lang w:eastAsia="ko-KR"/>
              </w:rPr>
              <w:t>수요일</w:t>
            </w:r>
          </w:p>
        </w:tc>
        <w:tc>
          <w:tcPr>
            <w:tcW w:w="1701" w:type="dxa"/>
            <w:vMerge w:val="restart"/>
            <w:vAlign w:val="center"/>
          </w:tcPr>
          <w:p w:rsidR="008A6F4C" w:rsidRPr="00AC07D4" w:rsidRDefault="007460BB" w:rsidP="00367CA1">
            <w:pPr>
              <w:snapToGrid w:val="0"/>
              <w:jc w:val="left"/>
              <w:rPr>
                <w:rFonts w:ascii="Calibri" w:hAnsi="Calibri" w:cs="Calibri"/>
                <w:sz w:val="18"/>
              </w:rPr>
            </w:pPr>
            <w:r w:rsidRPr="00AC07D4">
              <w:rPr>
                <w:rFonts w:ascii="Calibri" w:hAnsi="Calibri" w:cs="Calibri"/>
                <w:sz w:val="18"/>
              </w:rPr>
              <w:t>Miyerkules</w:t>
            </w:r>
          </w:p>
        </w:tc>
        <w:tc>
          <w:tcPr>
            <w:tcW w:w="1984" w:type="dxa"/>
            <w:vMerge w:val="restart"/>
            <w:shd w:val="clear" w:color="auto" w:fill="auto"/>
            <w:vAlign w:val="center"/>
          </w:tcPr>
          <w:p w:rsidR="008A6F4C" w:rsidRDefault="008A6F4C" w:rsidP="00367CA1">
            <w:pPr>
              <w:pStyle w:val="Standard"/>
              <w:snapToGrid w:val="0"/>
              <w:jc w:val="left"/>
              <w:rPr>
                <w:rFonts w:cs="Meiryo UI"/>
                <w:sz w:val="18"/>
              </w:rPr>
            </w:pPr>
            <w:r>
              <w:rPr>
                <w:rFonts w:cs="Meiryo UI"/>
                <w:sz w:val="18"/>
              </w:rPr>
              <w:t>Quarta -feira</w:t>
            </w:r>
          </w:p>
        </w:tc>
      </w:tr>
      <w:tr w:rsidR="008A6F4C" w:rsidTr="00802926">
        <w:trPr>
          <w:trHeight w:val="360"/>
        </w:trPr>
        <w:tc>
          <w:tcPr>
            <w:tcW w:w="1560" w:type="dxa"/>
            <w:vMerge/>
            <w:tcBorders>
              <w:bottom w:val="single" w:sz="4" w:space="0" w:color="auto"/>
            </w:tcBorders>
            <w:vAlign w:val="center"/>
          </w:tcPr>
          <w:p w:rsidR="008A6F4C" w:rsidRDefault="008A6F4C" w:rsidP="00367CA1">
            <w:pPr>
              <w:snapToGrid w:val="0"/>
              <w:jc w:val="left"/>
              <w:rPr>
                <w:rFonts w:asciiTheme="minorEastAsia" w:hAnsiTheme="minorEastAsia" w:cs="Meiryo UI"/>
                <w:sz w:val="18"/>
              </w:rPr>
            </w:pPr>
          </w:p>
        </w:tc>
        <w:tc>
          <w:tcPr>
            <w:tcW w:w="1842" w:type="dxa"/>
            <w:vMerge/>
            <w:tcBorders>
              <w:bottom w:val="single" w:sz="4" w:space="0" w:color="auto"/>
            </w:tcBorders>
            <w:shd w:val="clear" w:color="auto" w:fill="auto"/>
            <w:vAlign w:val="center"/>
          </w:tcPr>
          <w:p w:rsidR="008A6F4C" w:rsidRPr="00FB4B75" w:rsidRDefault="008A6F4C" w:rsidP="00367CA1">
            <w:pPr>
              <w:snapToGrid w:val="0"/>
              <w:jc w:val="left"/>
              <w:rPr>
                <w:rFonts w:ascii="Century" w:hAnsi="Century" w:cs="Meiryo UI"/>
                <w:sz w:val="18"/>
              </w:rPr>
            </w:pPr>
          </w:p>
        </w:tc>
        <w:tc>
          <w:tcPr>
            <w:tcW w:w="1419" w:type="dxa"/>
            <w:tcBorders>
              <w:top w:val="dotted" w:sz="4" w:space="0" w:color="auto"/>
              <w:bottom w:val="single" w:sz="4" w:space="0" w:color="auto"/>
            </w:tcBorders>
            <w:shd w:val="clear" w:color="auto" w:fill="auto"/>
            <w:vAlign w:val="center"/>
          </w:tcPr>
          <w:p w:rsidR="008A6F4C" w:rsidRPr="00B27654" w:rsidRDefault="008A6F4C" w:rsidP="00367CA1">
            <w:pPr>
              <w:snapToGrid w:val="0"/>
              <w:jc w:val="left"/>
              <w:rPr>
                <w:rFonts w:ascii="SimSun" w:eastAsia="SimSun" w:hAnsi="SimSun" w:cs="Meiryo UI"/>
                <w:sz w:val="18"/>
                <w:lang w:eastAsia="zh-CN"/>
              </w:rPr>
            </w:pPr>
            <w:r w:rsidRPr="00B27654">
              <w:rPr>
                <w:rFonts w:ascii="SimSun" w:eastAsia="SimSun" w:hAnsi="SimSun" w:cs="Meiryo UI"/>
                <w:sz w:val="18"/>
              </w:rPr>
              <w:t>星期三</w:t>
            </w:r>
          </w:p>
        </w:tc>
        <w:tc>
          <w:tcPr>
            <w:tcW w:w="1417" w:type="dxa"/>
            <w:vMerge/>
            <w:tcBorders>
              <w:bottom w:val="single" w:sz="4" w:space="0" w:color="auto"/>
            </w:tcBorders>
            <w:shd w:val="clear" w:color="auto" w:fill="auto"/>
            <w:vAlign w:val="center"/>
          </w:tcPr>
          <w:p w:rsidR="008A6F4C" w:rsidRPr="00B27654" w:rsidRDefault="008A6F4C" w:rsidP="00367CA1">
            <w:pPr>
              <w:snapToGrid w:val="0"/>
              <w:jc w:val="left"/>
              <w:rPr>
                <w:rFonts w:ascii="SimSun" w:eastAsia="SimSun" w:hAnsi="SimSun" w:cs="Meiryo UI"/>
                <w:sz w:val="18"/>
              </w:rPr>
            </w:pPr>
          </w:p>
        </w:tc>
        <w:tc>
          <w:tcPr>
            <w:tcW w:w="1701" w:type="dxa"/>
            <w:vMerge/>
            <w:tcBorders>
              <w:bottom w:val="single" w:sz="4" w:space="0" w:color="auto"/>
            </w:tcBorders>
            <w:vAlign w:val="center"/>
          </w:tcPr>
          <w:p w:rsidR="008A6F4C" w:rsidRDefault="008A6F4C" w:rsidP="00367CA1">
            <w:pPr>
              <w:snapToGrid w:val="0"/>
              <w:jc w:val="left"/>
              <w:rPr>
                <w:rFonts w:ascii="Batang" w:eastAsia="Batang" w:hAnsi="Batang" w:cs="Batang"/>
                <w:sz w:val="18"/>
                <w:lang w:eastAsia="ko-KR"/>
              </w:rPr>
            </w:pPr>
          </w:p>
        </w:tc>
        <w:tc>
          <w:tcPr>
            <w:tcW w:w="1984" w:type="dxa"/>
            <w:vMerge/>
            <w:tcBorders>
              <w:bottom w:val="single" w:sz="4" w:space="0" w:color="auto"/>
            </w:tcBorders>
            <w:shd w:val="clear" w:color="auto" w:fill="auto"/>
            <w:vAlign w:val="center"/>
          </w:tcPr>
          <w:p w:rsidR="008A6F4C" w:rsidRDefault="008A6F4C" w:rsidP="00367CA1">
            <w:pPr>
              <w:pStyle w:val="Standard"/>
              <w:snapToGrid w:val="0"/>
              <w:jc w:val="left"/>
              <w:rPr>
                <w:rFonts w:cs="Meiryo UI"/>
                <w:sz w:val="18"/>
              </w:rPr>
            </w:pPr>
          </w:p>
        </w:tc>
      </w:tr>
      <w:tr w:rsidR="00E80724" w:rsidRPr="00CE092A" w:rsidTr="00802926">
        <w:trPr>
          <w:trHeight w:val="360"/>
        </w:trPr>
        <w:tc>
          <w:tcPr>
            <w:tcW w:w="1560" w:type="dxa"/>
            <w:vMerge w:val="restart"/>
            <w:vAlign w:val="center"/>
          </w:tcPr>
          <w:p w:rsidR="00E80724" w:rsidRDefault="00E80724" w:rsidP="00B038ED">
            <w:pPr>
              <w:snapToGrid w:val="0"/>
              <w:jc w:val="left"/>
              <w:rPr>
                <w:rFonts w:asciiTheme="minorEastAsia" w:hAnsiTheme="minorEastAsia" w:cs="Meiryo UI"/>
                <w:sz w:val="18"/>
              </w:rPr>
            </w:pPr>
            <w:r>
              <w:rPr>
                <w:rFonts w:asciiTheme="minorEastAsia" w:hAnsiTheme="minorEastAsia" w:cs="Meiryo UI" w:hint="eastAsia"/>
                <w:sz w:val="18"/>
              </w:rPr>
              <w:t>木曜日</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sidRPr="00FB4B75">
              <w:rPr>
                <w:rFonts w:ascii="Century" w:hAnsi="Century" w:cs="Meiryo UI"/>
                <w:sz w:val="18"/>
              </w:rPr>
              <w:t>Thursday</w:t>
            </w:r>
          </w:p>
        </w:tc>
        <w:tc>
          <w:tcPr>
            <w:tcW w:w="1419" w:type="dxa"/>
            <w:tcBorders>
              <w:bottom w:val="dotted" w:sz="4" w:space="0" w:color="auto"/>
            </w:tcBorders>
            <w:shd w:val="clear" w:color="auto" w:fill="auto"/>
            <w:vAlign w:val="center"/>
          </w:tcPr>
          <w:p w:rsidR="00E80724" w:rsidRPr="00B27654" w:rsidRDefault="00E80724" w:rsidP="00B038ED">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星期四</w:t>
            </w:r>
          </w:p>
        </w:tc>
        <w:tc>
          <w:tcPr>
            <w:tcW w:w="1417" w:type="dxa"/>
            <w:vMerge w:val="restart"/>
            <w:shd w:val="clear" w:color="auto" w:fill="auto"/>
            <w:vAlign w:val="center"/>
          </w:tcPr>
          <w:p w:rsidR="00E80724" w:rsidRPr="004639AB" w:rsidRDefault="00E80724" w:rsidP="00B779FA">
            <w:pPr>
              <w:snapToGrid w:val="0"/>
              <w:jc w:val="left"/>
              <w:rPr>
                <w:rFonts w:ascii="Batang" w:eastAsia="Batang" w:hAnsi="Batang" w:cs="Meiryo UI"/>
                <w:sz w:val="18"/>
              </w:rPr>
            </w:pPr>
            <w:r w:rsidRPr="004639AB">
              <w:rPr>
                <w:rFonts w:ascii="Batang" w:eastAsia="Batang" w:hAnsi="Batang" w:cs="Batang" w:hint="eastAsia"/>
                <w:sz w:val="18"/>
                <w:lang w:eastAsia="ko-KR"/>
              </w:rPr>
              <w:t>목요일</w:t>
            </w:r>
          </w:p>
        </w:tc>
        <w:tc>
          <w:tcPr>
            <w:tcW w:w="1701" w:type="dxa"/>
            <w:vMerge w:val="restart"/>
            <w:vAlign w:val="center"/>
          </w:tcPr>
          <w:p w:rsidR="00E80724" w:rsidRPr="00AC07D4" w:rsidRDefault="007460BB" w:rsidP="00B779FA">
            <w:pPr>
              <w:snapToGrid w:val="0"/>
              <w:jc w:val="left"/>
              <w:rPr>
                <w:rFonts w:ascii="Calibri" w:hAnsi="Calibri" w:cs="Calibri"/>
                <w:sz w:val="18"/>
              </w:rPr>
            </w:pPr>
            <w:r w:rsidRPr="00AC07D4">
              <w:rPr>
                <w:rFonts w:ascii="Calibri" w:hAnsi="Calibri" w:cs="Calibri"/>
                <w:sz w:val="18"/>
              </w:rPr>
              <w:t>Huwebes</w:t>
            </w:r>
          </w:p>
        </w:tc>
        <w:tc>
          <w:tcPr>
            <w:tcW w:w="1984" w:type="dxa"/>
            <w:vMerge w:val="restart"/>
            <w:shd w:val="clear" w:color="auto" w:fill="auto"/>
            <w:vAlign w:val="center"/>
          </w:tcPr>
          <w:p w:rsidR="00E80724" w:rsidRDefault="00E80724" w:rsidP="00B038ED">
            <w:pPr>
              <w:pStyle w:val="Standard"/>
              <w:snapToGrid w:val="0"/>
              <w:jc w:val="left"/>
              <w:rPr>
                <w:rFonts w:cs="Meiryo UI"/>
                <w:sz w:val="18"/>
              </w:rPr>
            </w:pPr>
            <w:r>
              <w:rPr>
                <w:rFonts w:cs="Meiryo UI"/>
                <w:sz w:val="18"/>
              </w:rPr>
              <w:t>Quinta -feira</w:t>
            </w:r>
          </w:p>
        </w:tc>
      </w:tr>
      <w:tr w:rsidR="00E80724" w:rsidRPr="00CE092A" w:rsidTr="00802926">
        <w:trPr>
          <w:trHeight w:val="360"/>
        </w:trPr>
        <w:tc>
          <w:tcPr>
            <w:tcW w:w="1560" w:type="dxa"/>
            <w:vMerge/>
            <w:vAlign w:val="center"/>
          </w:tcPr>
          <w:p w:rsidR="00E80724" w:rsidRDefault="00E80724" w:rsidP="00B038ED">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B038ED">
            <w:pPr>
              <w:snapToGrid w:val="0"/>
              <w:jc w:val="left"/>
              <w:rPr>
                <w:rFonts w:ascii="SimSun" w:eastAsia="SimSun" w:hAnsi="SimSun" w:cs="Meiryo UI"/>
                <w:sz w:val="18"/>
                <w:lang w:eastAsia="zh-CN"/>
              </w:rPr>
            </w:pPr>
            <w:r w:rsidRPr="00B27654">
              <w:rPr>
                <w:rFonts w:ascii="SimSun" w:eastAsia="SimSun" w:hAnsi="SimSun" w:cs="Meiryo UI"/>
                <w:sz w:val="18"/>
              </w:rPr>
              <w:t>星期四</w:t>
            </w:r>
          </w:p>
        </w:tc>
        <w:tc>
          <w:tcPr>
            <w:tcW w:w="1417" w:type="dxa"/>
            <w:vMerge/>
            <w:shd w:val="clear" w:color="auto" w:fill="auto"/>
            <w:vAlign w:val="center"/>
          </w:tcPr>
          <w:p w:rsidR="00E80724" w:rsidRPr="004639AB" w:rsidRDefault="00E80724" w:rsidP="00B038ED">
            <w:pPr>
              <w:snapToGrid w:val="0"/>
              <w:jc w:val="left"/>
              <w:rPr>
                <w:rFonts w:ascii="Batang" w:eastAsia="Batang" w:hAnsi="Batang" w:cs="Meiryo UI"/>
                <w:sz w:val="18"/>
              </w:rPr>
            </w:pPr>
          </w:p>
        </w:tc>
        <w:tc>
          <w:tcPr>
            <w:tcW w:w="1701" w:type="dxa"/>
            <w:vMerge/>
            <w:vAlign w:val="center"/>
          </w:tcPr>
          <w:p w:rsidR="00E80724" w:rsidRPr="00AC07D4" w:rsidRDefault="00E80724" w:rsidP="00B038ED">
            <w:pPr>
              <w:snapToGrid w:val="0"/>
              <w:jc w:val="left"/>
              <w:rPr>
                <w:rFonts w:ascii="Calibri" w:eastAsia="Batang" w:hAnsi="Calibri" w:cs="Calibri"/>
                <w:sz w:val="18"/>
                <w:lang w:eastAsia="ko-KR"/>
              </w:rPr>
            </w:pPr>
          </w:p>
        </w:tc>
        <w:tc>
          <w:tcPr>
            <w:tcW w:w="1984" w:type="dxa"/>
            <w:vMerge/>
            <w:shd w:val="clear" w:color="auto" w:fill="auto"/>
            <w:vAlign w:val="center"/>
          </w:tcPr>
          <w:p w:rsidR="00E80724" w:rsidRDefault="00E80724" w:rsidP="00B038ED">
            <w:pPr>
              <w:pStyle w:val="Standard"/>
              <w:snapToGrid w:val="0"/>
              <w:jc w:val="left"/>
              <w:rPr>
                <w:rFonts w:cs="Meiryo UI"/>
                <w:sz w:val="18"/>
              </w:rPr>
            </w:pPr>
          </w:p>
        </w:tc>
      </w:tr>
      <w:tr w:rsidR="00E80724" w:rsidRPr="00CE092A" w:rsidTr="00802926">
        <w:trPr>
          <w:trHeight w:val="360"/>
        </w:trPr>
        <w:tc>
          <w:tcPr>
            <w:tcW w:w="1560" w:type="dxa"/>
            <w:vMerge w:val="restart"/>
            <w:vAlign w:val="center"/>
          </w:tcPr>
          <w:p w:rsidR="00E80724" w:rsidRDefault="00E80724" w:rsidP="00B038ED">
            <w:pPr>
              <w:snapToGrid w:val="0"/>
              <w:jc w:val="left"/>
              <w:rPr>
                <w:rFonts w:asciiTheme="minorEastAsia" w:hAnsiTheme="minorEastAsia" w:cs="Meiryo UI"/>
                <w:sz w:val="18"/>
              </w:rPr>
            </w:pPr>
            <w:r>
              <w:rPr>
                <w:rFonts w:asciiTheme="minorEastAsia" w:hAnsiTheme="minorEastAsia" w:cs="Meiryo UI" w:hint="eastAsia"/>
                <w:sz w:val="18"/>
              </w:rPr>
              <w:t>金曜日</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sidRPr="00FB4B75">
              <w:rPr>
                <w:rFonts w:ascii="Century" w:hAnsi="Century" w:cs="Meiryo UI"/>
                <w:sz w:val="18"/>
              </w:rPr>
              <w:t>Friday</w:t>
            </w:r>
          </w:p>
        </w:tc>
        <w:tc>
          <w:tcPr>
            <w:tcW w:w="1419" w:type="dxa"/>
            <w:tcBorders>
              <w:bottom w:val="dotted" w:sz="4" w:space="0" w:color="auto"/>
            </w:tcBorders>
            <w:shd w:val="clear" w:color="auto" w:fill="auto"/>
            <w:vAlign w:val="center"/>
          </w:tcPr>
          <w:p w:rsidR="00E80724" w:rsidRPr="00B27654" w:rsidRDefault="00E80724" w:rsidP="00B038ED">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星期五</w:t>
            </w:r>
          </w:p>
        </w:tc>
        <w:tc>
          <w:tcPr>
            <w:tcW w:w="1417" w:type="dxa"/>
            <w:vMerge w:val="restart"/>
            <w:shd w:val="clear" w:color="auto" w:fill="auto"/>
            <w:vAlign w:val="center"/>
          </w:tcPr>
          <w:p w:rsidR="00E80724" w:rsidRPr="004639AB" w:rsidRDefault="00E80724" w:rsidP="00B779FA">
            <w:pPr>
              <w:snapToGrid w:val="0"/>
              <w:jc w:val="left"/>
              <w:rPr>
                <w:rFonts w:ascii="Batang" w:eastAsia="Batang" w:hAnsi="Batang" w:cs="Meiryo UI"/>
                <w:sz w:val="18"/>
              </w:rPr>
            </w:pPr>
            <w:r w:rsidRPr="004639AB">
              <w:rPr>
                <w:rFonts w:ascii="Batang" w:eastAsia="Batang" w:hAnsi="Batang" w:cs="Batang" w:hint="eastAsia"/>
                <w:sz w:val="18"/>
                <w:lang w:eastAsia="ko-KR"/>
              </w:rPr>
              <w:t>금요일</w:t>
            </w:r>
          </w:p>
        </w:tc>
        <w:tc>
          <w:tcPr>
            <w:tcW w:w="1701" w:type="dxa"/>
            <w:vMerge w:val="restart"/>
            <w:vAlign w:val="center"/>
          </w:tcPr>
          <w:p w:rsidR="00E80724" w:rsidRPr="00AC07D4" w:rsidRDefault="007460BB" w:rsidP="00B779FA">
            <w:pPr>
              <w:snapToGrid w:val="0"/>
              <w:jc w:val="left"/>
              <w:rPr>
                <w:rFonts w:ascii="Calibri" w:hAnsi="Calibri" w:cs="Calibri"/>
                <w:sz w:val="18"/>
              </w:rPr>
            </w:pPr>
            <w:r w:rsidRPr="00AC07D4">
              <w:rPr>
                <w:rFonts w:ascii="Calibri" w:hAnsi="Calibri" w:cs="Calibri"/>
                <w:sz w:val="18"/>
              </w:rPr>
              <w:t>Biyernes</w:t>
            </w:r>
          </w:p>
        </w:tc>
        <w:tc>
          <w:tcPr>
            <w:tcW w:w="1984" w:type="dxa"/>
            <w:vMerge w:val="restart"/>
            <w:shd w:val="clear" w:color="auto" w:fill="auto"/>
            <w:vAlign w:val="center"/>
          </w:tcPr>
          <w:p w:rsidR="00E80724" w:rsidRDefault="00E80724" w:rsidP="00B038ED">
            <w:pPr>
              <w:pStyle w:val="Standard"/>
              <w:snapToGrid w:val="0"/>
              <w:jc w:val="left"/>
              <w:rPr>
                <w:rFonts w:cs="Meiryo UI"/>
                <w:sz w:val="18"/>
              </w:rPr>
            </w:pPr>
            <w:r>
              <w:rPr>
                <w:rFonts w:cs="Meiryo UI"/>
                <w:sz w:val="18"/>
              </w:rPr>
              <w:t>Sexta -feira</w:t>
            </w:r>
          </w:p>
        </w:tc>
      </w:tr>
      <w:tr w:rsidR="00E80724" w:rsidRPr="00CE092A" w:rsidTr="00802926">
        <w:trPr>
          <w:trHeight w:val="360"/>
        </w:trPr>
        <w:tc>
          <w:tcPr>
            <w:tcW w:w="1560" w:type="dxa"/>
            <w:vMerge/>
            <w:vAlign w:val="center"/>
          </w:tcPr>
          <w:p w:rsidR="00E80724" w:rsidRDefault="00E80724" w:rsidP="00B038ED">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B038ED">
            <w:pPr>
              <w:snapToGrid w:val="0"/>
              <w:jc w:val="left"/>
              <w:rPr>
                <w:rFonts w:ascii="SimSun" w:eastAsia="SimSun" w:hAnsi="SimSun" w:cs="Meiryo UI"/>
                <w:sz w:val="18"/>
                <w:lang w:eastAsia="zh-CN"/>
              </w:rPr>
            </w:pPr>
            <w:r w:rsidRPr="00B27654">
              <w:rPr>
                <w:rFonts w:ascii="SimSun" w:eastAsia="SimSun" w:hAnsi="SimSun" w:cs="Meiryo UI"/>
                <w:sz w:val="18"/>
              </w:rPr>
              <w:t>星期五</w:t>
            </w:r>
          </w:p>
        </w:tc>
        <w:tc>
          <w:tcPr>
            <w:tcW w:w="1417" w:type="dxa"/>
            <w:vMerge/>
            <w:shd w:val="clear" w:color="auto" w:fill="auto"/>
            <w:vAlign w:val="center"/>
          </w:tcPr>
          <w:p w:rsidR="00E80724" w:rsidRPr="004639AB" w:rsidRDefault="00E80724" w:rsidP="00B038ED">
            <w:pPr>
              <w:snapToGrid w:val="0"/>
              <w:jc w:val="left"/>
              <w:rPr>
                <w:rFonts w:ascii="Batang" w:eastAsia="Batang" w:hAnsi="Batang" w:cs="Meiryo UI"/>
                <w:sz w:val="18"/>
              </w:rPr>
            </w:pPr>
          </w:p>
        </w:tc>
        <w:tc>
          <w:tcPr>
            <w:tcW w:w="1701" w:type="dxa"/>
            <w:vMerge/>
            <w:vAlign w:val="center"/>
          </w:tcPr>
          <w:p w:rsidR="00E80724" w:rsidRPr="00AC07D4" w:rsidRDefault="00E80724" w:rsidP="00B038ED">
            <w:pPr>
              <w:snapToGrid w:val="0"/>
              <w:jc w:val="left"/>
              <w:rPr>
                <w:rFonts w:ascii="Calibri" w:eastAsia="Batang" w:hAnsi="Calibri" w:cs="Calibri"/>
                <w:sz w:val="18"/>
                <w:lang w:eastAsia="ko-KR"/>
              </w:rPr>
            </w:pPr>
          </w:p>
        </w:tc>
        <w:tc>
          <w:tcPr>
            <w:tcW w:w="1984" w:type="dxa"/>
            <w:vMerge/>
            <w:shd w:val="clear" w:color="auto" w:fill="auto"/>
            <w:vAlign w:val="center"/>
          </w:tcPr>
          <w:p w:rsidR="00E80724" w:rsidRDefault="00E80724" w:rsidP="00B038ED">
            <w:pPr>
              <w:pStyle w:val="Standard"/>
              <w:snapToGrid w:val="0"/>
              <w:jc w:val="left"/>
              <w:rPr>
                <w:rFonts w:cs="Meiryo UI"/>
                <w:sz w:val="18"/>
              </w:rPr>
            </w:pPr>
          </w:p>
        </w:tc>
      </w:tr>
      <w:tr w:rsidR="00E80724" w:rsidRPr="00CE092A" w:rsidTr="00802926">
        <w:trPr>
          <w:trHeight w:val="360"/>
        </w:trPr>
        <w:tc>
          <w:tcPr>
            <w:tcW w:w="1560" w:type="dxa"/>
            <w:vMerge w:val="restart"/>
            <w:vAlign w:val="center"/>
          </w:tcPr>
          <w:p w:rsidR="00E80724" w:rsidRDefault="00E80724" w:rsidP="00B038ED">
            <w:pPr>
              <w:snapToGrid w:val="0"/>
              <w:jc w:val="left"/>
              <w:rPr>
                <w:rFonts w:asciiTheme="minorEastAsia" w:hAnsiTheme="minorEastAsia" w:cs="Meiryo UI"/>
                <w:sz w:val="18"/>
              </w:rPr>
            </w:pPr>
            <w:r>
              <w:rPr>
                <w:rFonts w:asciiTheme="minorEastAsia" w:hAnsiTheme="minorEastAsia" w:cs="Meiryo UI" w:hint="eastAsia"/>
                <w:sz w:val="18"/>
              </w:rPr>
              <w:t>土曜日</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sidRPr="00FB4B75">
              <w:rPr>
                <w:rFonts w:ascii="Century" w:hAnsi="Century" w:cs="Meiryo UI"/>
                <w:sz w:val="18"/>
              </w:rPr>
              <w:t>Saturday</w:t>
            </w:r>
          </w:p>
        </w:tc>
        <w:tc>
          <w:tcPr>
            <w:tcW w:w="1419" w:type="dxa"/>
            <w:tcBorders>
              <w:bottom w:val="dotted" w:sz="4" w:space="0" w:color="auto"/>
            </w:tcBorders>
            <w:shd w:val="clear" w:color="auto" w:fill="auto"/>
            <w:vAlign w:val="center"/>
          </w:tcPr>
          <w:p w:rsidR="00E80724" w:rsidRPr="00B27654" w:rsidRDefault="00E80724" w:rsidP="00B038ED">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星期六</w:t>
            </w:r>
          </w:p>
        </w:tc>
        <w:tc>
          <w:tcPr>
            <w:tcW w:w="1417" w:type="dxa"/>
            <w:vMerge w:val="restart"/>
            <w:shd w:val="clear" w:color="auto" w:fill="auto"/>
            <w:vAlign w:val="center"/>
          </w:tcPr>
          <w:p w:rsidR="00E80724" w:rsidRPr="004639AB" w:rsidRDefault="00E80724" w:rsidP="00B779FA">
            <w:pPr>
              <w:snapToGrid w:val="0"/>
              <w:jc w:val="left"/>
              <w:rPr>
                <w:rFonts w:ascii="Batang" w:eastAsia="Batang" w:hAnsi="Batang" w:cs="Meiryo UI"/>
                <w:sz w:val="18"/>
              </w:rPr>
            </w:pPr>
            <w:r w:rsidRPr="004639AB">
              <w:rPr>
                <w:rFonts w:ascii="Batang" w:eastAsia="Batang" w:hAnsi="Batang" w:cs="Batang" w:hint="eastAsia"/>
                <w:sz w:val="18"/>
                <w:lang w:eastAsia="ko-KR"/>
              </w:rPr>
              <w:t>토요일</w:t>
            </w:r>
          </w:p>
        </w:tc>
        <w:tc>
          <w:tcPr>
            <w:tcW w:w="1701" w:type="dxa"/>
            <w:vMerge w:val="restart"/>
            <w:vAlign w:val="center"/>
          </w:tcPr>
          <w:p w:rsidR="00E80724" w:rsidRPr="00AC07D4" w:rsidRDefault="007460BB" w:rsidP="00B779FA">
            <w:pPr>
              <w:snapToGrid w:val="0"/>
              <w:jc w:val="left"/>
              <w:rPr>
                <w:rFonts w:ascii="Calibri" w:hAnsi="Calibri" w:cs="Calibri"/>
                <w:sz w:val="18"/>
              </w:rPr>
            </w:pPr>
            <w:r w:rsidRPr="00AC07D4">
              <w:rPr>
                <w:rFonts w:ascii="Calibri" w:hAnsi="Calibri" w:cs="Calibri"/>
                <w:sz w:val="18"/>
              </w:rPr>
              <w:t>Sabado</w:t>
            </w:r>
          </w:p>
        </w:tc>
        <w:tc>
          <w:tcPr>
            <w:tcW w:w="1984" w:type="dxa"/>
            <w:vMerge w:val="restart"/>
            <w:shd w:val="clear" w:color="auto" w:fill="auto"/>
            <w:vAlign w:val="center"/>
          </w:tcPr>
          <w:p w:rsidR="00E80724" w:rsidRDefault="00E80724" w:rsidP="00B038ED">
            <w:pPr>
              <w:pStyle w:val="Standard"/>
              <w:snapToGrid w:val="0"/>
              <w:jc w:val="left"/>
              <w:rPr>
                <w:rFonts w:cs="Meiryo UI"/>
                <w:sz w:val="18"/>
              </w:rPr>
            </w:pPr>
            <w:r>
              <w:rPr>
                <w:rFonts w:cs="Meiryo UI"/>
                <w:sz w:val="18"/>
              </w:rPr>
              <w:t>Sábado</w:t>
            </w:r>
          </w:p>
        </w:tc>
      </w:tr>
      <w:tr w:rsidR="00E80724" w:rsidRPr="00CE092A" w:rsidTr="00802926">
        <w:trPr>
          <w:trHeight w:val="360"/>
        </w:trPr>
        <w:tc>
          <w:tcPr>
            <w:tcW w:w="1560" w:type="dxa"/>
            <w:vMerge/>
            <w:vAlign w:val="center"/>
          </w:tcPr>
          <w:p w:rsidR="00E80724" w:rsidRDefault="00E80724" w:rsidP="00B038ED">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B038ED">
            <w:pPr>
              <w:snapToGrid w:val="0"/>
              <w:jc w:val="left"/>
              <w:rPr>
                <w:rFonts w:ascii="SimSun" w:eastAsia="SimSun" w:hAnsi="SimSun" w:cs="Meiryo UI"/>
                <w:sz w:val="18"/>
                <w:lang w:eastAsia="zh-CN"/>
              </w:rPr>
            </w:pPr>
            <w:r w:rsidRPr="00B27654">
              <w:rPr>
                <w:rFonts w:ascii="SimSun" w:eastAsia="SimSun" w:hAnsi="SimSun" w:cs="Meiryo UI"/>
                <w:sz w:val="18"/>
              </w:rPr>
              <w:t>星期六</w:t>
            </w:r>
          </w:p>
        </w:tc>
        <w:tc>
          <w:tcPr>
            <w:tcW w:w="1417" w:type="dxa"/>
            <w:vMerge/>
            <w:shd w:val="clear" w:color="auto" w:fill="auto"/>
            <w:vAlign w:val="center"/>
          </w:tcPr>
          <w:p w:rsidR="00E80724" w:rsidRPr="004639AB" w:rsidRDefault="00E80724" w:rsidP="00B038ED">
            <w:pPr>
              <w:snapToGrid w:val="0"/>
              <w:jc w:val="left"/>
              <w:rPr>
                <w:rFonts w:ascii="Batang" w:eastAsia="Batang" w:hAnsi="Batang" w:cs="Meiryo UI"/>
                <w:sz w:val="18"/>
              </w:rPr>
            </w:pPr>
          </w:p>
        </w:tc>
        <w:tc>
          <w:tcPr>
            <w:tcW w:w="1701" w:type="dxa"/>
            <w:vMerge/>
            <w:vAlign w:val="center"/>
          </w:tcPr>
          <w:p w:rsidR="00E80724" w:rsidRPr="00AC07D4" w:rsidRDefault="00E80724" w:rsidP="00B038ED">
            <w:pPr>
              <w:snapToGrid w:val="0"/>
              <w:jc w:val="left"/>
              <w:rPr>
                <w:rFonts w:ascii="Calibri" w:eastAsia="Batang" w:hAnsi="Calibri" w:cs="Calibri"/>
                <w:sz w:val="18"/>
                <w:lang w:eastAsia="ko-KR"/>
              </w:rPr>
            </w:pPr>
          </w:p>
        </w:tc>
        <w:tc>
          <w:tcPr>
            <w:tcW w:w="1984" w:type="dxa"/>
            <w:vMerge/>
            <w:shd w:val="clear" w:color="auto" w:fill="auto"/>
            <w:vAlign w:val="center"/>
          </w:tcPr>
          <w:p w:rsidR="00E80724" w:rsidRDefault="00E80724" w:rsidP="00B038ED">
            <w:pPr>
              <w:pStyle w:val="Standard"/>
              <w:snapToGrid w:val="0"/>
              <w:jc w:val="left"/>
              <w:rPr>
                <w:rFonts w:cs="Meiryo UI"/>
                <w:sz w:val="18"/>
              </w:rPr>
            </w:pPr>
          </w:p>
        </w:tc>
      </w:tr>
      <w:tr w:rsidR="00E80724" w:rsidRPr="00CE092A" w:rsidTr="00802926">
        <w:trPr>
          <w:trHeight w:val="360"/>
        </w:trPr>
        <w:tc>
          <w:tcPr>
            <w:tcW w:w="1560" w:type="dxa"/>
            <w:vMerge w:val="restart"/>
            <w:vAlign w:val="center"/>
          </w:tcPr>
          <w:p w:rsidR="00E80724" w:rsidRDefault="00E80724" w:rsidP="00B038ED">
            <w:pPr>
              <w:snapToGrid w:val="0"/>
              <w:jc w:val="left"/>
              <w:rPr>
                <w:rFonts w:asciiTheme="minorEastAsia" w:hAnsiTheme="minorEastAsia" w:cs="Meiryo UI"/>
                <w:sz w:val="18"/>
              </w:rPr>
            </w:pPr>
            <w:r>
              <w:rPr>
                <w:rFonts w:asciiTheme="minorEastAsia" w:hAnsiTheme="minorEastAsia" w:cs="Meiryo UI" w:hint="eastAsia"/>
                <w:sz w:val="18"/>
              </w:rPr>
              <w:t>日曜日</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sidRPr="00FB4B75">
              <w:rPr>
                <w:rFonts w:ascii="Century" w:hAnsi="Century" w:cs="Meiryo UI"/>
                <w:sz w:val="18"/>
              </w:rPr>
              <w:t>Sunday</w:t>
            </w:r>
          </w:p>
        </w:tc>
        <w:tc>
          <w:tcPr>
            <w:tcW w:w="1419" w:type="dxa"/>
            <w:tcBorders>
              <w:bottom w:val="dotted" w:sz="4" w:space="0" w:color="auto"/>
            </w:tcBorders>
            <w:shd w:val="clear" w:color="auto" w:fill="auto"/>
            <w:vAlign w:val="center"/>
          </w:tcPr>
          <w:p w:rsidR="00E80724" w:rsidRPr="00B27654" w:rsidRDefault="00E80724" w:rsidP="00B038ED">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星期日</w:t>
            </w:r>
          </w:p>
        </w:tc>
        <w:tc>
          <w:tcPr>
            <w:tcW w:w="1417" w:type="dxa"/>
            <w:vMerge w:val="restart"/>
            <w:shd w:val="clear" w:color="auto" w:fill="auto"/>
            <w:vAlign w:val="center"/>
          </w:tcPr>
          <w:p w:rsidR="00E80724" w:rsidRPr="004639AB" w:rsidRDefault="00E80724" w:rsidP="00B779FA">
            <w:pPr>
              <w:snapToGrid w:val="0"/>
              <w:jc w:val="left"/>
              <w:rPr>
                <w:rFonts w:ascii="Batang" w:eastAsia="Batang" w:hAnsi="Batang" w:cs="Meiryo UI"/>
                <w:sz w:val="18"/>
              </w:rPr>
            </w:pPr>
            <w:r w:rsidRPr="004639AB">
              <w:rPr>
                <w:rFonts w:ascii="Batang" w:eastAsia="Batang" w:hAnsi="Batang" w:cs="Batang" w:hint="eastAsia"/>
                <w:sz w:val="18"/>
                <w:lang w:eastAsia="ko-KR"/>
              </w:rPr>
              <w:t>일요일</w:t>
            </w:r>
          </w:p>
        </w:tc>
        <w:tc>
          <w:tcPr>
            <w:tcW w:w="1701" w:type="dxa"/>
            <w:vMerge w:val="restart"/>
            <w:vAlign w:val="center"/>
          </w:tcPr>
          <w:p w:rsidR="00E80724" w:rsidRPr="00AC07D4" w:rsidRDefault="007460BB" w:rsidP="00B779FA">
            <w:pPr>
              <w:snapToGrid w:val="0"/>
              <w:jc w:val="left"/>
              <w:rPr>
                <w:rFonts w:ascii="Calibri" w:hAnsi="Calibri" w:cs="Calibri"/>
                <w:sz w:val="18"/>
              </w:rPr>
            </w:pPr>
            <w:r w:rsidRPr="00AC07D4">
              <w:rPr>
                <w:rFonts w:ascii="Calibri" w:hAnsi="Calibri" w:cs="Calibri"/>
                <w:sz w:val="18"/>
              </w:rPr>
              <w:t>Linggo</w:t>
            </w:r>
          </w:p>
        </w:tc>
        <w:tc>
          <w:tcPr>
            <w:tcW w:w="1984" w:type="dxa"/>
            <w:vMerge w:val="restart"/>
            <w:shd w:val="clear" w:color="auto" w:fill="auto"/>
            <w:vAlign w:val="center"/>
          </w:tcPr>
          <w:p w:rsidR="00E80724" w:rsidRDefault="00E80724" w:rsidP="00B038ED">
            <w:pPr>
              <w:pStyle w:val="Standard"/>
              <w:snapToGrid w:val="0"/>
              <w:jc w:val="left"/>
              <w:rPr>
                <w:rFonts w:cs="Meiryo UI"/>
                <w:sz w:val="18"/>
              </w:rPr>
            </w:pPr>
            <w:r>
              <w:rPr>
                <w:rFonts w:cs="Meiryo UI"/>
                <w:sz w:val="18"/>
              </w:rPr>
              <w:t>Domingo</w:t>
            </w:r>
          </w:p>
        </w:tc>
      </w:tr>
      <w:tr w:rsidR="00E80724" w:rsidRPr="00CE092A" w:rsidTr="00802926">
        <w:trPr>
          <w:trHeight w:val="360"/>
        </w:trPr>
        <w:tc>
          <w:tcPr>
            <w:tcW w:w="1560" w:type="dxa"/>
            <w:vMerge/>
            <w:vAlign w:val="center"/>
          </w:tcPr>
          <w:p w:rsidR="00E80724" w:rsidRDefault="00E80724" w:rsidP="00B038ED">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B038ED">
            <w:pPr>
              <w:snapToGrid w:val="0"/>
              <w:jc w:val="left"/>
              <w:rPr>
                <w:rFonts w:ascii="SimSun" w:eastAsia="SimSun" w:hAnsi="SimSun" w:cs="Meiryo UI"/>
                <w:sz w:val="18"/>
                <w:lang w:eastAsia="zh-CN"/>
              </w:rPr>
            </w:pPr>
            <w:r w:rsidRPr="00B27654">
              <w:rPr>
                <w:rFonts w:ascii="SimSun" w:eastAsia="SimSun" w:hAnsi="SimSun" w:cs="Meiryo UI"/>
                <w:sz w:val="18"/>
              </w:rPr>
              <w:t>星期日</w:t>
            </w:r>
          </w:p>
        </w:tc>
        <w:tc>
          <w:tcPr>
            <w:tcW w:w="1417" w:type="dxa"/>
            <w:vMerge/>
            <w:shd w:val="clear" w:color="auto" w:fill="auto"/>
            <w:vAlign w:val="center"/>
          </w:tcPr>
          <w:p w:rsidR="00E80724" w:rsidRPr="004639AB" w:rsidRDefault="00E80724" w:rsidP="00B038ED">
            <w:pPr>
              <w:snapToGrid w:val="0"/>
              <w:jc w:val="left"/>
              <w:rPr>
                <w:rFonts w:ascii="Batang" w:eastAsia="Batang" w:hAnsi="Batang" w:cs="Meiryo UI"/>
                <w:sz w:val="18"/>
              </w:rPr>
            </w:pPr>
          </w:p>
        </w:tc>
        <w:tc>
          <w:tcPr>
            <w:tcW w:w="1701" w:type="dxa"/>
            <w:vMerge/>
            <w:vAlign w:val="center"/>
          </w:tcPr>
          <w:p w:rsidR="00E80724" w:rsidRPr="00AC07D4" w:rsidRDefault="00E80724" w:rsidP="00B038ED">
            <w:pPr>
              <w:snapToGrid w:val="0"/>
              <w:jc w:val="left"/>
              <w:rPr>
                <w:rFonts w:ascii="Calibri" w:eastAsia="Batang" w:hAnsi="Calibri" w:cs="Calibri"/>
                <w:sz w:val="18"/>
                <w:lang w:eastAsia="ko-KR"/>
              </w:rPr>
            </w:pPr>
          </w:p>
        </w:tc>
        <w:tc>
          <w:tcPr>
            <w:tcW w:w="1984" w:type="dxa"/>
            <w:vMerge/>
            <w:shd w:val="clear" w:color="auto" w:fill="auto"/>
            <w:vAlign w:val="center"/>
          </w:tcPr>
          <w:p w:rsidR="00E80724" w:rsidRDefault="00E80724" w:rsidP="00B038ED">
            <w:pPr>
              <w:pStyle w:val="Standard"/>
              <w:snapToGrid w:val="0"/>
              <w:jc w:val="left"/>
              <w:rPr>
                <w:rFonts w:cs="Meiryo UI"/>
                <w:sz w:val="18"/>
              </w:rPr>
            </w:pPr>
          </w:p>
        </w:tc>
      </w:tr>
      <w:tr w:rsidR="00E80724" w:rsidRPr="00CE092A" w:rsidTr="00802926">
        <w:trPr>
          <w:trHeight w:val="285"/>
        </w:trPr>
        <w:tc>
          <w:tcPr>
            <w:tcW w:w="1560" w:type="dxa"/>
            <w:vMerge w:val="restart"/>
            <w:vAlign w:val="center"/>
          </w:tcPr>
          <w:p w:rsidR="00E80724" w:rsidRDefault="00E80724" w:rsidP="00B038ED">
            <w:pPr>
              <w:snapToGrid w:val="0"/>
              <w:jc w:val="left"/>
              <w:rPr>
                <w:rFonts w:asciiTheme="minorEastAsia" w:hAnsiTheme="minorEastAsia" w:cs="Meiryo UI"/>
                <w:sz w:val="18"/>
              </w:rPr>
            </w:pPr>
            <w:r>
              <w:rPr>
                <w:rFonts w:asciiTheme="minorEastAsia" w:hAnsiTheme="minorEastAsia" w:cs="Meiryo UI" w:hint="eastAsia"/>
                <w:sz w:val="18"/>
              </w:rPr>
              <w:t>平日</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sidRPr="00FB4B75">
              <w:rPr>
                <w:rFonts w:ascii="Century" w:hAnsi="Century" w:cs="Meiryo UI"/>
                <w:sz w:val="18"/>
              </w:rPr>
              <w:t>Weekday</w:t>
            </w:r>
          </w:p>
        </w:tc>
        <w:tc>
          <w:tcPr>
            <w:tcW w:w="1419" w:type="dxa"/>
            <w:tcBorders>
              <w:bottom w:val="dotted" w:sz="4" w:space="0" w:color="auto"/>
            </w:tcBorders>
            <w:shd w:val="clear" w:color="auto" w:fill="auto"/>
            <w:vAlign w:val="center"/>
          </w:tcPr>
          <w:p w:rsidR="00E80724" w:rsidRPr="00B27654" w:rsidRDefault="00E80724" w:rsidP="00B038ED">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平日</w:t>
            </w:r>
          </w:p>
        </w:tc>
        <w:tc>
          <w:tcPr>
            <w:tcW w:w="1417" w:type="dxa"/>
            <w:vMerge w:val="restart"/>
            <w:shd w:val="clear" w:color="auto" w:fill="auto"/>
            <w:vAlign w:val="center"/>
          </w:tcPr>
          <w:p w:rsidR="00E80724" w:rsidRPr="004639AB" w:rsidRDefault="00E80724" w:rsidP="00B779FA">
            <w:pPr>
              <w:snapToGrid w:val="0"/>
              <w:jc w:val="left"/>
              <w:rPr>
                <w:rFonts w:ascii="Batang" w:eastAsia="Batang" w:hAnsi="Batang" w:cs="Meiryo UI"/>
                <w:sz w:val="18"/>
              </w:rPr>
            </w:pPr>
            <w:r w:rsidRPr="004639AB">
              <w:rPr>
                <w:rFonts w:ascii="Batang" w:eastAsia="Batang" w:hAnsi="Batang" w:cs="Batang" w:hint="eastAsia"/>
                <w:sz w:val="18"/>
                <w:lang w:eastAsia="ko-KR"/>
              </w:rPr>
              <w:t>평일</w:t>
            </w:r>
          </w:p>
        </w:tc>
        <w:tc>
          <w:tcPr>
            <w:tcW w:w="1701" w:type="dxa"/>
            <w:vMerge w:val="restart"/>
            <w:vAlign w:val="center"/>
          </w:tcPr>
          <w:p w:rsidR="00E80724" w:rsidRPr="00AC07D4" w:rsidRDefault="007460BB" w:rsidP="00B779FA">
            <w:pPr>
              <w:snapToGrid w:val="0"/>
              <w:jc w:val="left"/>
              <w:rPr>
                <w:rFonts w:ascii="Calibri" w:hAnsi="Calibri" w:cs="Calibri"/>
                <w:sz w:val="18"/>
              </w:rPr>
            </w:pPr>
            <w:r w:rsidRPr="00AC07D4">
              <w:rPr>
                <w:rFonts w:ascii="Calibri" w:hAnsi="Calibri" w:cs="Calibri"/>
                <w:sz w:val="18"/>
              </w:rPr>
              <w:t>Araw na May Pasok</w:t>
            </w:r>
          </w:p>
        </w:tc>
        <w:tc>
          <w:tcPr>
            <w:tcW w:w="1984" w:type="dxa"/>
            <w:vMerge w:val="restart"/>
            <w:shd w:val="clear" w:color="auto" w:fill="auto"/>
            <w:vAlign w:val="center"/>
          </w:tcPr>
          <w:p w:rsidR="00E80724" w:rsidRDefault="00621A4B" w:rsidP="000D0C1C">
            <w:pPr>
              <w:pStyle w:val="Standard"/>
              <w:jc w:val="left"/>
              <w:rPr>
                <w:rFonts w:cs="Meiryo UI"/>
                <w:sz w:val="18"/>
              </w:rPr>
            </w:pPr>
            <w:r w:rsidRPr="000D0C1C">
              <w:rPr>
                <w:rFonts w:cs="Meiryo UI"/>
                <w:sz w:val="18"/>
              </w:rPr>
              <w:t>Dia Útil</w:t>
            </w:r>
          </w:p>
        </w:tc>
      </w:tr>
      <w:tr w:rsidR="00E80724" w:rsidRPr="00CE092A" w:rsidTr="00802926">
        <w:trPr>
          <w:trHeight w:val="285"/>
        </w:trPr>
        <w:tc>
          <w:tcPr>
            <w:tcW w:w="1560" w:type="dxa"/>
            <w:vMerge/>
            <w:vAlign w:val="center"/>
          </w:tcPr>
          <w:p w:rsidR="00E80724" w:rsidRDefault="00E80724" w:rsidP="00B038ED">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B038ED">
            <w:pPr>
              <w:snapToGrid w:val="0"/>
              <w:jc w:val="left"/>
              <w:rPr>
                <w:rFonts w:ascii="SimSun" w:eastAsia="SimSun" w:hAnsi="SimSun" w:cs="Meiryo UI"/>
                <w:sz w:val="18"/>
                <w:lang w:eastAsia="zh-CN"/>
              </w:rPr>
            </w:pPr>
            <w:r w:rsidRPr="00B27654">
              <w:rPr>
                <w:rFonts w:ascii="SimSun" w:eastAsia="SimSun" w:hAnsi="SimSun" w:cs="Meiryo UI"/>
                <w:sz w:val="18"/>
              </w:rPr>
              <w:t>平日</w:t>
            </w:r>
          </w:p>
        </w:tc>
        <w:tc>
          <w:tcPr>
            <w:tcW w:w="1417" w:type="dxa"/>
            <w:vMerge/>
            <w:shd w:val="clear" w:color="auto" w:fill="auto"/>
            <w:vAlign w:val="center"/>
          </w:tcPr>
          <w:p w:rsidR="00E80724" w:rsidRPr="004639AB" w:rsidRDefault="00E80724" w:rsidP="00B038ED">
            <w:pPr>
              <w:snapToGrid w:val="0"/>
              <w:jc w:val="left"/>
              <w:rPr>
                <w:rFonts w:ascii="Batang" w:eastAsia="Batang" w:hAnsi="Batang" w:cs="Meiryo UI"/>
                <w:sz w:val="18"/>
              </w:rPr>
            </w:pPr>
          </w:p>
        </w:tc>
        <w:tc>
          <w:tcPr>
            <w:tcW w:w="1701" w:type="dxa"/>
            <w:vMerge/>
            <w:vAlign w:val="center"/>
          </w:tcPr>
          <w:p w:rsidR="00E80724" w:rsidRPr="00AC07D4" w:rsidRDefault="00E80724" w:rsidP="00B038ED">
            <w:pPr>
              <w:snapToGrid w:val="0"/>
              <w:jc w:val="left"/>
              <w:rPr>
                <w:rFonts w:ascii="Calibri" w:eastAsia="Batang" w:hAnsi="Calibri" w:cs="Calibri"/>
                <w:sz w:val="18"/>
                <w:lang w:eastAsia="ko-KR"/>
              </w:rPr>
            </w:pPr>
          </w:p>
        </w:tc>
        <w:tc>
          <w:tcPr>
            <w:tcW w:w="1984" w:type="dxa"/>
            <w:vMerge/>
            <w:shd w:val="clear" w:color="auto" w:fill="auto"/>
            <w:vAlign w:val="center"/>
          </w:tcPr>
          <w:p w:rsidR="00E80724" w:rsidRDefault="00E80724" w:rsidP="00B038ED">
            <w:pPr>
              <w:pStyle w:val="Standard"/>
              <w:snapToGrid w:val="0"/>
              <w:jc w:val="left"/>
              <w:rPr>
                <w:rFonts w:cs="Meiryo UI"/>
                <w:sz w:val="18"/>
              </w:rPr>
            </w:pPr>
          </w:p>
        </w:tc>
      </w:tr>
      <w:tr w:rsidR="00E80724" w:rsidRPr="00CE092A" w:rsidTr="00802926">
        <w:trPr>
          <w:trHeight w:val="285"/>
        </w:trPr>
        <w:tc>
          <w:tcPr>
            <w:tcW w:w="1560" w:type="dxa"/>
            <w:vMerge w:val="restart"/>
            <w:vAlign w:val="center"/>
          </w:tcPr>
          <w:p w:rsidR="00E80724" w:rsidRDefault="00E80724" w:rsidP="00B038ED">
            <w:pPr>
              <w:snapToGrid w:val="0"/>
              <w:jc w:val="left"/>
              <w:rPr>
                <w:rFonts w:asciiTheme="minorEastAsia" w:hAnsiTheme="minorEastAsia" w:cs="Meiryo UI"/>
                <w:sz w:val="18"/>
              </w:rPr>
            </w:pPr>
            <w:r>
              <w:rPr>
                <w:rFonts w:asciiTheme="minorEastAsia" w:hAnsiTheme="minorEastAsia" w:cs="Meiryo UI" w:hint="eastAsia"/>
                <w:sz w:val="18"/>
              </w:rPr>
              <w:t>土日</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sidRPr="00FB4B75">
              <w:rPr>
                <w:rFonts w:ascii="Century" w:hAnsi="Century" w:cs="Meiryo UI"/>
                <w:sz w:val="18"/>
              </w:rPr>
              <w:t>Weekend</w:t>
            </w:r>
          </w:p>
        </w:tc>
        <w:tc>
          <w:tcPr>
            <w:tcW w:w="1419" w:type="dxa"/>
            <w:tcBorders>
              <w:bottom w:val="dotted" w:sz="4" w:space="0" w:color="auto"/>
            </w:tcBorders>
            <w:shd w:val="clear" w:color="auto" w:fill="auto"/>
            <w:vAlign w:val="center"/>
          </w:tcPr>
          <w:p w:rsidR="00E80724" w:rsidRPr="00B27654" w:rsidRDefault="00E80724" w:rsidP="00B038ED">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周六周日</w:t>
            </w:r>
          </w:p>
        </w:tc>
        <w:tc>
          <w:tcPr>
            <w:tcW w:w="1417" w:type="dxa"/>
            <w:vMerge w:val="restart"/>
            <w:shd w:val="clear" w:color="auto" w:fill="auto"/>
            <w:vAlign w:val="center"/>
          </w:tcPr>
          <w:p w:rsidR="00E80724" w:rsidRPr="004639AB" w:rsidRDefault="00E80724" w:rsidP="00B779FA">
            <w:pPr>
              <w:snapToGrid w:val="0"/>
              <w:jc w:val="left"/>
              <w:rPr>
                <w:rFonts w:ascii="Batang" w:eastAsia="Batang" w:hAnsi="Batang" w:cs="Meiryo UI"/>
                <w:sz w:val="18"/>
              </w:rPr>
            </w:pPr>
            <w:r w:rsidRPr="004639AB">
              <w:rPr>
                <w:rFonts w:ascii="Batang" w:eastAsia="Batang" w:hAnsi="Batang" w:cs="Batang" w:hint="eastAsia"/>
                <w:sz w:val="18"/>
                <w:lang w:eastAsia="ko-KR"/>
              </w:rPr>
              <w:t>토일</w:t>
            </w:r>
          </w:p>
        </w:tc>
        <w:tc>
          <w:tcPr>
            <w:tcW w:w="1701" w:type="dxa"/>
            <w:vMerge w:val="restart"/>
            <w:vAlign w:val="center"/>
          </w:tcPr>
          <w:p w:rsidR="00E80724" w:rsidRPr="00AC07D4" w:rsidRDefault="007460BB" w:rsidP="00B779FA">
            <w:pPr>
              <w:snapToGrid w:val="0"/>
              <w:jc w:val="left"/>
              <w:rPr>
                <w:rFonts w:ascii="Calibri" w:hAnsi="Calibri" w:cs="Calibri"/>
                <w:sz w:val="18"/>
              </w:rPr>
            </w:pPr>
            <w:r w:rsidRPr="00AC07D4">
              <w:rPr>
                <w:rFonts w:ascii="Calibri" w:hAnsi="Calibri" w:cs="Calibri"/>
                <w:sz w:val="18"/>
              </w:rPr>
              <w:t>Araw na Walang Pasok</w:t>
            </w:r>
          </w:p>
        </w:tc>
        <w:tc>
          <w:tcPr>
            <w:tcW w:w="1984" w:type="dxa"/>
            <w:vMerge w:val="restart"/>
            <w:shd w:val="clear" w:color="auto" w:fill="auto"/>
            <w:vAlign w:val="center"/>
          </w:tcPr>
          <w:p w:rsidR="00E80724" w:rsidRDefault="00E80724" w:rsidP="00B038ED">
            <w:pPr>
              <w:pStyle w:val="Standard"/>
              <w:snapToGrid w:val="0"/>
              <w:jc w:val="left"/>
              <w:rPr>
                <w:rFonts w:cs="Meiryo UI"/>
                <w:sz w:val="18"/>
              </w:rPr>
            </w:pPr>
            <w:r>
              <w:rPr>
                <w:rFonts w:cs="Meiryo UI"/>
                <w:sz w:val="18"/>
              </w:rPr>
              <w:t>Sábado e Domingo</w:t>
            </w:r>
          </w:p>
        </w:tc>
      </w:tr>
      <w:tr w:rsidR="00E80724" w:rsidRPr="00CE092A" w:rsidTr="00802926">
        <w:trPr>
          <w:trHeight w:val="285"/>
        </w:trPr>
        <w:tc>
          <w:tcPr>
            <w:tcW w:w="1560" w:type="dxa"/>
            <w:vMerge/>
            <w:vAlign w:val="center"/>
          </w:tcPr>
          <w:p w:rsidR="00E80724" w:rsidRDefault="00E80724" w:rsidP="00B038ED">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B27654" w:rsidRDefault="00E80724" w:rsidP="00B038ED">
            <w:pPr>
              <w:snapToGrid w:val="0"/>
              <w:jc w:val="left"/>
              <w:rPr>
                <w:rFonts w:ascii="SimSun" w:eastAsia="SimSun" w:hAnsi="SimSun" w:cs="Meiryo UI"/>
                <w:sz w:val="18"/>
                <w:lang w:eastAsia="zh-CN"/>
              </w:rPr>
            </w:pPr>
            <w:r w:rsidRPr="00B27654">
              <w:rPr>
                <w:rFonts w:ascii="SimSun" w:eastAsia="SimSun" w:hAnsi="SimSun" w:cs="Meiryo UI"/>
                <w:sz w:val="18"/>
              </w:rPr>
              <w:t>周六周日</w:t>
            </w:r>
          </w:p>
        </w:tc>
        <w:tc>
          <w:tcPr>
            <w:tcW w:w="1417" w:type="dxa"/>
            <w:vMerge/>
            <w:shd w:val="clear" w:color="auto" w:fill="auto"/>
            <w:vAlign w:val="center"/>
          </w:tcPr>
          <w:p w:rsidR="00E80724" w:rsidRPr="004639AB" w:rsidRDefault="00E80724" w:rsidP="00B038ED">
            <w:pPr>
              <w:snapToGrid w:val="0"/>
              <w:jc w:val="left"/>
              <w:rPr>
                <w:rFonts w:ascii="Batang" w:eastAsia="Batang" w:hAnsi="Batang" w:cs="Meiryo UI"/>
                <w:sz w:val="18"/>
              </w:rPr>
            </w:pPr>
          </w:p>
        </w:tc>
        <w:tc>
          <w:tcPr>
            <w:tcW w:w="1701" w:type="dxa"/>
            <w:vMerge/>
            <w:vAlign w:val="center"/>
          </w:tcPr>
          <w:p w:rsidR="00E80724" w:rsidRPr="00AC07D4" w:rsidRDefault="00E80724" w:rsidP="00B038ED">
            <w:pPr>
              <w:snapToGrid w:val="0"/>
              <w:jc w:val="left"/>
              <w:rPr>
                <w:rFonts w:ascii="Calibri" w:eastAsia="Batang" w:hAnsi="Calibri" w:cs="Calibri"/>
                <w:sz w:val="18"/>
                <w:lang w:eastAsia="ko-KR"/>
              </w:rPr>
            </w:pPr>
          </w:p>
        </w:tc>
        <w:tc>
          <w:tcPr>
            <w:tcW w:w="1984" w:type="dxa"/>
            <w:vMerge/>
            <w:shd w:val="clear" w:color="auto" w:fill="auto"/>
            <w:vAlign w:val="center"/>
          </w:tcPr>
          <w:p w:rsidR="00E80724" w:rsidRDefault="00E80724" w:rsidP="00B038ED">
            <w:pPr>
              <w:pStyle w:val="Standard"/>
              <w:snapToGrid w:val="0"/>
              <w:jc w:val="left"/>
              <w:rPr>
                <w:rFonts w:cs="Meiryo UI"/>
                <w:sz w:val="18"/>
              </w:rPr>
            </w:pPr>
          </w:p>
        </w:tc>
      </w:tr>
      <w:tr w:rsidR="00E80724" w:rsidRPr="00CE092A" w:rsidTr="00802926">
        <w:trPr>
          <w:trHeight w:val="270"/>
        </w:trPr>
        <w:tc>
          <w:tcPr>
            <w:tcW w:w="1560" w:type="dxa"/>
            <w:vMerge w:val="restart"/>
            <w:vAlign w:val="center"/>
          </w:tcPr>
          <w:p w:rsidR="00E80724" w:rsidRDefault="00E80724" w:rsidP="00B038ED">
            <w:pPr>
              <w:snapToGrid w:val="0"/>
              <w:jc w:val="left"/>
              <w:rPr>
                <w:rFonts w:asciiTheme="minorEastAsia" w:hAnsiTheme="minorEastAsia" w:cs="Meiryo UI"/>
                <w:sz w:val="18"/>
              </w:rPr>
            </w:pPr>
            <w:r>
              <w:rPr>
                <w:rFonts w:asciiTheme="minorEastAsia" w:hAnsiTheme="minorEastAsia" w:cs="Meiryo UI" w:hint="eastAsia"/>
                <w:sz w:val="18"/>
              </w:rPr>
              <w:t>祝日</w:t>
            </w:r>
          </w:p>
        </w:tc>
        <w:tc>
          <w:tcPr>
            <w:tcW w:w="1842" w:type="dxa"/>
            <w:vMerge w:val="restart"/>
            <w:shd w:val="clear" w:color="auto" w:fill="auto"/>
            <w:vAlign w:val="center"/>
          </w:tcPr>
          <w:p w:rsidR="00E80724" w:rsidRPr="00FB4B75" w:rsidRDefault="00E80724" w:rsidP="00B038ED">
            <w:pPr>
              <w:snapToGrid w:val="0"/>
              <w:jc w:val="left"/>
              <w:rPr>
                <w:rFonts w:ascii="Century" w:hAnsi="Century" w:cs="Meiryo UI"/>
                <w:sz w:val="18"/>
              </w:rPr>
            </w:pPr>
            <w:r>
              <w:rPr>
                <w:rFonts w:ascii="Century" w:hAnsi="Century" w:cs="Meiryo UI" w:hint="eastAsia"/>
                <w:sz w:val="18"/>
              </w:rPr>
              <w:t xml:space="preserve">Public </w:t>
            </w:r>
            <w:r w:rsidRPr="00FB4B75">
              <w:rPr>
                <w:rFonts w:ascii="Century" w:hAnsi="Century" w:cs="Meiryo UI"/>
                <w:sz w:val="18"/>
              </w:rPr>
              <w:t>Holiday</w:t>
            </w:r>
          </w:p>
        </w:tc>
        <w:tc>
          <w:tcPr>
            <w:tcW w:w="1419" w:type="dxa"/>
            <w:tcBorders>
              <w:bottom w:val="dotted" w:sz="4" w:space="0" w:color="auto"/>
            </w:tcBorders>
            <w:shd w:val="clear" w:color="auto" w:fill="auto"/>
            <w:vAlign w:val="center"/>
          </w:tcPr>
          <w:p w:rsidR="00E80724" w:rsidRPr="00F118FB" w:rsidRDefault="00E80724" w:rsidP="00B038ED">
            <w:pPr>
              <w:snapToGrid w:val="0"/>
              <w:jc w:val="left"/>
              <w:rPr>
                <w:rFonts w:ascii="SimSun" w:eastAsia="SimSun" w:hAnsi="SimSun" w:cs="Meiryo UI"/>
                <w:sz w:val="18"/>
                <w:lang w:eastAsia="zh-CN"/>
              </w:rPr>
            </w:pPr>
            <w:r w:rsidRPr="00F118FB">
              <w:rPr>
                <w:rFonts w:ascii="SimSun" w:eastAsia="SimSun" w:hAnsi="SimSun" w:cs="Meiryo UI" w:hint="eastAsia"/>
                <w:sz w:val="18"/>
                <w:lang w:eastAsia="zh-CN"/>
              </w:rPr>
              <w:t>节假日</w:t>
            </w:r>
          </w:p>
        </w:tc>
        <w:tc>
          <w:tcPr>
            <w:tcW w:w="1417" w:type="dxa"/>
            <w:vMerge w:val="restart"/>
            <w:shd w:val="clear" w:color="auto" w:fill="auto"/>
            <w:vAlign w:val="center"/>
          </w:tcPr>
          <w:p w:rsidR="00E80724" w:rsidRPr="004639AB" w:rsidRDefault="00E80724" w:rsidP="00B779FA">
            <w:pPr>
              <w:snapToGrid w:val="0"/>
              <w:jc w:val="left"/>
              <w:rPr>
                <w:rFonts w:ascii="Batang" w:eastAsia="Batang" w:hAnsi="Batang" w:cs="Meiryo UI"/>
                <w:sz w:val="18"/>
              </w:rPr>
            </w:pPr>
            <w:r w:rsidRPr="004639AB">
              <w:rPr>
                <w:rFonts w:ascii="Batang" w:eastAsia="Batang" w:hAnsi="Batang" w:cs="Batang" w:hint="eastAsia"/>
                <w:sz w:val="18"/>
              </w:rPr>
              <w:t>공휴일</w:t>
            </w:r>
          </w:p>
        </w:tc>
        <w:tc>
          <w:tcPr>
            <w:tcW w:w="1701" w:type="dxa"/>
            <w:vMerge w:val="restart"/>
            <w:vAlign w:val="center"/>
          </w:tcPr>
          <w:p w:rsidR="00E80724" w:rsidRPr="00AC07D4" w:rsidRDefault="007460BB" w:rsidP="00B779FA">
            <w:pPr>
              <w:snapToGrid w:val="0"/>
              <w:jc w:val="left"/>
              <w:rPr>
                <w:rFonts w:ascii="Calibri" w:hAnsi="Calibri" w:cs="Calibri"/>
                <w:sz w:val="18"/>
              </w:rPr>
            </w:pPr>
            <w:r w:rsidRPr="00AC07D4">
              <w:rPr>
                <w:rFonts w:ascii="Calibri" w:hAnsi="Calibri" w:cs="Calibri"/>
                <w:sz w:val="18"/>
              </w:rPr>
              <w:t>Pista Opisyal</w:t>
            </w:r>
          </w:p>
        </w:tc>
        <w:tc>
          <w:tcPr>
            <w:tcW w:w="1984" w:type="dxa"/>
            <w:vMerge w:val="restart"/>
            <w:shd w:val="clear" w:color="auto" w:fill="auto"/>
            <w:vAlign w:val="center"/>
          </w:tcPr>
          <w:p w:rsidR="00E80724" w:rsidRDefault="00E80724" w:rsidP="00B038ED">
            <w:pPr>
              <w:pStyle w:val="Standard"/>
              <w:snapToGrid w:val="0"/>
              <w:jc w:val="left"/>
              <w:rPr>
                <w:rFonts w:cs="Meiryo UI"/>
                <w:sz w:val="18"/>
              </w:rPr>
            </w:pPr>
            <w:r>
              <w:rPr>
                <w:rFonts w:cs="Meiryo UI"/>
                <w:sz w:val="18"/>
              </w:rPr>
              <w:t>Feriado</w:t>
            </w:r>
          </w:p>
        </w:tc>
      </w:tr>
      <w:tr w:rsidR="00E80724" w:rsidRPr="00CE092A" w:rsidTr="00802926">
        <w:trPr>
          <w:trHeight w:val="270"/>
        </w:trPr>
        <w:tc>
          <w:tcPr>
            <w:tcW w:w="1560" w:type="dxa"/>
            <w:vMerge/>
            <w:vAlign w:val="center"/>
          </w:tcPr>
          <w:p w:rsidR="00E80724" w:rsidRDefault="00E80724" w:rsidP="00B038ED">
            <w:pPr>
              <w:snapToGrid w:val="0"/>
              <w:jc w:val="left"/>
              <w:rPr>
                <w:rFonts w:asciiTheme="minorEastAsia" w:hAnsiTheme="minorEastAsia" w:cs="Meiryo UI"/>
                <w:sz w:val="18"/>
              </w:rPr>
            </w:pPr>
          </w:p>
        </w:tc>
        <w:tc>
          <w:tcPr>
            <w:tcW w:w="1842" w:type="dxa"/>
            <w:vMerge/>
            <w:shd w:val="clear" w:color="auto" w:fill="auto"/>
            <w:vAlign w:val="center"/>
          </w:tcPr>
          <w:p w:rsidR="00E80724" w:rsidRPr="00FB4B75"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E80724" w:rsidRPr="00F118FB" w:rsidRDefault="007F5242" w:rsidP="00B038ED">
            <w:pPr>
              <w:snapToGrid w:val="0"/>
              <w:jc w:val="left"/>
              <w:rPr>
                <w:rFonts w:ascii="SimSun" w:eastAsia="SimSun" w:hAnsi="SimSun" w:cs="Meiryo UI"/>
                <w:sz w:val="18"/>
                <w:lang w:eastAsia="zh-CN"/>
              </w:rPr>
            </w:pPr>
            <w:r w:rsidRPr="00F118FB">
              <w:rPr>
                <w:rFonts w:ascii="SimSun" w:eastAsia="SimSun" w:hAnsi="SimSun" w:cs="Meiryo UI" w:hint="eastAsia"/>
                <w:sz w:val="18"/>
                <w:lang w:eastAsia="zh-TW"/>
              </w:rPr>
              <w:t>例</w:t>
            </w:r>
            <w:r w:rsidRPr="00F118FB">
              <w:rPr>
                <w:rFonts w:ascii="SimSun" w:eastAsia="SimSun" w:hAnsi="SimSun" w:cs="Meiryo UI"/>
                <w:sz w:val="18"/>
              </w:rPr>
              <w:t>假日</w:t>
            </w:r>
          </w:p>
        </w:tc>
        <w:tc>
          <w:tcPr>
            <w:tcW w:w="1417" w:type="dxa"/>
            <w:vMerge/>
            <w:shd w:val="clear" w:color="auto" w:fill="auto"/>
            <w:vAlign w:val="center"/>
          </w:tcPr>
          <w:p w:rsidR="00E80724" w:rsidRPr="004639AB" w:rsidRDefault="00E80724" w:rsidP="00B038ED">
            <w:pPr>
              <w:snapToGrid w:val="0"/>
              <w:jc w:val="left"/>
              <w:rPr>
                <w:rFonts w:ascii="Batang" w:eastAsia="Batang" w:hAnsi="Batang" w:cs="Meiryo UI"/>
                <w:sz w:val="18"/>
              </w:rPr>
            </w:pPr>
          </w:p>
        </w:tc>
        <w:tc>
          <w:tcPr>
            <w:tcW w:w="1701" w:type="dxa"/>
            <w:vMerge/>
            <w:vAlign w:val="center"/>
          </w:tcPr>
          <w:p w:rsidR="00E80724" w:rsidRPr="00AC07D4" w:rsidRDefault="00E80724" w:rsidP="00B038ED">
            <w:pPr>
              <w:snapToGrid w:val="0"/>
              <w:jc w:val="left"/>
              <w:rPr>
                <w:rFonts w:ascii="Calibri" w:eastAsia="Batang" w:hAnsi="Calibri" w:cs="Calibri"/>
                <w:sz w:val="18"/>
              </w:rPr>
            </w:pPr>
          </w:p>
        </w:tc>
        <w:tc>
          <w:tcPr>
            <w:tcW w:w="1984" w:type="dxa"/>
            <w:vMerge/>
            <w:shd w:val="clear" w:color="auto" w:fill="auto"/>
            <w:vAlign w:val="center"/>
          </w:tcPr>
          <w:p w:rsidR="00E80724" w:rsidRDefault="00E80724" w:rsidP="00B038ED">
            <w:pPr>
              <w:pStyle w:val="Standard"/>
              <w:snapToGrid w:val="0"/>
              <w:jc w:val="left"/>
              <w:rPr>
                <w:rFonts w:cs="Meiryo UI"/>
                <w:sz w:val="18"/>
              </w:rPr>
            </w:pPr>
          </w:p>
        </w:tc>
      </w:tr>
      <w:tr w:rsidR="00E80724" w:rsidRPr="00CE092A" w:rsidTr="00792ECB">
        <w:trPr>
          <w:trHeight w:val="255"/>
        </w:trPr>
        <w:tc>
          <w:tcPr>
            <w:tcW w:w="1560" w:type="dxa"/>
            <w:vMerge w:val="restart"/>
            <w:vAlign w:val="center"/>
          </w:tcPr>
          <w:p w:rsidR="00E80724" w:rsidRDefault="00E80724" w:rsidP="00B038ED">
            <w:pPr>
              <w:snapToGrid w:val="0"/>
              <w:jc w:val="left"/>
              <w:rPr>
                <w:rFonts w:asciiTheme="minorEastAsia" w:hAnsiTheme="minorEastAsia" w:cs="Meiryo UI"/>
                <w:sz w:val="18"/>
              </w:rPr>
            </w:pPr>
            <w:r>
              <w:rPr>
                <w:rFonts w:asciiTheme="minorEastAsia" w:hAnsiTheme="minorEastAsia" w:cs="Meiryo UI" w:hint="eastAsia"/>
                <w:sz w:val="18"/>
              </w:rPr>
              <w:t>徒歩○分</w:t>
            </w:r>
          </w:p>
        </w:tc>
        <w:tc>
          <w:tcPr>
            <w:tcW w:w="1842" w:type="dxa"/>
            <w:vMerge w:val="restart"/>
            <w:shd w:val="clear" w:color="auto" w:fill="auto"/>
            <w:vAlign w:val="center"/>
          </w:tcPr>
          <w:p w:rsidR="00E80724" w:rsidRPr="00FB4B75" w:rsidRDefault="001569E2" w:rsidP="00B038ED">
            <w:pPr>
              <w:snapToGrid w:val="0"/>
              <w:jc w:val="left"/>
              <w:rPr>
                <w:rFonts w:ascii="Century" w:hAnsi="Century" w:cs="Meiryo UI"/>
                <w:sz w:val="18"/>
              </w:rPr>
            </w:pPr>
            <w:r>
              <w:rPr>
                <w:rFonts w:asciiTheme="minorEastAsia" w:hAnsiTheme="minorEastAsia" w:cs="Meiryo UI" w:hint="eastAsia"/>
                <w:sz w:val="18"/>
              </w:rPr>
              <w:t>○</w:t>
            </w:r>
            <w:r w:rsidR="009077FB" w:rsidRPr="00A41532">
              <w:rPr>
                <w:rFonts w:ascii="Century" w:hAnsi="Century" w:cs="Meiryo UI"/>
                <w:sz w:val="18"/>
              </w:rPr>
              <w:t xml:space="preserve"> </w:t>
            </w:r>
            <w:r w:rsidR="009077FB" w:rsidRPr="00A41532">
              <w:rPr>
                <w:rFonts w:ascii="Century" w:hAnsi="Century" w:cs="Meiryo UI" w:hint="eastAsia"/>
                <w:sz w:val="18"/>
              </w:rPr>
              <w:t>m</w:t>
            </w:r>
            <w:r w:rsidR="00A41532" w:rsidRPr="00A41532">
              <w:rPr>
                <w:rFonts w:ascii="Century" w:hAnsi="Century" w:cs="Meiryo UI"/>
                <w:sz w:val="18"/>
              </w:rPr>
              <w:t>in</w:t>
            </w:r>
            <w:r w:rsidR="00A41532" w:rsidRPr="00A41532">
              <w:rPr>
                <w:rFonts w:ascii="Century" w:hAnsi="Century" w:cs="Meiryo UI" w:hint="eastAsia"/>
                <w:sz w:val="18"/>
              </w:rPr>
              <w:t>. on foot</w:t>
            </w:r>
          </w:p>
        </w:tc>
        <w:tc>
          <w:tcPr>
            <w:tcW w:w="1419" w:type="dxa"/>
            <w:tcBorders>
              <w:bottom w:val="dotted" w:sz="4" w:space="0" w:color="auto"/>
            </w:tcBorders>
            <w:shd w:val="clear" w:color="auto" w:fill="FFFFFF" w:themeFill="background1"/>
            <w:vAlign w:val="center"/>
          </w:tcPr>
          <w:p w:rsidR="00E80724" w:rsidRPr="00F118FB" w:rsidRDefault="00E80724" w:rsidP="00B038ED">
            <w:pPr>
              <w:snapToGrid w:val="0"/>
              <w:jc w:val="left"/>
              <w:rPr>
                <w:rFonts w:ascii="SimSun" w:eastAsia="SimSun" w:hAnsi="SimSun" w:cs="Meiryo UI"/>
                <w:sz w:val="18"/>
                <w:lang w:eastAsia="zh-CN"/>
              </w:rPr>
            </w:pPr>
            <w:r w:rsidRPr="00F118FB">
              <w:rPr>
                <w:rFonts w:ascii="SimSun" w:eastAsia="SimSun" w:hAnsi="SimSun" w:cs="Meiryo UI" w:hint="eastAsia"/>
                <w:sz w:val="18"/>
                <w:lang w:eastAsia="zh-CN"/>
              </w:rPr>
              <w:t>步行</w:t>
            </w:r>
            <w:r w:rsidR="001569E2">
              <w:rPr>
                <w:rFonts w:asciiTheme="minorEastAsia" w:hAnsiTheme="minorEastAsia" w:cs="Meiryo UI" w:hint="eastAsia"/>
                <w:sz w:val="18"/>
              </w:rPr>
              <w:t>○</w:t>
            </w:r>
            <w:r w:rsidRPr="00F118FB">
              <w:rPr>
                <w:rFonts w:ascii="SimSun" w:eastAsia="SimSun" w:hAnsi="SimSun" w:cs="Meiryo UI" w:hint="eastAsia"/>
                <w:sz w:val="18"/>
                <w:lang w:eastAsia="zh-CN"/>
              </w:rPr>
              <w:t>分</w:t>
            </w:r>
            <w:r w:rsidR="00D1722D" w:rsidRPr="00F118FB">
              <w:rPr>
                <w:rFonts w:ascii="SimSun" w:eastAsia="SimSun" w:hAnsi="SimSun" w:cs="Meiryo UI" w:hint="eastAsia"/>
                <w:sz w:val="18"/>
                <w:lang w:eastAsia="zh-CN"/>
              </w:rPr>
              <w:t>钟</w:t>
            </w:r>
          </w:p>
        </w:tc>
        <w:tc>
          <w:tcPr>
            <w:tcW w:w="1417" w:type="dxa"/>
            <w:vMerge w:val="restart"/>
            <w:shd w:val="clear" w:color="auto" w:fill="auto"/>
            <w:vAlign w:val="center"/>
          </w:tcPr>
          <w:p w:rsidR="00E80724" w:rsidRPr="004639AB" w:rsidRDefault="00E80724" w:rsidP="00B779FA">
            <w:pPr>
              <w:snapToGrid w:val="0"/>
              <w:jc w:val="left"/>
              <w:rPr>
                <w:rFonts w:ascii="Batang" w:eastAsia="Batang" w:hAnsi="Batang" w:cs="Meiryo UI"/>
                <w:sz w:val="18"/>
                <w:lang w:eastAsia="ko-KR"/>
              </w:rPr>
            </w:pPr>
            <w:r w:rsidRPr="00945865">
              <w:rPr>
                <w:rFonts w:ascii="Batang" w:eastAsia="Batang" w:hAnsi="Batang" w:cs="Batang" w:hint="eastAsia"/>
                <w:sz w:val="18"/>
                <w:lang w:eastAsia="ko-KR"/>
              </w:rPr>
              <w:t>도보</w:t>
            </w:r>
            <w:r w:rsidR="001569E2">
              <w:rPr>
                <w:rFonts w:ascii="Batang" w:hAnsi="Batang" w:cs="Batang" w:hint="eastAsia"/>
                <w:sz w:val="18"/>
              </w:rPr>
              <w:t xml:space="preserve"> </w:t>
            </w:r>
            <w:r w:rsidR="001569E2">
              <w:rPr>
                <w:rFonts w:asciiTheme="minorEastAsia" w:hAnsiTheme="minorEastAsia" w:cs="Meiryo UI" w:hint="eastAsia"/>
                <w:sz w:val="18"/>
              </w:rPr>
              <w:t>○</w:t>
            </w:r>
            <w:r w:rsidRPr="00945865">
              <w:rPr>
                <w:rFonts w:ascii="Batang" w:eastAsia="Batang" w:hAnsi="Batang" w:cs="Batang" w:hint="eastAsia"/>
                <w:sz w:val="18"/>
                <w:lang w:eastAsia="ko-KR"/>
              </w:rPr>
              <w:t>분</w:t>
            </w:r>
          </w:p>
        </w:tc>
        <w:tc>
          <w:tcPr>
            <w:tcW w:w="1701" w:type="dxa"/>
            <w:vMerge w:val="restart"/>
            <w:vAlign w:val="center"/>
          </w:tcPr>
          <w:p w:rsidR="00E80724" w:rsidRPr="00AC07D4" w:rsidRDefault="007460BB" w:rsidP="00B779FA">
            <w:pPr>
              <w:snapToGrid w:val="0"/>
              <w:jc w:val="left"/>
              <w:rPr>
                <w:rFonts w:ascii="Calibri" w:hAnsi="Calibri" w:cs="Calibri"/>
                <w:sz w:val="18"/>
              </w:rPr>
            </w:pPr>
            <w:r w:rsidRPr="001569E2">
              <w:rPr>
                <w:rFonts w:asciiTheme="minorEastAsia" w:hAnsiTheme="minorEastAsia" w:cs="Calibri"/>
                <w:sz w:val="18"/>
              </w:rPr>
              <w:t>○</w:t>
            </w:r>
            <w:r w:rsidR="00542521">
              <w:rPr>
                <w:rFonts w:ascii="Calibri" w:hAnsi="Calibri" w:cs="Calibri"/>
                <w:sz w:val="18"/>
              </w:rPr>
              <w:t xml:space="preserve"> </w:t>
            </w:r>
            <w:r w:rsidR="00542521">
              <w:rPr>
                <w:rFonts w:ascii="Calibri" w:hAnsi="Calibri" w:cs="Calibri" w:hint="eastAsia"/>
                <w:sz w:val="18"/>
              </w:rPr>
              <w:t>m</w:t>
            </w:r>
            <w:r w:rsidR="00542521">
              <w:rPr>
                <w:rFonts w:ascii="Calibri" w:hAnsi="Calibri" w:cs="Calibri"/>
                <w:sz w:val="18"/>
              </w:rPr>
              <w:t xml:space="preserve">inutong </w:t>
            </w:r>
            <w:r w:rsidR="00542521">
              <w:rPr>
                <w:rFonts w:ascii="Calibri" w:hAnsi="Calibri" w:cs="Calibri" w:hint="eastAsia"/>
                <w:sz w:val="18"/>
              </w:rPr>
              <w:t>l</w:t>
            </w:r>
            <w:r w:rsidRPr="00AC07D4">
              <w:rPr>
                <w:rFonts w:ascii="Calibri" w:hAnsi="Calibri" w:cs="Calibri"/>
                <w:sz w:val="18"/>
              </w:rPr>
              <w:t>akad</w:t>
            </w:r>
          </w:p>
        </w:tc>
        <w:tc>
          <w:tcPr>
            <w:tcW w:w="1984" w:type="dxa"/>
            <w:vMerge w:val="restart"/>
            <w:shd w:val="clear" w:color="auto" w:fill="FFFFFF" w:themeFill="background1"/>
            <w:vAlign w:val="center"/>
          </w:tcPr>
          <w:p w:rsidR="00E80724" w:rsidRDefault="00E80724" w:rsidP="00B038ED">
            <w:pPr>
              <w:pStyle w:val="Standard"/>
              <w:snapToGrid w:val="0"/>
              <w:jc w:val="left"/>
              <w:rPr>
                <w:rFonts w:cs="Meiryo UI"/>
                <w:sz w:val="18"/>
              </w:rPr>
            </w:pPr>
            <w:r w:rsidRPr="001569E2">
              <w:rPr>
                <w:rFonts w:asciiTheme="minorEastAsia" w:eastAsiaTheme="minorEastAsia" w:hAnsiTheme="minorEastAsia" w:cs="ＭＳ 明朝"/>
                <w:sz w:val="18"/>
              </w:rPr>
              <w:t>○</w:t>
            </w:r>
            <w:r w:rsidR="001569E2">
              <w:rPr>
                <w:rFonts w:cs="Meiryo UI" w:hint="eastAsia"/>
                <w:sz w:val="18"/>
              </w:rPr>
              <w:t xml:space="preserve"> </w:t>
            </w:r>
            <w:r w:rsidR="00542521">
              <w:rPr>
                <w:rFonts w:cs="Meiryo UI" w:hint="eastAsia"/>
                <w:sz w:val="18"/>
              </w:rPr>
              <w:t>m</w:t>
            </w:r>
            <w:r>
              <w:rPr>
                <w:rFonts w:cs="Meiryo UI"/>
                <w:sz w:val="18"/>
              </w:rPr>
              <w:t>in</w:t>
            </w:r>
            <w:r w:rsidR="00542521">
              <w:rPr>
                <w:rFonts w:cs="Meiryo UI"/>
                <w:sz w:val="18"/>
              </w:rPr>
              <w:t xml:space="preserve">utos a </w:t>
            </w:r>
            <w:r w:rsidR="00542521">
              <w:rPr>
                <w:rFonts w:cs="Meiryo UI" w:hint="eastAsia"/>
                <w:sz w:val="18"/>
              </w:rPr>
              <w:t>p</w:t>
            </w:r>
            <w:r>
              <w:rPr>
                <w:rFonts w:cs="Meiryo UI"/>
                <w:sz w:val="18"/>
              </w:rPr>
              <w:t>é</w:t>
            </w:r>
          </w:p>
        </w:tc>
      </w:tr>
      <w:tr w:rsidR="00E80724" w:rsidRPr="00CE092A" w:rsidTr="00792ECB">
        <w:trPr>
          <w:trHeight w:val="255"/>
        </w:trPr>
        <w:tc>
          <w:tcPr>
            <w:tcW w:w="1560" w:type="dxa"/>
            <w:vMerge/>
            <w:vAlign w:val="center"/>
          </w:tcPr>
          <w:p w:rsidR="00E80724" w:rsidRDefault="00E80724" w:rsidP="00B038ED">
            <w:pPr>
              <w:snapToGrid w:val="0"/>
              <w:jc w:val="left"/>
              <w:rPr>
                <w:rFonts w:asciiTheme="minorEastAsia" w:hAnsiTheme="minorEastAsia" w:cs="Meiryo UI"/>
                <w:sz w:val="18"/>
              </w:rPr>
            </w:pPr>
          </w:p>
        </w:tc>
        <w:tc>
          <w:tcPr>
            <w:tcW w:w="1842" w:type="dxa"/>
            <w:vMerge/>
            <w:shd w:val="clear" w:color="auto" w:fill="auto"/>
            <w:vAlign w:val="center"/>
          </w:tcPr>
          <w:p w:rsidR="00E80724" w:rsidRDefault="00E80724" w:rsidP="00B038ED">
            <w:pPr>
              <w:snapToGrid w:val="0"/>
              <w:jc w:val="left"/>
              <w:rPr>
                <w:rFonts w:ascii="Century" w:hAnsi="Century" w:cs="Meiryo UI"/>
                <w:sz w:val="18"/>
              </w:rPr>
            </w:pPr>
          </w:p>
        </w:tc>
        <w:tc>
          <w:tcPr>
            <w:tcW w:w="1419" w:type="dxa"/>
            <w:tcBorders>
              <w:top w:val="dotted" w:sz="4" w:space="0" w:color="auto"/>
            </w:tcBorders>
            <w:shd w:val="clear" w:color="auto" w:fill="FFFFFF" w:themeFill="background1"/>
            <w:vAlign w:val="center"/>
          </w:tcPr>
          <w:p w:rsidR="00E80724" w:rsidRPr="00F118FB" w:rsidRDefault="007F5242" w:rsidP="001569E2">
            <w:pPr>
              <w:snapToGrid w:val="0"/>
              <w:jc w:val="left"/>
              <w:rPr>
                <w:rFonts w:ascii="SimSun" w:eastAsia="SimSun" w:hAnsi="SimSun" w:cs="Meiryo UI"/>
                <w:sz w:val="18"/>
                <w:lang w:eastAsia="zh-CN"/>
              </w:rPr>
            </w:pPr>
            <w:r w:rsidRPr="00F118FB">
              <w:rPr>
                <w:rFonts w:ascii="SimSun" w:eastAsia="SimSun" w:hAnsi="SimSun" w:cs="Meiryo UI"/>
                <w:sz w:val="18"/>
              </w:rPr>
              <w:t>步行</w:t>
            </w:r>
            <w:r w:rsidR="001569E2">
              <w:rPr>
                <w:rFonts w:asciiTheme="minorEastAsia" w:hAnsiTheme="minorEastAsia" w:cs="Meiryo UI" w:hint="eastAsia"/>
                <w:sz w:val="18"/>
              </w:rPr>
              <w:t>○</w:t>
            </w:r>
            <w:r w:rsidRPr="00F118FB">
              <w:rPr>
                <w:rFonts w:ascii="SimSun" w:eastAsia="SimSun" w:hAnsi="SimSun" w:cs="Meiryo UI"/>
                <w:sz w:val="18"/>
              </w:rPr>
              <w:t>分</w:t>
            </w:r>
            <w:r w:rsidRPr="00F118FB">
              <w:rPr>
                <w:rFonts w:ascii="SimSun" w:eastAsia="SimSun" w:hAnsi="SimSun" w:cs="Meiryo UI" w:hint="eastAsia"/>
                <w:sz w:val="18"/>
                <w:lang w:eastAsia="zh-TW"/>
              </w:rPr>
              <w:t>鐘</w:t>
            </w:r>
          </w:p>
        </w:tc>
        <w:tc>
          <w:tcPr>
            <w:tcW w:w="1417" w:type="dxa"/>
            <w:vMerge/>
            <w:shd w:val="clear" w:color="auto" w:fill="auto"/>
            <w:vAlign w:val="center"/>
          </w:tcPr>
          <w:p w:rsidR="00E80724" w:rsidRPr="004639AB" w:rsidRDefault="00E80724" w:rsidP="00B038ED">
            <w:pPr>
              <w:snapToGrid w:val="0"/>
              <w:jc w:val="left"/>
              <w:rPr>
                <w:rFonts w:ascii="Batang" w:eastAsia="Batang" w:hAnsi="Batang" w:cs="Meiryo UI"/>
                <w:sz w:val="18"/>
              </w:rPr>
            </w:pPr>
          </w:p>
        </w:tc>
        <w:tc>
          <w:tcPr>
            <w:tcW w:w="1701" w:type="dxa"/>
            <w:vMerge/>
            <w:vAlign w:val="center"/>
          </w:tcPr>
          <w:p w:rsidR="00E80724" w:rsidRPr="00AC07D4" w:rsidRDefault="00E80724" w:rsidP="00B038ED">
            <w:pPr>
              <w:snapToGrid w:val="0"/>
              <w:jc w:val="left"/>
              <w:rPr>
                <w:rFonts w:ascii="Calibri" w:eastAsia="Batang" w:hAnsi="Calibri" w:cs="Calibri"/>
                <w:sz w:val="18"/>
                <w:lang w:eastAsia="ko-KR"/>
              </w:rPr>
            </w:pPr>
          </w:p>
        </w:tc>
        <w:tc>
          <w:tcPr>
            <w:tcW w:w="1984" w:type="dxa"/>
            <w:vMerge/>
            <w:shd w:val="clear" w:color="auto" w:fill="FFFFFF" w:themeFill="background1"/>
            <w:vAlign w:val="center"/>
          </w:tcPr>
          <w:p w:rsidR="00E80724" w:rsidRDefault="00E80724" w:rsidP="00B038ED">
            <w:pPr>
              <w:pStyle w:val="Standard"/>
              <w:snapToGrid w:val="0"/>
              <w:jc w:val="left"/>
              <w:rPr>
                <w:rFonts w:ascii="ＭＳ 明朝" w:hAnsi="ＭＳ 明朝" w:cs="ＭＳ 明朝"/>
                <w:sz w:val="18"/>
              </w:rPr>
            </w:pPr>
          </w:p>
        </w:tc>
      </w:tr>
      <w:tr w:rsidR="0009576B" w:rsidRPr="00CE092A" w:rsidTr="00802926">
        <w:trPr>
          <w:trHeight w:val="720"/>
        </w:trPr>
        <w:tc>
          <w:tcPr>
            <w:tcW w:w="1560" w:type="dxa"/>
            <w:tcBorders>
              <w:left w:val="nil"/>
              <w:bottom w:val="nil"/>
              <w:right w:val="nil"/>
            </w:tcBorders>
            <w:vAlign w:val="center"/>
          </w:tcPr>
          <w:p w:rsidR="0009576B" w:rsidRDefault="0009576B" w:rsidP="00B038ED">
            <w:pPr>
              <w:snapToGrid w:val="0"/>
              <w:jc w:val="left"/>
              <w:rPr>
                <w:rFonts w:asciiTheme="minorEastAsia" w:hAnsiTheme="minorEastAsia" w:cs="Meiryo UI"/>
                <w:sz w:val="18"/>
              </w:rPr>
            </w:pPr>
          </w:p>
        </w:tc>
        <w:tc>
          <w:tcPr>
            <w:tcW w:w="1842" w:type="dxa"/>
            <w:tcBorders>
              <w:left w:val="nil"/>
              <w:bottom w:val="nil"/>
              <w:right w:val="nil"/>
            </w:tcBorders>
            <w:shd w:val="clear" w:color="auto" w:fill="auto"/>
            <w:vAlign w:val="center"/>
          </w:tcPr>
          <w:p w:rsidR="0009576B" w:rsidRDefault="0009576B" w:rsidP="00B038ED">
            <w:pPr>
              <w:snapToGrid w:val="0"/>
              <w:jc w:val="left"/>
              <w:rPr>
                <w:rFonts w:ascii="Century" w:hAnsi="Century" w:cs="Meiryo UI"/>
                <w:sz w:val="18"/>
              </w:rPr>
            </w:pPr>
          </w:p>
        </w:tc>
        <w:tc>
          <w:tcPr>
            <w:tcW w:w="1419" w:type="dxa"/>
            <w:tcBorders>
              <w:top w:val="dotted" w:sz="4" w:space="0" w:color="auto"/>
              <w:left w:val="nil"/>
              <w:bottom w:val="nil"/>
              <w:right w:val="nil"/>
            </w:tcBorders>
            <w:shd w:val="clear" w:color="auto" w:fill="auto"/>
            <w:vAlign w:val="center"/>
          </w:tcPr>
          <w:p w:rsidR="0009576B" w:rsidRPr="00B27654" w:rsidRDefault="0009576B" w:rsidP="00B038ED">
            <w:pPr>
              <w:snapToGrid w:val="0"/>
              <w:jc w:val="left"/>
              <w:rPr>
                <w:rFonts w:ascii="SimSun" w:eastAsia="SimSun" w:hAnsi="SimSun" w:cs="Meiryo UI"/>
                <w:sz w:val="18"/>
              </w:rPr>
            </w:pPr>
          </w:p>
        </w:tc>
        <w:tc>
          <w:tcPr>
            <w:tcW w:w="1417" w:type="dxa"/>
            <w:tcBorders>
              <w:left w:val="nil"/>
              <w:bottom w:val="nil"/>
              <w:right w:val="nil"/>
            </w:tcBorders>
            <w:shd w:val="clear" w:color="auto" w:fill="auto"/>
            <w:vAlign w:val="center"/>
          </w:tcPr>
          <w:p w:rsidR="0009576B" w:rsidRPr="004639AB" w:rsidRDefault="0009576B" w:rsidP="00B038ED">
            <w:pPr>
              <w:snapToGrid w:val="0"/>
              <w:jc w:val="left"/>
              <w:rPr>
                <w:rFonts w:ascii="Batang" w:eastAsia="Batang" w:hAnsi="Batang" w:cs="Meiryo UI"/>
                <w:sz w:val="18"/>
              </w:rPr>
            </w:pPr>
          </w:p>
        </w:tc>
        <w:tc>
          <w:tcPr>
            <w:tcW w:w="1701" w:type="dxa"/>
            <w:tcBorders>
              <w:left w:val="nil"/>
              <w:bottom w:val="nil"/>
              <w:right w:val="nil"/>
            </w:tcBorders>
            <w:vAlign w:val="center"/>
          </w:tcPr>
          <w:p w:rsidR="0009576B" w:rsidRPr="00AC07D4" w:rsidRDefault="0009576B" w:rsidP="00B038ED">
            <w:pPr>
              <w:snapToGrid w:val="0"/>
              <w:jc w:val="left"/>
              <w:rPr>
                <w:rFonts w:ascii="Calibri" w:eastAsia="Batang" w:hAnsi="Calibri" w:cs="Calibri"/>
                <w:sz w:val="18"/>
                <w:lang w:eastAsia="ko-KR"/>
              </w:rPr>
            </w:pPr>
          </w:p>
        </w:tc>
        <w:tc>
          <w:tcPr>
            <w:tcW w:w="1984" w:type="dxa"/>
            <w:tcBorders>
              <w:left w:val="nil"/>
              <w:bottom w:val="nil"/>
              <w:right w:val="nil"/>
            </w:tcBorders>
            <w:shd w:val="clear" w:color="auto" w:fill="auto"/>
            <w:vAlign w:val="center"/>
          </w:tcPr>
          <w:p w:rsidR="0009576B" w:rsidRDefault="0009576B" w:rsidP="00B038ED">
            <w:pPr>
              <w:pStyle w:val="Standard"/>
              <w:snapToGrid w:val="0"/>
              <w:jc w:val="left"/>
              <w:rPr>
                <w:rFonts w:ascii="ＭＳ 明朝" w:hAnsi="ＭＳ 明朝" w:cs="ＭＳ 明朝"/>
                <w:sz w:val="18"/>
              </w:rPr>
            </w:pPr>
          </w:p>
        </w:tc>
      </w:tr>
      <w:tr w:rsidR="0009576B" w:rsidRPr="00CE092A" w:rsidTr="00802926">
        <w:trPr>
          <w:trHeight w:val="255"/>
        </w:trPr>
        <w:tc>
          <w:tcPr>
            <w:tcW w:w="1560" w:type="dxa"/>
            <w:shd w:val="clear" w:color="auto" w:fill="EAF1DD" w:themeFill="accent3" w:themeFillTint="33"/>
            <w:vAlign w:val="center"/>
          </w:tcPr>
          <w:p w:rsidR="0009576B" w:rsidRPr="00853847" w:rsidRDefault="0009576B" w:rsidP="00B728ED">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42" w:type="dxa"/>
            <w:shd w:val="clear" w:color="auto" w:fill="EAF1DD" w:themeFill="accent3" w:themeFillTint="33"/>
            <w:vAlign w:val="center"/>
          </w:tcPr>
          <w:p w:rsidR="0009576B" w:rsidRPr="00853847" w:rsidRDefault="0009576B" w:rsidP="00B728ED">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419" w:type="dxa"/>
            <w:tcBorders>
              <w:top w:val="single" w:sz="4" w:space="0" w:color="auto"/>
            </w:tcBorders>
            <w:shd w:val="clear" w:color="auto" w:fill="EAF1DD" w:themeFill="accent3" w:themeFillTint="33"/>
            <w:vAlign w:val="center"/>
          </w:tcPr>
          <w:p w:rsidR="0009576B" w:rsidRPr="00794E54" w:rsidRDefault="0009576B" w:rsidP="00B728ED">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09576B" w:rsidRPr="00DA6FAD" w:rsidRDefault="0009576B" w:rsidP="00B728ED">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09576B" w:rsidRPr="00853847" w:rsidRDefault="0009576B" w:rsidP="00B728ED">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417" w:type="dxa"/>
            <w:shd w:val="clear" w:color="auto" w:fill="EAF1DD" w:themeFill="accent3" w:themeFillTint="33"/>
            <w:vAlign w:val="center"/>
          </w:tcPr>
          <w:p w:rsidR="0009576B" w:rsidRPr="00853847" w:rsidRDefault="0009576B" w:rsidP="00B728ED">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701" w:type="dxa"/>
            <w:shd w:val="clear" w:color="auto" w:fill="EAF1DD" w:themeFill="accent3" w:themeFillTint="33"/>
            <w:vAlign w:val="center"/>
          </w:tcPr>
          <w:p w:rsidR="0009576B" w:rsidRPr="00853847" w:rsidRDefault="0009576B" w:rsidP="00B728ED">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853847">
              <w:rPr>
                <w:rFonts w:asciiTheme="minorEastAsia" w:hAnsiTheme="minorEastAsia" w:cs="Meiryo UI" w:hint="eastAsia"/>
                <w:sz w:val="20"/>
              </w:rPr>
              <w:t>語</w:t>
            </w:r>
          </w:p>
        </w:tc>
        <w:tc>
          <w:tcPr>
            <w:tcW w:w="1984" w:type="dxa"/>
            <w:shd w:val="clear" w:color="auto" w:fill="EAF1DD" w:themeFill="accent3" w:themeFillTint="33"/>
            <w:vAlign w:val="center"/>
          </w:tcPr>
          <w:p w:rsidR="0009576B" w:rsidRPr="00853847" w:rsidRDefault="0009576B" w:rsidP="00B728ED">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09576B" w:rsidRPr="00CE092A" w:rsidTr="00792ECB">
        <w:trPr>
          <w:trHeight w:val="70"/>
        </w:trPr>
        <w:tc>
          <w:tcPr>
            <w:tcW w:w="1560" w:type="dxa"/>
            <w:vMerge w:val="restart"/>
            <w:vAlign w:val="center"/>
          </w:tcPr>
          <w:p w:rsidR="0009576B" w:rsidRDefault="0009576B" w:rsidP="00B038ED">
            <w:pPr>
              <w:snapToGrid w:val="0"/>
              <w:jc w:val="left"/>
              <w:rPr>
                <w:rFonts w:asciiTheme="minorEastAsia" w:hAnsiTheme="minorEastAsia" w:cs="Meiryo UI"/>
                <w:sz w:val="18"/>
                <w:lang w:eastAsia="ko-KR"/>
              </w:rPr>
            </w:pPr>
            <w:r>
              <w:rPr>
                <w:rFonts w:asciiTheme="minorEastAsia" w:hAnsiTheme="minorEastAsia" w:cs="Meiryo UI" w:hint="eastAsia"/>
                <w:sz w:val="18"/>
              </w:rPr>
              <w:t>バス</w:t>
            </w:r>
            <w:r>
              <w:rPr>
                <w:rFonts w:asciiTheme="minorEastAsia" w:hAnsiTheme="minorEastAsia" w:cs="Meiryo UI" w:hint="eastAsia"/>
                <w:sz w:val="18"/>
                <w:lang w:eastAsia="ko-KR"/>
              </w:rPr>
              <w:t>○分</w:t>
            </w:r>
          </w:p>
        </w:tc>
        <w:tc>
          <w:tcPr>
            <w:tcW w:w="1842" w:type="dxa"/>
            <w:vMerge w:val="restart"/>
            <w:shd w:val="clear" w:color="auto" w:fill="auto"/>
            <w:vAlign w:val="center"/>
          </w:tcPr>
          <w:p w:rsidR="0009576B" w:rsidRPr="00FB4B75" w:rsidRDefault="0009576B" w:rsidP="00B038ED">
            <w:pPr>
              <w:snapToGrid w:val="0"/>
              <w:jc w:val="left"/>
              <w:rPr>
                <w:rFonts w:ascii="Century" w:hAnsi="Century" w:cs="Meiryo UI"/>
                <w:sz w:val="18"/>
              </w:rPr>
            </w:pPr>
            <w:r>
              <w:rPr>
                <w:rFonts w:ascii="Century" w:hAnsi="Century" w:cs="Arial" w:hint="eastAsia"/>
                <w:sz w:val="18"/>
              </w:rPr>
              <w:t>○</w:t>
            </w:r>
            <w:r w:rsidR="00A41532">
              <w:rPr>
                <w:rFonts w:ascii="Century" w:hAnsi="Century" w:cs="Meiryo UI" w:hint="eastAsia"/>
                <w:sz w:val="18"/>
              </w:rPr>
              <w:t xml:space="preserve"> min.</w:t>
            </w:r>
            <w:r w:rsidR="00A41532">
              <w:rPr>
                <w:rFonts w:ascii="Century" w:hAnsi="Century" w:cs="Meiryo UI"/>
                <w:sz w:val="18"/>
              </w:rPr>
              <w:t xml:space="preserve"> by </w:t>
            </w:r>
            <w:r w:rsidR="00A41532">
              <w:rPr>
                <w:rFonts w:ascii="Century" w:hAnsi="Century" w:cs="Meiryo UI" w:hint="eastAsia"/>
                <w:sz w:val="18"/>
              </w:rPr>
              <w:t>b</w:t>
            </w:r>
            <w:r w:rsidRPr="00FB4B75">
              <w:rPr>
                <w:rFonts w:ascii="Century" w:hAnsi="Century" w:cs="Meiryo UI"/>
                <w:sz w:val="18"/>
              </w:rPr>
              <w:t>us</w:t>
            </w:r>
          </w:p>
        </w:tc>
        <w:tc>
          <w:tcPr>
            <w:tcW w:w="1419" w:type="dxa"/>
            <w:tcBorders>
              <w:bottom w:val="dotted" w:sz="4" w:space="0" w:color="auto"/>
            </w:tcBorders>
            <w:shd w:val="clear" w:color="auto" w:fill="FFFFFF" w:themeFill="background1"/>
            <w:vAlign w:val="center"/>
          </w:tcPr>
          <w:p w:rsidR="0009576B" w:rsidRPr="00F118FB" w:rsidRDefault="0009576B" w:rsidP="00417AC2">
            <w:pPr>
              <w:snapToGrid w:val="0"/>
              <w:ind w:rightChars="-51" w:right="-107"/>
              <w:jc w:val="left"/>
              <w:rPr>
                <w:rFonts w:ascii="SimSun" w:eastAsia="SimSun" w:hAnsi="SimSun" w:cs="Meiryo UI"/>
                <w:sz w:val="18"/>
                <w:lang w:eastAsia="zh-CN"/>
              </w:rPr>
            </w:pPr>
            <w:r w:rsidRPr="00F118FB">
              <w:rPr>
                <w:rFonts w:ascii="SimSun" w:eastAsia="SimSun" w:hAnsi="SimSun" w:cs="Meiryo UI" w:hint="eastAsia"/>
                <w:sz w:val="18"/>
                <w:lang w:eastAsia="zh-CN"/>
              </w:rPr>
              <w:t>公共汽车</w:t>
            </w:r>
            <w:r w:rsidRPr="001569E2">
              <w:rPr>
                <w:rFonts w:asciiTheme="minorEastAsia" w:hAnsiTheme="minorEastAsia" w:cs="Meiryo UI" w:hint="eastAsia"/>
                <w:sz w:val="18"/>
              </w:rPr>
              <w:t>○</w:t>
            </w:r>
            <w:r w:rsidRPr="00F118FB">
              <w:rPr>
                <w:rFonts w:ascii="SimSun" w:eastAsia="SimSun" w:hAnsi="SimSun" w:cs="Meiryo UI" w:hint="eastAsia"/>
                <w:sz w:val="18"/>
                <w:lang w:eastAsia="zh-CN"/>
              </w:rPr>
              <w:t>分</w:t>
            </w:r>
            <w:r w:rsidR="00D1722D" w:rsidRPr="00F118FB">
              <w:rPr>
                <w:rFonts w:ascii="SimSun" w:eastAsia="SimSun" w:hAnsi="SimSun" w:cs="Meiryo UI" w:hint="eastAsia"/>
                <w:sz w:val="18"/>
                <w:lang w:eastAsia="zh-CN"/>
              </w:rPr>
              <w:t>钟</w:t>
            </w:r>
          </w:p>
        </w:tc>
        <w:tc>
          <w:tcPr>
            <w:tcW w:w="1417" w:type="dxa"/>
            <w:vMerge w:val="restart"/>
            <w:shd w:val="clear" w:color="auto" w:fill="auto"/>
            <w:vAlign w:val="center"/>
          </w:tcPr>
          <w:p w:rsidR="0009576B" w:rsidRPr="00945865" w:rsidRDefault="0009576B" w:rsidP="00B779FA">
            <w:pPr>
              <w:snapToGrid w:val="0"/>
              <w:jc w:val="left"/>
              <w:rPr>
                <w:rFonts w:ascii="Batang" w:eastAsia="Batang" w:hAnsi="Batang" w:cs="Meiryo UI"/>
                <w:sz w:val="18"/>
                <w:lang w:eastAsia="ko-KR"/>
              </w:rPr>
            </w:pPr>
            <w:r w:rsidRPr="00945865">
              <w:rPr>
                <w:rFonts w:ascii="Batang" w:eastAsia="Batang" w:hAnsi="Batang" w:cs="Batang" w:hint="eastAsia"/>
                <w:sz w:val="18"/>
                <w:lang w:eastAsia="ko-KR"/>
              </w:rPr>
              <w:t>버스</w:t>
            </w:r>
            <w:r w:rsidR="00A41532" w:rsidRPr="00945865">
              <w:rPr>
                <w:rFonts w:ascii="Batang" w:hAnsi="Batang" w:cs="Batang" w:hint="eastAsia"/>
                <w:sz w:val="18"/>
              </w:rPr>
              <w:t xml:space="preserve"> </w:t>
            </w:r>
            <w:r w:rsidRPr="001569E2">
              <w:rPr>
                <w:rFonts w:asciiTheme="minorEastAsia" w:hAnsiTheme="minorEastAsia" w:cs="Meiryo UI" w:hint="eastAsia"/>
                <w:sz w:val="18"/>
              </w:rPr>
              <w:t>○</w:t>
            </w:r>
            <w:r w:rsidRPr="00945865">
              <w:rPr>
                <w:rFonts w:ascii="Batang" w:eastAsia="Batang" w:hAnsi="Batang" w:cs="Batang" w:hint="eastAsia"/>
                <w:sz w:val="18"/>
                <w:lang w:eastAsia="ko-KR"/>
              </w:rPr>
              <w:t>분</w:t>
            </w:r>
          </w:p>
        </w:tc>
        <w:tc>
          <w:tcPr>
            <w:tcW w:w="1701" w:type="dxa"/>
            <w:vMerge w:val="restart"/>
            <w:vAlign w:val="center"/>
          </w:tcPr>
          <w:p w:rsidR="0009576B" w:rsidRPr="00AC07D4" w:rsidRDefault="0009576B" w:rsidP="007460BB">
            <w:pPr>
              <w:snapToGrid w:val="0"/>
              <w:jc w:val="left"/>
              <w:rPr>
                <w:rFonts w:ascii="Calibri" w:hAnsi="Calibri" w:cs="Calibri"/>
                <w:sz w:val="18"/>
              </w:rPr>
            </w:pPr>
            <w:r w:rsidRPr="001569E2">
              <w:rPr>
                <w:rFonts w:asciiTheme="minorEastAsia" w:hAnsiTheme="minorEastAsia" w:cs="Calibri"/>
                <w:sz w:val="18"/>
              </w:rPr>
              <w:t>○</w:t>
            </w:r>
            <w:r w:rsidR="00542521">
              <w:rPr>
                <w:rFonts w:ascii="Calibri" w:hAnsi="Calibri" w:cs="Calibri"/>
                <w:sz w:val="18"/>
              </w:rPr>
              <w:t xml:space="preserve"> </w:t>
            </w:r>
            <w:r w:rsidR="00542521">
              <w:rPr>
                <w:rFonts w:ascii="Calibri" w:hAnsi="Calibri" w:cs="Calibri" w:hint="eastAsia"/>
                <w:sz w:val="18"/>
              </w:rPr>
              <w:t>m</w:t>
            </w:r>
            <w:r w:rsidR="00542521">
              <w:rPr>
                <w:rFonts w:ascii="Calibri" w:hAnsi="Calibri" w:cs="Calibri"/>
                <w:sz w:val="18"/>
              </w:rPr>
              <w:t xml:space="preserve">inuto sa </w:t>
            </w:r>
            <w:r w:rsidR="00542521">
              <w:rPr>
                <w:rFonts w:ascii="Calibri" w:hAnsi="Calibri" w:cs="Calibri" w:hint="eastAsia"/>
                <w:sz w:val="18"/>
              </w:rPr>
              <w:t>b</w:t>
            </w:r>
            <w:r w:rsidRPr="00AC07D4">
              <w:rPr>
                <w:rFonts w:ascii="Calibri" w:hAnsi="Calibri" w:cs="Calibri"/>
                <w:sz w:val="18"/>
              </w:rPr>
              <w:t>us</w:t>
            </w:r>
          </w:p>
        </w:tc>
        <w:tc>
          <w:tcPr>
            <w:tcW w:w="1984" w:type="dxa"/>
            <w:vMerge w:val="restart"/>
            <w:shd w:val="clear" w:color="auto" w:fill="FFFFFF" w:themeFill="background1"/>
            <w:vAlign w:val="center"/>
          </w:tcPr>
          <w:p w:rsidR="0009576B" w:rsidRDefault="0009576B" w:rsidP="00542521">
            <w:pPr>
              <w:pStyle w:val="Standard"/>
              <w:snapToGrid w:val="0"/>
              <w:jc w:val="left"/>
              <w:rPr>
                <w:rFonts w:cs="Meiryo UI"/>
                <w:sz w:val="18"/>
              </w:rPr>
            </w:pPr>
            <w:r w:rsidRPr="001569E2">
              <w:rPr>
                <w:rFonts w:asciiTheme="minorEastAsia" w:eastAsiaTheme="minorEastAsia" w:hAnsiTheme="minorEastAsia" w:cs="Meiryo UI" w:hint="eastAsia"/>
                <w:sz w:val="18"/>
              </w:rPr>
              <w:t>〇</w:t>
            </w:r>
            <w:r w:rsidR="001569E2">
              <w:rPr>
                <w:rFonts w:asciiTheme="minorEastAsia" w:eastAsiaTheme="minorEastAsia" w:hAnsiTheme="minorEastAsia" w:cs="Meiryo UI" w:hint="eastAsia"/>
                <w:sz w:val="18"/>
              </w:rPr>
              <w:t xml:space="preserve"> </w:t>
            </w:r>
            <w:r w:rsidR="00542521">
              <w:rPr>
                <w:rFonts w:cs="Meiryo UI" w:hint="eastAsia"/>
                <w:sz w:val="18"/>
              </w:rPr>
              <w:t>m</w:t>
            </w:r>
            <w:r w:rsidR="00542521">
              <w:rPr>
                <w:rFonts w:cs="Meiryo UI"/>
                <w:sz w:val="18"/>
              </w:rPr>
              <w:t xml:space="preserve">inutos de </w:t>
            </w:r>
            <w:r w:rsidR="00542521" w:rsidRPr="00364265">
              <w:rPr>
                <w:rFonts w:asciiTheme="minorHAnsi" w:hAnsiTheme="minorHAnsi" w:cs="Meiryo UI"/>
                <w:sz w:val="18"/>
              </w:rPr>
              <w:t>ô</w:t>
            </w:r>
            <w:r>
              <w:rPr>
                <w:rFonts w:cs="Meiryo UI"/>
                <w:sz w:val="18"/>
              </w:rPr>
              <w:t>nibus</w:t>
            </w:r>
          </w:p>
        </w:tc>
      </w:tr>
      <w:tr w:rsidR="0009576B" w:rsidRPr="00CE092A" w:rsidTr="00792ECB">
        <w:trPr>
          <w:trHeight w:val="70"/>
        </w:trPr>
        <w:tc>
          <w:tcPr>
            <w:tcW w:w="1560" w:type="dxa"/>
            <w:vMerge/>
            <w:vAlign w:val="center"/>
          </w:tcPr>
          <w:p w:rsidR="0009576B" w:rsidRDefault="0009576B" w:rsidP="00B038ED">
            <w:pPr>
              <w:snapToGrid w:val="0"/>
              <w:jc w:val="left"/>
              <w:rPr>
                <w:rFonts w:asciiTheme="minorEastAsia" w:hAnsiTheme="minorEastAsia" w:cs="Meiryo UI"/>
                <w:sz w:val="18"/>
              </w:rPr>
            </w:pPr>
          </w:p>
        </w:tc>
        <w:tc>
          <w:tcPr>
            <w:tcW w:w="1842" w:type="dxa"/>
            <w:vMerge/>
            <w:shd w:val="clear" w:color="auto" w:fill="auto"/>
            <w:vAlign w:val="center"/>
          </w:tcPr>
          <w:p w:rsidR="0009576B" w:rsidRDefault="0009576B" w:rsidP="00B038ED">
            <w:pPr>
              <w:snapToGrid w:val="0"/>
              <w:jc w:val="left"/>
              <w:rPr>
                <w:rFonts w:ascii="Century" w:hAnsi="Century" w:cs="Arial"/>
                <w:sz w:val="18"/>
              </w:rPr>
            </w:pPr>
          </w:p>
        </w:tc>
        <w:tc>
          <w:tcPr>
            <w:tcW w:w="1419" w:type="dxa"/>
            <w:tcBorders>
              <w:top w:val="dotted" w:sz="4" w:space="0" w:color="auto"/>
            </w:tcBorders>
            <w:shd w:val="clear" w:color="auto" w:fill="FFFFFF" w:themeFill="background1"/>
            <w:vAlign w:val="center"/>
          </w:tcPr>
          <w:p w:rsidR="0009576B" w:rsidRPr="00F118FB" w:rsidRDefault="007F5242" w:rsidP="00417AC2">
            <w:pPr>
              <w:snapToGrid w:val="0"/>
              <w:ind w:rightChars="-51" w:right="-107"/>
              <w:jc w:val="left"/>
              <w:rPr>
                <w:rFonts w:ascii="SimSun" w:hAnsi="SimSun" w:cs="Meiryo UI"/>
                <w:sz w:val="18"/>
                <w:lang w:eastAsia="zh-CN"/>
              </w:rPr>
            </w:pPr>
            <w:r w:rsidRPr="00F118FB">
              <w:rPr>
                <w:rFonts w:ascii="SimSun" w:eastAsia="SimSun" w:hAnsi="SimSun" w:cs="Meiryo UI"/>
                <w:sz w:val="18"/>
              </w:rPr>
              <w:t>公共汽車</w:t>
            </w:r>
            <w:r w:rsidRPr="001569E2">
              <w:rPr>
                <w:rFonts w:asciiTheme="minorEastAsia" w:hAnsiTheme="minorEastAsia" w:cs="Meiryo UI"/>
                <w:sz w:val="18"/>
              </w:rPr>
              <w:t>○</w:t>
            </w:r>
            <w:r w:rsidRPr="00F118FB">
              <w:rPr>
                <w:rFonts w:ascii="SimSun" w:eastAsia="SimSun" w:hAnsi="SimSun" w:cs="Meiryo UI"/>
                <w:sz w:val="18"/>
              </w:rPr>
              <w:t>分</w:t>
            </w:r>
            <w:r w:rsidRPr="00F118FB">
              <w:rPr>
                <w:rFonts w:ascii="SimSun" w:eastAsia="SimSun" w:hAnsi="SimSun" w:cs="Meiryo UI" w:hint="eastAsia"/>
                <w:sz w:val="18"/>
              </w:rPr>
              <w:t>鐘</w:t>
            </w:r>
          </w:p>
        </w:tc>
        <w:tc>
          <w:tcPr>
            <w:tcW w:w="1417" w:type="dxa"/>
            <w:vMerge/>
            <w:shd w:val="clear" w:color="auto" w:fill="auto"/>
            <w:vAlign w:val="center"/>
          </w:tcPr>
          <w:p w:rsidR="0009576B" w:rsidRPr="00945865" w:rsidRDefault="0009576B" w:rsidP="00B038ED">
            <w:pPr>
              <w:snapToGrid w:val="0"/>
              <w:jc w:val="left"/>
              <w:rPr>
                <w:rFonts w:ascii="Batang" w:eastAsia="Batang" w:hAnsi="Batang" w:cs="Meiryo UI"/>
                <w:sz w:val="18"/>
              </w:rPr>
            </w:pPr>
          </w:p>
        </w:tc>
        <w:tc>
          <w:tcPr>
            <w:tcW w:w="1701" w:type="dxa"/>
            <w:vMerge/>
            <w:vAlign w:val="center"/>
          </w:tcPr>
          <w:p w:rsidR="0009576B" w:rsidRPr="00AC07D4" w:rsidRDefault="0009576B" w:rsidP="00B038ED">
            <w:pPr>
              <w:snapToGrid w:val="0"/>
              <w:jc w:val="left"/>
              <w:rPr>
                <w:rFonts w:ascii="Calibri" w:eastAsia="Batang" w:hAnsi="Calibri" w:cs="Calibri"/>
                <w:sz w:val="18"/>
                <w:lang w:eastAsia="ko-KR"/>
              </w:rPr>
            </w:pPr>
          </w:p>
        </w:tc>
        <w:tc>
          <w:tcPr>
            <w:tcW w:w="1984" w:type="dxa"/>
            <w:vMerge/>
            <w:shd w:val="clear" w:color="auto" w:fill="FFFFFF" w:themeFill="background1"/>
            <w:vAlign w:val="center"/>
          </w:tcPr>
          <w:p w:rsidR="0009576B" w:rsidRDefault="0009576B" w:rsidP="00B038ED">
            <w:pPr>
              <w:pStyle w:val="Standard"/>
              <w:snapToGrid w:val="0"/>
              <w:jc w:val="left"/>
              <w:rPr>
                <w:rFonts w:cs="Meiryo UI"/>
                <w:sz w:val="18"/>
              </w:rPr>
            </w:pPr>
          </w:p>
        </w:tc>
      </w:tr>
      <w:tr w:rsidR="0009576B" w:rsidRPr="00CE092A" w:rsidTr="00B12050">
        <w:trPr>
          <w:trHeight w:val="248"/>
        </w:trPr>
        <w:tc>
          <w:tcPr>
            <w:tcW w:w="1560" w:type="dxa"/>
            <w:vMerge w:val="restart"/>
            <w:vAlign w:val="center"/>
          </w:tcPr>
          <w:p w:rsidR="0009576B" w:rsidRDefault="0009576B" w:rsidP="00B038ED">
            <w:pPr>
              <w:snapToGrid w:val="0"/>
              <w:jc w:val="left"/>
              <w:rPr>
                <w:rFonts w:asciiTheme="minorEastAsia" w:hAnsiTheme="minorEastAsia" w:cs="Meiryo UI"/>
                <w:sz w:val="18"/>
                <w:lang w:eastAsia="ko-KR"/>
              </w:rPr>
            </w:pPr>
            <w:r>
              <w:rPr>
                <w:rFonts w:asciiTheme="minorEastAsia" w:hAnsiTheme="minorEastAsia" w:cs="Meiryo UI" w:hint="eastAsia"/>
                <w:sz w:val="18"/>
              </w:rPr>
              <w:t>タクシー</w:t>
            </w:r>
            <w:r>
              <w:rPr>
                <w:rFonts w:asciiTheme="minorEastAsia" w:hAnsiTheme="minorEastAsia" w:cs="Meiryo UI" w:hint="eastAsia"/>
                <w:sz w:val="18"/>
                <w:lang w:eastAsia="ko-KR"/>
              </w:rPr>
              <w:t>○分</w:t>
            </w:r>
          </w:p>
        </w:tc>
        <w:tc>
          <w:tcPr>
            <w:tcW w:w="1842" w:type="dxa"/>
            <w:vMerge w:val="restart"/>
            <w:shd w:val="clear" w:color="auto" w:fill="auto"/>
            <w:vAlign w:val="center"/>
          </w:tcPr>
          <w:p w:rsidR="0009576B" w:rsidRPr="00FB4B75" w:rsidRDefault="0009576B" w:rsidP="00B038ED">
            <w:pPr>
              <w:snapToGrid w:val="0"/>
              <w:jc w:val="left"/>
              <w:rPr>
                <w:rFonts w:ascii="Century" w:hAnsi="Century" w:cs="Meiryo UI"/>
                <w:sz w:val="18"/>
              </w:rPr>
            </w:pPr>
            <w:r>
              <w:rPr>
                <w:rFonts w:ascii="Century" w:hAnsi="Century" w:cs="Arial" w:hint="eastAsia"/>
                <w:sz w:val="18"/>
              </w:rPr>
              <w:t>○</w:t>
            </w:r>
            <w:r w:rsidR="00A41532">
              <w:rPr>
                <w:rFonts w:ascii="Century" w:hAnsi="Century" w:cs="Meiryo UI"/>
                <w:sz w:val="18"/>
              </w:rPr>
              <w:t xml:space="preserve"> </w:t>
            </w:r>
            <w:r w:rsidR="00A41532">
              <w:rPr>
                <w:rFonts w:ascii="Century" w:hAnsi="Century" w:cs="Meiryo UI" w:hint="eastAsia"/>
                <w:sz w:val="18"/>
              </w:rPr>
              <w:t>min.</w:t>
            </w:r>
            <w:r w:rsidR="00A41532">
              <w:rPr>
                <w:rFonts w:ascii="Century" w:hAnsi="Century" w:cs="Meiryo UI"/>
                <w:sz w:val="18"/>
              </w:rPr>
              <w:t xml:space="preserve"> by </w:t>
            </w:r>
            <w:r w:rsidR="00A41532">
              <w:rPr>
                <w:rFonts w:ascii="Century" w:hAnsi="Century" w:cs="Meiryo UI" w:hint="eastAsia"/>
                <w:sz w:val="18"/>
              </w:rPr>
              <w:t>t</w:t>
            </w:r>
            <w:r w:rsidRPr="00FB4B75">
              <w:rPr>
                <w:rFonts w:ascii="Century" w:hAnsi="Century" w:cs="Meiryo UI"/>
                <w:sz w:val="18"/>
              </w:rPr>
              <w:t>axi</w:t>
            </w:r>
          </w:p>
        </w:tc>
        <w:tc>
          <w:tcPr>
            <w:tcW w:w="1419" w:type="dxa"/>
            <w:tcBorders>
              <w:bottom w:val="dotted" w:sz="4" w:space="0" w:color="auto"/>
            </w:tcBorders>
            <w:shd w:val="clear" w:color="auto" w:fill="FFFFFF" w:themeFill="background1"/>
            <w:vAlign w:val="center"/>
          </w:tcPr>
          <w:p w:rsidR="0009576B" w:rsidRPr="00F118FB" w:rsidRDefault="0009576B" w:rsidP="00B038ED">
            <w:pPr>
              <w:snapToGrid w:val="0"/>
              <w:jc w:val="left"/>
              <w:rPr>
                <w:rFonts w:ascii="SimSun" w:eastAsia="SimSun" w:hAnsi="SimSun" w:cs="Meiryo UI"/>
                <w:sz w:val="18"/>
                <w:lang w:eastAsia="zh-CN"/>
              </w:rPr>
            </w:pPr>
            <w:r w:rsidRPr="00F118FB">
              <w:rPr>
                <w:rFonts w:ascii="SimSun" w:eastAsia="SimSun" w:hAnsi="SimSun" w:cs="Meiryo UI" w:hint="eastAsia"/>
                <w:sz w:val="18"/>
                <w:lang w:eastAsia="zh-CN"/>
              </w:rPr>
              <w:t>出租车</w:t>
            </w:r>
            <w:r w:rsidRPr="001569E2">
              <w:rPr>
                <w:rFonts w:ascii="HG丸ｺﾞｼｯｸM-PRO" w:eastAsia="HG丸ｺﾞｼｯｸM-PRO" w:hAnsi="HG丸ｺﾞｼｯｸM-PRO" w:cs="Meiryo UI" w:hint="eastAsia"/>
                <w:sz w:val="18"/>
              </w:rPr>
              <w:t>○</w:t>
            </w:r>
            <w:r w:rsidRPr="00F118FB">
              <w:rPr>
                <w:rFonts w:ascii="SimSun" w:eastAsia="SimSun" w:hAnsi="SimSun" w:cs="Meiryo UI" w:hint="eastAsia"/>
                <w:sz w:val="18"/>
                <w:lang w:eastAsia="zh-CN"/>
              </w:rPr>
              <w:t>分</w:t>
            </w:r>
            <w:r w:rsidR="00D1722D" w:rsidRPr="00F118FB">
              <w:rPr>
                <w:rFonts w:ascii="SimSun" w:eastAsia="SimSun" w:hAnsi="SimSun" w:cs="Meiryo UI" w:hint="eastAsia"/>
                <w:sz w:val="18"/>
                <w:lang w:eastAsia="zh-CN"/>
              </w:rPr>
              <w:t>钟</w:t>
            </w:r>
          </w:p>
        </w:tc>
        <w:tc>
          <w:tcPr>
            <w:tcW w:w="1417" w:type="dxa"/>
            <w:vMerge w:val="restart"/>
            <w:shd w:val="clear" w:color="auto" w:fill="auto"/>
            <w:vAlign w:val="center"/>
          </w:tcPr>
          <w:p w:rsidR="0009576B" w:rsidRPr="00945865" w:rsidRDefault="0009576B" w:rsidP="00B779FA">
            <w:pPr>
              <w:snapToGrid w:val="0"/>
              <w:jc w:val="left"/>
              <w:rPr>
                <w:rFonts w:ascii="Batang" w:eastAsia="Batang" w:hAnsi="Batang" w:cs="Meiryo UI"/>
                <w:sz w:val="18"/>
                <w:lang w:eastAsia="ko-KR"/>
              </w:rPr>
            </w:pPr>
            <w:r w:rsidRPr="00945865">
              <w:rPr>
                <w:rFonts w:ascii="Batang" w:eastAsia="Batang" w:hAnsi="Batang" w:cs="Batang" w:hint="eastAsia"/>
                <w:sz w:val="18"/>
                <w:lang w:eastAsia="ko-KR"/>
              </w:rPr>
              <w:t>택시</w:t>
            </w:r>
            <w:r w:rsidR="00A41532" w:rsidRPr="00945865">
              <w:rPr>
                <w:rFonts w:ascii="Batang" w:hAnsi="Batang" w:cs="Batang" w:hint="eastAsia"/>
                <w:sz w:val="18"/>
              </w:rPr>
              <w:t xml:space="preserve"> </w:t>
            </w:r>
            <w:r w:rsidRPr="00945865">
              <w:rPr>
                <w:rFonts w:ascii="Batang" w:eastAsia="Batang" w:hAnsi="Batang" w:cs="Meiryo UI" w:hint="eastAsia"/>
                <w:sz w:val="18"/>
              </w:rPr>
              <w:t>○</w:t>
            </w:r>
            <w:r w:rsidRPr="00945865">
              <w:rPr>
                <w:rFonts w:ascii="Batang" w:eastAsia="Batang" w:hAnsi="Batang" w:cs="Batang" w:hint="eastAsia"/>
                <w:sz w:val="18"/>
                <w:lang w:eastAsia="ko-KR"/>
              </w:rPr>
              <w:t>분</w:t>
            </w:r>
          </w:p>
        </w:tc>
        <w:tc>
          <w:tcPr>
            <w:tcW w:w="1701" w:type="dxa"/>
            <w:vMerge w:val="restart"/>
            <w:shd w:val="clear" w:color="auto" w:fill="auto"/>
            <w:vAlign w:val="center"/>
          </w:tcPr>
          <w:p w:rsidR="0009576B" w:rsidRPr="00AC07D4" w:rsidRDefault="0009576B" w:rsidP="007460BB">
            <w:pPr>
              <w:snapToGrid w:val="0"/>
              <w:jc w:val="left"/>
              <w:rPr>
                <w:rFonts w:ascii="Calibri" w:hAnsi="Calibri" w:cs="Calibri"/>
                <w:sz w:val="18"/>
              </w:rPr>
            </w:pPr>
            <w:r w:rsidRPr="001569E2">
              <w:rPr>
                <w:rFonts w:asciiTheme="minorEastAsia" w:hAnsiTheme="minorEastAsia" w:cs="Calibri"/>
                <w:sz w:val="18"/>
              </w:rPr>
              <w:t>○</w:t>
            </w:r>
            <w:r w:rsidR="00542521">
              <w:rPr>
                <w:rFonts w:ascii="Calibri" w:hAnsi="Calibri" w:cs="Calibri"/>
                <w:sz w:val="18"/>
              </w:rPr>
              <w:t xml:space="preserve"> </w:t>
            </w:r>
            <w:r w:rsidR="00542521">
              <w:rPr>
                <w:rFonts w:ascii="Calibri" w:hAnsi="Calibri" w:cs="Calibri" w:hint="eastAsia"/>
                <w:sz w:val="18"/>
              </w:rPr>
              <w:t>m</w:t>
            </w:r>
            <w:r w:rsidR="005B37AF">
              <w:rPr>
                <w:rFonts w:ascii="Calibri" w:hAnsi="Calibri" w:cs="Calibri"/>
                <w:sz w:val="18"/>
              </w:rPr>
              <w:t xml:space="preserve">inuto sa </w:t>
            </w:r>
            <w:r w:rsidR="00542521">
              <w:rPr>
                <w:rFonts w:ascii="Calibri" w:hAnsi="Calibri" w:cs="Calibri" w:hint="eastAsia"/>
                <w:sz w:val="18"/>
              </w:rPr>
              <w:t>t</w:t>
            </w:r>
            <w:r w:rsidRPr="00AC07D4">
              <w:rPr>
                <w:rFonts w:ascii="Calibri" w:hAnsi="Calibri" w:cs="Calibri"/>
                <w:sz w:val="18"/>
              </w:rPr>
              <w:t>aksi</w:t>
            </w:r>
          </w:p>
        </w:tc>
        <w:tc>
          <w:tcPr>
            <w:tcW w:w="1984" w:type="dxa"/>
            <w:vMerge w:val="restart"/>
            <w:shd w:val="clear" w:color="auto" w:fill="FFFFFF" w:themeFill="background1"/>
            <w:vAlign w:val="center"/>
          </w:tcPr>
          <w:p w:rsidR="0009576B" w:rsidRDefault="0009576B" w:rsidP="00B038ED">
            <w:pPr>
              <w:pStyle w:val="Standard"/>
              <w:snapToGrid w:val="0"/>
              <w:jc w:val="left"/>
              <w:rPr>
                <w:rFonts w:cs="Meiryo UI"/>
                <w:sz w:val="18"/>
              </w:rPr>
            </w:pPr>
            <w:r w:rsidRPr="001569E2">
              <w:rPr>
                <w:rFonts w:asciiTheme="minorEastAsia" w:eastAsiaTheme="minorEastAsia" w:hAnsiTheme="minorEastAsia" w:cs="Meiryo UI" w:hint="eastAsia"/>
                <w:sz w:val="18"/>
              </w:rPr>
              <w:t>〇</w:t>
            </w:r>
            <w:r w:rsidR="001569E2">
              <w:rPr>
                <w:rFonts w:asciiTheme="minorEastAsia" w:eastAsiaTheme="minorEastAsia" w:hAnsiTheme="minorEastAsia" w:cs="Meiryo UI" w:hint="eastAsia"/>
                <w:sz w:val="18"/>
              </w:rPr>
              <w:t xml:space="preserve"> </w:t>
            </w:r>
            <w:r w:rsidR="00542521">
              <w:rPr>
                <w:rFonts w:cs="Meiryo UI" w:hint="eastAsia"/>
                <w:sz w:val="18"/>
              </w:rPr>
              <w:t>m</w:t>
            </w:r>
            <w:r w:rsidR="00542521">
              <w:rPr>
                <w:rFonts w:cs="Meiryo UI"/>
                <w:sz w:val="18"/>
              </w:rPr>
              <w:t xml:space="preserve">inutos de </w:t>
            </w:r>
            <w:r w:rsidR="00542521">
              <w:rPr>
                <w:rFonts w:cs="Meiryo UI" w:hint="eastAsia"/>
                <w:sz w:val="18"/>
              </w:rPr>
              <w:t>t</w:t>
            </w:r>
            <w:r>
              <w:rPr>
                <w:rFonts w:cs="Meiryo UI"/>
                <w:sz w:val="18"/>
              </w:rPr>
              <w:t>áxi</w:t>
            </w:r>
          </w:p>
        </w:tc>
      </w:tr>
      <w:tr w:rsidR="0009576B" w:rsidRPr="00CE092A" w:rsidTr="00B12050">
        <w:trPr>
          <w:trHeight w:val="248"/>
        </w:trPr>
        <w:tc>
          <w:tcPr>
            <w:tcW w:w="1560" w:type="dxa"/>
            <w:vMerge/>
            <w:vAlign w:val="center"/>
          </w:tcPr>
          <w:p w:rsidR="0009576B" w:rsidRDefault="0009576B" w:rsidP="00B038ED">
            <w:pPr>
              <w:snapToGrid w:val="0"/>
              <w:jc w:val="left"/>
              <w:rPr>
                <w:rFonts w:asciiTheme="minorEastAsia" w:hAnsiTheme="minorEastAsia" w:cs="Meiryo UI"/>
                <w:sz w:val="18"/>
              </w:rPr>
            </w:pPr>
          </w:p>
        </w:tc>
        <w:tc>
          <w:tcPr>
            <w:tcW w:w="1842" w:type="dxa"/>
            <w:vMerge/>
            <w:shd w:val="clear" w:color="auto" w:fill="auto"/>
            <w:vAlign w:val="center"/>
          </w:tcPr>
          <w:p w:rsidR="0009576B" w:rsidRDefault="0009576B" w:rsidP="00B038ED">
            <w:pPr>
              <w:snapToGrid w:val="0"/>
              <w:jc w:val="left"/>
              <w:rPr>
                <w:rFonts w:ascii="Century" w:hAnsi="Century" w:cs="Arial"/>
                <w:sz w:val="18"/>
              </w:rPr>
            </w:pPr>
          </w:p>
        </w:tc>
        <w:tc>
          <w:tcPr>
            <w:tcW w:w="1419" w:type="dxa"/>
            <w:tcBorders>
              <w:top w:val="dotted" w:sz="4" w:space="0" w:color="auto"/>
            </w:tcBorders>
            <w:shd w:val="clear" w:color="auto" w:fill="FFFFFF" w:themeFill="background1"/>
            <w:vAlign w:val="center"/>
          </w:tcPr>
          <w:p w:rsidR="0009576B" w:rsidRPr="00F118FB" w:rsidRDefault="007F5242" w:rsidP="007F5242">
            <w:pPr>
              <w:snapToGrid w:val="0"/>
              <w:jc w:val="left"/>
              <w:rPr>
                <w:rFonts w:ascii="SimSun" w:eastAsia="SimSun" w:hAnsi="SimSun" w:cs="Meiryo UI"/>
                <w:sz w:val="18"/>
              </w:rPr>
            </w:pPr>
            <w:r w:rsidRPr="00F118FB">
              <w:rPr>
                <w:rFonts w:ascii="SimSun" w:eastAsia="SimSun" w:hAnsi="SimSun" w:cs="Meiryo UI" w:hint="eastAsia"/>
                <w:sz w:val="18"/>
                <w:lang w:eastAsia="zh-TW"/>
              </w:rPr>
              <w:t>計程車</w:t>
            </w:r>
            <w:r w:rsidRPr="001569E2">
              <w:rPr>
                <w:rFonts w:asciiTheme="minorEastAsia" w:hAnsiTheme="minorEastAsia" w:cs="Meiryo UI"/>
                <w:sz w:val="18"/>
              </w:rPr>
              <w:t>○</w:t>
            </w:r>
            <w:r w:rsidRPr="00F118FB">
              <w:rPr>
                <w:rFonts w:ascii="SimSun" w:eastAsia="SimSun" w:hAnsi="SimSun" w:cs="Meiryo UI"/>
                <w:sz w:val="18"/>
              </w:rPr>
              <w:t>分</w:t>
            </w:r>
            <w:r w:rsidRPr="00F118FB">
              <w:rPr>
                <w:rFonts w:ascii="SimSun" w:eastAsia="SimSun" w:hAnsi="SimSun" w:cs="Meiryo UI" w:hint="eastAsia"/>
                <w:sz w:val="18"/>
              </w:rPr>
              <w:t>鐘</w:t>
            </w:r>
          </w:p>
        </w:tc>
        <w:tc>
          <w:tcPr>
            <w:tcW w:w="1417" w:type="dxa"/>
            <w:vMerge/>
            <w:shd w:val="clear" w:color="auto" w:fill="auto"/>
            <w:vAlign w:val="center"/>
          </w:tcPr>
          <w:p w:rsidR="0009576B" w:rsidRPr="004639AB" w:rsidRDefault="0009576B" w:rsidP="00B038ED">
            <w:pPr>
              <w:snapToGrid w:val="0"/>
              <w:jc w:val="left"/>
              <w:rPr>
                <w:rFonts w:ascii="Batang" w:eastAsia="Batang" w:hAnsi="Batang" w:cs="Meiryo UI"/>
                <w:sz w:val="18"/>
              </w:rPr>
            </w:pPr>
          </w:p>
        </w:tc>
        <w:tc>
          <w:tcPr>
            <w:tcW w:w="1701" w:type="dxa"/>
            <w:vMerge/>
            <w:shd w:val="clear" w:color="auto" w:fill="auto"/>
            <w:vAlign w:val="center"/>
          </w:tcPr>
          <w:p w:rsidR="0009576B" w:rsidRPr="00AC07D4" w:rsidRDefault="0009576B" w:rsidP="00B038ED">
            <w:pPr>
              <w:snapToGrid w:val="0"/>
              <w:jc w:val="left"/>
              <w:rPr>
                <w:rFonts w:ascii="Calibri" w:eastAsia="Batang" w:hAnsi="Calibri" w:cs="Calibri"/>
                <w:sz w:val="18"/>
                <w:lang w:eastAsia="ko-KR"/>
              </w:rPr>
            </w:pPr>
          </w:p>
        </w:tc>
        <w:tc>
          <w:tcPr>
            <w:tcW w:w="1984" w:type="dxa"/>
            <w:vMerge/>
            <w:shd w:val="clear" w:color="auto" w:fill="FFFFFF" w:themeFill="background1"/>
            <w:vAlign w:val="center"/>
          </w:tcPr>
          <w:p w:rsidR="0009576B" w:rsidRDefault="0009576B" w:rsidP="00B038ED">
            <w:pPr>
              <w:pStyle w:val="Standard"/>
              <w:snapToGrid w:val="0"/>
              <w:jc w:val="left"/>
              <w:rPr>
                <w:rFonts w:cs="Meiryo UI"/>
                <w:sz w:val="18"/>
              </w:rPr>
            </w:pPr>
          </w:p>
        </w:tc>
      </w:tr>
      <w:tr w:rsidR="0009576B" w:rsidRPr="00CE092A" w:rsidTr="00802926">
        <w:trPr>
          <w:trHeight w:val="360"/>
        </w:trPr>
        <w:tc>
          <w:tcPr>
            <w:tcW w:w="1560" w:type="dxa"/>
            <w:vMerge w:val="restart"/>
            <w:vAlign w:val="center"/>
          </w:tcPr>
          <w:p w:rsidR="0009576B" w:rsidRDefault="0009576B" w:rsidP="00B038ED">
            <w:pPr>
              <w:snapToGrid w:val="0"/>
              <w:jc w:val="left"/>
              <w:rPr>
                <w:rFonts w:asciiTheme="minorEastAsia" w:hAnsiTheme="minorEastAsia" w:cs="Meiryo UI"/>
                <w:sz w:val="18"/>
                <w:lang w:eastAsia="ko-KR"/>
              </w:rPr>
            </w:pPr>
            <w:r>
              <w:rPr>
                <w:rFonts w:asciiTheme="minorEastAsia" w:hAnsiTheme="minorEastAsia" w:cs="Meiryo UI" w:hint="eastAsia"/>
                <w:sz w:val="18"/>
                <w:lang w:eastAsia="ko-KR"/>
              </w:rPr>
              <w:t>電話番号</w:t>
            </w:r>
          </w:p>
        </w:tc>
        <w:tc>
          <w:tcPr>
            <w:tcW w:w="1842" w:type="dxa"/>
            <w:vMerge w:val="restart"/>
            <w:shd w:val="clear" w:color="auto" w:fill="auto"/>
            <w:vAlign w:val="center"/>
          </w:tcPr>
          <w:p w:rsidR="0009576B" w:rsidRPr="00FB4B75" w:rsidRDefault="0009576B" w:rsidP="00B038ED">
            <w:pPr>
              <w:snapToGrid w:val="0"/>
              <w:jc w:val="left"/>
              <w:rPr>
                <w:rFonts w:ascii="Century" w:hAnsi="Century" w:cs="Meiryo UI"/>
                <w:sz w:val="18"/>
              </w:rPr>
            </w:pPr>
            <w:r>
              <w:rPr>
                <w:rFonts w:ascii="Century" w:hAnsi="Century" w:cs="Meiryo UI"/>
                <w:sz w:val="18"/>
              </w:rPr>
              <w:t xml:space="preserve">Telephone </w:t>
            </w:r>
            <w:r>
              <w:rPr>
                <w:rFonts w:ascii="Century" w:hAnsi="Century" w:cs="Meiryo UI" w:hint="eastAsia"/>
                <w:sz w:val="18"/>
              </w:rPr>
              <w:t>N</w:t>
            </w:r>
            <w:r w:rsidRPr="00FB4B75">
              <w:rPr>
                <w:rFonts w:ascii="Century" w:hAnsi="Century" w:cs="Meiryo UI"/>
                <w:sz w:val="18"/>
              </w:rPr>
              <w:t>umber</w:t>
            </w:r>
          </w:p>
        </w:tc>
        <w:tc>
          <w:tcPr>
            <w:tcW w:w="1419" w:type="dxa"/>
            <w:tcBorders>
              <w:bottom w:val="dotted" w:sz="4" w:space="0" w:color="auto"/>
            </w:tcBorders>
            <w:shd w:val="clear" w:color="auto" w:fill="auto"/>
            <w:vAlign w:val="center"/>
          </w:tcPr>
          <w:p w:rsidR="0009576B" w:rsidRPr="00B27654" w:rsidRDefault="0009576B" w:rsidP="00B038ED">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电话号码</w:t>
            </w:r>
          </w:p>
        </w:tc>
        <w:tc>
          <w:tcPr>
            <w:tcW w:w="1417" w:type="dxa"/>
            <w:vMerge w:val="restart"/>
            <w:shd w:val="clear" w:color="auto" w:fill="auto"/>
            <w:vAlign w:val="center"/>
          </w:tcPr>
          <w:p w:rsidR="0009576B" w:rsidRPr="004639AB" w:rsidRDefault="0009576B" w:rsidP="00B779FA">
            <w:pPr>
              <w:snapToGrid w:val="0"/>
              <w:jc w:val="left"/>
              <w:rPr>
                <w:rFonts w:ascii="Batang" w:eastAsia="Batang" w:hAnsi="Batang" w:cs="Meiryo UI"/>
                <w:sz w:val="18"/>
                <w:lang w:eastAsia="ko-KR"/>
              </w:rPr>
            </w:pPr>
            <w:r w:rsidRPr="004639AB">
              <w:rPr>
                <w:rFonts w:ascii="Batang" w:eastAsia="Batang" w:hAnsi="Batang" w:cs="Batang" w:hint="eastAsia"/>
                <w:sz w:val="18"/>
                <w:lang w:eastAsia="ko-KR"/>
              </w:rPr>
              <w:t>전화번호</w:t>
            </w:r>
          </w:p>
        </w:tc>
        <w:tc>
          <w:tcPr>
            <w:tcW w:w="1701" w:type="dxa"/>
            <w:vMerge w:val="restart"/>
            <w:vAlign w:val="center"/>
          </w:tcPr>
          <w:p w:rsidR="0009576B" w:rsidRPr="00AC07D4" w:rsidRDefault="0009576B" w:rsidP="00B779FA">
            <w:pPr>
              <w:snapToGrid w:val="0"/>
              <w:jc w:val="left"/>
              <w:rPr>
                <w:rFonts w:ascii="Calibri" w:hAnsi="Calibri" w:cs="Calibri"/>
                <w:sz w:val="18"/>
              </w:rPr>
            </w:pPr>
            <w:r w:rsidRPr="00AC07D4">
              <w:rPr>
                <w:rFonts w:ascii="Calibri" w:hAnsi="Calibri" w:cs="Calibri"/>
                <w:sz w:val="18"/>
              </w:rPr>
              <w:t>Numero ng Telepono</w:t>
            </w:r>
          </w:p>
        </w:tc>
        <w:tc>
          <w:tcPr>
            <w:tcW w:w="1984" w:type="dxa"/>
            <w:vMerge w:val="restart"/>
            <w:shd w:val="clear" w:color="auto" w:fill="auto"/>
            <w:vAlign w:val="center"/>
          </w:tcPr>
          <w:p w:rsidR="0009576B" w:rsidRDefault="0009576B" w:rsidP="00B038ED">
            <w:pPr>
              <w:pStyle w:val="Standard"/>
              <w:snapToGrid w:val="0"/>
              <w:jc w:val="left"/>
              <w:rPr>
                <w:rFonts w:cs="Meiryo UI"/>
                <w:sz w:val="18"/>
              </w:rPr>
            </w:pPr>
            <w:r>
              <w:rPr>
                <w:rFonts w:cs="Meiryo UI"/>
                <w:sz w:val="18"/>
              </w:rPr>
              <w:t xml:space="preserve">Número </w:t>
            </w:r>
            <w:r w:rsidR="009D67DE">
              <w:rPr>
                <w:rFonts w:cs="Meiryo UI" w:hint="eastAsia"/>
                <w:sz w:val="18"/>
              </w:rPr>
              <w:t xml:space="preserve">de </w:t>
            </w:r>
            <w:r>
              <w:rPr>
                <w:rFonts w:cs="Meiryo UI"/>
                <w:sz w:val="18"/>
              </w:rPr>
              <w:t>Telefone</w:t>
            </w:r>
          </w:p>
        </w:tc>
      </w:tr>
      <w:tr w:rsidR="0009576B" w:rsidRPr="00CE092A" w:rsidTr="00802926">
        <w:trPr>
          <w:trHeight w:val="360"/>
        </w:trPr>
        <w:tc>
          <w:tcPr>
            <w:tcW w:w="1560" w:type="dxa"/>
            <w:vMerge/>
            <w:vAlign w:val="center"/>
          </w:tcPr>
          <w:p w:rsidR="0009576B" w:rsidRDefault="0009576B" w:rsidP="00B038ED">
            <w:pPr>
              <w:snapToGrid w:val="0"/>
              <w:jc w:val="left"/>
              <w:rPr>
                <w:rFonts w:asciiTheme="minorEastAsia" w:hAnsiTheme="minorEastAsia" w:cs="Meiryo UI"/>
                <w:sz w:val="18"/>
                <w:lang w:eastAsia="ko-KR"/>
              </w:rPr>
            </w:pPr>
          </w:p>
        </w:tc>
        <w:tc>
          <w:tcPr>
            <w:tcW w:w="1842" w:type="dxa"/>
            <w:vMerge/>
            <w:shd w:val="clear" w:color="auto" w:fill="auto"/>
            <w:vAlign w:val="center"/>
          </w:tcPr>
          <w:p w:rsidR="0009576B" w:rsidRPr="00FB4B75" w:rsidRDefault="0009576B" w:rsidP="00B038ED">
            <w:pPr>
              <w:snapToGrid w:val="0"/>
              <w:jc w:val="left"/>
              <w:rPr>
                <w:rFonts w:ascii="Century" w:hAnsi="Century" w:cs="Meiryo UI"/>
                <w:sz w:val="18"/>
              </w:rPr>
            </w:pPr>
          </w:p>
        </w:tc>
        <w:tc>
          <w:tcPr>
            <w:tcW w:w="1419" w:type="dxa"/>
            <w:tcBorders>
              <w:top w:val="dotted" w:sz="4" w:space="0" w:color="auto"/>
            </w:tcBorders>
            <w:shd w:val="clear" w:color="auto" w:fill="auto"/>
            <w:vAlign w:val="center"/>
          </w:tcPr>
          <w:p w:rsidR="0009576B" w:rsidRPr="00B27654" w:rsidRDefault="0009576B" w:rsidP="00B038ED">
            <w:pPr>
              <w:snapToGrid w:val="0"/>
              <w:jc w:val="left"/>
              <w:rPr>
                <w:rFonts w:ascii="SimSun" w:eastAsia="SimSun" w:hAnsi="SimSun" w:cs="Meiryo UI"/>
                <w:sz w:val="18"/>
                <w:lang w:eastAsia="zh-CN"/>
              </w:rPr>
            </w:pPr>
            <w:r w:rsidRPr="00B27654">
              <w:rPr>
                <w:rFonts w:ascii="SimSun" w:eastAsia="SimSun" w:hAnsi="SimSun" w:cs="Meiryo UI"/>
                <w:sz w:val="18"/>
              </w:rPr>
              <w:t>電話號碼</w:t>
            </w:r>
          </w:p>
        </w:tc>
        <w:tc>
          <w:tcPr>
            <w:tcW w:w="1417" w:type="dxa"/>
            <w:vMerge/>
            <w:shd w:val="clear" w:color="auto" w:fill="auto"/>
            <w:vAlign w:val="center"/>
          </w:tcPr>
          <w:p w:rsidR="0009576B" w:rsidRPr="004639AB" w:rsidRDefault="0009576B" w:rsidP="00B038ED">
            <w:pPr>
              <w:snapToGrid w:val="0"/>
              <w:jc w:val="left"/>
              <w:rPr>
                <w:rFonts w:ascii="Batang" w:eastAsia="Batang" w:hAnsi="Batang" w:cs="Meiryo UI"/>
                <w:sz w:val="18"/>
              </w:rPr>
            </w:pPr>
          </w:p>
        </w:tc>
        <w:tc>
          <w:tcPr>
            <w:tcW w:w="1701" w:type="dxa"/>
            <w:vMerge/>
            <w:vAlign w:val="center"/>
          </w:tcPr>
          <w:p w:rsidR="0009576B" w:rsidRPr="00AC07D4" w:rsidRDefault="0009576B" w:rsidP="00B038ED">
            <w:pPr>
              <w:snapToGrid w:val="0"/>
              <w:jc w:val="left"/>
              <w:rPr>
                <w:rFonts w:ascii="Calibri" w:eastAsia="Batang" w:hAnsi="Calibri" w:cs="Calibri"/>
                <w:sz w:val="18"/>
                <w:lang w:eastAsia="ko-KR"/>
              </w:rPr>
            </w:pPr>
          </w:p>
        </w:tc>
        <w:tc>
          <w:tcPr>
            <w:tcW w:w="1984" w:type="dxa"/>
            <w:vMerge/>
            <w:shd w:val="clear" w:color="auto" w:fill="auto"/>
            <w:vAlign w:val="center"/>
          </w:tcPr>
          <w:p w:rsidR="0009576B" w:rsidRDefault="0009576B" w:rsidP="00B038ED">
            <w:pPr>
              <w:pStyle w:val="Standard"/>
              <w:snapToGrid w:val="0"/>
              <w:jc w:val="left"/>
              <w:rPr>
                <w:rFonts w:cs="Meiryo UI"/>
                <w:sz w:val="18"/>
              </w:rPr>
            </w:pPr>
          </w:p>
        </w:tc>
      </w:tr>
      <w:tr w:rsidR="0009576B" w:rsidRPr="00CE092A" w:rsidTr="00802926">
        <w:trPr>
          <w:trHeight w:val="345"/>
        </w:trPr>
        <w:tc>
          <w:tcPr>
            <w:tcW w:w="1560" w:type="dxa"/>
            <w:vMerge w:val="restart"/>
            <w:vAlign w:val="center"/>
          </w:tcPr>
          <w:p w:rsidR="0009576B" w:rsidRDefault="0009576B" w:rsidP="00B038ED">
            <w:pPr>
              <w:snapToGrid w:val="0"/>
              <w:jc w:val="left"/>
              <w:rPr>
                <w:rFonts w:asciiTheme="minorEastAsia" w:hAnsiTheme="minorEastAsia" w:cs="Meiryo UI"/>
                <w:sz w:val="18"/>
                <w:lang w:eastAsia="ko-KR"/>
              </w:rPr>
            </w:pPr>
            <w:r>
              <w:rPr>
                <w:rFonts w:asciiTheme="minorEastAsia" w:hAnsiTheme="minorEastAsia" w:cs="Meiryo UI" w:hint="eastAsia"/>
                <w:sz w:val="18"/>
                <w:lang w:eastAsia="ko-KR"/>
              </w:rPr>
              <w:t>住所</w:t>
            </w:r>
          </w:p>
        </w:tc>
        <w:tc>
          <w:tcPr>
            <w:tcW w:w="1842" w:type="dxa"/>
            <w:vMerge w:val="restart"/>
            <w:shd w:val="clear" w:color="auto" w:fill="auto"/>
            <w:vAlign w:val="center"/>
          </w:tcPr>
          <w:p w:rsidR="0009576B" w:rsidRPr="00FB4B75" w:rsidRDefault="0009576B" w:rsidP="00B038ED">
            <w:pPr>
              <w:snapToGrid w:val="0"/>
              <w:jc w:val="left"/>
              <w:rPr>
                <w:rFonts w:ascii="Century" w:hAnsi="Century" w:cs="Meiryo UI"/>
                <w:sz w:val="18"/>
              </w:rPr>
            </w:pPr>
            <w:r w:rsidRPr="00FB4B75">
              <w:rPr>
                <w:rFonts w:ascii="Century" w:hAnsi="Century" w:cs="Meiryo UI"/>
                <w:sz w:val="18"/>
              </w:rPr>
              <w:t>Address</w:t>
            </w:r>
          </w:p>
        </w:tc>
        <w:tc>
          <w:tcPr>
            <w:tcW w:w="1419" w:type="dxa"/>
            <w:tcBorders>
              <w:bottom w:val="dotted" w:sz="4" w:space="0" w:color="auto"/>
            </w:tcBorders>
            <w:shd w:val="clear" w:color="auto" w:fill="auto"/>
            <w:vAlign w:val="center"/>
          </w:tcPr>
          <w:p w:rsidR="0009576B" w:rsidRPr="00B27654" w:rsidRDefault="0009576B" w:rsidP="00B038ED">
            <w:pPr>
              <w:snapToGrid w:val="0"/>
              <w:jc w:val="left"/>
              <w:rPr>
                <w:rFonts w:ascii="SimSun" w:eastAsia="SimSun" w:hAnsi="SimSun" w:cs="Meiryo UI"/>
                <w:sz w:val="18"/>
                <w:lang w:eastAsia="zh-CN"/>
              </w:rPr>
            </w:pPr>
            <w:r w:rsidRPr="00B27654">
              <w:rPr>
                <w:rFonts w:ascii="SimSun" w:eastAsia="SimSun" w:hAnsi="SimSun" w:cs="Meiryo UI" w:hint="eastAsia"/>
                <w:sz w:val="18"/>
                <w:lang w:eastAsia="zh-CN"/>
              </w:rPr>
              <w:t>住址</w:t>
            </w:r>
          </w:p>
        </w:tc>
        <w:tc>
          <w:tcPr>
            <w:tcW w:w="1417" w:type="dxa"/>
            <w:vMerge w:val="restart"/>
            <w:shd w:val="clear" w:color="auto" w:fill="auto"/>
            <w:vAlign w:val="center"/>
          </w:tcPr>
          <w:p w:rsidR="0009576B" w:rsidRPr="004639AB" w:rsidRDefault="0009576B" w:rsidP="00B779FA">
            <w:pPr>
              <w:snapToGrid w:val="0"/>
              <w:jc w:val="left"/>
              <w:rPr>
                <w:rFonts w:ascii="Batang" w:eastAsia="Batang" w:hAnsi="Batang" w:cs="Meiryo UI"/>
                <w:sz w:val="18"/>
                <w:lang w:eastAsia="ko-KR"/>
              </w:rPr>
            </w:pPr>
            <w:r w:rsidRPr="004639AB">
              <w:rPr>
                <w:rFonts w:ascii="Batang" w:eastAsia="Batang" w:hAnsi="Batang" w:cs="Batang" w:hint="eastAsia"/>
                <w:sz w:val="18"/>
                <w:lang w:eastAsia="ko-KR"/>
              </w:rPr>
              <w:t>주소</w:t>
            </w:r>
          </w:p>
        </w:tc>
        <w:tc>
          <w:tcPr>
            <w:tcW w:w="1701" w:type="dxa"/>
            <w:vMerge w:val="restart"/>
            <w:vAlign w:val="center"/>
          </w:tcPr>
          <w:p w:rsidR="0009576B" w:rsidRPr="00AC07D4" w:rsidRDefault="00080068" w:rsidP="007460BB">
            <w:pPr>
              <w:snapToGrid w:val="0"/>
              <w:jc w:val="left"/>
              <w:rPr>
                <w:rFonts w:ascii="Calibri" w:hAnsi="Calibri" w:cs="Calibri"/>
                <w:sz w:val="18"/>
              </w:rPr>
            </w:pPr>
            <w:r w:rsidRPr="00C161B9">
              <w:rPr>
                <w:rFonts w:ascii="Calibri" w:hAnsi="Calibri" w:cs="Calibri"/>
                <w:sz w:val="18"/>
              </w:rPr>
              <w:t>Tirahan/</w:t>
            </w:r>
            <w:r w:rsidR="0009576B" w:rsidRPr="00C161B9">
              <w:rPr>
                <w:rFonts w:ascii="Calibri" w:hAnsi="Calibri" w:cs="Calibri"/>
                <w:sz w:val="18"/>
              </w:rPr>
              <w:t>Adres</w:t>
            </w:r>
          </w:p>
        </w:tc>
        <w:tc>
          <w:tcPr>
            <w:tcW w:w="1984" w:type="dxa"/>
            <w:vMerge w:val="restart"/>
            <w:shd w:val="clear" w:color="auto" w:fill="auto"/>
            <w:vAlign w:val="center"/>
          </w:tcPr>
          <w:p w:rsidR="0009576B" w:rsidRDefault="0009576B" w:rsidP="00B038ED">
            <w:pPr>
              <w:pStyle w:val="Standard"/>
              <w:snapToGrid w:val="0"/>
              <w:jc w:val="left"/>
              <w:rPr>
                <w:rFonts w:cs="Meiryo UI"/>
                <w:sz w:val="18"/>
              </w:rPr>
            </w:pPr>
            <w:r>
              <w:rPr>
                <w:rFonts w:cs="Meiryo UI"/>
                <w:sz w:val="18"/>
              </w:rPr>
              <w:t>Endereço</w:t>
            </w:r>
          </w:p>
        </w:tc>
      </w:tr>
      <w:tr w:rsidR="0009576B" w:rsidRPr="00CE092A" w:rsidTr="00802926">
        <w:trPr>
          <w:trHeight w:val="345"/>
        </w:trPr>
        <w:tc>
          <w:tcPr>
            <w:tcW w:w="1560" w:type="dxa"/>
            <w:vMerge/>
          </w:tcPr>
          <w:p w:rsidR="0009576B" w:rsidRDefault="0009576B" w:rsidP="00C85DF5">
            <w:pPr>
              <w:rPr>
                <w:rFonts w:asciiTheme="minorEastAsia" w:hAnsiTheme="minorEastAsia" w:cs="Meiryo UI"/>
                <w:sz w:val="18"/>
                <w:lang w:eastAsia="ko-KR"/>
              </w:rPr>
            </w:pPr>
          </w:p>
        </w:tc>
        <w:tc>
          <w:tcPr>
            <w:tcW w:w="1842" w:type="dxa"/>
            <w:vMerge/>
            <w:shd w:val="clear" w:color="auto" w:fill="auto"/>
          </w:tcPr>
          <w:p w:rsidR="0009576B" w:rsidRPr="00FB4B75" w:rsidRDefault="0009576B" w:rsidP="00C85DF5">
            <w:pPr>
              <w:jc w:val="left"/>
              <w:rPr>
                <w:rFonts w:ascii="Century" w:hAnsi="Century" w:cs="Meiryo UI"/>
                <w:sz w:val="18"/>
              </w:rPr>
            </w:pPr>
          </w:p>
        </w:tc>
        <w:tc>
          <w:tcPr>
            <w:tcW w:w="1419" w:type="dxa"/>
            <w:tcBorders>
              <w:top w:val="dotted" w:sz="4" w:space="0" w:color="auto"/>
            </w:tcBorders>
            <w:shd w:val="clear" w:color="auto" w:fill="auto"/>
            <w:vAlign w:val="center"/>
          </w:tcPr>
          <w:p w:rsidR="0009576B" w:rsidRPr="00B27654" w:rsidRDefault="0009576B" w:rsidP="00B038ED">
            <w:pPr>
              <w:snapToGrid w:val="0"/>
              <w:jc w:val="left"/>
              <w:rPr>
                <w:rFonts w:ascii="SimSun" w:eastAsia="SimSun" w:hAnsi="SimSun" w:cs="Meiryo UI"/>
                <w:sz w:val="18"/>
                <w:lang w:eastAsia="zh-CN"/>
              </w:rPr>
            </w:pPr>
            <w:r w:rsidRPr="00B27654">
              <w:rPr>
                <w:rFonts w:ascii="SimSun" w:eastAsia="SimSun" w:hAnsi="SimSun" w:cs="Meiryo UI"/>
                <w:sz w:val="18"/>
              </w:rPr>
              <w:t>住址</w:t>
            </w:r>
          </w:p>
        </w:tc>
        <w:tc>
          <w:tcPr>
            <w:tcW w:w="1417" w:type="dxa"/>
            <w:vMerge/>
            <w:shd w:val="clear" w:color="auto" w:fill="auto"/>
          </w:tcPr>
          <w:p w:rsidR="0009576B" w:rsidRPr="00B27654" w:rsidRDefault="0009576B" w:rsidP="00C85DF5">
            <w:pPr>
              <w:rPr>
                <w:rFonts w:ascii="SimSun" w:eastAsia="SimSun" w:hAnsi="SimSun" w:cs="Meiryo UI"/>
                <w:sz w:val="18"/>
              </w:rPr>
            </w:pPr>
          </w:p>
        </w:tc>
        <w:tc>
          <w:tcPr>
            <w:tcW w:w="1701" w:type="dxa"/>
            <w:vMerge/>
          </w:tcPr>
          <w:p w:rsidR="0009576B" w:rsidRDefault="0009576B" w:rsidP="00AF0496">
            <w:pPr>
              <w:jc w:val="left"/>
              <w:rPr>
                <w:rFonts w:ascii="Batang" w:eastAsia="Batang" w:hAnsi="Batang" w:cs="Batang"/>
                <w:sz w:val="18"/>
                <w:lang w:eastAsia="ko-KR"/>
              </w:rPr>
            </w:pPr>
          </w:p>
        </w:tc>
        <w:tc>
          <w:tcPr>
            <w:tcW w:w="1984" w:type="dxa"/>
            <w:vMerge/>
            <w:shd w:val="clear" w:color="auto" w:fill="auto"/>
          </w:tcPr>
          <w:p w:rsidR="0009576B" w:rsidRDefault="0009576B" w:rsidP="00C85DF5">
            <w:pPr>
              <w:pStyle w:val="Standard"/>
              <w:jc w:val="left"/>
              <w:rPr>
                <w:rFonts w:cs="Meiryo UI"/>
                <w:sz w:val="18"/>
              </w:rPr>
            </w:pPr>
          </w:p>
        </w:tc>
      </w:tr>
    </w:tbl>
    <w:p w:rsidR="00AB06AF" w:rsidRDefault="00AB06AF" w:rsidP="00E80724">
      <w:pPr>
        <w:snapToGrid w:val="0"/>
        <w:ind w:leftChars="-270" w:hangingChars="270" w:hanging="567"/>
        <w:rPr>
          <w:rFonts w:asciiTheme="minorEastAsia" w:hAnsiTheme="minorEastAsia" w:cs="Meiryo UI"/>
        </w:rPr>
      </w:pPr>
    </w:p>
    <w:p w:rsidR="002F3300" w:rsidRPr="008B3DC5" w:rsidRDefault="002F3300" w:rsidP="00E80724">
      <w:pPr>
        <w:snapToGrid w:val="0"/>
        <w:ind w:leftChars="-270" w:hangingChars="270" w:hanging="567"/>
        <w:rPr>
          <w:rFonts w:asciiTheme="minorEastAsia" w:hAnsiTheme="minorEastAsia" w:cs="Meiryo UI"/>
          <w:lang w:eastAsia="ko-KR"/>
        </w:rPr>
      </w:pPr>
      <w:r w:rsidRPr="008B3DC5">
        <w:rPr>
          <w:rFonts w:asciiTheme="minorEastAsia" w:hAnsiTheme="minorEastAsia" w:cs="Meiryo UI" w:hint="eastAsia"/>
          <w:lang w:eastAsia="ko-KR"/>
        </w:rPr>
        <w:t>（施設内</w:t>
      </w:r>
      <w:r w:rsidRPr="008B3DC5">
        <w:rPr>
          <w:rFonts w:asciiTheme="minorEastAsia" w:hAnsiTheme="minorEastAsia" w:cs="Meiryo UI" w:hint="eastAsia"/>
        </w:rPr>
        <w:t>の</w:t>
      </w:r>
      <w:r w:rsidRPr="008B3DC5">
        <w:rPr>
          <w:rFonts w:asciiTheme="minorEastAsia" w:hAnsiTheme="minorEastAsia" w:cs="Meiryo UI" w:hint="eastAsia"/>
          <w:lang w:eastAsia="ko-KR"/>
        </w:rPr>
        <w:t>設備等）</w:t>
      </w:r>
    </w:p>
    <w:tbl>
      <w:tblPr>
        <w:tblStyle w:val="a3"/>
        <w:tblW w:w="9923" w:type="dxa"/>
        <w:tblInd w:w="-318" w:type="dxa"/>
        <w:tblLayout w:type="fixed"/>
        <w:tblLook w:val="04A0" w:firstRow="1" w:lastRow="0" w:firstColumn="1" w:lastColumn="0" w:noHBand="0" w:noVBand="1"/>
      </w:tblPr>
      <w:tblGrid>
        <w:gridCol w:w="1540"/>
        <w:gridCol w:w="1862"/>
        <w:gridCol w:w="1419"/>
        <w:gridCol w:w="1417"/>
        <w:gridCol w:w="1701"/>
        <w:gridCol w:w="1984"/>
      </w:tblGrid>
      <w:tr w:rsidR="00E80724" w:rsidRPr="008B3DC5" w:rsidTr="00802926">
        <w:tc>
          <w:tcPr>
            <w:tcW w:w="1540" w:type="dxa"/>
            <w:shd w:val="clear" w:color="auto" w:fill="EAF1DD"/>
            <w:vAlign w:val="center"/>
          </w:tcPr>
          <w:p w:rsidR="00E80724" w:rsidRPr="00853847" w:rsidRDefault="00E80724" w:rsidP="00A073B2">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62" w:type="dxa"/>
            <w:shd w:val="clear" w:color="auto" w:fill="EAF1DD"/>
            <w:vAlign w:val="center"/>
          </w:tcPr>
          <w:p w:rsidR="00E80724" w:rsidRPr="00853847" w:rsidRDefault="00E80724" w:rsidP="00A073B2">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419" w:type="dxa"/>
            <w:shd w:val="clear" w:color="auto" w:fill="EAF1DD"/>
            <w:vAlign w:val="center"/>
          </w:tcPr>
          <w:p w:rsidR="00E80724" w:rsidRPr="00794E54" w:rsidRDefault="00E80724" w:rsidP="00A073B2">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E80724" w:rsidRPr="00DA6FAD" w:rsidRDefault="00E80724" w:rsidP="00A073B2">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E80724" w:rsidRPr="00853847" w:rsidRDefault="00E80724" w:rsidP="00A073B2">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417" w:type="dxa"/>
            <w:shd w:val="clear" w:color="auto" w:fill="EAF1DD"/>
            <w:vAlign w:val="center"/>
          </w:tcPr>
          <w:p w:rsidR="00E80724" w:rsidRPr="00853847" w:rsidRDefault="00E80724" w:rsidP="00B779FA">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701" w:type="dxa"/>
            <w:shd w:val="clear" w:color="auto" w:fill="EAF1DD"/>
            <w:vAlign w:val="center"/>
          </w:tcPr>
          <w:p w:rsidR="00E80724" w:rsidRPr="00853847" w:rsidRDefault="00E80724" w:rsidP="00B779FA">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853847">
              <w:rPr>
                <w:rFonts w:asciiTheme="minorEastAsia" w:hAnsiTheme="minorEastAsia" w:cs="Meiryo UI" w:hint="eastAsia"/>
                <w:sz w:val="20"/>
              </w:rPr>
              <w:t>語</w:t>
            </w:r>
          </w:p>
        </w:tc>
        <w:tc>
          <w:tcPr>
            <w:tcW w:w="1984" w:type="dxa"/>
            <w:shd w:val="clear" w:color="auto" w:fill="EAF1DD"/>
            <w:vAlign w:val="center"/>
          </w:tcPr>
          <w:p w:rsidR="00E80724" w:rsidRPr="00853847" w:rsidRDefault="00E80724" w:rsidP="00A073B2">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E80724" w:rsidRPr="008B3DC5" w:rsidTr="00802926">
        <w:trPr>
          <w:trHeight w:val="283"/>
        </w:trPr>
        <w:tc>
          <w:tcPr>
            <w:tcW w:w="1540" w:type="dxa"/>
            <w:vMerge w:val="restart"/>
            <w:vAlign w:val="center"/>
          </w:tcPr>
          <w:p w:rsidR="00E80724" w:rsidRPr="008B3DC5" w:rsidRDefault="00E80724" w:rsidP="00B038ED">
            <w:pPr>
              <w:snapToGrid w:val="0"/>
              <w:jc w:val="left"/>
              <w:rPr>
                <w:rFonts w:asciiTheme="minorEastAsia" w:hAnsiTheme="minorEastAsia" w:cs="Meiryo UI"/>
                <w:sz w:val="20"/>
                <w:lang w:eastAsia="ko-KR"/>
              </w:rPr>
            </w:pPr>
            <w:r w:rsidRPr="008B3DC5">
              <w:rPr>
                <w:rFonts w:asciiTheme="minorEastAsia" w:hAnsiTheme="minorEastAsia" w:cs="Meiryo UI" w:hint="eastAsia"/>
                <w:sz w:val="20"/>
                <w:lang w:eastAsia="ko-KR"/>
              </w:rPr>
              <w:t>入口</w:t>
            </w:r>
          </w:p>
        </w:tc>
        <w:tc>
          <w:tcPr>
            <w:tcW w:w="1862" w:type="dxa"/>
            <w:vMerge w:val="restart"/>
            <w:shd w:val="clear" w:color="auto" w:fill="auto"/>
            <w:vAlign w:val="center"/>
          </w:tcPr>
          <w:p w:rsidR="00E80724" w:rsidRPr="002B72A6" w:rsidRDefault="00E80724" w:rsidP="00B038ED">
            <w:pPr>
              <w:snapToGrid w:val="0"/>
              <w:jc w:val="left"/>
              <w:rPr>
                <w:rFonts w:ascii="Century" w:hAnsi="Century" w:cs="Meiryo UI"/>
                <w:sz w:val="18"/>
                <w:szCs w:val="18"/>
              </w:rPr>
            </w:pPr>
            <w:r w:rsidRPr="002B72A6">
              <w:rPr>
                <w:rFonts w:ascii="Century" w:hAnsi="Century" w:cs="Meiryo UI"/>
                <w:sz w:val="18"/>
                <w:szCs w:val="18"/>
              </w:rPr>
              <w:t>Entrance</w:t>
            </w:r>
          </w:p>
        </w:tc>
        <w:tc>
          <w:tcPr>
            <w:tcW w:w="1419" w:type="dxa"/>
            <w:tcBorders>
              <w:bottom w:val="dotted" w:sz="4" w:space="0" w:color="auto"/>
            </w:tcBorders>
            <w:shd w:val="clear" w:color="auto" w:fill="auto"/>
            <w:vAlign w:val="center"/>
          </w:tcPr>
          <w:p w:rsidR="00E80724" w:rsidRPr="00417AC2" w:rsidRDefault="00E80724" w:rsidP="00B038ED">
            <w:pPr>
              <w:snapToGrid w:val="0"/>
              <w:jc w:val="left"/>
              <w:rPr>
                <w:rFonts w:ascii="SimSun" w:eastAsia="SimSun" w:hAnsi="SimSun" w:cs="Meiryo UI"/>
                <w:sz w:val="18"/>
                <w:szCs w:val="18"/>
                <w:lang w:eastAsia="zh-CN"/>
              </w:rPr>
            </w:pPr>
            <w:r w:rsidRPr="00417AC2">
              <w:rPr>
                <w:rFonts w:ascii="SimSun" w:eastAsia="SimSun" w:hAnsi="SimSun" w:cs="Meiryo UI" w:hint="eastAsia"/>
                <w:sz w:val="18"/>
                <w:szCs w:val="18"/>
                <w:lang w:eastAsia="zh-CN"/>
              </w:rPr>
              <w:t>入口</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lang w:eastAsia="ko-KR"/>
              </w:rPr>
            </w:pPr>
            <w:r w:rsidRPr="004639AB">
              <w:rPr>
                <w:rFonts w:ascii="Batang" w:eastAsia="Batang" w:hAnsi="Batang" w:cs="Batang" w:hint="eastAsia"/>
                <w:sz w:val="18"/>
                <w:szCs w:val="18"/>
                <w:lang w:eastAsia="ko-KR"/>
              </w:rPr>
              <w:t>입구</w:t>
            </w:r>
          </w:p>
        </w:tc>
        <w:tc>
          <w:tcPr>
            <w:tcW w:w="1701" w:type="dxa"/>
            <w:vMerge w:val="restart"/>
            <w:vAlign w:val="center"/>
          </w:tcPr>
          <w:p w:rsidR="00E80724" w:rsidRPr="00AC07D4" w:rsidRDefault="00080068" w:rsidP="00B779FA">
            <w:pPr>
              <w:snapToGrid w:val="0"/>
              <w:jc w:val="left"/>
              <w:rPr>
                <w:rFonts w:ascii="Calibri" w:hAnsi="Calibri" w:cs="Calibri"/>
                <w:sz w:val="18"/>
                <w:szCs w:val="18"/>
              </w:rPr>
            </w:pPr>
            <w:r>
              <w:rPr>
                <w:rFonts w:ascii="Calibri" w:hAnsi="Calibri" w:cs="Calibri"/>
                <w:sz w:val="18"/>
                <w:szCs w:val="18"/>
              </w:rPr>
              <w:t>Pasukan</w:t>
            </w:r>
          </w:p>
        </w:tc>
        <w:tc>
          <w:tcPr>
            <w:tcW w:w="1984" w:type="dxa"/>
            <w:vMerge w:val="restart"/>
            <w:shd w:val="clear" w:color="auto" w:fill="auto"/>
            <w:vAlign w:val="center"/>
          </w:tcPr>
          <w:p w:rsidR="00E80724" w:rsidRPr="002D338D" w:rsidRDefault="00E80724" w:rsidP="00B038ED">
            <w:pPr>
              <w:pStyle w:val="Standard"/>
              <w:snapToGrid w:val="0"/>
              <w:jc w:val="left"/>
              <w:rPr>
                <w:rFonts w:cs="Meiryo UI"/>
                <w:sz w:val="18"/>
                <w:szCs w:val="18"/>
              </w:rPr>
            </w:pPr>
            <w:r w:rsidRPr="002D338D">
              <w:rPr>
                <w:rFonts w:cs="Meiryo UI"/>
                <w:sz w:val="18"/>
                <w:szCs w:val="18"/>
              </w:rPr>
              <w:t>Entrada</w:t>
            </w:r>
          </w:p>
        </w:tc>
      </w:tr>
      <w:tr w:rsidR="00E80724" w:rsidRPr="008B3DC5" w:rsidTr="00802926">
        <w:trPr>
          <w:trHeight w:val="283"/>
        </w:trPr>
        <w:tc>
          <w:tcPr>
            <w:tcW w:w="1540" w:type="dxa"/>
            <w:vMerge/>
            <w:vAlign w:val="center"/>
          </w:tcPr>
          <w:p w:rsidR="00E80724" w:rsidRPr="008B3DC5" w:rsidRDefault="00E80724" w:rsidP="00B038ED">
            <w:pPr>
              <w:snapToGrid w:val="0"/>
              <w:jc w:val="left"/>
              <w:rPr>
                <w:rFonts w:asciiTheme="minorEastAsia" w:hAnsiTheme="minorEastAsia" w:cs="Meiryo UI"/>
                <w:sz w:val="20"/>
                <w:lang w:eastAsia="ko-KR"/>
              </w:rPr>
            </w:pPr>
          </w:p>
        </w:tc>
        <w:tc>
          <w:tcPr>
            <w:tcW w:w="1862" w:type="dxa"/>
            <w:vMerge/>
            <w:shd w:val="clear" w:color="auto" w:fill="auto"/>
            <w:vAlign w:val="center"/>
          </w:tcPr>
          <w:p w:rsidR="00E80724" w:rsidRPr="002B72A6" w:rsidRDefault="00E80724"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E80724" w:rsidRPr="00417AC2" w:rsidRDefault="00E80724" w:rsidP="00B038ED">
            <w:pPr>
              <w:snapToGrid w:val="0"/>
              <w:jc w:val="left"/>
              <w:rPr>
                <w:rFonts w:ascii="SimSun" w:eastAsia="SimSun" w:hAnsi="SimSun" w:cs="Meiryo UI"/>
                <w:sz w:val="18"/>
                <w:szCs w:val="18"/>
                <w:lang w:eastAsia="zh-CN"/>
              </w:rPr>
            </w:pPr>
            <w:r w:rsidRPr="00417AC2">
              <w:rPr>
                <w:rFonts w:ascii="SimSun" w:eastAsia="SimSun" w:hAnsi="SimSun" w:cs="Meiryo UI"/>
                <w:sz w:val="18"/>
                <w:szCs w:val="18"/>
              </w:rPr>
              <w:t>入口</w:t>
            </w:r>
          </w:p>
        </w:tc>
        <w:tc>
          <w:tcPr>
            <w:tcW w:w="1417" w:type="dxa"/>
            <w:vMerge/>
            <w:shd w:val="clear" w:color="auto" w:fill="auto"/>
            <w:vAlign w:val="center"/>
          </w:tcPr>
          <w:p w:rsidR="00E80724" w:rsidRPr="004639AB" w:rsidRDefault="00E80724" w:rsidP="00B038ED">
            <w:pPr>
              <w:snapToGrid w:val="0"/>
              <w:jc w:val="left"/>
              <w:rPr>
                <w:rFonts w:ascii="SimSun" w:eastAsia="SimSun" w:hAnsi="SimSun" w:cs="Meiryo UI"/>
                <w:sz w:val="18"/>
                <w:szCs w:val="18"/>
              </w:rPr>
            </w:pPr>
          </w:p>
        </w:tc>
        <w:tc>
          <w:tcPr>
            <w:tcW w:w="1701" w:type="dxa"/>
            <w:vMerge/>
            <w:vAlign w:val="center"/>
          </w:tcPr>
          <w:p w:rsidR="00E80724" w:rsidRPr="00AC07D4" w:rsidRDefault="00E80724" w:rsidP="00B038ED">
            <w:pPr>
              <w:snapToGrid w:val="0"/>
              <w:jc w:val="left"/>
              <w:rPr>
                <w:rFonts w:ascii="Calibri" w:eastAsia="Batang" w:hAnsi="Calibri" w:cs="Calibri"/>
                <w:sz w:val="20"/>
                <w:lang w:eastAsia="ko-KR"/>
              </w:rPr>
            </w:pPr>
          </w:p>
        </w:tc>
        <w:tc>
          <w:tcPr>
            <w:tcW w:w="1984" w:type="dxa"/>
            <w:vMerge/>
            <w:shd w:val="clear" w:color="auto" w:fill="auto"/>
            <w:vAlign w:val="center"/>
          </w:tcPr>
          <w:p w:rsidR="00E80724" w:rsidRPr="002D338D" w:rsidRDefault="00E80724" w:rsidP="00B038ED">
            <w:pPr>
              <w:pStyle w:val="Standard"/>
              <w:snapToGrid w:val="0"/>
              <w:jc w:val="left"/>
              <w:rPr>
                <w:rFonts w:cs="Meiryo UI"/>
                <w:sz w:val="18"/>
                <w:szCs w:val="18"/>
              </w:rPr>
            </w:pPr>
          </w:p>
        </w:tc>
      </w:tr>
      <w:tr w:rsidR="00E80724" w:rsidRPr="008B3DC5" w:rsidTr="00802926">
        <w:trPr>
          <w:trHeight w:val="283"/>
        </w:trPr>
        <w:tc>
          <w:tcPr>
            <w:tcW w:w="1540" w:type="dxa"/>
            <w:vMerge w:val="restart"/>
            <w:vAlign w:val="center"/>
          </w:tcPr>
          <w:p w:rsidR="00E80724" w:rsidRPr="008B3DC5" w:rsidRDefault="00E80724" w:rsidP="00B038ED">
            <w:pPr>
              <w:snapToGrid w:val="0"/>
              <w:jc w:val="left"/>
              <w:rPr>
                <w:rFonts w:asciiTheme="minorEastAsia" w:hAnsiTheme="minorEastAsia" w:cs="Meiryo UI"/>
                <w:sz w:val="20"/>
                <w:lang w:eastAsia="ko-KR"/>
              </w:rPr>
            </w:pPr>
            <w:r w:rsidRPr="008B3DC5">
              <w:rPr>
                <w:rFonts w:asciiTheme="minorEastAsia" w:hAnsiTheme="minorEastAsia" w:cs="Meiryo UI" w:hint="eastAsia"/>
                <w:sz w:val="20"/>
                <w:lang w:eastAsia="ko-KR"/>
              </w:rPr>
              <w:t>出口</w:t>
            </w:r>
          </w:p>
        </w:tc>
        <w:tc>
          <w:tcPr>
            <w:tcW w:w="1862" w:type="dxa"/>
            <w:vMerge w:val="restart"/>
            <w:shd w:val="clear" w:color="auto" w:fill="auto"/>
            <w:vAlign w:val="center"/>
          </w:tcPr>
          <w:p w:rsidR="00E80724" w:rsidRPr="002B72A6" w:rsidRDefault="00E80724" w:rsidP="00B038ED">
            <w:pPr>
              <w:snapToGrid w:val="0"/>
              <w:jc w:val="left"/>
              <w:rPr>
                <w:rFonts w:ascii="Century" w:hAnsi="Century" w:cs="Meiryo UI"/>
                <w:sz w:val="18"/>
                <w:szCs w:val="18"/>
              </w:rPr>
            </w:pPr>
            <w:r w:rsidRPr="002B72A6">
              <w:rPr>
                <w:rFonts w:ascii="Century" w:hAnsi="Century" w:cs="Meiryo UI"/>
                <w:sz w:val="18"/>
                <w:szCs w:val="18"/>
              </w:rPr>
              <w:t>Exit</w:t>
            </w:r>
          </w:p>
        </w:tc>
        <w:tc>
          <w:tcPr>
            <w:tcW w:w="1419" w:type="dxa"/>
            <w:tcBorders>
              <w:bottom w:val="dotted" w:sz="4" w:space="0" w:color="auto"/>
            </w:tcBorders>
            <w:shd w:val="clear" w:color="auto" w:fill="auto"/>
            <w:vAlign w:val="center"/>
          </w:tcPr>
          <w:p w:rsidR="00E80724" w:rsidRPr="00417AC2" w:rsidRDefault="00E80724" w:rsidP="00B038ED">
            <w:pPr>
              <w:snapToGrid w:val="0"/>
              <w:jc w:val="left"/>
              <w:rPr>
                <w:rFonts w:ascii="SimSun" w:eastAsia="SimSun" w:hAnsi="SimSun" w:cs="Meiryo UI"/>
                <w:sz w:val="18"/>
                <w:szCs w:val="18"/>
                <w:lang w:eastAsia="zh-CN"/>
              </w:rPr>
            </w:pPr>
            <w:r w:rsidRPr="00417AC2">
              <w:rPr>
                <w:rFonts w:ascii="SimSun" w:eastAsia="SimSun" w:hAnsi="SimSun" w:cs="Meiryo UI" w:hint="eastAsia"/>
                <w:sz w:val="18"/>
                <w:szCs w:val="18"/>
                <w:lang w:eastAsia="zh-CN"/>
              </w:rPr>
              <w:t>出口</w:t>
            </w:r>
          </w:p>
        </w:tc>
        <w:tc>
          <w:tcPr>
            <w:tcW w:w="1417" w:type="dxa"/>
            <w:vMerge w:val="restart"/>
            <w:shd w:val="clear" w:color="auto" w:fill="auto"/>
            <w:vAlign w:val="center"/>
          </w:tcPr>
          <w:p w:rsidR="00E80724" w:rsidRPr="004639AB" w:rsidRDefault="00E80724" w:rsidP="00B779FA">
            <w:pPr>
              <w:snapToGrid w:val="0"/>
              <w:jc w:val="left"/>
              <w:rPr>
                <w:rFonts w:asciiTheme="minorEastAsia" w:hAnsiTheme="minorEastAsia" w:cs="Meiryo UI"/>
                <w:sz w:val="18"/>
                <w:szCs w:val="18"/>
                <w:lang w:eastAsia="ko-KR"/>
              </w:rPr>
            </w:pPr>
            <w:r w:rsidRPr="004639AB">
              <w:rPr>
                <w:rFonts w:ascii="Batang" w:eastAsia="Batang" w:hAnsi="Batang" w:cs="Batang" w:hint="eastAsia"/>
                <w:sz w:val="18"/>
                <w:szCs w:val="18"/>
                <w:lang w:eastAsia="ko-KR"/>
              </w:rPr>
              <w:t>출구</w:t>
            </w:r>
          </w:p>
        </w:tc>
        <w:tc>
          <w:tcPr>
            <w:tcW w:w="1701" w:type="dxa"/>
            <w:vMerge w:val="restart"/>
            <w:vAlign w:val="center"/>
          </w:tcPr>
          <w:p w:rsidR="00E80724" w:rsidRPr="00AC07D4" w:rsidRDefault="00080068" w:rsidP="00B779FA">
            <w:pPr>
              <w:snapToGrid w:val="0"/>
              <w:jc w:val="left"/>
              <w:rPr>
                <w:rFonts w:ascii="Calibri" w:hAnsi="Calibri" w:cs="Calibri"/>
                <w:sz w:val="18"/>
                <w:szCs w:val="18"/>
              </w:rPr>
            </w:pPr>
            <w:r>
              <w:rPr>
                <w:rFonts w:ascii="Calibri" w:hAnsi="Calibri" w:cs="Calibri"/>
                <w:sz w:val="18"/>
                <w:szCs w:val="18"/>
              </w:rPr>
              <w:t>Labasan</w:t>
            </w:r>
          </w:p>
        </w:tc>
        <w:tc>
          <w:tcPr>
            <w:tcW w:w="1984" w:type="dxa"/>
            <w:vMerge w:val="restart"/>
            <w:shd w:val="clear" w:color="auto" w:fill="auto"/>
            <w:vAlign w:val="center"/>
          </w:tcPr>
          <w:p w:rsidR="00E80724" w:rsidRPr="002D338D" w:rsidRDefault="00E80724" w:rsidP="00B038ED">
            <w:pPr>
              <w:pStyle w:val="Standard"/>
              <w:snapToGrid w:val="0"/>
              <w:jc w:val="left"/>
              <w:rPr>
                <w:rFonts w:cs="Meiryo UI"/>
                <w:sz w:val="18"/>
                <w:szCs w:val="18"/>
              </w:rPr>
            </w:pPr>
            <w:r w:rsidRPr="002D338D">
              <w:rPr>
                <w:rFonts w:cs="Meiryo UI"/>
                <w:sz w:val="18"/>
                <w:szCs w:val="18"/>
              </w:rPr>
              <w:t>Saída</w:t>
            </w:r>
          </w:p>
        </w:tc>
      </w:tr>
      <w:tr w:rsidR="00E80724" w:rsidRPr="008B3DC5" w:rsidTr="00802926">
        <w:trPr>
          <w:trHeight w:val="283"/>
        </w:trPr>
        <w:tc>
          <w:tcPr>
            <w:tcW w:w="1540" w:type="dxa"/>
            <w:vMerge/>
            <w:tcBorders>
              <w:bottom w:val="single" w:sz="4" w:space="0" w:color="auto"/>
            </w:tcBorders>
            <w:vAlign w:val="center"/>
          </w:tcPr>
          <w:p w:rsidR="00E80724" w:rsidRPr="008B3DC5" w:rsidRDefault="00E80724" w:rsidP="001B72A8">
            <w:pPr>
              <w:rPr>
                <w:rFonts w:asciiTheme="minorEastAsia" w:hAnsiTheme="minorEastAsia" w:cs="Meiryo UI"/>
                <w:sz w:val="20"/>
                <w:lang w:eastAsia="ko-KR"/>
              </w:rPr>
            </w:pPr>
          </w:p>
        </w:tc>
        <w:tc>
          <w:tcPr>
            <w:tcW w:w="1862" w:type="dxa"/>
            <w:vMerge/>
            <w:tcBorders>
              <w:bottom w:val="single" w:sz="4" w:space="0" w:color="auto"/>
            </w:tcBorders>
            <w:shd w:val="clear" w:color="auto" w:fill="auto"/>
            <w:vAlign w:val="center"/>
          </w:tcPr>
          <w:p w:rsidR="00E80724" w:rsidRPr="002B72A6" w:rsidRDefault="00E80724" w:rsidP="001B72A8">
            <w:pPr>
              <w:rPr>
                <w:rFonts w:ascii="Century" w:hAnsi="Century" w:cs="Meiryo UI"/>
                <w:sz w:val="18"/>
                <w:szCs w:val="18"/>
              </w:rPr>
            </w:pPr>
          </w:p>
        </w:tc>
        <w:tc>
          <w:tcPr>
            <w:tcW w:w="1419" w:type="dxa"/>
            <w:tcBorders>
              <w:top w:val="dotted" w:sz="4" w:space="0" w:color="auto"/>
              <w:bottom w:val="single" w:sz="4" w:space="0" w:color="auto"/>
            </w:tcBorders>
            <w:shd w:val="clear" w:color="auto" w:fill="auto"/>
            <w:vAlign w:val="center"/>
          </w:tcPr>
          <w:p w:rsidR="00E80724" w:rsidRPr="00417AC2" w:rsidRDefault="00E80724" w:rsidP="00B038ED">
            <w:pPr>
              <w:snapToGrid w:val="0"/>
              <w:rPr>
                <w:rFonts w:ascii="SimSun" w:eastAsia="SimSun" w:hAnsi="SimSun" w:cs="Meiryo UI"/>
                <w:sz w:val="18"/>
                <w:szCs w:val="18"/>
                <w:lang w:eastAsia="zh-CN"/>
              </w:rPr>
            </w:pPr>
            <w:r w:rsidRPr="00417AC2">
              <w:rPr>
                <w:rFonts w:ascii="SimSun" w:eastAsia="SimSun" w:hAnsi="SimSun" w:cs="Meiryo UI"/>
                <w:sz w:val="18"/>
                <w:szCs w:val="18"/>
              </w:rPr>
              <w:t>出口</w:t>
            </w:r>
          </w:p>
        </w:tc>
        <w:tc>
          <w:tcPr>
            <w:tcW w:w="1417" w:type="dxa"/>
            <w:vMerge/>
            <w:tcBorders>
              <w:bottom w:val="single" w:sz="4" w:space="0" w:color="auto"/>
            </w:tcBorders>
            <w:shd w:val="clear" w:color="auto" w:fill="auto"/>
            <w:vAlign w:val="center"/>
          </w:tcPr>
          <w:p w:rsidR="00E80724" w:rsidRPr="004639AB" w:rsidRDefault="00E80724" w:rsidP="001B72A8">
            <w:pPr>
              <w:rPr>
                <w:rFonts w:ascii="SimSun" w:eastAsia="SimSun" w:hAnsi="SimSun" w:cs="Meiryo UI"/>
                <w:sz w:val="18"/>
                <w:szCs w:val="18"/>
              </w:rPr>
            </w:pPr>
          </w:p>
        </w:tc>
        <w:tc>
          <w:tcPr>
            <w:tcW w:w="1701" w:type="dxa"/>
            <w:vMerge/>
            <w:tcBorders>
              <w:bottom w:val="single" w:sz="4" w:space="0" w:color="auto"/>
            </w:tcBorders>
            <w:vAlign w:val="center"/>
          </w:tcPr>
          <w:p w:rsidR="00E80724" w:rsidRPr="00AC07D4" w:rsidRDefault="00E80724" w:rsidP="001B72A8">
            <w:pPr>
              <w:rPr>
                <w:rFonts w:ascii="Calibri" w:eastAsia="Batang" w:hAnsi="Calibri" w:cs="Calibri"/>
                <w:sz w:val="20"/>
                <w:lang w:eastAsia="ko-KR"/>
              </w:rPr>
            </w:pPr>
          </w:p>
        </w:tc>
        <w:tc>
          <w:tcPr>
            <w:tcW w:w="1984" w:type="dxa"/>
            <w:vMerge/>
            <w:tcBorders>
              <w:bottom w:val="single" w:sz="4" w:space="0" w:color="auto"/>
            </w:tcBorders>
            <w:shd w:val="clear" w:color="auto" w:fill="auto"/>
            <w:vAlign w:val="center"/>
          </w:tcPr>
          <w:p w:rsidR="00E80724" w:rsidRPr="002D338D" w:rsidRDefault="00E80724" w:rsidP="001B72A8">
            <w:pPr>
              <w:pStyle w:val="Standard"/>
              <w:rPr>
                <w:rFonts w:cs="Meiryo UI"/>
                <w:sz w:val="18"/>
                <w:szCs w:val="18"/>
              </w:rPr>
            </w:pPr>
          </w:p>
        </w:tc>
      </w:tr>
      <w:tr w:rsidR="004639AB" w:rsidRPr="002D338D" w:rsidTr="00802926">
        <w:trPr>
          <w:trHeight w:val="283"/>
        </w:trPr>
        <w:tc>
          <w:tcPr>
            <w:tcW w:w="1540" w:type="dxa"/>
            <w:vMerge w:val="restart"/>
            <w:vAlign w:val="center"/>
          </w:tcPr>
          <w:p w:rsidR="004639AB" w:rsidRPr="008B3DC5" w:rsidRDefault="004639AB" w:rsidP="00367CA1">
            <w:pPr>
              <w:snapToGrid w:val="0"/>
              <w:jc w:val="left"/>
              <w:rPr>
                <w:rFonts w:asciiTheme="minorEastAsia" w:hAnsiTheme="minorEastAsia" w:cs="Meiryo UI"/>
                <w:sz w:val="20"/>
              </w:rPr>
            </w:pPr>
            <w:r w:rsidRPr="008B3DC5">
              <w:rPr>
                <w:rFonts w:asciiTheme="minorEastAsia" w:hAnsiTheme="minorEastAsia" w:cs="Meiryo UI" w:hint="eastAsia"/>
                <w:sz w:val="20"/>
              </w:rPr>
              <w:t>案内所</w:t>
            </w:r>
          </w:p>
        </w:tc>
        <w:tc>
          <w:tcPr>
            <w:tcW w:w="1862" w:type="dxa"/>
            <w:vMerge w:val="restart"/>
            <w:shd w:val="clear" w:color="auto" w:fill="auto"/>
            <w:vAlign w:val="center"/>
          </w:tcPr>
          <w:p w:rsidR="004639AB" w:rsidRPr="002B72A6" w:rsidRDefault="004639AB" w:rsidP="00367CA1">
            <w:pPr>
              <w:snapToGrid w:val="0"/>
              <w:jc w:val="left"/>
              <w:rPr>
                <w:rFonts w:ascii="Century" w:hAnsi="Century" w:cs="Meiryo UI"/>
                <w:sz w:val="18"/>
                <w:szCs w:val="18"/>
              </w:rPr>
            </w:pPr>
            <w:r>
              <w:rPr>
                <w:rFonts w:ascii="Century" w:hAnsi="Century" w:cs="Meiryo UI"/>
                <w:sz w:val="18"/>
                <w:szCs w:val="18"/>
              </w:rPr>
              <w:t>Information</w:t>
            </w:r>
          </w:p>
        </w:tc>
        <w:tc>
          <w:tcPr>
            <w:tcW w:w="1419" w:type="dxa"/>
            <w:tcBorders>
              <w:bottom w:val="dotted" w:sz="4" w:space="0" w:color="auto"/>
            </w:tcBorders>
            <w:shd w:val="clear" w:color="auto" w:fill="auto"/>
            <w:vAlign w:val="center"/>
          </w:tcPr>
          <w:p w:rsidR="004639AB" w:rsidRPr="00F118FB" w:rsidRDefault="004639AB" w:rsidP="00367CA1">
            <w:pPr>
              <w:snapToGrid w:val="0"/>
              <w:jc w:val="left"/>
              <w:rPr>
                <w:rFonts w:ascii="SimSun" w:eastAsia="SimSun" w:hAnsi="SimSun" w:cs="Meiryo UI"/>
                <w:sz w:val="18"/>
                <w:szCs w:val="18"/>
                <w:lang w:eastAsia="zh-CN"/>
              </w:rPr>
            </w:pPr>
            <w:r w:rsidRPr="00F118FB">
              <w:rPr>
                <w:rFonts w:ascii="SimSun" w:eastAsia="SimSun" w:hAnsi="SimSun" w:cs="Meiryo UI" w:hint="eastAsia"/>
                <w:sz w:val="18"/>
                <w:szCs w:val="18"/>
                <w:lang w:eastAsia="zh-CN"/>
              </w:rPr>
              <w:t>问讯处</w:t>
            </w:r>
          </w:p>
        </w:tc>
        <w:tc>
          <w:tcPr>
            <w:tcW w:w="1417" w:type="dxa"/>
            <w:vMerge w:val="restart"/>
            <w:shd w:val="clear" w:color="auto" w:fill="auto"/>
            <w:vAlign w:val="center"/>
          </w:tcPr>
          <w:p w:rsidR="004639AB" w:rsidRPr="004639AB" w:rsidRDefault="004639AB" w:rsidP="00367CA1">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안내소</w:t>
            </w:r>
          </w:p>
        </w:tc>
        <w:tc>
          <w:tcPr>
            <w:tcW w:w="1701" w:type="dxa"/>
            <w:vMerge w:val="restart"/>
            <w:vAlign w:val="center"/>
          </w:tcPr>
          <w:p w:rsidR="004639AB" w:rsidRPr="00AC07D4" w:rsidRDefault="00D07457" w:rsidP="00367CA1">
            <w:pPr>
              <w:snapToGrid w:val="0"/>
              <w:jc w:val="left"/>
              <w:rPr>
                <w:rFonts w:ascii="Calibri" w:hAnsi="Calibri" w:cs="Calibri"/>
                <w:sz w:val="18"/>
                <w:szCs w:val="18"/>
              </w:rPr>
            </w:pPr>
            <w:r>
              <w:rPr>
                <w:rFonts w:ascii="Calibri" w:hAnsi="Calibri" w:cs="Calibri"/>
                <w:sz w:val="18"/>
                <w:szCs w:val="18"/>
              </w:rPr>
              <w:t>Impormasyon</w:t>
            </w:r>
          </w:p>
        </w:tc>
        <w:tc>
          <w:tcPr>
            <w:tcW w:w="1984" w:type="dxa"/>
            <w:vMerge w:val="restart"/>
            <w:shd w:val="clear" w:color="auto" w:fill="auto"/>
            <w:vAlign w:val="center"/>
          </w:tcPr>
          <w:p w:rsidR="004639AB" w:rsidRPr="002D338D" w:rsidRDefault="009D67DE" w:rsidP="00367CA1">
            <w:pPr>
              <w:pStyle w:val="Standard"/>
              <w:snapToGrid w:val="0"/>
              <w:jc w:val="left"/>
              <w:rPr>
                <w:rFonts w:cs="Meiryo UI"/>
                <w:sz w:val="18"/>
                <w:szCs w:val="18"/>
              </w:rPr>
            </w:pPr>
            <w:r w:rsidRPr="009D67DE">
              <w:rPr>
                <w:rFonts w:cs="Meiryo UI"/>
                <w:sz w:val="18"/>
                <w:szCs w:val="18"/>
              </w:rPr>
              <w:t>Balcão de Informação</w:t>
            </w:r>
          </w:p>
        </w:tc>
      </w:tr>
      <w:tr w:rsidR="004639AB" w:rsidRPr="002D338D" w:rsidTr="00802926">
        <w:trPr>
          <w:trHeight w:val="283"/>
        </w:trPr>
        <w:tc>
          <w:tcPr>
            <w:tcW w:w="1540" w:type="dxa"/>
            <w:vMerge/>
            <w:tcBorders>
              <w:bottom w:val="single" w:sz="4" w:space="0" w:color="auto"/>
            </w:tcBorders>
            <w:vAlign w:val="center"/>
          </w:tcPr>
          <w:p w:rsidR="004639AB" w:rsidRPr="008B3DC5" w:rsidRDefault="004639AB" w:rsidP="00367CA1">
            <w:pPr>
              <w:snapToGrid w:val="0"/>
              <w:jc w:val="left"/>
              <w:rPr>
                <w:rFonts w:asciiTheme="minorEastAsia" w:hAnsiTheme="minorEastAsia" w:cs="Meiryo UI"/>
                <w:sz w:val="20"/>
              </w:rPr>
            </w:pPr>
          </w:p>
        </w:tc>
        <w:tc>
          <w:tcPr>
            <w:tcW w:w="1862" w:type="dxa"/>
            <w:vMerge/>
            <w:tcBorders>
              <w:bottom w:val="single" w:sz="4" w:space="0" w:color="auto"/>
            </w:tcBorders>
            <w:shd w:val="clear" w:color="auto" w:fill="auto"/>
            <w:vAlign w:val="center"/>
          </w:tcPr>
          <w:p w:rsidR="004639AB" w:rsidRPr="002B72A6" w:rsidRDefault="004639AB" w:rsidP="00367CA1">
            <w:pPr>
              <w:snapToGrid w:val="0"/>
              <w:jc w:val="left"/>
              <w:rPr>
                <w:rFonts w:ascii="Century" w:hAnsi="Century" w:cs="Meiryo UI"/>
                <w:sz w:val="18"/>
                <w:szCs w:val="18"/>
              </w:rPr>
            </w:pPr>
          </w:p>
        </w:tc>
        <w:tc>
          <w:tcPr>
            <w:tcW w:w="1419" w:type="dxa"/>
            <w:tcBorders>
              <w:top w:val="dotted" w:sz="4" w:space="0" w:color="auto"/>
              <w:bottom w:val="single" w:sz="4" w:space="0" w:color="auto"/>
            </w:tcBorders>
            <w:shd w:val="clear" w:color="auto" w:fill="auto"/>
            <w:vAlign w:val="center"/>
          </w:tcPr>
          <w:p w:rsidR="004639AB" w:rsidRPr="00F118FB" w:rsidRDefault="007F5242" w:rsidP="00367CA1">
            <w:pPr>
              <w:snapToGrid w:val="0"/>
              <w:jc w:val="left"/>
              <w:rPr>
                <w:rFonts w:ascii="Batang" w:eastAsia="Batang" w:hAnsi="Batang" w:cs="Meiryo UI"/>
                <w:sz w:val="18"/>
                <w:szCs w:val="18"/>
                <w:lang w:eastAsia="zh-CN"/>
              </w:rPr>
            </w:pPr>
            <w:r w:rsidRPr="00F118FB">
              <w:rPr>
                <w:rFonts w:ascii="Batang" w:eastAsia="Batang" w:hAnsi="Batang" w:cs="Meiryo UI" w:hint="eastAsia"/>
                <w:sz w:val="18"/>
                <w:szCs w:val="18"/>
                <w:lang w:eastAsia="zh-TW"/>
              </w:rPr>
              <w:t>諮詢處</w:t>
            </w:r>
          </w:p>
        </w:tc>
        <w:tc>
          <w:tcPr>
            <w:tcW w:w="1417" w:type="dxa"/>
            <w:vMerge/>
            <w:tcBorders>
              <w:bottom w:val="single" w:sz="4" w:space="0" w:color="auto"/>
            </w:tcBorders>
            <w:shd w:val="clear" w:color="auto" w:fill="auto"/>
            <w:vAlign w:val="center"/>
          </w:tcPr>
          <w:p w:rsidR="004639AB" w:rsidRPr="00AF0496" w:rsidRDefault="004639AB" w:rsidP="00367CA1">
            <w:pPr>
              <w:snapToGrid w:val="0"/>
              <w:jc w:val="left"/>
              <w:rPr>
                <w:rFonts w:ascii="SimSun" w:eastAsia="SimSun" w:hAnsi="SimSun" w:cs="Meiryo UI"/>
                <w:sz w:val="20"/>
              </w:rPr>
            </w:pPr>
          </w:p>
        </w:tc>
        <w:tc>
          <w:tcPr>
            <w:tcW w:w="1701" w:type="dxa"/>
            <w:vMerge/>
            <w:tcBorders>
              <w:bottom w:val="single" w:sz="4" w:space="0" w:color="auto"/>
            </w:tcBorders>
            <w:vAlign w:val="center"/>
          </w:tcPr>
          <w:p w:rsidR="004639AB" w:rsidRDefault="004639AB" w:rsidP="00367CA1">
            <w:pPr>
              <w:snapToGrid w:val="0"/>
              <w:jc w:val="left"/>
              <w:rPr>
                <w:rFonts w:ascii="Batang" w:eastAsia="Batang" w:hAnsi="Batang" w:cs="Batang"/>
                <w:sz w:val="20"/>
                <w:lang w:eastAsia="ko-KR"/>
              </w:rPr>
            </w:pPr>
          </w:p>
        </w:tc>
        <w:tc>
          <w:tcPr>
            <w:tcW w:w="1984" w:type="dxa"/>
            <w:vMerge/>
            <w:tcBorders>
              <w:bottom w:val="single" w:sz="4" w:space="0" w:color="auto"/>
            </w:tcBorders>
            <w:shd w:val="clear" w:color="auto" w:fill="auto"/>
            <w:vAlign w:val="center"/>
          </w:tcPr>
          <w:p w:rsidR="004639AB" w:rsidRPr="002D338D" w:rsidRDefault="004639AB" w:rsidP="00367CA1">
            <w:pPr>
              <w:pStyle w:val="Standard"/>
              <w:snapToGrid w:val="0"/>
              <w:jc w:val="left"/>
              <w:rPr>
                <w:rFonts w:cs="Meiryo UI"/>
                <w:sz w:val="18"/>
                <w:szCs w:val="18"/>
              </w:rPr>
            </w:pPr>
          </w:p>
        </w:tc>
      </w:tr>
      <w:tr w:rsidR="00B779FA" w:rsidRPr="008B3DC5" w:rsidTr="00802926">
        <w:trPr>
          <w:trHeight w:val="283"/>
        </w:trPr>
        <w:tc>
          <w:tcPr>
            <w:tcW w:w="1540" w:type="dxa"/>
            <w:vMerge w:val="restart"/>
            <w:vAlign w:val="center"/>
          </w:tcPr>
          <w:p w:rsidR="00B779FA" w:rsidRPr="008B3DC5" w:rsidRDefault="00B779FA" w:rsidP="00B038ED">
            <w:pPr>
              <w:snapToGrid w:val="0"/>
              <w:jc w:val="left"/>
              <w:rPr>
                <w:rFonts w:asciiTheme="minorEastAsia" w:hAnsiTheme="minorEastAsia" w:cs="Meiryo UI"/>
                <w:sz w:val="20"/>
              </w:rPr>
            </w:pPr>
            <w:r w:rsidRPr="008B3DC5">
              <w:rPr>
                <w:rFonts w:asciiTheme="minorEastAsia" w:hAnsiTheme="minorEastAsia" w:cs="Meiryo UI" w:hint="eastAsia"/>
                <w:sz w:val="20"/>
              </w:rPr>
              <w:t>受付</w:t>
            </w:r>
          </w:p>
        </w:tc>
        <w:tc>
          <w:tcPr>
            <w:tcW w:w="1862" w:type="dxa"/>
            <w:vMerge w:val="restart"/>
            <w:shd w:val="clear" w:color="auto" w:fill="auto"/>
            <w:vAlign w:val="center"/>
          </w:tcPr>
          <w:p w:rsidR="00B779FA" w:rsidRPr="002B72A6" w:rsidRDefault="00DE77B5" w:rsidP="00B038ED">
            <w:pPr>
              <w:snapToGrid w:val="0"/>
              <w:jc w:val="left"/>
              <w:rPr>
                <w:rFonts w:ascii="Century" w:hAnsi="Century" w:cs="Meiryo UI"/>
                <w:sz w:val="18"/>
                <w:szCs w:val="18"/>
              </w:rPr>
            </w:pPr>
            <w:r>
              <w:rPr>
                <w:rFonts w:ascii="Century" w:hAnsi="Century" w:cs="Meiryo UI"/>
                <w:sz w:val="18"/>
                <w:szCs w:val="18"/>
              </w:rPr>
              <w:t>Reception</w:t>
            </w:r>
          </w:p>
        </w:tc>
        <w:tc>
          <w:tcPr>
            <w:tcW w:w="1419" w:type="dxa"/>
            <w:tcBorders>
              <w:bottom w:val="dotted" w:sz="4" w:space="0" w:color="auto"/>
            </w:tcBorders>
            <w:shd w:val="clear" w:color="auto" w:fill="auto"/>
            <w:vAlign w:val="center"/>
          </w:tcPr>
          <w:p w:rsidR="00B779FA" w:rsidRPr="00417AC2" w:rsidRDefault="00B779FA" w:rsidP="00B038ED">
            <w:pPr>
              <w:snapToGrid w:val="0"/>
              <w:jc w:val="left"/>
              <w:rPr>
                <w:rFonts w:ascii="SimSun" w:eastAsia="SimSun" w:hAnsi="SimSun" w:cs="Meiryo UI"/>
                <w:sz w:val="18"/>
                <w:szCs w:val="18"/>
                <w:lang w:eastAsia="zh-CN"/>
              </w:rPr>
            </w:pPr>
            <w:r w:rsidRPr="00417AC2">
              <w:rPr>
                <w:rFonts w:ascii="SimSun" w:eastAsia="SimSun" w:hAnsi="SimSun" w:cs="Meiryo UI" w:hint="eastAsia"/>
                <w:sz w:val="18"/>
                <w:szCs w:val="18"/>
                <w:lang w:eastAsia="zh-CN"/>
              </w:rPr>
              <w:t>接待处</w:t>
            </w:r>
          </w:p>
        </w:tc>
        <w:tc>
          <w:tcPr>
            <w:tcW w:w="1417" w:type="dxa"/>
            <w:vMerge w:val="restart"/>
            <w:shd w:val="clear" w:color="auto" w:fill="auto"/>
            <w:vAlign w:val="center"/>
          </w:tcPr>
          <w:p w:rsidR="00B779FA" w:rsidRPr="004639AB" w:rsidRDefault="00B779FA"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접수</w:t>
            </w:r>
          </w:p>
        </w:tc>
        <w:tc>
          <w:tcPr>
            <w:tcW w:w="1701" w:type="dxa"/>
            <w:vMerge w:val="restart"/>
            <w:vAlign w:val="center"/>
          </w:tcPr>
          <w:p w:rsidR="00B779FA" w:rsidRPr="00AC07D4" w:rsidRDefault="00703A2A" w:rsidP="00B779FA">
            <w:pPr>
              <w:snapToGrid w:val="0"/>
              <w:jc w:val="left"/>
              <w:rPr>
                <w:rFonts w:ascii="Calibri" w:hAnsi="Calibri" w:cs="Calibri"/>
                <w:sz w:val="18"/>
                <w:szCs w:val="18"/>
              </w:rPr>
            </w:pPr>
            <w:r w:rsidRPr="00703A2A">
              <w:rPr>
                <w:rFonts w:ascii="Calibri" w:hAnsi="Calibri" w:cs="Calibri"/>
                <w:sz w:val="18"/>
                <w:szCs w:val="18"/>
              </w:rPr>
              <w:t>Resepsyon</w:t>
            </w:r>
          </w:p>
        </w:tc>
        <w:tc>
          <w:tcPr>
            <w:tcW w:w="1984" w:type="dxa"/>
            <w:vMerge w:val="restart"/>
            <w:shd w:val="clear" w:color="auto" w:fill="auto"/>
            <w:vAlign w:val="center"/>
          </w:tcPr>
          <w:p w:rsidR="00B779FA" w:rsidRPr="002D338D" w:rsidRDefault="00B779FA" w:rsidP="00B038ED">
            <w:pPr>
              <w:pStyle w:val="Standard"/>
              <w:snapToGrid w:val="0"/>
              <w:jc w:val="left"/>
              <w:rPr>
                <w:rFonts w:cs="Meiryo UI"/>
                <w:sz w:val="18"/>
                <w:szCs w:val="18"/>
              </w:rPr>
            </w:pPr>
            <w:r w:rsidRPr="002D338D">
              <w:rPr>
                <w:rFonts w:cs="Meiryo UI"/>
                <w:sz w:val="18"/>
                <w:szCs w:val="18"/>
              </w:rPr>
              <w:t>Recepção</w:t>
            </w:r>
          </w:p>
        </w:tc>
      </w:tr>
      <w:tr w:rsidR="00B779FA" w:rsidRPr="008B3DC5" w:rsidTr="00802926">
        <w:trPr>
          <w:trHeight w:val="283"/>
        </w:trPr>
        <w:tc>
          <w:tcPr>
            <w:tcW w:w="1540" w:type="dxa"/>
            <w:vMerge/>
            <w:vAlign w:val="center"/>
          </w:tcPr>
          <w:p w:rsidR="00B779FA" w:rsidRPr="008B3DC5" w:rsidRDefault="00B779FA" w:rsidP="00B038ED">
            <w:pPr>
              <w:snapToGrid w:val="0"/>
              <w:jc w:val="left"/>
              <w:rPr>
                <w:rFonts w:asciiTheme="minorEastAsia" w:hAnsiTheme="minorEastAsia" w:cs="Meiryo UI"/>
                <w:sz w:val="20"/>
              </w:rPr>
            </w:pPr>
          </w:p>
        </w:tc>
        <w:tc>
          <w:tcPr>
            <w:tcW w:w="1862" w:type="dxa"/>
            <w:vMerge/>
            <w:shd w:val="clear" w:color="auto" w:fill="auto"/>
            <w:vAlign w:val="center"/>
          </w:tcPr>
          <w:p w:rsidR="00B779FA" w:rsidRPr="002B72A6" w:rsidRDefault="00B779FA"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B779FA" w:rsidRPr="00417AC2" w:rsidRDefault="00B779FA" w:rsidP="00B038ED">
            <w:pPr>
              <w:snapToGrid w:val="0"/>
              <w:jc w:val="left"/>
              <w:rPr>
                <w:rFonts w:ascii="SimSun" w:eastAsia="SimSun" w:hAnsi="SimSun" w:cs="Meiryo UI"/>
                <w:sz w:val="18"/>
                <w:szCs w:val="18"/>
                <w:lang w:eastAsia="zh-CN"/>
              </w:rPr>
            </w:pPr>
            <w:r w:rsidRPr="00417AC2">
              <w:rPr>
                <w:rFonts w:ascii="SimSun" w:eastAsia="SimSun" w:hAnsi="SimSun" w:cs="Meiryo UI"/>
                <w:sz w:val="18"/>
                <w:szCs w:val="18"/>
              </w:rPr>
              <w:t>接待處</w:t>
            </w:r>
          </w:p>
        </w:tc>
        <w:tc>
          <w:tcPr>
            <w:tcW w:w="1417" w:type="dxa"/>
            <w:vMerge/>
            <w:shd w:val="clear" w:color="auto" w:fill="auto"/>
            <w:vAlign w:val="center"/>
          </w:tcPr>
          <w:p w:rsidR="00B779FA" w:rsidRPr="004639AB" w:rsidRDefault="00B779FA" w:rsidP="00B038ED">
            <w:pPr>
              <w:snapToGrid w:val="0"/>
              <w:jc w:val="left"/>
              <w:rPr>
                <w:rFonts w:ascii="SimSun" w:eastAsia="SimSun" w:hAnsi="SimSun" w:cs="Meiryo UI"/>
                <w:sz w:val="18"/>
                <w:szCs w:val="18"/>
              </w:rPr>
            </w:pPr>
          </w:p>
        </w:tc>
        <w:tc>
          <w:tcPr>
            <w:tcW w:w="1701" w:type="dxa"/>
            <w:vMerge/>
            <w:vAlign w:val="center"/>
          </w:tcPr>
          <w:p w:rsidR="00B779FA" w:rsidRPr="00AC07D4" w:rsidRDefault="00B779FA" w:rsidP="00B038ED">
            <w:pPr>
              <w:snapToGrid w:val="0"/>
              <w:jc w:val="left"/>
              <w:rPr>
                <w:rFonts w:ascii="Calibri" w:eastAsia="Batang" w:hAnsi="Calibri" w:cs="Calibri"/>
                <w:sz w:val="20"/>
                <w:lang w:eastAsia="ko-KR"/>
              </w:rPr>
            </w:pPr>
          </w:p>
        </w:tc>
        <w:tc>
          <w:tcPr>
            <w:tcW w:w="1984" w:type="dxa"/>
            <w:vMerge/>
            <w:shd w:val="clear" w:color="auto" w:fill="auto"/>
            <w:vAlign w:val="center"/>
          </w:tcPr>
          <w:p w:rsidR="00B779FA" w:rsidRPr="002D338D" w:rsidRDefault="00B779FA" w:rsidP="00B038ED">
            <w:pPr>
              <w:pStyle w:val="Standard"/>
              <w:snapToGrid w:val="0"/>
              <w:jc w:val="left"/>
              <w:rPr>
                <w:rFonts w:cs="Meiryo UI"/>
                <w:sz w:val="18"/>
                <w:szCs w:val="18"/>
              </w:rPr>
            </w:pPr>
          </w:p>
        </w:tc>
      </w:tr>
      <w:tr w:rsidR="00B779FA" w:rsidRPr="008B3DC5" w:rsidTr="00802926">
        <w:trPr>
          <w:trHeight w:val="283"/>
        </w:trPr>
        <w:tc>
          <w:tcPr>
            <w:tcW w:w="1540" w:type="dxa"/>
            <w:vMerge w:val="restart"/>
            <w:vAlign w:val="center"/>
          </w:tcPr>
          <w:p w:rsidR="00B779FA" w:rsidRPr="008B3DC5" w:rsidRDefault="00B779FA" w:rsidP="00B038ED">
            <w:pPr>
              <w:snapToGrid w:val="0"/>
              <w:jc w:val="left"/>
              <w:rPr>
                <w:rFonts w:asciiTheme="minorEastAsia" w:hAnsiTheme="minorEastAsia" w:cs="Meiryo UI"/>
                <w:sz w:val="20"/>
              </w:rPr>
            </w:pPr>
            <w:r w:rsidRPr="008B3DC5">
              <w:rPr>
                <w:rFonts w:asciiTheme="minorEastAsia" w:hAnsiTheme="minorEastAsia" w:cs="Meiryo UI" w:hint="eastAsia"/>
                <w:sz w:val="20"/>
              </w:rPr>
              <w:t>会計</w:t>
            </w:r>
          </w:p>
        </w:tc>
        <w:tc>
          <w:tcPr>
            <w:tcW w:w="1862" w:type="dxa"/>
            <w:vMerge w:val="restart"/>
            <w:shd w:val="clear" w:color="auto" w:fill="auto"/>
            <w:vAlign w:val="center"/>
          </w:tcPr>
          <w:p w:rsidR="00B779FA" w:rsidRPr="002B72A6" w:rsidRDefault="008A6F4C" w:rsidP="00B038ED">
            <w:pPr>
              <w:snapToGrid w:val="0"/>
              <w:jc w:val="left"/>
              <w:rPr>
                <w:rFonts w:ascii="Century" w:hAnsi="Century" w:cs="Meiryo UI"/>
                <w:sz w:val="18"/>
                <w:szCs w:val="18"/>
              </w:rPr>
            </w:pPr>
            <w:r>
              <w:rPr>
                <w:rFonts w:ascii="Century" w:hAnsi="Century" w:cs="Meiryo UI"/>
                <w:sz w:val="18"/>
                <w:szCs w:val="18"/>
              </w:rPr>
              <w:t>Cas</w:t>
            </w:r>
            <w:r>
              <w:rPr>
                <w:rFonts w:ascii="Century" w:hAnsi="Century" w:cs="Meiryo UI" w:hint="eastAsia"/>
                <w:sz w:val="18"/>
                <w:szCs w:val="18"/>
              </w:rPr>
              <w:t>hier</w:t>
            </w:r>
          </w:p>
        </w:tc>
        <w:tc>
          <w:tcPr>
            <w:tcW w:w="1419" w:type="dxa"/>
            <w:tcBorders>
              <w:bottom w:val="dotted" w:sz="4" w:space="0" w:color="auto"/>
            </w:tcBorders>
            <w:shd w:val="clear" w:color="auto" w:fill="auto"/>
            <w:vAlign w:val="center"/>
          </w:tcPr>
          <w:p w:rsidR="00B779FA" w:rsidRPr="00F118FB" w:rsidRDefault="00417AC2" w:rsidP="00B038ED">
            <w:pPr>
              <w:snapToGrid w:val="0"/>
              <w:jc w:val="left"/>
              <w:rPr>
                <w:rFonts w:ascii="SimSun" w:eastAsia="SimSun" w:hAnsi="SimSun" w:cs="Meiryo UI"/>
                <w:sz w:val="18"/>
                <w:szCs w:val="18"/>
                <w:lang w:eastAsia="zh-CN"/>
              </w:rPr>
            </w:pPr>
            <w:r w:rsidRPr="00F118FB">
              <w:rPr>
                <w:rFonts w:ascii="SimSun" w:eastAsia="SimSun" w:hAnsi="SimSun" w:cs="Meiryo UI" w:hint="eastAsia"/>
                <w:sz w:val="18"/>
                <w:szCs w:val="18"/>
                <w:lang w:eastAsia="zh-CN"/>
              </w:rPr>
              <w:t>结账</w:t>
            </w:r>
          </w:p>
        </w:tc>
        <w:tc>
          <w:tcPr>
            <w:tcW w:w="1417" w:type="dxa"/>
            <w:vMerge w:val="restart"/>
            <w:shd w:val="clear" w:color="auto" w:fill="auto"/>
            <w:vAlign w:val="center"/>
          </w:tcPr>
          <w:p w:rsidR="00B779FA" w:rsidRPr="003064E4" w:rsidRDefault="00945865" w:rsidP="00B779FA">
            <w:pPr>
              <w:snapToGrid w:val="0"/>
              <w:jc w:val="left"/>
              <w:rPr>
                <w:rFonts w:asciiTheme="minorEastAsia" w:hAnsiTheme="minorEastAsia" w:cs="Meiryo UI"/>
                <w:sz w:val="18"/>
                <w:szCs w:val="18"/>
              </w:rPr>
            </w:pPr>
            <w:r w:rsidRPr="00945865">
              <w:rPr>
                <w:rStyle w:val="hps"/>
                <w:rFonts w:ascii="Batang" w:eastAsia="Batang" w:hAnsi="Batang" w:cs="Batang" w:hint="eastAsia"/>
                <w:sz w:val="18"/>
                <w:szCs w:val="18"/>
                <w:lang w:eastAsia="ko-KR"/>
              </w:rPr>
              <w:t>계산 하는곳</w:t>
            </w:r>
          </w:p>
        </w:tc>
        <w:tc>
          <w:tcPr>
            <w:tcW w:w="1701" w:type="dxa"/>
            <w:vMerge w:val="restart"/>
            <w:vAlign w:val="center"/>
          </w:tcPr>
          <w:p w:rsidR="00B779FA" w:rsidRPr="00AC07D4" w:rsidRDefault="00D07457" w:rsidP="00B779FA">
            <w:pPr>
              <w:snapToGrid w:val="0"/>
              <w:jc w:val="left"/>
              <w:rPr>
                <w:rFonts w:ascii="Calibri" w:hAnsi="Calibri" w:cs="Calibri"/>
                <w:sz w:val="18"/>
                <w:szCs w:val="18"/>
              </w:rPr>
            </w:pPr>
            <w:r w:rsidRPr="00AC07D4">
              <w:rPr>
                <w:rFonts w:ascii="Calibri" w:hAnsi="Calibri" w:cs="Calibri"/>
                <w:sz w:val="18"/>
                <w:szCs w:val="18"/>
              </w:rPr>
              <w:t>Cashier</w:t>
            </w:r>
          </w:p>
        </w:tc>
        <w:tc>
          <w:tcPr>
            <w:tcW w:w="1984" w:type="dxa"/>
            <w:vMerge w:val="restart"/>
            <w:shd w:val="clear" w:color="auto" w:fill="auto"/>
            <w:vAlign w:val="center"/>
          </w:tcPr>
          <w:p w:rsidR="00B779FA" w:rsidRPr="009D67DE" w:rsidRDefault="009D67DE" w:rsidP="00B038ED">
            <w:pPr>
              <w:pStyle w:val="Standard"/>
              <w:snapToGrid w:val="0"/>
              <w:jc w:val="left"/>
              <w:rPr>
                <w:rFonts w:cs="Meiryo UI"/>
                <w:sz w:val="18"/>
                <w:szCs w:val="18"/>
              </w:rPr>
            </w:pPr>
            <w:r w:rsidRPr="009D67DE">
              <w:rPr>
                <w:rFonts w:cs="Meiryo UI"/>
                <w:sz w:val="18"/>
                <w:szCs w:val="18"/>
              </w:rPr>
              <w:t>Caixa</w:t>
            </w:r>
          </w:p>
        </w:tc>
      </w:tr>
      <w:tr w:rsidR="00B779FA" w:rsidRPr="008B3DC5" w:rsidTr="00802926">
        <w:trPr>
          <w:trHeight w:val="283"/>
        </w:trPr>
        <w:tc>
          <w:tcPr>
            <w:tcW w:w="1540" w:type="dxa"/>
            <w:vMerge/>
            <w:vAlign w:val="center"/>
          </w:tcPr>
          <w:p w:rsidR="00B779FA" w:rsidRPr="008B3DC5" w:rsidRDefault="00B779FA" w:rsidP="00B038ED">
            <w:pPr>
              <w:snapToGrid w:val="0"/>
              <w:jc w:val="left"/>
              <w:rPr>
                <w:rFonts w:asciiTheme="minorEastAsia" w:hAnsiTheme="minorEastAsia" w:cs="Meiryo UI"/>
                <w:sz w:val="20"/>
              </w:rPr>
            </w:pPr>
          </w:p>
        </w:tc>
        <w:tc>
          <w:tcPr>
            <w:tcW w:w="1862" w:type="dxa"/>
            <w:vMerge/>
            <w:shd w:val="clear" w:color="auto" w:fill="auto"/>
            <w:vAlign w:val="center"/>
          </w:tcPr>
          <w:p w:rsidR="00B779FA" w:rsidRPr="002B72A6" w:rsidRDefault="00B779FA"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B779FA" w:rsidRPr="00F118FB" w:rsidRDefault="007F5242" w:rsidP="00417AC2">
            <w:pPr>
              <w:snapToGrid w:val="0"/>
              <w:jc w:val="left"/>
              <w:rPr>
                <w:rFonts w:ascii="SimSun" w:eastAsia="SimSun" w:hAnsi="SimSun" w:cs="Meiryo UI"/>
                <w:sz w:val="18"/>
                <w:szCs w:val="18"/>
                <w:lang w:eastAsia="zh-CN"/>
              </w:rPr>
            </w:pPr>
            <w:r w:rsidRPr="00F118FB">
              <w:rPr>
                <w:rFonts w:ascii="SimSun" w:eastAsia="SimSun" w:hAnsi="SimSun" w:cs="Meiryo UI" w:hint="eastAsia"/>
                <w:sz w:val="18"/>
                <w:szCs w:val="18"/>
              </w:rPr>
              <w:t>結</w:t>
            </w:r>
            <w:r w:rsidRPr="00F118FB">
              <w:rPr>
                <w:rFonts w:ascii="SimSun" w:eastAsia="SimSun" w:hAnsi="SimSun" w:cs="Meiryo UI" w:hint="eastAsia"/>
                <w:sz w:val="18"/>
                <w:szCs w:val="18"/>
                <w:lang w:eastAsia="zh-TW"/>
              </w:rPr>
              <w:t>帳</w:t>
            </w:r>
          </w:p>
        </w:tc>
        <w:tc>
          <w:tcPr>
            <w:tcW w:w="1417" w:type="dxa"/>
            <w:vMerge/>
            <w:shd w:val="clear" w:color="auto" w:fill="auto"/>
            <w:vAlign w:val="center"/>
          </w:tcPr>
          <w:p w:rsidR="00B779FA" w:rsidRPr="004639AB" w:rsidRDefault="00B779FA" w:rsidP="00B038ED">
            <w:pPr>
              <w:snapToGrid w:val="0"/>
              <w:jc w:val="left"/>
              <w:rPr>
                <w:rFonts w:ascii="SimSun" w:eastAsia="SimSun" w:hAnsi="SimSun" w:cs="Meiryo UI"/>
                <w:sz w:val="18"/>
                <w:szCs w:val="18"/>
              </w:rPr>
            </w:pPr>
          </w:p>
        </w:tc>
        <w:tc>
          <w:tcPr>
            <w:tcW w:w="1701" w:type="dxa"/>
            <w:vMerge/>
            <w:vAlign w:val="center"/>
          </w:tcPr>
          <w:p w:rsidR="00B779FA" w:rsidRPr="00AC07D4" w:rsidRDefault="00B779FA" w:rsidP="00B038ED">
            <w:pPr>
              <w:snapToGrid w:val="0"/>
              <w:jc w:val="left"/>
              <w:rPr>
                <w:rStyle w:val="hps"/>
                <w:rFonts w:ascii="Calibri" w:eastAsia="Batang" w:hAnsi="Calibri" w:cs="Calibri"/>
                <w:color w:val="222222"/>
                <w:lang w:eastAsia="ko-KR"/>
              </w:rPr>
            </w:pPr>
          </w:p>
        </w:tc>
        <w:tc>
          <w:tcPr>
            <w:tcW w:w="1984" w:type="dxa"/>
            <w:vMerge/>
            <w:shd w:val="clear" w:color="auto" w:fill="auto"/>
            <w:vAlign w:val="center"/>
          </w:tcPr>
          <w:p w:rsidR="00B779FA" w:rsidRPr="009D67DE" w:rsidRDefault="00B779FA" w:rsidP="00B038ED">
            <w:pPr>
              <w:pStyle w:val="Standard"/>
              <w:snapToGrid w:val="0"/>
              <w:jc w:val="left"/>
              <w:rPr>
                <w:rFonts w:cs="Meiryo UI"/>
                <w:sz w:val="18"/>
                <w:szCs w:val="18"/>
              </w:rPr>
            </w:pPr>
          </w:p>
        </w:tc>
      </w:tr>
      <w:tr w:rsidR="00417AC2" w:rsidRPr="008B3DC5" w:rsidTr="00802926">
        <w:trPr>
          <w:trHeight w:val="283"/>
        </w:trPr>
        <w:tc>
          <w:tcPr>
            <w:tcW w:w="1540" w:type="dxa"/>
            <w:vMerge w:val="restart"/>
            <w:vAlign w:val="center"/>
          </w:tcPr>
          <w:p w:rsidR="00417AC2" w:rsidRDefault="00417AC2" w:rsidP="00B038ED">
            <w:pPr>
              <w:snapToGrid w:val="0"/>
              <w:jc w:val="left"/>
              <w:rPr>
                <w:rFonts w:asciiTheme="minorEastAsia" w:hAnsiTheme="minorEastAsia" w:cs="Meiryo UI"/>
                <w:sz w:val="20"/>
              </w:rPr>
            </w:pPr>
            <w:r w:rsidRPr="008B3DC5">
              <w:rPr>
                <w:rFonts w:asciiTheme="minorEastAsia" w:hAnsiTheme="minorEastAsia" w:cs="Meiryo UI" w:hint="eastAsia"/>
                <w:sz w:val="20"/>
              </w:rPr>
              <w:t>お手洗い</w:t>
            </w:r>
            <w:r>
              <w:rPr>
                <w:rFonts w:asciiTheme="minorEastAsia" w:hAnsiTheme="minorEastAsia" w:cs="Meiryo UI" w:hint="eastAsia"/>
                <w:sz w:val="20"/>
              </w:rPr>
              <w:t>/</w:t>
            </w:r>
          </w:p>
          <w:p w:rsidR="00417AC2" w:rsidRPr="008B3DC5" w:rsidRDefault="00417AC2" w:rsidP="00B038ED">
            <w:pPr>
              <w:snapToGrid w:val="0"/>
              <w:jc w:val="left"/>
              <w:rPr>
                <w:rFonts w:asciiTheme="minorEastAsia" w:hAnsiTheme="minorEastAsia" w:cs="Meiryo UI"/>
                <w:sz w:val="20"/>
              </w:rPr>
            </w:pPr>
            <w:r>
              <w:rPr>
                <w:rFonts w:asciiTheme="minorEastAsia" w:hAnsiTheme="minorEastAsia" w:cs="Meiryo UI" w:hint="eastAsia"/>
                <w:sz w:val="20"/>
              </w:rPr>
              <w:t>トイレ</w:t>
            </w:r>
          </w:p>
        </w:tc>
        <w:tc>
          <w:tcPr>
            <w:tcW w:w="1862" w:type="dxa"/>
            <w:vMerge w:val="restart"/>
            <w:shd w:val="clear" w:color="auto" w:fill="auto"/>
            <w:vAlign w:val="center"/>
          </w:tcPr>
          <w:p w:rsidR="00417AC2" w:rsidRPr="002B72A6" w:rsidRDefault="00417AC2" w:rsidP="00B038ED">
            <w:pPr>
              <w:snapToGrid w:val="0"/>
              <w:jc w:val="left"/>
              <w:rPr>
                <w:rFonts w:ascii="Century" w:hAnsi="Century" w:cs="Meiryo UI"/>
                <w:sz w:val="18"/>
                <w:szCs w:val="18"/>
              </w:rPr>
            </w:pPr>
            <w:r w:rsidRPr="002B72A6">
              <w:rPr>
                <w:rFonts w:ascii="Century" w:hAnsi="Century" w:cs="Meiryo UI"/>
                <w:sz w:val="18"/>
                <w:szCs w:val="18"/>
              </w:rPr>
              <w:t>Restroom</w:t>
            </w:r>
            <w:r>
              <w:rPr>
                <w:rFonts w:ascii="Century" w:hAnsi="Century" w:cs="Meiryo UI" w:hint="eastAsia"/>
                <w:sz w:val="18"/>
                <w:szCs w:val="18"/>
              </w:rPr>
              <w:t>/Toilet</w:t>
            </w:r>
          </w:p>
        </w:tc>
        <w:tc>
          <w:tcPr>
            <w:tcW w:w="1419" w:type="dxa"/>
            <w:tcBorders>
              <w:bottom w:val="dotted" w:sz="4" w:space="0" w:color="auto"/>
            </w:tcBorders>
            <w:shd w:val="clear" w:color="auto" w:fill="auto"/>
            <w:vAlign w:val="center"/>
          </w:tcPr>
          <w:p w:rsidR="00417AC2" w:rsidRPr="00930E1F" w:rsidRDefault="00417AC2" w:rsidP="00417AC2">
            <w:pPr>
              <w:snapToGrid w:val="0"/>
              <w:ind w:rightChars="-119" w:right="-250"/>
              <w:jc w:val="left"/>
              <w:rPr>
                <w:rFonts w:ascii="SimSun" w:hAnsi="SimSun" w:cs="Meiryo UI"/>
                <w:sz w:val="18"/>
                <w:szCs w:val="18"/>
              </w:rPr>
            </w:pPr>
            <w:r w:rsidRPr="00930E1F">
              <w:rPr>
                <w:rFonts w:ascii="SimSun" w:eastAsia="SimSun" w:hAnsi="SimSun" w:cs="Meiryo UI" w:hint="eastAsia"/>
                <w:sz w:val="18"/>
                <w:szCs w:val="18"/>
                <w:lang w:eastAsia="zh-CN"/>
              </w:rPr>
              <w:t>洗手间</w:t>
            </w:r>
            <w:r w:rsidRPr="00930E1F">
              <w:rPr>
                <w:rFonts w:ascii="SimSun" w:hAnsi="SimSun" w:cs="Meiryo UI" w:hint="eastAsia"/>
                <w:sz w:val="18"/>
                <w:szCs w:val="18"/>
              </w:rPr>
              <w:t>/</w:t>
            </w:r>
            <w:r w:rsidRPr="00930E1F">
              <w:rPr>
                <w:rFonts w:ascii="SimSun" w:eastAsia="SimSun" w:hAnsi="SimSun" w:cs="Meiryo UI" w:hint="eastAsia"/>
                <w:sz w:val="18"/>
                <w:szCs w:val="18"/>
                <w:lang w:eastAsia="zh-CN"/>
              </w:rPr>
              <w:t>厕所</w:t>
            </w:r>
          </w:p>
        </w:tc>
        <w:tc>
          <w:tcPr>
            <w:tcW w:w="1417" w:type="dxa"/>
            <w:vMerge w:val="restart"/>
            <w:shd w:val="clear" w:color="auto" w:fill="auto"/>
            <w:vAlign w:val="center"/>
          </w:tcPr>
          <w:p w:rsidR="00417AC2" w:rsidRPr="004639AB" w:rsidRDefault="00417AC2"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화장실</w:t>
            </w:r>
          </w:p>
        </w:tc>
        <w:tc>
          <w:tcPr>
            <w:tcW w:w="1701" w:type="dxa"/>
            <w:vMerge w:val="restart"/>
            <w:vAlign w:val="center"/>
          </w:tcPr>
          <w:p w:rsidR="00417AC2" w:rsidRPr="00AC07D4" w:rsidRDefault="00D07457" w:rsidP="00B779FA">
            <w:pPr>
              <w:snapToGrid w:val="0"/>
              <w:jc w:val="left"/>
              <w:rPr>
                <w:rFonts w:ascii="Calibri" w:hAnsi="Calibri" w:cs="Calibri"/>
                <w:sz w:val="18"/>
                <w:szCs w:val="18"/>
              </w:rPr>
            </w:pPr>
            <w:r>
              <w:rPr>
                <w:rFonts w:ascii="Calibri" w:hAnsi="Calibri" w:cs="Calibri"/>
                <w:sz w:val="18"/>
                <w:szCs w:val="18"/>
              </w:rPr>
              <w:t>Palikuran</w:t>
            </w:r>
          </w:p>
        </w:tc>
        <w:tc>
          <w:tcPr>
            <w:tcW w:w="1984" w:type="dxa"/>
            <w:vMerge w:val="restart"/>
            <w:shd w:val="clear" w:color="auto" w:fill="auto"/>
            <w:vAlign w:val="center"/>
          </w:tcPr>
          <w:p w:rsidR="00417AC2" w:rsidRPr="009D67DE" w:rsidRDefault="00417AC2" w:rsidP="009D67DE">
            <w:pPr>
              <w:pStyle w:val="Standard"/>
              <w:snapToGrid w:val="0"/>
              <w:jc w:val="left"/>
              <w:rPr>
                <w:rFonts w:cs="Meiryo UI"/>
                <w:sz w:val="18"/>
                <w:szCs w:val="18"/>
              </w:rPr>
            </w:pPr>
            <w:r w:rsidRPr="009D67DE">
              <w:rPr>
                <w:rFonts w:cs="Meiryo UI"/>
                <w:sz w:val="18"/>
                <w:szCs w:val="18"/>
              </w:rPr>
              <w:t>Lavatório/Banheiro</w:t>
            </w:r>
          </w:p>
        </w:tc>
      </w:tr>
      <w:tr w:rsidR="00417AC2" w:rsidRPr="008B3DC5" w:rsidTr="00802926">
        <w:trPr>
          <w:trHeight w:val="283"/>
        </w:trPr>
        <w:tc>
          <w:tcPr>
            <w:tcW w:w="1540" w:type="dxa"/>
            <w:vMerge/>
            <w:vAlign w:val="center"/>
          </w:tcPr>
          <w:p w:rsidR="00417AC2" w:rsidRPr="008B3DC5" w:rsidRDefault="00417AC2" w:rsidP="00B038ED">
            <w:pPr>
              <w:snapToGrid w:val="0"/>
              <w:jc w:val="left"/>
              <w:rPr>
                <w:rFonts w:asciiTheme="minorEastAsia" w:hAnsiTheme="minorEastAsia" w:cs="Meiryo UI"/>
                <w:sz w:val="20"/>
              </w:rPr>
            </w:pPr>
          </w:p>
        </w:tc>
        <w:tc>
          <w:tcPr>
            <w:tcW w:w="1862" w:type="dxa"/>
            <w:vMerge/>
            <w:shd w:val="clear" w:color="auto" w:fill="auto"/>
            <w:vAlign w:val="center"/>
          </w:tcPr>
          <w:p w:rsidR="00417AC2" w:rsidRPr="002B72A6" w:rsidRDefault="00417AC2"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417AC2" w:rsidRPr="00930E1F" w:rsidRDefault="00417AC2" w:rsidP="00417AC2">
            <w:pPr>
              <w:snapToGrid w:val="0"/>
              <w:ind w:rightChars="-119" w:right="-250"/>
              <w:jc w:val="left"/>
              <w:rPr>
                <w:rFonts w:ascii="SimSun" w:hAnsi="SimSun" w:cs="Meiryo UI"/>
                <w:sz w:val="18"/>
                <w:szCs w:val="18"/>
                <w:lang w:eastAsia="zh-CN"/>
              </w:rPr>
            </w:pPr>
            <w:r w:rsidRPr="00930E1F">
              <w:rPr>
                <w:rFonts w:ascii="SimSun" w:eastAsia="SimSun" w:hAnsi="SimSun" w:cs="Meiryo UI"/>
                <w:sz w:val="18"/>
                <w:szCs w:val="18"/>
              </w:rPr>
              <w:t>洗手間</w:t>
            </w:r>
            <w:r w:rsidRPr="00930E1F">
              <w:rPr>
                <w:rFonts w:ascii="SimSun" w:hAnsi="SimSun" w:cs="Meiryo UI" w:hint="eastAsia"/>
                <w:sz w:val="18"/>
                <w:szCs w:val="18"/>
              </w:rPr>
              <w:t>/</w:t>
            </w:r>
            <w:r w:rsidRPr="00930E1F">
              <w:rPr>
                <w:rFonts w:ascii="SimSun" w:hAnsi="SimSun" w:cs="Meiryo UI" w:hint="eastAsia"/>
                <w:sz w:val="18"/>
                <w:szCs w:val="18"/>
              </w:rPr>
              <w:t>廁所</w:t>
            </w:r>
          </w:p>
        </w:tc>
        <w:tc>
          <w:tcPr>
            <w:tcW w:w="1417" w:type="dxa"/>
            <w:vMerge/>
            <w:shd w:val="clear" w:color="auto" w:fill="auto"/>
            <w:vAlign w:val="center"/>
          </w:tcPr>
          <w:p w:rsidR="00417AC2" w:rsidRPr="004639AB" w:rsidRDefault="00417AC2" w:rsidP="00B038ED">
            <w:pPr>
              <w:snapToGrid w:val="0"/>
              <w:jc w:val="left"/>
              <w:rPr>
                <w:rFonts w:ascii="SimSun" w:eastAsia="SimSun" w:hAnsi="SimSun" w:cs="Meiryo UI"/>
                <w:sz w:val="18"/>
                <w:szCs w:val="18"/>
              </w:rPr>
            </w:pPr>
          </w:p>
        </w:tc>
        <w:tc>
          <w:tcPr>
            <w:tcW w:w="1701" w:type="dxa"/>
            <w:vMerge/>
            <w:vAlign w:val="center"/>
          </w:tcPr>
          <w:p w:rsidR="00417AC2" w:rsidRPr="00AC07D4" w:rsidRDefault="00417AC2" w:rsidP="00B038ED">
            <w:pPr>
              <w:snapToGrid w:val="0"/>
              <w:jc w:val="left"/>
              <w:rPr>
                <w:rFonts w:ascii="Calibri" w:eastAsia="Batang" w:hAnsi="Calibri" w:cs="Calibri"/>
                <w:sz w:val="20"/>
                <w:lang w:eastAsia="ko-KR"/>
              </w:rPr>
            </w:pPr>
          </w:p>
        </w:tc>
        <w:tc>
          <w:tcPr>
            <w:tcW w:w="1984" w:type="dxa"/>
            <w:vMerge/>
            <w:shd w:val="clear" w:color="auto" w:fill="auto"/>
            <w:vAlign w:val="center"/>
          </w:tcPr>
          <w:p w:rsidR="00417AC2" w:rsidRPr="009D67DE" w:rsidRDefault="00417AC2" w:rsidP="00B038ED">
            <w:pPr>
              <w:pStyle w:val="Standard"/>
              <w:snapToGrid w:val="0"/>
              <w:jc w:val="left"/>
              <w:rPr>
                <w:rFonts w:cs="Meiryo UI"/>
                <w:sz w:val="18"/>
                <w:szCs w:val="18"/>
              </w:rPr>
            </w:pPr>
          </w:p>
        </w:tc>
      </w:tr>
      <w:tr w:rsidR="00417AC2" w:rsidRPr="008B3DC5" w:rsidTr="00802926">
        <w:trPr>
          <w:trHeight w:val="283"/>
        </w:trPr>
        <w:tc>
          <w:tcPr>
            <w:tcW w:w="1540" w:type="dxa"/>
            <w:vMerge w:val="restart"/>
            <w:vAlign w:val="center"/>
          </w:tcPr>
          <w:p w:rsidR="00417AC2" w:rsidRPr="008B3DC5" w:rsidRDefault="00417AC2" w:rsidP="00B038ED">
            <w:pPr>
              <w:snapToGrid w:val="0"/>
              <w:jc w:val="left"/>
              <w:rPr>
                <w:rFonts w:asciiTheme="minorEastAsia" w:hAnsiTheme="minorEastAsia" w:cs="Meiryo UI"/>
                <w:sz w:val="20"/>
              </w:rPr>
            </w:pPr>
            <w:r>
              <w:rPr>
                <w:rFonts w:asciiTheme="minorEastAsia" w:hAnsiTheme="minorEastAsia" w:cs="Meiryo UI" w:hint="eastAsia"/>
                <w:sz w:val="20"/>
              </w:rPr>
              <w:t>障がい</w:t>
            </w:r>
            <w:r w:rsidRPr="008B3DC5">
              <w:rPr>
                <w:rFonts w:asciiTheme="minorEastAsia" w:hAnsiTheme="minorEastAsia" w:cs="Meiryo UI" w:hint="eastAsia"/>
                <w:sz w:val="20"/>
              </w:rPr>
              <w:t>者用</w:t>
            </w:r>
          </w:p>
        </w:tc>
        <w:tc>
          <w:tcPr>
            <w:tcW w:w="1862" w:type="dxa"/>
            <w:vMerge w:val="restart"/>
            <w:shd w:val="clear" w:color="auto" w:fill="auto"/>
            <w:vAlign w:val="center"/>
          </w:tcPr>
          <w:p w:rsidR="00417AC2" w:rsidRPr="002B72A6" w:rsidRDefault="00417AC2" w:rsidP="00B038ED">
            <w:pPr>
              <w:snapToGrid w:val="0"/>
              <w:jc w:val="left"/>
              <w:rPr>
                <w:rFonts w:ascii="Century" w:hAnsi="Century" w:cs="Meiryo UI"/>
                <w:sz w:val="18"/>
                <w:szCs w:val="18"/>
              </w:rPr>
            </w:pPr>
            <w:r>
              <w:rPr>
                <w:rFonts w:ascii="Century" w:hAnsi="Century" w:cs="Meiryo UI" w:hint="eastAsia"/>
                <w:sz w:val="18"/>
                <w:szCs w:val="18"/>
              </w:rPr>
              <w:t>For Disabled</w:t>
            </w:r>
          </w:p>
        </w:tc>
        <w:tc>
          <w:tcPr>
            <w:tcW w:w="1419" w:type="dxa"/>
            <w:tcBorders>
              <w:bottom w:val="dotted" w:sz="4" w:space="0" w:color="auto"/>
            </w:tcBorders>
            <w:shd w:val="clear" w:color="auto" w:fill="auto"/>
            <w:vAlign w:val="center"/>
          </w:tcPr>
          <w:p w:rsidR="00417AC2" w:rsidRPr="00417AC2" w:rsidRDefault="00417AC2" w:rsidP="00B038ED">
            <w:pPr>
              <w:snapToGrid w:val="0"/>
              <w:jc w:val="left"/>
              <w:rPr>
                <w:rFonts w:ascii="SimSun" w:eastAsia="SimSun" w:hAnsi="SimSun" w:cs="Meiryo UI"/>
                <w:sz w:val="18"/>
                <w:szCs w:val="18"/>
                <w:lang w:eastAsia="zh-CN"/>
              </w:rPr>
            </w:pPr>
            <w:r w:rsidRPr="00417AC2">
              <w:rPr>
                <w:rFonts w:ascii="SimSun" w:eastAsia="SimSun" w:hAnsi="SimSun" w:cs="Meiryo UI" w:hint="eastAsia"/>
                <w:sz w:val="18"/>
                <w:szCs w:val="18"/>
                <w:lang w:eastAsia="zh-CN"/>
              </w:rPr>
              <w:t>残疾人用</w:t>
            </w:r>
          </w:p>
        </w:tc>
        <w:tc>
          <w:tcPr>
            <w:tcW w:w="1417" w:type="dxa"/>
            <w:vMerge w:val="restart"/>
            <w:shd w:val="clear" w:color="auto" w:fill="auto"/>
            <w:vAlign w:val="center"/>
          </w:tcPr>
          <w:p w:rsidR="00417AC2" w:rsidRPr="004639AB" w:rsidRDefault="00417AC2" w:rsidP="00B779FA">
            <w:pPr>
              <w:snapToGrid w:val="0"/>
              <w:jc w:val="left"/>
              <w:rPr>
                <w:rFonts w:asciiTheme="minorEastAsia" w:hAnsiTheme="minorEastAsia" w:cs="Meiryo UI"/>
                <w:sz w:val="18"/>
                <w:szCs w:val="18"/>
              </w:rPr>
            </w:pPr>
            <w:r w:rsidRPr="004639AB">
              <w:rPr>
                <w:rStyle w:val="hps"/>
                <w:rFonts w:ascii="Batang" w:eastAsia="Batang" w:hAnsi="Batang" w:cs="Batang" w:hint="eastAsia"/>
                <w:color w:val="222222"/>
                <w:sz w:val="18"/>
                <w:szCs w:val="18"/>
                <w:lang w:eastAsia="ko-KR"/>
              </w:rPr>
              <w:t>장애자용</w:t>
            </w:r>
          </w:p>
        </w:tc>
        <w:tc>
          <w:tcPr>
            <w:tcW w:w="1701" w:type="dxa"/>
            <w:vMerge w:val="restart"/>
            <w:vAlign w:val="center"/>
          </w:tcPr>
          <w:p w:rsidR="00417AC2" w:rsidRPr="00AC07D4" w:rsidRDefault="00D07457" w:rsidP="00B779FA">
            <w:pPr>
              <w:snapToGrid w:val="0"/>
              <w:jc w:val="left"/>
              <w:rPr>
                <w:rFonts w:ascii="Calibri" w:hAnsi="Calibri" w:cs="Calibri"/>
                <w:sz w:val="18"/>
                <w:szCs w:val="18"/>
              </w:rPr>
            </w:pPr>
            <w:r>
              <w:rPr>
                <w:rFonts w:ascii="Calibri" w:hAnsi="Calibri" w:cs="Calibri"/>
                <w:sz w:val="18"/>
                <w:szCs w:val="18"/>
              </w:rPr>
              <w:t>Para sa mga may kapansanan</w:t>
            </w:r>
          </w:p>
        </w:tc>
        <w:tc>
          <w:tcPr>
            <w:tcW w:w="1984" w:type="dxa"/>
            <w:vMerge w:val="restart"/>
            <w:shd w:val="clear" w:color="auto" w:fill="auto"/>
            <w:vAlign w:val="center"/>
          </w:tcPr>
          <w:p w:rsidR="00417AC2" w:rsidRPr="009D67DE" w:rsidRDefault="00417AC2" w:rsidP="00B038ED">
            <w:pPr>
              <w:pStyle w:val="Standard"/>
              <w:snapToGrid w:val="0"/>
              <w:jc w:val="left"/>
              <w:rPr>
                <w:rFonts w:cs="Meiryo UI"/>
                <w:sz w:val="18"/>
                <w:szCs w:val="18"/>
              </w:rPr>
            </w:pPr>
            <w:r w:rsidRPr="009D67DE">
              <w:rPr>
                <w:rFonts w:cs="Meiryo UI"/>
                <w:sz w:val="18"/>
                <w:szCs w:val="18"/>
              </w:rPr>
              <w:t>Para Deficientes</w:t>
            </w:r>
          </w:p>
        </w:tc>
      </w:tr>
      <w:tr w:rsidR="00417AC2" w:rsidRPr="008B3DC5" w:rsidTr="00802926">
        <w:trPr>
          <w:trHeight w:val="283"/>
        </w:trPr>
        <w:tc>
          <w:tcPr>
            <w:tcW w:w="1540" w:type="dxa"/>
            <w:vMerge/>
            <w:vAlign w:val="center"/>
          </w:tcPr>
          <w:p w:rsidR="00417AC2" w:rsidRDefault="00417AC2" w:rsidP="00B038ED">
            <w:pPr>
              <w:snapToGrid w:val="0"/>
              <w:jc w:val="left"/>
              <w:rPr>
                <w:rFonts w:asciiTheme="minorEastAsia" w:hAnsiTheme="minorEastAsia" w:cs="Meiryo UI"/>
                <w:sz w:val="20"/>
              </w:rPr>
            </w:pPr>
          </w:p>
        </w:tc>
        <w:tc>
          <w:tcPr>
            <w:tcW w:w="1862" w:type="dxa"/>
            <w:vMerge/>
            <w:shd w:val="clear" w:color="auto" w:fill="auto"/>
            <w:vAlign w:val="center"/>
          </w:tcPr>
          <w:p w:rsidR="00417AC2" w:rsidRDefault="00417AC2"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417AC2" w:rsidRPr="007F5242" w:rsidRDefault="00F118FB" w:rsidP="007F5242">
            <w:pPr>
              <w:snapToGrid w:val="0"/>
              <w:ind w:rightChars="-51" w:right="-107"/>
              <w:jc w:val="left"/>
              <w:rPr>
                <w:rFonts w:ascii="SimSun" w:eastAsia="SimSun" w:hAnsi="SimSun" w:cs="Meiryo UI"/>
                <w:sz w:val="16"/>
                <w:szCs w:val="16"/>
                <w:lang w:eastAsia="zh-CN"/>
              </w:rPr>
            </w:pPr>
            <w:r w:rsidRPr="00F118FB">
              <w:rPr>
                <w:rFonts w:ascii="SimSun" w:eastAsia="SimSun" w:hAnsi="SimSun" w:cs="Meiryo UI" w:hint="eastAsia"/>
                <w:sz w:val="18"/>
                <w:szCs w:val="16"/>
                <w:lang w:eastAsia="zh-TW"/>
              </w:rPr>
              <w:t>無障礙</w:t>
            </w:r>
            <w:r w:rsidR="007F5242" w:rsidRPr="00F118FB">
              <w:rPr>
                <w:rFonts w:ascii="SimSun" w:eastAsia="SimSun" w:hAnsi="SimSun" w:cs="Meiryo UI" w:hint="eastAsia"/>
                <w:sz w:val="18"/>
                <w:szCs w:val="16"/>
                <w:lang w:eastAsia="zh-TW"/>
              </w:rPr>
              <w:t>專用</w:t>
            </w:r>
          </w:p>
        </w:tc>
        <w:tc>
          <w:tcPr>
            <w:tcW w:w="1417" w:type="dxa"/>
            <w:vMerge/>
            <w:shd w:val="clear" w:color="auto" w:fill="auto"/>
            <w:vAlign w:val="center"/>
          </w:tcPr>
          <w:p w:rsidR="00417AC2" w:rsidRPr="004639AB" w:rsidRDefault="00417AC2" w:rsidP="00B038ED">
            <w:pPr>
              <w:snapToGrid w:val="0"/>
              <w:jc w:val="left"/>
              <w:rPr>
                <w:rFonts w:ascii="SimSun" w:eastAsia="SimSun" w:hAnsi="SimSun" w:cs="Meiryo UI"/>
                <w:sz w:val="18"/>
                <w:szCs w:val="18"/>
              </w:rPr>
            </w:pPr>
          </w:p>
        </w:tc>
        <w:tc>
          <w:tcPr>
            <w:tcW w:w="1701" w:type="dxa"/>
            <w:vMerge/>
            <w:vAlign w:val="center"/>
          </w:tcPr>
          <w:p w:rsidR="00417AC2" w:rsidRPr="00AC07D4" w:rsidRDefault="00417AC2" w:rsidP="00B038ED">
            <w:pPr>
              <w:snapToGrid w:val="0"/>
              <w:jc w:val="left"/>
              <w:rPr>
                <w:rStyle w:val="hps"/>
                <w:rFonts w:ascii="Calibri" w:eastAsia="Batang" w:hAnsi="Calibri" w:cs="Calibri"/>
                <w:color w:val="222222"/>
                <w:lang w:eastAsia="ko-KR"/>
              </w:rPr>
            </w:pPr>
          </w:p>
        </w:tc>
        <w:tc>
          <w:tcPr>
            <w:tcW w:w="1984" w:type="dxa"/>
            <w:vMerge/>
            <w:shd w:val="clear" w:color="auto" w:fill="auto"/>
            <w:vAlign w:val="center"/>
          </w:tcPr>
          <w:p w:rsidR="00417AC2" w:rsidRPr="002D338D" w:rsidRDefault="00417AC2" w:rsidP="00B038ED">
            <w:pPr>
              <w:pStyle w:val="Standard"/>
              <w:snapToGrid w:val="0"/>
              <w:jc w:val="left"/>
              <w:rPr>
                <w:rFonts w:cs="Meiryo UI"/>
                <w:sz w:val="18"/>
                <w:szCs w:val="18"/>
              </w:rPr>
            </w:pPr>
          </w:p>
        </w:tc>
      </w:tr>
      <w:tr w:rsidR="00417AC2" w:rsidRPr="008B3DC5" w:rsidTr="00802926">
        <w:trPr>
          <w:trHeight w:val="283"/>
        </w:trPr>
        <w:tc>
          <w:tcPr>
            <w:tcW w:w="1540" w:type="dxa"/>
            <w:vMerge w:val="restart"/>
            <w:vAlign w:val="center"/>
          </w:tcPr>
          <w:p w:rsidR="00417AC2" w:rsidRPr="008B3DC5" w:rsidRDefault="00417AC2" w:rsidP="00B038ED">
            <w:pPr>
              <w:snapToGrid w:val="0"/>
              <w:jc w:val="left"/>
              <w:rPr>
                <w:rFonts w:asciiTheme="minorEastAsia" w:hAnsiTheme="minorEastAsia" w:cs="Meiryo UI"/>
                <w:sz w:val="20"/>
              </w:rPr>
            </w:pPr>
            <w:r w:rsidRPr="00197638">
              <w:rPr>
                <w:rFonts w:asciiTheme="minorEastAsia" w:hAnsiTheme="minorEastAsia" w:cs="Meiryo UI" w:hint="eastAsia"/>
                <w:w w:val="92"/>
                <w:kern w:val="0"/>
                <w:sz w:val="20"/>
                <w:fitText w:val="1300" w:id="1097712640"/>
              </w:rPr>
              <w:t>エスカレータ</w:t>
            </w:r>
            <w:r w:rsidRPr="00197638">
              <w:rPr>
                <w:rFonts w:asciiTheme="minorEastAsia" w:hAnsiTheme="minorEastAsia" w:cs="Meiryo UI" w:hint="eastAsia"/>
                <w:spacing w:val="15"/>
                <w:w w:val="92"/>
                <w:kern w:val="0"/>
                <w:sz w:val="20"/>
                <w:fitText w:val="1300" w:id="1097712640"/>
              </w:rPr>
              <w:t>ー</w:t>
            </w:r>
          </w:p>
        </w:tc>
        <w:tc>
          <w:tcPr>
            <w:tcW w:w="1862" w:type="dxa"/>
            <w:vMerge w:val="restart"/>
            <w:shd w:val="clear" w:color="auto" w:fill="auto"/>
            <w:vAlign w:val="center"/>
          </w:tcPr>
          <w:p w:rsidR="00417AC2" w:rsidRPr="002B72A6" w:rsidRDefault="00417AC2" w:rsidP="00B038ED">
            <w:pPr>
              <w:snapToGrid w:val="0"/>
              <w:jc w:val="left"/>
              <w:rPr>
                <w:rFonts w:ascii="Century" w:hAnsi="Century" w:cs="Meiryo UI"/>
                <w:sz w:val="18"/>
                <w:szCs w:val="18"/>
              </w:rPr>
            </w:pPr>
            <w:r w:rsidRPr="002B72A6">
              <w:rPr>
                <w:rFonts w:ascii="Century" w:hAnsi="Century" w:cs="Meiryo UI"/>
                <w:sz w:val="18"/>
                <w:szCs w:val="18"/>
              </w:rPr>
              <w:t>Escalator</w:t>
            </w:r>
          </w:p>
        </w:tc>
        <w:tc>
          <w:tcPr>
            <w:tcW w:w="1419" w:type="dxa"/>
            <w:tcBorders>
              <w:bottom w:val="dotted" w:sz="4" w:space="0" w:color="auto"/>
            </w:tcBorders>
            <w:shd w:val="clear" w:color="auto" w:fill="auto"/>
            <w:vAlign w:val="center"/>
          </w:tcPr>
          <w:p w:rsidR="00417AC2" w:rsidRPr="00417AC2" w:rsidRDefault="00417AC2" w:rsidP="00B038ED">
            <w:pPr>
              <w:snapToGrid w:val="0"/>
              <w:jc w:val="left"/>
              <w:rPr>
                <w:rFonts w:ascii="SimSun" w:eastAsia="SimSun" w:hAnsi="SimSun" w:cs="Meiryo UI"/>
                <w:sz w:val="18"/>
                <w:szCs w:val="18"/>
                <w:lang w:eastAsia="zh-CN"/>
              </w:rPr>
            </w:pPr>
            <w:r w:rsidRPr="00417AC2">
              <w:rPr>
                <w:rFonts w:ascii="SimSun" w:eastAsia="SimSun" w:hAnsi="SimSun" w:cs="Meiryo UI" w:hint="eastAsia"/>
                <w:sz w:val="18"/>
                <w:szCs w:val="18"/>
                <w:lang w:eastAsia="zh-CN"/>
              </w:rPr>
              <w:t>自动扶梯</w:t>
            </w:r>
          </w:p>
        </w:tc>
        <w:tc>
          <w:tcPr>
            <w:tcW w:w="1417" w:type="dxa"/>
            <w:vMerge w:val="restart"/>
            <w:shd w:val="clear" w:color="auto" w:fill="auto"/>
            <w:vAlign w:val="center"/>
          </w:tcPr>
          <w:p w:rsidR="00417AC2" w:rsidRPr="00A41532" w:rsidRDefault="00417AC2" w:rsidP="00B779FA">
            <w:pPr>
              <w:snapToGrid w:val="0"/>
              <w:jc w:val="left"/>
              <w:rPr>
                <w:rFonts w:asciiTheme="minorEastAsia" w:hAnsiTheme="minorEastAsia" w:cs="Meiryo UI"/>
                <w:sz w:val="17"/>
                <w:szCs w:val="17"/>
                <w:lang w:eastAsia="ko-KR"/>
              </w:rPr>
            </w:pPr>
            <w:r w:rsidRPr="00A41532">
              <w:rPr>
                <w:rStyle w:val="hps"/>
                <w:rFonts w:ascii="Batang" w:eastAsia="Batang" w:hAnsi="Batang" w:cs="Batang" w:hint="eastAsia"/>
                <w:color w:val="222222"/>
                <w:sz w:val="17"/>
                <w:szCs w:val="17"/>
                <w:lang w:eastAsia="ko-KR"/>
              </w:rPr>
              <w:t>에스컬레이터</w:t>
            </w:r>
            <w:r w:rsidRPr="00A41532">
              <w:rPr>
                <w:rStyle w:val="shorttext"/>
                <w:rFonts w:ascii="Arial" w:hAnsi="Arial" w:cs="Arial"/>
                <w:color w:val="222222"/>
                <w:sz w:val="17"/>
                <w:szCs w:val="17"/>
                <w:lang w:eastAsia="ko-KR"/>
              </w:rPr>
              <w:t xml:space="preserve"> </w:t>
            </w:r>
          </w:p>
        </w:tc>
        <w:tc>
          <w:tcPr>
            <w:tcW w:w="1701" w:type="dxa"/>
            <w:vMerge w:val="restart"/>
            <w:vAlign w:val="center"/>
          </w:tcPr>
          <w:p w:rsidR="00417AC2" w:rsidRPr="00C161B9" w:rsidRDefault="00C161B9" w:rsidP="00B779FA">
            <w:pPr>
              <w:snapToGrid w:val="0"/>
              <w:jc w:val="left"/>
              <w:rPr>
                <w:rFonts w:ascii="Calibri" w:hAnsi="Calibri" w:cs="Calibri"/>
                <w:sz w:val="18"/>
                <w:szCs w:val="18"/>
              </w:rPr>
            </w:pPr>
            <w:r w:rsidRPr="00C161B9">
              <w:rPr>
                <w:rFonts w:ascii="Calibri" w:hAnsi="Calibri" w:cs="Calibri"/>
                <w:sz w:val="18"/>
                <w:szCs w:val="18"/>
              </w:rPr>
              <w:t>Iskaleytor</w:t>
            </w:r>
          </w:p>
        </w:tc>
        <w:tc>
          <w:tcPr>
            <w:tcW w:w="1984" w:type="dxa"/>
            <w:vMerge w:val="restart"/>
            <w:shd w:val="clear" w:color="auto" w:fill="auto"/>
            <w:vAlign w:val="center"/>
          </w:tcPr>
          <w:p w:rsidR="00417AC2" w:rsidRPr="002D338D" w:rsidRDefault="00417AC2" w:rsidP="00B038ED">
            <w:pPr>
              <w:pStyle w:val="Standard"/>
              <w:snapToGrid w:val="0"/>
              <w:jc w:val="left"/>
              <w:rPr>
                <w:rFonts w:cs="Meiryo UI"/>
                <w:sz w:val="18"/>
                <w:szCs w:val="18"/>
              </w:rPr>
            </w:pPr>
            <w:r w:rsidRPr="002D338D">
              <w:rPr>
                <w:rFonts w:cs="Meiryo UI"/>
                <w:sz w:val="18"/>
                <w:szCs w:val="18"/>
              </w:rPr>
              <w:t>Escada Rolante</w:t>
            </w:r>
          </w:p>
        </w:tc>
      </w:tr>
      <w:tr w:rsidR="00417AC2" w:rsidRPr="008B3DC5" w:rsidTr="00802926">
        <w:trPr>
          <w:trHeight w:val="283"/>
        </w:trPr>
        <w:tc>
          <w:tcPr>
            <w:tcW w:w="1540" w:type="dxa"/>
            <w:vMerge/>
            <w:vAlign w:val="center"/>
          </w:tcPr>
          <w:p w:rsidR="00417AC2" w:rsidRPr="00563ED5" w:rsidRDefault="00417AC2" w:rsidP="00B038ED">
            <w:pPr>
              <w:snapToGrid w:val="0"/>
              <w:jc w:val="left"/>
              <w:rPr>
                <w:rFonts w:asciiTheme="minorEastAsia" w:hAnsiTheme="minorEastAsia" w:cs="Meiryo UI"/>
                <w:kern w:val="0"/>
                <w:sz w:val="20"/>
              </w:rPr>
            </w:pPr>
          </w:p>
        </w:tc>
        <w:tc>
          <w:tcPr>
            <w:tcW w:w="1862" w:type="dxa"/>
            <w:vMerge/>
            <w:shd w:val="clear" w:color="auto" w:fill="auto"/>
            <w:vAlign w:val="center"/>
          </w:tcPr>
          <w:p w:rsidR="00417AC2" w:rsidRPr="002B72A6" w:rsidRDefault="00417AC2"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417AC2" w:rsidRPr="007F5242" w:rsidRDefault="007F5242" w:rsidP="00B038ED">
            <w:pPr>
              <w:snapToGrid w:val="0"/>
              <w:jc w:val="left"/>
              <w:rPr>
                <w:rFonts w:ascii="SimSun" w:eastAsia="SimSun" w:hAnsi="SimSun" w:cs="Meiryo UI"/>
                <w:sz w:val="18"/>
                <w:szCs w:val="18"/>
                <w:lang w:eastAsia="zh-CN"/>
              </w:rPr>
            </w:pPr>
            <w:r w:rsidRPr="00F118FB">
              <w:rPr>
                <w:rFonts w:ascii="SimSun" w:eastAsia="SimSun" w:hAnsi="SimSun" w:cs="Meiryo UI"/>
                <w:sz w:val="18"/>
                <w:szCs w:val="18"/>
              </w:rPr>
              <w:t>自動</w:t>
            </w:r>
            <w:r w:rsidRPr="00F118FB">
              <w:rPr>
                <w:rFonts w:ascii="SimSun" w:eastAsia="SimSun" w:hAnsi="SimSun" w:cs="Meiryo UI" w:hint="eastAsia"/>
                <w:sz w:val="18"/>
                <w:szCs w:val="18"/>
                <w:lang w:eastAsia="zh-TW"/>
              </w:rPr>
              <w:t>手</w:t>
            </w:r>
            <w:r w:rsidRPr="00F118FB">
              <w:rPr>
                <w:rFonts w:ascii="SimSun" w:eastAsia="SimSun" w:hAnsi="SimSun" w:cs="Meiryo UI"/>
                <w:sz w:val="18"/>
                <w:szCs w:val="18"/>
              </w:rPr>
              <w:t>扶梯</w:t>
            </w:r>
          </w:p>
        </w:tc>
        <w:tc>
          <w:tcPr>
            <w:tcW w:w="1417" w:type="dxa"/>
            <w:vMerge/>
            <w:shd w:val="clear" w:color="auto" w:fill="auto"/>
            <w:vAlign w:val="center"/>
          </w:tcPr>
          <w:p w:rsidR="00417AC2" w:rsidRPr="004639AB" w:rsidRDefault="00417AC2" w:rsidP="00B038ED">
            <w:pPr>
              <w:snapToGrid w:val="0"/>
              <w:jc w:val="left"/>
              <w:rPr>
                <w:rFonts w:ascii="SimSun" w:eastAsia="SimSun" w:hAnsi="SimSun" w:cs="Meiryo UI"/>
                <w:sz w:val="18"/>
                <w:szCs w:val="18"/>
              </w:rPr>
            </w:pPr>
          </w:p>
        </w:tc>
        <w:tc>
          <w:tcPr>
            <w:tcW w:w="1701" w:type="dxa"/>
            <w:vMerge/>
            <w:vAlign w:val="center"/>
          </w:tcPr>
          <w:p w:rsidR="00417AC2" w:rsidRPr="00C161B9" w:rsidRDefault="00417AC2" w:rsidP="00B038ED">
            <w:pPr>
              <w:snapToGrid w:val="0"/>
              <w:jc w:val="left"/>
              <w:rPr>
                <w:rStyle w:val="hps"/>
                <w:rFonts w:ascii="Calibri" w:eastAsia="Batang" w:hAnsi="Calibri" w:cs="Calibri"/>
                <w:lang w:eastAsia="ko-KR"/>
              </w:rPr>
            </w:pPr>
          </w:p>
        </w:tc>
        <w:tc>
          <w:tcPr>
            <w:tcW w:w="1984" w:type="dxa"/>
            <w:vMerge/>
            <w:shd w:val="clear" w:color="auto" w:fill="auto"/>
            <w:vAlign w:val="center"/>
          </w:tcPr>
          <w:p w:rsidR="00417AC2" w:rsidRPr="002D338D" w:rsidRDefault="00417AC2" w:rsidP="00B038ED">
            <w:pPr>
              <w:pStyle w:val="Standard"/>
              <w:snapToGrid w:val="0"/>
              <w:jc w:val="left"/>
              <w:rPr>
                <w:rFonts w:cs="Meiryo UI"/>
                <w:sz w:val="18"/>
                <w:szCs w:val="18"/>
              </w:rPr>
            </w:pPr>
          </w:p>
        </w:tc>
      </w:tr>
      <w:tr w:rsidR="00417AC2" w:rsidRPr="008B3DC5" w:rsidTr="00802926">
        <w:trPr>
          <w:trHeight w:val="283"/>
        </w:trPr>
        <w:tc>
          <w:tcPr>
            <w:tcW w:w="1540" w:type="dxa"/>
            <w:vMerge w:val="restart"/>
            <w:vAlign w:val="center"/>
          </w:tcPr>
          <w:p w:rsidR="00417AC2" w:rsidRPr="008B3DC5" w:rsidRDefault="00417AC2" w:rsidP="00B038ED">
            <w:pPr>
              <w:snapToGrid w:val="0"/>
              <w:jc w:val="left"/>
              <w:rPr>
                <w:rFonts w:asciiTheme="minorEastAsia" w:hAnsiTheme="minorEastAsia" w:cs="Meiryo UI"/>
                <w:sz w:val="20"/>
              </w:rPr>
            </w:pPr>
            <w:r w:rsidRPr="008B3DC5">
              <w:rPr>
                <w:rFonts w:asciiTheme="minorEastAsia" w:hAnsiTheme="minorEastAsia" w:cs="Meiryo UI" w:hint="eastAsia"/>
                <w:sz w:val="20"/>
              </w:rPr>
              <w:t>エレベーター</w:t>
            </w:r>
          </w:p>
        </w:tc>
        <w:tc>
          <w:tcPr>
            <w:tcW w:w="1862" w:type="dxa"/>
            <w:vMerge w:val="restart"/>
            <w:shd w:val="clear" w:color="auto" w:fill="auto"/>
            <w:vAlign w:val="center"/>
          </w:tcPr>
          <w:p w:rsidR="00417AC2" w:rsidRPr="002B72A6" w:rsidRDefault="00417AC2" w:rsidP="00B038ED">
            <w:pPr>
              <w:snapToGrid w:val="0"/>
              <w:jc w:val="left"/>
              <w:rPr>
                <w:rFonts w:ascii="Century" w:hAnsi="Century" w:cs="Meiryo UI"/>
                <w:sz w:val="18"/>
                <w:szCs w:val="18"/>
              </w:rPr>
            </w:pPr>
            <w:r w:rsidRPr="002B72A6">
              <w:rPr>
                <w:rFonts w:ascii="Century" w:hAnsi="Century" w:cs="Meiryo UI"/>
                <w:sz w:val="18"/>
                <w:szCs w:val="18"/>
              </w:rPr>
              <w:t>Elevator</w:t>
            </w:r>
          </w:p>
        </w:tc>
        <w:tc>
          <w:tcPr>
            <w:tcW w:w="1419" w:type="dxa"/>
            <w:tcBorders>
              <w:bottom w:val="dotted" w:sz="4" w:space="0" w:color="auto"/>
            </w:tcBorders>
            <w:shd w:val="clear" w:color="auto" w:fill="auto"/>
            <w:vAlign w:val="center"/>
          </w:tcPr>
          <w:p w:rsidR="00417AC2" w:rsidRPr="00417AC2" w:rsidRDefault="00417AC2" w:rsidP="00B038ED">
            <w:pPr>
              <w:snapToGrid w:val="0"/>
              <w:jc w:val="left"/>
              <w:rPr>
                <w:rFonts w:ascii="SimSun" w:eastAsia="SimSun" w:hAnsi="SimSun" w:cs="Meiryo UI"/>
                <w:sz w:val="18"/>
                <w:szCs w:val="18"/>
                <w:lang w:eastAsia="zh-CN"/>
              </w:rPr>
            </w:pPr>
            <w:r w:rsidRPr="00417AC2">
              <w:rPr>
                <w:rFonts w:ascii="SimSun" w:eastAsia="SimSun" w:hAnsi="SimSun" w:cs="Meiryo UI" w:hint="eastAsia"/>
                <w:sz w:val="18"/>
                <w:szCs w:val="18"/>
                <w:lang w:eastAsia="zh-CN"/>
              </w:rPr>
              <w:t>电梯</w:t>
            </w:r>
          </w:p>
        </w:tc>
        <w:tc>
          <w:tcPr>
            <w:tcW w:w="1417" w:type="dxa"/>
            <w:vMerge w:val="restart"/>
            <w:shd w:val="clear" w:color="auto" w:fill="auto"/>
            <w:vAlign w:val="center"/>
          </w:tcPr>
          <w:p w:rsidR="00417AC2" w:rsidRPr="004639AB" w:rsidRDefault="00417AC2" w:rsidP="00B779FA">
            <w:pPr>
              <w:snapToGrid w:val="0"/>
              <w:jc w:val="left"/>
              <w:rPr>
                <w:rFonts w:asciiTheme="minorEastAsia" w:hAnsiTheme="minorEastAsia" w:cs="Meiryo UI"/>
                <w:sz w:val="18"/>
                <w:szCs w:val="18"/>
              </w:rPr>
            </w:pPr>
            <w:r w:rsidRPr="004639AB">
              <w:rPr>
                <w:rStyle w:val="hps"/>
                <w:rFonts w:ascii="Batang" w:eastAsia="Batang" w:hAnsi="Batang" w:cs="Batang" w:hint="eastAsia"/>
                <w:color w:val="222222"/>
                <w:sz w:val="18"/>
                <w:szCs w:val="18"/>
                <w:lang w:eastAsia="ko-KR"/>
              </w:rPr>
              <w:t>엘리베이터</w:t>
            </w:r>
          </w:p>
        </w:tc>
        <w:tc>
          <w:tcPr>
            <w:tcW w:w="1701" w:type="dxa"/>
            <w:vMerge w:val="restart"/>
            <w:vAlign w:val="center"/>
          </w:tcPr>
          <w:p w:rsidR="00417AC2" w:rsidRPr="00C161B9" w:rsidRDefault="00C161B9" w:rsidP="00B779FA">
            <w:pPr>
              <w:snapToGrid w:val="0"/>
              <w:jc w:val="left"/>
              <w:rPr>
                <w:rFonts w:ascii="Calibri" w:hAnsi="Calibri" w:cs="Calibri"/>
                <w:sz w:val="18"/>
                <w:szCs w:val="18"/>
              </w:rPr>
            </w:pPr>
            <w:r w:rsidRPr="00C161B9">
              <w:rPr>
                <w:rFonts w:ascii="Calibri" w:hAnsi="Calibri" w:cs="Calibri"/>
                <w:sz w:val="18"/>
                <w:szCs w:val="18"/>
              </w:rPr>
              <w:t>Elebeytor</w:t>
            </w:r>
          </w:p>
        </w:tc>
        <w:tc>
          <w:tcPr>
            <w:tcW w:w="1984" w:type="dxa"/>
            <w:vMerge w:val="restart"/>
            <w:shd w:val="clear" w:color="auto" w:fill="auto"/>
            <w:vAlign w:val="center"/>
          </w:tcPr>
          <w:p w:rsidR="00417AC2" w:rsidRPr="002D338D" w:rsidRDefault="00417AC2" w:rsidP="00B038ED">
            <w:pPr>
              <w:pStyle w:val="Standard"/>
              <w:snapToGrid w:val="0"/>
              <w:jc w:val="left"/>
              <w:rPr>
                <w:rFonts w:cs="Meiryo UI"/>
                <w:sz w:val="18"/>
                <w:szCs w:val="18"/>
              </w:rPr>
            </w:pPr>
            <w:r w:rsidRPr="002D338D">
              <w:rPr>
                <w:rFonts w:cs="Meiryo UI"/>
                <w:sz w:val="18"/>
                <w:szCs w:val="18"/>
              </w:rPr>
              <w:t>Elevador</w:t>
            </w:r>
          </w:p>
        </w:tc>
      </w:tr>
      <w:tr w:rsidR="00417AC2" w:rsidRPr="008B3DC5" w:rsidTr="00802926">
        <w:trPr>
          <w:trHeight w:val="283"/>
        </w:trPr>
        <w:tc>
          <w:tcPr>
            <w:tcW w:w="1540" w:type="dxa"/>
            <w:vMerge/>
            <w:vAlign w:val="center"/>
          </w:tcPr>
          <w:p w:rsidR="00417AC2" w:rsidRPr="008B3DC5" w:rsidRDefault="00417AC2" w:rsidP="00B038ED">
            <w:pPr>
              <w:snapToGrid w:val="0"/>
              <w:jc w:val="left"/>
              <w:rPr>
                <w:rFonts w:asciiTheme="minorEastAsia" w:hAnsiTheme="minorEastAsia" w:cs="Meiryo UI"/>
                <w:sz w:val="20"/>
              </w:rPr>
            </w:pPr>
          </w:p>
        </w:tc>
        <w:tc>
          <w:tcPr>
            <w:tcW w:w="1862" w:type="dxa"/>
            <w:vMerge/>
            <w:shd w:val="clear" w:color="auto" w:fill="auto"/>
            <w:vAlign w:val="center"/>
          </w:tcPr>
          <w:p w:rsidR="00417AC2" w:rsidRPr="002B72A6" w:rsidRDefault="00417AC2"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417AC2" w:rsidRPr="00417AC2" w:rsidRDefault="00417AC2" w:rsidP="00B038ED">
            <w:pPr>
              <w:snapToGrid w:val="0"/>
              <w:jc w:val="left"/>
              <w:rPr>
                <w:rFonts w:ascii="SimSun" w:eastAsia="SimSun" w:hAnsi="SimSun" w:cs="Meiryo UI"/>
                <w:sz w:val="18"/>
                <w:szCs w:val="18"/>
                <w:lang w:eastAsia="zh-CN"/>
              </w:rPr>
            </w:pPr>
            <w:r w:rsidRPr="00417AC2">
              <w:rPr>
                <w:rFonts w:ascii="SimSun" w:eastAsia="SimSun" w:hAnsi="SimSun" w:cs="Meiryo UI"/>
                <w:sz w:val="18"/>
                <w:szCs w:val="18"/>
              </w:rPr>
              <w:t>電梯</w:t>
            </w:r>
          </w:p>
        </w:tc>
        <w:tc>
          <w:tcPr>
            <w:tcW w:w="1417" w:type="dxa"/>
            <w:vMerge/>
            <w:shd w:val="clear" w:color="auto" w:fill="auto"/>
            <w:vAlign w:val="center"/>
          </w:tcPr>
          <w:p w:rsidR="00417AC2" w:rsidRPr="004639AB" w:rsidRDefault="00417AC2" w:rsidP="00B038ED">
            <w:pPr>
              <w:snapToGrid w:val="0"/>
              <w:jc w:val="left"/>
              <w:rPr>
                <w:rFonts w:ascii="SimSun" w:eastAsia="SimSun" w:hAnsi="SimSun" w:cs="Meiryo UI"/>
                <w:sz w:val="18"/>
                <w:szCs w:val="18"/>
              </w:rPr>
            </w:pPr>
          </w:p>
        </w:tc>
        <w:tc>
          <w:tcPr>
            <w:tcW w:w="1701" w:type="dxa"/>
            <w:vMerge/>
            <w:vAlign w:val="center"/>
          </w:tcPr>
          <w:p w:rsidR="00417AC2" w:rsidRPr="00AC07D4" w:rsidRDefault="00417AC2" w:rsidP="00B038ED">
            <w:pPr>
              <w:snapToGrid w:val="0"/>
              <w:jc w:val="left"/>
              <w:rPr>
                <w:rStyle w:val="hps"/>
                <w:rFonts w:ascii="Calibri" w:eastAsia="Batang" w:hAnsi="Calibri" w:cs="Calibri"/>
                <w:color w:val="222222"/>
                <w:lang w:eastAsia="ko-KR"/>
              </w:rPr>
            </w:pPr>
          </w:p>
        </w:tc>
        <w:tc>
          <w:tcPr>
            <w:tcW w:w="1984" w:type="dxa"/>
            <w:vMerge/>
            <w:shd w:val="clear" w:color="auto" w:fill="auto"/>
            <w:vAlign w:val="center"/>
          </w:tcPr>
          <w:p w:rsidR="00417AC2" w:rsidRPr="002D338D" w:rsidRDefault="00417AC2" w:rsidP="00B038ED">
            <w:pPr>
              <w:pStyle w:val="Standard"/>
              <w:snapToGrid w:val="0"/>
              <w:jc w:val="left"/>
              <w:rPr>
                <w:rFonts w:cs="Meiryo UI"/>
                <w:sz w:val="18"/>
                <w:szCs w:val="18"/>
              </w:rPr>
            </w:pPr>
          </w:p>
        </w:tc>
      </w:tr>
      <w:tr w:rsidR="00417AC2" w:rsidRPr="008B3DC5" w:rsidTr="00802926">
        <w:trPr>
          <w:trHeight w:val="283"/>
        </w:trPr>
        <w:tc>
          <w:tcPr>
            <w:tcW w:w="1540" w:type="dxa"/>
            <w:vMerge w:val="restart"/>
            <w:vAlign w:val="center"/>
          </w:tcPr>
          <w:p w:rsidR="00417AC2" w:rsidRPr="008B3DC5" w:rsidRDefault="00417AC2" w:rsidP="00B038ED">
            <w:pPr>
              <w:snapToGrid w:val="0"/>
              <w:jc w:val="left"/>
              <w:rPr>
                <w:rFonts w:asciiTheme="minorEastAsia" w:hAnsiTheme="minorEastAsia" w:cs="Meiryo UI"/>
                <w:sz w:val="20"/>
              </w:rPr>
            </w:pPr>
            <w:r w:rsidRPr="008B3DC5">
              <w:rPr>
                <w:rFonts w:asciiTheme="minorEastAsia" w:hAnsiTheme="minorEastAsia" w:cs="Meiryo UI" w:hint="eastAsia"/>
                <w:sz w:val="20"/>
              </w:rPr>
              <w:t>階段</w:t>
            </w:r>
          </w:p>
        </w:tc>
        <w:tc>
          <w:tcPr>
            <w:tcW w:w="1862" w:type="dxa"/>
            <w:vMerge w:val="restart"/>
            <w:shd w:val="clear" w:color="auto" w:fill="auto"/>
            <w:vAlign w:val="center"/>
          </w:tcPr>
          <w:p w:rsidR="00417AC2" w:rsidRPr="002B72A6" w:rsidRDefault="00417AC2" w:rsidP="00B038ED">
            <w:pPr>
              <w:snapToGrid w:val="0"/>
              <w:jc w:val="left"/>
              <w:rPr>
                <w:rFonts w:ascii="Century" w:hAnsi="Century" w:cs="Meiryo UI"/>
                <w:sz w:val="18"/>
                <w:szCs w:val="18"/>
              </w:rPr>
            </w:pPr>
            <w:r w:rsidRPr="002B72A6">
              <w:rPr>
                <w:rFonts w:ascii="Century" w:hAnsi="Century" w:cs="Meiryo UI"/>
                <w:sz w:val="18"/>
                <w:szCs w:val="18"/>
              </w:rPr>
              <w:t>Stairs</w:t>
            </w:r>
          </w:p>
        </w:tc>
        <w:tc>
          <w:tcPr>
            <w:tcW w:w="1419" w:type="dxa"/>
            <w:tcBorders>
              <w:bottom w:val="dotted" w:sz="4" w:space="0" w:color="auto"/>
            </w:tcBorders>
            <w:shd w:val="clear" w:color="auto" w:fill="auto"/>
            <w:vAlign w:val="center"/>
          </w:tcPr>
          <w:p w:rsidR="00417AC2" w:rsidRPr="00417AC2" w:rsidRDefault="00417AC2" w:rsidP="00B038ED">
            <w:pPr>
              <w:snapToGrid w:val="0"/>
              <w:jc w:val="left"/>
              <w:rPr>
                <w:rFonts w:ascii="SimSun" w:eastAsia="SimSun" w:hAnsi="SimSun" w:cs="Meiryo UI"/>
                <w:sz w:val="18"/>
                <w:szCs w:val="18"/>
                <w:lang w:eastAsia="zh-CN"/>
              </w:rPr>
            </w:pPr>
            <w:r w:rsidRPr="00417AC2">
              <w:rPr>
                <w:rFonts w:ascii="SimSun" w:eastAsia="SimSun" w:hAnsi="SimSun" w:cs="Meiryo UI" w:hint="eastAsia"/>
                <w:sz w:val="18"/>
                <w:szCs w:val="18"/>
                <w:lang w:eastAsia="zh-CN"/>
              </w:rPr>
              <w:t>楼梯</w:t>
            </w:r>
          </w:p>
        </w:tc>
        <w:tc>
          <w:tcPr>
            <w:tcW w:w="1417" w:type="dxa"/>
            <w:vMerge w:val="restart"/>
            <w:shd w:val="clear" w:color="auto" w:fill="auto"/>
            <w:vAlign w:val="center"/>
          </w:tcPr>
          <w:p w:rsidR="00417AC2" w:rsidRPr="004639AB" w:rsidRDefault="00417AC2"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계단</w:t>
            </w:r>
          </w:p>
        </w:tc>
        <w:tc>
          <w:tcPr>
            <w:tcW w:w="1701" w:type="dxa"/>
            <w:vMerge w:val="restart"/>
            <w:vAlign w:val="center"/>
          </w:tcPr>
          <w:p w:rsidR="00417AC2" w:rsidRPr="00AC07D4" w:rsidRDefault="00D07457" w:rsidP="00B779FA">
            <w:pPr>
              <w:snapToGrid w:val="0"/>
              <w:jc w:val="left"/>
              <w:rPr>
                <w:rFonts w:ascii="Calibri" w:hAnsi="Calibri" w:cs="Calibri"/>
                <w:sz w:val="18"/>
                <w:szCs w:val="18"/>
              </w:rPr>
            </w:pPr>
            <w:r>
              <w:rPr>
                <w:rFonts w:ascii="Calibri" w:hAnsi="Calibri" w:cs="Calibri"/>
                <w:sz w:val="18"/>
                <w:szCs w:val="18"/>
              </w:rPr>
              <w:t>Hagdan</w:t>
            </w:r>
          </w:p>
        </w:tc>
        <w:tc>
          <w:tcPr>
            <w:tcW w:w="1984" w:type="dxa"/>
            <w:vMerge w:val="restart"/>
            <w:shd w:val="clear" w:color="auto" w:fill="auto"/>
            <w:vAlign w:val="center"/>
          </w:tcPr>
          <w:p w:rsidR="00417AC2" w:rsidRPr="002D338D" w:rsidRDefault="00417AC2" w:rsidP="00B038ED">
            <w:pPr>
              <w:pStyle w:val="Standard"/>
              <w:snapToGrid w:val="0"/>
              <w:jc w:val="left"/>
              <w:rPr>
                <w:rFonts w:cs="Meiryo UI"/>
                <w:sz w:val="18"/>
                <w:szCs w:val="18"/>
              </w:rPr>
            </w:pPr>
            <w:r w:rsidRPr="002D338D">
              <w:rPr>
                <w:rFonts w:cs="Meiryo UI"/>
                <w:sz w:val="18"/>
                <w:szCs w:val="18"/>
              </w:rPr>
              <w:t>Escada</w:t>
            </w:r>
          </w:p>
        </w:tc>
      </w:tr>
      <w:tr w:rsidR="00417AC2" w:rsidRPr="008B3DC5" w:rsidTr="00802926">
        <w:trPr>
          <w:trHeight w:val="283"/>
        </w:trPr>
        <w:tc>
          <w:tcPr>
            <w:tcW w:w="1540" w:type="dxa"/>
            <w:vMerge/>
            <w:vAlign w:val="center"/>
          </w:tcPr>
          <w:p w:rsidR="00417AC2" w:rsidRPr="008B3DC5" w:rsidRDefault="00417AC2" w:rsidP="00B038ED">
            <w:pPr>
              <w:snapToGrid w:val="0"/>
              <w:jc w:val="left"/>
              <w:rPr>
                <w:rFonts w:asciiTheme="minorEastAsia" w:hAnsiTheme="minorEastAsia" w:cs="Meiryo UI"/>
                <w:sz w:val="20"/>
              </w:rPr>
            </w:pPr>
          </w:p>
        </w:tc>
        <w:tc>
          <w:tcPr>
            <w:tcW w:w="1862" w:type="dxa"/>
            <w:vMerge/>
            <w:shd w:val="clear" w:color="auto" w:fill="auto"/>
            <w:vAlign w:val="center"/>
          </w:tcPr>
          <w:p w:rsidR="00417AC2" w:rsidRPr="002B72A6" w:rsidRDefault="00417AC2"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417AC2" w:rsidRPr="00417AC2" w:rsidRDefault="00417AC2" w:rsidP="00B038ED">
            <w:pPr>
              <w:snapToGrid w:val="0"/>
              <w:jc w:val="left"/>
              <w:rPr>
                <w:rFonts w:ascii="SimSun" w:eastAsia="SimSun" w:hAnsi="SimSun" w:cs="Meiryo UI"/>
                <w:sz w:val="18"/>
                <w:szCs w:val="18"/>
                <w:lang w:eastAsia="zh-CN"/>
              </w:rPr>
            </w:pPr>
            <w:r w:rsidRPr="00417AC2">
              <w:rPr>
                <w:rFonts w:ascii="SimSun" w:eastAsia="SimSun" w:hAnsi="SimSun" w:cs="Meiryo UI"/>
                <w:sz w:val="18"/>
                <w:szCs w:val="18"/>
              </w:rPr>
              <w:t>樓梯</w:t>
            </w:r>
          </w:p>
        </w:tc>
        <w:tc>
          <w:tcPr>
            <w:tcW w:w="1417" w:type="dxa"/>
            <w:vMerge/>
            <w:shd w:val="clear" w:color="auto" w:fill="auto"/>
            <w:vAlign w:val="center"/>
          </w:tcPr>
          <w:p w:rsidR="00417AC2" w:rsidRPr="004639AB" w:rsidRDefault="00417AC2" w:rsidP="00B038ED">
            <w:pPr>
              <w:snapToGrid w:val="0"/>
              <w:jc w:val="left"/>
              <w:rPr>
                <w:rFonts w:ascii="SimSun" w:eastAsia="SimSun" w:hAnsi="SimSun" w:cs="Meiryo UI"/>
                <w:sz w:val="18"/>
                <w:szCs w:val="18"/>
              </w:rPr>
            </w:pPr>
          </w:p>
        </w:tc>
        <w:tc>
          <w:tcPr>
            <w:tcW w:w="1701" w:type="dxa"/>
            <w:vMerge/>
            <w:vAlign w:val="center"/>
          </w:tcPr>
          <w:p w:rsidR="00417AC2" w:rsidRPr="00AC07D4" w:rsidRDefault="00417AC2" w:rsidP="00B038ED">
            <w:pPr>
              <w:snapToGrid w:val="0"/>
              <w:jc w:val="left"/>
              <w:rPr>
                <w:rFonts w:ascii="Calibri" w:eastAsia="Batang" w:hAnsi="Calibri" w:cs="Calibri"/>
                <w:sz w:val="20"/>
                <w:lang w:eastAsia="ko-KR"/>
              </w:rPr>
            </w:pPr>
          </w:p>
        </w:tc>
        <w:tc>
          <w:tcPr>
            <w:tcW w:w="1984" w:type="dxa"/>
            <w:vMerge/>
            <w:shd w:val="clear" w:color="auto" w:fill="auto"/>
            <w:vAlign w:val="center"/>
          </w:tcPr>
          <w:p w:rsidR="00417AC2" w:rsidRPr="002D338D" w:rsidRDefault="00417AC2" w:rsidP="00B038ED">
            <w:pPr>
              <w:pStyle w:val="Standard"/>
              <w:snapToGrid w:val="0"/>
              <w:jc w:val="left"/>
              <w:rPr>
                <w:rFonts w:cs="Meiryo UI"/>
                <w:sz w:val="18"/>
                <w:szCs w:val="18"/>
              </w:rPr>
            </w:pPr>
          </w:p>
        </w:tc>
      </w:tr>
      <w:tr w:rsidR="00417AC2" w:rsidRPr="008B3DC5" w:rsidTr="00802926">
        <w:trPr>
          <w:trHeight w:val="283"/>
        </w:trPr>
        <w:tc>
          <w:tcPr>
            <w:tcW w:w="1540" w:type="dxa"/>
            <w:vMerge w:val="restart"/>
            <w:vAlign w:val="center"/>
          </w:tcPr>
          <w:p w:rsidR="00417AC2" w:rsidRPr="008B3DC5" w:rsidRDefault="00417AC2" w:rsidP="00B038ED">
            <w:pPr>
              <w:snapToGrid w:val="0"/>
              <w:jc w:val="left"/>
              <w:rPr>
                <w:rFonts w:asciiTheme="minorEastAsia" w:hAnsiTheme="minorEastAsia" w:cs="Meiryo UI"/>
                <w:sz w:val="20"/>
              </w:rPr>
            </w:pPr>
            <w:r w:rsidRPr="008B3DC5">
              <w:rPr>
                <w:rFonts w:asciiTheme="minorEastAsia" w:hAnsiTheme="minorEastAsia" w:cs="Meiryo UI" w:hint="eastAsia"/>
                <w:sz w:val="20"/>
              </w:rPr>
              <w:t>喫煙所</w:t>
            </w:r>
          </w:p>
        </w:tc>
        <w:tc>
          <w:tcPr>
            <w:tcW w:w="1862" w:type="dxa"/>
            <w:vMerge w:val="restart"/>
            <w:shd w:val="clear" w:color="auto" w:fill="auto"/>
            <w:vAlign w:val="center"/>
          </w:tcPr>
          <w:p w:rsidR="00417AC2" w:rsidRPr="002B72A6" w:rsidRDefault="00417AC2" w:rsidP="00B038ED">
            <w:pPr>
              <w:snapToGrid w:val="0"/>
              <w:jc w:val="left"/>
              <w:rPr>
                <w:rFonts w:ascii="Century" w:hAnsi="Century" w:cs="Meiryo UI"/>
                <w:sz w:val="18"/>
                <w:szCs w:val="18"/>
              </w:rPr>
            </w:pPr>
            <w:r w:rsidRPr="002B72A6">
              <w:rPr>
                <w:rFonts w:ascii="Century" w:hAnsi="Century" w:cs="Meiryo UI"/>
                <w:sz w:val="18"/>
                <w:szCs w:val="18"/>
              </w:rPr>
              <w:t>Smoking Area</w:t>
            </w:r>
          </w:p>
        </w:tc>
        <w:tc>
          <w:tcPr>
            <w:tcW w:w="1419" w:type="dxa"/>
            <w:tcBorders>
              <w:bottom w:val="dotted" w:sz="4" w:space="0" w:color="auto"/>
            </w:tcBorders>
            <w:shd w:val="clear" w:color="auto" w:fill="auto"/>
            <w:vAlign w:val="center"/>
          </w:tcPr>
          <w:p w:rsidR="00417AC2" w:rsidRPr="00930E1F" w:rsidRDefault="00417AC2" w:rsidP="00B038ED">
            <w:pPr>
              <w:snapToGrid w:val="0"/>
              <w:jc w:val="left"/>
              <w:rPr>
                <w:rFonts w:ascii="SimSun" w:eastAsia="SimSun" w:hAnsi="SimSun" w:cs="Meiryo UI"/>
                <w:sz w:val="18"/>
                <w:szCs w:val="18"/>
                <w:lang w:eastAsia="zh-CN"/>
              </w:rPr>
            </w:pPr>
            <w:r w:rsidRPr="00930E1F">
              <w:rPr>
                <w:rFonts w:ascii="SimSun" w:eastAsia="SimSun" w:hAnsi="SimSun" w:cs="Meiryo UI" w:hint="eastAsia"/>
                <w:sz w:val="18"/>
                <w:szCs w:val="18"/>
                <w:lang w:eastAsia="zh-CN"/>
              </w:rPr>
              <w:t>吸烟区</w:t>
            </w:r>
          </w:p>
        </w:tc>
        <w:tc>
          <w:tcPr>
            <w:tcW w:w="1417" w:type="dxa"/>
            <w:vMerge w:val="restart"/>
            <w:shd w:val="clear" w:color="auto" w:fill="auto"/>
            <w:vAlign w:val="center"/>
          </w:tcPr>
          <w:p w:rsidR="00945865" w:rsidRPr="00945865" w:rsidRDefault="00945865" w:rsidP="00945865">
            <w:pPr>
              <w:snapToGrid w:val="0"/>
              <w:jc w:val="left"/>
              <w:rPr>
                <w:rFonts w:ascii="Batang" w:eastAsia="Batang" w:hAnsi="Batang" w:cs="Batang"/>
                <w:sz w:val="18"/>
                <w:szCs w:val="18"/>
                <w:lang w:eastAsia="ko-KR"/>
              </w:rPr>
            </w:pPr>
            <w:r w:rsidRPr="00945865">
              <w:rPr>
                <w:rFonts w:ascii="Batang" w:eastAsia="Batang" w:hAnsi="Batang" w:cs="Batang" w:hint="eastAsia"/>
                <w:sz w:val="18"/>
                <w:szCs w:val="18"/>
                <w:lang w:eastAsia="ko-KR"/>
              </w:rPr>
              <w:t>흡연소/</w:t>
            </w:r>
          </w:p>
          <w:p w:rsidR="00417AC2" w:rsidRPr="004639AB" w:rsidRDefault="00945865" w:rsidP="00945865">
            <w:pPr>
              <w:snapToGrid w:val="0"/>
              <w:jc w:val="left"/>
              <w:rPr>
                <w:rFonts w:asciiTheme="minorEastAsia" w:hAnsiTheme="minorEastAsia" w:cs="Meiryo UI"/>
                <w:sz w:val="18"/>
                <w:szCs w:val="18"/>
              </w:rPr>
            </w:pPr>
            <w:r w:rsidRPr="00945865">
              <w:rPr>
                <w:rFonts w:ascii="Batang" w:eastAsia="Batang" w:hAnsi="Batang" w:cs="Batang" w:hint="eastAsia"/>
                <w:sz w:val="18"/>
                <w:szCs w:val="18"/>
                <w:lang w:eastAsia="ko-KR"/>
              </w:rPr>
              <w:t>흡연실</w:t>
            </w:r>
          </w:p>
        </w:tc>
        <w:tc>
          <w:tcPr>
            <w:tcW w:w="1701" w:type="dxa"/>
            <w:vMerge w:val="restart"/>
            <w:vAlign w:val="center"/>
          </w:tcPr>
          <w:p w:rsidR="00417AC2" w:rsidRPr="00AC07D4" w:rsidRDefault="00703A2A" w:rsidP="00703A2A">
            <w:pPr>
              <w:snapToGrid w:val="0"/>
              <w:ind w:rightChars="-51" w:right="-107"/>
              <w:jc w:val="left"/>
              <w:rPr>
                <w:rFonts w:ascii="Calibri" w:hAnsi="Calibri" w:cs="Calibri"/>
                <w:sz w:val="18"/>
                <w:szCs w:val="18"/>
              </w:rPr>
            </w:pPr>
            <w:r w:rsidRPr="00703A2A">
              <w:rPr>
                <w:rFonts w:ascii="Calibri" w:hAnsi="Calibri" w:cs="Calibri"/>
                <w:sz w:val="18"/>
                <w:szCs w:val="18"/>
              </w:rPr>
              <w:t>Nakatakdang Lugar sa Paninigarilyo</w:t>
            </w:r>
          </w:p>
        </w:tc>
        <w:tc>
          <w:tcPr>
            <w:tcW w:w="1984" w:type="dxa"/>
            <w:vMerge w:val="restart"/>
            <w:shd w:val="clear" w:color="auto" w:fill="auto"/>
            <w:vAlign w:val="center"/>
          </w:tcPr>
          <w:p w:rsidR="00417AC2" w:rsidRPr="002D338D" w:rsidRDefault="00417AC2" w:rsidP="00B038ED">
            <w:pPr>
              <w:pStyle w:val="Standard"/>
              <w:snapToGrid w:val="0"/>
              <w:jc w:val="left"/>
              <w:rPr>
                <w:rFonts w:cs="Meiryo UI"/>
                <w:sz w:val="18"/>
                <w:szCs w:val="18"/>
              </w:rPr>
            </w:pPr>
            <w:r>
              <w:rPr>
                <w:rFonts w:cs="Meiryo UI"/>
                <w:sz w:val="18"/>
                <w:szCs w:val="18"/>
              </w:rPr>
              <w:t>Sala</w:t>
            </w:r>
            <w:r>
              <w:rPr>
                <w:rFonts w:cs="Meiryo UI" w:hint="eastAsia"/>
                <w:sz w:val="18"/>
                <w:szCs w:val="18"/>
              </w:rPr>
              <w:t xml:space="preserve"> de </w:t>
            </w:r>
            <w:r w:rsidRPr="002D338D">
              <w:rPr>
                <w:rFonts w:cs="Meiryo UI"/>
                <w:sz w:val="18"/>
                <w:szCs w:val="18"/>
              </w:rPr>
              <w:t>Fumante</w:t>
            </w:r>
          </w:p>
        </w:tc>
      </w:tr>
      <w:tr w:rsidR="00417AC2" w:rsidRPr="008B3DC5" w:rsidTr="00802926">
        <w:trPr>
          <w:trHeight w:val="283"/>
        </w:trPr>
        <w:tc>
          <w:tcPr>
            <w:tcW w:w="1540" w:type="dxa"/>
            <w:vMerge/>
            <w:vAlign w:val="center"/>
          </w:tcPr>
          <w:p w:rsidR="00417AC2" w:rsidRPr="008B3DC5" w:rsidRDefault="00417AC2" w:rsidP="00B038ED">
            <w:pPr>
              <w:snapToGrid w:val="0"/>
              <w:jc w:val="left"/>
              <w:rPr>
                <w:rFonts w:asciiTheme="minorEastAsia" w:hAnsiTheme="minorEastAsia" w:cs="Meiryo UI"/>
                <w:sz w:val="20"/>
              </w:rPr>
            </w:pPr>
          </w:p>
        </w:tc>
        <w:tc>
          <w:tcPr>
            <w:tcW w:w="1862" w:type="dxa"/>
            <w:vMerge/>
            <w:shd w:val="clear" w:color="auto" w:fill="auto"/>
            <w:vAlign w:val="center"/>
          </w:tcPr>
          <w:p w:rsidR="00417AC2" w:rsidRPr="002B72A6" w:rsidRDefault="00417AC2"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417AC2" w:rsidRPr="00930E1F" w:rsidRDefault="00417AC2" w:rsidP="00B038ED">
            <w:pPr>
              <w:snapToGrid w:val="0"/>
              <w:jc w:val="left"/>
              <w:rPr>
                <w:rFonts w:ascii="SimSun" w:hAnsi="SimSun" w:cs="Meiryo UI"/>
                <w:sz w:val="18"/>
                <w:szCs w:val="18"/>
                <w:lang w:eastAsia="zh-CN"/>
              </w:rPr>
            </w:pPr>
            <w:r w:rsidRPr="00930E1F">
              <w:rPr>
                <w:rFonts w:ascii="SimSun" w:eastAsia="SimSun" w:hAnsi="SimSun" w:cs="Meiryo UI" w:hint="eastAsia"/>
                <w:sz w:val="18"/>
                <w:szCs w:val="18"/>
              </w:rPr>
              <w:t>吸煙區</w:t>
            </w:r>
          </w:p>
        </w:tc>
        <w:tc>
          <w:tcPr>
            <w:tcW w:w="1417" w:type="dxa"/>
            <w:vMerge/>
            <w:shd w:val="clear" w:color="auto" w:fill="auto"/>
            <w:vAlign w:val="center"/>
          </w:tcPr>
          <w:p w:rsidR="00417AC2" w:rsidRPr="004639AB" w:rsidRDefault="00417AC2" w:rsidP="00B038ED">
            <w:pPr>
              <w:snapToGrid w:val="0"/>
              <w:jc w:val="left"/>
              <w:rPr>
                <w:rFonts w:ascii="SimSun" w:eastAsia="SimSun" w:hAnsi="SimSun" w:cs="Meiryo UI"/>
                <w:sz w:val="18"/>
                <w:szCs w:val="18"/>
              </w:rPr>
            </w:pPr>
          </w:p>
        </w:tc>
        <w:tc>
          <w:tcPr>
            <w:tcW w:w="1701" w:type="dxa"/>
            <w:vMerge/>
            <w:vAlign w:val="center"/>
          </w:tcPr>
          <w:p w:rsidR="00417AC2" w:rsidRPr="00AC07D4" w:rsidRDefault="00417AC2" w:rsidP="00B038ED">
            <w:pPr>
              <w:snapToGrid w:val="0"/>
              <w:jc w:val="left"/>
              <w:rPr>
                <w:rFonts w:ascii="Calibri" w:eastAsia="Batang" w:hAnsi="Calibri" w:cs="Calibri"/>
                <w:sz w:val="20"/>
                <w:lang w:eastAsia="ko-KR"/>
              </w:rPr>
            </w:pPr>
          </w:p>
        </w:tc>
        <w:tc>
          <w:tcPr>
            <w:tcW w:w="1984" w:type="dxa"/>
            <w:vMerge/>
            <w:shd w:val="clear" w:color="auto" w:fill="auto"/>
            <w:vAlign w:val="center"/>
          </w:tcPr>
          <w:p w:rsidR="00417AC2" w:rsidRPr="002D338D" w:rsidRDefault="00417AC2" w:rsidP="00B038ED">
            <w:pPr>
              <w:pStyle w:val="Standard"/>
              <w:snapToGrid w:val="0"/>
              <w:jc w:val="left"/>
              <w:rPr>
                <w:rFonts w:cs="Meiryo UI"/>
                <w:sz w:val="18"/>
                <w:szCs w:val="18"/>
              </w:rPr>
            </w:pPr>
          </w:p>
        </w:tc>
      </w:tr>
      <w:tr w:rsidR="00417AC2" w:rsidRPr="008B3DC5" w:rsidTr="00802926">
        <w:trPr>
          <w:trHeight w:val="283"/>
        </w:trPr>
        <w:tc>
          <w:tcPr>
            <w:tcW w:w="1540" w:type="dxa"/>
            <w:vMerge w:val="restart"/>
            <w:vAlign w:val="center"/>
          </w:tcPr>
          <w:p w:rsidR="00417AC2" w:rsidRPr="008B3DC5" w:rsidRDefault="00417AC2" w:rsidP="00B038ED">
            <w:pPr>
              <w:snapToGrid w:val="0"/>
              <w:jc w:val="left"/>
              <w:rPr>
                <w:rFonts w:asciiTheme="minorEastAsia" w:hAnsiTheme="minorEastAsia" w:cs="Meiryo UI"/>
                <w:sz w:val="20"/>
              </w:rPr>
            </w:pPr>
            <w:r w:rsidRPr="008B3DC5">
              <w:rPr>
                <w:rFonts w:asciiTheme="minorEastAsia" w:hAnsiTheme="minorEastAsia" w:cs="Meiryo UI" w:hint="eastAsia"/>
                <w:sz w:val="20"/>
              </w:rPr>
              <w:t>授乳室</w:t>
            </w:r>
          </w:p>
        </w:tc>
        <w:tc>
          <w:tcPr>
            <w:tcW w:w="1862" w:type="dxa"/>
            <w:vMerge w:val="restart"/>
            <w:shd w:val="clear" w:color="auto" w:fill="auto"/>
            <w:vAlign w:val="center"/>
          </w:tcPr>
          <w:p w:rsidR="00417AC2" w:rsidRPr="002B72A6" w:rsidRDefault="00417AC2" w:rsidP="00B038ED">
            <w:pPr>
              <w:snapToGrid w:val="0"/>
              <w:jc w:val="left"/>
              <w:rPr>
                <w:rFonts w:ascii="Century" w:hAnsi="Century" w:cs="Meiryo UI"/>
                <w:sz w:val="18"/>
                <w:szCs w:val="18"/>
              </w:rPr>
            </w:pPr>
            <w:r>
              <w:rPr>
                <w:rFonts w:ascii="Century" w:hAnsi="Century" w:cs="Meiryo UI" w:hint="eastAsia"/>
                <w:sz w:val="18"/>
                <w:szCs w:val="18"/>
              </w:rPr>
              <w:t>Nursing Room</w:t>
            </w:r>
          </w:p>
        </w:tc>
        <w:tc>
          <w:tcPr>
            <w:tcW w:w="1419" w:type="dxa"/>
            <w:tcBorders>
              <w:bottom w:val="dotted" w:sz="4" w:space="0" w:color="auto"/>
            </w:tcBorders>
            <w:shd w:val="clear" w:color="auto" w:fill="auto"/>
            <w:vAlign w:val="center"/>
          </w:tcPr>
          <w:p w:rsidR="00417AC2" w:rsidRPr="00930E1F" w:rsidRDefault="00417AC2" w:rsidP="00B038ED">
            <w:pPr>
              <w:snapToGrid w:val="0"/>
              <w:jc w:val="left"/>
              <w:rPr>
                <w:rFonts w:ascii="SimSun" w:eastAsia="SimSun" w:hAnsi="SimSun" w:cs="Meiryo UI"/>
                <w:sz w:val="18"/>
                <w:szCs w:val="18"/>
                <w:lang w:eastAsia="zh-CN"/>
              </w:rPr>
            </w:pPr>
            <w:r w:rsidRPr="00930E1F">
              <w:rPr>
                <w:rFonts w:ascii="SimSun" w:eastAsia="SimSun" w:hAnsi="SimSun" w:cs="Meiryo UI" w:hint="eastAsia"/>
                <w:sz w:val="18"/>
                <w:szCs w:val="18"/>
                <w:lang w:eastAsia="zh-CN"/>
              </w:rPr>
              <w:t>哺乳室</w:t>
            </w:r>
          </w:p>
        </w:tc>
        <w:tc>
          <w:tcPr>
            <w:tcW w:w="1417" w:type="dxa"/>
            <w:vMerge w:val="restart"/>
            <w:shd w:val="clear" w:color="auto" w:fill="auto"/>
            <w:vAlign w:val="center"/>
          </w:tcPr>
          <w:p w:rsidR="00417AC2" w:rsidRPr="004639AB" w:rsidRDefault="00417AC2"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수유실</w:t>
            </w:r>
          </w:p>
        </w:tc>
        <w:tc>
          <w:tcPr>
            <w:tcW w:w="1701" w:type="dxa"/>
            <w:vMerge w:val="restart"/>
            <w:vAlign w:val="center"/>
          </w:tcPr>
          <w:p w:rsidR="00417AC2" w:rsidRPr="00AC07D4" w:rsidRDefault="00417AC2" w:rsidP="00B779FA">
            <w:pPr>
              <w:snapToGrid w:val="0"/>
              <w:jc w:val="left"/>
              <w:rPr>
                <w:rFonts w:ascii="Calibri" w:hAnsi="Calibri" w:cs="Calibri"/>
                <w:sz w:val="18"/>
                <w:szCs w:val="18"/>
              </w:rPr>
            </w:pPr>
            <w:r w:rsidRPr="00AC07D4">
              <w:rPr>
                <w:rFonts w:ascii="Calibri" w:hAnsi="Calibri" w:cs="Calibri"/>
                <w:sz w:val="18"/>
                <w:szCs w:val="18"/>
              </w:rPr>
              <w:t>Nursing Room</w:t>
            </w:r>
          </w:p>
        </w:tc>
        <w:tc>
          <w:tcPr>
            <w:tcW w:w="1984" w:type="dxa"/>
            <w:vMerge w:val="restart"/>
            <w:shd w:val="clear" w:color="auto" w:fill="auto"/>
            <w:vAlign w:val="center"/>
          </w:tcPr>
          <w:p w:rsidR="00417AC2" w:rsidRPr="002D338D" w:rsidRDefault="00417AC2" w:rsidP="00B038ED">
            <w:pPr>
              <w:pStyle w:val="Standard"/>
              <w:snapToGrid w:val="0"/>
              <w:jc w:val="left"/>
              <w:rPr>
                <w:rFonts w:cs="Meiryo UI"/>
                <w:sz w:val="18"/>
                <w:szCs w:val="18"/>
              </w:rPr>
            </w:pPr>
            <w:r w:rsidRPr="002D338D">
              <w:rPr>
                <w:rFonts w:cs="Meiryo UI"/>
                <w:sz w:val="18"/>
                <w:szCs w:val="18"/>
              </w:rPr>
              <w:t>Sala de Amamentação</w:t>
            </w:r>
          </w:p>
        </w:tc>
      </w:tr>
      <w:tr w:rsidR="00417AC2" w:rsidRPr="008B3DC5" w:rsidTr="00802926">
        <w:trPr>
          <w:trHeight w:val="283"/>
        </w:trPr>
        <w:tc>
          <w:tcPr>
            <w:tcW w:w="1540" w:type="dxa"/>
            <w:vMerge/>
            <w:vAlign w:val="center"/>
          </w:tcPr>
          <w:p w:rsidR="00417AC2" w:rsidRPr="008B3DC5" w:rsidRDefault="00417AC2" w:rsidP="00B038ED">
            <w:pPr>
              <w:snapToGrid w:val="0"/>
              <w:jc w:val="left"/>
              <w:rPr>
                <w:rFonts w:asciiTheme="minorEastAsia" w:hAnsiTheme="minorEastAsia" w:cs="Meiryo UI"/>
                <w:sz w:val="20"/>
              </w:rPr>
            </w:pPr>
          </w:p>
        </w:tc>
        <w:tc>
          <w:tcPr>
            <w:tcW w:w="1862" w:type="dxa"/>
            <w:vMerge/>
            <w:shd w:val="clear" w:color="auto" w:fill="auto"/>
            <w:vAlign w:val="center"/>
          </w:tcPr>
          <w:p w:rsidR="00417AC2" w:rsidRPr="002B72A6" w:rsidRDefault="00417AC2"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417AC2" w:rsidRPr="00AA44F6" w:rsidRDefault="00417AC2" w:rsidP="00B038ED">
            <w:pPr>
              <w:snapToGrid w:val="0"/>
              <w:jc w:val="left"/>
              <w:rPr>
                <w:rFonts w:ascii="SimSun" w:eastAsia="SimSun" w:hAnsi="SimSun" w:cs="Meiryo UI"/>
                <w:sz w:val="18"/>
                <w:szCs w:val="18"/>
                <w:lang w:eastAsia="zh-CN"/>
              </w:rPr>
            </w:pPr>
            <w:r w:rsidRPr="00AA44F6">
              <w:rPr>
                <w:rFonts w:ascii="SimSun" w:eastAsia="SimSun" w:hAnsi="SimSun" w:cs="Meiryo UI" w:hint="eastAsia"/>
                <w:sz w:val="18"/>
                <w:szCs w:val="18"/>
              </w:rPr>
              <w:t>哺乳室</w:t>
            </w:r>
          </w:p>
        </w:tc>
        <w:tc>
          <w:tcPr>
            <w:tcW w:w="1417" w:type="dxa"/>
            <w:vMerge/>
            <w:shd w:val="clear" w:color="auto" w:fill="auto"/>
            <w:vAlign w:val="center"/>
          </w:tcPr>
          <w:p w:rsidR="00417AC2" w:rsidRPr="004639AB" w:rsidRDefault="00417AC2" w:rsidP="00B038ED">
            <w:pPr>
              <w:snapToGrid w:val="0"/>
              <w:jc w:val="left"/>
              <w:rPr>
                <w:rFonts w:ascii="SimSun" w:eastAsia="SimSun" w:hAnsi="SimSun" w:cs="Meiryo UI"/>
                <w:sz w:val="18"/>
                <w:szCs w:val="18"/>
              </w:rPr>
            </w:pPr>
          </w:p>
        </w:tc>
        <w:tc>
          <w:tcPr>
            <w:tcW w:w="1701" w:type="dxa"/>
            <w:vMerge/>
            <w:vAlign w:val="center"/>
          </w:tcPr>
          <w:p w:rsidR="00417AC2" w:rsidRPr="00AC07D4" w:rsidRDefault="00417AC2" w:rsidP="00B038ED">
            <w:pPr>
              <w:snapToGrid w:val="0"/>
              <w:jc w:val="left"/>
              <w:rPr>
                <w:rFonts w:ascii="Calibri" w:eastAsia="Batang" w:hAnsi="Calibri" w:cs="Calibri"/>
                <w:sz w:val="20"/>
                <w:lang w:eastAsia="ko-KR"/>
              </w:rPr>
            </w:pPr>
          </w:p>
        </w:tc>
        <w:tc>
          <w:tcPr>
            <w:tcW w:w="1984" w:type="dxa"/>
            <w:vMerge/>
            <w:shd w:val="clear" w:color="auto" w:fill="auto"/>
            <w:vAlign w:val="center"/>
          </w:tcPr>
          <w:p w:rsidR="00417AC2" w:rsidRPr="002D338D" w:rsidRDefault="00417AC2" w:rsidP="00B038ED">
            <w:pPr>
              <w:pStyle w:val="Standard"/>
              <w:snapToGrid w:val="0"/>
              <w:jc w:val="left"/>
              <w:rPr>
                <w:rFonts w:cs="Meiryo UI"/>
                <w:sz w:val="18"/>
                <w:szCs w:val="18"/>
              </w:rPr>
            </w:pPr>
          </w:p>
        </w:tc>
      </w:tr>
      <w:tr w:rsidR="00417AC2" w:rsidRPr="008B3DC5" w:rsidTr="00B12050">
        <w:trPr>
          <w:trHeight w:val="283"/>
        </w:trPr>
        <w:tc>
          <w:tcPr>
            <w:tcW w:w="1540" w:type="dxa"/>
            <w:vMerge w:val="restart"/>
            <w:vAlign w:val="center"/>
          </w:tcPr>
          <w:p w:rsidR="00417AC2" w:rsidRPr="008B3DC5" w:rsidRDefault="00417AC2" w:rsidP="00B038ED">
            <w:pPr>
              <w:snapToGrid w:val="0"/>
              <w:jc w:val="left"/>
              <w:rPr>
                <w:rFonts w:asciiTheme="minorEastAsia" w:hAnsiTheme="minorEastAsia" w:cs="Meiryo UI"/>
                <w:sz w:val="20"/>
              </w:rPr>
            </w:pPr>
            <w:r w:rsidRPr="008B3DC5">
              <w:rPr>
                <w:rFonts w:asciiTheme="minorEastAsia" w:hAnsiTheme="minorEastAsia" w:cs="Meiryo UI" w:hint="eastAsia"/>
                <w:sz w:val="20"/>
              </w:rPr>
              <w:t>売店</w:t>
            </w:r>
          </w:p>
        </w:tc>
        <w:tc>
          <w:tcPr>
            <w:tcW w:w="1862" w:type="dxa"/>
            <w:vMerge w:val="restart"/>
            <w:shd w:val="clear" w:color="auto" w:fill="auto"/>
            <w:vAlign w:val="center"/>
          </w:tcPr>
          <w:p w:rsidR="00417AC2" w:rsidRPr="002B72A6" w:rsidRDefault="00417AC2" w:rsidP="00B038ED">
            <w:pPr>
              <w:snapToGrid w:val="0"/>
              <w:jc w:val="left"/>
              <w:rPr>
                <w:rFonts w:ascii="Century" w:hAnsi="Century" w:cs="Meiryo UI"/>
                <w:sz w:val="18"/>
                <w:szCs w:val="18"/>
              </w:rPr>
            </w:pPr>
            <w:r w:rsidRPr="002B72A6">
              <w:rPr>
                <w:rFonts w:ascii="Century" w:hAnsi="Century" w:cs="Meiryo UI"/>
                <w:sz w:val="18"/>
                <w:szCs w:val="18"/>
              </w:rPr>
              <w:t>Shop</w:t>
            </w:r>
          </w:p>
        </w:tc>
        <w:tc>
          <w:tcPr>
            <w:tcW w:w="1419" w:type="dxa"/>
            <w:tcBorders>
              <w:bottom w:val="dotted" w:sz="4" w:space="0" w:color="auto"/>
            </w:tcBorders>
            <w:shd w:val="clear" w:color="auto" w:fill="auto"/>
            <w:vAlign w:val="center"/>
          </w:tcPr>
          <w:p w:rsidR="00417AC2" w:rsidRPr="00AA44F6" w:rsidRDefault="00417AC2" w:rsidP="00B038ED">
            <w:pPr>
              <w:snapToGrid w:val="0"/>
              <w:jc w:val="left"/>
              <w:rPr>
                <w:rFonts w:ascii="SimSun" w:eastAsia="SimSun" w:hAnsi="SimSun" w:cs="Meiryo UI"/>
                <w:sz w:val="18"/>
                <w:szCs w:val="18"/>
                <w:lang w:eastAsia="zh-CN"/>
              </w:rPr>
            </w:pPr>
            <w:r w:rsidRPr="00AA44F6">
              <w:rPr>
                <w:rFonts w:ascii="SimSun" w:eastAsia="SimSun" w:hAnsi="SimSun" w:cs="Meiryo UI" w:hint="eastAsia"/>
                <w:sz w:val="18"/>
                <w:szCs w:val="18"/>
                <w:lang w:eastAsia="zh-CN"/>
              </w:rPr>
              <w:t>卖店</w:t>
            </w:r>
          </w:p>
        </w:tc>
        <w:tc>
          <w:tcPr>
            <w:tcW w:w="1417" w:type="dxa"/>
            <w:vMerge w:val="restart"/>
            <w:shd w:val="clear" w:color="auto" w:fill="auto"/>
            <w:vAlign w:val="center"/>
          </w:tcPr>
          <w:p w:rsidR="00417AC2" w:rsidRPr="004639AB" w:rsidRDefault="00417AC2"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매점</w:t>
            </w:r>
          </w:p>
        </w:tc>
        <w:tc>
          <w:tcPr>
            <w:tcW w:w="1701" w:type="dxa"/>
            <w:vMerge w:val="restart"/>
            <w:vAlign w:val="center"/>
          </w:tcPr>
          <w:p w:rsidR="00417AC2" w:rsidRPr="00AC07D4" w:rsidRDefault="00417AC2" w:rsidP="00B779FA">
            <w:pPr>
              <w:snapToGrid w:val="0"/>
              <w:jc w:val="left"/>
              <w:rPr>
                <w:rFonts w:ascii="Calibri" w:hAnsi="Calibri" w:cs="Calibri"/>
                <w:sz w:val="18"/>
                <w:szCs w:val="18"/>
              </w:rPr>
            </w:pPr>
            <w:r w:rsidRPr="00AC07D4">
              <w:rPr>
                <w:rFonts w:ascii="Calibri" w:hAnsi="Calibri" w:cs="Calibri"/>
                <w:sz w:val="18"/>
                <w:szCs w:val="18"/>
              </w:rPr>
              <w:t>Shop</w:t>
            </w:r>
          </w:p>
        </w:tc>
        <w:tc>
          <w:tcPr>
            <w:tcW w:w="1984" w:type="dxa"/>
            <w:vMerge w:val="restart"/>
            <w:shd w:val="clear" w:color="auto" w:fill="auto"/>
            <w:vAlign w:val="center"/>
          </w:tcPr>
          <w:p w:rsidR="00417AC2" w:rsidRPr="002D338D" w:rsidRDefault="00E55974" w:rsidP="00B038ED">
            <w:pPr>
              <w:pStyle w:val="Standard"/>
              <w:snapToGrid w:val="0"/>
              <w:jc w:val="left"/>
              <w:rPr>
                <w:rFonts w:cs="Meiryo UI"/>
                <w:sz w:val="18"/>
                <w:szCs w:val="18"/>
              </w:rPr>
            </w:pPr>
            <w:r>
              <w:rPr>
                <w:rFonts w:cs="Meiryo UI" w:hint="eastAsia"/>
                <w:sz w:val="18"/>
                <w:szCs w:val="18"/>
              </w:rPr>
              <w:t>Loja</w:t>
            </w:r>
          </w:p>
        </w:tc>
      </w:tr>
      <w:tr w:rsidR="00417AC2" w:rsidRPr="008B3DC5" w:rsidTr="00267EC6">
        <w:trPr>
          <w:trHeight w:val="283"/>
        </w:trPr>
        <w:tc>
          <w:tcPr>
            <w:tcW w:w="1540" w:type="dxa"/>
            <w:vMerge/>
            <w:tcBorders>
              <w:bottom w:val="single" w:sz="4" w:space="0" w:color="auto"/>
            </w:tcBorders>
            <w:vAlign w:val="center"/>
          </w:tcPr>
          <w:p w:rsidR="00417AC2" w:rsidRPr="008B3DC5" w:rsidRDefault="00417AC2" w:rsidP="00B038ED">
            <w:pPr>
              <w:snapToGrid w:val="0"/>
              <w:jc w:val="left"/>
              <w:rPr>
                <w:rFonts w:asciiTheme="minorEastAsia" w:hAnsiTheme="minorEastAsia" w:cs="Meiryo UI"/>
                <w:sz w:val="20"/>
              </w:rPr>
            </w:pPr>
          </w:p>
        </w:tc>
        <w:tc>
          <w:tcPr>
            <w:tcW w:w="1862" w:type="dxa"/>
            <w:vMerge/>
            <w:tcBorders>
              <w:bottom w:val="single" w:sz="4" w:space="0" w:color="auto"/>
            </w:tcBorders>
            <w:shd w:val="clear" w:color="auto" w:fill="auto"/>
            <w:vAlign w:val="center"/>
          </w:tcPr>
          <w:p w:rsidR="00417AC2" w:rsidRPr="002B72A6" w:rsidRDefault="00417AC2" w:rsidP="00B038ED">
            <w:pPr>
              <w:snapToGrid w:val="0"/>
              <w:jc w:val="left"/>
              <w:rPr>
                <w:rFonts w:ascii="Century" w:hAnsi="Century" w:cs="Meiryo UI"/>
                <w:sz w:val="18"/>
                <w:szCs w:val="18"/>
              </w:rPr>
            </w:pPr>
          </w:p>
        </w:tc>
        <w:tc>
          <w:tcPr>
            <w:tcW w:w="1419" w:type="dxa"/>
            <w:tcBorders>
              <w:top w:val="dotted" w:sz="4" w:space="0" w:color="auto"/>
              <w:bottom w:val="single" w:sz="4" w:space="0" w:color="auto"/>
            </w:tcBorders>
            <w:shd w:val="clear" w:color="auto" w:fill="auto"/>
            <w:vAlign w:val="center"/>
          </w:tcPr>
          <w:p w:rsidR="00417AC2" w:rsidRPr="00AA44F6" w:rsidRDefault="007F5242" w:rsidP="00B038ED">
            <w:pPr>
              <w:snapToGrid w:val="0"/>
              <w:jc w:val="left"/>
              <w:rPr>
                <w:rFonts w:ascii="SimSun" w:eastAsia="SimSun" w:hAnsi="SimSun" w:cs="Meiryo UI"/>
                <w:sz w:val="18"/>
                <w:szCs w:val="18"/>
                <w:lang w:eastAsia="zh-CN"/>
              </w:rPr>
            </w:pPr>
            <w:r w:rsidRPr="00AA44F6">
              <w:rPr>
                <w:rFonts w:ascii="SimSun" w:eastAsia="SimSun" w:hAnsi="SimSun" w:cs="Meiryo UI" w:hint="eastAsia"/>
                <w:sz w:val="18"/>
                <w:szCs w:val="18"/>
                <w:lang w:eastAsia="zh-TW"/>
              </w:rPr>
              <w:t>商</w:t>
            </w:r>
            <w:r w:rsidRPr="00AA44F6">
              <w:rPr>
                <w:rFonts w:ascii="SimSun" w:eastAsia="SimSun" w:hAnsi="SimSun" w:cs="Meiryo UI"/>
                <w:sz w:val="18"/>
                <w:szCs w:val="18"/>
              </w:rPr>
              <w:t>店</w:t>
            </w:r>
          </w:p>
        </w:tc>
        <w:tc>
          <w:tcPr>
            <w:tcW w:w="1417" w:type="dxa"/>
            <w:vMerge/>
            <w:tcBorders>
              <w:bottom w:val="single" w:sz="4" w:space="0" w:color="auto"/>
            </w:tcBorders>
            <w:shd w:val="clear" w:color="auto" w:fill="auto"/>
            <w:vAlign w:val="center"/>
          </w:tcPr>
          <w:p w:rsidR="00417AC2" w:rsidRPr="004639AB" w:rsidRDefault="00417AC2" w:rsidP="00B038ED">
            <w:pPr>
              <w:snapToGrid w:val="0"/>
              <w:jc w:val="left"/>
              <w:rPr>
                <w:rFonts w:ascii="SimSun" w:eastAsia="SimSun" w:hAnsi="SimSun" w:cs="Meiryo UI"/>
                <w:sz w:val="18"/>
                <w:szCs w:val="18"/>
              </w:rPr>
            </w:pPr>
          </w:p>
        </w:tc>
        <w:tc>
          <w:tcPr>
            <w:tcW w:w="1701" w:type="dxa"/>
            <w:vMerge/>
            <w:tcBorders>
              <w:bottom w:val="single" w:sz="4" w:space="0" w:color="auto"/>
            </w:tcBorders>
            <w:vAlign w:val="center"/>
          </w:tcPr>
          <w:p w:rsidR="00417AC2" w:rsidRPr="00AC07D4" w:rsidRDefault="00417AC2" w:rsidP="00B038ED">
            <w:pPr>
              <w:snapToGrid w:val="0"/>
              <w:jc w:val="left"/>
              <w:rPr>
                <w:rFonts w:ascii="Calibri" w:eastAsia="Batang" w:hAnsi="Calibri" w:cs="Calibri"/>
                <w:sz w:val="20"/>
                <w:lang w:eastAsia="ko-KR"/>
              </w:rPr>
            </w:pPr>
          </w:p>
        </w:tc>
        <w:tc>
          <w:tcPr>
            <w:tcW w:w="1984" w:type="dxa"/>
            <w:vMerge/>
            <w:tcBorders>
              <w:bottom w:val="single" w:sz="4" w:space="0" w:color="auto"/>
            </w:tcBorders>
            <w:shd w:val="clear" w:color="auto" w:fill="auto"/>
            <w:vAlign w:val="center"/>
          </w:tcPr>
          <w:p w:rsidR="00417AC2" w:rsidRPr="002D338D" w:rsidRDefault="00417AC2" w:rsidP="00B038ED">
            <w:pPr>
              <w:pStyle w:val="Standard"/>
              <w:snapToGrid w:val="0"/>
              <w:jc w:val="left"/>
              <w:rPr>
                <w:rFonts w:cs="Meiryo UI"/>
                <w:sz w:val="18"/>
                <w:szCs w:val="18"/>
              </w:rPr>
            </w:pPr>
          </w:p>
        </w:tc>
      </w:tr>
      <w:tr w:rsidR="00267EC6" w:rsidRPr="008B3DC5" w:rsidTr="00267EC6">
        <w:trPr>
          <w:trHeight w:val="338"/>
        </w:trPr>
        <w:tc>
          <w:tcPr>
            <w:tcW w:w="1540" w:type="dxa"/>
            <w:tcBorders>
              <w:top w:val="single" w:sz="4" w:space="0" w:color="auto"/>
              <w:left w:val="nil"/>
              <w:bottom w:val="nil"/>
              <w:right w:val="nil"/>
            </w:tcBorders>
            <w:vAlign w:val="center"/>
          </w:tcPr>
          <w:p w:rsidR="00267EC6" w:rsidRDefault="00267EC6" w:rsidP="00B038ED">
            <w:pPr>
              <w:snapToGrid w:val="0"/>
              <w:jc w:val="left"/>
              <w:rPr>
                <w:rFonts w:asciiTheme="minorEastAsia" w:hAnsiTheme="minorEastAsia" w:cs="Meiryo UI"/>
                <w:sz w:val="20"/>
              </w:rPr>
            </w:pPr>
          </w:p>
          <w:p w:rsidR="00267EC6" w:rsidRDefault="00267EC6" w:rsidP="00B038ED">
            <w:pPr>
              <w:snapToGrid w:val="0"/>
              <w:jc w:val="left"/>
              <w:rPr>
                <w:rFonts w:asciiTheme="minorEastAsia" w:hAnsiTheme="minorEastAsia" w:cs="Meiryo UI"/>
                <w:sz w:val="20"/>
              </w:rPr>
            </w:pPr>
          </w:p>
          <w:p w:rsidR="00267EC6" w:rsidRPr="008B3DC5" w:rsidRDefault="00267EC6" w:rsidP="00B038ED">
            <w:pPr>
              <w:snapToGrid w:val="0"/>
              <w:jc w:val="left"/>
              <w:rPr>
                <w:rFonts w:asciiTheme="minorEastAsia" w:hAnsiTheme="minorEastAsia" w:cs="Meiryo UI"/>
                <w:sz w:val="20"/>
              </w:rPr>
            </w:pPr>
          </w:p>
        </w:tc>
        <w:tc>
          <w:tcPr>
            <w:tcW w:w="1862" w:type="dxa"/>
            <w:tcBorders>
              <w:top w:val="single" w:sz="4" w:space="0" w:color="auto"/>
              <w:left w:val="nil"/>
              <w:bottom w:val="nil"/>
              <w:right w:val="nil"/>
            </w:tcBorders>
            <w:shd w:val="clear" w:color="auto" w:fill="auto"/>
            <w:vAlign w:val="center"/>
          </w:tcPr>
          <w:p w:rsidR="00267EC6" w:rsidRPr="002B72A6" w:rsidRDefault="00267EC6" w:rsidP="00B038ED">
            <w:pPr>
              <w:snapToGrid w:val="0"/>
              <w:jc w:val="left"/>
              <w:rPr>
                <w:rFonts w:ascii="Century" w:hAnsi="Century" w:cs="Meiryo UI"/>
                <w:sz w:val="18"/>
                <w:szCs w:val="18"/>
              </w:rPr>
            </w:pPr>
          </w:p>
        </w:tc>
        <w:tc>
          <w:tcPr>
            <w:tcW w:w="1419" w:type="dxa"/>
            <w:tcBorders>
              <w:top w:val="single" w:sz="4" w:space="0" w:color="auto"/>
              <w:left w:val="nil"/>
              <w:bottom w:val="nil"/>
              <w:right w:val="nil"/>
            </w:tcBorders>
            <w:shd w:val="clear" w:color="auto" w:fill="auto"/>
            <w:vAlign w:val="center"/>
          </w:tcPr>
          <w:p w:rsidR="00267EC6" w:rsidRPr="00AA44F6" w:rsidRDefault="00267EC6" w:rsidP="00B038ED">
            <w:pPr>
              <w:snapToGrid w:val="0"/>
              <w:jc w:val="left"/>
              <w:rPr>
                <w:rFonts w:ascii="SimSun" w:eastAsia="SimSun" w:hAnsi="SimSun" w:cs="Meiryo UI"/>
                <w:sz w:val="18"/>
                <w:szCs w:val="18"/>
                <w:lang w:eastAsia="zh-TW"/>
              </w:rPr>
            </w:pPr>
          </w:p>
        </w:tc>
        <w:tc>
          <w:tcPr>
            <w:tcW w:w="1417" w:type="dxa"/>
            <w:tcBorders>
              <w:top w:val="single" w:sz="4" w:space="0" w:color="auto"/>
              <w:left w:val="nil"/>
              <w:bottom w:val="nil"/>
              <w:right w:val="nil"/>
            </w:tcBorders>
            <w:shd w:val="clear" w:color="auto" w:fill="auto"/>
            <w:vAlign w:val="center"/>
          </w:tcPr>
          <w:p w:rsidR="00267EC6" w:rsidRPr="004639AB" w:rsidRDefault="00267EC6" w:rsidP="00B038ED">
            <w:pPr>
              <w:snapToGrid w:val="0"/>
              <w:jc w:val="left"/>
              <w:rPr>
                <w:rFonts w:ascii="SimSun" w:eastAsia="SimSun" w:hAnsi="SimSun" w:cs="Meiryo UI"/>
                <w:sz w:val="18"/>
                <w:szCs w:val="18"/>
              </w:rPr>
            </w:pPr>
          </w:p>
        </w:tc>
        <w:tc>
          <w:tcPr>
            <w:tcW w:w="1701" w:type="dxa"/>
            <w:tcBorders>
              <w:top w:val="single" w:sz="4" w:space="0" w:color="auto"/>
              <w:left w:val="nil"/>
              <w:bottom w:val="nil"/>
              <w:right w:val="nil"/>
            </w:tcBorders>
            <w:vAlign w:val="center"/>
          </w:tcPr>
          <w:p w:rsidR="00267EC6" w:rsidRPr="00AC07D4" w:rsidRDefault="00267EC6" w:rsidP="00B038ED">
            <w:pPr>
              <w:snapToGrid w:val="0"/>
              <w:jc w:val="left"/>
              <w:rPr>
                <w:rFonts w:ascii="Calibri" w:eastAsia="Batang" w:hAnsi="Calibri" w:cs="Calibri"/>
                <w:sz w:val="20"/>
                <w:lang w:eastAsia="ko-KR"/>
              </w:rPr>
            </w:pPr>
          </w:p>
        </w:tc>
        <w:tc>
          <w:tcPr>
            <w:tcW w:w="1984" w:type="dxa"/>
            <w:tcBorders>
              <w:top w:val="single" w:sz="4" w:space="0" w:color="auto"/>
              <w:left w:val="nil"/>
              <w:bottom w:val="nil"/>
              <w:right w:val="nil"/>
            </w:tcBorders>
            <w:shd w:val="clear" w:color="auto" w:fill="auto"/>
            <w:vAlign w:val="center"/>
          </w:tcPr>
          <w:p w:rsidR="00267EC6" w:rsidRPr="002D338D" w:rsidRDefault="00267EC6" w:rsidP="00B038ED">
            <w:pPr>
              <w:pStyle w:val="Standard"/>
              <w:snapToGrid w:val="0"/>
              <w:jc w:val="left"/>
              <w:rPr>
                <w:rFonts w:cs="Meiryo UI"/>
                <w:sz w:val="18"/>
                <w:szCs w:val="18"/>
              </w:rPr>
            </w:pPr>
          </w:p>
        </w:tc>
      </w:tr>
      <w:tr w:rsidR="00417AC2" w:rsidRPr="00853847" w:rsidTr="00802926">
        <w:tc>
          <w:tcPr>
            <w:tcW w:w="1540" w:type="dxa"/>
            <w:shd w:val="clear" w:color="auto" w:fill="EAF1DD"/>
            <w:vAlign w:val="center"/>
          </w:tcPr>
          <w:p w:rsidR="00417AC2" w:rsidRPr="00853847" w:rsidRDefault="00417AC2" w:rsidP="00B728ED">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62" w:type="dxa"/>
            <w:shd w:val="clear" w:color="auto" w:fill="EAF1DD"/>
            <w:vAlign w:val="center"/>
          </w:tcPr>
          <w:p w:rsidR="00417AC2" w:rsidRPr="00853847" w:rsidRDefault="00417AC2" w:rsidP="00B728ED">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419" w:type="dxa"/>
            <w:shd w:val="clear" w:color="auto" w:fill="EAF1DD"/>
            <w:vAlign w:val="center"/>
          </w:tcPr>
          <w:p w:rsidR="00417AC2" w:rsidRPr="00794E54" w:rsidRDefault="00417AC2" w:rsidP="00B728ED">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417AC2" w:rsidRPr="00DA6FAD" w:rsidRDefault="00417AC2" w:rsidP="00B728ED">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417AC2" w:rsidRPr="00853847" w:rsidRDefault="00417AC2" w:rsidP="00B728ED">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417" w:type="dxa"/>
            <w:shd w:val="clear" w:color="auto" w:fill="EAF1DD"/>
            <w:vAlign w:val="center"/>
          </w:tcPr>
          <w:p w:rsidR="00417AC2" w:rsidRPr="00853847" w:rsidRDefault="00417AC2" w:rsidP="00B728ED">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701" w:type="dxa"/>
            <w:shd w:val="clear" w:color="auto" w:fill="EAF1DD"/>
            <w:vAlign w:val="center"/>
          </w:tcPr>
          <w:p w:rsidR="00417AC2" w:rsidRPr="00853847" w:rsidRDefault="00417AC2" w:rsidP="00B728ED">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853847">
              <w:rPr>
                <w:rFonts w:asciiTheme="minorEastAsia" w:hAnsiTheme="minorEastAsia" w:cs="Meiryo UI" w:hint="eastAsia"/>
                <w:sz w:val="20"/>
              </w:rPr>
              <w:t>語</w:t>
            </w:r>
          </w:p>
        </w:tc>
        <w:tc>
          <w:tcPr>
            <w:tcW w:w="1984" w:type="dxa"/>
            <w:shd w:val="clear" w:color="auto" w:fill="EAF1DD"/>
            <w:vAlign w:val="center"/>
          </w:tcPr>
          <w:p w:rsidR="00417AC2" w:rsidRPr="00853847" w:rsidRDefault="00417AC2" w:rsidP="00B728ED">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417AC2" w:rsidRPr="008B3DC5" w:rsidTr="00802926">
        <w:trPr>
          <w:trHeight w:val="283"/>
        </w:trPr>
        <w:tc>
          <w:tcPr>
            <w:tcW w:w="1540" w:type="dxa"/>
            <w:vMerge w:val="restart"/>
            <w:vAlign w:val="center"/>
          </w:tcPr>
          <w:p w:rsidR="00417AC2" w:rsidRPr="008B3DC5" w:rsidRDefault="00417AC2" w:rsidP="00B038ED">
            <w:pPr>
              <w:snapToGrid w:val="0"/>
              <w:jc w:val="left"/>
              <w:rPr>
                <w:rFonts w:asciiTheme="minorEastAsia" w:hAnsiTheme="minorEastAsia" w:cs="Meiryo UI"/>
                <w:sz w:val="20"/>
              </w:rPr>
            </w:pPr>
            <w:r w:rsidRPr="008B3DC5">
              <w:rPr>
                <w:rFonts w:asciiTheme="minorEastAsia" w:hAnsiTheme="minorEastAsia" w:cs="Meiryo UI" w:hint="eastAsia"/>
                <w:sz w:val="20"/>
              </w:rPr>
              <w:t>休憩所</w:t>
            </w:r>
            <w:r>
              <w:rPr>
                <w:rFonts w:asciiTheme="minorEastAsia" w:hAnsiTheme="minorEastAsia" w:cs="Meiryo UI" w:hint="eastAsia"/>
                <w:sz w:val="20"/>
              </w:rPr>
              <w:t>/待合所</w:t>
            </w:r>
          </w:p>
        </w:tc>
        <w:tc>
          <w:tcPr>
            <w:tcW w:w="1862" w:type="dxa"/>
            <w:vMerge w:val="restart"/>
            <w:shd w:val="clear" w:color="auto" w:fill="auto"/>
            <w:vAlign w:val="center"/>
          </w:tcPr>
          <w:p w:rsidR="00417AC2" w:rsidRPr="002B72A6" w:rsidRDefault="00417AC2" w:rsidP="00B038ED">
            <w:pPr>
              <w:snapToGrid w:val="0"/>
              <w:jc w:val="left"/>
              <w:rPr>
                <w:rFonts w:ascii="Century" w:hAnsi="Century" w:cs="Meiryo UI"/>
                <w:sz w:val="18"/>
                <w:szCs w:val="18"/>
              </w:rPr>
            </w:pPr>
            <w:r>
              <w:rPr>
                <w:rFonts w:ascii="Century" w:hAnsi="Century" w:cs="Meiryo UI" w:hint="eastAsia"/>
                <w:sz w:val="18"/>
                <w:szCs w:val="18"/>
              </w:rPr>
              <w:t>Waiting Room</w:t>
            </w:r>
          </w:p>
        </w:tc>
        <w:tc>
          <w:tcPr>
            <w:tcW w:w="1419" w:type="dxa"/>
            <w:tcBorders>
              <w:bottom w:val="dotted" w:sz="4" w:space="0" w:color="auto"/>
            </w:tcBorders>
            <w:shd w:val="clear" w:color="auto" w:fill="auto"/>
            <w:vAlign w:val="center"/>
          </w:tcPr>
          <w:p w:rsidR="00417AC2" w:rsidRPr="003E2444" w:rsidRDefault="00417AC2" w:rsidP="00417AC2">
            <w:pPr>
              <w:snapToGrid w:val="0"/>
              <w:ind w:rightChars="-51" w:right="-107"/>
              <w:jc w:val="left"/>
              <w:rPr>
                <w:rFonts w:ascii="SimSun" w:hAnsi="SimSun" w:cs="Meiryo UI"/>
                <w:color w:val="000000" w:themeColor="text1"/>
                <w:sz w:val="16"/>
                <w:szCs w:val="16"/>
              </w:rPr>
            </w:pPr>
            <w:r w:rsidRPr="003E2444">
              <w:rPr>
                <w:rFonts w:ascii="SimSun" w:eastAsia="SimSun" w:hAnsi="SimSun" w:cs="Meiryo UI" w:hint="eastAsia"/>
                <w:color w:val="000000" w:themeColor="text1"/>
                <w:sz w:val="16"/>
                <w:szCs w:val="16"/>
                <w:lang w:eastAsia="zh-CN"/>
              </w:rPr>
              <w:t>休息室</w:t>
            </w:r>
            <w:r w:rsidRPr="003E2444">
              <w:rPr>
                <w:rFonts w:ascii="SimSun" w:hAnsi="SimSun" w:cs="Meiryo UI" w:hint="eastAsia"/>
                <w:color w:val="000000" w:themeColor="text1"/>
                <w:sz w:val="16"/>
                <w:szCs w:val="16"/>
              </w:rPr>
              <w:t>/</w:t>
            </w:r>
            <w:r w:rsidRPr="003E2444">
              <w:rPr>
                <w:rFonts w:ascii="SimSun" w:eastAsia="SimSun" w:hAnsi="SimSun" w:cs="Meiryo UI" w:hint="eastAsia"/>
                <w:color w:val="000000" w:themeColor="text1"/>
                <w:sz w:val="16"/>
                <w:szCs w:val="16"/>
                <w:lang w:eastAsia="zh-CN"/>
              </w:rPr>
              <w:t>等候室</w:t>
            </w:r>
          </w:p>
        </w:tc>
        <w:tc>
          <w:tcPr>
            <w:tcW w:w="1417" w:type="dxa"/>
            <w:vMerge w:val="restart"/>
            <w:shd w:val="clear" w:color="auto" w:fill="auto"/>
            <w:vAlign w:val="center"/>
          </w:tcPr>
          <w:p w:rsidR="00945865" w:rsidRPr="00703A2A" w:rsidRDefault="00945865" w:rsidP="00945865">
            <w:pPr>
              <w:snapToGrid w:val="0"/>
              <w:jc w:val="left"/>
              <w:rPr>
                <w:rFonts w:ascii="Batang" w:hAnsi="Batang" w:cs="Batang"/>
                <w:sz w:val="18"/>
                <w:szCs w:val="18"/>
              </w:rPr>
            </w:pPr>
            <w:r w:rsidRPr="00703A2A">
              <w:rPr>
                <w:rFonts w:ascii="Batang" w:eastAsia="Batang" w:hAnsi="Batang" w:cs="Batang" w:hint="eastAsia"/>
                <w:sz w:val="18"/>
                <w:szCs w:val="18"/>
                <w:lang w:eastAsia="ko-KR"/>
              </w:rPr>
              <w:t>휴계소</w:t>
            </w:r>
            <w:r w:rsidRPr="00703A2A">
              <w:rPr>
                <w:rFonts w:ascii="Batang" w:hAnsi="Batang" w:cs="Batang" w:hint="eastAsia"/>
                <w:sz w:val="18"/>
                <w:szCs w:val="18"/>
              </w:rPr>
              <w:t>/</w:t>
            </w:r>
          </w:p>
          <w:p w:rsidR="00417AC2" w:rsidRPr="00703A2A" w:rsidRDefault="00945865" w:rsidP="00945865">
            <w:pPr>
              <w:snapToGrid w:val="0"/>
              <w:jc w:val="left"/>
              <w:rPr>
                <w:rFonts w:asciiTheme="minorEastAsia" w:hAnsiTheme="minorEastAsia" w:cs="Meiryo UI"/>
                <w:sz w:val="18"/>
                <w:szCs w:val="18"/>
              </w:rPr>
            </w:pPr>
            <w:r w:rsidRPr="00703A2A">
              <w:rPr>
                <w:rFonts w:ascii="Batang" w:eastAsia="Batang" w:hAnsi="Batang" w:cs="Batang" w:hint="eastAsia"/>
                <w:sz w:val="18"/>
                <w:szCs w:val="18"/>
                <w:lang w:eastAsia="ko-KR"/>
              </w:rPr>
              <w:t>대합실</w:t>
            </w:r>
          </w:p>
        </w:tc>
        <w:tc>
          <w:tcPr>
            <w:tcW w:w="1701" w:type="dxa"/>
            <w:vMerge w:val="restart"/>
            <w:vAlign w:val="center"/>
          </w:tcPr>
          <w:p w:rsidR="00417AC2" w:rsidRPr="00703A2A" w:rsidRDefault="00703A2A" w:rsidP="00B779FA">
            <w:pPr>
              <w:snapToGrid w:val="0"/>
              <w:jc w:val="left"/>
              <w:rPr>
                <w:rFonts w:ascii="Calibri" w:hAnsi="Calibri" w:cs="Calibri"/>
                <w:sz w:val="18"/>
                <w:szCs w:val="18"/>
              </w:rPr>
            </w:pPr>
            <w:r w:rsidRPr="00703A2A">
              <w:rPr>
                <w:rFonts w:ascii="Calibri" w:hAnsi="Calibri" w:cs="Calibri"/>
                <w:sz w:val="18"/>
                <w:szCs w:val="18"/>
              </w:rPr>
              <w:t>Silid-hintayan</w:t>
            </w:r>
          </w:p>
        </w:tc>
        <w:tc>
          <w:tcPr>
            <w:tcW w:w="1984" w:type="dxa"/>
            <w:vMerge w:val="restart"/>
            <w:shd w:val="clear" w:color="auto" w:fill="auto"/>
            <w:vAlign w:val="center"/>
          </w:tcPr>
          <w:p w:rsidR="00417AC2" w:rsidRPr="002D338D" w:rsidRDefault="00417AC2" w:rsidP="00B038ED">
            <w:pPr>
              <w:pStyle w:val="Standard"/>
              <w:snapToGrid w:val="0"/>
              <w:jc w:val="left"/>
              <w:rPr>
                <w:rFonts w:cs="Meiryo UI"/>
                <w:sz w:val="18"/>
                <w:szCs w:val="18"/>
              </w:rPr>
            </w:pPr>
            <w:r w:rsidRPr="000E4EF0">
              <w:rPr>
                <w:rFonts w:cs="Meiryo UI"/>
                <w:sz w:val="18"/>
                <w:szCs w:val="18"/>
              </w:rPr>
              <w:t>Sala de Descanso</w:t>
            </w:r>
          </w:p>
        </w:tc>
      </w:tr>
      <w:tr w:rsidR="00417AC2" w:rsidRPr="008B3DC5" w:rsidTr="00802926">
        <w:trPr>
          <w:trHeight w:val="283"/>
        </w:trPr>
        <w:tc>
          <w:tcPr>
            <w:tcW w:w="1540" w:type="dxa"/>
            <w:vMerge/>
            <w:vAlign w:val="center"/>
          </w:tcPr>
          <w:p w:rsidR="00417AC2" w:rsidRPr="008B3DC5" w:rsidRDefault="00417AC2" w:rsidP="00B038ED">
            <w:pPr>
              <w:snapToGrid w:val="0"/>
              <w:jc w:val="left"/>
              <w:rPr>
                <w:rFonts w:asciiTheme="minorEastAsia" w:hAnsiTheme="minorEastAsia" w:cs="Meiryo UI"/>
                <w:sz w:val="20"/>
              </w:rPr>
            </w:pPr>
          </w:p>
        </w:tc>
        <w:tc>
          <w:tcPr>
            <w:tcW w:w="1862" w:type="dxa"/>
            <w:vMerge/>
            <w:shd w:val="clear" w:color="auto" w:fill="auto"/>
            <w:vAlign w:val="center"/>
          </w:tcPr>
          <w:p w:rsidR="00417AC2" w:rsidRPr="002B72A6" w:rsidRDefault="00417AC2"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417AC2" w:rsidRPr="003E2444" w:rsidRDefault="00417AC2" w:rsidP="00417AC2">
            <w:pPr>
              <w:snapToGrid w:val="0"/>
              <w:ind w:rightChars="-51" w:right="-107"/>
              <w:jc w:val="left"/>
              <w:rPr>
                <w:rFonts w:ascii="SimSun" w:hAnsi="SimSun" w:cs="Meiryo UI"/>
                <w:color w:val="000000" w:themeColor="text1"/>
                <w:sz w:val="16"/>
                <w:szCs w:val="16"/>
              </w:rPr>
            </w:pPr>
            <w:r w:rsidRPr="003E2444">
              <w:rPr>
                <w:rFonts w:ascii="SimSun" w:eastAsia="SimSun" w:hAnsi="SimSun" w:cs="Meiryo UI"/>
                <w:color w:val="000000" w:themeColor="text1"/>
                <w:sz w:val="16"/>
                <w:szCs w:val="16"/>
              </w:rPr>
              <w:t>休息處</w:t>
            </w:r>
            <w:r w:rsidRPr="0001322D">
              <w:rPr>
                <w:rFonts w:ascii="SimSun" w:eastAsia="SimSun" w:hAnsi="SimSun" w:cs="Meiryo UI" w:hint="eastAsia"/>
                <w:color w:val="000000" w:themeColor="text1"/>
                <w:sz w:val="16"/>
                <w:szCs w:val="16"/>
              </w:rPr>
              <w:t>/</w:t>
            </w:r>
            <w:r w:rsidRPr="00770B51">
              <w:rPr>
                <w:rFonts w:ascii="SimSun" w:eastAsia="SimSun" w:hAnsi="SimSun" w:cs="Meiryo UI" w:hint="eastAsia"/>
                <w:color w:val="000000" w:themeColor="text1"/>
                <w:sz w:val="16"/>
                <w:szCs w:val="16"/>
              </w:rPr>
              <w:t>等候室</w:t>
            </w:r>
          </w:p>
        </w:tc>
        <w:tc>
          <w:tcPr>
            <w:tcW w:w="1417" w:type="dxa"/>
            <w:vMerge/>
            <w:shd w:val="clear" w:color="auto" w:fill="auto"/>
            <w:vAlign w:val="center"/>
          </w:tcPr>
          <w:p w:rsidR="00417AC2" w:rsidRPr="004639AB" w:rsidRDefault="00417AC2" w:rsidP="00B038ED">
            <w:pPr>
              <w:snapToGrid w:val="0"/>
              <w:jc w:val="left"/>
              <w:rPr>
                <w:rFonts w:ascii="SimSun" w:eastAsia="SimSun" w:hAnsi="SimSun" w:cs="Meiryo UI"/>
                <w:sz w:val="18"/>
                <w:szCs w:val="18"/>
              </w:rPr>
            </w:pPr>
          </w:p>
        </w:tc>
        <w:tc>
          <w:tcPr>
            <w:tcW w:w="1701" w:type="dxa"/>
            <w:vMerge/>
            <w:vAlign w:val="center"/>
          </w:tcPr>
          <w:p w:rsidR="00417AC2" w:rsidRPr="00AC07D4" w:rsidRDefault="00417AC2" w:rsidP="00B038ED">
            <w:pPr>
              <w:snapToGrid w:val="0"/>
              <w:jc w:val="left"/>
              <w:rPr>
                <w:rFonts w:ascii="Calibri" w:eastAsia="Batang" w:hAnsi="Calibri" w:cs="Calibri"/>
                <w:sz w:val="20"/>
                <w:lang w:eastAsia="ko-KR"/>
              </w:rPr>
            </w:pPr>
          </w:p>
        </w:tc>
        <w:tc>
          <w:tcPr>
            <w:tcW w:w="1984" w:type="dxa"/>
            <w:vMerge/>
            <w:shd w:val="clear" w:color="auto" w:fill="auto"/>
            <w:vAlign w:val="center"/>
          </w:tcPr>
          <w:p w:rsidR="00417AC2" w:rsidRPr="002D338D" w:rsidRDefault="00417AC2" w:rsidP="00B038ED">
            <w:pPr>
              <w:pStyle w:val="Standard"/>
              <w:snapToGrid w:val="0"/>
              <w:jc w:val="left"/>
              <w:rPr>
                <w:rFonts w:cs="Meiryo UI"/>
                <w:sz w:val="18"/>
                <w:szCs w:val="18"/>
              </w:rPr>
            </w:pPr>
          </w:p>
        </w:tc>
      </w:tr>
      <w:tr w:rsidR="00417AC2" w:rsidRPr="008B3DC5" w:rsidTr="00802926">
        <w:trPr>
          <w:trHeight w:val="283"/>
        </w:trPr>
        <w:tc>
          <w:tcPr>
            <w:tcW w:w="1540" w:type="dxa"/>
            <w:vMerge w:val="restart"/>
            <w:vAlign w:val="center"/>
          </w:tcPr>
          <w:p w:rsidR="00417AC2" w:rsidRPr="008B3DC5" w:rsidRDefault="00417AC2" w:rsidP="00B038ED">
            <w:pPr>
              <w:snapToGrid w:val="0"/>
              <w:jc w:val="left"/>
              <w:rPr>
                <w:rFonts w:asciiTheme="minorEastAsia" w:hAnsiTheme="minorEastAsia" w:cs="Meiryo UI"/>
                <w:sz w:val="20"/>
              </w:rPr>
            </w:pPr>
            <w:r w:rsidRPr="008B3DC5">
              <w:rPr>
                <w:rFonts w:asciiTheme="minorEastAsia" w:hAnsiTheme="minorEastAsia" w:cs="Meiryo UI" w:hint="eastAsia"/>
                <w:sz w:val="20"/>
              </w:rPr>
              <w:t>傘立て</w:t>
            </w:r>
          </w:p>
        </w:tc>
        <w:tc>
          <w:tcPr>
            <w:tcW w:w="1862" w:type="dxa"/>
            <w:vMerge w:val="restart"/>
            <w:shd w:val="clear" w:color="auto" w:fill="auto"/>
            <w:vAlign w:val="center"/>
          </w:tcPr>
          <w:p w:rsidR="00417AC2" w:rsidRPr="002B72A6" w:rsidRDefault="00417AC2" w:rsidP="00B038ED">
            <w:pPr>
              <w:snapToGrid w:val="0"/>
              <w:jc w:val="left"/>
              <w:rPr>
                <w:rFonts w:ascii="Century" w:hAnsi="Century" w:cs="Meiryo UI"/>
                <w:sz w:val="18"/>
                <w:szCs w:val="18"/>
              </w:rPr>
            </w:pPr>
            <w:r w:rsidRPr="002B72A6">
              <w:rPr>
                <w:rFonts w:ascii="Century" w:hAnsi="Century" w:cs="Meiryo UI"/>
                <w:sz w:val="18"/>
                <w:szCs w:val="18"/>
              </w:rPr>
              <w:t>Umbrella Stand</w:t>
            </w:r>
          </w:p>
        </w:tc>
        <w:tc>
          <w:tcPr>
            <w:tcW w:w="1419" w:type="dxa"/>
            <w:tcBorders>
              <w:bottom w:val="dotted" w:sz="4" w:space="0" w:color="auto"/>
            </w:tcBorders>
            <w:shd w:val="clear" w:color="auto" w:fill="auto"/>
            <w:vAlign w:val="center"/>
          </w:tcPr>
          <w:p w:rsidR="00417AC2" w:rsidRPr="00417AC2" w:rsidRDefault="00417AC2" w:rsidP="00B038ED">
            <w:pPr>
              <w:snapToGrid w:val="0"/>
              <w:jc w:val="left"/>
              <w:rPr>
                <w:rFonts w:ascii="SimSun" w:eastAsia="SimSun" w:hAnsi="SimSun" w:cs="Meiryo UI"/>
                <w:sz w:val="18"/>
                <w:szCs w:val="18"/>
                <w:lang w:eastAsia="zh-CN"/>
              </w:rPr>
            </w:pPr>
            <w:r w:rsidRPr="00417AC2">
              <w:rPr>
                <w:rFonts w:ascii="SimSun" w:eastAsia="SimSun" w:hAnsi="SimSun" w:cs="Meiryo UI" w:hint="eastAsia"/>
                <w:sz w:val="18"/>
                <w:szCs w:val="18"/>
                <w:lang w:eastAsia="zh-CN"/>
              </w:rPr>
              <w:t>伞架</w:t>
            </w:r>
          </w:p>
        </w:tc>
        <w:tc>
          <w:tcPr>
            <w:tcW w:w="1417" w:type="dxa"/>
            <w:vMerge w:val="restart"/>
            <w:shd w:val="clear" w:color="auto" w:fill="auto"/>
            <w:vAlign w:val="center"/>
          </w:tcPr>
          <w:p w:rsidR="00417AC2" w:rsidRPr="004639AB" w:rsidRDefault="00417AC2" w:rsidP="00B779FA">
            <w:pPr>
              <w:snapToGrid w:val="0"/>
              <w:jc w:val="left"/>
              <w:rPr>
                <w:rFonts w:asciiTheme="minorEastAsia" w:hAnsiTheme="minorEastAsia" w:cs="Meiryo UI"/>
                <w:sz w:val="18"/>
                <w:szCs w:val="18"/>
              </w:rPr>
            </w:pPr>
            <w:r w:rsidRPr="004639AB">
              <w:rPr>
                <w:rStyle w:val="hps"/>
                <w:rFonts w:ascii="Batang" w:eastAsia="Batang" w:hAnsi="Batang" w:cs="Batang" w:hint="eastAsia"/>
                <w:color w:val="222222"/>
                <w:sz w:val="18"/>
                <w:szCs w:val="18"/>
                <w:lang w:eastAsia="ko-KR"/>
              </w:rPr>
              <w:t>우산꽂이</w:t>
            </w:r>
          </w:p>
        </w:tc>
        <w:tc>
          <w:tcPr>
            <w:tcW w:w="1701" w:type="dxa"/>
            <w:vMerge w:val="restart"/>
            <w:vAlign w:val="center"/>
          </w:tcPr>
          <w:p w:rsidR="00417AC2" w:rsidRPr="00AC07D4" w:rsidRDefault="00D07457" w:rsidP="00B779FA">
            <w:pPr>
              <w:snapToGrid w:val="0"/>
              <w:jc w:val="left"/>
              <w:rPr>
                <w:rFonts w:ascii="Calibri" w:hAnsi="Calibri" w:cs="Calibri"/>
                <w:sz w:val="18"/>
                <w:szCs w:val="18"/>
              </w:rPr>
            </w:pPr>
            <w:r>
              <w:rPr>
                <w:rFonts w:ascii="Calibri" w:hAnsi="Calibri" w:cs="Calibri"/>
                <w:sz w:val="18"/>
                <w:szCs w:val="18"/>
              </w:rPr>
              <w:t>Lagayan ng Payong</w:t>
            </w:r>
          </w:p>
        </w:tc>
        <w:tc>
          <w:tcPr>
            <w:tcW w:w="1984" w:type="dxa"/>
            <w:vMerge w:val="restart"/>
            <w:shd w:val="clear" w:color="auto" w:fill="auto"/>
            <w:vAlign w:val="center"/>
          </w:tcPr>
          <w:p w:rsidR="00417AC2" w:rsidRPr="002D338D" w:rsidRDefault="00417AC2" w:rsidP="00B038ED">
            <w:pPr>
              <w:pStyle w:val="Standard"/>
              <w:snapToGrid w:val="0"/>
              <w:jc w:val="left"/>
              <w:rPr>
                <w:rFonts w:cs="Meiryo UI"/>
                <w:sz w:val="18"/>
                <w:szCs w:val="18"/>
              </w:rPr>
            </w:pPr>
            <w:r w:rsidRPr="002D338D">
              <w:rPr>
                <w:rFonts w:cs="Meiryo UI"/>
                <w:sz w:val="18"/>
                <w:szCs w:val="18"/>
              </w:rPr>
              <w:t>Porta Guarda Chuva</w:t>
            </w:r>
          </w:p>
        </w:tc>
      </w:tr>
      <w:tr w:rsidR="00417AC2" w:rsidRPr="008B3DC5" w:rsidTr="00802926">
        <w:trPr>
          <w:trHeight w:val="283"/>
        </w:trPr>
        <w:tc>
          <w:tcPr>
            <w:tcW w:w="1540" w:type="dxa"/>
            <w:vMerge/>
            <w:vAlign w:val="center"/>
          </w:tcPr>
          <w:p w:rsidR="00417AC2" w:rsidRPr="008B3DC5" w:rsidRDefault="00417AC2" w:rsidP="00B038ED">
            <w:pPr>
              <w:snapToGrid w:val="0"/>
              <w:jc w:val="left"/>
              <w:rPr>
                <w:rFonts w:asciiTheme="minorEastAsia" w:hAnsiTheme="minorEastAsia" w:cs="Meiryo UI"/>
                <w:sz w:val="20"/>
              </w:rPr>
            </w:pPr>
          </w:p>
        </w:tc>
        <w:tc>
          <w:tcPr>
            <w:tcW w:w="1862" w:type="dxa"/>
            <w:vMerge/>
            <w:shd w:val="clear" w:color="auto" w:fill="auto"/>
            <w:vAlign w:val="center"/>
          </w:tcPr>
          <w:p w:rsidR="00417AC2" w:rsidRPr="002B72A6" w:rsidRDefault="00417AC2"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417AC2" w:rsidRPr="00417AC2" w:rsidRDefault="00417AC2" w:rsidP="00B038ED">
            <w:pPr>
              <w:snapToGrid w:val="0"/>
              <w:jc w:val="left"/>
              <w:rPr>
                <w:rFonts w:ascii="SimSun" w:eastAsia="SimSun" w:hAnsi="SimSun" w:cs="Meiryo UI"/>
                <w:sz w:val="18"/>
                <w:szCs w:val="18"/>
                <w:lang w:eastAsia="zh-CN"/>
              </w:rPr>
            </w:pPr>
            <w:r w:rsidRPr="00417AC2">
              <w:rPr>
                <w:rFonts w:ascii="SimSun" w:eastAsia="SimSun" w:hAnsi="SimSun" w:cs="Meiryo UI"/>
                <w:sz w:val="18"/>
                <w:szCs w:val="18"/>
              </w:rPr>
              <w:t>傘架</w:t>
            </w:r>
          </w:p>
        </w:tc>
        <w:tc>
          <w:tcPr>
            <w:tcW w:w="1417" w:type="dxa"/>
            <w:vMerge/>
            <w:shd w:val="clear" w:color="auto" w:fill="auto"/>
            <w:vAlign w:val="center"/>
          </w:tcPr>
          <w:p w:rsidR="00417AC2" w:rsidRPr="004639AB" w:rsidRDefault="00417AC2" w:rsidP="00B038ED">
            <w:pPr>
              <w:snapToGrid w:val="0"/>
              <w:jc w:val="left"/>
              <w:rPr>
                <w:rFonts w:ascii="SimSun" w:eastAsia="SimSun" w:hAnsi="SimSun" w:cs="Meiryo UI"/>
                <w:sz w:val="18"/>
                <w:szCs w:val="18"/>
              </w:rPr>
            </w:pPr>
          </w:p>
        </w:tc>
        <w:tc>
          <w:tcPr>
            <w:tcW w:w="1701" w:type="dxa"/>
            <w:vMerge/>
            <w:vAlign w:val="center"/>
          </w:tcPr>
          <w:p w:rsidR="00417AC2" w:rsidRPr="00AC07D4" w:rsidRDefault="00417AC2" w:rsidP="00B038ED">
            <w:pPr>
              <w:snapToGrid w:val="0"/>
              <w:jc w:val="left"/>
              <w:rPr>
                <w:rStyle w:val="hps"/>
                <w:rFonts w:ascii="Calibri" w:eastAsia="Batang" w:hAnsi="Calibri" w:cs="Calibri"/>
                <w:color w:val="222222"/>
                <w:lang w:eastAsia="ko-KR"/>
              </w:rPr>
            </w:pPr>
          </w:p>
        </w:tc>
        <w:tc>
          <w:tcPr>
            <w:tcW w:w="1984" w:type="dxa"/>
            <w:vMerge/>
            <w:shd w:val="clear" w:color="auto" w:fill="auto"/>
            <w:vAlign w:val="center"/>
          </w:tcPr>
          <w:p w:rsidR="00417AC2" w:rsidRPr="002D338D" w:rsidRDefault="00417AC2" w:rsidP="00B038ED">
            <w:pPr>
              <w:pStyle w:val="Standard"/>
              <w:snapToGrid w:val="0"/>
              <w:jc w:val="left"/>
              <w:rPr>
                <w:rFonts w:cs="Meiryo UI"/>
                <w:sz w:val="18"/>
                <w:szCs w:val="18"/>
              </w:rPr>
            </w:pPr>
          </w:p>
        </w:tc>
      </w:tr>
      <w:tr w:rsidR="00417AC2" w:rsidRPr="008B3DC5" w:rsidTr="00802926">
        <w:trPr>
          <w:trHeight w:val="375"/>
        </w:trPr>
        <w:tc>
          <w:tcPr>
            <w:tcW w:w="1540" w:type="dxa"/>
            <w:vMerge w:val="restart"/>
            <w:vAlign w:val="center"/>
          </w:tcPr>
          <w:p w:rsidR="00417AC2" w:rsidRPr="008B3DC5" w:rsidRDefault="00417AC2" w:rsidP="00B038ED">
            <w:pPr>
              <w:snapToGrid w:val="0"/>
              <w:jc w:val="left"/>
              <w:rPr>
                <w:rFonts w:asciiTheme="minorEastAsia" w:hAnsiTheme="minorEastAsia" w:cs="Meiryo UI"/>
                <w:sz w:val="20"/>
              </w:rPr>
            </w:pPr>
            <w:r>
              <w:rPr>
                <w:rFonts w:asciiTheme="minorEastAsia" w:hAnsiTheme="minorEastAsia" w:cs="Meiryo UI" w:hint="eastAsia"/>
                <w:sz w:val="20"/>
              </w:rPr>
              <w:t>フロアマップ</w:t>
            </w:r>
          </w:p>
        </w:tc>
        <w:tc>
          <w:tcPr>
            <w:tcW w:w="1862" w:type="dxa"/>
            <w:vMerge w:val="restart"/>
            <w:shd w:val="clear" w:color="auto" w:fill="auto"/>
            <w:vAlign w:val="center"/>
          </w:tcPr>
          <w:p w:rsidR="00417AC2" w:rsidRPr="002B72A6" w:rsidRDefault="00417AC2" w:rsidP="00B038ED">
            <w:pPr>
              <w:snapToGrid w:val="0"/>
              <w:jc w:val="left"/>
              <w:rPr>
                <w:rFonts w:ascii="Century" w:hAnsi="Century" w:cs="Meiryo UI"/>
                <w:sz w:val="18"/>
                <w:szCs w:val="18"/>
              </w:rPr>
            </w:pPr>
            <w:r w:rsidRPr="002B72A6">
              <w:rPr>
                <w:rFonts w:ascii="Century" w:hAnsi="Century" w:cs="Meiryo UI"/>
                <w:sz w:val="18"/>
                <w:szCs w:val="18"/>
              </w:rPr>
              <w:t>Floor Map</w:t>
            </w:r>
          </w:p>
        </w:tc>
        <w:tc>
          <w:tcPr>
            <w:tcW w:w="1419" w:type="dxa"/>
            <w:tcBorders>
              <w:bottom w:val="dotted" w:sz="4" w:space="0" w:color="auto"/>
            </w:tcBorders>
            <w:shd w:val="clear" w:color="auto" w:fill="auto"/>
            <w:vAlign w:val="center"/>
          </w:tcPr>
          <w:p w:rsidR="00417AC2" w:rsidRPr="00417AC2" w:rsidRDefault="00417AC2" w:rsidP="00B038ED">
            <w:pPr>
              <w:snapToGrid w:val="0"/>
              <w:jc w:val="left"/>
              <w:rPr>
                <w:rFonts w:ascii="SimSun" w:eastAsia="SimSun" w:hAnsi="SimSun" w:cs="Meiryo UI"/>
                <w:sz w:val="18"/>
                <w:szCs w:val="18"/>
                <w:lang w:eastAsia="zh-CN"/>
              </w:rPr>
            </w:pPr>
            <w:r w:rsidRPr="00417AC2">
              <w:rPr>
                <w:rFonts w:ascii="SimSun" w:eastAsia="SimSun" w:hAnsi="SimSun" w:cs="Meiryo UI" w:hint="eastAsia"/>
                <w:sz w:val="18"/>
                <w:szCs w:val="18"/>
                <w:lang w:eastAsia="zh-CN"/>
              </w:rPr>
              <w:t>楼层示意图</w:t>
            </w:r>
          </w:p>
        </w:tc>
        <w:tc>
          <w:tcPr>
            <w:tcW w:w="1417" w:type="dxa"/>
            <w:vMerge w:val="restart"/>
            <w:shd w:val="clear" w:color="auto" w:fill="auto"/>
            <w:vAlign w:val="center"/>
          </w:tcPr>
          <w:p w:rsidR="00417AC2" w:rsidRPr="004639AB" w:rsidRDefault="00417AC2" w:rsidP="00B779FA">
            <w:pPr>
              <w:snapToGrid w:val="0"/>
              <w:jc w:val="left"/>
              <w:rPr>
                <w:rFonts w:asciiTheme="minorEastAsia" w:hAnsiTheme="minorEastAsia" w:cs="Meiryo UI"/>
                <w:sz w:val="18"/>
                <w:szCs w:val="18"/>
              </w:rPr>
            </w:pPr>
            <w:r w:rsidRPr="004639AB">
              <w:rPr>
                <w:rStyle w:val="hps"/>
                <w:rFonts w:ascii="Batang" w:eastAsia="Batang" w:hAnsi="Batang" w:cs="Batang" w:hint="eastAsia"/>
                <w:color w:val="222222"/>
                <w:sz w:val="18"/>
                <w:szCs w:val="18"/>
                <w:lang w:eastAsia="ko-KR"/>
              </w:rPr>
              <w:t>층별</w:t>
            </w:r>
            <w:r w:rsidRPr="004639AB">
              <w:rPr>
                <w:rStyle w:val="hps"/>
                <w:rFonts w:ascii="Arial" w:hAnsi="Arial" w:cs="Arial"/>
                <w:color w:val="222222"/>
                <w:sz w:val="18"/>
                <w:szCs w:val="18"/>
                <w:lang w:eastAsia="ko-KR"/>
              </w:rPr>
              <w:t xml:space="preserve"> </w:t>
            </w:r>
            <w:r w:rsidRPr="004639AB">
              <w:rPr>
                <w:rStyle w:val="hps"/>
                <w:rFonts w:ascii="Batang" w:eastAsia="Batang" w:hAnsi="Batang" w:cs="Batang" w:hint="eastAsia"/>
                <w:color w:val="222222"/>
                <w:sz w:val="18"/>
                <w:szCs w:val="18"/>
                <w:lang w:eastAsia="ko-KR"/>
              </w:rPr>
              <w:t>안내</w:t>
            </w:r>
          </w:p>
        </w:tc>
        <w:tc>
          <w:tcPr>
            <w:tcW w:w="1701" w:type="dxa"/>
            <w:vMerge w:val="restart"/>
            <w:vAlign w:val="center"/>
          </w:tcPr>
          <w:p w:rsidR="00417AC2" w:rsidRPr="00AC07D4" w:rsidRDefault="00D07457" w:rsidP="00B779FA">
            <w:pPr>
              <w:snapToGrid w:val="0"/>
              <w:jc w:val="left"/>
              <w:rPr>
                <w:rFonts w:ascii="Calibri" w:hAnsi="Calibri" w:cs="Calibri"/>
                <w:sz w:val="18"/>
                <w:szCs w:val="18"/>
              </w:rPr>
            </w:pPr>
            <w:r>
              <w:rPr>
                <w:rFonts w:ascii="Calibri" w:hAnsi="Calibri" w:cs="Calibri"/>
                <w:sz w:val="18"/>
                <w:szCs w:val="18"/>
              </w:rPr>
              <w:t>Mapa ng Palapag</w:t>
            </w:r>
          </w:p>
        </w:tc>
        <w:tc>
          <w:tcPr>
            <w:tcW w:w="1984" w:type="dxa"/>
            <w:vMerge w:val="restart"/>
            <w:shd w:val="clear" w:color="auto" w:fill="auto"/>
            <w:vAlign w:val="center"/>
          </w:tcPr>
          <w:p w:rsidR="00417AC2" w:rsidRPr="002D338D" w:rsidRDefault="00417AC2" w:rsidP="00B038ED">
            <w:pPr>
              <w:pStyle w:val="Standard"/>
              <w:snapToGrid w:val="0"/>
              <w:jc w:val="left"/>
              <w:rPr>
                <w:rFonts w:cs="Meiryo UI"/>
                <w:sz w:val="18"/>
                <w:szCs w:val="18"/>
              </w:rPr>
            </w:pPr>
            <w:r w:rsidRPr="002D338D">
              <w:rPr>
                <w:rFonts w:cs="Meiryo UI"/>
                <w:sz w:val="18"/>
                <w:szCs w:val="18"/>
              </w:rPr>
              <w:t>Mapa do Piso</w:t>
            </w:r>
          </w:p>
        </w:tc>
      </w:tr>
      <w:tr w:rsidR="00417AC2" w:rsidRPr="008B3DC5" w:rsidTr="00802926">
        <w:trPr>
          <w:trHeight w:val="375"/>
        </w:trPr>
        <w:tc>
          <w:tcPr>
            <w:tcW w:w="1540" w:type="dxa"/>
            <w:vMerge/>
            <w:vAlign w:val="center"/>
          </w:tcPr>
          <w:p w:rsidR="00417AC2" w:rsidRDefault="00417AC2" w:rsidP="00B038ED">
            <w:pPr>
              <w:snapToGrid w:val="0"/>
              <w:jc w:val="left"/>
              <w:rPr>
                <w:rFonts w:asciiTheme="minorEastAsia" w:hAnsiTheme="minorEastAsia" w:cs="Meiryo UI"/>
                <w:sz w:val="20"/>
              </w:rPr>
            </w:pPr>
          </w:p>
        </w:tc>
        <w:tc>
          <w:tcPr>
            <w:tcW w:w="1862" w:type="dxa"/>
            <w:vMerge/>
            <w:shd w:val="clear" w:color="auto" w:fill="auto"/>
            <w:vAlign w:val="center"/>
          </w:tcPr>
          <w:p w:rsidR="00417AC2" w:rsidRPr="002B72A6" w:rsidRDefault="00417AC2"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417AC2" w:rsidRPr="00417AC2" w:rsidRDefault="00417AC2" w:rsidP="00B038ED">
            <w:pPr>
              <w:snapToGrid w:val="0"/>
              <w:jc w:val="left"/>
              <w:rPr>
                <w:rFonts w:ascii="SimSun" w:eastAsia="SimSun" w:hAnsi="SimSun" w:cs="Meiryo UI"/>
                <w:sz w:val="18"/>
                <w:szCs w:val="18"/>
                <w:lang w:eastAsia="zh-CN"/>
              </w:rPr>
            </w:pPr>
            <w:r w:rsidRPr="00417AC2">
              <w:rPr>
                <w:rFonts w:ascii="SimSun" w:eastAsia="SimSun" w:hAnsi="SimSun" w:cs="Meiryo UI"/>
                <w:sz w:val="18"/>
                <w:szCs w:val="18"/>
              </w:rPr>
              <w:t>樓層示意圖</w:t>
            </w:r>
          </w:p>
        </w:tc>
        <w:tc>
          <w:tcPr>
            <w:tcW w:w="1417" w:type="dxa"/>
            <w:vMerge/>
            <w:shd w:val="clear" w:color="auto" w:fill="auto"/>
            <w:vAlign w:val="center"/>
          </w:tcPr>
          <w:p w:rsidR="00417AC2" w:rsidRPr="004639AB" w:rsidRDefault="00417AC2" w:rsidP="00B038ED">
            <w:pPr>
              <w:snapToGrid w:val="0"/>
              <w:jc w:val="left"/>
              <w:rPr>
                <w:rFonts w:ascii="SimSun" w:eastAsia="SimSun" w:hAnsi="SimSun" w:cs="Meiryo UI"/>
                <w:sz w:val="18"/>
                <w:szCs w:val="18"/>
              </w:rPr>
            </w:pPr>
          </w:p>
        </w:tc>
        <w:tc>
          <w:tcPr>
            <w:tcW w:w="1701" w:type="dxa"/>
            <w:vMerge/>
            <w:vAlign w:val="center"/>
          </w:tcPr>
          <w:p w:rsidR="00417AC2" w:rsidRPr="00AC07D4" w:rsidRDefault="00417AC2" w:rsidP="00B038ED">
            <w:pPr>
              <w:snapToGrid w:val="0"/>
              <w:jc w:val="left"/>
              <w:rPr>
                <w:rStyle w:val="hps"/>
                <w:rFonts w:ascii="Calibri" w:eastAsia="Batang" w:hAnsi="Calibri" w:cs="Calibri"/>
                <w:color w:val="222222"/>
                <w:lang w:eastAsia="ko-KR"/>
              </w:rPr>
            </w:pPr>
          </w:p>
        </w:tc>
        <w:tc>
          <w:tcPr>
            <w:tcW w:w="1984" w:type="dxa"/>
            <w:vMerge/>
            <w:shd w:val="clear" w:color="auto" w:fill="auto"/>
            <w:vAlign w:val="center"/>
          </w:tcPr>
          <w:p w:rsidR="00417AC2" w:rsidRPr="002D338D" w:rsidRDefault="00417AC2" w:rsidP="00B038ED">
            <w:pPr>
              <w:pStyle w:val="Standard"/>
              <w:snapToGrid w:val="0"/>
              <w:jc w:val="left"/>
              <w:rPr>
                <w:rFonts w:cs="Meiryo UI"/>
                <w:sz w:val="18"/>
                <w:szCs w:val="18"/>
              </w:rPr>
            </w:pPr>
          </w:p>
        </w:tc>
      </w:tr>
      <w:tr w:rsidR="00417AC2" w:rsidRPr="008B3DC5" w:rsidTr="00B12050">
        <w:trPr>
          <w:trHeight w:val="283"/>
        </w:trPr>
        <w:tc>
          <w:tcPr>
            <w:tcW w:w="1540" w:type="dxa"/>
            <w:vMerge w:val="restart"/>
            <w:vAlign w:val="center"/>
          </w:tcPr>
          <w:p w:rsidR="00417AC2" w:rsidRDefault="00417AC2" w:rsidP="00B038ED">
            <w:pPr>
              <w:snapToGrid w:val="0"/>
              <w:jc w:val="left"/>
              <w:rPr>
                <w:rFonts w:asciiTheme="minorEastAsia" w:hAnsiTheme="minorEastAsia" w:cs="Meiryo UI"/>
                <w:sz w:val="20"/>
              </w:rPr>
            </w:pPr>
            <w:r w:rsidRPr="008B3DC5">
              <w:rPr>
                <w:rFonts w:asciiTheme="minorEastAsia" w:hAnsiTheme="minorEastAsia" w:cs="Meiryo UI" w:hint="eastAsia"/>
                <w:sz w:val="20"/>
              </w:rPr>
              <w:t>チケット</w:t>
            </w:r>
          </w:p>
          <w:p w:rsidR="00417AC2" w:rsidRPr="008B3DC5" w:rsidRDefault="00417AC2" w:rsidP="00B038ED">
            <w:pPr>
              <w:snapToGrid w:val="0"/>
              <w:jc w:val="left"/>
              <w:rPr>
                <w:rFonts w:asciiTheme="minorEastAsia" w:hAnsiTheme="minorEastAsia" w:cs="Meiryo UI"/>
                <w:sz w:val="20"/>
              </w:rPr>
            </w:pPr>
            <w:r w:rsidRPr="008B3DC5">
              <w:rPr>
                <w:rFonts w:asciiTheme="minorEastAsia" w:hAnsiTheme="minorEastAsia" w:cs="Meiryo UI" w:hint="eastAsia"/>
                <w:sz w:val="20"/>
              </w:rPr>
              <w:t>売り場</w:t>
            </w:r>
          </w:p>
        </w:tc>
        <w:tc>
          <w:tcPr>
            <w:tcW w:w="1862" w:type="dxa"/>
            <w:vMerge w:val="restart"/>
            <w:shd w:val="clear" w:color="auto" w:fill="auto"/>
            <w:vAlign w:val="center"/>
          </w:tcPr>
          <w:p w:rsidR="00417AC2" w:rsidRPr="002B72A6" w:rsidRDefault="00417AC2" w:rsidP="00B038ED">
            <w:pPr>
              <w:snapToGrid w:val="0"/>
              <w:jc w:val="left"/>
              <w:rPr>
                <w:rFonts w:ascii="Century" w:hAnsi="Century" w:cs="Meiryo UI"/>
                <w:sz w:val="18"/>
                <w:szCs w:val="18"/>
              </w:rPr>
            </w:pPr>
            <w:r w:rsidRPr="002B72A6">
              <w:rPr>
                <w:rFonts w:ascii="Century" w:hAnsi="Century" w:cs="Meiryo UI"/>
                <w:sz w:val="18"/>
                <w:szCs w:val="18"/>
              </w:rPr>
              <w:t>Ticke</w:t>
            </w:r>
            <w:r>
              <w:rPr>
                <w:rFonts w:ascii="Century" w:hAnsi="Century" w:cs="Meiryo UI"/>
                <w:sz w:val="18"/>
                <w:szCs w:val="18"/>
              </w:rPr>
              <w:t>t</w:t>
            </w:r>
            <w:r>
              <w:rPr>
                <w:rFonts w:ascii="Century" w:hAnsi="Century" w:cs="Meiryo UI" w:hint="eastAsia"/>
                <w:sz w:val="18"/>
                <w:szCs w:val="18"/>
              </w:rPr>
              <w:t xml:space="preserve"> Office</w:t>
            </w:r>
          </w:p>
        </w:tc>
        <w:tc>
          <w:tcPr>
            <w:tcW w:w="1419" w:type="dxa"/>
            <w:tcBorders>
              <w:bottom w:val="dotted" w:sz="4" w:space="0" w:color="auto"/>
            </w:tcBorders>
            <w:shd w:val="clear" w:color="auto" w:fill="auto"/>
            <w:vAlign w:val="center"/>
          </w:tcPr>
          <w:p w:rsidR="00417AC2" w:rsidRPr="00417AC2" w:rsidRDefault="00417AC2" w:rsidP="00B038ED">
            <w:pPr>
              <w:snapToGrid w:val="0"/>
              <w:jc w:val="left"/>
              <w:rPr>
                <w:rFonts w:ascii="SimSun" w:eastAsia="SimSun" w:hAnsi="SimSun" w:cs="Meiryo UI"/>
                <w:sz w:val="18"/>
                <w:szCs w:val="18"/>
                <w:lang w:eastAsia="zh-CN"/>
              </w:rPr>
            </w:pPr>
            <w:r w:rsidRPr="00417AC2">
              <w:rPr>
                <w:rFonts w:ascii="SimSun" w:eastAsia="SimSun" w:hAnsi="SimSun" w:cs="Meiryo UI" w:hint="eastAsia"/>
                <w:sz w:val="18"/>
                <w:szCs w:val="18"/>
                <w:lang w:eastAsia="zh-CN"/>
              </w:rPr>
              <w:t>售票处</w:t>
            </w:r>
          </w:p>
        </w:tc>
        <w:tc>
          <w:tcPr>
            <w:tcW w:w="1417" w:type="dxa"/>
            <w:vMerge w:val="restart"/>
            <w:shd w:val="clear" w:color="auto" w:fill="auto"/>
            <w:vAlign w:val="center"/>
          </w:tcPr>
          <w:p w:rsidR="00945865" w:rsidRPr="00945865" w:rsidRDefault="00945865" w:rsidP="00945865">
            <w:pPr>
              <w:snapToGrid w:val="0"/>
              <w:jc w:val="left"/>
              <w:rPr>
                <w:rStyle w:val="hps"/>
                <w:rFonts w:ascii="Batang" w:eastAsia="Batang" w:hAnsi="Batang" w:cs="Batang"/>
                <w:sz w:val="18"/>
                <w:szCs w:val="18"/>
                <w:lang w:eastAsia="ko-KR"/>
              </w:rPr>
            </w:pPr>
            <w:r w:rsidRPr="00945865">
              <w:rPr>
                <w:rStyle w:val="hps"/>
                <w:rFonts w:ascii="Batang" w:eastAsia="Batang" w:hAnsi="Batang" w:cs="Batang" w:hint="eastAsia"/>
                <w:sz w:val="18"/>
                <w:szCs w:val="18"/>
                <w:lang w:eastAsia="ko-KR"/>
              </w:rPr>
              <w:t>매표소/</w:t>
            </w:r>
          </w:p>
          <w:p w:rsidR="00417AC2" w:rsidRPr="00CB6831" w:rsidRDefault="00945865" w:rsidP="00945865">
            <w:pPr>
              <w:snapToGrid w:val="0"/>
              <w:jc w:val="left"/>
              <w:rPr>
                <w:rFonts w:asciiTheme="minorEastAsia" w:hAnsiTheme="minorEastAsia" w:cs="Meiryo UI"/>
                <w:color w:val="FF0000"/>
                <w:sz w:val="18"/>
                <w:szCs w:val="18"/>
              </w:rPr>
            </w:pPr>
            <w:r w:rsidRPr="00945865">
              <w:rPr>
                <w:rStyle w:val="hps"/>
                <w:rFonts w:ascii="Batang" w:eastAsia="Batang" w:hAnsi="Batang" w:cs="Batang" w:hint="eastAsia"/>
                <w:sz w:val="18"/>
                <w:szCs w:val="18"/>
                <w:lang w:eastAsia="ko-KR"/>
              </w:rPr>
              <w:t>티켓 판매소</w:t>
            </w:r>
          </w:p>
        </w:tc>
        <w:tc>
          <w:tcPr>
            <w:tcW w:w="1701" w:type="dxa"/>
            <w:vMerge w:val="restart"/>
            <w:shd w:val="clear" w:color="auto" w:fill="auto"/>
            <w:vAlign w:val="center"/>
          </w:tcPr>
          <w:p w:rsidR="00417AC2" w:rsidRPr="00AC07D4" w:rsidRDefault="005B37AF" w:rsidP="00B779FA">
            <w:pPr>
              <w:snapToGrid w:val="0"/>
              <w:jc w:val="left"/>
              <w:rPr>
                <w:rFonts w:ascii="Calibri" w:hAnsi="Calibri" w:cs="Calibri"/>
                <w:sz w:val="18"/>
                <w:szCs w:val="18"/>
              </w:rPr>
            </w:pPr>
            <w:r>
              <w:rPr>
                <w:rFonts w:ascii="Calibri" w:hAnsi="Calibri" w:cs="Calibri"/>
                <w:sz w:val="18"/>
                <w:szCs w:val="18"/>
              </w:rPr>
              <w:t>Bilihan ng Ti</w:t>
            </w:r>
            <w:r w:rsidR="00D07457">
              <w:rPr>
                <w:rFonts w:ascii="Calibri" w:hAnsi="Calibri" w:cs="Calibri"/>
                <w:sz w:val="18"/>
                <w:szCs w:val="18"/>
              </w:rPr>
              <w:t>ket</w:t>
            </w:r>
          </w:p>
        </w:tc>
        <w:tc>
          <w:tcPr>
            <w:tcW w:w="1984" w:type="dxa"/>
            <w:vMerge w:val="restart"/>
            <w:shd w:val="clear" w:color="auto" w:fill="auto"/>
            <w:vAlign w:val="center"/>
          </w:tcPr>
          <w:p w:rsidR="00417AC2" w:rsidRPr="002D338D" w:rsidRDefault="00417AC2" w:rsidP="00B038ED">
            <w:pPr>
              <w:pStyle w:val="Standard"/>
              <w:snapToGrid w:val="0"/>
              <w:jc w:val="left"/>
              <w:rPr>
                <w:rFonts w:cs="Meiryo UI"/>
                <w:sz w:val="18"/>
                <w:szCs w:val="18"/>
              </w:rPr>
            </w:pPr>
            <w:r w:rsidRPr="002D338D">
              <w:rPr>
                <w:rFonts w:cs="Meiryo UI"/>
                <w:sz w:val="18"/>
                <w:szCs w:val="18"/>
              </w:rPr>
              <w:t>Bilheteria</w:t>
            </w:r>
          </w:p>
        </w:tc>
      </w:tr>
      <w:tr w:rsidR="00417AC2" w:rsidRPr="008B3DC5" w:rsidTr="00B12050">
        <w:trPr>
          <w:trHeight w:val="283"/>
        </w:trPr>
        <w:tc>
          <w:tcPr>
            <w:tcW w:w="1540" w:type="dxa"/>
            <w:vMerge/>
            <w:vAlign w:val="center"/>
          </w:tcPr>
          <w:p w:rsidR="00417AC2" w:rsidRPr="008B3DC5" w:rsidRDefault="00417AC2" w:rsidP="00B038ED">
            <w:pPr>
              <w:snapToGrid w:val="0"/>
              <w:jc w:val="left"/>
              <w:rPr>
                <w:rFonts w:asciiTheme="minorEastAsia" w:hAnsiTheme="minorEastAsia" w:cs="Meiryo UI"/>
                <w:sz w:val="20"/>
              </w:rPr>
            </w:pPr>
          </w:p>
        </w:tc>
        <w:tc>
          <w:tcPr>
            <w:tcW w:w="1862" w:type="dxa"/>
            <w:vMerge/>
            <w:shd w:val="clear" w:color="auto" w:fill="auto"/>
            <w:vAlign w:val="center"/>
          </w:tcPr>
          <w:p w:rsidR="00417AC2" w:rsidRPr="002B72A6" w:rsidRDefault="00417AC2"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417AC2" w:rsidRPr="00417AC2" w:rsidRDefault="00417AC2" w:rsidP="00B038ED">
            <w:pPr>
              <w:snapToGrid w:val="0"/>
              <w:jc w:val="left"/>
              <w:rPr>
                <w:rFonts w:ascii="SimSun" w:eastAsia="SimSun" w:hAnsi="SimSun" w:cs="Meiryo UI"/>
                <w:sz w:val="18"/>
                <w:szCs w:val="18"/>
                <w:lang w:eastAsia="zh-CN"/>
              </w:rPr>
            </w:pPr>
            <w:r w:rsidRPr="00417AC2">
              <w:rPr>
                <w:rFonts w:ascii="SimSun" w:eastAsia="SimSun" w:hAnsi="SimSun" w:cs="Meiryo UI"/>
                <w:sz w:val="18"/>
                <w:szCs w:val="18"/>
              </w:rPr>
              <w:t>售票處</w:t>
            </w:r>
          </w:p>
        </w:tc>
        <w:tc>
          <w:tcPr>
            <w:tcW w:w="1417" w:type="dxa"/>
            <w:vMerge/>
            <w:shd w:val="clear" w:color="auto" w:fill="auto"/>
            <w:vAlign w:val="center"/>
          </w:tcPr>
          <w:p w:rsidR="00417AC2" w:rsidRPr="004639AB" w:rsidRDefault="00417AC2" w:rsidP="00B038ED">
            <w:pPr>
              <w:snapToGrid w:val="0"/>
              <w:jc w:val="left"/>
              <w:rPr>
                <w:rFonts w:ascii="SimSun" w:eastAsia="SimSun" w:hAnsi="SimSun" w:cs="Meiryo UI"/>
                <w:sz w:val="18"/>
                <w:szCs w:val="18"/>
              </w:rPr>
            </w:pPr>
          </w:p>
        </w:tc>
        <w:tc>
          <w:tcPr>
            <w:tcW w:w="1701" w:type="dxa"/>
            <w:vMerge/>
            <w:shd w:val="clear" w:color="auto" w:fill="auto"/>
            <w:vAlign w:val="center"/>
          </w:tcPr>
          <w:p w:rsidR="00417AC2" w:rsidRPr="00AC07D4" w:rsidRDefault="00417AC2" w:rsidP="00B038ED">
            <w:pPr>
              <w:snapToGrid w:val="0"/>
              <w:jc w:val="left"/>
              <w:rPr>
                <w:rStyle w:val="hps"/>
                <w:rFonts w:ascii="Calibri" w:eastAsia="Batang" w:hAnsi="Calibri" w:cs="Calibri"/>
                <w:color w:val="222222"/>
                <w:lang w:eastAsia="ko-KR"/>
              </w:rPr>
            </w:pPr>
          </w:p>
        </w:tc>
        <w:tc>
          <w:tcPr>
            <w:tcW w:w="1984" w:type="dxa"/>
            <w:vMerge/>
            <w:shd w:val="clear" w:color="auto" w:fill="auto"/>
            <w:vAlign w:val="center"/>
          </w:tcPr>
          <w:p w:rsidR="00417AC2" w:rsidRPr="002D338D" w:rsidRDefault="00417AC2" w:rsidP="00B038ED">
            <w:pPr>
              <w:pStyle w:val="Standard"/>
              <w:snapToGrid w:val="0"/>
              <w:jc w:val="left"/>
              <w:rPr>
                <w:rFonts w:cs="Meiryo UI"/>
                <w:sz w:val="18"/>
                <w:szCs w:val="18"/>
              </w:rPr>
            </w:pPr>
          </w:p>
        </w:tc>
      </w:tr>
      <w:tr w:rsidR="00417AC2" w:rsidRPr="008B3DC5" w:rsidTr="00802926">
        <w:trPr>
          <w:trHeight w:val="315"/>
        </w:trPr>
        <w:tc>
          <w:tcPr>
            <w:tcW w:w="1540" w:type="dxa"/>
            <w:vMerge w:val="restart"/>
            <w:vAlign w:val="center"/>
          </w:tcPr>
          <w:p w:rsidR="00417AC2" w:rsidRPr="008B3DC5" w:rsidRDefault="00417AC2" w:rsidP="00B038ED">
            <w:pPr>
              <w:snapToGrid w:val="0"/>
              <w:jc w:val="left"/>
              <w:rPr>
                <w:rFonts w:asciiTheme="minorEastAsia" w:hAnsiTheme="minorEastAsia" w:cs="Meiryo UI"/>
                <w:sz w:val="20"/>
              </w:rPr>
            </w:pPr>
            <w:r w:rsidRPr="008B3DC5">
              <w:rPr>
                <w:rFonts w:asciiTheme="minorEastAsia" w:hAnsiTheme="minorEastAsia" w:cs="Meiryo UI" w:hint="eastAsia"/>
                <w:sz w:val="20"/>
              </w:rPr>
              <w:t>入場料</w:t>
            </w:r>
          </w:p>
        </w:tc>
        <w:tc>
          <w:tcPr>
            <w:tcW w:w="1862" w:type="dxa"/>
            <w:vMerge w:val="restart"/>
            <w:shd w:val="clear" w:color="auto" w:fill="auto"/>
            <w:vAlign w:val="center"/>
          </w:tcPr>
          <w:p w:rsidR="00417AC2" w:rsidRPr="002B72A6" w:rsidRDefault="00417AC2" w:rsidP="00B038ED">
            <w:pPr>
              <w:snapToGrid w:val="0"/>
              <w:jc w:val="left"/>
              <w:rPr>
                <w:rFonts w:ascii="Century" w:hAnsi="Century" w:cs="Meiryo UI"/>
                <w:sz w:val="18"/>
                <w:szCs w:val="18"/>
              </w:rPr>
            </w:pPr>
            <w:r>
              <w:rPr>
                <w:rFonts w:ascii="Century" w:hAnsi="Century" w:cs="Meiryo UI"/>
                <w:sz w:val="18"/>
                <w:szCs w:val="18"/>
              </w:rPr>
              <w:t>Admission</w:t>
            </w:r>
          </w:p>
        </w:tc>
        <w:tc>
          <w:tcPr>
            <w:tcW w:w="1419" w:type="dxa"/>
            <w:tcBorders>
              <w:bottom w:val="dotted" w:sz="4" w:space="0" w:color="auto"/>
            </w:tcBorders>
            <w:shd w:val="clear" w:color="auto" w:fill="auto"/>
            <w:vAlign w:val="center"/>
          </w:tcPr>
          <w:p w:rsidR="00417AC2" w:rsidRPr="00417AC2" w:rsidRDefault="00417AC2" w:rsidP="00B038ED">
            <w:pPr>
              <w:snapToGrid w:val="0"/>
              <w:jc w:val="left"/>
              <w:rPr>
                <w:rFonts w:ascii="SimSun" w:eastAsia="SimSun" w:hAnsi="SimSun" w:cs="Meiryo UI"/>
                <w:sz w:val="18"/>
                <w:szCs w:val="18"/>
                <w:lang w:eastAsia="zh-CN"/>
              </w:rPr>
            </w:pPr>
            <w:r w:rsidRPr="00417AC2">
              <w:rPr>
                <w:rFonts w:ascii="SimSun" w:eastAsia="SimSun" w:hAnsi="SimSun" w:cs="Meiryo UI" w:hint="eastAsia"/>
                <w:sz w:val="18"/>
                <w:szCs w:val="18"/>
                <w:lang w:eastAsia="zh-CN"/>
              </w:rPr>
              <w:t>入场费</w:t>
            </w:r>
          </w:p>
        </w:tc>
        <w:tc>
          <w:tcPr>
            <w:tcW w:w="1417" w:type="dxa"/>
            <w:vMerge w:val="restart"/>
            <w:shd w:val="clear" w:color="auto" w:fill="auto"/>
            <w:vAlign w:val="center"/>
          </w:tcPr>
          <w:p w:rsidR="00417AC2" w:rsidRPr="004639AB" w:rsidRDefault="00417AC2"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입장료</w:t>
            </w:r>
          </w:p>
        </w:tc>
        <w:tc>
          <w:tcPr>
            <w:tcW w:w="1701" w:type="dxa"/>
            <w:vMerge w:val="restart"/>
            <w:vAlign w:val="center"/>
          </w:tcPr>
          <w:p w:rsidR="00417AC2" w:rsidRPr="00AC07D4" w:rsidRDefault="00D07457" w:rsidP="00D07457">
            <w:pPr>
              <w:snapToGrid w:val="0"/>
              <w:jc w:val="left"/>
              <w:rPr>
                <w:rFonts w:ascii="Calibri" w:hAnsi="Calibri" w:cs="Calibri"/>
                <w:sz w:val="18"/>
                <w:szCs w:val="18"/>
              </w:rPr>
            </w:pPr>
            <w:r>
              <w:rPr>
                <w:rFonts w:ascii="Calibri" w:hAnsi="Calibri" w:cs="Calibri"/>
                <w:sz w:val="18"/>
                <w:szCs w:val="18"/>
              </w:rPr>
              <w:t>Halaga ng Babayaran sa Pagpasok</w:t>
            </w:r>
          </w:p>
        </w:tc>
        <w:tc>
          <w:tcPr>
            <w:tcW w:w="1984" w:type="dxa"/>
            <w:vMerge w:val="restart"/>
            <w:shd w:val="clear" w:color="auto" w:fill="auto"/>
            <w:vAlign w:val="center"/>
          </w:tcPr>
          <w:p w:rsidR="00417AC2" w:rsidRPr="002D338D" w:rsidRDefault="00417AC2" w:rsidP="00B038ED">
            <w:pPr>
              <w:pStyle w:val="Standard"/>
              <w:snapToGrid w:val="0"/>
              <w:jc w:val="left"/>
              <w:rPr>
                <w:rFonts w:cs="Meiryo UI"/>
                <w:sz w:val="18"/>
                <w:szCs w:val="18"/>
              </w:rPr>
            </w:pPr>
            <w:r w:rsidRPr="002D338D">
              <w:rPr>
                <w:rFonts w:cs="Meiryo UI"/>
                <w:sz w:val="18"/>
                <w:szCs w:val="18"/>
              </w:rPr>
              <w:t>Taxa de Entrada</w:t>
            </w:r>
          </w:p>
        </w:tc>
      </w:tr>
      <w:tr w:rsidR="00417AC2" w:rsidRPr="008B3DC5" w:rsidTr="00802926">
        <w:trPr>
          <w:trHeight w:val="315"/>
        </w:trPr>
        <w:tc>
          <w:tcPr>
            <w:tcW w:w="1540" w:type="dxa"/>
            <w:vMerge/>
          </w:tcPr>
          <w:p w:rsidR="00417AC2" w:rsidRPr="008B3DC5" w:rsidRDefault="00417AC2" w:rsidP="00A073B2">
            <w:pPr>
              <w:snapToGrid w:val="0"/>
              <w:rPr>
                <w:rFonts w:asciiTheme="minorEastAsia" w:hAnsiTheme="minorEastAsia" w:cs="Meiryo UI"/>
                <w:sz w:val="20"/>
              </w:rPr>
            </w:pPr>
          </w:p>
        </w:tc>
        <w:tc>
          <w:tcPr>
            <w:tcW w:w="1862" w:type="dxa"/>
            <w:vMerge/>
            <w:shd w:val="clear" w:color="auto" w:fill="auto"/>
          </w:tcPr>
          <w:p w:rsidR="00417AC2" w:rsidRPr="002B72A6" w:rsidRDefault="00417AC2" w:rsidP="00A073B2">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417AC2" w:rsidRPr="00417AC2" w:rsidRDefault="00417AC2" w:rsidP="00B038ED">
            <w:pPr>
              <w:snapToGrid w:val="0"/>
              <w:rPr>
                <w:rFonts w:ascii="SimSun" w:eastAsia="SimSun" w:hAnsi="SimSun" w:cs="Meiryo UI"/>
                <w:sz w:val="18"/>
                <w:szCs w:val="18"/>
                <w:lang w:eastAsia="zh-CN"/>
              </w:rPr>
            </w:pPr>
            <w:r w:rsidRPr="00417AC2">
              <w:rPr>
                <w:rFonts w:ascii="SimSun" w:eastAsia="SimSun" w:hAnsi="SimSun" w:cs="Meiryo UI"/>
                <w:sz w:val="18"/>
                <w:szCs w:val="18"/>
              </w:rPr>
              <w:t>入場費</w:t>
            </w:r>
          </w:p>
        </w:tc>
        <w:tc>
          <w:tcPr>
            <w:tcW w:w="1417" w:type="dxa"/>
            <w:vMerge/>
            <w:shd w:val="clear" w:color="auto" w:fill="auto"/>
          </w:tcPr>
          <w:p w:rsidR="00417AC2" w:rsidRPr="004639AB" w:rsidRDefault="00417AC2" w:rsidP="00C85DF5">
            <w:pPr>
              <w:rPr>
                <w:rFonts w:ascii="SimSun" w:eastAsia="SimSun" w:hAnsi="SimSun" w:cs="Meiryo UI"/>
                <w:sz w:val="18"/>
                <w:szCs w:val="18"/>
              </w:rPr>
            </w:pPr>
          </w:p>
        </w:tc>
        <w:tc>
          <w:tcPr>
            <w:tcW w:w="1701" w:type="dxa"/>
            <w:vMerge/>
          </w:tcPr>
          <w:p w:rsidR="00417AC2" w:rsidRPr="00AC07D4" w:rsidRDefault="00417AC2" w:rsidP="00AF0496">
            <w:pPr>
              <w:jc w:val="left"/>
              <w:rPr>
                <w:rFonts w:ascii="Calibri" w:eastAsia="Batang" w:hAnsi="Calibri" w:cs="Calibri"/>
                <w:sz w:val="20"/>
                <w:lang w:eastAsia="ko-KR"/>
              </w:rPr>
            </w:pPr>
          </w:p>
        </w:tc>
        <w:tc>
          <w:tcPr>
            <w:tcW w:w="1984" w:type="dxa"/>
            <w:vMerge/>
            <w:shd w:val="clear" w:color="auto" w:fill="auto"/>
          </w:tcPr>
          <w:p w:rsidR="00417AC2" w:rsidRPr="002D338D" w:rsidRDefault="00417AC2" w:rsidP="00C85DF5">
            <w:pPr>
              <w:pStyle w:val="Standard"/>
              <w:jc w:val="left"/>
              <w:rPr>
                <w:rFonts w:cs="Meiryo UI"/>
                <w:sz w:val="18"/>
                <w:szCs w:val="18"/>
              </w:rPr>
            </w:pPr>
          </w:p>
        </w:tc>
      </w:tr>
      <w:tr w:rsidR="00417AC2" w:rsidRPr="002D338D" w:rsidTr="00802926">
        <w:trPr>
          <w:trHeight w:val="390"/>
        </w:trPr>
        <w:tc>
          <w:tcPr>
            <w:tcW w:w="1540" w:type="dxa"/>
            <w:vMerge w:val="restart"/>
            <w:vAlign w:val="center"/>
          </w:tcPr>
          <w:p w:rsidR="00417AC2" w:rsidRPr="008B3DC5" w:rsidRDefault="00417AC2" w:rsidP="00367CA1">
            <w:pPr>
              <w:snapToGrid w:val="0"/>
              <w:jc w:val="left"/>
              <w:rPr>
                <w:rFonts w:asciiTheme="minorEastAsia" w:hAnsiTheme="minorEastAsia" w:cs="Meiryo UI"/>
                <w:sz w:val="20"/>
              </w:rPr>
            </w:pPr>
            <w:r w:rsidRPr="008B3DC5">
              <w:rPr>
                <w:rFonts w:asciiTheme="minorEastAsia" w:hAnsiTheme="minorEastAsia" w:cs="Meiryo UI" w:hint="eastAsia"/>
                <w:sz w:val="20"/>
              </w:rPr>
              <w:t>順路</w:t>
            </w:r>
          </w:p>
        </w:tc>
        <w:tc>
          <w:tcPr>
            <w:tcW w:w="1862" w:type="dxa"/>
            <w:vMerge w:val="restart"/>
            <w:shd w:val="clear" w:color="auto" w:fill="auto"/>
            <w:vAlign w:val="center"/>
          </w:tcPr>
          <w:p w:rsidR="00417AC2" w:rsidRPr="002B72A6" w:rsidRDefault="00417AC2" w:rsidP="00367CA1">
            <w:pPr>
              <w:snapToGrid w:val="0"/>
              <w:jc w:val="left"/>
              <w:rPr>
                <w:rFonts w:ascii="Century" w:hAnsi="Century" w:cs="Meiryo UI"/>
                <w:sz w:val="18"/>
                <w:szCs w:val="18"/>
              </w:rPr>
            </w:pPr>
            <w:r>
              <w:rPr>
                <w:rFonts w:ascii="Century" w:hAnsi="Century" w:cs="Meiryo UI" w:hint="eastAsia"/>
                <w:sz w:val="18"/>
                <w:szCs w:val="18"/>
              </w:rPr>
              <w:t>This Way</w:t>
            </w:r>
          </w:p>
        </w:tc>
        <w:tc>
          <w:tcPr>
            <w:tcW w:w="1419" w:type="dxa"/>
            <w:tcBorders>
              <w:bottom w:val="dotted" w:sz="4" w:space="0" w:color="auto"/>
            </w:tcBorders>
            <w:shd w:val="clear" w:color="auto" w:fill="auto"/>
            <w:vAlign w:val="center"/>
          </w:tcPr>
          <w:p w:rsidR="00417AC2" w:rsidRPr="00930E1F" w:rsidRDefault="00417AC2" w:rsidP="00367CA1">
            <w:pPr>
              <w:snapToGrid w:val="0"/>
              <w:jc w:val="left"/>
              <w:rPr>
                <w:rFonts w:ascii="SimSun" w:eastAsia="SimSun" w:hAnsi="SimSun" w:cs="Meiryo UI"/>
                <w:sz w:val="18"/>
                <w:szCs w:val="18"/>
                <w:lang w:eastAsia="zh-CN"/>
              </w:rPr>
            </w:pPr>
            <w:r w:rsidRPr="00930E1F">
              <w:rPr>
                <w:rFonts w:ascii="SimSun" w:eastAsia="SimSun" w:hAnsi="SimSun" w:cs="Meiryo UI" w:hint="eastAsia"/>
                <w:sz w:val="18"/>
                <w:szCs w:val="18"/>
                <w:lang w:eastAsia="zh-CN"/>
              </w:rPr>
              <w:t>参观路线</w:t>
            </w:r>
          </w:p>
        </w:tc>
        <w:tc>
          <w:tcPr>
            <w:tcW w:w="1417" w:type="dxa"/>
            <w:vMerge w:val="restart"/>
            <w:shd w:val="clear" w:color="auto" w:fill="auto"/>
            <w:vAlign w:val="center"/>
          </w:tcPr>
          <w:p w:rsidR="00945865" w:rsidRPr="00945865" w:rsidRDefault="00945865" w:rsidP="00945865">
            <w:pPr>
              <w:snapToGrid w:val="0"/>
              <w:jc w:val="left"/>
              <w:rPr>
                <w:rFonts w:ascii="Batang" w:eastAsia="Batang" w:hAnsi="Batang" w:cs="Batang"/>
                <w:sz w:val="18"/>
                <w:szCs w:val="18"/>
                <w:lang w:eastAsia="ko-KR"/>
              </w:rPr>
            </w:pPr>
            <w:r w:rsidRPr="00945865">
              <w:rPr>
                <w:rFonts w:ascii="Batang" w:eastAsia="Batang" w:hAnsi="Batang" w:cs="Batang" w:hint="eastAsia"/>
                <w:sz w:val="18"/>
                <w:szCs w:val="18"/>
                <w:lang w:eastAsia="ko-KR"/>
              </w:rPr>
              <w:t>순로/</w:t>
            </w:r>
          </w:p>
          <w:p w:rsidR="00417AC2" w:rsidRPr="00945865" w:rsidRDefault="00945865" w:rsidP="00945865">
            <w:pPr>
              <w:snapToGrid w:val="0"/>
              <w:jc w:val="left"/>
              <w:rPr>
                <w:rFonts w:asciiTheme="minorEastAsia" w:hAnsiTheme="minorEastAsia" w:cs="Meiryo UI"/>
                <w:sz w:val="18"/>
                <w:szCs w:val="18"/>
              </w:rPr>
            </w:pPr>
            <w:r w:rsidRPr="00945865">
              <w:rPr>
                <w:rFonts w:ascii="Batang" w:eastAsia="Batang" w:hAnsi="Batang" w:cs="Batang" w:hint="eastAsia"/>
                <w:sz w:val="18"/>
                <w:szCs w:val="18"/>
                <w:lang w:eastAsia="ko-KR"/>
              </w:rPr>
              <w:t>이동 경로</w:t>
            </w:r>
          </w:p>
        </w:tc>
        <w:tc>
          <w:tcPr>
            <w:tcW w:w="1701" w:type="dxa"/>
            <w:vMerge w:val="restart"/>
            <w:vAlign w:val="center"/>
          </w:tcPr>
          <w:p w:rsidR="00417AC2" w:rsidRPr="00AC07D4" w:rsidRDefault="00D07457" w:rsidP="00367CA1">
            <w:pPr>
              <w:snapToGrid w:val="0"/>
              <w:jc w:val="left"/>
              <w:rPr>
                <w:rFonts w:ascii="Calibri" w:hAnsi="Calibri" w:cs="Calibri"/>
                <w:sz w:val="18"/>
                <w:szCs w:val="18"/>
              </w:rPr>
            </w:pPr>
            <w:r>
              <w:rPr>
                <w:rFonts w:ascii="Calibri" w:hAnsi="Calibri" w:cs="Calibri"/>
                <w:sz w:val="18"/>
                <w:szCs w:val="18"/>
              </w:rPr>
              <w:t>Rota</w:t>
            </w:r>
          </w:p>
        </w:tc>
        <w:tc>
          <w:tcPr>
            <w:tcW w:w="1984" w:type="dxa"/>
            <w:vMerge w:val="restart"/>
            <w:shd w:val="clear" w:color="auto" w:fill="auto"/>
            <w:vAlign w:val="center"/>
          </w:tcPr>
          <w:p w:rsidR="00417AC2" w:rsidRPr="002D338D" w:rsidRDefault="00417AC2" w:rsidP="00367CA1">
            <w:pPr>
              <w:pStyle w:val="Standard"/>
              <w:snapToGrid w:val="0"/>
              <w:jc w:val="left"/>
              <w:rPr>
                <w:rFonts w:cs="Meiryo UI"/>
                <w:sz w:val="18"/>
                <w:szCs w:val="18"/>
              </w:rPr>
            </w:pPr>
            <w:r>
              <w:rPr>
                <w:rFonts w:cs="Meiryo UI"/>
                <w:sz w:val="18"/>
                <w:szCs w:val="18"/>
              </w:rPr>
              <w:t>Rota</w:t>
            </w:r>
          </w:p>
        </w:tc>
      </w:tr>
      <w:tr w:rsidR="00417AC2" w:rsidRPr="002D338D" w:rsidTr="00802926">
        <w:trPr>
          <w:trHeight w:val="390"/>
        </w:trPr>
        <w:tc>
          <w:tcPr>
            <w:tcW w:w="1540" w:type="dxa"/>
            <w:vMerge/>
            <w:vAlign w:val="center"/>
          </w:tcPr>
          <w:p w:rsidR="00417AC2" w:rsidRPr="008B3DC5" w:rsidRDefault="00417AC2" w:rsidP="00367CA1">
            <w:pPr>
              <w:snapToGrid w:val="0"/>
              <w:jc w:val="left"/>
              <w:rPr>
                <w:rFonts w:asciiTheme="minorEastAsia" w:hAnsiTheme="minorEastAsia" w:cs="Meiryo UI"/>
                <w:sz w:val="20"/>
              </w:rPr>
            </w:pPr>
          </w:p>
        </w:tc>
        <w:tc>
          <w:tcPr>
            <w:tcW w:w="1862" w:type="dxa"/>
            <w:vMerge/>
            <w:shd w:val="clear" w:color="auto" w:fill="auto"/>
            <w:vAlign w:val="center"/>
          </w:tcPr>
          <w:p w:rsidR="00417AC2" w:rsidRPr="002B72A6" w:rsidRDefault="00417AC2" w:rsidP="00367CA1">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417AC2" w:rsidRPr="00930E1F" w:rsidRDefault="00417AC2" w:rsidP="00367CA1">
            <w:pPr>
              <w:snapToGrid w:val="0"/>
              <w:jc w:val="left"/>
              <w:rPr>
                <w:rFonts w:ascii="SimSun" w:hAnsi="SimSun" w:cs="Meiryo UI"/>
                <w:sz w:val="18"/>
                <w:szCs w:val="18"/>
                <w:lang w:eastAsia="zh-CN"/>
              </w:rPr>
            </w:pPr>
            <w:r w:rsidRPr="00930E1F">
              <w:rPr>
                <w:rFonts w:ascii="SimSun" w:eastAsia="SimSun" w:hAnsi="SimSun" w:cs="Meiryo UI" w:hint="eastAsia"/>
                <w:sz w:val="18"/>
                <w:szCs w:val="18"/>
              </w:rPr>
              <w:t>參觀路線</w:t>
            </w:r>
          </w:p>
        </w:tc>
        <w:tc>
          <w:tcPr>
            <w:tcW w:w="1417" w:type="dxa"/>
            <w:vMerge/>
            <w:shd w:val="clear" w:color="auto" w:fill="auto"/>
            <w:vAlign w:val="center"/>
          </w:tcPr>
          <w:p w:rsidR="00417AC2" w:rsidRPr="004639AB" w:rsidRDefault="00417AC2" w:rsidP="00367CA1">
            <w:pPr>
              <w:snapToGrid w:val="0"/>
              <w:jc w:val="left"/>
              <w:rPr>
                <w:rFonts w:ascii="SimSun" w:eastAsia="SimSun" w:hAnsi="SimSun" w:cs="Meiryo UI"/>
                <w:sz w:val="18"/>
                <w:szCs w:val="18"/>
              </w:rPr>
            </w:pPr>
          </w:p>
        </w:tc>
        <w:tc>
          <w:tcPr>
            <w:tcW w:w="1701" w:type="dxa"/>
            <w:vMerge/>
            <w:vAlign w:val="center"/>
          </w:tcPr>
          <w:p w:rsidR="00417AC2" w:rsidRPr="00AC07D4" w:rsidRDefault="00417AC2" w:rsidP="00367CA1">
            <w:pPr>
              <w:snapToGrid w:val="0"/>
              <w:jc w:val="left"/>
              <w:rPr>
                <w:rFonts w:ascii="Calibri" w:eastAsia="Batang" w:hAnsi="Calibri" w:cs="Calibri"/>
                <w:sz w:val="20"/>
                <w:lang w:eastAsia="ko-KR"/>
              </w:rPr>
            </w:pPr>
          </w:p>
        </w:tc>
        <w:tc>
          <w:tcPr>
            <w:tcW w:w="1984" w:type="dxa"/>
            <w:vMerge/>
            <w:shd w:val="clear" w:color="auto" w:fill="auto"/>
            <w:vAlign w:val="center"/>
          </w:tcPr>
          <w:p w:rsidR="00417AC2" w:rsidRPr="002D338D" w:rsidRDefault="00417AC2" w:rsidP="00367CA1">
            <w:pPr>
              <w:pStyle w:val="Standard"/>
              <w:snapToGrid w:val="0"/>
              <w:jc w:val="left"/>
              <w:rPr>
                <w:rFonts w:cs="Meiryo UI"/>
                <w:sz w:val="18"/>
                <w:szCs w:val="18"/>
              </w:rPr>
            </w:pPr>
          </w:p>
        </w:tc>
      </w:tr>
      <w:tr w:rsidR="00417AC2" w:rsidRPr="002D338D" w:rsidTr="00770B51">
        <w:trPr>
          <w:trHeight w:val="468"/>
        </w:trPr>
        <w:tc>
          <w:tcPr>
            <w:tcW w:w="1540" w:type="dxa"/>
            <w:vMerge w:val="restart"/>
            <w:vAlign w:val="center"/>
          </w:tcPr>
          <w:p w:rsidR="00417AC2" w:rsidRPr="008B3DC5" w:rsidRDefault="00417AC2" w:rsidP="00367CA1">
            <w:pPr>
              <w:snapToGrid w:val="0"/>
              <w:jc w:val="left"/>
              <w:rPr>
                <w:rFonts w:asciiTheme="minorEastAsia" w:hAnsiTheme="minorEastAsia" w:cs="Meiryo UI"/>
                <w:sz w:val="20"/>
              </w:rPr>
            </w:pPr>
            <w:r w:rsidRPr="008B3DC5">
              <w:rPr>
                <w:rFonts w:asciiTheme="minorEastAsia" w:hAnsiTheme="minorEastAsia" w:cs="Meiryo UI" w:hint="eastAsia"/>
                <w:sz w:val="20"/>
              </w:rPr>
              <w:t>忘れ物取扱所</w:t>
            </w:r>
          </w:p>
        </w:tc>
        <w:tc>
          <w:tcPr>
            <w:tcW w:w="1862" w:type="dxa"/>
            <w:vMerge w:val="restart"/>
            <w:shd w:val="clear" w:color="auto" w:fill="auto"/>
            <w:vAlign w:val="center"/>
          </w:tcPr>
          <w:p w:rsidR="00417AC2" w:rsidRPr="002B72A6" w:rsidRDefault="00417AC2" w:rsidP="00367CA1">
            <w:pPr>
              <w:snapToGrid w:val="0"/>
              <w:jc w:val="left"/>
              <w:rPr>
                <w:rFonts w:ascii="Century" w:hAnsi="Century" w:cs="Meiryo UI"/>
                <w:sz w:val="18"/>
                <w:szCs w:val="18"/>
              </w:rPr>
            </w:pPr>
            <w:r>
              <w:rPr>
                <w:rFonts w:ascii="Century" w:hAnsi="Century" w:cs="Meiryo UI"/>
                <w:sz w:val="18"/>
                <w:szCs w:val="18"/>
              </w:rPr>
              <w:t xml:space="preserve">Lost </w:t>
            </w:r>
            <w:r>
              <w:rPr>
                <w:rFonts w:ascii="Century" w:hAnsi="Century" w:cs="Meiryo UI" w:hint="eastAsia"/>
                <w:sz w:val="18"/>
                <w:szCs w:val="18"/>
              </w:rPr>
              <w:t>and</w:t>
            </w:r>
            <w:r w:rsidRPr="002B72A6">
              <w:rPr>
                <w:rFonts w:ascii="Century" w:hAnsi="Century" w:cs="Meiryo UI"/>
                <w:sz w:val="18"/>
                <w:szCs w:val="18"/>
              </w:rPr>
              <w:t xml:space="preserve"> Found</w:t>
            </w:r>
          </w:p>
        </w:tc>
        <w:tc>
          <w:tcPr>
            <w:tcW w:w="1419" w:type="dxa"/>
            <w:tcBorders>
              <w:bottom w:val="dotted" w:sz="4" w:space="0" w:color="auto"/>
            </w:tcBorders>
            <w:shd w:val="clear" w:color="auto" w:fill="auto"/>
            <w:vAlign w:val="center"/>
          </w:tcPr>
          <w:p w:rsidR="00417AC2" w:rsidRPr="00417AC2" w:rsidRDefault="00417AC2" w:rsidP="00367CA1">
            <w:pPr>
              <w:snapToGrid w:val="0"/>
              <w:jc w:val="left"/>
              <w:rPr>
                <w:rFonts w:ascii="SimSun" w:hAnsi="SimSun" w:cs="Meiryo UI"/>
                <w:sz w:val="18"/>
                <w:szCs w:val="18"/>
              </w:rPr>
            </w:pPr>
            <w:r w:rsidRPr="00417AC2">
              <w:rPr>
                <w:rFonts w:ascii="SimSun" w:eastAsia="SimSun" w:hAnsi="SimSun" w:cs="Meiryo UI" w:hint="eastAsia"/>
                <w:sz w:val="18"/>
                <w:szCs w:val="18"/>
                <w:lang w:eastAsia="zh-CN"/>
              </w:rPr>
              <w:t>失物招领</w:t>
            </w:r>
          </w:p>
        </w:tc>
        <w:tc>
          <w:tcPr>
            <w:tcW w:w="1417" w:type="dxa"/>
            <w:vMerge w:val="restart"/>
            <w:shd w:val="clear" w:color="auto" w:fill="auto"/>
            <w:vAlign w:val="center"/>
          </w:tcPr>
          <w:p w:rsidR="00417AC2" w:rsidRPr="00F575D0" w:rsidRDefault="00417AC2" w:rsidP="00F575D0">
            <w:pPr>
              <w:snapToGrid w:val="0"/>
              <w:ind w:rightChars="-51" w:right="-107"/>
              <w:jc w:val="left"/>
              <w:rPr>
                <w:rFonts w:asciiTheme="minorEastAsia" w:hAnsiTheme="minorEastAsia" w:cs="Meiryo UI"/>
                <w:color w:val="FF0000"/>
                <w:sz w:val="16"/>
                <w:szCs w:val="16"/>
              </w:rPr>
            </w:pPr>
            <w:r w:rsidRPr="00770B51">
              <w:rPr>
                <w:rStyle w:val="hps"/>
                <w:rFonts w:ascii="Batang" w:eastAsia="Batang" w:hAnsi="Batang" w:cs="Batang" w:hint="eastAsia"/>
                <w:sz w:val="18"/>
                <w:szCs w:val="16"/>
                <w:lang w:eastAsia="ko-KR"/>
              </w:rPr>
              <w:t>분실물</w:t>
            </w:r>
            <w:r w:rsidRPr="00770B51">
              <w:rPr>
                <w:rStyle w:val="shorttext"/>
                <w:rFonts w:ascii="Arial" w:hAnsi="Arial" w:cs="Arial"/>
                <w:sz w:val="18"/>
                <w:szCs w:val="16"/>
                <w:lang w:eastAsia="ko-KR"/>
              </w:rPr>
              <w:t xml:space="preserve"> </w:t>
            </w:r>
            <w:r w:rsidRPr="00770B51">
              <w:rPr>
                <w:rStyle w:val="hps"/>
                <w:rFonts w:ascii="Batang" w:eastAsia="Batang" w:hAnsi="Batang" w:cs="Batang" w:hint="eastAsia"/>
                <w:sz w:val="18"/>
                <w:szCs w:val="16"/>
                <w:lang w:eastAsia="ko-KR"/>
              </w:rPr>
              <w:t>취급소</w:t>
            </w:r>
          </w:p>
        </w:tc>
        <w:tc>
          <w:tcPr>
            <w:tcW w:w="1701" w:type="dxa"/>
            <w:vMerge w:val="restart"/>
            <w:vAlign w:val="center"/>
          </w:tcPr>
          <w:p w:rsidR="00417AC2" w:rsidRPr="00AC07D4" w:rsidRDefault="00F27100" w:rsidP="00367CA1">
            <w:pPr>
              <w:snapToGrid w:val="0"/>
              <w:jc w:val="left"/>
              <w:rPr>
                <w:rFonts w:ascii="Calibri" w:hAnsi="Calibri" w:cs="Calibri"/>
                <w:sz w:val="18"/>
                <w:szCs w:val="18"/>
              </w:rPr>
            </w:pPr>
            <w:r>
              <w:rPr>
                <w:rFonts w:ascii="Calibri" w:hAnsi="Calibri" w:cs="Calibri"/>
                <w:sz w:val="18"/>
                <w:szCs w:val="18"/>
              </w:rPr>
              <w:t>Lugar na Namamahala ng Nawala at Nakitang Bagay</w:t>
            </w:r>
          </w:p>
        </w:tc>
        <w:tc>
          <w:tcPr>
            <w:tcW w:w="1984" w:type="dxa"/>
            <w:vMerge w:val="restart"/>
            <w:shd w:val="clear" w:color="auto" w:fill="auto"/>
            <w:vAlign w:val="center"/>
          </w:tcPr>
          <w:p w:rsidR="00417AC2" w:rsidRPr="002D338D" w:rsidRDefault="00417AC2" w:rsidP="00367CA1">
            <w:pPr>
              <w:pStyle w:val="Standard"/>
              <w:snapToGrid w:val="0"/>
              <w:jc w:val="left"/>
              <w:rPr>
                <w:rFonts w:cs="Meiryo UI"/>
                <w:sz w:val="18"/>
                <w:szCs w:val="18"/>
              </w:rPr>
            </w:pPr>
            <w:r w:rsidRPr="009D67DE">
              <w:rPr>
                <w:rFonts w:cs="Meiryo UI" w:hint="eastAsia"/>
                <w:sz w:val="18"/>
                <w:szCs w:val="18"/>
                <w:lang w:val="pt-BR"/>
              </w:rPr>
              <w:t>Posto</w:t>
            </w:r>
            <w:r w:rsidRPr="009D67DE">
              <w:rPr>
                <w:rFonts w:cs="Meiryo UI"/>
                <w:sz w:val="18"/>
                <w:szCs w:val="18"/>
                <w:lang w:val="pt-BR"/>
              </w:rPr>
              <w:t xml:space="preserve"> de Achados e Perdidos</w:t>
            </w:r>
          </w:p>
        </w:tc>
      </w:tr>
      <w:tr w:rsidR="00417AC2" w:rsidRPr="002D338D" w:rsidTr="00770B51">
        <w:trPr>
          <w:trHeight w:val="347"/>
        </w:trPr>
        <w:tc>
          <w:tcPr>
            <w:tcW w:w="1540" w:type="dxa"/>
            <w:vMerge/>
            <w:tcBorders>
              <w:bottom w:val="single" w:sz="4" w:space="0" w:color="auto"/>
            </w:tcBorders>
            <w:vAlign w:val="center"/>
          </w:tcPr>
          <w:p w:rsidR="00417AC2" w:rsidRPr="008B3DC5" w:rsidRDefault="00417AC2" w:rsidP="00367CA1">
            <w:pPr>
              <w:snapToGrid w:val="0"/>
              <w:jc w:val="left"/>
              <w:rPr>
                <w:rFonts w:asciiTheme="minorEastAsia" w:hAnsiTheme="minorEastAsia" w:cs="Meiryo UI"/>
                <w:sz w:val="20"/>
              </w:rPr>
            </w:pPr>
          </w:p>
        </w:tc>
        <w:tc>
          <w:tcPr>
            <w:tcW w:w="1862" w:type="dxa"/>
            <w:vMerge/>
            <w:tcBorders>
              <w:bottom w:val="single" w:sz="4" w:space="0" w:color="auto"/>
            </w:tcBorders>
            <w:shd w:val="clear" w:color="auto" w:fill="auto"/>
            <w:vAlign w:val="center"/>
          </w:tcPr>
          <w:p w:rsidR="00417AC2" w:rsidRPr="002B72A6" w:rsidRDefault="00417AC2" w:rsidP="00367CA1">
            <w:pPr>
              <w:snapToGrid w:val="0"/>
              <w:jc w:val="left"/>
              <w:rPr>
                <w:rFonts w:ascii="Century" w:hAnsi="Century" w:cs="Meiryo UI"/>
                <w:sz w:val="18"/>
                <w:szCs w:val="18"/>
              </w:rPr>
            </w:pPr>
          </w:p>
        </w:tc>
        <w:tc>
          <w:tcPr>
            <w:tcW w:w="1419" w:type="dxa"/>
            <w:tcBorders>
              <w:top w:val="dotted" w:sz="4" w:space="0" w:color="auto"/>
              <w:bottom w:val="single" w:sz="4" w:space="0" w:color="auto"/>
            </w:tcBorders>
            <w:shd w:val="clear" w:color="auto" w:fill="auto"/>
            <w:vAlign w:val="center"/>
          </w:tcPr>
          <w:p w:rsidR="00417AC2" w:rsidRPr="00417AC2" w:rsidRDefault="00417AC2" w:rsidP="00367CA1">
            <w:pPr>
              <w:snapToGrid w:val="0"/>
              <w:jc w:val="left"/>
              <w:rPr>
                <w:rFonts w:ascii="SimSun" w:hAnsi="SimSun" w:cs="Meiryo UI"/>
                <w:sz w:val="18"/>
                <w:szCs w:val="18"/>
                <w:lang w:eastAsia="zh-CN"/>
              </w:rPr>
            </w:pPr>
            <w:r w:rsidRPr="00417AC2">
              <w:rPr>
                <w:rFonts w:ascii="SimSun" w:eastAsia="SimSun" w:hAnsi="SimSun" w:cs="Meiryo UI"/>
                <w:sz w:val="18"/>
                <w:szCs w:val="18"/>
              </w:rPr>
              <w:t>失物招領</w:t>
            </w:r>
          </w:p>
        </w:tc>
        <w:tc>
          <w:tcPr>
            <w:tcW w:w="1417" w:type="dxa"/>
            <w:vMerge/>
            <w:tcBorders>
              <w:bottom w:val="single" w:sz="4" w:space="0" w:color="auto"/>
            </w:tcBorders>
            <w:shd w:val="clear" w:color="auto" w:fill="auto"/>
            <w:vAlign w:val="center"/>
          </w:tcPr>
          <w:p w:rsidR="00417AC2" w:rsidRPr="004639AB" w:rsidRDefault="00417AC2" w:rsidP="00367CA1">
            <w:pPr>
              <w:snapToGrid w:val="0"/>
              <w:jc w:val="left"/>
              <w:rPr>
                <w:rFonts w:ascii="SimSun" w:eastAsia="SimSun" w:hAnsi="SimSun" w:cs="Meiryo UI"/>
                <w:sz w:val="18"/>
                <w:szCs w:val="18"/>
              </w:rPr>
            </w:pPr>
          </w:p>
        </w:tc>
        <w:tc>
          <w:tcPr>
            <w:tcW w:w="1701" w:type="dxa"/>
            <w:vMerge/>
            <w:tcBorders>
              <w:bottom w:val="single" w:sz="4" w:space="0" w:color="auto"/>
            </w:tcBorders>
            <w:vAlign w:val="center"/>
          </w:tcPr>
          <w:p w:rsidR="00417AC2" w:rsidRPr="00AC07D4" w:rsidRDefault="00417AC2" w:rsidP="00367CA1">
            <w:pPr>
              <w:snapToGrid w:val="0"/>
              <w:jc w:val="left"/>
              <w:rPr>
                <w:rStyle w:val="hps"/>
                <w:rFonts w:ascii="Calibri" w:eastAsia="Batang" w:hAnsi="Calibri" w:cs="Calibri"/>
                <w:color w:val="222222"/>
                <w:lang w:eastAsia="ko-KR"/>
              </w:rPr>
            </w:pPr>
          </w:p>
        </w:tc>
        <w:tc>
          <w:tcPr>
            <w:tcW w:w="1984" w:type="dxa"/>
            <w:vMerge/>
            <w:tcBorders>
              <w:bottom w:val="single" w:sz="4" w:space="0" w:color="auto"/>
            </w:tcBorders>
            <w:shd w:val="clear" w:color="auto" w:fill="auto"/>
            <w:vAlign w:val="center"/>
          </w:tcPr>
          <w:p w:rsidR="00417AC2" w:rsidRPr="002D338D" w:rsidRDefault="00417AC2" w:rsidP="00367CA1">
            <w:pPr>
              <w:pStyle w:val="Standard"/>
              <w:snapToGrid w:val="0"/>
              <w:jc w:val="left"/>
              <w:rPr>
                <w:rFonts w:cs="Meiryo UI"/>
                <w:sz w:val="18"/>
                <w:szCs w:val="18"/>
              </w:rPr>
            </w:pPr>
          </w:p>
        </w:tc>
      </w:tr>
      <w:tr w:rsidR="00417AC2" w:rsidRPr="002D338D" w:rsidTr="00802926">
        <w:trPr>
          <w:trHeight w:val="290"/>
        </w:trPr>
        <w:tc>
          <w:tcPr>
            <w:tcW w:w="1540" w:type="dxa"/>
            <w:vMerge w:val="restart"/>
            <w:vAlign w:val="center"/>
          </w:tcPr>
          <w:p w:rsidR="00417AC2" w:rsidRDefault="00417AC2" w:rsidP="00367CA1">
            <w:pPr>
              <w:snapToGrid w:val="0"/>
              <w:jc w:val="left"/>
              <w:rPr>
                <w:rFonts w:asciiTheme="minorEastAsia" w:hAnsiTheme="minorEastAsia" w:cs="Meiryo UI"/>
                <w:sz w:val="20"/>
              </w:rPr>
            </w:pPr>
            <w:r w:rsidRPr="008B3DC5">
              <w:rPr>
                <w:rFonts w:asciiTheme="minorEastAsia" w:hAnsiTheme="minorEastAsia" w:cs="Meiryo UI" w:hint="eastAsia"/>
                <w:sz w:val="20"/>
              </w:rPr>
              <w:t>コイン</w:t>
            </w:r>
          </w:p>
          <w:p w:rsidR="00417AC2" w:rsidRPr="008B3DC5" w:rsidRDefault="00417AC2" w:rsidP="00367CA1">
            <w:pPr>
              <w:snapToGrid w:val="0"/>
              <w:jc w:val="left"/>
              <w:rPr>
                <w:rFonts w:asciiTheme="minorEastAsia" w:hAnsiTheme="minorEastAsia" w:cs="Meiryo UI"/>
                <w:sz w:val="20"/>
              </w:rPr>
            </w:pPr>
            <w:r w:rsidRPr="008B3DC5">
              <w:rPr>
                <w:rFonts w:asciiTheme="minorEastAsia" w:hAnsiTheme="minorEastAsia" w:cs="Meiryo UI" w:hint="eastAsia"/>
                <w:sz w:val="20"/>
              </w:rPr>
              <w:t>ロッカー</w:t>
            </w:r>
          </w:p>
        </w:tc>
        <w:tc>
          <w:tcPr>
            <w:tcW w:w="1862" w:type="dxa"/>
            <w:vMerge w:val="restart"/>
            <w:shd w:val="clear" w:color="auto" w:fill="auto"/>
            <w:vAlign w:val="center"/>
          </w:tcPr>
          <w:p w:rsidR="00417AC2" w:rsidRPr="002B72A6" w:rsidRDefault="00417AC2" w:rsidP="00367CA1">
            <w:pPr>
              <w:snapToGrid w:val="0"/>
              <w:jc w:val="left"/>
              <w:rPr>
                <w:rFonts w:ascii="Century" w:hAnsi="Century" w:cs="Meiryo UI"/>
                <w:sz w:val="18"/>
                <w:szCs w:val="18"/>
              </w:rPr>
            </w:pPr>
            <w:r w:rsidRPr="002B72A6">
              <w:rPr>
                <w:rFonts w:ascii="Century" w:hAnsi="Century" w:cs="Meiryo UI"/>
                <w:sz w:val="18"/>
                <w:szCs w:val="18"/>
              </w:rPr>
              <w:t>Coin Locker</w:t>
            </w:r>
          </w:p>
        </w:tc>
        <w:tc>
          <w:tcPr>
            <w:tcW w:w="1419" w:type="dxa"/>
            <w:tcBorders>
              <w:bottom w:val="dotted" w:sz="4" w:space="0" w:color="auto"/>
            </w:tcBorders>
            <w:shd w:val="clear" w:color="auto" w:fill="auto"/>
            <w:vAlign w:val="center"/>
          </w:tcPr>
          <w:p w:rsidR="00417AC2" w:rsidRPr="00F118FB" w:rsidRDefault="00417AC2" w:rsidP="00417AC2">
            <w:pPr>
              <w:snapToGrid w:val="0"/>
              <w:ind w:rightChars="-51" w:right="-107"/>
              <w:jc w:val="left"/>
              <w:rPr>
                <w:rFonts w:ascii="SimSun" w:eastAsia="SimSun" w:hAnsi="SimSun" w:cs="Meiryo UI"/>
                <w:sz w:val="18"/>
                <w:szCs w:val="18"/>
                <w:lang w:eastAsia="zh-CN"/>
              </w:rPr>
            </w:pPr>
            <w:r w:rsidRPr="00F118FB">
              <w:rPr>
                <w:rFonts w:ascii="SimSun" w:eastAsia="SimSun" w:hAnsi="SimSun" w:cs="Meiryo UI" w:hint="eastAsia"/>
                <w:sz w:val="18"/>
                <w:szCs w:val="18"/>
                <w:lang w:eastAsia="zh-CN"/>
              </w:rPr>
              <w:t>投币式寄存柜</w:t>
            </w:r>
          </w:p>
        </w:tc>
        <w:tc>
          <w:tcPr>
            <w:tcW w:w="1417" w:type="dxa"/>
            <w:vMerge w:val="restart"/>
            <w:shd w:val="clear" w:color="auto" w:fill="auto"/>
            <w:vAlign w:val="center"/>
          </w:tcPr>
          <w:p w:rsidR="00147305" w:rsidRPr="00147305" w:rsidRDefault="00147305" w:rsidP="00147305">
            <w:pPr>
              <w:snapToGrid w:val="0"/>
              <w:jc w:val="left"/>
              <w:rPr>
                <w:rStyle w:val="hps"/>
                <w:rFonts w:ascii="Batang" w:eastAsia="Batang" w:hAnsi="Batang" w:cs="Batang"/>
                <w:sz w:val="18"/>
                <w:szCs w:val="18"/>
                <w:lang w:eastAsia="ko-KR"/>
              </w:rPr>
            </w:pPr>
            <w:r w:rsidRPr="00147305">
              <w:rPr>
                <w:rStyle w:val="hps"/>
                <w:rFonts w:ascii="Batang" w:eastAsia="Batang" w:hAnsi="Batang" w:cs="Batang" w:hint="eastAsia"/>
                <w:sz w:val="18"/>
                <w:szCs w:val="18"/>
                <w:lang w:eastAsia="ko-KR"/>
              </w:rPr>
              <w:t>코인</w:t>
            </w:r>
            <w:r w:rsidRPr="00147305">
              <w:rPr>
                <w:rStyle w:val="hps"/>
                <w:rFonts w:ascii="Arial" w:hAnsi="Arial" w:cs="Arial"/>
                <w:sz w:val="18"/>
                <w:szCs w:val="18"/>
                <w:lang w:eastAsia="ko-KR"/>
              </w:rPr>
              <w:t xml:space="preserve"> </w:t>
            </w:r>
            <w:r w:rsidRPr="00147305">
              <w:rPr>
                <w:rStyle w:val="hps"/>
                <w:rFonts w:ascii="Batang" w:eastAsia="Batang" w:hAnsi="Batang" w:cs="Batang" w:hint="eastAsia"/>
                <w:sz w:val="18"/>
                <w:szCs w:val="18"/>
                <w:lang w:eastAsia="ko-KR"/>
              </w:rPr>
              <w:t>로커</w:t>
            </w:r>
          </w:p>
          <w:p w:rsidR="00417AC2" w:rsidRPr="00147305" w:rsidRDefault="00147305" w:rsidP="00147305">
            <w:pPr>
              <w:snapToGrid w:val="0"/>
              <w:ind w:rightChars="-51" w:right="-107"/>
              <w:jc w:val="left"/>
              <w:rPr>
                <w:rFonts w:asciiTheme="minorEastAsia" w:hAnsiTheme="minorEastAsia" w:cs="Meiryo UI"/>
                <w:sz w:val="18"/>
                <w:szCs w:val="18"/>
              </w:rPr>
            </w:pPr>
            <w:r w:rsidRPr="00147305">
              <w:rPr>
                <w:rStyle w:val="hps"/>
                <w:rFonts w:ascii="Batang" w:hAnsi="Batang" w:cs="Batang" w:hint="eastAsia"/>
                <w:sz w:val="18"/>
                <w:szCs w:val="18"/>
              </w:rPr>
              <w:t>(</w:t>
            </w:r>
            <w:r w:rsidRPr="00147305">
              <w:rPr>
                <w:rStyle w:val="hps"/>
                <w:rFonts w:ascii="Batang" w:eastAsia="Batang" w:hAnsi="Batang" w:cs="Batang" w:hint="eastAsia"/>
                <w:sz w:val="18"/>
                <w:szCs w:val="18"/>
                <w:lang w:eastAsia="ko-KR"/>
              </w:rPr>
              <w:t>짐</w:t>
            </w:r>
            <w:r w:rsidRPr="00147305">
              <w:rPr>
                <w:rStyle w:val="hps"/>
                <w:rFonts w:ascii="Batang" w:hAnsi="Batang" w:cs="Batang" w:hint="eastAsia"/>
                <w:sz w:val="18"/>
                <w:szCs w:val="18"/>
                <w:lang w:eastAsia="ko-KR"/>
              </w:rPr>
              <w:t xml:space="preserve"> </w:t>
            </w:r>
            <w:r w:rsidRPr="00147305">
              <w:rPr>
                <w:rStyle w:val="hps"/>
                <w:rFonts w:ascii="Batang" w:eastAsia="Batang" w:hAnsi="Batang" w:cs="Batang" w:hint="eastAsia"/>
                <w:sz w:val="18"/>
                <w:szCs w:val="18"/>
                <w:lang w:eastAsia="ko-KR"/>
              </w:rPr>
              <w:t>보관소</w:t>
            </w:r>
            <w:r w:rsidRPr="00147305">
              <w:rPr>
                <w:rStyle w:val="hps"/>
                <w:rFonts w:ascii="Batang" w:hAnsi="Batang" w:cs="Batang" w:hint="eastAsia"/>
                <w:sz w:val="18"/>
                <w:szCs w:val="18"/>
              </w:rPr>
              <w:t>)</w:t>
            </w:r>
          </w:p>
        </w:tc>
        <w:tc>
          <w:tcPr>
            <w:tcW w:w="1701" w:type="dxa"/>
            <w:vMerge w:val="restart"/>
            <w:vAlign w:val="center"/>
          </w:tcPr>
          <w:p w:rsidR="00417AC2" w:rsidRPr="00AC07D4" w:rsidRDefault="00417AC2" w:rsidP="00367CA1">
            <w:pPr>
              <w:snapToGrid w:val="0"/>
              <w:jc w:val="left"/>
              <w:rPr>
                <w:rFonts w:ascii="Calibri" w:hAnsi="Calibri" w:cs="Calibri"/>
                <w:sz w:val="18"/>
                <w:szCs w:val="18"/>
              </w:rPr>
            </w:pPr>
            <w:r w:rsidRPr="00AC07D4">
              <w:rPr>
                <w:rFonts w:ascii="Calibri" w:hAnsi="Calibri" w:cs="Calibri"/>
                <w:sz w:val="18"/>
                <w:szCs w:val="18"/>
              </w:rPr>
              <w:t>Coin Locker</w:t>
            </w:r>
          </w:p>
        </w:tc>
        <w:tc>
          <w:tcPr>
            <w:tcW w:w="1984" w:type="dxa"/>
            <w:vMerge w:val="restart"/>
            <w:shd w:val="clear" w:color="auto" w:fill="auto"/>
            <w:vAlign w:val="center"/>
          </w:tcPr>
          <w:p w:rsidR="00417AC2" w:rsidRPr="002D338D" w:rsidRDefault="00417AC2" w:rsidP="00367CA1">
            <w:pPr>
              <w:pStyle w:val="Standard"/>
              <w:snapToGrid w:val="0"/>
              <w:jc w:val="left"/>
              <w:rPr>
                <w:rFonts w:cs="Meiryo UI"/>
                <w:sz w:val="18"/>
                <w:szCs w:val="18"/>
              </w:rPr>
            </w:pPr>
            <w:r w:rsidRPr="00F708C6">
              <w:rPr>
                <w:rFonts w:cs="Meiryo UI"/>
                <w:sz w:val="18"/>
                <w:szCs w:val="18"/>
                <w:lang w:val="pt-BR"/>
              </w:rPr>
              <w:t>Guarda Volume</w:t>
            </w:r>
          </w:p>
        </w:tc>
      </w:tr>
      <w:tr w:rsidR="00417AC2" w:rsidRPr="002D338D" w:rsidTr="00802926">
        <w:trPr>
          <w:trHeight w:val="290"/>
        </w:trPr>
        <w:tc>
          <w:tcPr>
            <w:tcW w:w="1540" w:type="dxa"/>
            <w:vMerge/>
            <w:vAlign w:val="center"/>
          </w:tcPr>
          <w:p w:rsidR="00417AC2" w:rsidRPr="008B3DC5" w:rsidRDefault="00417AC2" w:rsidP="00367CA1">
            <w:pPr>
              <w:snapToGrid w:val="0"/>
              <w:jc w:val="left"/>
              <w:rPr>
                <w:rFonts w:asciiTheme="minorEastAsia" w:hAnsiTheme="minorEastAsia" w:cs="Meiryo UI"/>
                <w:sz w:val="20"/>
              </w:rPr>
            </w:pPr>
          </w:p>
        </w:tc>
        <w:tc>
          <w:tcPr>
            <w:tcW w:w="1862" w:type="dxa"/>
            <w:vMerge/>
            <w:shd w:val="clear" w:color="auto" w:fill="auto"/>
            <w:vAlign w:val="center"/>
          </w:tcPr>
          <w:p w:rsidR="00417AC2" w:rsidRPr="002B72A6" w:rsidRDefault="00417AC2" w:rsidP="00367CA1">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417AC2" w:rsidRPr="00F118FB" w:rsidRDefault="007F5242" w:rsidP="00417AC2">
            <w:pPr>
              <w:snapToGrid w:val="0"/>
              <w:ind w:rightChars="-51" w:right="-107"/>
              <w:jc w:val="left"/>
              <w:rPr>
                <w:rFonts w:ascii="SimSun" w:eastAsia="SimSun" w:hAnsi="SimSun" w:cs="Meiryo UI"/>
                <w:sz w:val="18"/>
                <w:szCs w:val="18"/>
                <w:lang w:eastAsia="zh-CN"/>
              </w:rPr>
            </w:pPr>
            <w:r w:rsidRPr="00F118FB">
              <w:rPr>
                <w:rFonts w:ascii="SimSun" w:eastAsia="SimSun" w:hAnsi="SimSun" w:cs="Meiryo UI"/>
                <w:sz w:val="18"/>
                <w:szCs w:val="18"/>
              </w:rPr>
              <w:t>投幣式寄</w:t>
            </w:r>
            <w:r w:rsidRPr="00F118FB">
              <w:rPr>
                <w:rFonts w:ascii="SimSun" w:eastAsia="SimSun" w:hAnsi="SimSun" w:cs="Meiryo UI" w:hint="eastAsia"/>
                <w:sz w:val="18"/>
                <w:szCs w:val="18"/>
                <w:lang w:eastAsia="zh-TW"/>
              </w:rPr>
              <w:t>物</w:t>
            </w:r>
            <w:r w:rsidRPr="00F118FB">
              <w:rPr>
                <w:rFonts w:ascii="SimSun" w:eastAsia="SimSun" w:hAnsi="SimSun" w:cs="Meiryo UI"/>
                <w:sz w:val="18"/>
                <w:szCs w:val="18"/>
              </w:rPr>
              <w:t>櫃</w:t>
            </w:r>
          </w:p>
        </w:tc>
        <w:tc>
          <w:tcPr>
            <w:tcW w:w="1417" w:type="dxa"/>
            <w:vMerge/>
            <w:shd w:val="clear" w:color="auto" w:fill="auto"/>
            <w:vAlign w:val="center"/>
          </w:tcPr>
          <w:p w:rsidR="00417AC2" w:rsidRPr="004639AB" w:rsidRDefault="00417AC2" w:rsidP="00367CA1">
            <w:pPr>
              <w:snapToGrid w:val="0"/>
              <w:jc w:val="left"/>
              <w:rPr>
                <w:rFonts w:ascii="SimSun" w:eastAsia="SimSun" w:hAnsi="SimSun" w:cs="Meiryo UI"/>
                <w:sz w:val="18"/>
                <w:szCs w:val="18"/>
              </w:rPr>
            </w:pPr>
          </w:p>
        </w:tc>
        <w:tc>
          <w:tcPr>
            <w:tcW w:w="1701" w:type="dxa"/>
            <w:vMerge/>
            <w:vAlign w:val="center"/>
          </w:tcPr>
          <w:p w:rsidR="00417AC2" w:rsidRDefault="00417AC2" w:rsidP="00367CA1">
            <w:pPr>
              <w:snapToGrid w:val="0"/>
              <w:jc w:val="left"/>
              <w:rPr>
                <w:rStyle w:val="hps"/>
                <w:rFonts w:ascii="Batang" w:eastAsia="Batang" w:hAnsi="Batang" w:cs="Batang"/>
                <w:color w:val="222222"/>
                <w:lang w:eastAsia="ko-KR"/>
              </w:rPr>
            </w:pPr>
          </w:p>
        </w:tc>
        <w:tc>
          <w:tcPr>
            <w:tcW w:w="1984" w:type="dxa"/>
            <w:vMerge/>
            <w:shd w:val="clear" w:color="auto" w:fill="auto"/>
            <w:vAlign w:val="center"/>
          </w:tcPr>
          <w:p w:rsidR="00417AC2" w:rsidRPr="002D338D" w:rsidRDefault="00417AC2" w:rsidP="00367CA1">
            <w:pPr>
              <w:pStyle w:val="Standard"/>
              <w:snapToGrid w:val="0"/>
              <w:jc w:val="left"/>
              <w:rPr>
                <w:rFonts w:cs="Meiryo UI"/>
                <w:sz w:val="18"/>
                <w:szCs w:val="18"/>
              </w:rPr>
            </w:pPr>
          </w:p>
        </w:tc>
      </w:tr>
      <w:tr w:rsidR="00417AC2" w:rsidRPr="002D338D" w:rsidTr="00802926">
        <w:trPr>
          <w:trHeight w:val="390"/>
        </w:trPr>
        <w:tc>
          <w:tcPr>
            <w:tcW w:w="1540" w:type="dxa"/>
            <w:tcBorders>
              <w:top w:val="nil"/>
              <w:left w:val="nil"/>
              <w:bottom w:val="nil"/>
              <w:right w:val="nil"/>
            </w:tcBorders>
            <w:vAlign w:val="center"/>
          </w:tcPr>
          <w:p w:rsidR="00417AC2" w:rsidRPr="008B3DC5" w:rsidRDefault="00417AC2" w:rsidP="00367CA1">
            <w:pPr>
              <w:snapToGrid w:val="0"/>
              <w:jc w:val="left"/>
              <w:rPr>
                <w:rFonts w:asciiTheme="minorEastAsia" w:hAnsiTheme="minorEastAsia" w:cs="Meiryo UI"/>
                <w:sz w:val="20"/>
              </w:rPr>
            </w:pPr>
          </w:p>
        </w:tc>
        <w:tc>
          <w:tcPr>
            <w:tcW w:w="1862" w:type="dxa"/>
            <w:tcBorders>
              <w:top w:val="nil"/>
              <w:left w:val="nil"/>
              <w:bottom w:val="nil"/>
              <w:right w:val="nil"/>
            </w:tcBorders>
            <w:shd w:val="clear" w:color="auto" w:fill="auto"/>
            <w:vAlign w:val="center"/>
          </w:tcPr>
          <w:p w:rsidR="00417AC2" w:rsidRPr="002B72A6" w:rsidRDefault="00417AC2" w:rsidP="00367CA1">
            <w:pPr>
              <w:snapToGrid w:val="0"/>
              <w:jc w:val="left"/>
              <w:rPr>
                <w:rFonts w:ascii="Century" w:hAnsi="Century" w:cs="Meiryo UI"/>
                <w:sz w:val="18"/>
                <w:szCs w:val="18"/>
              </w:rPr>
            </w:pPr>
          </w:p>
        </w:tc>
        <w:tc>
          <w:tcPr>
            <w:tcW w:w="1419" w:type="dxa"/>
            <w:tcBorders>
              <w:top w:val="nil"/>
              <w:left w:val="nil"/>
              <w:bottom w:val="nil"/>
              <w:right w:val="nil"/>
            </w:tcBorders>
            <w:shd w:val="clear" w:color="auto" w:fill="auto"/>
            <w:vAlign w:val="center"/>
          </w:tcPr>
          <w:p w:rsidR="00417AC2" w:rsidRPr="00AF0496" w:rsidRDefault="00417AC2" w:rsidP="00367CA1">
            <w:pPr>
              <w:snapToGrid w:val="0"/>
              <w:jc w:val="left"/>
              <w:rPr>
                <w:rFonts w:ascii="SimSun" w:eastAsia="SimSun" w:hAnsi="SimSun" w:cs="Meiryo UI"/>
                <w:sz w:val="20"/>
              </w:rPr>
            </w:pPr>
          </w:p>
        </w:tc>
        <w:tc>
          <w:tcPr>
            <w:tcW w:w="1417" w:type="dxa"/>
            <w:tcBorders>
              <w:top w:val="nil"/>
              <w:left w:val="nil"/>
              <w:bottom w:val="nil"/>
              <w:right w:val="nil"/>
            </w:tcBorders>
            <w:shd w:val="clear" w:color="auto" w:fill="auto"/>
            <w:vAlign w:val="center"/>
          </w:tcPr>
          <w:p w:rsidR="00417AC2" w:rsidRPr="004639AB" w:rsidRDefault="00417AC2" w:rsidP="00367CA1">
            <w:pPr>
              <w:snapToGrid w:val="0"/>
              <w:jc w:val="left"/>
              <w:rPr>
                <w:rFonts w:ascii="SimSun" w:eastAsia="SimSun" w:hAnsi="SimSun" w:cs="Meiryo UI"/>
                <w:sz w:val="18"/>
                <w:szCs w:val="18"/>
              </w:rPr>
            </w:pPr>
          </w:p>
        </w:tc>
        <w:tc>
          <w:tcPr>
            <w:tcW w:w="1701" w:type="dxa"/>
            <w:tcBorders>
              <w:top w:val="nil"/>
              <w:left w:val="nil"/>
              <w:bottom w:val="nil"/>
              <w:right w:val="nil"/>
            </w:tcBorders>
            <w:vAlign w:val="center"/>
          </w:tcPr>
          <w:p w:rsidR="00417AC2" w:rsidRDefault="00417AC2" w:rsidP="00367CA1">
            <w:pPr>
              <w:snapToGrid w:val="0"/>
              <w:jc w:val="left"/>
              <w:rPr>
                <w:rStyle w:val="hps"/>
                <w:rFonts w:ascii="Batang" w:eastAsia="Batang" w:hAnsi="Batang" w:cs="Batang"/>
                <w:color w:val="222222"/>
                <w:lang w:eastAsia="ko-KR"/>
              </w:rPr>
            </w:pPr>
          </w:p>
        </w:tc>
        <w:tc>
          <w:tcPr>
            <w:tcW w:w="1984" w:type="dxa"/>
            <w:tcBorders>
              <w:top w:val="nil"/>
              <w:left w:val="nil"/>
              <w:bottom w:val="nil"/>
              <w:right w:val="nil"/>
            </w:tcBorders>
            <w:shd w:val="clear" w:color="auto" w:fill="auto"/>
            <w:vAlign w:val="center"/>
          </w:tcPr>
          <w:p w:rsidR="00417AC2" w:rsidRPr="002D338D" w:rsidRDefault="00417AC2" w:rsidP="00367CA1">
            <w:pPr>
              <w:pStyle w:val="Standard"/>
              <w:snapToGrid w:val="0"/>
              <w:jc w:val="left"/>
              <w:rPr>
                <w:rFonts w:cs="Meiryo UI"/>
                <w:sz w:val="18"/>
                <w:szCs w:val="18"/>
              </w:rPr>
            </w:pPr>
          </w:p>
        </w:tc>
      </w:tr>
    </w:tbl>
    <w:p w:rsidR="002F3300" w:rsidRDefault="002F3300" w:rsidP="00AC6843">
      <w:pPr>
        <w:widowControl/>
        <w:ind w:leftChars="-270" w:hangingChars="270" w:hanging="567"/>
        <w:jc w:val="left"/>
        <w:rPr>
          <w:rFonts w:ascii="Meiryo UI" w:eastAsia="Meiryo UI" w:hAnsi="Meiryo UI" w:cs="Meiryo UI"/>
        </w:rPr>
      </w:pPr>
      <w:r>
        <w:rPr>
          <w:rFonts w:ascii="Meiryo UI" w:eastAsia="Meiryo UI" w:hAnsi="Meiryo UI" w:cs="Meiryo UI" w:hint="eastAsia"/>
        </w:rPr>
        <w:t>（支払等案内）</w:t>
      </w:r>
    </w:p>
    <w:tbl>
      <w:tblPr>
        <w:tblStyle w:val="a3"/>
        <w:tblW w:w="9923" w:type="dxa"/>
        <w:tblInd w:w="-318" w:type="dxa"/>
        <w:tblLook w:val="04A0" w:firstRow="1" w:lastRow="0" w:firstColumn="1" w:lastColumn="0" w:noHBand="0" w:noVBand="1"/>
      </w:tblPr>
      <w:tblGrid>
        <w:gridCol w:w="1560"/>
        <w:gridCol w:w="1842"/>
        <w:gridCol w:w="1419"/>
        <w:gridCol w:w="1417"/>
        <w:gridCol w:w="1701"/>
        <w:gridCol w:w="1984"/>
      </w:tblGrid>
      <w:tr w:rsidR="00B779FA" w:rsidRPr="008B3DC5" w:rsidTr="00802926">
        <w:tc>
          <w:tcPr>
            <w:tcW w:w="1560" w:type="dxa"/>
            <w:shd w:val="clear" w:color="auto" w:fill="EAF1DD"/>
            <w:vAlign w:val="center"/>
          </w:tcPr>
          <w:p w:rsidR="00B779FA" w:rsidRPr="00853847" w:rsidRDefault="00B779FA" w:rsidP="00571B96">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42" w:type="dxa"/>
            <w:shd w:val="clear" w:color="auto" w:fill="EAF1DD"/>
            <w:vAlign w:val="center"/>
          </w:tcPr>
          <w:p w:rsidR="00B779FA" w:rsidRPr="00853847" w:rsidRDefault="00B779FA" w:rsidP="00571B96">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419" w:type="dxa"/>
            <w:shd w:val="clear" w:color="auto" w:fill="EAF1DD"/>
            <w:vAlign w:val="center"/>
          </w:tcPr>
          <w:p w:rsidR="00B779FA" w:rsidRPr="00794E54" w:rsidRDefault="00B779FA" w:rsidP="00571B96">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B779FA" w:rsidRPr="00DA6FAD" w:rsidRDefault="00B779FA" w:rsidP="00532623">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B779FA" w:rsidRPr="00853847" w:rsidRDefault="00B779FA" w:rsidP="00532623">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417" w:type="dxa"/>
            <w:shd w:val="clear" w:color="auto" w:fill="EAF1DD"/>
            <w:vAlign w:val="center"/>
          </w:tcPr>
          <w:p w:rsidR="00B779FA" w:rsidRPr="00853847" w:rsidRDefault="00B779FA" w:rsidP="00B779FA">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701" w:type="dxa"/>
            <w:shd w:val="clear" w:color="auto" w:fill="EAF1DD"/>
            <w:vAlign w:val="center"/>
          </w:tcPr>
          <w:p w:rsidR="00B779FA" w:rsidRPr="00853847" w:rsidRDefault="00B779FA" w:rsidP="00B779FA">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853847">
              <w:rPr>
                <w:rFonts w:asciiTheme="minorEastAsia" w:hAnsiTheme="minorEastAsia" w:cs="Meiryo UI" w:hint="eastAsia"/>
                <w:sz w:val="20"/>
              </w:rPr>
              <w:t>語</w:t>
            </w:r>
          </w:p>
        </w:tc>
        <w:tc>
          <w:tcPr>
            <w:tcW w:w="1984" w:type="dxa"/>
            <w:shd w:val="clear" w:color="auto" w:fill="EAF1DD"/>
            <w:vAlign w:val="center"/>
          </w:tcPr>
          <w:p w:rsidR="00B779FA" w:rsidRPr="00853847" w:rsidRDefault="00B779FA" w:rsidP="00571B96">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B779FA" w:rsidRPr="008B3DC5" w:rsidTr="00802926">
        <w:trPr>
          <w:trHeight w:val="283"/>
        </w:trPr>
        <w:tc>
          <w:tcPr>
            <w:tcW w:w="1560" w:type="dxa"/>
            <w:vMerge w:val="restart"/>
            <w:vAlign w:val="center"/>
          </w:tcPr>
          <w:p w:rsidR="00B779FA" w:rsidRPr="008B3DC5"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現金</w:t>
            </w:r>
          </w:p>
        </w:tc>
        <w:tc>
          <w:tcPr>
            <w:tcW w:w="1842" w:type="dxa"/>
            <w:vMerge w:val="restart"/>
            <w:shd w:val="clear" w:color="auto" w:fill="auto"/>
            <w:vAlign w:val="center"/>
          </w:tcPr>
          <w:p w:rsidR="00B779FA" w:rsidRPr="002B72A6" w:rsidRDefault="00B779FA" w:rsidP="00B038ED">
            <w:pPr>
              <w:snapToGrid w:val="0"/>
              <w:jc w:val="left"/>
              <w:rPr>
                <w:rFonts w:ascii="Century" w:hAnsi="Century" w:cs="Meiryo UI"/>
                <w:sz w:val="18"/>
                <w:szCs w:val="18"/>
              </w:rPr>
            </w:pPr>
            <w:r w:rsidRPr="002B72A6">
              <w:rPr>
                <w:rFonts w:ascii="Century" w:hAnsi="Century" w:cs="Meiryo UI"/>
                <w:sz w:val="18"/>
                <w:szCs w:val="18"/>
              </w:rPr>
              <w:t>Cash</w:t>
            </w:r>
          </w:p>
        </w:tc>
        <w:tc>
          <w:tcPr>
            <w:tcW w:w="1419" w:type="dxa"/>
            <w:tcBorders>
              <w:bottom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hint="eastAsia"/>
                <w:sz w:val="18"/>
                <w:szCs w:val="18"/>
                <w:lang w:eastAsia="zh-CN"/>
              </w:rPr>
              <w:t>现金</w:t>
            </w:r>
          </w:p>
        </w:tc>
        <w:tc>
          <w:tcPr>
            <w:tcW w:w="1417" w:type="dxa"/>
            <w:vMerge w:val="restart"/>
            <w:shd w:val="clear" w:color="auto" w:fill="auto"/>
            <w:vAlign w:val="center"/>
          </w:tcPr>
          <w:p w:rsidR="00B779FA" w:rsidRPr="004639AB" w:rsidRDefault="00B779FA"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현금</w:t>
            </w:r>
          </w:p>
        </w:tc>
        <w:tc>
          <w:tcPr>
            <w:tcW w:w="1701" w:type="dxa"/>
            <w:vMerge w:val="restart"/>
            <w:vAlign w:val="center"/>
          </w:tcPr>
          <w:p w:rsidR="00B779FA" w:rsidRPr="00AC07D4" w:rsidRDefault="00B779FA" w:rsidP="00B779FA">
            <w:pPr>
              <w:snapToGrid w:val="0"/>
              <w:jc w:val="left"/>
              <w:rPr>
                <w:rFonts w:ascii="Calibri" w:hAnsi="Calibri" w:cs="Calibri"/>
                <w:sz w:val="18"/>
                <w:szCs w:val="18"/>
              </w:rPr>
            </w:pPr>
            <w:r w:rsidRPr="00AC07D4">
              <w:rPr>
                <w:rFonts w:ascii="Calibri" w:hAnsi="Calibri" w:cs="Calibri"/>
                <w:sz w:val="18"/>
                <w:szCs w:val="18"/>
              </w:rPr>
              <w:t>Cash</w:t>
            </w:r>
          </w:p>
        </w:tc>
        <w:tc>
          <w:tcPr>
            <w:tcW w:w="1984" w:type="dxa"/>
            <w:vMerge w:val="restart"/>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r w:rsidRPr="002D338D">
              <w:rPr>
                <w:rFonts w:asciiTheme="minorHAnsi" w:hAnsiTheme="minorHAnsi" w:cs="Meiryo UI"/>
                <w:sz w:val="18"/>
                <w:szCs w:val="18"/>
              </w:rPr>
              <w:t>Dinheiro</w:t>
            </w:r>
          </w:p>
        </w:tc>
      </w:tr>
      <w:tr w:rsidR="00B779FA" w:rsidRPr="008B3DC5" w:rsidTr="00802926">
        <w:trPr>
          <w:trHeight w:val="283"/>
        </w:trPr>
        <w:tc>
          <w:tcPr>
            <w:tcW w:w="1560" w:type="dxa"/>
            <w:vMerge/>
            <w:vAlign w:val="center"/>
          </w:tcPr>
          <w:p w:rsidR="00B779FA" w:rsidRDefault="00B779FA"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B779FA" w:rsidRPr="002B72A6" w:rsidRDefault="00B779FA"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sz w:val="18"/>
                <w:szCs w:val="18"/>
              </w:rPr>
              <w:t>現金</w:t>
            </w:r>
          </w:p>
        </w:tc>
        <w:tc>
          <w:tcPr>
            <w:tcW w:w="1417" w:type="dxa"/>
            <w:vMerge/>
            <w:shd w:val="clear" w:color="auto" w:fill="auto"/>
            <w:vAlign w:val="center"/>
          </w:tcPr>
          <w:p w:rsidR="00B779FA" w:rsidRPr="004639AB" w:rsidRDefault="00B779FA" w:rsidP="00B038ED">
            <w:pPr>
              <w:snapToGrid w:val="0"/>
              <w:jc w:val="left"/>
              <w:rPr>
                <w:rFonts w:ascii="SimSun" w:eastAsia="SimSun" w:hAnsi="SimSun" w:cs="Meiryo UI"/>
                <w:sz w:val="18"/>
                <w:szCs w:val="18"/>
              </w:rPr>
            </w:pPr>
          </w:p>
        </w:tc>
        <w:tc>
          <w:tcPr>
            <w:tcW w:w="1701" w:type="dxa"/>
            <w:vMerge/>
            <w:vAlign w:val="center"/>
          </w:tcPr>
          <w:p w:rsidR="00B779FA" w:rsidRPr="00AC07D4" w:rsidRDefault="00B779FA" w:rsidP="00B038ED">
            <w:pPr>
              <w:snapToGrid w:val="0"/>
              <w:jc w:val="left"/>
              <w:rPr>
                <w:rFonts w:ascii="Calibri" w:eastAsia="Batang" w:hAnsi="Calibri" w:cs="Calibri"/>
                <w:sz w:val="20"/>
                <w:lang w:eastAsia="ko-KR"/>
              </w:rPr>
            </w:pPr>
          </w:p>
        </w:tc>
        <w:tc>
          <w:tcPr>
            <w:tcW w:w="1984" w:type="dxa"/>
            <w:vMerge/>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p>
        </w:tc>
      </w:tr>
      <w:tr w:rsidR="00B779FA" w:rsidRPr="008B3DC5" w:rsidTr="00802926">
        <w:trPr>
          <w:trHeight w:val="283"/>
        </w:trPr>
        <w:tc>
          <w:tcPr>
            <w:tcW w:w="1560" w:type="dxa"/>
            <w:vMerge w:val="restart"/>
            <w:vAlign w:val="center"/>
          </w:tcPr>
          <w:p w:rsidR="00B779FA" w:rsidRPr="008B3DC5"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現金のみ可</w:t>
            </w:r>
          </w:p>
        </w:tc>
        <w:tc>
          <w:tcPr>
            <w:tcW w:w="1842" w:type="dxa"/>
            <w:vMerge w:val="restart"/>
            <w:shd w:val="clear" w:color="auto" w:fill="auto"/>
            <w:vAlign w:val="center"/>
          </w:tcPr>
          <w:p w:rsidR="00B779FA" w:rsidRPr="002B72A6" w:rsidRDefault="00B779FA" w:rsidP="00B038ED">
            <w:pPr>
              <w:snapToGrid w:val="0"/>
              <w:jc w:val="left"/>
              <w:rPr>
                <w:rFonts w:ascii="Century" w:hAnsi="Century" w:cs="Meiryo UI"/>
                <w:sz w:val="18"/>
                <w:szCs w:val="18"/>
              </w:rPr>
            </w:pPr>
            <w:r w:rsidRPr="002B72A6">
              <w:rPr>
                <w:rFonts w:ascii="Century" w:hAnsi="Century" w:cs="Meiryo UI"/>
                <w:sz w:val="18"/>
                <w:szCs w:val="18"/>
              </w:rPr>
              <w:t>Cash Only</w:t>
            </w:r>
          </w:p>
        </w:tc>
        <w:tc>
          <w:tcPr>
            <w:tcW w:w="1419" w:type="dxa"/>
            <w:tcBorders>
              <w:bottom w:val="dotted" w:sz="4" w:space="0" w:color="auto"/>
            </w:tcBorders>
            <w:shd w:val="clear" w:color="auto" w:fill="FFFFFF" w:themeFill="background1"/>
            <w:vAlign w:val="center"/>
          </w:tcPr>
          <w:p w:rsidR="00B779FA" w:rsidRPr="00CA2203" w:rsidRDefault="007A2301" w:rsidP="007A2301">
            <w:pPr>
              <w:snapToGrid w:val="0"/>
              <w:ind w:rightChars="-39" w:right="-82"/>
              <w:jc w:val="left"/>
              <w:rPr>
                <w:rFonts w:ascii="SimSun" w:eastAsia="SimSun" w:hAnsi="SimSun" w:cs="Meiryo UI"/>
                <w:sz w:val="18"/>
                <w:szCs w:val="18"/>
                <w:lang w:eastAsia="zh-CN"/>
              </w:rPr>
            </w:pPr>
            <w:r w:rsidRPr="00AA44F6">
              <w:rPr>
                <w:rFonts w:ascii="SimSun" w:eastAsia="SimSun" w:hAnsi="SimSun" w:cs="Meiryo UI" w:hint="eastAsia"/>
                <w:sz w:val="18"/>
                <w:szCs w:val="18"/>
                <w:lang w:eastAsia="zh-CN"/>
              </w:rPr>
              <w:t>只收现金</w:t>
            </w:r>
          </w:p>
        </w:tc>
        <w:tc>
          <w:tcPr>
            <w:tcW w:w="1417" w:type="dxa"/>
            <w:vMerge w:val="restart"/>
            <w:shd w:val="clear" w:color="auto" w:fill="auto"/>
            <w:vAlign w:val="center"/>
          </w:tcPr>
          <w:p w:rsidR="00B779FA" w:rsidRPr="004639AB" w:rsidRDefault="00B779FA" w:rsidP="00B779FA">
            <w:pPr>
              <w:snapToGrid w:val="0"/>
              <w:jc w:val="left"/>
              <w:rPr>
                <w:rFonts w:asciiTheme="minorEastAsia" w:hAnsiTheme="minorEastAsia" w:cs="Meiryo UI"/>
                <w:sz w:val="18"/>
                <w:szCs w:val="18"/>
              </w:rPr>
            </w:pPr>
            <w:r w:rsidRPr="00147305">
              <w:rPr>
                <w:rFonts w:ascii="Batang" w:eastAsia="Batang" w:hAnsi="Batang" w:cs="Batang" w:hint="eastAsia"/>
                <w:sz w:val="18"/>
                <w:szCs w:val="18"/>
                <w:lang w:eastAsia="ko-KR"/>
              </w:rPr>
              <w:t>현금만 가능</w:t>
            </w:r>
          </w:p>
        </w:tc>
        <w:tc>
          <w:tcPr>
            <w:tcW w:w="1701" w:type="dxa"/>
            <w:vMerge w:val="restart"/>
            <w:vAlign w:val="center"/>
          </w:tcPr>
          <w:p w:rsidR="00B779FA" w:rsidRPr="00AC07D4" w:rsidRDefault="00F27100" w:rsidP="00B779FA">
            <w:pPr>
              <w:snapToGrid w:val="0"/>
              <w:jc w:val="left"/>
              <w:rPr>
                <w:rFonts w:ascii="Calibri" w:hAnsi="Calibri" w:cs="Calibri"/>
                <w:sz w:val="18"/>
                <w:szCs w:val="18"/>
              </w:rPr>
            </w:pPr>
            <w:r>
              <w:rPr>
                <w:rFonts w:ascii="Calibri" w:hAnsi="Calibri" w:cs="Calibri"/>
                <w:sz w:val="18"/>
                <w:szCs w:val="18"/>
              </w:rPr>
              <w:t>Cash Lamang</w:t>
            </w:r>
          </w:p>
        </w:tc>
        <w:tc>
          <w:tcPr>
            <w:tcW w:w="1984" w:type="dxa"/>
            <w:vMerge w:val="restart"/>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r w:rsidRPr="002D338D">
              <w:rPr>
                <w:rFonts w:asciiTheme="minorHAnsi" w:hAnsiTheme="minorHAnsi" w:cs="Meiryo UI"/>
                <w:sz w:val="18"/>
                <w:szCs w:val="18"/>
              </w:rPr>
              <w:t>Apenas em Dinheiro</w:t>
            </w:r>
          </w:p>
        </w:tc>
      </w:tr>
      <w:tr w:rsidR="00B779FA" w:rsidRPr="008B3DC5" w:rsidTr="00802926">
        <w:trPr>
          <w:trHeight w:val="283"/>
        </w:trPr>
        <w:tc>
          <w:tcPr>
            <w:tcW w:w="1560" w:type="dxa"/>
            <w:vMerge/>
            <w:vAlign w:val="center"/>
          </w:tcPr>
          <w:p w:rsidR="00B779FA" w:rsidRDefault="00B779FA"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B779FA" w:rsidRPr="002B72A6" w:rsidRDefault="00B779FA" w:rsidP="00B038ED">
            <w:pPr>
              <w:snapToGrid w:val="0"/>
              <w:jc w:val="left"/>
              <w:rPr>
                <w:rFonts w:ascii="Century" w:hAnsi="Century" w:cs="Meiryo UI"/>
                <w:sz w:val="18"/>
                <w:szCs w:val="18"/>
              </w:rPr>
            </w:pPr>
          </w:p>
        </w:tc>
        <w:tc>
          <w:tcPr>
            <w:tcW w:w="1419" w:type="dxa"/>
            <w:tcBorders>
              <w:top w:val="dotted" w:sz="4" w:space="0" w:color="auto"/>
            </w:tcBorders>
            <w:shd w:val="clear" w:color="auto" w:fill="FFFFFF" w:themeFill="background1"/>
            <w:vAlign w:val="center"/>
          </w:tcPr>
          <w:p w:rsidR="00B779FA" w:rsidRPr="007F5242" w:rsidRDefault="007F5242" w:rsidP="00561CC8">
            <w:pPr>
              <w:snapToGrid w:val="0"/>
              <w:ind w:rightChars="-39" w:right="-82"/>
              <w:jc w:val="left"/>
              <w:rPr>
                <w:rFonts w:ascii="SimSun" w:eastAsia="SimSun" w:hAnsi="SimSun" w:cs="Meiryo UI"/>
                <w:sz w:val="18"/>
                <w:szCs w:val="18"/>
                <w:lang w:eastAsia="zh-CN"/>
              </w:rPr>
            </w:pPr>
            <w:r w:rsidRPr="003006E3">
              <w:rPr>
                <w:rFonts w:ascii="SimSun" w:eastAsia="SimSun" w:hAnsi="SimSun" w:cs="Meiryo UI" w:hint="eastAsia"/>
                <w:sz w:val="18"/>
                <w:szCs w:val="18"/>
                <w:lang w:eastAsia="zh-TW"/>
              </w:rPr>
              <w:t>僅收</w:t>
            </w:r>
            <w:r w:rsidRPr="003006E3">
              <w:rPr>
                <w:rFonts w:ascii="SimSun" w:eastAsia="SimSun" w:hAnsi="SimSun" w:cs="Meiryo UI" w:hint="eastAsia"/>
                <w:sz w:val="18"/>
                <w:szCs w:val="18"/>
              </w:rPr>
              <w:t>現金</w:t>
            </w:r>
          </w:p>
        </w:tc>
        <w:tc>
          <w:tcPr>
            <w:tcW w:w="1417" w:type="dxa"/>
            <w:vMerge/>
            <w:shd w:val="clear" w:color="auto" w:fill="auto"/>
            <w:vAlign w:val="center"/>
          </w:tcPr>
          <w:p w:rsidR="00B779FA" w:rsidRPr="004639AB" w:rsidRDefault="00B779FA" w:rsidP="00B038ED">
            <w:pPr>
              <w:snapToGrid w:val="0"/>
              <w:jc w:val="left"/>
              <w:rPr>
                <w:rFonts w:ascii="SimSun" w:eastAsia="SimSun" w:hAnsi="SimSun" w:cs="Meiryo UI"/>
                <w:sz w:val="18"/>
                <w:szCs w:val="18"/>
              </w:rPr>
            </w:pPr>
          </w:p>
        </w:tc>
        <w:tc>
          <w:tcPr>
            <w:tcW w:w="1701" w:type="dxa"/>
            <w:vMerge/>
            <w:vAlign w:val="center"/>
          </w:tcPr>
          <w:p w:rsidR="00B779FA" w:rsidRPr="00AC07D4" w:rsidRDefault="00B779FA" w:rsidP="00B038ED">
            <w:pPr>
              <w:snapToGrid w:val="0"/>
              <w:jc w:val="left"/>
              <w:rPr>
                <w:rFonts w:ascii="Calibri" w:eastAsia="Batang" w:hAnsi="Calibri" w:cs="Calibri"/>
                <w:sz w:val="20"/>
                <w:lang w:eastAsia="ko-KR"/>
              </w:rPr>
            </w:pPr>
          </w:p>
        </w:tc>
        <w:tc>
          <w:tcPr>
            <w:tcW w:w="1984" w:type="dxa"/>
            <w:vMerge/>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p>
        </w:tc>
      </w:tr>
      <w:tr w:rsidR="00B779FA" w:rsidRPr="008B3DC5" w:rsidTr="00802926">
        <w:trPr>
          <w:trHeight w:val="316"/>
        </w:trPr>
        <w:tc>
          <w:tcPr>
            <w:tcW w:w="1560" w:type="dxa"/>
            <w:vMerge w:val="restart"/>
            <w:vAlign w:val="center"/>
          </w:tcPr>
          <w:p w:rsidR="00B779FA"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クレジット</w:t>
            </w:r>
          </w:p>
          <w:p w:rsidR="00B779FA" w:rsidRPr="008B3DC5"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カード</w:t>
            </w:r>
          </w:p>
        </w:tc>
        <w:tc>
          <w:tcPr>
            <w:tcW w:w="1842" w:type="dxa"/>
            <w:vMerge w:val="restart"/>
            <w:shd w:val="clear" w:color="auto" w:fill="auto"/>
            <w:vAlign w:val="center"/>
          </w:tcPr>
          <w:p w:rsidR="00B779FA" w:rsidRPr="002B72A6" w:rsidRDefault="00B779FA" w:rsidP="00B038ED">
            <w:pPr>
              <w:snapToGrid w:val="0"/>
              <w:jc w:val="left"/>
              <w:rPr>
                <w:rFonts w:ascii="Century" w:hAnsi="Century" w:cs="Meiryo UI"/>
                <w:sz w:val="18"/>
                <w:szCs w:val="18"/>
              </w:rPr>
            </w:pPr>
            <w:r w:rsidRPr="002B72A6">
              <w:rPr>
                <w:rFonts w:ascii="Century" w:hAnsi="Century" w:cs="Meiryo UI"/>
                <w:sz w:val="18"/>
                <w:szCs w:val="18"/>
              </w:rPr>
              <w:t>Credit Card</w:t>
            </w:r>
          </w:p>
        </w:tc>
        <w:tc>
          <w:tcPr>
            <w:tcW w:w="1419" w:type="dxa"/>
            <w:tcBorders>
              <w:bottom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hint="eastAsia"/>
                <w:sz w:val="18"/>
                <w:szCs w:val="18"/>
                <w:lang w:eastAsia="zh-CN"/>
              </w:rPr>
              <w:t>信用卡</w:t>
            </w:r>
          </w:p>
        </w:tc>
        <w:tc>
          <w:tcPr>
            <w:tcW w:w="1417" w:type="dxa"/>
            <w:vMerge w:val="restart"/>
            <w:shd w:val="clear" w:color="auto" w:fill="auto"/>
            <w:vAlign w:val="center"/>
          </w:tcPr>
          <w:p w:rsidR="00B779FA" w:rsidRPr="004639AB" w:rsidRDefault="00B779FA" w:rsidP="00B779FA">
            <w:pPr>
              <w:snapToGrid w:val="0"/>
              <w:jc w:val="left"/>
              <w:rPr>
                <w:rFonts w:asciiTheme="minorEastAsia" w:hAnsiTheme="minorEastAsia" w:cs="Meiryo UI"/>
                <w:sz w:val="18"/>
                <w:szCs w:val="18"/>
              </w:rPr>
            </w:pPr>
            <w:r w:rsidRPr="00147305">
              <w:rPr>
                <w:rStyle w:val="hps"/>
                <w:rFonts w:ascii="Batang" w:eastAsia="Batang" w:hAnsi="Batang" w:cs="Batang" w:hint="eastAsia"/>
                <w:sz w:val="18"/>
                <w:szCs w:val="18"/>
                <w:lang w:eastAsia="ko-KR"/>
              </w:rPr>
              <w:t>신용카드</w:t>
            </w:r>
          </w:p>
        </w:tc>
        <w:tc>
          <w:tcPr>
            <w:tcW w:w="1701" w:type="dxa"/>
            <w:vMerge w:val="restart"/>
            <w:vAlign w:val="center"/>
          </w:tcPr>
          <w:p w:rsidR="00B779FA" w:rsidRPr="00AC07D4" w:rsidRDefault="00B779FA" w:rsidP="00B779FA">
            <w:pPr>
              <w:snapToGrid w:val="0"/>
              <w:jc w:val="left"/>
              <w:rPr>
                <w:rFonts w:ascii="Calibri" w:hAnsi="Calibri" w:cs="Calibri"/>
                <w:sz w:val="18"/>
                <w:szCs w:val="18"/>
              </w:rPr>
            </w:pPr>
            <w:r w:rsidRPr="00AC07D4">
              <w:rPr>
                <w:rFonts w:ascii="Calibri" w:hAnsi="Calibri" w:cs="Calibri"/>
                <w:sz w:val="18"/>
                <w:szCs w:val="18"/>
              </w:rPr>
              <w:t>Credit Card</w:t>
            </w:r>
          </w:p>
        </w:tc>
        <w:tc>
          <w:tcPr>
            <w:tcW w:w="1984" w:type="dxa"/>
            <w:vMerge w:val="restart"/>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r w:rsidRPr="002D338D">
              <w:rPr>
                <w:rFonts w:asciiTheme="minorHAnsi" w:hAnsiTheme="minorHAnsi" w:cs="Meiryo UI"/>
                <w:sz w:val="18"/>
                <w:szCs w:val="18"/>
              </w:rPr>
              <w:t>Cartão de Crédito</w:t>
            </w:r>
          </w:p>
        </w:tc>
      </w:tr>
      <w:tr w:rsidR="00B779FA" w:rsidRPr="008B3DC5" w:rsidTr="00802926">
        <w:trPr>
          <w:trHeight w:val="316"/>
        </w:trPr>
        <w:tc>
          <w:tcPr>
            <w:tcW w:w="1560" w:type="dxa"/>
            <w:vMerge/>
            <w:vAlign w:val="center"/>
          </w:tcPr>
          <w:p w:rsidR="00B779FA" w:rsidRDefault="00B779FA"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B779FA" w:rsidRPr="002B72A6" w:rsidRDefault="00B779FA"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sz w:val="18"/>
                <w:szCs w:val="18"/>
              </w:rPr>
              <w:t>信用卡</w:t>
            </w:r>
          </w:p>
        </w:tc>
        <w:tc>
          <w:tcPr>
            <w:tcW w:w="1417" w:type="dxa"/>
            <w:vMerge/>
            <w:shd w:val="clear" w:color="auto" w:fill="auto"/>
            <w:vAlign w:val="center"/>
          </w:tcPr>
          <w:p w:rsidR="00B779FA" w:rsidRPr="004639AB" w:rsidRDefault="00B779FA" w:rsidP="00B038ED">
            <w:pPr>
              <w:snapToGrid w:val="0"/>
              <w:jc w:val="left"/>
              <w:rPr>
                <w:rFonts w:ascii="SimSun" w:eastAsia="SimSun" w:hAnsi="SimSun" w:cs="Meiryo UI"/>
                <w:sz w:val="18"/>
                <w:szCs w:val="18"/>
              </w:rPr>
            </w:pPr>
          </w:p>
        </w:tc>
        <w:tc>
          <w:tcPr>
            <w:tcW w:w="1701" w:type="dxa"/>
            <w:vMerge/>
            <w:vAlign w:val="center"/>
          </w:tcPr>
          <w:p w:rsidR="00B779FA" w:rsidRPr="00AC07D4" w:rsidRDefault="00B779FA" w:rsidP="00B038ED">
            <w:pPr>
              <w:snapToGrid w:val="0"/>
              <w:jc w:val="left"/>
              <w:rPr>
                <w:rStyle w:val="hps"/>
                <w:rFonts w:ascii="Calibri" w:eastAsia="Batang" w:hAnsi="Calibri" w:cs="Calibri"/>
                <w:color w:val="222222"/>
                <w:lang w:eastAsia="ko-KR"/>
              </w:rPr>
            </w:pPr>
          </w:p>
        </w:tc>
        <w:tc>
          <w:tcPr>
            <w:tcW w:w="1984" w:type="dxa"/>
            <w:vMerge/>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p>
        </w:tc>
      </w:tr>
      <w:tr w:rsidR="00B779FA" w:rsidRPr="008B3DC5" w:rsidTr="00802926">
        <w:trPr>
          <w:trHeight w:val="283"/>
        </w:trPr>
        <w:tc>
          <w:tcPr>
            <w:tcW w:w="1560" w:type="dxa"/>
            <w:vMerge w:val="restart"/>
            <w:vAlign w:val="center"/>
          </w:tcPr>
          <w:p w:rsidR="00B779FA" w:rsidRPr="008B3DC5"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料金表</w:t>
            </w:r>
          </w:p>
        </w:tc>
        <w:tc>
          <w:tcPr>
            <w:tcW w:w="1842" w:type="dxa"/>
            <w:vMerge w:val="restart"/>
            <w:shd w:val="clear" w:color="auto" w:fill="auto"/>
            <w:vAlign w:val="center"/>
          </w:tcPr>
          <w:p w:rsidR="00B779FA" w:rsidRPr="002B72A6" w:rsidRDefault="00B779FA" w:rsidP="00B038ED">
            <w:pPr>
              <w:snapToGrid w:val="0"/>
              <w:jc w:val="left"/>
              <w:rPr>
                <w:rFonts w:ascii="Century" w:hAnsi="Century" w:cs="Meiryo UI"/>
                <w:sz w:val="18"/>
                <w:szCs w:val="18"/>
              </w:rPr>
            </w:pPr>
            <w:r w:rsidRPr="002B72A6">
              <w:rPr>
                <w:rFonts w:ascii="Century" w:hAnsi="Century" w:cs="Meiryo UI"/>
                <w:sz w:val="18"/>
                <w:szCs w:val="18"/>
              </w:rPr>
              <w:t>Table of Charges</w:t>
            </w:r>
          </w:p>
        </w:tc>
        <w:tc>
          <w:tcPr>
            <w:tcW w:w="1419" w:type="dxa"/>
            <w:tcBorders>
              <w:bottom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hint="eastAsia"/>
                <w:sz w:val="18"/>
                <w:szCs w:val="18"/>
                <w:lang w:eastAsia="zh-CN"/>
              </w:rPr>
              <w:t>费用表</w:t>
            </w:r>
          </w:p>
        </w:tc>
        <w:tc>
          <w:tcPr>
            <w:tcW w:w="1417" w:type="dxa"/>
            <w:vMerge w:val="restart"/>
            <w:shd w:val="clear" w:color="auto" w:fill="auto"/>
            <w:vAlign w:val="center"/>
          </w:tcPr>
          <w:p w:rsidR="00B779FA" w:rsidRPr="004639AB" w:rsidRDefault="00B779FA"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요금표</w:t>
            </w:r>
          </w:p>
        </w:tc>
        <w:tc>
          <w:tcPr>
            <w:tcW w:w="1701" w:type="dxa"/>
            <w:vMerge w:val="restart"/>
            <w:vAlign w:val="center"/>
          </w:tcPr>
          <w:p w:rsidR="00B779FA" w:rsidRPr="00AC07D4" w:rsidRDefault="00F27100" w:rsidP="00F27100">
            <w:pPr>
              <w:snapToGrid w:val="0"/>
              <w:jc w:val="left"/>
              <w:rPr>
                <w:rFonts w:ascii="Calibri" w:hAnsi="Calibri" w:cs="Calibri"/>
                <w:sz w:val="18"/>
                <w:szCs w:val="18"/>
              </w:rPr>
            </w:pPr>
            <w:r>
              <w:rPr>
                <w:rFonts w:ascii="Calibri" w:hAnsi="Calibri" w:cs="Calibri"/>
                <w:sz w:val="18"/>
                <w:szCs w:val="18"/>
              </w:rPr>
              <w:t>Listahan ng Halagang Babayaran</w:t>
            </w:r>
          </w:p>
        </w:tc>
        <w:tc>
          <w:tcPr>
            <w:tcW w:w="1984" w:type="dxa"/>
            <w:vMerge w:val="restart"/>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r w:rsidRPr="002D338D">
              <w:rPr>
                <w:rFonts w:asciiTheme="minorHAnsi" w:hAnsiTheme="minorHAnsi" w:cs="Meiryo UI"/>
                <w:sz w:val="18"/>
                <w:szCs w:val="18"/>
              </w:rPr>
              <w:t>Lista de Preço</w:t>
            </w:r>
          </w:p>
        </w:tc>
      </w:tr>
      <w:tr w:rsidR="00B779FA" w:rsidRPr="008B3DC5" w:rsidTr="00802926">
        <w:trPr>
          <w:trHeight w:val="283"/>
        </w:trPr>
        <w:tc>
          <w:tcPr>
            <w:tcW w:w="1560" w:type="dxa"/>
            <w:vMerge/>
            <w:vAlign w:val="center"/>
          </w:tcPr>
          <w:p w:rsidR="00B779FA" w:rsidRDefault="00B779FA"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B779FA" w:rsidRPr="002B72A6" w:rsidRDefault="00B779FA"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sz w:val="18"/>
                <w:szCs w:val="18"/>
              </w:rPr>
              <w:t>費用表</w:t>
            </w:r>
          </w:p>
        </w:tc>
        <w:tc>
          <w:tcPr>
            <w:tcW w:w="1417" w:type="dxa"/>
            <w:vMerge/>
            <w:shd w:val="clear" w:color="auto" w:fill="auto"/>
            <w:vAlign w:val="center"/>
          </w:tcPr>
          <w:p w:rsidR="00B779FA" w:rsidRPr="004639AB" w:rsidRDefault="00B779FA" w:rsidP="00B038ED">
            <w:pPr>
              <w:snapToGrid w:val="0"/>
              <w:jc w:val="left"/>
              <w:rPr>
                <w:rFonts w:ascii="SimSun" w:eastAsia="SimSun" w:hAnsi="SimSun" w:cs="Meiryo UI"/>
                <w:sz w:val="18"/>
                <w:szCs w:val="18"/>
              </w:rPr>
            </w:pPr>
          </w:p>
        </w:tc>
        <w:tc>
          <w:tcPr>
            <w:tcW w:w="1701" w:type="dxa"/>
            <w:vMerge/>
            <w:vAlign w:val="center"/>
          </w:tcPr>
          <w:p w:rsidR="00B779FA" w:rsidRPr="00AC07D4" w:rsidRDefault="00B779FA" w:rsidP="00B038ED">
            <w:pPr>
              <w:snapToGrid w:val="0"/>
              <w:jc w:val="left"/>
              <w:rPr>
                <w:rFonts w:ascii="Calibri" w:eastAsia="Batang" w:hAnsi="Calibri" w:cs="Calibri"/>
                <w:sz w:val="20"/>
                <w:lang w:eastAsia="ko-KR"/>
              </w:rPr>
            </w:pPr>
          </w:p>
        </w:tc>
        <w:tc>
          <w:tcPr>
            <w:tcW w:w="1984" w:type="dxa"/>
            <w:vMerge/>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p>
        </w:tc>
      </w:tr>
      <w:tr w:rsidR="00B779FA" w:rsidRPr="008B3DC5" w:rsidTr="00802926">
        <w:trPr>
          <w:trHeight w:val="230"/>
        </w:trPr>
        <w:tc>
          <w:tcPr>
            <w:tcW w:w="1560" w:type="dxa"/>
            <w:vMerge w:val="restart"/>
            <w:vAlign w:val="center"/>
          </w:tcPr>
          <w:p w:rsidR="00B779FA"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硬貨</w:t>
            </w:r>
          </w:p>
        </w:tc>
        <w:tc>
          <w:tcPr>
            <w:tcW w:w="1842" w:type="dxa"/>
            <w:vMerge w:val="restart"/>
            <w:shd w:val="clear" w:color="auto" w:fill="auto"/>
            <w:vAlign w:val="center"/>
          </w:tcPr>
          <w:p w:rsidR="00B779FA" w:rsidRPr="002B72A6" w:rsidRDefault="00B779FA" w:rsidP="00B038ED">
            <w:pPr>
              <w:snapToGrid w:val="0"/>
              <w:jc w:val="left"/>
              <w:rPr>
                <w:rFonts w:ascii="Century" w:hAnsi="Century" w:cs="Meiryo UI"/>
                <w:sz w:val="18"/>
                <w:szCs w:val="18"/>
              </w:rPr>
            </w:pPr>
            <w:r w:rsidRPr="002B72A6">
              <w:rPr>
                <w:rFonts w:ascii="Century" w:hAnsi="Century" w:cs="Meiryo UI"/>
                <w:sz w:val="18"/>
                <w:szCs w:val="18"/>
              </w:rPr>
              <w:t>Coin</w:t>
            </w:r>
          </w:p>
        </w:tc>
        <w:tc>
          <w:tcPr>
            <w:tcW w:w="1419" w:type="dxa"/>
            <w:tcBorders>
              <w:bottom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hint="eastAsia"/>
                <w:sz w:val="18"/>
                <w:szCs w:val="18"/>
                <w:lang w:eastAsia="zh-CN"/>
              </w:rPr>
              <w:t>硬币</w:t>
            </w:r>
          </w:p>
        </w:tc>
        <w:tc>
          <w:tcPr>
            <w:tcW w:w="1417" w:type="dxa"/>
            <w:vMerge w:val="restart"/>
            <w:shd w:val="clear" w:color="auto" w:fill="auto"/>
            <w:vAlign w:val="center"/>
          </w:tcPr>
          <w:p w:rsidR="00B779FA" w:rsidRPr="004639AB" w:rsidRDefault="00B779FA" w:rsidP="00B779FA">
            <w:pPr>
              <w:snapToGrid w:val="0"/>
              <w:jc w:val="left"/>
              <w:rPr>
                <w:rFonts w:asciiTheme="minorEastAsia" w:hAnsiTheme="minorEastAsia" w:cs="Meiryo UI"/>
                <w:sz w:val="18"/>
                <w:szCs w:val="18"/>
              </w:rPr>
            </w:pPr>
            <w:r w:rsidRPr="004639AB">
              <w:rPr>
                <w:rStyle w:val="hps"/>
                <w:rFonts w:ascii="Batang" w:eastAsia="Batang" w:hAnsi="Batang" w:cs="Batang" w:hint="eastAsia"/>
                <w:color w:val="222222"/>
                <w:sz w:val="18"/>
                <w:szCs w:val="18"/>
                <w:lang w:eastAsia="ko-KR"/>
              </w:rPr>
              <w:t>동전</w:t>
            </w:r>
          </w:p>
        </w:tc>
        <w:tc>
          <w:tcPr>
            <w:tcW w:w="1701" w:type="dxa"/>
            <w:vMerge w:val="restart"/>
            <w:vAlign w:val="center"/>
          </w:tcPr>
          <w:p w:rsidR="00B779FA" w:rsidRPr="00AC07D4" w:rsidRDefault="00F27100" w:rsidP="00B779FA">
            <w:pPr>
              <w:snapToGrid w:val="0"/>
              <w:jc w:val="left"/>
              <w:rPr>
                <w:rFonts w:ascii="Calibri" w:hAnsi="Calibri" w:cs="Calibri"/>
                <w:sz w:val="18"/>
                <w:szCs w:val="18"/>
              </w:rPr>
            </w:pPr>
            <w:r>
              <w:rPr>
                <w:rFonts w:ascii="Calibri" w:hAnsi="Calibri" w:cs="Calibri"/>
                <w:sz w:val="18"/>
                <w:szCs w:val="18"/>
              </w:rPr>
              <w:t>Barya</w:t>
            </w:r>
          </w:p>
        </w:tc>
        <w:tc>
          <w:tcPr>
            <w:tcW w:w="1984" w:type="dxa"/>
            <w:vMerge w:val="restart"/>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r w:rsidRPr="002D338D">
              <w:rPr>
                <w:rFonts w:asciiTheme="minorHAnsi" w:hAnsiTheme="minorHAnsi" w:cs="Meiryo UI"/>
                <w:sz w:val="18"/>
                <w:szCs w:val="18"/>
              </w:rPr>
              <w:t>Moeda</w:t>
            </w:r>
          </w:p>
        </w:tc>
      </w:tr>
      <w:tr w:rsidR="00B779FA" w:rsidRPr="008B3DC5" w:rsidTr="00802926">
        <w:trPr>
          <w:trHeight w:val="230"/>
        </w:trPr>
        <w:tc>
          <w:tcPr>
            <w:tcW w:w="1560" w:type="dxa"/>
            <w:vMerge/>
            <w:vAlign w:val="center"/>
          </w:tcPr>
          <w:p w:rsidR="00B779FA" w:rsidRDefault="00B779FA"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B779FA" w:rsidRPr="002B72A6" w:rsidRDefault="00B779FA"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sz w:val="18"/>
                <w:szCs w:val="18"/>
              </w:rPr>
              <w:t>硬幣</w:t>
            </w:r>
          </w:p>
        </w:tc>
        <w:tc>
          <w:tcPr>
            <w:tcW w:w="1417" w:type="dxa"/>
            <w:vMerge/>
            <w:shd w:val="clear" w:color="auto" w:fill="auto"/>
            <w:vAlign w:val="center"/>
          </w:tcPr>
          <w:p w:rsidR="00B779FA" w:rsidRPr="004639AB" w:rsidRDefault="00B779FA" w:rsidP="00B038ED">
            <w:pPr>
              <w:snapToGrid w:val="0"/>
              <w:jc w:val="left"/>
              <w:rPr>
                <w:rFonts w:ascii="SimSun" w:eastAsia="SimSun" w:hAnsi="SimSun" w:cs="Meiryo UI"/>
                <w:sz w:val="18"/>
                <w:szCs w:val="18"/>
              </w:rPr>
            </w:pPr>
          </w:p>
        </w:tc>
        <w:tc>
          <w:tcPr>
            <w:tcW w:w="1701" w:type="dxa"/>
            <w:vMerge/>
            <w:vAlign w:val="center"/>
          </w:tcPr>
          <w:p w:rsidR="00B779FA" w:rsidRPr="00AC07D4" w:rsidRDefault="00B779FA" w:rsidP="00B038ED">
            <w:pPr>
              <w:snapToGrid w:val="0"/>
              <w:jc w:val="left"/>
              <w:rPr>
                <w:rStyle w:val="hps"/>
                <w:rFonts w:ascii="Calibri" w:eastAsia="Batang" w:hAnsi="Calibri" w:cs="Calibri"/>
                <w:color w:val="222222"/>
                <w:lang w:eastAsia="ko-KR"/>
              </w:rPr>
            </w:pPr>
          </w:p>
        </w:tc>
        <w:tc>
          <w:tcPr>
            <w:tcW w:w="1984" w:type="dxa"/>
            <w:vMerge/>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p>
        </w:tc>
      </w:tr>
      <w:tr w:rsidR="00B779FA" w:rsidRPr="008B3DC5" w:rsidTr="00802926">
        <w:trPr>
          <w:trHeight w:val="283"/>
        </w:trPr>
        <w:tc>
          <w:tcPr>
            <w:tcW w:w="1560" w:type="dxa"/>
            <w:vMerge w:val="restart"/>
            <w:vAlign w:val="center"/>
          </w:tcPr>
          <w:p w:rsidR="00B779FA" w:rsidRPr="008B3DC5"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紙幣</w:t>
            </w:r>
          </w:p>
        </w:tc>
        <w:tc>
          <w:tcPr>
            <w:tcW w:w="1842" w:type="dxa"/>
            <w:vMerge w:val="restart"/>
            <w:shd w:val="clear" w:color="auto" w:fill="auto"/>
            <w:vAlign w:val="center"/>
          </w:tcPr>
          <w:p w:rsidR="00B779FA" w:rsidRPr="002B72A6" w:rsidRDefault="00B779FA" w:rsidP="00B038ED">
            <w:pPr>
              <w:snapToGrid w:val="0"/>
              <w:jc w:val="left"/>
              <w:rPr>
                <w:rFonts w:ascii="Century" w:hAnsi="Century" w:cs="Meiryo UI"/>
                <w:sz w:val="18"/>
                <w:szCs w:val="18"/>
              </w:rPr>
            </w:pPr>
            <w:r w:rsidRPr="002B72A6">
              <w:rPr>
                <w:rFonts w:ascii="Century" w:hAnsi="Century" w:cs="Meiryo UI"/>
                <w:sz w:val="18"/>
                <w:szCs w:val="18"/>
              </w:rPr>
              <w:t>Bill</w:t>
            </w:r>
          </w:p>
        </w:tc>
        <w:tc>
          <w:tcPr>
            <w:tcW w:w="1419" w:type="dxa"/>
            <w:tcBorders>
              <w:bottom w:val="dotted" w:sz="4" w:space="0" w:color="auto"/>
            </w:tcBorders>
            <w:shd w:val="clear" w:color="auto" w:fill="auto"/>
            <w:vAlign w:val="center"/>
          </w:tcPr>
          <w:p w:rsidR="00B779FA" w:rsidRPr="00561CC8" w:rsidRDefault="00B779FA" w:rsidP="00561CC8">
            <w:pPr>
              <w:snapToGrid w:val="0"/>
              <w:rPr>
                <w:rFonts w:ascii="SimSun" w:eastAsia="SimSun" w:hAnsi="SimSun" w:cs="Meiryo UI"/>
                <w:sz w:val="18"/>
                <w:szCs w:val="18"/>
                <w:lang w:eastAsia="zh-CN"/>
              </w:rPr>
            </w:pPr>
            <w:r w:rsidRPr="00561CC8">
              <w:rPr>
                <w:rFonts w:ascii="SimSun" w:eastAsia="SimSun" w:hAnsi="SimSun" w:cs="Meiryo UI" w:hint="eastAsia"/>
                <w:sz w:val="18"/>
                <w:szCs w:val="18"/>
                <w:lang w:eastAsia="zh-CN"/>
              </w:rPr>
              <w:t>纸币</w:t>
            </w:r>
          </w:p>
        </w:tc>
        <w:tc>
          <w:tcPr>
            <w:tcW w:w="1417" w:type="dxa"/>
            <w:vMerge w:val="restart"/>
            <w:shd w:val="clear" w:color="auto" w:fill="auto"/>
            <w:vAlign w:val="center"/>
          </w:tcPr>
          <w:p w:rsidR="00B779FA" w:rsidRPr="004639AB" w:rsidRDefault="00B779FA" w:rsidP="00B779FA">
            <w:pPr>
              <w:snapToGrid w:val="0"/>
              <w:jc w:val="left"/>
              <w:rPr>
                <w:rFonts w:asciiTheme="minorEastAsia" w:hAnsiTheme="minorEastAsia" w:cs="Meiryo UI"/>
                <w:sz w:val="18"/>
                <w:szCs w:val="18"/>
              </w:rPr>
            </w:pPr>
            <w:r w:rsidRPr="004639AB">
              <w:rPr>
                <w:rStyle w:val="hps"/>
                <w:rFonts w:ascii="Batang" w:eastAsia="Batang" w:hAnsi="Batang" w:cs="Batang" w:hint="eastAsia"/>
                <w:color w:val="222222"/>
                <w:sz w:val="18"/>
                <w:szCs w:val="18"/>
                <w:lang w:eastAsia="ko-KR"/>
              </w:rPr>
              <w:t>지폐</w:t>
            </w:r>
          </w:p>
        </w:tc>
        <w:tc>
          <w:tcPr>
            <w:tcW w:w="1701" w:type="dxa"/>
            <w:vMerge w:val="restart"/>
            <w:vAlign w:val="center"/>
          </w:tcPr>
          <w:p w:rsidR="00B779FA" w:rsidRPr="00AC07D4" w:rsidRDefault="00F27100" w:rsidP="00B779FA">
            <w:pPr>
              <w:snapToGrid w:val="0"/>
              <w:jc w:val="left"/>
              <w:rPr>
                <w:rFonts w:ascii="Calibri" w:hAnsi="Calibri" w:cs="Calibri"/>
                <w:sz w:val="18"/>
                <w:szCs w:val="18"/>
              </w:rPr>
            </w:pPr>
            <w:r>
              <w:rPr>
                <w:rFonts w:ascii="Calibri" w:hAnsi="Calibri" w:cs="Calibri"/>
                <w:sz w:val="18"/>
                <w:szCs w:val="18"/>
              </w:rPr>
              <w:t>Perang Salapi</w:t>
            </w:r>
          </w:p>
        </w:tc>
        <w:tc>
          <w:tcPr>
            <w:tcW w:w="1984" w:type="dxa"/>
            <w:vMerge w:val="restart"/>
            <w:shd w:val="clear" w:color="auto" w:fill="auto"/>
            <w:vAlign w:val="center"/>
          </w:tcPr>
          <w:p w:rsidR="00B779FA" w:rsidRPr="00006625" w:rsidRDefault="00006625" w:rsidP="00006625">
            <w:pPr>
              <w:pStyle w:val="Standard"/>
              <w:snapToGrid w:val="0"/>
              <w:jc w:val="left"/>
              <w:rPr>
                <w:rFonts w:asciiTheme="minorHAnsi" w:hAnsiTheme="minorHAnsi" w:cs="Meiryo UI"/>
                <w:sz w:val="18"/>
                <w:szCs w:val="18"/>
              </w:rPr>
            </w:pPr>
            <w:r w:rsidRPr="00006625">
              <w:rPr>
                <w:rFonts w:asciiTheme="minorHAnsi" w:hAnsiTheme="minorHAnsi" w:cs="Meiryo UI"/>
                <w:sz w:val="18"/>
                <w:szCs w:val="18"/>
              </w:rPr>
              <w:t>Nota</w:t>
            </w:r>
          </w:p>
        </w:tc>
      </w:tr>
      <w:tr w:rsidR="00B779FA" w:rsidRPr="008B3DC5" w:rsidTr="00802926">
        <w:trPr>
          <w:trHeight w:val="283"/>
        </w:trPr>
        <w:tc>
          <w:tcPr>
            <w:tcW w:w="1560" w:type="dxa"/>
            <w:vMerge/>
            <w:vAlign w:val="center"/>
          </w:tcPr>
          <w:p w:rsidR="00B779FA" w:rsidRDefault="00B779FA" w:rsidP="00B038ED">
            <w:pPr>
              <w:spacing w:line="280" w:lineRule="exact"/>
              <w:jc w:val="left"/>
              <w:rPr>
                <w:rFonts w:asciiTheme="minorEastAsia" w:hAnsiTheme="minorEastAsia" w:cs="Meiryo UI"/>
                <w:sz w:val="20"/>
              </w:rPr>
            </w:pPr>
          </w:p>
        </w:tc>
        <w:tc>
          <w:tcPr>
            <w:tcW w:w="1842" w:type="dxa"/>
            <w:vMerge/>
            <w:shd w:val="clear" w:color="auto" w:fill="auto"/>
            <w:vAlign w:val="center"/>
          </w:tcPr>
          <w:p w:rsidR="00B779FA" w:rsidRPr="002B72A6" w:rsidRDefault="00B779FA" w:rsidP="00B038ED">
            <w:pPr>
              <w:jc w:val="left"/>
              <w:rPr>
                <w:rFonts w:ascii="Century" w:hAnsi="Century" w:cs="Meiryo UI"/>
                <w:sz w:val="18"/>
                <w:szCs w:val="18"/>
              </w:rPr>
            </w:pPr>
          </w:p>
        </w:tc>
        <w:tc>
          <w:tcPr>
            <w:tcW w:w="1419" w:type="dxa"/>
            <w:tcBorders>
              <w:top w:val="dotted" w:sz="4" w:space="0" w:color="auto"/>
            </w:tcBorders>
            <w:shd w:val="clear" w:color="auto" w:fill="auto"/>
            <w:vAlign w:val="center"/>
          </w:tcPr>
          <w:p w:rsidR="00B779FA" w:rsidRPr="007F5242" w:rsidRDefault="007F5242" w:rsidP="00561CC8">
            <w:pPr>
              <w:snapToGrid w:val="0"/>
              <w:rPr>
                <w:rFonts w:ascii="SimSun" w:eastAsia="SimSun" w:hAnsi="SimSun" w:cs="Meiryo UI"/>
                <w:sz w:val="18"/>
                <w:szCs w:val="18"/>
                <w:lang w:eastAsia="zh-CN"/>
              </w:rPr>
            </w:pPr>
            <w:r w:rsidRPr="00F118FB">
              <w:rPr>
                <w:rFonts w:ascii="SimSun" w:eastAsia="SimSun" w:hAnsi="SimSun" w:cs="Meiryo UI" w:hint="eastAsia"/>
                <w:sz w:val="18"/>
                <w:szCs w:val="18"/>
                <w:lang w:eastAsia="zh-TW"/>
              </w:rPr>
              <w:t>紙鈔</w:t>
            </w:r>
          </w:p>
        </w:tc>
        <w:tc>
          <w:tcPr>
            <w:tcW w:w="1417" w:type="dxa"/>
            <w:vMerge/>
            <w:shd w:val="clear" w:color="auto" w:fill="auto"/>
            <w:vAlign w:val="center"/>
          </w:tcPr>
          <w:p w:rsidR="00B779FA" w:rsidRPr="004639AB" w:rsidRDefault="00B779FA" w:rsidP="00B038ED">
            <w:pPr>
              <w:jc w:val="left"/>
              <w:rPr>
                <w:rFonts w:ascii="SimSun" w:eastAsia="SimSun" w:hAnsi="SimSun" w:cs="Meiryo UI"/>
                <w:sz w:val="18"/>
                <w:szCs w:val="18"/>
              </w:rPr>
            </w:pPr>
          </w:p>
        </w:tc>
        <w:tc>
          <w:tcPr>
            <w:tcW w:w="1701" w:type="dxa"/>
            <w:vMerge/>
            <w:vAlign w:val="center"/>
          </w:tcPr>
          <w:p w:rsidR="00B779FA" w:rsidRPr="00AC07D4" w:rsidRDefault="00B779FA" w:rsidP="00B038ED">
            <w:pPr>
              <w:jc w:val="left"/>
              <w:rPr>
                <w:rStyle w:val="hps"/>
                <w:rFonts w:ascii="Calibri" w:eastAsia="Batang" w:hAnsi="Calibri" w:cs="Calibri"/>
                <w:color w:val="222222"/>
                <w:lang w:eastAsia="ko-KR"/>
              </w:rPr>
            </w:pPr>
          </w:p>
        </w:tc>
        <w:tc>
          <w:tcPr>
            <w:tcW w:w="1984" w:type="dxa"/>
            <w:vMerge/>
            <w:shd w:val="clear" w:color="auto" w:fill="auto"/>
            <w:vAlign w:val="center"/>
          </w:tcPr>
          <w:p w:rsidR="00B779FA" w:rsidRPr="002D338D" w:rsidRDefault="00B779FA" w:rsidP="00B038ED">
            <w:pPr>
              <w:pStyle w:val="Standard"/>
              <w:jc w:val="left"/>
              <w:rPr>
                <w:rFonts w:asciiTheme="minorHAnsi" w:hAnsiTheme="minorHAnsi" w:cs="Meiryo UI"/>
                <w:sz w:val="18"/>
                <w:szCs w:val="18"/>
              </w:rPr>
            </w:pPr>
          </w:p>
        </w:tc>
      </w:tr>
      <w:tr w:rsidR="00B779FA" w:rsidRPr="008B3DC5" w:rsidTr="00802926">
        <w:trPr>
          <w:trHeight w:val="283"/>
        </w:trPr>
        <w:tc>
          <w:tcPr>
            <w:tcW w:w="1560" w:type="dxa"/>
            <w:vMerge w:val="restart"/>
            <w:vAlign w:val="center"/>
          </w:tcPr>
          <w:p w:rsidR="00B779FA" w:rsidRPr="008B3DC5"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消費税</w:t>
            </w:r>
          </w:p>
        </w:tc>
        <w:tc>
          <w:tcPr>
            <w:tcW w:w="1842" w:type="dxa"/>
            <w:vMerge w:val="restart"/>
            <w:shd w:val="clear" w:color="auto" w:fill="auto"/>
            <w:vAlign w:val="center"/>
          </w:tcPr>
          <w:p w:rsidR="00B779FA" w:rsidRPr="002B72A6" w:rsidRDefault="00B779FA" w:rsidP="00B038ED">
            <w:pPr>
              <w:snapToGrid w:val="0"/>
              <w:jc w:val="left"/>
              <w:rPr>
                <w:rFonts w:ascii="Century" w:hAnsi="Century" w:cs="Meiryo UI"/>
                <w:sz w:val="18"/>
                <w:szCs w:val="18"/>
              </w:rPr>
            </w:pPr>
            <w:r w:rsidRPr="002B72A6">
              <w:rPr>
                <w:rFonts w:ascii="Century" w:hAnsi="Century" w:cs="Meiryo UI"/>
                <w:sz w:val="18"/>
                <w:szCs w:val="18"/>
              </w:rPr>
              <w:t>Consumption Tax</w:t>
            </w:r>
          </w:p>
        </w:tc>
        <w:tc>
          <w:tcPr>
            <w:tcW w:w="1419" w:type="dxa"/>
            <w:tcBorders>
              <w:bottom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hint="eastAsia"/>
                <w:sz w:val="18"/>
                <w:szCs w:val="18"/>
                <w:lang w:eastAsia="zh-CN"/>
              </w:rPr>
              <w:t>消费税</w:t>
            </w:r>
          </w:p>
        </w:tc>
        <w:tc>
          <w:tcPr>
            <w:tcW w:w="1417" w:type="dxa"/>
            <w:vMerge w:val="restart"/>
            <w:shd w:val="clear" w:color="auto" w:fill="auto"/>
            <w:vAlign w:val="center"/>
          </w:tcPr>
          <w:p w:rsidR="00B779FA" w:rsidRPr="004639AB" w:rsidRDefault="00B779FA"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소비세</w:t>
            </w:r>
          </w:p>
        </w:tc>
        <w:tc>
          <w:tcPr>
            <w:tcW w:w="1701" w:type="dxa"/>
            <w:vMerge w:val="restart"/>
            <w:vAlign w:val="center"/>
          </w:tcPr>
          <w:p w:rsidR="00B779FA" w:rsidRPr="00AC07D4" w:rsidRDefault="00B779FA" w:rsidP="00B779FA">
            <w:pPr>
              <w:snapToGrid w:val="0"/>
              <w:jc w:val="left"/>
              <w:rPr>
                <w:rFonts w:ascii="Calibri" w:hAnsi="Calibri" w:cs="Calibri"/>
                <w:sz w:val="18"/>
                <w:szCs w:val="18"/>
              </w:rPr>
            </w:pPr>
            <w:r w:rsidRPr="00AC07D4">
              <w:rPr>
                <w:rFonts w:ascii="Calibri" w:hAnsi="Calibri" w:cs="Calibri"/>
                <w:sz w:val="18"/>
                <w:szCs w:val="18"/>
              </w:rPr>
              <w:t>Consumption Tax</w:t>
            </w:r>
          </w:p>
        </w:tc>
        <w:tc>
          <w:tcPr>
            <w:tcW w:w="1984" w:type="dxa"/>
            <w:vMerge w:val="restart"/>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r w:rsidRPr="002D338D">
              <w:rPr>
                <w:rFonts w:asciiTheme="minorHAnsi" w:hAnsiTheme="minorHAnsi" w:cs="Meiryo UI"/>
                <w:sz w:val="18"/>
                <w:szCs w:val="18"/>
              </w:rPr>
              <w:t>Imposto sobre Consumo</w:t>
            </w:r>
          </w:p>
        </w:tc>
      </w:tr>
      <w:tr w:rsidR="00B779FA" w:rsidRPr="008B3DC5" w:rsidTr="00802926">
        <w:trPr>
          <w:trHeight w:val="283"/>
        </w:trPr>
        <w:tc>
          <w:tcPr>
            <w:tcW w:w="1560" w:type="dxa"/>
            <w:vMerge/>
            <w:vAlign w:val="center"/>
          </w:tcPr>
          <w:p w:rsidR="00B779FA" w:rsidRDefault="00B779FA"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B779FA" w:rsidRPr="002B72A6" w:rsidRDefault="00B779FA"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sz w:val="18"/>
                <w:szCs w:val="18"/>
              </w:rPr>
              <w:t>消費稅</w:t>
            </w:r>
          </w:p>
        </w:tc>
        <w:tc>
          <w:tcPr>
            <w:tcW w:w="1417" w:type="dxa"/>
            <w:vMerge/>
            <w:shd w:val="clear" w:color="auto" w:fill="auto"/>
            <w:vAlign w:val="center"/>
          </w:tcPr>
          <w:p w:rsidR="00B779FA" w:rsidRPr="004639AB" w:rsidRDefault="00B779FA" w:rsidP="00B038ED">
            <w:pPr>
              <w:snapToGrid w:val="0"/>
              <w:jc w:val="left"/>
              <w:rPr>
                <w:rFonts w:ascii="SimSun" w:eastAsia="SimSun" w:hAnsi="SimSun" w:cs="Meiryo UI"/>
                <w:sz w:val="18"/>
                <w:szCs w:val="18"/>
              </w:rPr>
            </w:pPr>
          </w:p>
        </w:tc>
        <w:tc>
          <w:tcPr>
            <w:tcW w:w="1701" w:type="dxa"/>
            <w:vMerge/>
            <w:vAlign w:val="center"/>
          </w:tcPr>
          <w:p w:rsidR="00B779FA" w:rsidRPr="00AC07D4" w:rsidRDefault="00B779FA" w:rsidP="00B038ED">
            <w:pPr>
              <w:snapToGrid w:val="0"/>
              <w:jc w:val="left"/>
              <w:rPr>
                <w:rFonts w:ascii="Calibri" w:eastAsia="Batang" w:hAnsi="Calibri" w:cs="Calibri"/>
                <w:sz w:val="20"/>
                <w:lang w:eastAsia="ko-KR"/>
              </w:rPr>
            </w:pPr>
          </w:p>
        </w:tc>
        <w:tc>
          <w:tcPr>
            <w:tcW w:w="1984" w:type="dxa"/>
            <w:vMerge/>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p>
        </w:tc>
      </w:tr>
      <w:tr w:rsidR="00B779FA" w:rsidRPr="008B3DC5" w:rsidTr="00B12050">
        <w:trPr>
          <w:trHeight w:val="283"/>
        </w:trPr>
        <w:tc>
          <w:tcPr>
            <w:tcW w:w="1560" w:type="dxa"/>
            <w:vMerge w:val="restart"/>
            <w:vAlign w:val="center"/>
          </w:tcPr>
          <w:p w:rsidR="00B779FA" w:rsidRPr="008B3DC5"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税込</w:t>
            </w:r>
          </w:p>
        </w:tc>
        <w:tc>
          <w:tcPr>
            <w:tcW w:w="1842" w:type="dxa"/>
            <w:vMerge w:val="restart"/>
            <w:shd w:val="clear" w:color="auto" w:fill="auto"/>
            <w:vAlign w:val="center"/>
          </w:tcPr>
          <w:p w:rsidR="00B779FA" w:rsidRPr="002B72A6" w:rsidRDefault="00EE3B41" w:rsidP="00B038ED">
            <w:pPr>
              <w:snapToGrid w:val="0"/>
              <w:jc w:val="left"/>
              <w:rPr>
                <w:rFonts w:ascii="Century" w:hAnsi="Century" w:cs="Meiryo UI"/>
                <w:sz w:val="18"/>
                <w:szCs w:val="18"/>
              </w:rPr>
            </w:pPr>
            <w:r>
              <w:rPr>
                <w:rFonts w:ascii="Century" w:hAnsi="Century" w:cs="Meiryo UI"/>
                <w:sz w:val="18"/>
                <w:szCs w:val="18"/>
              </w:rPr>
              <w:t>Includ</w:t>
            </w:r>
            <w:r>
              <w:rPr>
                <w:rFonts w:ascii="Century" w:hAnsi="Century" w:cs="Meiryo UI" w:hint="eastAsia"/>
                <w:sz w:val="18"/>
                <w:szCs w:val="18"/>
              </w:rPr>
              <w:t>ing Tax</w:t>
            </w:r>
          </w:p>
        </w:tc>
        <w:tc>
          <w:tcPr>
            <w:tcW w:w="1419" w:type="dxa"/>
            <w:tcBorders>
              <w:bottom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hint="eastAsia"/>
                <w:sz w:val="18"/>
                <w:szCs w:val="18"/>
                <w:lang w:eastAsia="zh-CN"/>
              </w:rPr>
              <w:t>含税</w:t>
            </w:r>
          </w:p>
        </w:tc>
        <w:tc>
          <w:tcPr>
            <w:tcW w:w="1417" w:type="dxa"/>
            <w:vMerge w:val="restart"/>
            <w:shd w:val="clear" w:color="auto" w:fill="auto"/>
            <w:vAlign w:val="center"/>
          </w:tcPr>
          <w:p w:rsidR="00B779FA" w:rsidRPr="004639AB" w:rsidRDefault="00B779FA"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세금</w:t>
            </w:r>
          </w:p>
        </w:tc>
        <w:tc>
          <w:tcPr>
            <w:tcW w:w="1701" w:type="dxa"/>
            <w:vMerge w:val="restart"/>
            <w:tcBorders>
              <w:right w:val="single" w:sz="4" w:space="0" w:color="auto"/>
            </w:tcBorders>
            <w:vAlign w:val="center"/>
          </w:tcPr>
          <w:p w:rsidR="00B779FA" w:rsidRPr="00AC07D4" w:rsidRDefault="00F27100" w:rsidP="00B779FA">
            <w:pPr>
              <w:snapToGrid w:val="0"/>
              <w:jc w:val="left"/>
              <w:rPr>
                <w:rFonts w:ascii="Calibri" w:hAnsi="Calibri" w:cs="Calibri"/>
                <w:sz w:val="18"/>
                <w:szCs w:val="18"/>
              </w:rPr>
            </w:pPr>
            <w:r>
              <w:rPr>
                <w:rFonts w:ascii="Calibri" w:hAnsi="Calibri" w:cs="Calibri"/>
                <w:sz w:val="18"/>
                <w:szCs w:val="18"/>
              </w:rPr>
              <w:t>May Tax</w:t>
            </w:r>
          </w:p>
        </w:tc>
        <w:tc>
          <w:tcPr>
            <w:tcW w:w="1984" w:type="dxa"/>
            <w:vMerge w:val="restart"/>
            <w:tcBorders>
              <w:left w:val="single" w:sz="4" w:space="0" w:color="auto"/>
            </w:tcBorders>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r w:rsidRPr="002D338D">
              <w:rPr>
                <w:rFonts w:asciiTheme="minorHAnsi" w:hAnsiTheme="minorHAnsi" w:cs="Meiryo UI"/>
                <w:sz w:val="18"/>
                <w:szCs w:val="18"/>
              </w:rPr>
              <w:t>Imposto Incluso</w:t>
            </w:r>
          </w:p>
        </w:tc>
      </w:tr>
      <w:tr w:rsidR="00B779FA" w:rsidRPr="008B3DC5" w:rsidTr="00B12050">
        <w:trPr>
          <w:trHeight w:val="283"/>
        </w:trPr>
        <w:tc>
          <w:tcPr>
            <w:tcW w:w="1560" w:type="dxa"/>
            <w:vMerge/>
            <w:tcBorders>
              <w:bottom w:val="single" w:sz="4" w:space="0" w:color="auto"/>
            </w:tcBorders>
          </w:tcPr>
          <w:p w:rsidR="00B779FA" w:rsidRDefault="00B779FA" w:rsidP="00C85DF5">
            <w:pPr>
              <w:spacing w:line="280" w:lineRule="exact"/>
              <w:rPr>
                <w:rFonts w:asciiTheme="minorEastAsia" w:hAnsiTheme="minorEastAsia" w:cs="Meiryo UI"/>
                <w:sz w:val="20"/>
              </w:rPr>
            </w:pPr>
          </w:p>
        </w:tc>
        <w:tc>
          <w:tcPr>
            <w:tcW w:w="1842" w:type="dxa"/>
            <w:vMerge/>
            <w:tcBorders>
              <w:bottom w:val="single" w:sz="4" w:space="0" w:color="auto"/>
            </w:tcBorders>
            <w:shd w:val="clear" w:color="auto" w:fill="auto"/>
          </w:tcPr>
          <w:p w:rsidR="00B779FA" w:rsidRPr="002B72A6" w:rsidRDefault="00B779FA" w:rsidP="00C85DF5">
            <w:pPr>
              <w:jc w:val="left"/>
              <w:rPr>
                <w:rFonts w:ascii="Century" w:hAnsi="Century" w:cs="Meiryo UI"/>
                <w:sz w:val="18"/>
                <w:szCs w:val="18"/>
              </w:rPr>
            </w:pPr>
          </w:p>
        </w:tc>
        <w:tc>
          <w:tcPr>
            <w:tcW w:w="1419" w:type="dxa"/>
            <w:tcBorders>
              <w:top w:val="dotted" w:sz="4" w:space="0" w:color="auto"/>
              <w:bottom w:val="single" w:sz="4" w:space="0" w:color="auto"/>
            </w:tcBorders>
            <w:shd w:val="clear" w:color="auto" w:fill="auto"/>
            <w:vAlign w:val="center"/>
          </w:tcPr>
          <w:p w:rsidR="00B779FA" w:rsidRPr="00561CC8" w:rsidRDefault="00B779FA" w:rsidP="00B038ED">
            <w:pPr>
              <w:snapToGrid w:val="0"/>
              <w:rPr>
                <w:rFonts w:ascii="SimSun" w:eastAsia="SimSun" w:hAnsi="SimSun" w:cs="Meiryo UI"/>
                <w:sz w:val="18"/>
                <w:szCs w:val="18"/>
                <w:lang w:eastAsia="zh-CN"/>
              </w:rPr>
            </w:pPr>
            <w:r w:rsidRPr="00561CC8">
              <w:rPr>
                <w:rFonts w:ascii="SimSun" w:eastAsia="SimSun" w:hAnsi="SimSun" w:cs="Meiryo UI"/>
                <w:sz w:val="18"/>
                <w:szCs w:val="18"/>
              </w:rPr>
              <w:t>含稅</w:t>
            </w:r>
          </w:p>
        </w:tc>
        <w:tc>
          <w:tcPr>
            <w:tcW w:w="1417" w:type="dxa"/>
            <w:vMerge/>
            <w:tcBorders>
              <w:bottom w:val="single" w:sz="4" w:space="0" w:color="auto"/>
            </w:tcBorders>
            <w:shd w:val="clear" w:color="auto" w:fill="auto"/>
          </w:tcPr>
          <w:p w:rsidR="00B779FA" w:rsidRPr="00AF0496" w:rsidRDefault="00B779FA" w:rsidP="00C85DF5">
            <w:pPr>
              <w:rPr>
                <w:rFonts w:ascii="SimSun" w:eastAsia="SimSun" w:hAnsi="SimSun" w:cs="Meiryo UI"/>
                <w:sz w:val="20"/>
              </w:rPr>
            </w:pPr>
          </w:p>
        </w:tc>
        <w:tc>
          <w:tcPr>
            <w:tcW w:w="1701" w:type="dxa"/>
            <w:vMerge/>
            <w:tcBorders>
              <w:bottom w:val="single" w:sz="4" w:space="0" w:color="auto"/>
              <w:right w:val="single" w:sz="4" w:space="0" w:color="auto"/>
            </w:tcBorders>
          </w:tcPr>
          <w:p w:rsidR="00B779FA" w:rsidRPr="00AC07D4" w:rsidRDefault="00B779FA" w:rsidP="00AF0496">
            <w:pPr>
              <w:jc w:val="left"/>
              <w:rPr>
                <w:rFonts w:ascii="Calibri" w:eastAsia="Batang" w:hAnsi="Calibri" w:cs="Calibri"/>
                <w:sz w:val="20"/>
                <w:lang w:eastAsia="ko-KR"/>
              </w:rPr>
            </w:pPr>
          </w:p>
        </w:tc>
        <w:tc>
          <w:tcPr>
            <w:tcW w:w="1984" w:type="dxa"/>
            <w:vMerge/>
            <w:tcBorders>
              <w:left w:val="single" w:sz="4" w:space="0" w:color="auto"/>
              <w:bottom w:val="single" w:sz="4" w:space="0" w:color="auto"/>
            </w:tcBorders>
            <w:shd w:val="clear" w:color="auto" w:fill="auto"/>
          </w:tcPr>
          <w:p w:rsidR="00B779FA" w:rsidRPr="002D338D" w:rsidRDefault="00B779FA" w:rsidP="00C85DF5">
            <w:pPr>
              <w:pStyle w:val="Standard"/>
              <w:jc w:val="left"/>
              <w:rPr>
                <w:rFonts w:asciiTheme="minorHAnsi" w:hAnsiTheme="minorHAnsi" w:cs="Meiryo UI"/>
                <w:sz w:val="18"/>
                <w:szCs w:val="18"/>
              </w:rPr>
            </w:pPr>
          </w:p>
        </w:tc>
      </w:tr>
      <w:tr w:rsidR="003D4CC7" w:rsidRPr="008B3DC5" w:rsidTr="00802926">
        <w:trPr>
          <w:trHeight w:val="614"/>
        </w:trPr>
        <w:tc>
          <w:tcPr>
            <w:tcW w:w="1560" w:type="dxa"/>
            <w:tcBorders>
              <w:top w:val="single" w:sz="4" w:space="0" w:color="auto"/>
              <w:left w:val="nil"/>
              <w:bottom w:val="nil"/>
              <w:right w:val="nil"/>
            </w:tcBorders>
          </w:tcPr>
          <w:p w:rsidR="003D4CC7" w:rsidRDefault="003D4CC7" w:rsidP="00C85DF5">
            <w:pPr>
              <w:spacing w:line="280" w:lineRule="exact"/>
              <w:rPr>
                <w:rFonts w:asciiTheme="minorEastAsia" w:hAnsiTheme="minorEastAsia" w:cs="Meiryo UI"/>
                <w:sz w:val="20"/>
              </w:rPr>
            </w:pPr>
          </w:p>
          <w:p w:rsidR="00532623" w:rsidRDefault="00532623" w:rsidP="00C85DF5">
            <w:pPr>
              <w:spacing w:line="280" w:lineRule="exact"/>
              <w:rPr>
                <w:rFonts w:asciiTheme="minorEastAsia" w:hAnsiTheme="minorEastAsia" w:cs="Meiryo UI"/>
                <w:sz w:val="20"/>
              </w:rPr>
            </w:pPr>
          </w:p>
        </w:tc>
        <w:tc>
          <w:tcPr>
            <w:tcW w:w="1842" w:type="dxa"/>
            <w:tcBorders>
              <w:top w:val="single" w:sz="4" w:space="0" w:color="auto"/>
              <w:left w:val="nil"/>
              <w:bottom w:val="nil"/>
              <w:right w:val="nil"/>
            </w:tcBorders>
            <w:shd w:val="clear" w:color="auto" w:fill="auto"/>
          </w:tcPr>
          <w:p w:rsidR="003D4CC7" w:rsidRPr="002B72A6" w:rsidRDefault="003D4CC7" w:rsidP="00C85DF5">
            <w:pPr>
              <w:jc w:val="left"/>
              <w:rPr>
                <w:rFonts w:ascii="Century" w:hAnsi="Century" w:cs="Meiryo UI"/>
                <w:sz w:val="18"/>
                <w:szCs w:val="18"/>
              </w:rPr>
            </w:pPr>
          </w:p>
        </w:tc>
        <w:tc>
          <w:tcPr>
            <w:tcW w:w="1419" w:type="dxa"/>
            <w:tcBorders>
              <w:top w:val="single" w:sz="4" w:space="0" w:color="auto"/>
              <w:left w:val="nil"/>
              <w:bottom w:val="nil"/>
              <w:right w:val="nil"/>
            </w:tcBorders>
            <w:shd w:val="clear" w:color="auto" w:fill="auto"/>
            <w:vAlign w:val="center"/>
          </w:tcPr>
          <w:p w:rsidR="003D4CC7" w:rsidRPr="00AF0496" w:rsidRDefault="003D4CC7" w:rsidP="00B038ED">
            <w:pPr>
              <w:snapToGrid w:val="0"/>
              <w:rPr>
                <w:rFonts w:ascii="SimSun" w:eastAsia="SimSun" w:hAnsi="SimSun" w:cs="Meiryo UI"/>
                <w:sz w:val="20"/>
              </w:rPr>
            </w:pPr>
          </w:p>
        </w:tc>
        <w:tc>
          <w:tcPr>
            <w:tcW w:w="1417" w:type="dxa"/>
            <w:tcBorders>
              <w:top w:val="single" w:sz="4" w:space="0" w:color="auto"/>
              <w:left w:val="nil"/>
              <w:bottom w:val="nil"/>
              <w:right w:val="nil"/>
            </w:tcBorders>
            <w:shd w:val="clear" w:color="auto" w:fill="auto"/>
          </w:tcPr>
          <w:p w:rsidR="003D4CC7" w:rsidRPr="00AF0496" w:rsidRDefault="003D4CC7" w:rsidP="00C85DF5">
            <w:pPr>
              <w:rPr>
                <w:rFonts w:ascii="SimSun" w:eastAsia="SimSun" w:hAnsi="SimSun" w:cs="Meiryo UI"/>
                <w:sz w:val="20"/>
              </w:rPr>
            </w:pPr>
          </w:p>
        </w:tc>
        <w:tc>
          <w:tcPr>
            <w:tcW w:w="1701" w:type="dxa"/>
            <w:tcBorders>
              <w:top w:val="single" w:sz="4" w:space="0" w:color="auto"/>
              <w:left w:val="nil"/>
              <w:bottom w:val="nil"/>
              <w:right w:val="nil"/>
            </w:tcBorders>
          </w:tcPr>
          <w:p w:rsidR="003D4CC7" w:rsidRPr="00AC07D4" w:rsidRDefault="003D4CC7" w:rsidP="00AF0496">
            <w:pPr>
              <w:jc w:val="left"/>
              <w:rPr>
                <w:rFonts w:ascii="Calibri" w:eastAsia="Batang" w:hAnsi="Calibri" w:cs="Calibri"/>
                <w:sz w:val="20"/>
                <w:lang w:eastAsia="ko-KR"/>
              </w:rPr>
            </w:pPr>
          </w:p>
        </w:tc>
        <w:tc>
          <w:tcPr>
            <w:tcW w:w="1984" w:type="dxa"/>
            <w:tcBorders>
              <w:top w:val="single" w:sz="4" w:space="0" w:color="auto"/>
              <w:left w:val="nil"/>
              <w:bottom w:val="nil"/>
              <w:right w:val="nil"/>
            </w:tcBorders>
            <w:shd w:val="clear" w:color="auto" w:fill="auto"/>
          </w:tcPr>
          <w:p w:rsidR="003D4CC7" w:rsidRPr="002D338D" w:rsidRDefault="003D4CC7" w:rsidP="00C85DF5">
            <w:pPr>
              <w:pStyle w:val="Standard"/>
              <w:jc w:val="left"/>
              <w:rPr>
                <w:rFonts w:asciiTheme="minorHAnsi" w:hAnsiTheme="minorHAnsi" w:cs="Meiryo UI"/>
                <w:sz w:val="18"/>
                <w:szCs w:val="18"/>
              </w:rPr>
            </w:pPr>
          </w:p>
        </w:tc>
      </w:tr>
      <w:tr w:rsidR="003D4CC7" w:rsidRPr="00853847" w:rsidTr="00802926">
        <w:tc>
          <w:tcPr>
            <w:tcW w:w="1560" w:type="dxa"/>
            <w:shd w:val="clear" w:color="auto" w:fill="EAF1DD"/>
            <w:vAlign w:val="center"/>
          </w:tcPr>
          <w:p w:rsidR="003D4CC7" w:rsidRPr="00853847" w:rsidRDefault="003D4CC7" w:rsidP="00B728ED">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42" w:type="dxa"/>
            <w:shd w:val="clear" w:color="auto" w:fill="EAF1DD"/>
            <w:vAlign w:val="center"/>
          </w:tcPr>
          <w:p w:rsidR="003D4CC7" w:rsidRPr="00853847" w:rsidRDefault="003D4CC7" w:rsidP="00B728ED">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419" w:type="dxa"/>
            <w:shd w:val="clear" w:color="auto" w:fill="EAF1DD"/>
            <w:vAlign w:val="center"/>
          </w:tcPr>
          <w:p w:rsidR="003D4CC7" w:rsidRPr="00794E54" w:rsidRDefault="003D4CC7" w:rsidP="00B728ED">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3D4CC7" w:rsidRPr="00DA6FAD" w:rsidRDefault="003D4CC7" w:rsidP="00B728ED">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3D4CC7" w:rsidRPr="00853847" w:rsidRDefault="003D4CC7" w:rsidP="00B728ED">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417" w:type="dxa"/>
            <w:shd w:val="clear" w:color="auto" w:fill="EAF1DD"/>
            <w:vAlign w:val="center"/>
          </w:tcPr>
          <w:p w:rsidR="003D4CC7" w:rsidRPr="00853847" w:rsidRDefault="003D4CC7" w:rsidP="00B728ED">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701" w:type="dxa"/>
            <w:shd w:val="clear" w:color="auto" w:fill="EAF1DD"/>
            <w:vAlign w:val="center"/>
          </w:tcPr>
          <w:p w:rsidR="003D4CC7" w:rsidRPr="00853847" w:rsidRDefault="003D4CC7" w:rsidP="00B728ED">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853847">
              <w:rPr>
                <w:rFonts w:asciiTheme="minorEastAsia" w:hAnsiTheme="minorEastAsia" w:cs="Meiryo UI" w:hint="eastAsia"/>
                <w:sz w:val="20"/>
              </w:rPr>
              <w:t>語</w:t>
            </w:r>
          </w:p>
        </w:tc>
        <w:tc>
          <w:tcPr>
            <w:tcW w:w="1984" w:type="dxa"/>
            <w:shd w:val="clear" w:color="auto" w:fill="EAF1DD"/>
            <w:vAlign w:val="center"/>
          </w:tcPr>
          <w:p w:rsidR="003D4CC7" w:rsidRPr="00853847" w:rsidRDefault="003D4CC7" w:rsidP="00B728ED">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B779FA" w:rsidRPr="008B3DC5" w:rsidTr="00802926">
        <w:trPr>
          <w:trHeight w:val="283"/>
        </w:trPr>
        <w:tc>
          <w:tcPr>
            <w:tcW w:w="1560" w:type="dxa"/>
            <w:vMerge w:val="restart"/>
            <w:vAlign w:val="center"/>
          </w:tcPr>
          <w:p w:rsidR="00B779FA" w:rsidRPr="008B3DC5"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税抜</w:t>
            </w:r>
          </w:p>
        </w:tc>
        <w:tc>
          <w:tcPr>
            <w:tcW w:w="1842" w:type="dxa"/>
            <w:vMerge w:val="restart"/>
            <w:shd w:val="clear" w:color="auto" w:fill="auto"/>
            <w:vAlign w:val="center"/>
          </w:tcPr>
          <w:p w:rsidR="00B779FA" w:rsidRPr="002B72A6" w:rsidRDefault="00B779FA" w:rsidP="00B038ED">
            <w:pPr>
              <w:snapToGrid w:val="0"/>
              <w:jc w:val="left"/>
              <w:rPr>
                <w:rFonts w:ascii="Century" w:hAnsi="Century" w:cs="Meiryo UI"/>
                <w:sz w:val="18"/>
                <w:szCs w:val="18"/>
              </w:rPr>
            </w:pPr>
            <w:r w:rsidRPr="002B72A6">
              <w:rPr>
                <w:rFonts w:ascii="Century" w:hAnsi="Century" w:cs="Meiryo UI"/>
                <w:sz w:val="18"/>
                <w:szCs w:val="18"/>
              </w:rPr>
              <w:t>Excluding Tax</w:t>
            </w:r>
          </w:p>
        </w:tc>
        <w:tc>
          <w:tcPr>
            <w:tcW w:w="1419" w:type="dxa"/>
            <w:tcBorders>
              <w:bottom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hint="eastAsia"/>
                <w:sz w:val="18"/>
                <w:szCs w:val="18"/>
                <w:lang w:eastAsia="zh-CN"/>
              </w:rPr>
              <w:t>不含税</w:t>
            </w:r>
          </w:p>
        </w:tc>
        <w:tc>
          <w:tcPr>
            <w:tcW w:w="1417" w:type="dxa"/>
            <w:vMerge w:val="restart"/>
            <w:shd w:val="clear" w:color="auto" w:fill="auto"/>
            <w:vAlign w:val="center"/>
          </w:tcPr>
          <w:p w:rsidR="00B779FA" w:rsidRPr="004639AB" w:rsidRDefault="00B779FA" w:rsidP="00B779FA">
            <w:pPr>
              <w:snapToGrid w:val="0"/>
              <w:jc w:val="left"/>
              <w:rPr>
                <w:rFonts w:asciiTheme="minorEastAsia" w:hAnsiTheme="minorEastAsia" w:cs="Meiryo UI"/>
                <w:sz w:val="18"/>
                <w:szCs w:val="18"/>
              </w:rPr>
            </w:pPr>
            <w:r w:rsidRPr="004639AB">
              <w:rPr>
                <w:rStyle w:val="hps"/>
                <w:rFonts w:ascii="Batang" w:eastAsia="Batang" w:hAnsi="Batang" w:cs="Batang" w:hint="eastAsia"/>
                <w:color w:val="222222"/>
                <w:sz w:val="18"/>
                <w:szCs w:val="18"/>
                <w:lang w:eastAsia="ko-KR"/>
              </w:rPr>
              <w:t>세금</w:t>
            </w:r>
            <w:r w:rsidRPr="004639AB">
              <w:rPr>
                <w:rStyle w:val="hps"/>
                <w:rFonts w:ascii="Arial" w:hAnsi="Arial" w:cs="Arial"/>
                <w:color w:val="222222"/>
                <w:sz w:val="18"/>
                <w:szCs w:val="18"/>
                <w:lang w:eastAsia="ko-KR"/>
              </w:rPr>
              <w:t xml:space="preserve"> </w:t>
            </w:r>
            <w:r w:rsidRPr="004639AB">
              <w:rPr>
                <w:rStyle w:val="hps"/>
                <w:rFonts w:ascii="Batang" w:eastAsia="Batang" w:hAnsi="Batang" w:cs="Batang" w:hint="eastAsia"/>
                <w:color w:val="222222"/>
                <w:sz w:val="18"/>
                <w:szCs w:val="18"/>
                <w:lang w:eastAsia="ko-KR"/>
              </w:rPr>
              <w:t>별도</w:t>
            </w:r>
          </w:p>
        </w:tc>
        <w:tc>
          <w:tcPr>
            <w:tcW w:w="1701" w:type="dxa"/>
            <w:vMerge w:val="restart"/>
            <w:vAlign w:val="center"/>
          </w:tcPr>
          <w:p w:rsidR="00B779FA" w:rsidRPr="00AC07D4" w:rsidRDefault="00F27100" w:rsidP="00B779FA">
            <w:pPr>
              <w:snapToGrid w:val="0"/>
              <w:jc w:val="left"/>
              <w:rPr>
                <w:rFonts w:ascii="Calibri" w:hAnsi="Calibri" w:cs="Calibri"/>
                <w:sz w:val="18"/>
                <w:szCs w:val="18"/>
              </w:rPr>
            </w:pPr>
            <w:r>
              <w:rPr>
                <w:rFonts w:ascii="Calibri" w:hAnsi="Calibri" w:cs="Calibri"/>
                <w:sz w:val="18"/>
                <w:szCs w:val="18"/>
              </w:rPr>
              <w:t>Wala Pang Tax</w:t>
            </w:r>
          </w:p>
        </w:tc>
        <w:tc>
          <w:tcPr>
            <w:tcW w:w="1984" w:type="dxa"/>
            <w:vMerge w:val="restart"/>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r w:rsidRPr="002D338D">
              <w:rPr>
                <w:rFonts w:asciiTheme="minorHAnsi" w:hAnsiTheme="minorHAnsi" w:cs="Meiryo UI"/>
                <w:sz w:val="18"/>
                <w:szCs w:val="18"/>
              </w:rPr>
              <w:t>Sem Imposto</w:t>
            </w:r>
          </w:p>
        </w:tc>
      </w:tr>
      <w:tr w:rsidR="00B779FA" w:rsidRPr="008B3DC5" w:rsidTr="00802926">
        <w:trPr>
          <w:trHeight w:val="283"/>
        </w:trPr>
        <w:tc>
          <w:tcPr>
            <w:tcW w:w="1560" w:type="dxa"/>
            <w:vMerge/>
            <w:vAlign w:val="center"/>
          </w:tcPr>
          <w:p w:rsidR="00B779FA" w:rsidRDefault="00B779FA"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B779FA" w:rsidRPr="002B72A6" w:rsidRDefault="00B779FA"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sz w:val="18"/>
                <w:szCs w:val="18"/>
              </w:rPr>
              <w:t>不含稅</w:t>
            </w:r>
          </w:p>
        </w:tc>
        <w:tc>
          <w:tcPr>
            <w:tcW w:w="1417" w:type="dxa"/>
            <w:vMerge/>
            <w:shd w:val="clear" w:color="auto" w:fill="auto"/>
            <w:vAlign w:val="center"/>
          </w:tcPr>
          <w:p w:rsidR="00B779FA" w:rsidRPr="00AF0496" w:rsidRDefault="00B779FA" w:rsidP="00B038ED">
            <w:pPr>
              <w:snapToGrid w:val="0"/>
              <w:jc w:val="left"/>
              <w:rPr>
                <w:rFonts w:ascii="SimSun" w:eastAsia="SimSun" w:hAnsi="SimSun" w:cs="Meiryo UI"/>
                <w:sz w:val="20"/>
              </w:rPr>
            </w:pPr>
          </w:p>
        </w:tc>
        <w:tc>
          <w:tcPr>
            <w:tcW w:w="1701" w:type="dxa"/>
            <w:vMerge/>
            <w:vAlign w:val="center"/>
          </w:tcPr>
          <w:p w:rsidR="00B779FA" w:rsidRPr="00AC07D4" w:rsidRDefault="00B779FA" w:rsidP="00B038ED">
            <w:pPr>
              <w:snapToGrid w:val="0"/>
              <w:jc w:val="left"/>
              <w:rPr>
                <w:rStyle w:val="hps"/>
                <w:rFonts w:ascii="Calibri" w:eastAsia="Batang" w:hAnsi="Calibri" w:cs="Calibri"/>
                <w:color w:val="222222"/>
                <w:lang w:eastAsia="ko-KR"/>
              </w:rPr>
            </w:pPr>
          </w:p>
        </w:tc>
        <w:tc>
          <w:tcPr>
            <w:tcW w:w="1984" w:type="dxa"/>
            <w:vMerge/>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p>
        </w:tc>
      </w:tr>
      <w:tr w:rsidR="00B779FA" w:rsidRPr="008B3DC5" w:rsidTr="00802926">
        <w:trPr>
          <w:trHeight w:val="283"/>
        </w:trPr>
        <w:tc>
          <w:tcPr>
            <w:tcW w:w="1560" w:type="dxa"/>
            <w:vMerge w:val="restart"/>
            <w:vAlign w:val="center"/>
          </w:tcPr>
          <w:p w:rsidR="00B779FA" w:rsidRPr="008B3DC5"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免税</w:t>
            </w:r>
          </w:p>
        </w:tc>
        <w:tc>
          <w:tcPr>
            <w:tcW w:w="1842" w:type="dxa"/>
            <w:vMerge w:val="restart"/>
            <w:shd w:val="clear" w:color="auto" w:fill="auto"/>
            <w:vAlign w:val="center"/>
          </w:tcPr>
          <w:p w:rsidR="00B779FA" w:rsidRPr="002B72A6" w:rsidRDefault="00AC6843" w:rsidP="00B038ED">
            <w:pPr>
              <w:snapToGrid w:val="0"/>
              <w:jc w:val="left"/>
              <w:rPr>
                <w:rFonts w:ascii="Century" w:hAnsi="Century" w:cs="Meiryo UI"/>
                <w:sz w:val="18"/>
                <w:szCs w:val="18"/>
              </w:rPr>
            </w:pPr>
            <w:r>
              <w:rPr>
                <w:rFonts w:ascii="Century" w:hAnsi="Century" w:cs="Meiryo UI" w:hint="eastAsia"/>
                <w:sz w:val="18"/>
                <w:szCs w:val="18"/>
              </w:rPr>
              <w:t>Duty Free</w:t>
            </w:r>
          </w:p>
        </w:tc>
        <w:tc>
          <w:tcPr>
            <w:tcW w:w="1419" w:type="dxa"/>
            <w:tcBorders>
              <w:bottom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hint="eastAsia"/>
                <w:sz w:val="18"/>
                <w:szCs w:val="18"/>
                <w:lang w:eastAsia="zh-CN"/>
              </w:rPr>
              <w:t>免税</w:t>
            </w:r>
          </w:p>
        </w:tc>
        <w:tc>
          <w:tcPr>
            <w:tcW w:w="1417" w:type="dxa"/>
            <w:vMerge w:val="restart"/>
            <w:shd w:val="clear" w:color="auto" w:fill="auto"/>
            <w:vAlign w:val="center"/>
          </w:tcPr>
          <w:p w:rsidR="00B779FA" w:rsidRPr="004639AB" w:rsidRDefault="00B779FA"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면세</w:t>
            </w:r>
          </w:p>
        </w:tc>
        <w:tc>
          <w:tcPr>
            <w:tcW w:w="1701" w:type="dxa"/>
            <w:vMerge w:val="restart"/>
            <w:vAlign w:val="center"/>
          </w:tcPr>
          <w:p w:rsidR="00B779FA" w:rsidRPr="00AC07D4" w:rsidRDefault="00AC6843" w:rsidP="00AC6843">
            <w:pPr>
              <w:snapToGrid w:val="0"/>
              <w:jc w:val="left"/>
              <w:rPr>
                <w:rFonts w:ascii="Calibri" w:hAnsi="Calibri" w:cs="Calibri"/>
                <w:sz w:val="18"/>
                <w:szCs w:val="18"/>
              </w:rPr>
            </w:pPr>
            <w:r w:rsidRPr="00AC07D4">
              <w:rPr>
                <w:rFonts w:ascii="Calibri" w:hAnsi="Calibri" w:cs="Calibri"/>
                <w:sz w:val="18"/>
                <w:szCs w:val="18"/>
              </w:rPr>
              <w:t>Duty Free</w:t>
            </w:r>
          </w:p>
        </w:tc>
        <w:tc>
          <w:tcPr>
            <w:tcW w:w="1984" w:type="dxa"/>
            <w:vMerge w:val="restart"/>
            <w:shd w:val="clear" w:color="auto" w:fill="auto"/>
            <w:vAlign w:val="center"/>
          </w:tcPr>
          <w:p w:rsidR="00B779FA" w:rsidRPr="00006625" w:rsidRDefault="00006625" w:rsidP="00B038ED">
            <w:pPr>
              <w:pStyle w:val="Standard"/>
              <w:snapToGrid w:val="0"/>
              <w:jc w:val="left"/>
              <w:rPr>
                <w:rFonts w:asciiTheme="minorHAnsi" w:hAnsiTheme="minorHAnsi" w:cs="Meiryo UI"/>
                <w:sz w:val="18"/>
                <w:szCs w:val="18"/>
              </w:rPr>
            </w:pPr>
            <w:r w:rsidRPr="00006625">
              <w:rPr>
                <w:rFonts w:asciiTheme="minorHAnsi" w:hAnsiTheme="minorHAnsi" w:cs="Meiryo UI"/>
                <w:sz w:val="18"/>
                <w:szCs w:val="18"/>
              </w:rPr>
              <w:t>Insento de imposto</w:t>
            </w:r>
          </w:p>
        </w:tc>
      </w:tr>
      <w:tr w:rsidR="00B779FA" w:rsidRPr="008B3DC5" w:rsidTr="00802926">
        <w:trPr>
          <w:trHeight w:val="283"/>
        </w:trPr>
        <w:tc>
          <w:tcPr>
            <w:tcW w:w="1560" w:type="dxa"/>
            <w:vMerge/>
            <w:vAlign w:val="center"/>
          </w:tcPr>
          <w:p w:rsidR="00B779FA" w:rsidRDefault="00B779FA"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B779FA" w:rsidRPr="002B72A6" w:rsidRDefault="00B779FA"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sz w:val="18"/>
                <w:szCs w:val="18"/>
              </w:rPr>
              <w:t>免稅</w:t>
            </w:r>
          </w:p>
        </w:tc>
        <w:tc>
          <w:tcPr>
            <w:tcW w:w="1417" w:type="dxa"/>
            <w:vMerge/>
            <w:shd w:val="clear" w:color="auto" w:fill="auto"/>
            <w:vAlign w:val="center"/>
          </w:tcPr>
          <w:p w:rsidR="00B779FA" w:rsidRPr="004639AB" w:rsidRDefault="00B779FA" w:rsidP="00B038ED">
            <w:pPr>
              <w:snapToGrid w:val="0"/>
              <w:jc w:val="left"/>
              <w:rPr>
                <w:rFonts w:ascii="SimSun" w:eastAsia="SimSun" w:hAnsi="SimSun" w:cs="Meiryo UI"/>
                <w:sz w:val="18"/>
                <w:szCs w:val="18"/>
              </w:rPr>
            </w:pPr>
          </w:p>
        </w:tc>
        <w:tc>
          <w:tcPr>
            <w:tcW w:w="1701" w:type="dxa"/>
            <w:vMerge/>
            <w:vAlign w:val="center"/>
          </w:tcPr>
          <w:p w:rsidR="00B779FA" w:rsidRPr="00AC07D4" w:rsidRDefault="00B779FA" w:rsidP="00B038ED">
            <w:pPr>
              <w:snapToGrid w:val="0"/>
              <w:jc w:val="left"/>
              <w:rPr>
                <w:rFonts w:ascii="Calibri" w:eastAsia="Batang" w:hAnsi="Calibri" w:cs="Calibri"/>
                <w:sz w:val="20"/>
                <w:lang w:eastAsia="ko-KR"/>
              </w:rPr>
            </w:pPr>
          </w:p>
        </w:tc>
        <w:tc>
          <w:tcPr>
            <w:tcW w:w="1984" w:type="dxa"/>
            <w:vMerge/>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p>
        </w:tc>
      </w:tr>
      <w:tr w:rsidR="00B779FA" w:rsidRPr="008B3DC5" w:rsidTr="00770B51">
        <w:trPr>
          <w:trHeight w:val="360"/>
        </w:trPr>
        <w:tc>
          <w:tcPr>
            <w:tcW w:w="1560" w:type="dxa"/>
            <w:vMerge w:val="restart"/>
            <w:vAlign w:val="center"/>
          </w:tcPr>
          <w:p w:rsidR="00B779FA"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領収証</w:t>
            </w:r>
          </w:p>
        </w:tc>
        <w:tc>
          <w:tcPr>
            <w:tcW w:w="1842" w:type="dxa"/>
            <w:vMerge w:val="restart"/>
            <w:shd w:val="clear" w:color="auto" w:fill="auto"/>
            <w:vAlign w:val="center"/>
          </w:tcPr>
          <w:p w:rsidR="00B779FA" w:rsidRPr="002B72A6" w:rsidRDefault="00B779FA" w:rsidP="00B038ED">
            <w:pPr>
              <w:snapToGrid w:val="0"/>
              <w:jc w:val="left"/>
              <w:rPr>
                <w:rFonts w:ascii="Century" w:hAnsi="Century" w:cs="Meiryo UI"/>
                <w:sz w:val="18"/>
                <w:szCs w:val="18"/>
              </w:rPr>
            </w:pPr>
            <w:r w:rsidRPr="002B72A6">
              <w:rPr>
                <w:rFonts w:ascii="Century" w:hAnsi="Century" w:cs="Meiryo UI"/>
                <w:sz w:val="18"/>
                <w:szCs w:val="18"/>
              </w:rPr>
              <w:t>Receipt</w:t>
            </w:r>
          </w:p>
        </w:tc>
        <w:tc>
          <w:tcPr>
            <w:tcW w:w="1419" w:type="dxa"/>
            <w:tcBorders>
              <w:bottom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hint="eastAsia"/>
                <w:sz w:val="18"/>
                <w:szCs w:val="18"/>
                <w:lang w:eastAsia="zh-CN"/>
              </w:rPr>
              <w:t>收据</w:t>
            </w:r>
          </w:p>
        </w:tc>
        <w:tc>
          <w:tcPr>
            <w:tcW w:w="1417" w:type="dxa"/>
            <w:vMerge w:val="restart"/>
            <w:shd w:val="clear" w:color="auto" w:fill="auto"/>
            <w:vAlign w:val="center"/>
          </w:tcPr>
          <w:p w:rsidR="00B779FA" w:rsidRPr="004639AB" w:rsidRDefault="00F575D0" w:rsidP="00B779FA">
            <w:pPr>
              <w:snapToGrid w:val="0"/>
              <w:jc w:val="left"/>
              <w:rPr>
                <w:rFonts w:asciiTheme="minorEastAsia" w:hAnsiTheme="minorEastAsia" w:cs="Meiryo UI"/>
                <w:sz w:val="18"/>
                <w:szCs w:val="18"/>
              </w:rPr>
            </w:pPr>
            <w:r>
              <w:rPr>
                <w:rFonts w:ascii="Batang" w:eastAsia="Batang" w:hAnsi="Batang" w:cs="Batang" w:hint="eastAsia"/>
                <w:sz w:val="18"/>
                <w:szCs w:val="18"/>
                <w:lang w:eastAsia="ko-KR"/>
              </w:rPr>
              <w:t>영</w:t>
            </w:r>
            <w:r w:rsidR="00B779FA" w:rsidRPr="004639AB">
              <w:rPr>
                <w:rFonts w:ascii="Batang" w:eastAsia="Batang" w:hAnsi="Batang" w:cs="Batang" w:hint="eastAsia"/>
                <w:sz w:val="18"/>
                <w:szCs w:val="18"/>
                <w:lang w:eastAsia="ko-KR"/>
              </w:rPr>
              <w:t>수증</w:t>
            </w:r>
          </w:p>
        </w:tc>
        <w:tc>
          <w:tcPr>
            <w:tcW w:w="1701" w:type="dxa"/>
            <w:vMerge w:val="restart"/>
            <w:vAlign w:val="center"/>
          </w:tcPr>
          <w:p w:rsidR="00B779FA" w:rsidRPr="00AC07D4" w:rsidRDefault="00F27100" w:rsidP="00B779FA">
            <w:pPr>
              <w:snapToGrid w:val="0"/>
              <w:jc w:val="left"/>
              <w:rPr>
                <w:rFonts w:ascii="Calibri" w:hAnsi="Calibri" w:cs="Calibri"/>
                <w:sz w:val="18"/>
                <w:szCs w:val="18"/>
              </w:rPr>
            </w:pPr>
            <w:r>
              <w:rPr>
                <w:rFonts w:ascii="Calibri" w:hAnsi="Calibri" w:cs="Calibri"/>
                <w:sz w:val="18"/>
                <w:szCs w:val="18"/>
              </w:rPr>
              <w:t>Resibo</w:t>
            </w:r>
          </w:p>
        </w:tc>
        <w:tc>
          <w:tcPr>
            <w:tcW w:w="1984" w:type="dxa"/>
            <w:vMerge w:val="restart"/>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r w:rsidRPr="002D338D">
              <w:rPr>
                <w:rFonts w:asciiTheme="minorHAnsi" w:hAnsiTheme="minorHAnsi" w:cs="Meiryo UI"/>
                <w:sz w:val="18"/>
                <w:szCs w:val="18"/>
              </w:rPr>
              <w:t>Recibo</w:t>
            </w:r>
          </w:p>
        </w:tc>
      </w:tr>
      <w:tr w:rsidR="00B779FA" w:rsidRPr="008B3DC5" w:rsidTr="00770B51">
        <w:trPr>
          <w:trHeight w:val="360"/>
        </w:trPr>
        <w:tc>
          <w:tcPr>
            <w:tcW w:w="1560" w:type="dxa"/>
            <w:vMerge/>
            <w:vAlign w:val="center"/>
          </w:tcPr>
          <w:p w:rsidR="00B779FA" w:rsidRDefault="00B779FA"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B779FA" w:rsidRPr="002B72A6" w:rsidRDefault="00B779FA"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sz w:val="18"/>
                <w:szCs w:val="18"/>
              </w:rPr>
              <w:t>收據</w:t>
            </w:r>
          </w:p>
        </w:tc>
        <w:tc>
          <w:tcPr>
            <w:tcW w:w="1417" w:type="dxa"/>
            <w:vMerge/>
            <w:shd w:val="clear" w:color="auto" w:fill="auto"/>
            <w:vAlign w:val="center"/>
          </w:tcPr>
          <w:p w:rsidR="00B779FA" w:rsidRPr="004639AB" w:rsidRDefault="00B779FA" w:rsidP="00B038ED">
            <w:pPr>
              <w:snapToGrid w:val="0"/>
              <w:jc w:val="left"/>
              <w:rPr>
                <w:rFonts w:ascii="SimSun" w:eastAsia="SimSun" w:hAnsi="SimSun" w:cs="Meiryo UI"/>
                <w:sz w:val="18"/>
                <w:szCs w:val="18"/>
              </w:rPr>
            </w:pPr>
          </w:p>
        </w:tc>
        <w:tc>
          <w:tcPr>
            <w:tcW w:w="1701" w:type="dxa"/>
            <w:vMerge/>
            <w:vAlign w:val="center"/>
          </w:tcPr>
          <w:p w:rsidR="00B779FA" w:rsidRPr="00AC07D4" w:rsidRDefault="00B779FA" w:rsidP="00B038ED">
            <w:pPr>
              <w:snapToGrid w:val="0"/>
              <w:jc w:val="left"/>
              <w:rPr>
                <w:rFonts w:ascii="Calibri" w:eastAsia="Batang" w:hAnsi="Calibri" w:cs="Calibri"/>
                <w:sz w:val="20"/>
                <w:lang w:eastAsia="ko-KR"/>
              </w:rPr>
            </w:pPr>
          </w:p>
        </w:tc>
        <w:tc>
          <w:tcPr>
            <w:tcW w:w="1984" w:type="dxa"/>
            <w:vMerge/>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p>
        </w:tc>
      </w:tr>
      <w:tr w:rsidR="00B779FA" w:rsidRPr="008B3DC5" w:rsidTr="00802926">
        <w:trPr>
          <w:trHeight w:val="345"/>
        </w:trPr>
        <w:tc>
          <w:tcPr>
            <w:tcW w:w="1560" w:type="dxa"/>
            <w:vMerge w:val="restart"/>
            <w:vAlign w:val="center"/>
          </w:tcPr>
          <w:p w:rsidR="00B779FA"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両替</w:t>
            </w:r>
          </w:p>
        </w:tc>
        <w:tc>
          <w:tcPr>
            <w:tcW w:w="1842" w:type="dxa"/>
            <w:vMerge w:val="restart"/>
            <w:shd w:val="clear" w:color="auto" w:fill="auto"/>
            <w:vAlign w:val="center"/>
          </w:tcPr>
          <w:p w:rsidR="00B779FA" w:rsidRPr="002B72A6" w:rsidRDefault="00DF62E9" w:rsidP="00B038ED">
            <w:pPr>
              <w:snapToGrid w:val="0"/>
              <w:jc w:val="left"/>
              <w:rPr>
                <w:rFonts w:ascii="Century" w:hAnsi="Century" w:cs="Meiryo UI"/>
                <w:sz w:val="18"/>
                <w:szCs w:val="18"/>
              </w:rPr>
            </w:pPr>
            <w:r>
              <w:rPr>
                <w:rFonts w:ascii="Century" w:hAnsi="Century" w:cs="Meiryo UI" w:hint="eastAsia"/>
                <w:sz w:val="18"/>
                <w:szCs w:val="18"/>
              </w:rPr>
              <w:t xml:space="preserve">Currency </w:t>
            </w:r>
            <w:r w:rsidR="00B779FA" w:rsidRPr="002B72A6">
              <w:rPr>
                <w:rFonts w:ascii="Century" w:hAnsi="Century" w:cs="Meiryo UI"/>
                <w:sz w:val="18"/>
                <w:szCs w:val="18"/>
              </w:rPr>
              <w:t>Exchange</w:t>
            </w:r>
          </w:p>
        </w:tc>
        <w:tc>
          <w:tcPr>
            <w:tcW w:w="1419" w:type="dxa"/>
            <w:tcBorders>
              <w:bottom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hint="eastAsia"/>
                <w:sz w:val="18"/>
                <w:szCs w:val="18"/>
                <w:lang w:eastAsia="zh-CN"/>
              </w:rPr>
              <w:t>兑换</w:t>
            </w:r>
          </w:p>
        </w:tc>
        <w:tc>
          <w:tcPr>
            <w:tcW w:w="1417" w:type="dxa"/>
            <w:vMerge w:val="restart"/>
            <w:shd w:val="clear" w:color="auto" w:fill="auto"/>
            <w:vAlign w:val="center"/>
          </w:tcPr>
          <w:p w:rsidR="00B779FA" w:rsidRPr="004639AB" w:rsidRDefault="00B779FA"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환전</w:t>
            </w:r>
          </w:p>
        </w:tc>
        <w:tc>
          <w:tcPr>
            <w:tcW w:w="1701" w:type="dxa"/>
            <w:vMerge w:val="restart"/>
            <w:vAlign w:val="center"/>
          </w:tcPr>
          <w:p w:rsidR="00B779FA" w:rsidRPr="00AC07D4" w:rsidRDefault="00F27100" w:rsidP="00B779FA">
            <w:pPr>
              <w:snapToGrid w:val="0"/>
              <w:jc w:val="left"/>
              <w:rPr>
                <w:rFonts w:ascii="Calibri" w:hAnsi="Calibri" w:cs="Calibri"/>
                <w:sz w:val="18"/>
                <w:szCs w:val="18"/>
              </w:rPr>
            </w:pPr>
            <w:r>
              <w:rPr>
                <w:rFonts w:ascii="Calibri" w:hAnsi="Calibri" w:cs="Calibri"/>
                <w:sz w:val="18"/>
                <w:szCs w:val="18"/>
              </w:rPr>
              <w:t>Palitan ng Salapi</w:t>
            </w:r>
          </w:p>
        </w:tc>
        <w:tc>
          <w:tcPr>
            <w:tcW w:w="1984" w:type="dxa"/>
            <w:vMerge w:val="restart"/>
            <w:shd w:val="clear" w:color="auto" w:fill="auto"/>
            <w:vAlign w:val="center"/>
          </w:tcPr>
          <w:p w:rsidR="00B779FA" w:rsidRPr="002D338D" w:rsidRDefault="009D67DE" w:rsidP="00B038ED">
            <w:pPr>
              <w:pStyle w:val="Standard"/>
              <w:snapToGrid w:val="0"/>
              <w:jc w:val="left"/>
              <w:rPr>
                <w:rFonts w:asciiTheme="minorHAnsi" w:hAnsiTheme="minorHAnsi" w:cs="Meiryo UI"/>
                <w:sz w:val="18"/>
                <w:szCs w:val="18"/>
              </w:rPr>
            </w:pPr>
            <w:r w:rsidRPr="009D67DE">
              <w:rPr>
                <w:rFonts w:asciiTheme="minorHAnsi" w:hAnsiTheme="minorHAnsi" w:cs="Meiryo UI"/>
                <w:sz w:val="18"/>
                <w:szCs w:val="18"/>
              </w:rPr>
              <w:t>Serviço de Câmbio</w:t>
            </w:r>
          </w:p>
        </w:tc>
      </w:tr>
      <w:tr w:rsidR="00B779FA" w:rsidRPr="008B3DC5" w:rsidTr="00802926">
        <w:trPr>
          <w:trHeight w:val="345"/>
        </w:trPr>
        <w:tc>
          <w:tcPr>
            <w:tcW w:w="1560" w:type="dxa"/>
            <w:vMerge/>
            <w:vAlign w:val="center"/>
          </w:tcPr>
          <w:p w:rsidR="00B779FA" w:rsidRDefault="00B779FA"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B779FA" w:rsidRPr="002B72A6" w:rsidRDefault="00B779FA"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sz w:val="18"/>
                <w:szCs w:val="18"/>
              </w:rPr>
              <w:t>兌換</w:t>
            </w:r>
          </w:p>
        </w:tc>
        <w:tc>
          <w:tcPr>
            <w:tcW w:w="1417" w:type="dxa"/>
            <w:vMerge/>
            <w:shd w:val="clear" w:color="auto" w:fill="auto"/>
            <w:vAlign w:val="center"/>
          </w:tcPr>
          <w:p w:rsidR="00B779FA" w:rsidRPr="004639AB" w:rsidRDefault="00B779FA" w:rsidP="00B038ED">
            <w:pPr>
              <w:snapToGrid w:val="0"/>
              <w:jc w:val="left"/>
              <w:rPr>
                <w:rFonts w:ascii="SimSun" w:eastAsia="SimSun" w:hAnsi="SimSun" w:cs="Meiryo UI"/>
                <w:sz w:val="18"/>
                <w:szCs w:val="18"/>
              </w:rPr>
            </w:pPr>
          </w:p>
        </w:tc>
        <w:tc>
          <w:tcPr>
            <w:tcW w:w="1701" w:type="dxa"/>
            <w:vMerge/>
            <w:vAlign w:val="center"/>
          </w:tcPr>
          <w:p w:rsidR="00B779FA" w:rsidRPr="00AC07D4" w:rsidRDefault="00B779FA" w:rsidP="00B038ED">
            <w:pPr>
              <w:snapToGrid w:val="0"/>
              <w:jc w:val="left"/>
              <w:rPr>
                <w:rFonts w:ascii="Calibri" w:eastAsia="Batang" w:hAnsi="Calibri" w:cs="Calibri"/>
                <w:sz w:val="20"/>
                <w:lang w:eastAsia="ko-KR"/>
              </w:rPr>
            </w:pPr>
          </w:p>
        </w:tc>
        <w:tc>
          <w:tcPr>
            <w:tcW w:w="1984" w:type="dxa"/>
            <w:vMerge/>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p>
        </w:tc>
      </w:tr>
      <w:tr w:rsidR="00367CA1" w:rsidRPr="002D338D" w:rsidTr="00B12050">
        <w:trPr>
          <w:trHeight w:val="390"/>
        </w:trPr>
        <w:tc>
          <w:tcPr>
            <w:tcW w:w="1560" w:type="dxa"/>
            <w:vMerge w:val="restart"/>
            <w:vAlign w:val="center"/>
          </w:tcPr>
          <w:p w:rsidR="00367CA1" w:rsidRDefault="00367CA1" w:rsidP="00367CA1">
            <w:pPr>
              <w:snapToGrid w:val="0"/>
              <w:spacing w:line="280" w:lineRule="exact"/>
              <w:jc w:val="left"/>
              <w:rPr>
                <w:rFonts w:asciiTheme="minorEastAsia" w:hAnsiTheme="minorEastAsia" w:cs="Meiryo UI"/>
                <w:sz w:val="20"/>
              </w:rPr>
            </w:pPr>
            <w:r>
              <w:rPr>
                <w:rFonts w:asciiTheme="minorEastAsia" w:hAnsiTheme="minorEastAsia" w:cs="Meiryo UI" w:hint="eastAsia"/>
                <w:sz w:val="20"/>
              </w:rPr>
              <w:t>両替は</w:t>
            </w:r>
          </w:p>
          <w:p w:rsidR="00367CA1" w:rsidRPr="008B3DC5" w:rsidRDefault="00367CA1" w:rsidP="00367CA1">
            <w:pPr>
              <w:snapToGrid w:val="0"/>
              <w:spacing w:line="280" w:lineRule="exact"/>
              <w:jc w:val="left"/>
              <w:rPr>
                <w:rFonts w:asciiTheme="minorEastAsia" w:hAnsiTheme="minorEastAsia" w:cs="Meiryo UI"/>
                <w:sz w:val="20"/>
              </w:rPr>
            </w:pPr>
            <w:r>
              <w:rPr>
                <w:rFonts w:asciiTheme="minorEastAsia" w:hAnsiTheme="minorEastAsia" w:cs="Meiryo UI" w:hint="eastAsia"/>
                <w:sz w:val="20"/>
              </w:rPr>
              <w:t>できません</w:t>
            </w:r>
          </w:p>
        </w:tc>
        <w:tc>
          <w:tcPr>
            <w:tcW w:w="1842" w:type="dxa"/>
            <w:vMerge w:val="restart"/>
            <w:shd w:val="clear" w:color="auto" w:fill="auto"/>
            <w:vAlign w:val="center"/>
          </w:tcPr>
          <w:p w:rsidR="00367CA1" w:rsidRPr="002B72A6" w:rsidRDefault="00367CA1" w:rsidP="00367CA1">
            <w:pPr>
              <w:snapToGrid w:val="0"/>
              <w:jc w:val="left"/>
              <w:rPr>
                <w:rFonts w:ascii="Century" w:hAnsi="Century" w:cs="Meiryo UI"/>
                <w:sz w:val="18"/>
                <w:szCs w:val="18"/>
              </w:rPr>
            </w:pPr>
            <w:r>
              <w:rPr>
                <w:rFonts w:ascii="Century" w:hAnsi="Century" w:cs="Meiryo UI"/>
                <w:sz w:val="18"/>
                <w:szCs w:val="18"/>
              </w:rPr>
              <w:t>No</w:t>
            </w:r>
            <w:r>
              <w:rPr>
                <w:rFonts w:ascii="Century" w:hAnsi="Century" w:cs="Meiryo UI" w:hint="eastAsia"/>
                <w:sz w:val="18"/>
                <w:szCs w:val="18"/>
              </w:rPr>
              <w:t xml:space="preserve"> Currency</w:t>
            </w:r>
            <w:r>
              <w:rPr>
                <w:rFonts w:ascii="Century" w:hAnsi="Century" w:cs="Meiryo UI"/>
                <w:sz w:val="18"/>
                <w:szCs w:val="18"/>
              </w:rPr>
              <w:t xml:space="preserve"> Exchange</w:t>
            </w:r>
          </w:p>
        </w:tc>
        <w:tc>
          <w:tcPr>
            <w:tcW w:w="1419" w:type="dxa"/>
            <w:tcBorders>
              <w:bottom w:val="dotted" w:sz="4" w:space="0" w:color="auto"/>
            </w:tcBorders>
            <w:shd w:val="clear" w:color="auto" w:fill="FFFFFF" w:themeFill="background1"/>
            <w:vAlign w:val="center"/>
          </w:tcPr>
          <w:p w:rsidR="00367CA1" w:rsidRPr="00561CC8" w:rsidRDefault="003E2444" w:rsidP="00367CA1">
            <w:pPr>
              <w:snapToGrid w:val="0"/>
              <w:jc w:val="left"/>
              <w:rPr>
                <w:rFonts w:ascii="SimSun" w:eastAsia="SimSun" w:hAnsi="SimSun" w:cs="Meiryo UI"/>
                <w:sz w:val="18"/>
                <w:szCs w:val="18"/>
                <w:lang w:eastAsia="zh-CN"/>
              </w:rPr>
            </w:pPr>
            <w:r>
              <w:rPr>
                <w:rFonts w:ascii="SimSun" w:eastAsia="SimSun" w:hAnsi="SimSun" w:cs="Meiryo UI" w:hint="eastAsia"/>
                <w:sz w:val="18"/>
                <w:szCs w:val="18"/>
                <w:lang w:eastAsia="zh-CN"/>
              </w:rPr>
              <w:t>不能</w:t>
            </w:r>
            <w:r w:rsidRPr="00561CC8">
              <w:rPr>
                <w:rFonts w:ascii="SimSun" w:eastAsia="SimSun" w:hAnsi="SimSun" w:cs="Meiryo UI" w:hint="eastAsia"/>
                <w:sz w:val="18"/>
                <w:szCs w:val="18"/>
                <w:lang w:eastAsia="zh-CN"/>
              </w:rPr>
              <w:t>兑换</w:t>
            </w:r>
            <w:r>
              <w:rPr>
                <w:rFonts w:ascii="SimSun" w:eastAsia="SimSun" w:hAnsi="SimSun" w:cs="Meiryo UI" w:hint="eastAsia"/>
                <w:sz w:val="18"/>
                <w:szCs w:val="18"/>
                <w:lang w:eastAsia="zh-CN"/>
              </w:rPr>
              <w:t>外币</w:t>
            </w:r>
          </w:p>
        </w:tc>
        <w:tc>
          <w:tcPr>
            <w:tcW w:w="1417" w:type="dxa"/>
            <w:vMerge w:val="restart"/>
            <w:shd w:val="clear" w:color="auto" w:fill="auto"/>
            <w:vAlign w:val="center"/>
          </w:tcPr>
          <w:p w:rsidR="00367CA1" w:rsidRPr="004639AB" w:rsidRDefault="003D6851" w:rsidP="00367CA1">
            <w:pPr>
              <w:snapToGrid w:val="0"/>
              <w:jc w:val="left"/>
              <w:rPr>
                <w:rFonts w:asciiTheme="minorEastAsia" w:hAnsiTheme="minorEastAsia" w:cs="Meiryo UI"/>
                <w:sz w:val="18"/>
                <w:szCs w:val="18"/>
              </w:rPr>
            </w:pPr>
            <w:r w:rsidRPr="00147305">
              <w:rPr>
                <w:rFonts w:ascii="Batang" w:eastAsia="Batang" w:hAnsi="Batang" w:cs="Batang" w:hint="eastAsia"/>
                <w:sz w:val="18"/>
                <w:szCs w:val="18"/>
                <w:lang w:eastAsia="ko-KR"/>
              </w:rPr>
              <w:t>환전은 불가능</w:t>
            </w:r>
            <w:r w:rsidR="00EE297F" w:rsidRPr="00147305">
              <w:rPr>
                <w:rFonts w:ascii="Batang" w:hAnsi="Batang" w:cs="Batang" w:hint="eastAsia"/>
                <w:sz w:val="18"/>
                <w:szCs w:val="18"/>
              </w:rPr>
              <w:t xml:space="preserve"> </w:t>
            </w:r>
            <w:r w:rsidRPr="00147305">
              <w:rPr>
                <w:rFonts w:ascii="Batang" w:eastAsia="Batang" w:hAnsi="Batang" w:cs="Batang" w:hint="eastAsia"/>
                <w:sz w:val="18"/>
                <w:szCs w:val="18"/>
                <w:lang w:eastAsia="ko-KR"/>
              </w:rPr>
              <w:t>합니다</w:t>
            </w:r>
          </w:p>
        </w:tc>
        <w:tc>
          <w:tcPr>
            <w:tcW w:w="1701" w:type="dxa"/>
            <w:vMerge w:val="restart"/>
            <w:vAlign w:val="center"/>
          </w:tcPr>
          <w:p w:rsidR="00367CA1" w:rsidRPr="00AC07D4" w:rsidRDefault="00F27100" w:rsidP="00367CA1">
            <w:pPr>
              <w:snapToGrid w:val="0"/>
              <w:jc w:val="left"/>
              <w:rPr>
                <w:rFonts w:ascii="Calibri" w:hAnsi="Calibri" w:cs="Calibri"/>
                <w:sz w:val="18"/>
                <w:szCs w:val="18"/>
              </w:rPr>
            </w:pPr>
            <w:r>
              <w:rPr>
                <w:rFonts w:ascii="Calibri" w:hAnsi="Calibri" w:cs="Calibri"/>
                <w:sz w:val="18"/>
                <w:szCs w:val="18"/>
              </w:rPr>
              <w:t>Hindi Pwedeng Magpapalit ng Salapi Dito</w:t>
            </w:r>
          </w:p>
        </w:tc>
        <w:tc>
          <w:tcPr>
            <w:tcW w:w="1984" w:type="dxa"/>
            <w:vMerge w:val="restart"/>
            <w:shd w:val="clear" w:color="auto" w:fill="auto"/>
            <w:vAlign w:val="center"/>
          </w:tcPr>
          <w:p w:rsidR="00367CA1" w:rsidRPr="002D338D" w:rsidRDefault="00E55974" w:rsidP="00367CA1">
            <w:pPr>
              <w:pStyle w:val="Standard"/>
              <w:snapToGrid w:val="0"/>
              <w:jc w:val="left"/>
              <w:rPr>
                <w:rFonts w:asciiTheme="minorHAnsi" w:hAnsiTheme="minorHAnsi" w:cs="Meiryo UI"/>
                <w:sz w:val="18"/>
                <w:szCs w:val="18"/>
              </w:rPr>
            </w:pPr>
            <w:r>
              <w:rPr>
                <w:rFonts w:asciiTheme="minorHAnsi" w:hAnsiTheme="minorHAnsi" w:cs="Meiryo UI"/>
                <w:sz w:val="18"/>
                <w:szCs w:val="18"/>
                <w:lang w:val="pt-BR"/>
              </w:rPr>
              <w:t>Não Realiza</w:t>
            </w:r>
            <w:r w:rsidR="009D67DE" w:rsidRPr="009D67DE">
              <w:rPr>
                <w:rFonts w:asciiTheme="minorHAnsi" w:hAnsiTheme="minorHAnsi" w:cs="Meiryo UI"/>
                <w:sz w:val="18"/>
                <w:szCs w:val="18"/>
                <w:lang w:val="pt-BR"/>
              </w:rPr>
              <w:t>mos Troca de Notas ou Moedas</w:t>
            </w:r>
          </w:p>
        </w:tc>
      </w:tr>
      <w:tr w:rsidR="00367CA1" w:rsidRPr="002D338D" w:rsidTr="00B12050">
        <w:trPr>
          <w:trHeight w:val="390"/>
        </w:trPr>
        <w:tc>
          <w:tcPr>
            <w:tcW w:w="1560" w:type="dxa"/>
            <w:vMerge/>
            <w:vAlign w:val="center"/>
          </w:tcPr>
          <w:p w:rsidR="00367CA1" w:rsidRDefault="00367CA1" w:rsidP="00367CA1">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367CA1" w:rsidRPr="002B72A6" w:rsidRDefault="00367CA1" w:rsidP="00367CA1">
            <w:pPr>
              <w:snapToGrid w:val="0"/>
              <w:jc w:val="left"/>
              <w:rPr>
                <w:rFonts w:ascii="Century" w:hAnsi="Century" w:cs="Meiryo UI"/>
                <w:sz w:val="18"/>
                <w:szCs w:val="18"/>
              </w:rPr>
            </w:pPr>
          </w:p>
        </w:tc>
        <w:tc>
          <w:tcPr>
            <w:tcW w:w="1419" w:type="dxa"/>
            <w:tcBorders>
              <w:top w:val="dotted" w:sz="4" w:space="0" w:color="auto"/>
            </w:tcBorders>
            <w:shd w:val="clear" w:color="auto" w:fill="FFFFFF" w:themeFill="background1"/>
            <w:vAlign w:val="center"/>
          </w:tcPr>
          <w:p w:rsidR="00367CA1" w:rsidRPr="00561CC8" w:rsidRDefault="003E2444" w:rsidP="00367CA1">
            <w:pPr>
              <w:snapToGrid w:val="0"/>
              <w:jc w:val="left"/>
              <w:rPr>
                <w:rFonts w:ascii="SimSun" w:eastAsia="SimSun" w:hAnsi="SimSun" w:cs="Meiryo UI"/>
                <w:sz w:val="18"/>
                <w:szCs w:val="18"/>
                <w:lang w:eastAsia="zh-CN"/>
              </w:rPr>
            </w:pPr>
            <w:r w:rsidRPr="007572B4">
              <w:rPr>
                <w:rFonts w:ascii="SimSun" w:eastAsia="SimSun" w:hAnsi="SimSun" w:cs="Meiryo UI" w:hint="eastAsia"/>
                <w:sz w:val="18"/>
                <w:szCs w:val="18"/>
              </w:rPr>
              <w:t>不能兌換外幣</w:t>
            </w:r>
          </w:p>
        </w:tc>
        <w:tc>
          <w:tcPr>
            <w:tcW w:w="1417" w:type="dxa"/>
            <w:vMerge/>
            <w:shd w:val="clear" w:color="auto" w:fill="auto"/>
            <w:vAlign w:val="center"/>
          </w:tcPr>
          <w:p w:rsidR="00367CA1" w:rsidRPr="00AF0496" w:rsidRDefault="00367CA1" w:rsidP="00367CA1">
            <w:pPr>
              <w:snapToGrid w:val="0"/>
              <w:jc w:val="left"/>
              <w:rPr>
                <w:rFonts w:ascii="SimSun" w:eastAsia="SimSun" w:hAnsi="SimSun" w:cs="Meiryo UI"/>
                <w:sz w:val="20"/>
              </w:rPr>
            </w:pPr>
          </w:p>
        </w:tc>
        <w:tc>
          <w:tcPr>
            <w:tcW w:w="1701" w:type="dxa"/>
            <w:vMerge/>
            <w:vAlign w:val="center"/>
          </w:tcPr>
          <w:p w:rsidR="00367CA1" w:rsidRPr="00AC07D4" w:rsidRDefault="00367CA1" w:rsidP="00367CA1">
            <w:pPr>
              <w:snapToGrid w:val="0"/>
              <w:jc w:val="left"/>
              <w:rPr>
                <w:rFonts w:ascii="Calibri" w:eastAsia="Batang" w:hAnsi="Calibri" w:cs="Calibri"/>
                <w:sz w:val="20"/>
                <w:lang w:eastAsia="ko-KR"/>
              </w:rPr>
            </w:pPr>
          </w:p>
        </w:tc>
        <w:tc>
          <w:tcPr>
            <w:tcW w:w="1984" w:type="dxa"/>
            <w:vMerge/>
            <w:shd w:val="clear" w:color="auto" w:fill="auto"/>
            <w:vAlign w:val="center"/>
          </w:tcPr>
          <w:p w:rsidR="00367CA1" w:rsidRPr="002D338D" w:rsidRDefault="00367CA1" w:rsidP="00367CA1">
            <w:pPr>
              <w:pStyle w:val="Standard"/>
              <w:snapToGrid w:val="0"/>
              <w:jc w:val="left"/>
              <w:rPr>
                <w:rFonts w:asciiTheme="minorHAnsi" w:hAnsiTheme="minorHAnsi" w:cs="Meiryo UI"/>
                <w:sz w:val="18"/>
                <w:szCs w:val="18"/>
              </w:rPr>
            </w:pPr>
          </w:p>
        </w:tc>
      </w:tr>
      <w:tr w:rsidR="00367CA1" w:rsidRPr="002D338D" w:rsidTr="00802926">
        <w:trPr>
          <w:trHeight w:val="415"/>
        </w:trPr>
        <w:tc>
          <w:tcPr>
            <w:tcW w:w="1560" w:type="dxa"/>
            <w:vMerge w:val="restart"/>
            <w:vAlign w:val="center"/>
          </w:tcPr>
          <w:p w:rsidR="00367CA1" w:rsidRPr="00532623" w:rsidRDefault="00CA2203" w:rsidP="00532623">
            <w:pPr>
              <w:snapToGrid w:val="0"/>
              <w:spacing w:line="280" w:lineRule="exact"/>
              <w:ind w:rightChars="-51" w:right="-107"/>
              <w:jc w:val="left"/>
              <w:rPr>
                <w:rFonts w:asciiTheme="minorEastAsia" w:hAnsiTheme="minorEastAsia" w:cs="Meiryo UI"/>
                <w:sz w:val="18"/>
              </w:rPr>
            </w:pPr>
            <w:r>
              <w:rPr>
                <w:rFonts w:asciiTheme="minorEastAsia" w:hAnsiTheme="minorEastAsia" w:cs="Meiryo UI" w:hint="eastAsia"/>
                <w:sz w:val="18"/>
              </w:rPr>
              <w:t>クレジットカードが</w:t>
            </w:r>
            <w:r w:rsidR="00367CA1" w:rsidRPr="00532623">
              <w:rPr>
                <w:rFonts w:asciiTheme="minorEastAsia" w:hAnsiTheme="minorEastAsia" w:cs="Meiryo UI" w:hint="eastAsia"/>
                <w:sz w:val="18"/>
              </w:rPr>
              <w:t>使えます</w:t>
            </w:r>
          </w:p>
        </w:tc>
        <w:tc>
          <w:tcPr>
            <w:tcW w:w="1842" w:type="dxa"/>
            <w:vMerge w:val="restart"/>
            <w:shd w:val="clear" w:color="auto" w:fill="auto"/>
            <w:vAlign w:val="center"/>
          </w:tcPr>
          <w:p w:rsidR="00367CA1" w:rsidRPr="002B72A6" w:rsidRDefault="00367CA1" w:rsidP="00367CA1">
            <w:pPr>
              <w:snapToGrid w:val="0"/>
              <w:jc w:val="left"/>
              <w:rPr>
                <w:rFonts w:ascii="Century" w:hAnsi="Century" w:cs="Meiryo UI"/>
                <w:sz w:val="18"/>
                <w:szCs w:val="18"/>
              </w:rPr>
            </w:pPr>
            <w:r>
              <w:rPr>
                <w:rFonts w:ascii="Century" w:hAnsi="Century" w:cs="Meiryo UI"/>
                <w:sz w:val="18"/>
                <w:szCs w:val="18"/>
              </w:rPr>
              <w:t xml:space="preserve">Credit </w:t>
            </w:r>
            <w:r>
              <w:rPr>
                <w:rFonts w:ascii="Century" w:hAnsi="Century" w:cs="Meiryo UI" w:hint="eastAsia"/>
                <w:sz w:val="18"/>
                <w:szCs w:val="18"/>
              </w:rPr>
              <w:t>Cards OK</w:t>
            </w:r>
          </w:p>
        </w:tc>
        <w:tc>
          <w:tcPr>
            <w:tcW w:w="1419" w:type="dxa"/>
            <w:tcBorders>
              <w:bottom w:val="dotted" w:sz="4" w:space="0" w:color="auto"/>
            </w:tcBorders>
            <w:shd w:val="clear" w:color="auto" w:fill="auto"/>
            <w:vAlign w:val="center"/>
          </w:tcPr>
          <w:p w:rsidR="00367CA1" w:rsidRPr="00AA44F6" w:rsidRDefault="00367CA1" w:rsidP="00561CC8">
            <w:pPr>
              <w:snapToGrid w:val="0"/>
              <w:ind w:rightChars="-39" w:right="-82"/>
              <w:jc w:val="left"/>
              <w:rPr>
                <w:rFonts w:ascii="SimSun" w:eastAsia="SimSun" w:hAnsi="SimSun" w:cs="Meiryo UI"/>
                <w:sz w:val="16"/>
                <w:szCs w:val="16"/>
                <w:lang w:eastAsia="zh-CN"/>
              </w:rPr>
            </w:pPr>
            <w:r w:rsidRPr="00AA44F6">
              <w:rPr>
                <w:rFonts w:ascii="SimSun" w:eastAsia="SimSun" w:hAnsi="SimSun" w:cs="Meiryo UI" w:hint="eastAsia"/>
                <w:sz w:val="16"/>
                <w:szCs w:val="16"/>
                <w:lang w:eastAsia="zh-CN"/>
              </w:rPr>
              <w:t>可以使用</w:t>
            </w:r>
            <w:r w:rsidR="00F118FB" w:rsidRPr="00AA44F6">
              <w:rPr>
                <w:rFonts w:ascii="SimSun" w:eastAsia="SimSun" w:hAnsi="SimSun" w:cs="Meiryo UI" w:hint="eastAsia"/>
                <w:sz w:val="16"/>
                <w:szCs w:val="16"/>
                <w:lang w:eastAsia="zh-CN"/>
              </w:rPr>
              <w:t>信用卡</w:t>
            </w:r>
          </w:p>
        </w:tc>
        <w:tc>
          <w:tcPr>
            <w:tcW w:w="1417" w:type="dxa"/>
            <w:vMerge w:val="restart"/>
            <w:shd w:val="clear" w:color="auto" w:fill="FFFFFF" w:themeFill="background1"/>
            <w:vAlign w:val="center"/>
          </w:tcPr>
          <w:p w:rsidR="00367CA1" w:rsidRPr="003D6851" w:rsidRDefault="003D6851" w:rsidP="00367CA1">
            <w:pPr>
              <w:snapToGrid w:val="0"/>
              <w:jc w:val="left"/>
              <w:rPr>
                <w:rFonts w:asciiTheme="minorEastAsia" w:hAnsiTheme="minorEastAsia" w:cs="Meiryo UI"/>
                <w:color w:val="FF0000"/>
                <w:sz w:val="18"/>
                <w:szCs w:val="18"/>
              </w:rPr>
            </w:pPr>
            <w:r w:rsidRPr="00147305">
              <w:rPr>
                <w:rFonts w:ascii="Batang" w:eastAsia="Batang" w:hAnsi="Batang" w:cs="Batang" w:hint="eastAsia"/>
                <w:sz w:val="18"/>
                <w:szCs w:val="18"/>
                <w:lang w:eastAsia="ko-KR"/>
              </w:rPr>
              <w:t>신</w:t>
            </w:r>
            <w:r w:rsidRPr="00147305">
              <w:rPr>
                <w:rFonts w:ascii="Batang" w:eastAsia="Batang" w:hAnsi="Batang" w:cs="Batang" w:hint="eastAsia"/>
                <w:sz w:val="18"/>
                <w:szCs w:val="18"/>
                <w:shd w:val="clear" w:color="auto" w:fill="FFFFFF" w:themeFill="background1"/>
                <w:lang w:eastAsia="ko-KR"/>
              </w:rPr>
              <w:t>용카드 사용</w:t>
            </w:r>
            <w:r w:rsidR="003A5F4F" w:rsidRPr="00147305">
              <w:rPr>
                <w:rFonts w:ascii="Batang" w:hAnsi="Batang" w:cs="Batang" w:hint="eastAsia"/>
                <w:sz w:val="18"/>
                <w:szCs w:val="18"/>
                <w:shd w:val="clear" w:color="auto" w:fill="FFFFFF" w:themeFill="background1"/>
              </w:rPr>
              <w:t xml:space="preserve"> </w:t>
            </w:r>
            <w:r w:rsidRPr="00147305">
              <w:rPr>
                <w:rFonts w:ascii="Batang" w:eastAsia="Batang" w:hAnsi="Batang" w:cs="Batang" w:hint="eastAsia"/>
                <w:sz w:val="18"/>
                <w:szCs w:val="18"/>
                <w:shd w:val="clear" w:color="auto" w:fill="FFFFFF" w:themeFill="background1"/>
                <w:lang w:eastAsia="ko-KR"/>
              </w:rPr>
              <w:t>가능</w:t>
            </w:r>
          </w:p>
        </w:tc>
        <w:tc>
          <w:tcPr>
            <w:tcW w:w="1701" w:type="dxa"/>
            <w:vMerge w:val="restart"/>
            <w:vAlign w:val="center"/>
          </w:tcPr>
          <w:p w:rsidR="00367CA1" w:rsidRPr="00AC07D4" w:rsidRDefault="00F27100" w:rsidP="00367CA1">
            <w:pPr>
              <w:snapToGrid w:val="0"/>
              <w:jc w:val="left"/>
              <w:rPr>
                <w:rFonts w:ascii="Calibri" w:hAnsi="Calibri" w:cs="Calibri"/>
                <w:sz w:val="18"/>
                <w:szCs w:val="18"/>
              </w:rPr>
            </w:pPr>
            <w:r>
              <w:rPr>
                <w:rFonts w:ascii="Calibri" w:hAnsi="Calibri" w:cs="Calibri"/>
                <w:sz w:val="18"/>
                <w:szCs w:val="18"/>
              </w:rPr>
              <w:t>Maaaring Gamitin ang Credit Card</w:t>
            </w:r>
          </w:p>
        </w:tc>
        <w:tc>
          <w:tcPr>
            <w:tcW w:w="1984" w:type="dxa"/>
            <w:vMerge w:val="restart"/>
            <w:shd w:val="clear" w:color="auto" w:fill="auto"/>
            <w:vAlign w:val="center"/>
          </w:tcPr>
          <w:p w:rsidR="00367CA1" w:rsidRPr="00006625" w:rsidRDefault="00006625" w:rsidP="00367CA1">
            <w:pPr>
              <w:pStyle w:val="Standard"/>
              <w:snapToGrid w:val="0"/>
              <w:jc w:val="left"/>
              <w:rPr>
                <w:rFonts w:asciiTheme="minorHAnsi" w:hAnsiTheme="minorHAnsi" w:cs="Meiryo UI"/>
                <w:sz w:val="18"/>
                <w:szCs w:val="18"/>
              </w:rPr>
            </w:pPr>
            <w:r w:rsidRPr="00006625">
              <w:rPr>
                <w:rFonts w:asciiTheme="minorHAnsi" w:hAnsiTheme="minorHAnsi" w:cs="Meiryo UI"/>
                <w:sz w:val="18"/>
                <w:szCs w:val="18"/>
              </w:rPr>
              <w:t>Aceitamos Cartão de crédito</w:t>
            </w:r>
          </w:p>
        </w:tc>
      </w:tr>
      <w:tr w:rsidR="00367CA1" w:rsidRPr="002D338D" w:rsidTr="00802926">
        <w:trPr>
          <w:trHeight w:val="407"/>
        </w:trPr>
        <w:tc>
          <w:tcPr>
            <w:tcW w:w="1560" w:type="dxa"/>
            <w:vMerge/>
            <w:vAlign w:val="center"/>
          </w:tcPr>
          <w:p w:rsidR="00367CA1" w:rsidRPr="00532623" w:rsidRDefault="00367CA1" w:rsidP="00367CA1">
            <w:pPr>
              <w:snapToGrid w:val="0"/>
              <w:spacing w:line="280" w:lineRule="exact"/>
              <w:jc w:val="left"/>
              <w:rPr>
                <w:rFonts w:asciiTheme="minorEastAsia" w:hAnsiTheme="minorEastAsia" w:cs="Meiryo UI"/>
                <w:sz w:val="18"/>
              </w:rPr>
            </w:pPr>
          </w:p>
        </w:tc>
        <w:tc>
          <w:tcPr>
            <w:tcW w:w="1842" w:type="dxa"/>
            <w:vMerge/>
            <w:shd w:val="clear" w:color="auto" w:fill="auto"/>
            <w:vAlign w:val="center"/>
          </w:tcPr>
          <w:p w:rsidR="00367CA1" w:rsidRPr="002B72A6" w:rsidRDefault="00367CA1" w:rsidP="00367CA1">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367CA1" w:rsidRPr="00AA44F6" w:rsidRDefault="007F5242" w:rsidP="00561CC8">
            <w:pPr>
              <w:snapToGrid w:val="0"/>
              <w:ind w:rightChars="-39" w:right="-82"/>
              <w:jc w:val="left"/>
              <w:rPr>
                <w:rFonts w:ascii="SimSun" w:eastAsia="SimSun" w:hAnsi="SimSun" w:cs="Meiryo UI"/>
                <w:sz w:val="16"/>
                <w:szCs w:val="16"/>
                <w:lang w:eastAsia="zh-CN"/>
              </w:rPr>
            </w:pPr>
            <w:r w:rsidRPr="00AA44F6">
              <w:rPr>
                <w:rFonts w:ascii="SimSun" w:eastAsia="SimSun" w:hAnsi="SimSun" w:cs="Meiryo UI"/>
                <w:sz w:val="16"/>
                <w:szCs w:val="16"/>
              </w:rPr>
              <w:t>可以使用信用卡</w:t>
            </w:r>
          </w:p>
        </w:tc>
        <w:tc>
          <w:tcPr>
            <w:tcW w:w="1417" w:type="dxa"/>
            <w:vMerge/>
            <w:shd w:val="clear" w:color="auto" w:fill="FFFFFF" w:themeFill="background1"/>
            <w:vAlign w:val="center"/>
          </w:tcPr>
          <w:p w:rsidR="00367CA1" w:rsidRPr="00367CA1" w:rsidRDefault="00367CA1" w:rsidP="00367CA1">
            <w:pPr>
              <w:snapToGrid w:val="0"/>
              <w:jc w:val="left"/>
              <w:rPr>
                <w:rFonts w:ascii="SimSun" w:eastAsia="SimSun" w:hAnsi="SimSun" w:cs="Meiryo UI"/>
                <w:color w:val="FF0000"/>
                <w:sz w:val="18"/>
                <w:szCs w:val="18"/>
              </w:rPr>
            </w:pPr>
          </w:p>
        </w:tc>
        <w:tc>
          <w:tcPr>
            <w:tcW w:w="1701" w:type="dxa"/>
            <w:vMerge/>
            <w:vAlign w:val="center"/>
          </w:tcPr>
          <w:p w:rsidR="00367CA1" w:rsidRPr="00AC07D4" w:rsidRDefault="00367CA1" w:rsidP="00367CA1">
            <w:pPr>
              <w:snapToGrid w:val="0"/>
              <w:jc w:val="left"/>
              <w:rPr>
                <w:rFonts w:ascii="Calibri" w:eastAsia="Batang" w:hAnsi="Calibri" w:cs="Calibri"/>
                <w:sz w:val="20"/>
                <w:lang w:eastAsia="ko-KR"/>
              </w:rPr>
            </w:pPr>
          </w:p>
        </w:tc>
        <w:tc>
          <w:tcPr>
            <w:tcW w:w="1984" w:type="dxa"/>
            <w:vMerge/>
            <w:shd w:val="clear" w:color="auto" w:fill="auto"/>
            <w:vAlign w:val="center"/>
          </w:tcPr>
          <w:p w:rsidR="00367CA1" w:rsidRPr="002D338D" w:rsidRDefault="00367CA1" w:rsidP="00367CA1">
            <w:pPr>
              <w:pStyle w:val="Standard"/>
              <w:snapToGrid w:val="0"/>
              <w:jc w:val="left"/>
              <w:rPr>
                <w:rFonts w:asciiTheme="minorHAnsi" w:hAnsiTheme="minorHAnsi" w:cs="Meiryo UI"/>
                <w:sz w:val="18"/>
                <w:szCs w:val="18"/>
              </w:rPr>
            </w:pPr>
          </w:p>
        </w:tc>
      </w:tr>
      <w:tr w:rsidR="00367CA1" w:rsidRPr="002D338D" w:rsidTr="00802926">
        <w:trPr>
          <w:trHeight w:val="412"/>
        </w:trPr>
        <w:tc>
          <w:tcPr>
            <w:tcW w:w="1560" w:type="dxa"/>
            <w:vMerge w:val="restart"/>
            <w:vAlign w:val="center"/>
          </w:tcPr>
          <w:p w:rsidR="00367CA1" w:rsidRPr="00532623" w:rsidRDefault="00367CA1" w:rsidP="00532623">
            <w:pPr>
              <w:snapToGrid w:val="0"/>
              <w:spacing w:line="280" w:lineRule="exact"/>
              <w:ind w:rightChars="-51" w:right="-107"/>
              <w:jc w:val="left"/>
              <w:rPr>
                <w:rFonts w:asciiTheme="minorEastAsia" w:hAnsiTheme="minorEastAsia" w:cs="Meiryo UI"/>
                <w:sz w:val="18"/>
              </w:rPr>
            </w:pPr>
            <w:r w:rsidRPr="00532623">
              <w:rPr>
                <w:rFonts w:asciiTheme="minorEastAsia" w:hAnsiTheme="minorEastAsia" w:cs="Meiryo UI" w:hint="eastAsia"/>
                <w:sz w:val="18"/>
              </w:rPr>
              <w:t>クレジットカードは使えません</w:t>
            </w:r>
          </w:p>
        </w:tc>
        <w:tc>
          <w:tcPr>
            <w:tcW w:w="1842" w:type="dxa"/>
            <w:vMerge w:val="restart"/>
            <w:shd w:val="clear" w:color="auto" w:fill="auto"/>
            <w:vAlign w:val="center"/>
          </w:tcPr>
          <w:p w:rsidR="00367CA1" w:rsidRPr="002B72A6" w:rsidRDefault="00367CA1" w:rsidP="00367CA1">
            <w:pPr>
              <w:snapToGrid w:val="0"/>
              <w:jc w:val="left"/>
              <w:rPr>
                <w:rFonts w:ascii="Century" w:hAnsi="Century" w:cs="Meiryo UI"/>
                <w:sz w:val="18"/>
                <w:szCs w:val="18"/>
              </w:rPr>
            </w:pPr>
            <w:r>
              <w:rPr>
                <w:rFonts w:ascii="Century" w:hAnsi="Century" w:cs="Meiryo UI" w:hint="eastAsia"/>
                <w:sz w:val="18"/>
                <w:szCs w:val="18"/>
              </w:rPr>
              <w:t xml:space="preserve">No </w:t>
            </w:r>
            <w:r>
              <w:rPr>
                <w:rFonts w:ascii="Century" w:hAnsi="Century" w:cs="Meiryo UI"/>
                <w:sz w:val="18"/>
                <w:szCs w:val="18"/>
              </w:rPr>
              <w:t xml:space="preserve">Credit </w:t>
            </w:r>
            <w:r>
              <w:rPr>
                <w:rFonts w:ascii="Century" w:hAnsi="Century" w:cs="Meiryo UI" w:hint="eastAsia"/>
                <w:sz w:val="18"/>
                <w:szCs w:val="18"/>
              </w:rPr>
              <w:t>C</w:t>
            </w:r>
            <w:r>
              <w:rPr>
                <w:rFonts w:ascii="Century" w:hAnsi="Century" w:cs="Meiryo UI"/>
                <w:sz w:val="18"/>
                <w:szCs w:val="18"/>
              </w:rPr>
              <w:t xml:space="preserve">ards </w:t>
            </w:r>
          </w:p>
        </w:tc>
        <w:tc>
          <w:tcPr>
            <w:tcW w:w="1419" w:type="dxa"/>
            <w:tcBorders>
              <w:bottom w:val="dotted" w:sz="4" w:space="0" w:color="auto"/>
            </w:tcBorders>
            <w:shd w:val="clear" w:color="auto" w:fill="auto"/>
            <w:vAlign w:val="center"/>
          </w:tcPr>
          <w:p w:rsidR="00367CA1" w:rsidRPr="00AA44F6" w:rsidRDefault="00367CA1" w:rsidP="00561CC8">
            <w:pPr>
              <w:snapToGrid w:val="0"/>
              <w:ind w:rightChars="-39" w:right="-82"/>
              <w:jc w:val="left"/>
              <w:rPr>
                <w:rFonts w:ascii="SimSun" w:eastAsia="SimSun" w:hAnsi="SimSun" w:cs="Meiryo UI"/>
                <w:sz w:val="16"/>
                <w:szCs w:val="16"/>
                <w:lang w:eastAsia="zh-CN"/>
              </w:rPr>
            </w:pPr>
            <w:r w:rsidRPr="00AA44F6">
              <w:rPr>
                <w:rFonts w:ascii="SimSun" w:eastAsia="SimSun" w:hAnsi="SimSun" w:cs="Meiryo UI" w:hint="eastAsia"/>
                <w:sz w:val="16"/>
                <w:szCs w:val="16"/>
                <w:lang w:eastAsia="zh-CN"/>
              </w:rPr>
              <w:t>不能使用</w:t>
            </w:r>
            <w:r w:rsidR="00F118FB" w:rsidRPr="00AA44F6">
              <w:rPr>
                <w:rFonts w:ascii="SimSun" w:eastAsia="SimSun" w:hAnsi="SimSun" w:cs="Meiryo UI" w:hint="eastAsia"/>
                <w:sz w:val="16"/>
                <w:szCs w:val="16"/>
                <w:lang w:eastAsia="zh-CN"/>
              </w:rPr>
              <w:t>信用卡</w:t>
            </w:r>
          </w:p>
        </w:tc>
        <w:tc>
          <w:tcPr>
            <w:tcW w:w="1417" w:type="dxa"/>
            <w:vMerge w:val="restart"/>
            <w:shd w:val="clear" w:color="auto" w:fill="auto"/>
            <w:vAlign w:val="center"/>
          </w:tcPr>
          <w:p w:rsidR="00367CA1" w:rsidRPr="00367CA1" w:rsidRDefault="003D6851" w:rsidP="00367CA1">
            <w:pPr>
              <w:snapToGrid w:val="0"/>
              <w:jc w:val="left"/>
              <w:rPr>
                <w:rFonts w:asciiTheme="minorEastAsia" w:hAnsiTheme="minorEastAsia" w:cs="Meiryo UI"/>
                <w:color w:val="FF0000"/>
                <w:sz w:val="18"/>
                <w:szCs w:val="18"/>
                <w:lang w:eastAsia="ko-KR"/>
              </w:rPr>
            </w:pPr>
            <w:r w:rsidRPr="00147305">
              <w:rPr>
                <w:rFonts w:ascii="Batang" w:eastAsia="Batang" w:hAnsi="Batang" w:cs="Batang" w:hint="eastAsia"/>
                <w:sz w:val="18"/>
                <w:szCs w:val="18"/>
                <w:lang w:eastAsia="ko-KR"/>
              </w:rPr>
              <w:t>신용카드 사용</w:t>
            </w:r>
            <w:r w:rsidR="003A5F4F" w:rsidRPr="00147305">
              <w:rPr>
                <w:rFonts w:ascii="Batang" w:hAnsi="Batang" w:cs="Batang" w:hint="eastAsia"/>
                <w:sz w:val="18"/>
                <w:szCs w:val="18"/>
              </w:rPr>
              <w:t xml:space="preserve"> </w:t>
            </w:r>
            <w:r w:rsidRPr="00147305">
              <w:rPr>
                <w:rFonts w:ascii="Batang" w:eastAsia="Batang" w:hAnsi="Batang" w:cs="Batang" w:hint="eastAsia"/>
                <w:sz w:val="18"/>
                <w:szCs w:val="18"/>
                <w:lang w:eastAsia="ko-KR"/>
              </w:rPr>
              <w:t>불가</w:t>
            </w:r>
          </w:p>
        </w:tc>
        <w:tc>
          <w:tcPr>
            <w:tcW w:w="1701" w:type="dxa"/>
            <w:vMerge w:val="restart"/>
            <w:vAlign w:val="center"/>
          </w:tcPr>
          <w:p w:rsidR="00367CA1" w:rsidRPr="00AC07D4" w:rsidRDefault="00F27100" w:rsidP="00F27100">
            <w:pPr>
              <w:snapToGrid w:val="0"/>
              <w:jc w:val="left"/>
              <w:rPr>
                <w:rFonts w:ascii="Calibri" w:hAnsi="Calibri" w:cs="Calibri"/>
                <w:sz w:val="18"/>
                <w:szCs w:val="18"/>
              </w:rPr>
            </w:pPr>
            <w:r>
              <w:rPr>
                <w:rFonts w:ascii="Calibri" w:hAnsi="Calibri" w:cs="Calibri"/>
                <w:sz w:val="18"/>
                <w:szCs w:val="18"/>
              </w:rPr>
              <w:t>Hindi Maaaring Gamitin ang Credit Card</w:t>
            </w:r>
          </w:p>
        </w:tc>
        <w:tc>
          <w:tcPr>
            <w:tcW w:w="1984" w:type="dxa"/>
            <w:vMerge w:val="restart"/>
            <w:shd w:val="clear" w:color="auto" w:fill="auto"/>
            <w:vAlign w:val="center"/>
          </w:tcPr>
          <w:p w:rsidR="00367CA1" w:rsidRPr="002D338D" w:rsidRDefault="00006625" w:rsidP="00006625">
            <w:pPr>
              <w:pStyle w:val="Standard"/>
              <w:snapToGrid w:val="0"/>
              <w:jc w:val="left"/>
              <w:rPr>
                <w:rFonts w:asciiTheme="minorHAnsi" w:hAnsiTheme="minorHAnsi" w:cs="Meiryo UI"/>
                <w:sz w:val="18"/>
                <w:szCs w:val="18"/>
              </w:rPr>
            </w:pPr>
            <w:r w:rsidRPr="00006625">
              <w:rPr>
                <w:rFonts w:asciiTheme="minorHAnsi" w:hAnsiTheme="minorHAnsi" w:cs="Meiryo UI"/>
                <w:sz w:val="18"/>
                <w:szCs w:val="18"/>
                <w:lang w:val="pt-BR"/>
              </w:rPr>
              <w:t xml:space="preserve">Não </w:t>
            </w:r>
            <w:r w:rsidRPr="00006625">
              <w:rPr>
                <w:rFonts w:asciiTheme="minorHAnsi" w:hAnsiTheme="minorHAnsi" w:cs="Meiryo UI" w:hint="eastAsia"/>
                <w:sz w:val="18"/>
                <w:szCs w:val="18"/>
                <w:lang w:val="pt-BR"/>
              </w:rPr>
              <w:t>a</w:t>
            </w:r>
            <w:r w:rsidR="009D67DE">
              <w:rPr>
                <w:rFonts w:asciiTheme="minorHAnsi" w:hAnsiTheme="minorHAnsi" w:cs="Meiryo UI"/>
                <w:sz w:val="18"/>
                <w:szCs w:val="18"/>
                <w:lang w:val="pt-BR"/>
              </w:rPr>
              <w:t xml:space="preserve">ceitamos Cartão de </w:t>
            </w:r>
            <w:r w:rsidR="009D67DE">
              <w:rPr>
                <w:rFonts w:asciiTheme="minorHAnsi" w:hAnsiTheme="minorHAnsi" w:cs="Meiryo UI" w:hint="eastAsia"/>
                <w:sz w:val="18"/>
                <w:szCs w:val="18"/>
                <w:lang w:val="pt-BR"/>
              </w:rPr>
              <w:t>C</w:t>
            </w:r>
            <w:r w:rsidRPr="00006625">
              <w:rPr>
                <w:rFonts w:asciiTheme="minorHAnsi" w:hAnsiTheme="minorHAnsi" w:cs="Meiryo UI"/>
                <w:sz w:val="18"/>
                <w:szCs w:val="18"/>
                <w:lang w:val="pt-BR"/>
              </w:rPr>
              <w:t>rédito</w:t>
            </w:r>
          </w:p>
        </w:tc>
      </w:tr>
      <w:tr w:rsidR="00367CA1" w:rsidRPr="002D338D" w:rsidTr="00802926">
        <w:trPr>
          <w:trHeight w:val="277"/>
        </w:trPr>
        <w:tc>
          <w:tcPr>
            <w:tcW w:w="1560" w:type="dxa"/>
            <w:vMerge/>
            <w:vAlign w:val="center"/>
          </w:tcPr>
          <w:p w:rsidR="00367CA1" w:rsidRDefault="00367CA1" w:rsidP="00367CA1">
            <w:pPr>
              <w:spacing w:line="280" w:lineRule="exact"/>
              <w:rPr>
                <w:rFonts w:asciiTheme="minorEastAsia" w:hAnsiTheme="minorEastAsia" w:cs="Meiryo UI"/>
                <w:sz w:val="20"/>
              </w:rPr>
            </w:pPr>
          </w:p>
        </w:tc>
        <w:tc>
          <w:tcPr>
            <w:tcW w:w="1842" w:type="dxa"/>
            <w:vMerge/>
            <w:shd w:val="clear" w:color="auto" w:fill="auto"/>
            <w:vAlign w:val="center"/>
          </w:tcPr>
          <w:p w:rsidR="00367CA1" w:rsidRPr="002B72A6" w:rsidRDefault="00367CA1" w:rsidP="00367CA1">
            <w:pPr>
              <w:rPr>
                <w:rFonts w:ascii="Century" w:hAnsi="Century" w:cs="Meiryo UI"/>
                <w:sz w:val="18"/>
                <w:szCs w:val="18"/>
              </w:rPr>
            </w:pPr>
          </w:p>
        </w:tc>
        <w:tc>
          <w:tcPr>
            <w:tcW w:w="1419" w:type="dxa"/>
            <w:tcBorders>
              <w:top w:val="dotted" w:sz="4" w:space="0" w:color="auto"/>
            </w:tcBorders>
            <w:shd w:val="clear" w:color="auto" w:fill="auto"/>
            <w:vAlign w:val="center"/>
          </w:tcPr>
          <w:p w:rsidR="00367CA1" w:rsidRPr="00561CC8" w:rsidRDefault="007F5242" w:rsidP="00561CC8">
            <w:pPr>
              <w:snapToGrid w:val="0"/>
              <w:ind w:rightChars="-39" w:right="-82"/>
              <w:jc w:val="left"/>
              <w:rPr>
                <w:rFonts w:ascii="SimSun" w:eastAsia="SimSun" w:hAnsi="SimSun" w:cs="Meiryo UI"/>
                <w:sz w:val="16"/>
                <w:szCs w:val="16"/>
                <w:lang w:eastAsia="zh-CN"/>
              </w:rPr>
            </w:pPr>
            <w:r w:rsidRPr="00F118FB">
              <w:rPr>
                <w:rFonts w:ascii="SimSun" w:eastAsia="SimSun" w:hAnsi="SimSun" w:cs="Meiryo UI"/>
                <w:sz w:val="16"/>
                <w:szCs w:val="16"/>
              </w:rPr>
              <w:t>不能使用信用卡</w:t>
            </w:r>
          </w:p>
        </w:tc>
        <w:tc>
          <w:tcPr>
            <w:tcW w:w="1417" w:type="dxa"/>
            <w:vMerge/>
            <w:shd w:val="clear" w:color="auto" w:fill="auto"/>
          </w:tcPr>
          <w:p w:rsidR="00367CA1" w:rsidRPr="00AF0496" w:rsidRDefault="00367CA1" w:rsidP="00367CA1">
            <w:pPr>
              <w:rPr>
                <w:rFonts w:ascii="SimSun" w:eastAsia="SimSun" w:hAnsi="SimSun" w:cs="Meiryo UI"/>
                <w:sz w:val="20"/>
              </w:rPr>
            </w:pPr>
          </w:p>
        </w:tc>
        <w:tc>
          <w:tcPr>
            <w:tcW w:w="1701" w:type="dxa"/>
            <w:vMerge/>
            <w:vAlign w:val="center"/>
          </w:tcPr>
          <w:p w:rsidR="00367CA1" w:rsidRDefault="00367CA1" w:rsidP="00367CA1">
            <w:pPr>
              <w:jc w:val="left"/>
              <w:rPr>
                <w:rFonts w:ascii="Batang" w:eastAsia="Batang" w:hAnsi="Batang" w:cs="Batang"/>
                <w:sz w:val="20"/>
                <w:lang w:eastAsia="ko-KR"/>
              </w:rPr>
            </w:pPr>
          </w:p>
        </w:tc>
        <w:tc>
          <w:tcPr>
            <w:tcW w:w="1984" w:type="dxa"/>
            <w:vMerge/>
            <w:shd w:val="clear" w:color="auto" w:fill="auto"/>
          </w:tcPr>
          <w:p w:rsidR="00367CA1" w:rsidRPr="002D338D" w:rsidRDefault="00367CA1" w:rsidP="00367CA1">
            <w:pPr>
              <w:pStyle w:val="Standard"/>
              <w:jc w:val="left"/>
              <w:rPr>
                <w:rFonts w:asciiTheme="minorHAnsi" w:hAnsiTheme="minorHAnsi" w:cs="Meiryo UI"/>
                <w:sz w:val="18"/>
                <w:szCs w:val="18"/>
              </w:rPr>
            </w:pPr>
          </w:p>
        </w:tc>
      </w:tr>
      <w:tr w:rsidR="00B779FA" w:rsidRPr="008B3DC5" w:rsidTr="00802926">
        <w:trPr>
          <w:trHeight w:val="156"/>
        </w:trPr>
        <w:tc>
          <w:tcPr>
            <w:tcW w:w="1560" w:type="dxa"/>
            <w:vMerge w:val="restart"/>
            <w:vAlign w:val="center"/>
          </w:tcPr>
          <w:p w:rsidR="00B779FA" w:rsidRPr="008B3DC5"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個人</w:t>
            </w:r>
          </w:p>
        </w:tc>
        <w:tc>
          <w:tcPr>
            <w:tcW w:w="1842" w:type="dxa"/>
            <w:vMerge w:val="restart"/>
            <w:shd w:val="clear" w:color="auto" w:fill="auto"/>
            <w:vAlign w:val="center"/>
          </w:tcPr>
          <w:p w:rsidR="00B779FA" w:rsidRPr="002B72A6" w:rsidRDefault="00B779FA" w:rsidP="00B038ED">
            <w:pPr>
              <w:snapToGrid w:val="0"/>
              <w:jc w:val="left"/>
              <w:rPr>
                <w:rFonts w:ascii="Century" w:hAnsi="Century" w:cs="Meiryo UI"/>
                <w:sz w:val="18"/>
                <w:szCs w:val="18"/>
              </w:rPr>
            </w:pPr>
            <w:r w:rsidRPr="002B72A6">
              <w:rPr>
                <w:rFonts w:ascii="Century" w:hAnsi="Century" w:cs="Meiryo UI"/>
                <w:sz w:val="18"/>
                <w:szCs w:val="18"/>
              </w:rPr>
              <w:t>Individual</w:t>
            </w:r>
          </w:p>
        </w:tc>
        <w:tc>
          <w:tcPr>
            <w:tcW w:w="1419" w:type="dxa"/>
            <w:tcBorders>
              <w:bottom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hint="eastAsia"/>
                <w:sz w:val="18"/>
                <w:szCs w:val="18"/>
                <w:lang w:eastAsia="zh-CN"/>
              </w:rPr>
              <w:t>个人</w:t>
            </w:r>
          </w:p>
        </w:tc>
        <w:tc>
          <w:tcPr>
            <w:tcW w:w="1417" w:type="dxa"/>
            <w:vMerge w:val="restart"/>
            <w:shd w:val="clear" w:color="auto" w:fill="auto"/>
            <w:vAlign w:val="center"/>
          </w:tcPr>
          <w:p w:rsidR="00B779FA" w:rsidRPr="004639AB" w:rsidRDefault="00B779FA"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개인</w:t>
            </w:r>
          </w:p>
        </w:tc>
        <w:tc>
          <w:tcPr>
            <w:tcW w:w="1701" w:type="dxa"/>
            <w:vMerge w:val="restart"/>
            <w:vAlign w:val="center"/>
          </w:tcPr>
          <w:p w:rsidR="00B779FA" w:rsidRPr="00AC07D4" w:rsidRDefault="00703A2A" w:rsidP="00B779FA">
            <w:pPr>
              <w:snapToGrid w:val="0"/>
              <w:jc w:val="left"/>
              <w:rPr>
                <w:rFonts w:ascii="Calibri" w:hAnsi="Calibri" w:cs="Calibri"/>
                <w:sz w:val="18"/>
                <w:szCs w:val="18"/>
              </w:rPr>
            </w:pPr>
            <w:r w:rsidRPr="00703A2A">
              <w:rPr>
                <w:rFonts w:ascii="Calibri" w:hAnsi="Calibri" w:cs="Calibri"/>
                <w:sz w:val="18"/>
                <w:szCs w:val="18"/>
              </w:rPr>
              <w:t>Isang Tao/ Pang-isahan</w:t>
            </w:r>
          </w:p>
        </w:tc>
        <w:tc>
          <w:tcPr>
            <w:tcW w:w="1984" w:type="dxa"/>
            <w:vMerge w:val="restart"/>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r w:rsidRPr="002D338D">
              <w:rPr>
                <w:rFonts w:asciiTheme="minorHAnsi" w:hAnsiTheme="minorHAnsi" w:cs="Meiryo UI"/>
                <w:sz w:val="18"/>
                <w:szCs w:val="18"/>
              </w:rPr>
              <w:t>Individual</w:t>
            </w:r>
          </w:p>
        </w:tc>
      </w:tr>
      <w:tr w:rsidR="00B779FA" w:rsidRPr="008B3DC5" w:rsidTr="00802926">
        <w:trPr>
          <w:trHeight w:val="156"/>
        </w:trPr>
        <w:tc>
          <w:tcPr>
            <w:tcW w:w="1560" w:type="dxa"/>
            <w:vMerge/>
            <w:tcBorders>
              <w:bottom w:val="single" w:sz="4" w:space="0" w:color="auto"/>
            </w:tcBorders>
            <w:vAlign w:val="center"/>
          </w:tcPr>
          <w:p w:rsidR="00B779FA" w:rsidRDefault="00B779FA" w:rsidP="00B038ED">
            <w:pPr>
              <w:snapToGrid w:val="0"/>
              <w:spacing w:line="280" w:lineRule="exact"/>
              <w:jc w:val="left"/>
              <w:rPr>
                <w:rFonts w:asciiTheme="minorEastAsia" w:hAnsiTheme="minorEastAsia" w:cs="Meiryo UI"/>
                <w:sz w:val="20"/>
              </w:rPr>
            </w:pPr>
          </w:p>
        </w:tc>
        <w:tc>
          <w:tcPr>
            <w:tcW w:w="1842" w:type="dxa"/>
            <w:vMerge/>
            <w:tcBorders>
              <w:bottom w:val="single" w:sz="4" w:space="0" w:color="auto"/>
            </w:tcBorders>
            <w:shd w:val="clear" w:color="auto" w:fill="auto"/>
            <w:vAlign w:val="center"/>
          </w:tcPr>
          <w:p w:rsidR="00B779FA" w:rsidRPr="002B72A6" w:rsidRDefault="00B779FA" w:rsidP="00B038ED">
            <w:pPr>
              <w:snapToGrid w:val="0"/>
              <w:jc w:val="left"/>
              <w:rPr>
                <w:rFonts w:ascii="Century" w:hAnsi="Century" w:cs="Meiryo UI"/>
                <w:sz w:val="18"/>
                <w:szCs w:val="18"/>
              </w:rPr>
            </w:pPr>
          </w:p>
        </w:tc>
        <w:tc>
          <w:tcPr>
            <w:tcW w:w="1419" w:type="dxa"/>
            <w:tcBorders>
              <w:top w:val="dotted" w:sz="4" w:space="0" w:color="auto"/>
              <w:bottom w:val="single"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sz w:val="18"/>
                <w:szCs w:val="18"/>
              </w:rPr>
              <w:t>個人</w:t>
            </w:r>
          </w:p>
        </w:tc>
        <w:tc>
          <w:tcPr>
            <w:tcW w:w="1417" w:type="dxa"/>
            <w:vMerge/>
            <w:tcBorders>
              <w:bottom w:val="single" w:sz="4" w:space="0" w:color="auto"/>
            </w:tcBorders>
            <w:shd w:val="clear" w:color="auto" w:fill="auto"/>
            <w:vAlign w:val="center"/>
          </w:tcPr>
          <w:p w:rsidR="00B779FA" w:rsidRPr="004639AB" w:rsidRDefault="00B779FA" w:rsidP="00B038ED">
            <w:pPr>
              <w:snapToGrid w:val="0"/>
              <w:jc w:val="left"/>
              <w:rPr>
                <w:rFonts w:ascii="SimSun" w:eastAsia="SimSun" w:hAnsi="SimSun" w:cs="Meiryo UI"/>
                <w:sz w:val="18"/>
                <w:szCs w:val="18"/>
              </w:rPr>
            </w:pPr>
          </w:p>
        </w:tc>
        <w:tc>
          <w:tcPr>
            <w:tcW w:w="1701" w:type="dxa"/>
            <w:vMerge/>
            <w:tcBorders>
              <w:bottom w:val="single" w:sz="4" w:space="0" w:color="auto"/>
            </w:tcBorders>
            <w:vAlign w:val="center"/>
          </w:tcPr>
          <w:p w:rsidR="00B779FA" w:rsidRPr="00AC07D4" w:rsidRDefault="00B779FA" w:rsidP="00B038ED">
            <w:pPr>
              <w:snapToGrid w:val="0"/>
              <w:jc w:val="left"/>
              <w:rPr>
                <w:rFonts w:ascii="Calibri" w:eastAsia="Batang" w:hAnsi="Calibri" w:cs="Calibri"/>
                <w:sz w:val="20"/>
                <w:lang w:eastAsia="ko-KR"/>
              </w:rPr>
            </w:pPr>
          </w:p>
        </w:tc>
        <w:tc>
          <w:tcPr>
            <w:tcW w:w="1984" w:type="dxa"/>
            <w:vMerge/>
            <w:tcBorders>
              <w:bottom w:val="single" w:sz="4" w:space="0" w:color="auto"/>
            </w:tcBorders>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p>
        </w:tc>
      </w:tr>
      <w:tr w:rsidR="00B779FA" w:rsidRPr="008B3DC5" w:rsidTr="00802926">
        <w:trPr>
          <w:trHeight w:val="283"/>
        </w:trPr>
        <w:tc>
          <w:tcPr>
            <w:tcW w:w="1560" w:type="dxa"/>
            <w:vMerge w:val="restart"/>
            <w:vAlign w:val="center"/>
          </w:tcPr>
          <w:p w:rsidR="00B779FA"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団体</w:t>
            </w:r>
          </w:p>
          <w:p w:rsidR="00B779FA" w:rsidRPr="008B3DC5" w:rsidRDefault="001569E2"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(○名以上)</w:t>
            </w:r>
          </w:p>
        </w:tc>
        <w:tc>
          <w:tcPr>
            <w:tcW w:w="1842" w:type="dxa"/>
            <w:vMerge w:val="restart"/>
            <w:shd w:val="clear" w:color="auto" w:fill="auto"/>
            <w:vAlign w:val="center"/>
          </w:tcPr>
          <w:p w:rsidR="00B779FA" w:rsidRPr="002B72A6" w:rsidRDefault="003A5F4F" w:rsidP="00B038ED">
            <w:pPr>
              <w:snapToGrid w:val="0"/>
              <w:jc w:val="left"/>
              <w:rPr>
                <w:rFonts w:ascii="Century" w:hAnsi="Century" w:cs="Meiryo UI"/>
                <w:sz w:val="18"/>
                <w:szCs w:val="18"/>
              </w:rPr>
            </w:pPr>
            <w:r>
              <w:rPr>
                <w:rFonts w:ascii="Century" w:hAnsi="Century" w:cs="Meiryo UI"/>
                <w:sz w:val="18"/>
                <w:szCs w:val="18"/>
              </w:rPr>
              <w:t xml:space="preserve">Group </w:t>
            </w:r>
            <w:r>
              <w:rPr>
                <w:rFonts w:ascii="Century" w:hAnsi="Century" w:cs="Meiryo UI" w:hint="eastAsia"/>
                <w:sz w:val="18"/>
                <w:szCs w:val="18"/>
              </w:rPr>
              <w:t>(</w:t>
            </w:r>
            <w:r w:rsidR="00B779FA">
              <w:rPr>
                <w:rFonts w:ascii="Century" w:hAnsi="Century" w:cs="Meiryo UI" w:hint="eastAsia"/>
                <w:sz w:val="18"/>
                <w:szCs w:val="18"/>
              </w:rPr>
              <w:t>○</w:t>
            </w:r>
            <w:r>
              <w:rPr>
                <w:rFonts w:ascii="Century" w:hAnsi="Century" w:cs="Meiryo UI"/>
                <w:sz w:val="18"/>
                <w:szCs w:val="18"/>
              </w:rPr>
              <w:t xml:space="preserve"> or more people</w:t>
            </w:r>
            <w:r>
              <w:rPr>
                <w:rFonts w:ascii="Century" w:hAnsi="Century" w:cs="Meiryo UI" w:hint="eastAsia"/>
                <w:sz w:val="18"/>
                <w:szCs w:val="18"/>
              </w:rPr>
              <w:t>)</w:t>
            </w:r>
          </w:p>
        </w:tc>
        <w:tc>
          <w:tcPr>
            <w:tcW w:w="1419" w:type="dxa"/>
            <w:tcBorders>
              <w:bottom w:val="dotted" w:sz="4" w:space="0" w:color="auto"/>
            </w:tcBorders>
            <w:shd w:val="clear" w:color="auto" w:fill="auto"/>
            <w:vAlign w:val="center"/>
          </w:tcPr>
          <w:p w:rsidR="00561CC8" w:rsidRDefault="003A5F4F" w:rsidP="00B038ED">
            <w:pPr>
              <w:snapToGrid w:val="0"/>
              <w:jc w:val="left"/>
              <w:rPr>
                <w:rFonts w:ascii="SimSun" w:hAnsi="SimSun" w:cs="Meiryo UI"/>
                <w:sz w:val="18"/>
                <w:szCs w:val="18"/>
              </w:rPr>
            </w:pPr>
            <w:r w:rsidRPr="00561CC8">
              <w:rPr>
                <w:rFonts w:ascii="SimSun" w:eastAsia="SimSun" w:hAnsi="SimSun" w:cs="Meiryo UI" w:hint="eastAsia"/>
                <w:sz w:val="18"/>
                <w:szCs w:val="18"/>
                <w:lang w:eastAsia="zh-CN"/>
              </w:rPr>
              <w:t>团体</w:t>
            </w:r>
          </w:p>
          <w:p w:rsidR="00B779FA" w:rsidRPr="00561CC8" w:rsidRDefault="003E2444" w:rsidP="00B038ED">
            <w:pPr>
              <w:snapToGrid w:val="0"/>
              <w:jc w:val="left"/>
              <w:rPr>
                <w:rFonts w:ascii="SimSun" w:hAnsi="SimSun" w:cs="Meiryo UI"/>
                <w:sz w:val="18"/>
                <w:szCs w:val="18"/>
              </w:rPr>
            </w:pPr>
            <w:r>
              <w:rPr>
                <w:rFonts w:ascii="SimSun" w:hAnsi="SimSun" w:cs="Meiryo UI" w:hint="eastAsia"/>
                <w:sz w:val="18"/>
                <w:szCs w:val="18"/>
              </w:rPr>
              <w:t>(</w:t>
            </w:r>
            <w:r w:rsidR="00B779FA" w:rsidRPr="001569E2">
              <w:rPr>
                <w:rFonts w:asciiTheme="minorEastAsia" w:hAnsiTheme="minorEastAsia" w:cs="Meiryo UI" w:hint="eastAsia"/>
                <w:sz w:val="18"/>
                <w:szCs w:val="18"/>
              </w:rPr>
              <w:t>○</w:t>
            </w:r>
            <w:r w:rsidR="003A5F4F" w:rsidRPr="00561CC8">
              <w:rPr>
                <w:rFonts w:ascii="SimSun" w:eastAsia="SimSun" w:hAnsi="SimSun" w:cs="Meiryo UI" w:hint="eastAsia"/>
                <w:sz w:val="18"/>
                <w:szCs w:val="18"/>
                <w:lang w:eastAsia="zh-CN"/>
              </w:rPr>
              <w:t>名以上</w:t>
            </w:r>
            <w:r>
              <w:rPr>
                <w:rFonts w:ascii="SimSun" w:hAnsi="SimSun" w:cs="Meiryo UI" w:hint="eastAsia"/>
                <w:sz w:val="18"/>
                <w:szCs w:val="18"/>
              </w:rPr>
              <w:t>)</w:t>
            </w:r>
          </w:p>
        </w:tc>
        <w:tc>
          <w:tcPr>
            <w:tcW w:w="1417" w:type="dxa"/>
            <w:vMerge w:val="restart"/>
            <w:shd w:val="clear" w:color="auto" w:fill="auto"/>
            <w:vAlign w:val="center"/>
          </w:tcPr>
          <w:p w:rsidR="003D6851" w:rsidRPr="004639AB" w:rsidRDefault="003D6851" w:rsidP="003D6851">
            <w:pPr>
              <w:snapToGrid w:val="0"/>
              <w:jc w:val="left"/>
              <w:rPr>
                <w:rFonts w:ascii="Batang" w:hAnsi="Batang" w:cs="Batang"/>
                <w:sz w:val="18"/>
                <w:szCs w:val="18"/>
              </w:rPr>
            </w:pPr>
            <w:r w:rsidRPr="004639AB">
              <w:rPr>
                <w:rFonts w:ascii="Batang" w:eastAsia="Batang" w:hAnsi="Batang" w:cs="Batang" w:hint="eastAsia"/>
                <w:sz w:val="18"/>
                <w:szCs w:val="18"/>
                <w:lang w:eastAsia="ko-KR"/>
              </w:rPr>
              <w:t>단체</w:t>
            </w:r>
          </w:p>
          <w:p w:rsidR="00B779FA" w:rsidRPr="004639AB" w:rsidRDefault="003A5F4F" w:rsidP="003D6851">
            <w:pPr>
              <w:snapToGrid w:val="0"/>
              <w:jc w:val="left"/>
              <w:rPr>
                <w:rFonts w:asciiTheme="minorEastAsia" w:hAnsiTheme="minorEastAsia" w:cs="Meiryo UI"/>
                <w:sz w:val="18"/>
                <w:szCs w:val="18"/>
              </w:rPr>
            </w:pPr>
            <w:r>
              <w:rPr>
                <w:rFonts w:asciiTheme="minorEastAsia" w:hAnsiTheme="minorEastAsia" w:cs="Meiryo UI" w:hint="eastAsia"/>
                <w:sz w:val="18"/>
                <w:szCs w:val="18"/>
              </w:rPr>
              <w:t>(</w:t>
            </w:r>
            <w:r w:rsidR="003D6851" w:rsidRPr="004639AB">
              <w:rPr>
                <w:rFonts w:asciiTheme="minorEastAsia" w:hAnsiTheme="minorEastAsia" w:cs="Meiryo UI" w:hint="eastAsia"/>
                <w:sz w:val="18"/>
                <w:szCs w:val="18"/>
              </w:rPr>
              <w:t>○</w:t>
            </w:r>
            <w:r w:rsidR="003D6851" w:rsidRPr="004639AB">
              <w:rPr>
                <w:rFonts w:ascii="Batang" w:eastAsia="Batang" w:hAnsi="Batang" w:cs="Batang" w:hint="eastAsia"/>
                <w:sz w:val="18"/>
                <w:szCs w:val="18"/>
                <w:lang w:eastAsia="ko-KR"/>
              </w:rPr>
              <w:t>명이상</w:t>
            </w:r>
            <w:r>
              <w:rPr>
                <w:rFonts w:asciiTheme="minorEastAsia" w:hAnsiTheme="minorEastAsia" w:cs="Meiryo UI" w:hint="eastAsia"/>
                <w:sz w:val="18"/>
                <w:szCs w:val="18"/>
              </w:rPr>
              <w:t>)</w:t>
            </w:r>
          </w:p>
        </w:tc>
        <w:tc>
          <w:tcPr>
            <w:tcW w:w="1701" w:type="dxa"/>
            <w:vMerge w:val="restart"/>
            <w:vAlign w:val="center"/>
          </w:tcPr>
          <w:p w:rsidR="00B779FA" w:rsidRPr="00AC07D4" w:rsidRDefault="00F27100" w:rsidP="00B779FA">
            <w:pPr>
              <w:snapToGrid w:val="0"/>
              <w:jc w:val="left"/>
              <w:rPr>
                <w:rFonts w:ascii="Calibri" w:hAnsi="Calibri" w:cs="Calibri"/>
                <w:sz w:val="18"/>
                <w:szCs w:val="18"/>
              </w:rPr>
            </w:pPr>
            <w:r>
              <w:rPr>
                <w:rFonts w:ascii="Calibri" w:hAnsi="Calibri" w:cs="Calibri"/>
                <w:sz w:val="18"/>
                <w:szCs w:val="18"/>
              </w:rPr>
              <w:t>Grupo</w:t>
            </w:r>
            <w:r w:rsidR="001569E2">
              <w:rPr>
                <w:rFonts w:ascii="Calibri" w:hAnsi="Calibri" w:cs="Calibri" w:hint="eastAsia"/>
                <w:sz w:val="18"/>
                <w:szCs w:val="18"/>
              </w:rPr>
              <w:t xml:space="preserve"> </w:t>
            </w:r>
            <w:r>
              <w:rPr>
                <w:rFonts w:ascii="Calibri" w:hAnsi="Calibri" w:cs="Calibri"/>
                <w:sz w:val="18"/>
                <w:szCs w:val="18"/>
              </w:rPr>
              <w:t>(</w:t>
            </w:r>
            <w:r w:rsidRPr="001569E2">
              <w:rPr>
                <w:rFonts w:asciiTheme="minorEastAsia" w:hAnsiTheme="minorEastAsia" w:cs="Calibri"/>
                <w:sz w:val="18"/>
                <w:szCs w:val="18"/>
              </w:rPr>
              <w:t>○</w:t>
            </w:r>
            <w:r>
              <w:rPr>
                <w:rFonts w:ascii="Calibri" w:hAnsi="Calibri" w:cs="Calibri"/>
                <w:sz w:val="18"/>
                <w:szCs w:val="18"/>
              </w:rPr>
              <w:t xml:space="preserve"> </w:t>
            </w:r>
            <w:r w:rsidR="001569E2">
              <w:rPr>
                <w:rFonts w:ascii="Calibri" w:hAnsi="Calibri" w:cs="Calibri"/>
                <w:sz w:val="18"/>
                <w:szCs w:val="18"/>
              </w:rPr>
              <w:t>o mas marami pang tao</w:t>
            </w:r>
            <w:r w:rsidRPr="00AC07D4">
              <w:rPr>
                <w:rFonts w:ascii="Calibri" w:hAnsi="Calibri" w:cs="Calibri"/>
                <w:sz w:val="18"/>
                <w:szCs w:val="18"/>
              </w:rPr>
              <w:t>)</w:t>
            </w:r>
          </w:p>
        </w:tc>
        <w:tc>
          <w:tcPr>
            <w:tcW w:w="1984" w:type="dxa"/>
            <w:vMerge w:val="restart"/>
            <w:shd w:val="clear" w:color="auto" w:fill="auto"/>
            <w:vAlign w:val="center"/>
          </w:tcPr>
          <w:p w:rsidR="001569E2" w:rsidRDefault="00B779FA" w:rsidP="00B038ED">
            <w:pPr>
              <w:pStyle w:val="Standard"/>
              <w:snapToGrid w:val="0"/>
              <w:jc w:val="left"/>
              <w:rPr>
                <w:rFonts w:asciiTheme="minorHAnsi" w:hAnsiTheme="minorHAnsi" w:cs="Meiryo UI"/>
                <w:sz w:val="18"/>
                <w:szCs w:val="18"/>
              </w:rPr>
            </w:pPr>
            <w:r w:rsidRPr="002D338D">
              <w:rPr>
                <w:rFonts w:asciiTheme="minorHAnsi" w:hAnsiTheme="minorHAnsi" w:cs="Meiryo UI"/>
                <w:sz w:val="18"/>
                <w:szCs w:val="18"/>
              </w:rPr>
              <w:t>Grupo</w:t>
            </w:r>
            <w:r w:rsidR="009D67DE">
              <w:rPr>
                <w:rFonts w:asciiTheme="minorHAnsi" w:hAnsiTheme="minorHAnsi" w:cs="Meiryo UI" w:hint="eastAsia"/>
                <w:sz w:val="18"/>
                <w:szCs w:val="18"/>
              </w:rPr>
              <w:t xml:space="preserve"> </w:t>
            </w:r>
          </w:p>
          <w:p w:rsidR="00B779FA" w:rsidRPr="002D338D" w:rsidRDefault="009D67DE" w:rsidP="00B038ED">
            <w:pPr>
              <w:pStyle w:val="Standard"/>
              <w:snapToGrid w:val="0"/>
              <w:jc w:val="left"/>
              <w:rPr>
                <w:rFonts w:asciiTheme="minorHAnsi" w:hAnsiTheme="minorHAnsi" w:cs="Meiryo UI"/>
                <w:sz w:val="18"/>
                <w:szCs w:val="18"/>
              </w:rPr>
            </w:pPr>
            <w:r>
              <w:rPr>
                <w:rFonts w:asciiTheme="minorHAnsi" w:hAnsiTheme="minorHAnsi" w:cs="Meiryo UI" w:hint="eastAsia"/>
                <w:sz w:val="18"/>
                <w:szCs w:val="18"/>
              </w:rPr>
              <w:t>(</w:t>
            </w:r>
            <w:r w:rsidR="00B779FA" w:rsidRPr="002D338D">
              <w:rPr>
                <w:rFonts w:asciiTheme="minorHAnsi" w:hAnsiTheme="minorHAnsi" w:cs="Meiryo UI"/>
                <w:sz w:val="18"/>
                <w:szCs w:val="18"/>
              </w:rPr>
              <w:t xml:space="preserve">Mais de </w:t>
            </w:r>
            <w:r w:rsidR="00B779FA" w:rsidRPr="001569E2">
              <w:rPr>
                <w:rFonts w:asciiTheme="minorEastAsia" w:eastAsiaTheme="minorEastAsia" w:hAnsiTheme="minorEastAsia" w:cs="Meiryo UI" w:hint="eastAsia"/>
                <w:sz w:val="18"/>
                <w:szCs w:val="18"/>
              </w:rPr>
              <w:t>〇</w:t>
            </w:r>
            <w:r w:rsidR="00B779FA" w:rsidRPr="002D338D">
              <w:rPr>
                <w:rFonts w:asciiTheme="minorHAnsi" w:hAnsiTheme="minorHAnsi" w:cs="Meiryo UI"/>
                <w:sz w:val="18"/>
                <w:szCs w:val="18"/>
              </w:rPr>
              <w:t>Pessoas</w:t>
            </w:r>
            <w:r>
              <w:rPr>
                <w:rFonts w:asciiTheme="minorHAnsi" w:hAnsiTheme="minorHAnsi" w:cs="Meiryo UI" w:hint="eastAsia"/>
                <w:sz w:val="18"/>
                <w:szCs w:val="18"/>
              </w:rPr>
              <w:t>)</w:t>
            </w:r>
          </w:p>
        </w:tc>
      </w:tr>
      <w:tr w:rsidR="00B779FA" w:rsidRPr="008B3DC5" w:rsidTr="00802926">
        <w:trPr>
          <w:trHeight w:val="283"/>
        </w:trPr>
        <w:tc>
          <w:tcPr>
            <w:tcW w:w="1560" w:type="dxa"/>
            <w:vMerge/>
            <w:vAlign w:val="center"/>
          </w:tcPr>
          <w:p w:rsidR="00B779FA" w:rsidRDefault="00B779FA"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B779FA" w:rsidRPr="002B72A6" w:rsidRDefault="00B779FA"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561CC8" w:rsidRDefault="003A5F4F" w:rsidP="00B038ED">
            <w:pPr>
              <w:snapToGrid w:val="0"/>
              <w:jc w:val="left"/>
              <w:rPr>
                <w:rFonts w:ascii="SimSun" w:hAnsi="SimSun" w:cs="Meiryo UI"/>
                <w:sz w:val="18"/>
                <w:szCs w:val="18"/>
              </w:rPr>
            </w:pPr>
            <w:r w:rsidRPr="00561CC8">
              <w:rPr>
                <w:rFonts w:ascii="SimSun" w:eastAsia="SimSun" w:hAnsi="SimSun" w:cs="Meiryo UI"/>
                <w:sz w:val="18"/>
                <w:szCs w:val="18"/>
              </w:rPr>
              <w:t>團體</w:t>
            </w:r>
          </w:p>
          <w:p w:rsidR="00B779FA" w:rsidRPr="00561CC8" w:rsidRDefault="003A5F4F" w:rsidP="00B038ED">
            <w:pPr>
              <w:snapToGrid w:val="0"/>
              <w:jc w:val="left"/>
              <w:rPr>
                <w:rFonts w:ascii="SimSun" w:hAnsi="SimSun" w:cs="Meiryo UI"/>
                <w:sz w:val="18"/>
                <w:szCs w:val="18"/>
                <w:lang w:eastAsia="zh-CN"/>
              </w:rPr>
            </w:pPr>
            <w:r w:rsidRPr="00561CC8">
              <w:rPr>
                <w:rFonts w:ascii="SimSun" w:hAnsi="SimSun" w:cs="Meiryo UI" w:hint="eastAsia"/>
                <w:sz w:val="18"/>
                <w:szCs w:val="18"/>
              </w:rPr>
              <w:t>(</w:t>
            </w:r>
            <w:r w:rsidR="00B779FA" w:rsidRPr="001569E2">
              <w:rPr>
                <w:rFonts w:asciiTheme="minorEastAsia" w:hAnsiTheme="minorEastAsia" w:cs="Meiryo UI"/>
                <w:sz w:val="18"/>
                <w:szCs w:val="18"/>
              </w:rPr>
              <w:t>○</w:t>
            </w:r>
            <w:r w:rsidRPr="00561CC8">
              <w:rPr>
                <w:rFonts w:ascii="SimSun" w:eastAsia="SimSun" w:hAnsi="SimSun" w:cs="Meiryo UI"/>
                <w:sz w:val="18"/>
                <w:szCs w:val="18"/>
              </w:rPr>
              <w:t>名以上</w:t>
            </w:r>
            <w:r w:rsidRPr="00561CC8">
              <w:rPr>
                <w:rFonts w:ascii="SimSun" w:hAnsi="SimSun" w:cs="Meiryo UI" w:hint="eastAsia"/>
                <w:sz w:val="18"/>
                <w:szCs w:val="18"/>
              </w:rPr>
              <w:t>)</w:t>
            </w:r>
          </w:p>
        </w:tc>
        <w:tc>
          <w:tcPr>
            <w:tcW w:w="1417" w:type="dxa"/>
            <w:vMerge/>
            <w:shd w:val="clear" w:color="auto" w:fill="auto"/>
            <w:vAlign w:val="center"/>
          </w:tcPr>
          <w:p w:rsidR="00B779FA" w:rsidRPr="004639AB" w:rsidRDefault="00B779FA" w:rsidP="00B038ED">
            <w:pPr>
              <w:snapToGrid w:val="0"/>
              <w:jc w:val="left"/>
              <w:rPr>
                <w:rFonts w:ascii="SimSun" w:eastAsia="SimSun" w:hAnsi="SimSun" w:cs="Meiryo UI"/>
                <w:sz w:val="18"/>
                <w:szCs w:val="18"/>
              </w:rPr>
            </w:pPr>
          </w:p>
        </w:tc>
        <w:tc>
          <w:tcPr>
            <w:tcW w:w="1701" w:type="dxa"/>
            <w:vMerge/>
            <w:vAlign w:val="center"/>
          </w:tcPr>
          <w:p w:rsidR="00B779FA" w:rsidRPr="00AC07D4" w:rsidRDefault="00B779FA" w:rsidP="00B038ED">
            <w:pPr>
              <w:snapToGrid w:val="0"/>
              <w:jc w:val="left"/>
              <w:rPr>
                <w:rFonts w:ascii="Calibri" w:eastAsia="Batang" w:hAnsi="Calibri" w:cs="Calibri"/>
                <w:sz w:val="20"/>
                <w:lang w:eastAsia="ko-KR"/>
              </w:rPr>
            </w:pPr>
          </w:p>
        </w:tc>
        <w:tc>
          <w:tcPr>
            <w:tcW w:w="1984" w:type="dxa"/>
            <w:vMerge/>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p>
        </w:tc>
      </w:tr>
      <w:tr w:rsidR="00B779FA" w:rsidRPr="008B3DC5" w:rsidTr="00B12050">
        <w:trPr>
          <w:trHeight w:val="283"/>
        </w:trPr>
        <w:tc>
          <w:tcPr>
            <w:tcW w:w="1560" w:type="dxa"/>
            <w:vMerge w:val="restart"/>
            <w:vAlign w:val="center"/>
          </w:tcPr>
          <w:p w:rsidR="00B779FA" w:rsidRPr="008B3DC5"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大人</w:t>
            </w:r>
          </w:p>
        </w:tc>
        <w:tc>
          <w:tcPr>
            <w:tcW w:w="1842" w:type="dxa"/>
            <w:vMerge w:val="restart"/>
            <w:shd w:val="clear" w:color="auto" w:fill="auto"/>
            <w:vAlign w:val="center"/>
          </w:tcPr>
          <w:p w:rsidR="00B779FA" w:rsidRPr="002B72A6" w:rsidRDefault="00B779FA" w:rsidP="00B038ED">
            <w:pPr>
              <w:snapToGrid w:val="0"/>
              <w:jc w:val="left"/>
              <w:rPr>
                <w:rFonts w:ascii="Century" w:hAnsi="Century" w:cs="Meiryo UI"/>
                <w:sz w:val="18"/>
                <w:szCs w:val="18"/>
              </w:rPr>
            </w:pPr>
            <w:r w:rsidRPr="002B72A6">
              <w:rPr>
                <w:rFonts w:ascii="Century" w:hAnsi="Century" w:cs="Meiryo UI"/>
                <w:sz w:val="18"/>
                <w:szCs w:val="18"/>
              </w:rPr>
              <w:t>Adult</w:t>
            </w:r>
          </w:p>
        </w:tc>
        <w:tc>
          <w:tcPr>
            <w:tcW w:w="1419" w:type="dxa"/>
            <w:tcBorders>
              <w:bottom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hint="eastAsia"/>
                <w:sz w:val="18"/>
                <w:szCs w:val="18"/>
                <w:lang w:eastAsia="zh-CN"/>
              </w:rPr>
              <w:t>大人/成人</w:t>
            </w:r>
          </w:p>
        </w:tc>
        <w:tc>
          <w:tcPr>
            <w:tcW w:w="1417" w:type="dxa"/>
            <w:vMerge w:val="restart"/>
            <w:shd w:val="clear" w:color="auto" w:fill="auto"/>
            <w:vAlign w:val="center"/>
          </w:tcPr>
          <w:p w:rsidR="00B779FA" w:rsidRPr="004639AB" w:rsidRDefault="00B779FA"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어른</w:t>
            </w:r>
          </w:p>
        </w:tc>
        <w:tc>
          <w:tcPr>
            <w:tcW w:w="1701" w:type="dxa"/>
            <w:vMerge w:val="restart"/>
            <w:vAlign w:val="center"/>
          </w:tcPr>
          <w:p w:rsidR="00B779FA" w:rsidRPr="00AC07D4" w:rsidRDefault="00F27100" w:rsidP="00B779FA">
            <w:pPr>
              <w:snapToGrid w:val="0"/>
              <w:jc w:val="left"/>
              <w:rPr>
                <w:rFonts w:ascii="Calibri" w:hAnsi="Calibri" w:cs="Calibri"/>
                <w:sz w:val="18"/>
                <w:szCs w:val="18"/>
              </w:rPr>
            </w:pPr>
            <w:r>
              <w:rPr>
                <w:rFonts w:ascii="Calibri" w:hAnsi="Calibri" w:cs="Calibri"/>
                <w:sz w:val="18"/>
                <w:szCs w:val="18"/>
              </w:rPr>
              <w:t>Matanda</w:t>
            </w:r>
          </w:p>
        </w:tc>
        <w:tc>
          <w:tcPr>
            <w:tcW w:w="1984" w:type="dxa"/>
            <w:vMerge w:val="restart"/>
            <w:shd w:val="clear" w:color="auto" w:fill="auto"/>
            <w:vAlign w:val="center"/>
          </w:tcPr>
          <w:p w:rsidR="00B779FA" w:rsidRPr="008C2395" w:rsidRDefault="008C2395" w:rsidP="00B038ED">
            <w:pPr>
              <w:pStyle w:val="Standard"/>
              <w:snapToGrid w:val="0"/>
              <w:jc w:val="left"/>
              <w:rPr>
                <w:rFonts w:cs="Meiryo UI"/>
                <w:sz w:val="18"/>
                <w:szCs w:val="18"/>
              </w:rPr>
            </w:pPr>
            <w:r w:rsidRPr="008C2395">
              <w:rPr>
                <w:rFonts w:cs="Calibri"/>
                <w:sz w:val="18"/>
                <w:szCs w:val="18"/>
              </w:rPr>
              <w:t>Adulto</w:t>
            </w:r>
          </w:p>
        </w:tc>
      </w:tr>
      <w:tr w:rsidR="00B779FA" w:rsidRPr="008B3DC5" w:rsidTr="00B12050">
        <w:trPr>
          <w:trHeight w:val="283"/>
        </w:trPr>
        <w:tc>
          <w:tcPr>
            <w:tcW w:w="1560" w:type="dxa"/>
            <w:vMerge/>
            <w:vAlign w:val="center"/>
          </w:tcPr>
          <w:p w:rsidR="00B779FA" w:rsidRDefault="00B779FA"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B779FA" w:rsidRPr="002B72A6" w:rsidRDefault="00B779FA"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sz w:val="18"/>
                <w:szCs w:val="18"/>
              </w:rPr>
              <w:t>大人/成人</w:t>
            </w:r>
          </w:p>
        </w:tc>
        <w:tc>
          <w:tcPr>
            <w:tcW w:w="1417" w:type="dxa"/>
            <w:vMerge/>
            <w:shd w:val="clear" w:color="auto" w:fill="auto"/>
            <w:vAlign w:val="center"/>
          </w:tcPr>
          <w:p w:rsidR="00B779FA" w:rsidRPr="004639AB" w:rsidRDefault="00B779FA" w:rsidP="00B038ED">
            <w:pPr>
              <w:snapToGrid w:val="0"/>
              <w:jc w:val="left"/>
              <w:rPr>
                <w:rFonts w:ascii="SimSun" w:eastAsia="SimSun" w:hAnsi="SimSun" w:cs="Meiryo UI"/>
                <w:sz w:val="18"/>
                <w:szCs w:val="18"/>
              </w:rPr>
            </w:pPr>
          </w:p>
        </w:tc>
        <w:tc>
          <w:tcPr>
            <w:tcW w:w="1701" w:type="dxa"/>
            <w:vMerge/>
            <w:vAlign w:val="center"/>
          </w:tcPr>
          <w:p w:rsidR="00B779FA" w:rsidRPr="00AC07D4" w:rsidRDefault="00B779FA" w:rsidP="00B038ED">
            <w:pPr>
              <w:snapToGrid w:val="0"/>
              <w:jc w:val="left"/>
              <w:rPr>
                <w:rFonts w:ascii="Calibri" w:eastAsia="Batang" w:hAnsi="Calibri" w:cs="Calibri"/>
                <w:sz w:val="20"/>
                <w:lang w:eastAsia="ko-KR"/>
              </w:rPr>
            </w:pPr>
          </w:p>
        </w:tc>
        <w:tc>
          <w:tcPr>
            <w:tcW w:w="1984" w:type="dxa"/>
            <w:vMerge/>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p>
        </w:tc>
      </w:tr>
      <w:tr w:rsidR="00B779FA" w:rsidRPr="008B3DC5" w:rsidTr="00802926">
        <w:trPr>
          <w:trHeight w:val="283"/>
        </w:trPr>
        <w:tc>
          <w:tcPr>
            <w:tcW w:w="1560" w:type="dxa"/>
            <w:vMerge w:val="restart"/>
            <w:vAlign w:val="center"/>
          </w:tcPr>
          <w:p w:rsidR="00B779FA" w:rsidRPr="008B3DC5"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子ども</w:t>
            </w:r>
          </w:p>
        </w:tc>
        <w:tc>
          <w:tcPr>
            <w:tcW w:w="1842" w:type="dxa"/>
            <w:vMerge w:val="restart"/>
            <w:shd w:val="clear" w:color="auto" w:fill="auto"/>
            <w:vAlign w:val="center"/>
          </w:tcPr>
          <w:p w:rsidR="00B779FA" w:rsidRPr="002B72A6" w:rsidRDefault="00B779FA" w:rsidP="00B038ED">
            <w:pPr>
              <w:snapToGrid w:val="0"/>
              <w:jc w:val="left"/>
              <w:rPr>
                <w:rFonts w:ascii="Century" w:hAnsi="Century" w:cs="Meiryo UI"/>
                <w:sz w:val="18"/>
                <w:szCs w:val="18"/>
              </w:rPr>
            </w:pPr>
            <w:r w:rsidRPr="002B72A6">
              <w:rPr>
                <w:rFonts w:ascii="Century" w:hAnsi="Century" w:cs="Meiryo UI"/>
                <w:sz w:val="18"/>
                <w:szCs w:val="18"/>
              </w:rPr>
              <w:t>Child</w:t>
            </w:r>
          </w:p>
        </w:tc>
        <w:tc>
          <w:tcPr>
            <w:tcW w:w="1419" w:type="dxa"/>
            <w:tcBorders>
              <w:bottom w:val="dotted" w:sz="4" w:space="0" w:color="auto"/>
            </w:tcBorders>
            <w:shd w:val="clear" w:color="auto" w:fill="auto"/>
            <w:vAlign w:val="center"/>
          </w:tcPr>
          <w:p w:rsidR="00B779FA" w:rsidRPr="00F118FB" w:rsidRDefault="00B779FA" w:rsidP="00B038ED">
            <w:pPr>
              <w:snapToGrid w:val="0"/>
              <w:jc w:val="left"/>
              <w:rPr>
                <w:rFonts w:ascii="SimSun" w:eastAsia="SimSun" w:hAnsi="SimSun" w:cs="Meiryo UI"/>
                <w:sz w:val="18"/>
                <w:szCs w:val="18"/>
                <w:lang w:eastAsia="zh-CN"/>
              </w:rPr>
            </w:pPr>
            <w:r w:rsidRPr="00F118FB">
              <w:rPr>
                <w:rFonts w:ascii="SimSun" w:eastAsia="SimSun" w:hAnsi="SimSun" w:cs="Meiryo UI" w:hint="eastAsia"/>
                <w:sz w:val="18"/>
                <w:szCs w:val="18"/>
                <w:lang w:eastAsia="zh-CN"/>
              </w:rPr>
              <w:t>孩子/儿童</w:t>
            </w:r>
          </w:p>
        </w:tc>
        <w:tc>
          <w:tcPr>
            <w:tcW w:w="1417" w:type="dxa"/>
            <w:vMerge w:val="restart"/>
            <w:shd w:val="clear" w:color="auto" w:fill="auto"/>
            <w:vAlign w:val="center"/>
          </w:tcPr>
          <w:p w:rsidR="00B779FA" w:rsidRPr="004639AB" w:rsidRDefault="00B779FA"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아이</w:t>
            </w:r>
          </w:p>
        </w:tc>
        <w:tc>
          <w:tcPr>
            <w:tcW w:w="1701" w:type="dxa"/>
            <w:vMerge w:val="restart"/>
            <w:vAlign w:val="center"/>
          </w:tcPr>
          <w:p w:rsidR="00B779FA" w:rsidRPr="00AC07D4" w:rsidRDefault="00F27100" w:rsidP="00B779FA">
            <w:pPr>
              <w:snapToGrid w:val="0"/>
              <w:jc w:val="left"/>
              <w:rPr>
                <w:rFonts w:ascii="Calibri" w:hAnsi="Calibri" w:cs="Calibri"/>
                <w:sz w:val="18"/>
                <w:szCs w:val="18"/>
              </w:rPr>
            </w:pPr>
            <w:r w:rsidRPr="00F27100">
              <w:rPr>
                <w:rFonts w:ascii="Calibri" w:eastAsia="ＭＳ 明朝" w:hAnsi="Calibri" w:cs="Calibri"/>
                <w:sz w:val="18"/>
                <w:szCs w:val="18"/>
              </w:rPr>
              <w:t>Bata</w:t>
            </w:r>
          </w:p>
        </w:tc>
        <w:tc>
          <w:tcPr>
            <w:tcW w:w="1984" w:type="dxa"/>
            <w:vMerge w:val="restart"/>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r w:rsidRPr="002D338D">
              <w:rPr>
                <w:rFonts w:asciiTheme="minorHAnsi" w:hAnsiTheme="minorHAnsi" w:cs="Meiryo UI"/>
                <w:sz w:val="18"/>
                <w:szCs w:val="18"/>
              </w:rPr>
              <w:t>Criança</w:t>
            </w:r>
          </w:p>
        </w:tc>
      </w:tr>
      <w:tr w:rsidR="00B779FA" w:rsidRPr="008B3DC5" w:rsidTr="00802926">
        <w:trPr>
          <w:trHeight w:val="283"/>
        </w:trPr>
        <w:tc>
          <w:tcPr>
            <w:tcW w:w="1560" w:type="dxa"/>
            <w:vMerge/>
            <w:vAlign w:val="center"/>
          </w:tcPr>
          <w:p w:rsidR="00B779FA" w:rsidRDefault="00B779FA"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B779FA" w:rsidRPr="002B72A6" w:rsidRDefault="00B779FA"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B779FA" w:rsidRPr="00F118FB" w:rsidRDefault="007F5242" w:rsidP="00B038ED">
            <w:pPr>
              <w:snapToGrid w:val="0"/>
              <w:jc w:val="left"/>
              <w:rPr>
                <w:rFonts w:ascii="SimSun" w:eastAsia="SimSun" w:hAnsi="SimSun" w:cs="Meiryo UI"/>
                <w:sz w:val="18"/>
                <w:szCs w:val="18"/>
                <w:lang w:eastAsia="zh-CN"/>
              </w:rPr>
            </w:pPr>
            <w:r w:rsidRPr="00F118FB">
              <w:rPr>
                <w:rFonts w:ascii="SimSun" w:eastAsia="SimSun" w:hAnsi="SimSun" w:cs="Meiryo UI" w:hint="eastAsia"/>
                <w:sz w:val="18"/>
                <w:szCs w:val="18"/>
                <w:lang w:eastAsia="zh-TW"/>
              </w:rPr>
              <w:t>小孩</w:t>
            </w:r>
            <w:r w:rsidRPr="00F118FB">
              <w:rPr>
                <w:rFonts w:ascii="SimSun" w:eastAsia="SimSun" w:hAnsi="SimSun" w:cs="Meiryo UI"/>
                <w:sz w:val="18"/>
                <w:szCs w:val="18"/>
              </w:rPr>
              <w:t>/兒童</w:t>
            </w:r>
          </w:p>
        </w:tc>
        <w:tc>
          <w:tcPr>
            <w:tcW w:w="1417" w:type="dxa"/>
            <w:vMerge/>
            <w:shd w:val="clear" w:color="auto" w:fill="auto"/>
            <w:vAlign w:val="center"/>
          </w:tcPr>
          <w:p w:rsidR="00B779FA" w:rsidRPr="004639AB" w:rsidRDefault="00B779FA" w:rsidP="00B038ED">
            <w:pPr>
              <w:snapToGrid w:val="0"/>
              <w:jc w:val="left"/>
              <w:rPr>
                <w:rFonts w:ascii="SimSun" w:eastAsia="SimSun" w:hAnsi="SimSun" w:cs="Meiryo UI"/>
                <w:sz w:val="18"/>
                <w:szCs w:val="18"/>
              </w:rPr>
            </w:pPr>
          </w:p>
        </w:tc>
        <w:tc>
          <w:tcPr>
            <w:tcW w:w="1701" w:type="dxa"/>
            <w:vMerge/>
            <w:vAlign w:val="center"/>
          </w:tcPr>
          <w:p w:rsidR="00B779FA" w:rsidRPr="00AC07D4" w:rsidRDefault="00B779FA" w:rsidP="00B038ED">
            <w:pPr>
              <w:snapToGrid w:val="0"/>
              <w:jc w:val="left"/>
              <w:rPr>
                <w:rFonts w:ascii="Calibri" w:eastAsia="Batang" w:hAnsi="Calibri" w:cs="Calibri"/>
                <w:sz w:val="20"/>
                <w:lang w:eastAsia="ko-KR"/>
              </w:rPr>
            </w:pPr>
          </w:p>
        </w:tc>
        <w:tc>
          <w:tcPr>
            <w:tcW w:w="1984" w:type="dxa"/>
            <w:vMerge/>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p>
        </w:tc>
      </w:tr>
      <w:tr w:rsidR="00B779FA" w:rsidRPr="008B3DC5" w:rsidTr="00802926">
        <w:trPr>
          <w:trHeight w:val="283"/>
        </w:trPr>
        <w:tc>
          <w:tcPr>
            <w:tcW w:w="1560" w:type="dxa"/>
            <w:vMerge w:val="restart"/>
            <w:vAlign w:val="center"/>
          </w:tcPr>
          <w:p w:rsidR="00B779FA" w:rsidRPr="008B3DC5"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一般</w:t>
            </w:r>
          </w:p>
        </w:tc>
        <w:tc>
          <w:tcPr>
            <w:tcW w:w="1842" w:type="dxa"/>
            <w:vMerge w:val="restart"/>
            <w:shd w:val="clear" w:color="auto" w:fill="auto"/>
            <w:vAlign w:val="center"/>
          </w:tcPr>
          <w:p w:rsidR="00B779FA" w:rsidRPr="002B72A6" w:rsidRDefault="00B779FA" w:rsidP="00B038ED">
            <w:pPr>
              <w:snapToGrid w:val="0"/>
              <w:jc w:val="left"/>
              <w:rPr>
                <w:rFonts w:ascii="Century" w:hAnsi="Century" w:cs="Meiryo UI"/>
                <w:sz w:val="18"/>
                <w:szCs w:val="18"/>
              </w:rPr>
            </w:pPr>
            <w:r w:rsidRPr="002B72A6">
              <w:rPr>
                <w:rFonts w:ascii="Century" w:hAnsi="Century" w:cs="Meiryo UI"/>
                <w:sz w:val="18"/>
                <w:szCs w:val="18"/>
              </w:rPr>
              <w:t>General</w:t>
            </w:r>
          </w:p>
        </w:tc>
        <w:tc>
          <w:tcPr>
            <w:tcW w:w="1419" w:type="dxa"/>
            <w:tcBorders>
              <w:bottom w:val="dotted" w:sz="4" w:space="0" w:color="auto"/>
            </w:tcBorders>
            <w:shd w:val="clear" w:color="auto" w:fill="auto"/>
            <w:vAlign w:val="center"/>
          </w:tcPr>
          <w:p w:rsidR="00B779FA" w:rsidRPr="00F118FB" w:rsidRDefault="00B779FA" w:rsidP="00B038ED">
            <w:pPr>
              <w:snapToGrid w:val="0"/>
              <w:jc w:val="left"/>
              <w:rPr>
                <w:rFonts w:ascii="SimSun" w:eastAsia="SimSun" w:hAnsi="SimSun" w:cs="Meiryo UI"/>
                <w:sz w:val="18"/>
                <w:szCs w:val="18"/>
                <w:lang w:eastAsia="zh-CN"/>
              </w:rPr>
            </w:pPr>
            <w:r w:rsidRPr="00F118FB">
              <w:rPr>
                <w:rFonts w:ascii="SimSun" w:eastAsia="SimSun" w:hAnsi="SimSun" w:cs="Meiryo UI" w:hint="eastAsia"/>
                <w:sz w:val="18"/>
                <w:szCs w:val="18"/>
                <w:lang w:eastAsia="zh-CN"/>
              </w:rPr>
              <w:t>普通</w:t>
            </w:r>
          </w:p>
        </w:tc>
        <w:tc>
          <w:tcPr>
            <w:tcW w:w="1417" w:type="dxa"/>
            <w:vMerge w:val="restart"/>
            <w:shd w:val="clear" w:color="auto" w:fill="auto"/>
            <w:vAlign w:val="center"/>
          </w:tcPr>
          <w:p w:rsidR="00B779FA" w:rsidRPr="004639AB" w:rsidRDefault="00B779FA"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일반</w:t>
            </w:r>
          </w:p>
        </w:tc>
        <w:tc>
          <w:tcPr>
            <w:tcW w:w="1701" w:type="dxa"/>
            <w:vMerge w:val="restart"/>
            <w:vAlign w:val="center"/>
          </w:tcPr>
          <w:p w:rsidR="00B779FA" w:rsidRPr="00AC07D4" w:rsidRDefault="00F27100" w:rsidP="00B779FA">
            <w:pPr>
              <w:snapToGrid w:val="0"/>
              <w:jc w:val="left"/>
              <w:rPr>
                <w:rFonts w:ascii="Calibri" w:hAnsi="Calibri" w:cs="Calibri"/>
                <w:sz w:val="18"/>
                <w:szCs w:val="18"/>
              </w:rPr>
            </w:pPr>
            <w:r>
              <w:rPr>
                <w:rFonts w:ascii="Calibri" w:hAnsi="Calibri" w:cs="Calibri"/>
                <w:sz w:val="18"/>
                <w:szCs w:val="18"/>
              </w:rPr>
              <w:t>Pangkalahatan</w:t>
            </w:r>
          </w:p>
        </w:tc>
        <w:tc>
          <w:tcPr>
            <w:tcW w:w="1984" w:type="dxa"/>
            <w:vMerge w:val="restart"/>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r w:rsidRPr="002D338D">
              <w:rPr>
                <w:rFonts w:asciiTheme="minorHAnsi" w:hAnsiTheme="minorHAnsi" w:cs="Meiryo UI"/>
                <w:sz w:val="18"/>
                <w:szCs w:val="18"/>
              </w:rPr>
              <w:t>Geral</w:t>
            </w:r>
          </w:p>
        </w:tc>
      </w:tr>
      <w:tr w:rsidR="00B779FA" w:rsidRPr="008B3DC5" w:rsidTr="00802926">
        <w:trPr>
          <w:trHeight w:val="283"/>
        </w:trPr>
        <w:tc>
          <w:tcPr>
            <w:tcW w:w="1560" w:type="dxa"/>
            <w:vMerge/>
            <w:tcBorders>
              <w:bottom w:val="single" w:sz="4" w:space="0" w:color="auto"/>
            </w:tcBorders>
            <w:vAlign w:val="center"/>
          </w:tcPr>
          <w:p w:rsidR="00B779FA" w:rsidRDefault="00B779FA" w:rsidP="00B038ED">
            <w:pPr>
              <w:snapToGrid w:val="0"/>
              <w:spacing w:line="280" w:lineRule="exact"/>
              <w:jc w:val="left"/>
              <w:rPr>
                <w:rFonts w:asciiTheme="minorEastAsia" w:hAnsiTheme="minorEastAsia" w:cs="Meiryo UI"/>
                <w:sz w:val="20"/>
              </w:rPr>
            </w:pPr>
          </w:p>
        </w:tc>
        <w:tc>
          <w:tcPr>
            <w:tcW w:w="1842" w:type="dxa"/>
            <w:vMerge/>
            <w:tcBorders>
              <w:bottom w:val="single" w:sz="4" w:space="0" w:color="auto"/>
            </w:tcBorders>
            <w:shd w:val="clear" w:color="auto" w:fill="auto"/>
            <w:vAlign w:val="center"/>
          </w:tcPr>
          <w:p w:rsidR="00B779FA" w:rsidRPr="002B72A6" w:rsidRDefault="00B779FA" w:rsidP="00B038ED">
            <w:pPr>
              <w:snapToGrid w:val="0"/>
              <w:jc w:val="left"/>
              <w:rPr>
                <w:rFonts w:ascii="Century" w:hAnsi="Century" w:cs="Meiryo UI"/>
                <w:sz w:val="18"/>
                <w:szCs w:val="18"/>
              </w:rPr>
            </w:pPr>
          </w:p>
        </w:tc>
        <w:tc>
          <w:tcPr>
            <w:tcW w:w="1419" w:type="dxa"/>
            <w:tcBorders>
              <w:top w:val="dotted" w:sz="4" w:space="0" w:color="auto"/>
              <w:bottom w:val="single" w:sz="4" w:space="0" w:color="auto"/>
            </w:tcBorders>
            <w:shd w:val="clear" w:color="auto" w:fill="auto"/>
            <w:vAlign w:val="center"/>
          </w:tcPr>
          <w:p w:rsidR="00B779FA" w:rsidRPr="00561CC8" w:rsidRDefault="00B779FA" w:rsidP="00B038ED">
            <w:pPr>
              <w:snapToGrid w:val="0"/>
              <w:jc w:val="left"/>
              <w:rPr>
                <w:rFonts w:ascii="SimSun" w:eastAsia="SimSun" w:hAnsi="SimSun" w:cs="Meiryo UI"/>
                <w:sz w:val="18"/>
                <w:szCs w:val="18"/>
                <w:lang w:eastAsia="zh-CN"/>
              </w:rPr>
            </w:pPr>
            <w:r w:rsidRPr="00561CC8">
              <w:rPr>
                <w:rFonts w:ascii="SimSun" w:eastAsia="SimSun" w:hAnsi="SimSun" w:cs="Meiryo UI"/>
                <w:sz w:val="18"/>
                <w:szCs w:val="18"/>
              </w:rPr>
              <w:t>普通</w:t>
            </w:r>
          </w:p>
        </w:tc>
        <w:tc>
          <w:tcPr>
            <w:tcW w:w="1417" w:type="dxa"/>
            <w:vMerge/>
            <w:tcBorders>
              <w:bottom w:val="single" w:sz="4" w:space="0" w:color="auto"/>
            </w:tcBorders>
            <w:shd w:val="clear" w:color="auto" w:fill="auto"/>
            <w:vAlign w:val="center"/>
          </w:tcPr>
          <w:p w:rsidR="00B779FA" w:rsidRPr="004639AB" w:rsidRDefault="00B779FA" w:rsidP="00B038ED">
            <w:pPr>
              <w:snapToGrid w:val="0"/>
              <w:jc w:val="left"/>
              <w:rPr>
                <w:rFonts w:ascii="SimSun" w:eastAsia="SimSun" w:hAnsi="SimSun" w:cs="Meiryo UI"/>
                <w:sz w:val="18"/>
                <w:szCs w:val="18"/>
              </w:rPr>
            </w:pPr>
          </w:p>
        </w:tc>
        <w:tc>
          <w:tcPr>
            <w:tcW w:w="1701" w:type="dxa"/>
            <w:vMerge/>
            <w:tcBorders>
              <w:bottom w:val="single" w:sz="4" w:space="0" w:color="auto"/>
            </w:tcBorders>
            <w:vAlign w:val="center"/>
          </w:tcPr>
          <w:p w:rsidR="00B779FA" w:rsidRPr="00AC07D4" w:rsidRDefault="00B779FA" w:rsidP="00B038ED">
            <w:pPr>
              <w:snapToGrid w:val="0"/>
              <w:jc w:val="left"/>
              <w:rPr>
                <w:rFonts w:ascii="Calibri" w:eastAsia="Batang" w:hAnsi="Calibri" w:cs="Calibri"/>
                <w:sz w:val="20"/>
                <w:lang w:eastAsia="ko-KR"/>
              </w:rPr>
            </w:pPr>
          </w:p>
        </w:tc>
        <w:tc>
          <w:tcPr>
            <w:tcW w:w="1984" w:type="dxa"/>
            <w:vMerge/>
            <w:tcBorders>
              <w:bottom w:val="single" w:sz="4" w:space="0" w:color="auto"/>
            </w:tcBorders>
            <w:shd w:val="clear" w:color="auto" w:fill="auto"/>
            <w:vAlign w:val="center"/>
          </w:tcPr>
          <w:p w:rsidR="00B779FA" w:rsidRPr="002D338D" w:rsidRDefault="00B779FA" w:rsidP="00B038ED">
            <w:pPr>
              <w:pStyle w:val="Standard"/>
              <w:snapToGrid w:val="0"/>
              <w:jc w:val="left"/>
              <w:rPr>
                <w:rFonts w:asciiTheme="minorHAnsi" w:hAnsiTheme="minorHAnsi" w:cs="Meiryo UI"/>
                <w:sz w:val="18"/>
                <w:szCs w:val="18"/>
              </w:rPr>
            </w:pPr>
          </w:p>
        </w:tc>
      </w:tr>
      <w:tr w:rsidR="00DF62E9" w:rsidRPr="008B3DC5" w:rsidTr="00770B51">
        <w:trPr>
          <w:trHeight w:val="283"/>
        </w:trPr>
        <w:tc>
          <w:tcPr>
            <w:tcW w:w="1560" w:type="dxa"/>
            <w:vMerge w:val="restart"/>
            <w:tcBorders>
              <w:top w:val="single" w:sz="4" w:space="0" w:color="auto"/>
            </w:tcBorders>
            <w:vAlign w:val="center"/>
          </w:tcPr>
          <w:p w:rsidR="00DF62E9" w:rsidRPr="008B3DC5" w:rsidRDefault="00DF62E9"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小学生</w:t>
            </w:r>
          </w:p>
        </w:tc>
        <w:tc>
          <w:tcPr>
            <w:tcW w:w="1842" w:type="dxa"/>
            <w:vMerge w:val="restart"/>
            <w:tcBorders>
              <w:top w:val="single" w:sz="4" w:space="0" w:color="auto"/>
            </w:tcBorders>
            <w:shd w:val="clear" w:color="auto" w:fill="auto"/>
            <w:vAlign w:val="center"/>
          </w:tcPr>
          <w:p w:rsidR="00DF62E9" w:rsidRPr="002B72A6" w:rsidRDefault="00DF62E9" w:rsidP="00B038ED">
            <w:pPr>
              <w:snapToGrid w:val="0"/>
              <w:jc w:val="left"/>
              <w:rPr>
                <w:rFonts w:ascii="Century" w:hAnsi="Century" w:cs="Meiryo UI"/>
                <w:sz w:val="18"/>
                <w:szCs w:val="18"/>
              </w:rPr>
            </w:pPr>
            <w:r w:rsidRPr="002B72A6">
              <w:rPr>
                <w:rFonts w:ascii="Century" w:hAnsi="Century" w:cs="Meiryo UI"/>
                <w:sz w:val="18"/>
                <w:szCs w:val="18"/>
              </w:rPr>
              <w:t>Elementary School Student</w:t>
            </w:r>
          </w:p>
        </w:tc>
        <w:tc>
          <w:tcPr>
            <w:tcW w:w="1419" w:type="dxa"/>
            <w:tcBorders>
              <w:top w:val="single" w:sz="4" w:space="0" w:color="auto"/>
              <w:bottom w:val="dotted" w:sz="4" w:space="0" w:color="auto"/>
            </w:tcBorders>
            <w:shd w:val="clear" w:color="auto" w:fill="auto"/>
            <w:vAlign w:val="center"/>
          </w:tcPr>
          <w:p w:rsidR="00DF62E9" w:rsidRPr="00561CC8" w:rsidRDefault="00DF62E9" w:rsidP="00B038ED">
            <w:pPr>
              <w:snapToGrid w:val="0"/>
              <w:jc w:val="left"/>
              <w:rPr>
                <w:rFonts w:ascii="SimSun" w:eastAsia="SimSun" w:hAnsi="SimSun" w:cs="Meiryo UI"/>
                <w:sz w:val="18"/>
                <w:szCs w:val="18"/>
                <w:lang w:eastAsia="zh-CN"/>
              </w:rPr>
            </w:pPr>
            <w:r w:rsidRPr="00561CC8">
              <w:rPr>
                <w:rFonts w:ascii="SimSun" w:eastAsia="SimSun" w:hAnsi="SimSun" w:cs="Meiryo UI" w:hint="eastAsia"/>
                <w:sz w:val="18"/>
                <w:szCs w:val="18"/>
                <w:lang w:eastAsia="zh-CN"/>
              </w:rPr>
              <w:t>小学生</w:t>
            </w:r>
          </w:p>
        </w:tc>
        <w:tc>
          <w:tcPr>
            <w:tcW w:w="1417" w:type="dxa"/>
            <w:vMerge w:val="restart"/>
            <w:tcBorders>
              <w:top w:val="single" w:sz="4" w:space="0" w:color="auto"/>
            </w:tcBorders>
            <w:shd w:val="clear" w:color="auto" w:fill="auto"/>
            <w:vAlign w:val="center"/>
          </w:tcPr>
          <w:p w:rsidR="00DF62E9" w:rsidRPr="004639AB" w:rsidRDefault="00F575D0" w:rsidP="00B779FA">
            <w:pPr>
              <w:snapToGrid w:val="0"/>
              <w:jc w:val="left"/>
              <w:rPr>
                <w:rFonts w:asciiTheme="minorEastAsia" w:hAnsiTheme="minorEastAsia" w:cs="Meiryo UI"/>
                <w:sz w:val="18"/>
                <w:szCs w:val="18"/>
              </w:rPr>
            </w:pPr>
            <w:r>
              <w:rPr>
                <w:rFonts w:ascii="Batang" w:eastAsia="Batang" w:hAnsi="Batang" w:cs="Batang" w:hint="eastAsia"/>
                <w:sz w:val="18"/>
                <w:szCs w:val="18"/>
                <w:lang w:eastAsia="ko-KR"/>
              </w:rPr>
              <w:t>초등</w:t>
            </w:r>
            <w:r w:rsidR="00DF62E9" w:rsidRPr="004639AB">
              <w:rPr>
                <w:rFonts w:ascii="Batang" w:eastAsia="Batang" w:hAnsi="Batang" w:cs="Batang" w:hint="eastAsia"/>
                <w:sz w:val="18"/>
                <w:szCs w:val="18"/>
                <w:lang w:eastAsia="ko-KR"/>
              </w:rPr>
              <w:t>학생</w:t>
            </w:r>
          </w:p>
        </w:tc>
        <w:tc>
          <w:tcPr>
            <w:tcW w:w="1701" w:type="dxa"/>
            <w:vMerge w:val="restart"/>
            <w:tcBorders>
              <w:top w:val="single" w:sz="4" w:space="0" w:color="auto"/>
            </w:tcBorders>
            <w:vAlign w:val="center"/>
          </w:tcPr>
          <w:p w:rsidR="00DF62E9" w:rsidRPr="00AC07D4" w:rsidRDefault="00F27100" w:rsidP="00B779FA">
            <w:pPr>
              <w:snapToGrid w:val="0"/>
              <w:jc w:val="left"/>
              <w:rPr>
                <w:rFonts w:ascii="Calibri" w:hAnsi="Calibri" w:cs="Calibri"/>
                <w:sz w:val="18"/>
                <w:szCs w:val="18"/>
              </w:rPr>
            </w:pPr>
            <w:r>
              <w:rPr>
                <w:rFonts w:ascii="Calibri" w:hAnsi="Calibri" w:cs="Calibri"/>
                <w:sz w:val="18"/>
                <w:szCs w:val="18"/>
              </w:rPr>
              <w:t>Mag-aaral ng Elementarya</w:t>
            </w:r>
          </w:p>
        </w:tc>
        <w:tc>
          <w:tcPr>
            <w:tcW w:w="1984" w:type="dxa"/>
            <w:vMerge w:val="restart"/>
            <w:tcBorders>
              <w:top w:val="single" w:sz="4" w:space="0" w:color="auto"/>
            </w:tcBorders>
            <w:shd w:val="clear" w:color="auto" w:fill="auto"/>
            <w:vAlign w:val="center"/>
          </w:tcPr>
          <w:p w:rsidR="00DF62E9" w:rsidRPr="002D338D" w:rsidRDefault="00DF62E9" w:rsidP="00B038ED">
            <w:pPr>
              <w:pStyle w:val="Standard"/>
              <w:snapToGrid w:val="0"/>
              <w:jc w:val="left"/>
              <w:rPr>
                <w:rFonts w:asciiTheme="minorHAnsi" w:hAnsiTheme="minorHAnsi" w:cs="Meiryo UI"/>
                <w:sz w:val="18"/>
                <w:szCs w:val="18"/>
              </w:rPr>
            </w:pPr>
            <w:r w:rsidRPr="002D338D">
              <w:rPr>
                <w:rFonts w:asciiTheme="minorHAnsi" w:hAnsiTheme="minorHAnsi" w:cs="Meiryo UI"/>
                <w:sz w:val="18"/>
                <w:szCs w:val="18"/>
              </w:rPr>
              <w:t>Primário</w:t>
            </w:r>
          </w:p>
        </w:tc>
      </w:tr>
      <w:tr w:rsidR="00DF62E9" w:rsidRPr="008B3DC5" w:rsidTr="00770B51">
        <w:trPr>
          <w:trHeight w:val="283"/>
        </w:trPr>
        <w:tc>
          <w:tcPr>
            <w:tcW w:w="1560" w:type="dxa"/>
            <w:vMerge/>
            <w:vAlign w:val="center"/>
          </w:tcPr>
          <w:p w:rsidR="00DF62E9" w:rsidRDefault="00DF62E9"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DF62E9" w:rsidRPr="002B72A6" w:rsidRDefault="00DF62E9"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DF62E9" w:rsidRPr="00561CC8" w:rsidRDefault="00DF62E9" w:rsidP="00B038ED">
            <w:pPr>
              <w:snapToGrid w:val="0"/>
              <w:jc w:val="left"/>
              <w:rPr>
                <w:rFonts w:ascii="SimSun" w:eastAsia="SimSun" w:hAnsi="SimSun" w:cs="Meiryo UI"/>
                <w:sz w:val="18"/>
                <w:szCs w:val="18"/>
                <w:lang w:eastAsia="zh-CN"/>
              </w:rPr>
            </w:pPr>
            <w:r w:rsidRPr="00561CC8">
              <w:rPr>
                <w:rFonts w:ascii="SimSun" w:eastAsia="SimSun" w:hAnsi="SimSun" w:cs="Meiryo UI"/>
                <w:sz w:val="18"/>
                <w:szCs w:val="18"/>
              </w:rPr>
              <w:t>小學生</w:t>
            </w:r>
          </w:p>
        </w:tc>
        <w:tc>
          <w:tcPr>
            <w:tcW w:w="1417" w:type="dxa"/>
            <w:vMerge/>
            <w:shd w:val="clear" w:color="auto" w:fill="auto"/>
            <w:vAlign w:val="center"/>
          </w:tcPr>
          <w:p w:rsidR="00DF62E9" w:rsidRPr="004639AB" w:rsidRDefault="00DF62E9" w:rsidP="00B038ED">
            <w:pPr>
              <w:snapToGrid w:val="0"/>
              <w:jc w:val="left"/>
              <w:rPr>
                <w:rFonts w:ascii="SimSun" w:eastAsia="SimSun" w:hAnsi="SimSun" w:cs="Meiryo UI"/>
                <w:sz w:val="18"/>
                <w:szCs w:val="18"/>
              </w:rPr>
            </w:pPr>
          </w:p>
        </w:tc>
        <w:tc>
          <w:tcPr>
            <w:tcW w:w="1701" w:type="dxa"/>
            <w:vMerge/>
            <w:vAlign w:val="center"/>
          </w:tcPr>
          <w:p w:rsidR="00DF62E9" w:rsidRPr="00AC07D4" w:rsidRDefault="00DF62E9" w:rsidP="00B038ED">
            <w:pPr>
              <w:snapToGrid w:val="0"/>
              <w:jc w:val="left"/>
              <w:rPr>
                <w:rFonts w:ascii="Calibri" w:eastAsia="Batang" w:hAnsi="Calibri" w:cs="Calibri"/>
                <w:sz w:val="20"/>
                <w:lang w:eastAsia="ko-KR"/>
              </w:rPr>
            </w:pPr>
          </w:p>
        </w:tc>
        <w:tc>
          <w:tcPr>
            <w:tcW w:w="1984" w:type="dxa"/>
            <w:vMerge/>
            <w:shd w:val="clear" w:color="auto" w:fill="auto"/>
            <w:vAlign w:val="center"/>
          </w:tcPr>
          <w:p w:rsidR="00DF62E9" w:rsidRPr="002D338D" w:rsidRDefault="00DF62E9" w:rsidP="00B038ED">
            <w:pPr>
              <w:pStyle w:val="Standard"/>
              <w:snapToGrid w:val="0"/>
              <w:jc w:val="left"/>
              <w:rPr>
                <w:rFonts w:asciiTheme="minorHAnsi" w:hAnsiTheme="minorHAnsi" w:cs="Meiryo UI"/>
                <w:sz w:val="18"/>
                <w:szCs w:val="18"/>
              </w:rPr>
            </w:pPr>
          </w:p>
        </w:tc>
      </w:tr>
      <w:tr w:rsidR="00DF62E9" w:rsidRPr="008B3DC5" w:rsidTr="00802926">
        <w:trPr>
          <w:trHeight w:val="283"/>
        </w:trPr>
        <w:tc>
          <w:tcPr>
            <w:tcW w:w="1560" w:type="dxa"/>
            <w:vMerge w:val="restart"/>
            <w:vAlign w:val="center"/>
          </w:tcPr>
          <w:p w:rsidR="00DF62E9" w:rsidRPr="008B3DC5" w:rsidRDefault="00DF62E9"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中学生</w:t>
            </w:r>
          </w:p>
        </w:tc>
        <w:tc>
          <w:tcPr>
            <w:tcW w:w="1842" w:type="dxa"/>
            <w:vMerge w:val="restart"/>
            <w:shd w:val="clear" w:color="auto" w:fill="auto"/>
            <w:vAlign w:val="center"/>
          </w:tcPr>
          <w:p w:rsidR="00DF62E9" w:rsidRPr="002B72A6" w:rsidRDefault="00DF62E9" w:rsidP="00B038ED">
            <w:pPr>
              <w:snapToGrid w:val="0"/>
              <w:jc w:val="left"/>
              <w:rPr>
                <w:rFonts w:ascii="Century" w:hAnsi="Century" w:cs="Meiryo UI"/>
                <w:sz w:val="18"/>
                <w:szCs w:val="18"/>
              </w:rPr>
            </w:pPr>
            <w:r w:rsidRPr="002B72A6">
              <w:rPr>
                <w:rFonts w:ascii="Century" w:hAnsi="Century" w:cs="Meiryo UI"/>
                <w:sz w:val="18"/>
                <w:szCs w:val="18"/>
              </w:rPr>
              <w:t>Junior High School Student</w:t>
            </w:r>
          </w:p>
        </w:tc>
        <w:tc>
          <w:tcPr>
            <w:tcW w:w="1419" w:type="dxa"/>
            <w:tcBorders>
              <w:bottom w:val="dotted" w:sz="4" w:space="0" w:color="auto"/>
            </w:tcBorders>
            <w:shd w:val="clear" w:color="auto" w:fill="auto"/>
            <w:vAlign w:val="center"/>
          </w:tcPr>
          <w:p w:rsidR="00DF62E9" w:rsidRPr="00561CC8" w:rsidRDefault="00DF62E9" w:rsidP="00B038ED">
            <w:pPr>
              <w:snapToGrid w:val="0"/>
              <w:jc w:val="left"/>
              <w:rPr>
                <w:rFonts w:ascii="SimSun" w:eastAsia="SimSun" w:hAnsi="SimSun" w:cs="Meiryo UI"/>
                <w:sz w:val="18"/>
                <w:szCs w:val="18"/>
                <w:lang w:eastAsia="zh-CN"/>
              </w:rPr>
            </w:pPr>
            <w:r w:rsidRPr="00561CC8">
              <w:rPr>
                <w:rFonts w:ascii="SimSun" w:eastAsia="SimSun" w:hAnsi="SimSun" w:cs="Meiryo UI" w:hint="eastAsia"/>
                <w:sz w:val="18"/>
                <w:szCs w:val="18"/>
                <w:lang w:eastAsia="zh-CN"/>
              </w:rPr>
              <w:t>中学生</w:t>
            </w:r>
          </w:p>
        </w:tc>
        <w:tc>
          <w:tcPr>
            <w:tcW w:w="1417" w:type="dxa"/>
            <w:vMerge w:val="restart"/>
            <w:shd w:val="clear" w:color="auto" w:fill="auto"/>
            <w:vAlign w:val="center"/>
          </w:tcPr>
          <w:p w:rsidR="00DF62E9" w:rsidRPr="004639AB" w:rsidRDefault="00DF62E9"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중학생</w:t>
            </w:r>
          </w:p>
        </w:tc>
        <w:tc>
          <w:tcPr>
            <w:tcW w:w="1701" w:type="dxa"/>
            <w:vMerge w:val="restart"/>
            <w:vAlign w:val="center"/>
          </w:tcPr>
          <w:p w:rsidR="00DF62E9" w:rsidRPr="00AC07D4" w:rsidRDefault="00F27100" w:rsidP="00F27100">
            <w:pPr>
              <w:snapToGrid w:val="0"/>
              <w:ind w:rightChars="-51" w:right="-107"/>
              <w:jc w:val="left"/>
              <w:rPr>
                <w:rFonts w:ascii="Calibri" w:hAnsi="Calibri" w:cs="Calibri"/>
                <w:sz w:val="18"/>
                <w:szCs w:val="18"/>
              </w:rPr>
            </w:pPr>
            <w:r>
              <w:rPr>
                <w:rFonts w:ascii="Calibri" w:hAnsi="Calibri" w:cs="Calibri"/>
                <w:sz w:val="18"/>
                <w:szCs w:val="18"/>
              </w:rPr>
              <w:t>Mag-aaral ng Junior High School</w:t>
            </w:r>
          </w:p>
        </w:tc>
        <w:tc>
          <w:tcPr>
            <w:tcW w:w="1984" w:type="dxa"/>
            <w:vMerge w:val="restart"/>
            <w:shd w:val="clear" w:color="auto" w:fill="auto"/>
            <w:vAlign w:val="center"/>
          </w:tcPr>
          <w:p w:rsidR="00DF62E9" w:rsidRPr="002D338D" w:rsidRDefault="00DF62E9" w:rsidP="00B038ED">
            <w:pPr>
              <w:pStyle w:val="Standard"/>
              <w:snapToGrid w:val="0"/>
              <w:jc w:val="left"/>
              <w:rPr>
                <w:rFonts w:asciiTheme="minorHAnsi" w:hAnsiTheme="minorHAnsi" w:cs="Meiryo UI"/>
                <w:sz w:val="18"/>
                <w:szCs w:val="18"/>
              </w:rPr>
            </w:pPr>
            <w:r w:rsidRPr="002D338D">
              <w:rPr>
                <w:rFonts w:asciiTheme="minorHAnsi" w:hAnsiTheme="minorHAnsi" w:cs="Meiryo UI"/>
                <w:sz w:val="18"/>
                <w:szCs w:val="18"/>
              </w:rPr>
              <w:t>Ginásio</w:t>
            </w:r>
          </w:p>
        </w:tc>
      </w:tr>
      <w:tr w:rsidR="00DF62E9" w:rsidRPr="008B3DC5" w:rsidTr="00802926">
        <w:trPr>
          <w:trHeight w:val="283"/>
        </w:trPr>
        <w:tc>
          <w:tcPr>
            <w:tcW w:w="1560" w:type="dxa"/>
            <w:vMerge/>
            <w:tcBorders>
              <w:bottom w:val="single" w:sz="4" w:space="0" w:color="auto"/>
            </w:tcBorders>
            <w:vAlign w:val="center"/>
          </w:tcPr>
          <w:p w:rsidR="00DF62E9" w:rsidRDefault="00DF62E9"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DF62E9" w:rsidRPr="002B72A6" w:rsidRDefault="00DF62E9"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DF62E9" w:rsidRPr="00561CC8" w:rsidRDefault="00DF62E9" w:rsidP="00B038ED">
            <w:pPr>
              <w:snapToGrid w:val="0"/>
              <w:jc w:val="left"/>
              <w:rPr>
                <w:rFonts w:ascii="SimSun" w:eastAsia="SimSun" w:hAnsi="SimSun" w:cs="Meiryo UI"/>
                <w:sz w:val="18"/>
                <w:szCs w:val="18"/>
                <w:lang w:eastAsia="zh-CN"/>
              </w:rPr>
            </w:pPr>
            <w:r w:rsidRPr="00561CC8">
              <w:rPr>
                <w:rFonts w:ascii="SimSun" w:eastAsia="SimSun" w:hAnsi="SimSun" w:cs="Meiryo UI"/>
                <w:sz w:val="18"/>
                <w:szCs w:val="18"/>
              </w:rPr>
              <w:t>中學生</w:t>
            </w:r>
          </w:p>
        </w:tc>
        <w:tc>
          <w:tcPr>
            <w:tcW w:w="1417" w:type="dxa"/>
            <w:vMerge/>
            <w:shd w:val="clear" w:color="auto" w:fill="auto"/>
            <w:vAlign w:val="center"/>
          </w:tcPr>
          <w:p w:rsidR="00DF62E9" w:rsidRPr="004639AB" w:rsidRDefault="00DF62E9" w:rsidP="00B038ED">
            <w:pPr>
              <w:snapToGrid w:val="0"/>
              <w:jc w:val="left"/>
              <w:rPr>
                <w:rFonts w:ascii="SimSun" w:eastAsia="SimSun" w:hAnsi="SimSun" w:cs="Meiryo UI"/>
                <w:sz w:val="18"/>
                <w:szCs w:val="18"/>
              </w:rPr>
            </w:pPr>
          </w:p>
        </w:tc>
        <w:tc>
          <w:tcPr>
            <w:tcW w:w="1701" w:type="dxa"/>
            <w:vMerge/>
            <w:vAlign w:val="center"/>
          </w:tcPr>
          <w:p w:rsidR="00DF62E9" w:rsidRPr="00AC07D4" w:rsidRDefault="00DF62E9" w:rsidP="00B038ED">
            <w:pPr>
              <w:snapToGrid w:val="0"/>
              <w:jc w:val="left"/>
              <w:rPr>
                <w:rFonts w:ascii="Calibri" w:eastAsia="Batang" w:hAnsi="Calibri" w:cs="Calibri"/>
                <w:sz w:val="20"/>
                <w:lang w:eastAsia="ko-KR"/>
              </w:rPr>
            </w:pPr>
          </w:p>
        </w:tc>
        <w:tc>
          <w:tcPr>
            <w:tcW w:w="1984" w:type="dxa"/>
            <w:vMerge/>
            <w:shd w:val="clear" w:color="auto" w:fill="auto"/>
            <w:vAlign w:val="center"/>
          </w:tcPr>
          <w:p w:rsidR="00DF62E9" w:rsidRPr="002D338D" w:rsidRDefault="00DF62E9" w:rsidP="00B038ED">
            <w:pPr>
              <w:pStyle w:val="Standard"/>
              <w:snapToGrid w:val="0"/>
              <w:jc w:val="left"/>
              <w:rPr>
                <w:rFonts w:asciiTheme="minorHAnsi" w:hAnsiTheme="minorHAnsi" w:cs="Meiryo UI"/>
                <w:sz w:val="18"/>
                <w:szCs w:val="18"/>
              </w:rPr>
            </w:pPr>
          </w:p>
        </w:tc>
      </w:tr>
      <w:tr w:rsidR="00DF62E9" w:rsidRPr="008B3DC5" w:rsidTr="00802926">
        <w:trPr>
          <w:trHeight w:val="283"/>
        </w:trPr>
        <w:tc>
          <w:tcPr>
            <w:tcW w:w="1560" w:type="dxa"/>
            <w:vMerge w:val="restart"/>
            <w:vAlign w:val="center"/>
          </w:tcPr>
          <w:p w:rsidR="00DF62E9" w:rsidRPr="008B3DC5" w:rsidRDefault="00DF62E9"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高校生</w:t>
            </w:r>
          </w:p>
        </w:tc>
        <w:tc>
          <w:tcPr>
            <w:tcW w:w="1842" w:type="dxa"/>
            <w:vMerge w:val="restart"/>
            <w:shd w:val="clear" w:color="auto" w:fill="auto"/>
            <w:vAlign w:val="center"/>
          </w:tcPr>
          <w:p w:rsidR="00DF62E9" w:rsidRPr="002B72A6" w:rsidRDefault="00DF62E9" w:rsidP="00B038ED">
            <w:pPr>
              <w:snapToGrid w:val="0"/>
              <w:jc w:val="left"/>
              <w:rPr>
                <w:rFonts w:ascii="Century" w:hAnsi="Century" w:cs="Meiryo UI"/>
                <w:sz w:val="18"/>
                <w:szCs w:val="18"/>
              </w:rPr>
            </w:pPr>
            <w:r w:rsidRPr="002B72A6">
              <w:rPr>
                <w:rFonts w:ascii="Century" w:hAnsi="Century" w:cs="Meiryo UI"/>
                <w:sz w:val="18"/>
                <w:szCs w:val="18"/>
              </w:rPr>
              <w:t>High School Student</w:t>
            </w:r>
          </w:p>
        </w:tc>
        <w:tc>
          <w:tcPr>
            <w:tcW w:w="1419" w:type="dxa"/>
            <w:tcBorders>
              <w:bottom w:val="dotted" w:sz="4" w:space="0" w:color="auto"/>
            </w:tcBorders>
            <w:shd w:val="clear" w:color="auto" w:fill="auto"/>
            <w:vAlign w:val="center"/>
          </w:tcPr>
          <w:p w:rsidR="00DF62E9" w:rsidRPr="00561CC8" w:rsidRDefault="00DF62E9" w:rsidP="00B038ED">
            <w:pPr>
              <w:snapToGrid w:val="0"/>
              <w:jc w:val="left"/>
              <w:rPr>
                <w:rFonts w:ascii="SimSun" w:eastAsia="SimSun" w:hAnsi="SimSun" w:cs="Meiryo UI"/>
                <w:sz w:val="18"/>
                <w:szCs w:val="18"/>
                <w:lang w:eastAsia="zh-CN"/>
              </w:rPr>
            </w:pPr>
            <w:r w:rsidRPr="00561CC8">
              <w:rPr>
                <w:rFonts w:ascii="SimSun" w:eastAsia="SimSun" w:hAnsi="SimSun" w:cs="Meiryo UI" w:hint="eastAsia"/>
                <w:sz w:val="18"/>
                <w:szCs w:val="18"/>
                <w:lang w:eastAsia="zh-CN"/>
              </w:rPr>
              <w:t>高中生</w:t>
            </w:r>
          </w:p>
        </w:tc>
        <w:tc>
          <w:tcPr>
            <w:tcW w:w="1417" w:type="dxa"/>
            <w:vMerge w:val="restart"/>
            <w:shd w:val="clear" w:color="auto" w:fill="auto"/>
            <w:vAlign w:val="center"/>
          </w:tcPr>
          <w:p w:rsidR="00DF62E9" w:rsidRPr="004639AB" w:rsidRDefault="00DF62E9"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고등학생</w:t>
            </w:r>
          </w:p>
        </w:tc>
        <w:tc>
          <w:tcPr>
            <w:tcW w:w="1701" w:type="dxa"/>
            <w:vMerge w:val="restart"/>
            <w:vAlign w:val="center"/>
          </w:tcPr>
          <w:p w:rsidR="00DF62E9" w:rsidRPr="00AC07D4" w:rsidRDefault="00F27100" w:rsidP="00B779FA">
            <w:pPr>
              <w:snapToGrid w:val="0"/>
              <w:jc w:val="left"/>
              <w:rPr>
                <w:rFonts w:ascii="Calibri" w:hAnsi="Calibri" w:cs="Calibri"/>
                <w:sz w:val="18"/>
                <w:szCs w:val="18"/>
              </w:rPr>
            </w:pPr>
            <w:r>
              <w:rPr>
                <w:rFonts w:ascii="Calibri" w:hAnsi="Calibri" w:cs="Calibri"/>
                <w:sz w:val="18"/>
                <w:szCs w:val="18"/>
              </w:rPr>
              <w:t>Mag-aaral ng Mataas na Paaralan</w:t>
            </w:r>
          </w:p>
        </w:tc>
        <w:tc>
          <w:tcPr>
            <w:tcW w:w="1984" w:type="dxa"/>
            <w:vMerge w:val="restart"/>
            <w:shd w:val="clear" w:color="auto" w:fill="auto"/>
            <w:vAlign w:val="center"/>
          </w:tcPr>
          <w:p w:rsidR="00DF62E9" w:rsidRPr="002D338D" w:rsidRDefault="00DF62E9" w:rsidP="00B038ED">
            <w:pPr>
              <w:pStyle w:val="Standard"/>
              <w:snapToGrid w:val="0"/>
              <w:jc w:val="left"/>
              <w:rPr>
                <w:rFonts w:asciiTheme="minorHAnsi" w:hAnsiTheme="minorHAnsi" w:cs="Meiryo UI"/>
                <w:sz w:val="18"/>
                <w:szCs w:val="18"/>
              </w:rPr>
            </w:pPr>
            <w:r w:rsidRPr="002D338D">
              <w:rPr>
                <w:rFonts w:asciiTheme="minorHAnsi" w:hAnsiTheme="minorHAnsi" w:cs="Meiryo UI"/>
                <w:sz w:val="18"/>
                <w:szCs w:val="18"/>
              </w:rPr>
              <w:t>Colegial</w:t>
            </w:r>
          </w:p>
        </w:tc>
      </w:tr>
      <w:tr w:rsidR="00DF62E9" w:rsidRPr="008B3DC5" w:rsidTr="00802926">
        <w:trPr>
          <w:trHeight w:val="283"/>
        </w:trPr>
        <w:tc>
          <w:tcPr>
            <w:tcW w:w="1560" w:type="dxa"/>
            <w:vMerge/>
            <w:vAlign w:val="center"/>
          </w:tcPr>
          <w:p w:rsidR="00DF62E9" w:rsidRDefault="00DF62E9"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DF62E9" w:rsidRPr="002B72A6" w:rsidRDefault="00DF62E9"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DF62E9" w:rsidRPr="00561CC8" w:rsidRDefault="00DF62E9" w:rsidP="00B038ED">
            <w:pPr>
              <w:snapToGrid w:val="0"/>
              <w:jc w:val="left"/>
              <w:rPr>
                <w:rFonts w:ascii="SimSun" w:eastAsia="SimSun" w:hAnsi="SimSun" w:cs="Meiryo UI"/>
                <w:sz w:val="18"/>
                <w:szCs w:val="18"/>
                <w:lang w:eastAsia="zh-CN"/>
              </w:rPr>
            </w:pPr>
            <w:r w:rsidRPr="00561CC8">
              <w:rPr>
                <w:rFonts w:ascii="SimSun" w:eastAsia="SimSun" w:hAnsi="SimSun" w:cs="Meiryo UI"/>
                <w:sz w:val="18"/>
                <w:szCs w:val="18"/>
              </w:rPr>
              <w:t>高中生</w:t>
            </w:r>
          </w:p>
        </w:tc>
        <w:tc>
          <w:tcPr>
            <w:tcW w:w="1417" w:type="dxa"/>
            <w:vMerge/>
            <w:shd w:val="clear" w:color="auto" w:fill="auto"/>
            <w:vAlign w:val="center"/>
          </w:tcPr>
          <w:p w:rsidR="00DF62E9" w:rsidRPr="004639AB" w:rsidRDefault="00DF62E9" w:rsidP="00B038ED">
            <w:pPr>
              <w:snapToGrid w:val="0"/>
              <w:jc w:val="left"/>
              <w:rPr>
                <w:rFonts w:ascii="SimSun" w:eastAsia="SimSun" w:hAnsi="SimSun" w:cs="Meiryo UI"/>
                <w:sz w:val="18"/>
                <w:szCs w:val="18"/>
              </w:rPr>
            </w:pPr>
          </w:p>
        </w:tc>
        <w:tc>
          <w:tcPr>
            <w:tcW w:w="1701" w:type="dxa"/>
            <w:vMerge/>
            <w:vAlign w:val="center"/>
          </w:tcPr>
          <w:p w:rsidR="00DF62E9" w:rsidRPr="00AC07D4" w:rsidRDefault="00DF62E9" w:rsidP="00B038ED">
            <w:pPr>
              <w:snapToGrid w:val="0"/>
              <w:jc w:val="left"/>
              <w:rPr>
                <w:rFonts w:ascii="Calibri" w:eastAsia="Batang" w:hAnsi="Calibri" w:cs="Calibri"/>
                <w:sz w:val="20"/>
                <w:lang w:eastAsia="ko-KR"/>
              </w:rPr>
            </w:pPr>
          </w:p>
        </w:tc>
        <w:tc>
          <w:tcPr>
            <w:tcW w:w="1984" w:type="dxa"/>
            <w:vMerge/>
            <w:shd w:val="clear" w:color="auto" w:fill="auto"/>
            <w:vAlign w:val="center"/>
          </w:tcPr>
          <w:p w:rsidR="00DF62E9" w:rsidRPr="002D338D" w:rsidRDefault="00DF62E9" w:rsidP="00B038ED">
            <w:pPr>
              <w:pStyle w:val="Standard"/>
              <w:snapToGrid w:val="0"/>
              <w:jc w:val="left"/>
              <w:rPr>
                <w:rFonts w:asciiTheme="minorHAnsi" w:hAnsiTheme="minorHAnsi" w:cs="Meiryo UI"/>
                <w:sz w:val="18"/>
                <w:szCs w:val="18"/>
              </w:rPr>
            </w:pPr>
          </w:p>
        </w:tc>
      </w:tr>
      <w:tr w:rsidR="00DF62E9" w:rsidRPr="008B3DC5" w:rsidTr="00802926">
        <w:trPr>
          <w:trHeight w:val="283"/>
        </w:trPr>
        <w:tc>
          <w:tcPr>
            <w:tcW w:w="1560" w:type="dxa"/>
            <w:vMerge w:val="restart"/>
            <w:vAlign w:val="center"/>
          </w:tcPr>
          <w:p w:rsidR="00DF62E9" w:rsidRPr="008B3DC5" w:rsidRDefault="00DF62E9"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大学生</w:t>
            </w:r>
          </w:p>
        </w:tc>
        <w:tc>
          <w:tcPr>
            <w:tcW w:w="1842" w:type="dxa"/>
            <w:vMerge w:val="restart"/>
            <w:shd w:val="clear" w:color="auto" w:fill="auto"/>
            <w:vAlign w:val="center"/>
          </w:tcPr>
          <w:p w:rsidR="00DF62E9" w:rsidRPr="002B72A6" w:rsidRDefault="00DF62E9" w:rsidP="00B038ED">
            <w:pPr>
              <w:snapToGrid w:val="0"/>
              <w:jc w:val="left"/>
              <w:rPr>
                <w:rFonts w:ascii="Century" w:hAnsi="Century" w:cs="Meiryo UI"/>
                <w:sz w:val="18"/>
                <w:szCs w:val="18"/>
              </w:rPr>
            </w:pPr>
            <w:r w:rsidRPr="002B72A6">
              <w:rPr>
                <w:rFonts w:ascii="Century" w:hAnsi="Century" w:cs="Meiryo UI"/>
                <w:sz w:val="18"/>
                <w:szCs w:val="18"/>
              </w:rPr>
              <w:t>University Student</w:t>
            </w:r>
          </w:p>
        </w:tc>
        <w:tc>
          <w:tcPr>
            <w:tcW w:w="1419" w:type="dxa"/>
            <w:tcBorders>
              <w:bottom w:val="dotted" w:sz="4" w:space="0" w:color="auto"/>
            </w:tcBorders>
            <w:shd w:val="clear" w:color="auto" w:fill="auto"/>
            <w:vAlign w:val="center"/>
          </w:tcPr>
          <w:p w:rsidR="00DF62E9" w:rsidRPr="00561CC8" w:rsidRDefault="00DF62E9" w:rsidP="00B038ED">
            <w:pPr>
              <w:snapToGrid w:val="0"/>
              <w:jc w:val="left"/>
              <w:rPr>
                <w:rFonts w:ascii="SimSun" w:eastAsia="SimSun" w:hAnsi="SimSun" w:cs="Meiryo UI"/>
                <w:sz w:val="18"/>
                <w:szCs w:val="18"/>
                <w:lang w:eastAsia="zh-CN"/>
              </w:rPr>
            </w:pPr>
            <w:r w:rsidRPr="00561CC8">
              <w:rPr>
                <w:rFonts w:ascii="SimSun" w:eastAsia="SimSun" w:hAnsi="SimSun" w:cs="Meiryo UI" w:hint="eastAsia"/>
                <w:sz w:val="18"/>
                <w:szCs w:val="18"/>
                <w:lang w:eastAsia="zh-CN"/>
              </w:rPr>
              <w:t>大学生</w:t>
            </w:r>
          </w:p>
        </w:tc>
        <w:tc>
          <w:tcPr>
            <w:tcW w:w="1417" w:type="dxa"/>
            <w:vMerge w:val="restart"/>
            <w:shd w:val="clear" w:color="auto" w:fill="auto"/>
            <w:vAlign w:val="center"/>
          </w:tcPr>
          <w:p w:rsidR="00DF62E9" w:rsidRPr="004639AB" w:rsidRDefault="00DF62E9"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대학생</w:t>
            </w:r>
          </w:p>
        </w:tc>
        <w:tc>
          <w:tcPr>
            <w:tcW w:w="1701" w:type="dxa"/>
            <w:vMerge w:val="restart"/>
            <w:vAlign w:val="center"/>
          </w:tcPr>
          <w:p w:rsidR="00DF62E9" w:rsidRPr="00AC07D4" w:rsidRDefault="00F27100" w:rsidP="00B779FA">
            <w:pPr>
              <w:snapToGrid w:val="0"/>
              <w:jc w:val="left"/>
              <w:rPr>
                <w:rFonts w:ascii="Calibri" w:hAnsi="Calibri" w:cs="Calibri"/>
                <w:sz w:val="18"/>
                <w:szCs w:val="18"/>
              </w:rPr>
            </w:pPr>
            <w:r>
              <w:rPr>
                <w:rFonts w:ascii="Calibri" w:hAnsi="Calibri" w:cs="Calibri"/>
                <w:sz w:val="18"/>
                <w:szCs w:val="18"/>
              </w:rPr>
              <w:t>Mag-aaral ng Kolehiyo</w:t>
            </w:r>
          </w:p>
        </w:tc>
        <w:tc>
          <w:tcPr>
            <w:tcW w:w="1984" w:type="dxa"/>
            <w:vMerge w:val="restart"/>
            <w:shd w:val="clear" w:color="auto" w:fill="auto"/>
            <w:vAlign w:val="center"/>
          </w:tcPr>
          <w:p w:rsidR="00DF62E9" w:rsidRPr="002D338D" w:rsidRDefault="00DF62E9" w:rsidP="00B038ED">
            <w:pPr>
              <w:pStyle w:val="Standard"/>
              <w:snapToGrid w:val="0"/>
              <w:jc w:val="left"/>
              <w:rPr>
                <w:rFonts w:asciiTheme="minorHAnsi" w:hAnsiTheme="minorHAnsi" w:cs="Meiryo UI"/>
                <w:sz w:val="18"/>
                <w:szCs w:val="18"/>
              </w:rPr>
            </w:pPr>
            <w:r w:rsidRPr="002D338D">
              <w:rPr>
                <w:rFonts w:asciiTheme="minorHAnsi" w:hAnsiTheme="minorHAnsi" w:cs="Meiryo UI"/>
                <w:sz w:val="18"/>
                <w:szCs w:val="18"/>
              </w:rPr>
              <w:t>Universitário</w:t>
            </w:r>
          </w:p>
        </w:tc>
      </w:tr>
      <w:tr w:rsidR="00DF62E9" w:rsidRPr="008B3DC5" w:rsidTr="00802926">
        <w:trPr>
          <w:trHeight w:val="283"/>
        </w:trPr>
        <w:tc>
          <w:tcPr>
            <w:tcW w:w="1560" w:type="dxa"/>
            <w:vMerge/>
            <w:tcBorders>
              <w:bottom w:val="single" w:sz="4" w:space="0" w:color="auto"/>
            </w:tcBorders>
            <w:vAlign w:val="center"/>
          </w:tcPr>
          <w:p w:rsidR="00DF62E9" w:rsidRDefault="00DF62E9" w:rsidP="00B038ED">
            <w:pPr>
              <w:snapToGrid w:val="0"/>
              <w:spacing w:line="280" w:lineRule="exact"/>
              <w:jc w:val="left"/>
              <w:rPr>
                <w:rFonts w:asciiTheme="minorEastAsia" w:hAnsiTheme="minorEastAsia" w:cs="Meiryo UI"/>
                <w:sz w:val="20"/>
              </w:rPr>
            </w:pPr>
          </w:p>
        </w:tc>
        <w:tc>
          <w:tcPr>
            <w:tcW w:w="1842" w:type="dxa"/>
            <w:vMerge/>
            <w:tcBorders>
              <w:bottom w:val="single" w:sz="4" w:space="0" w:color="auto"/>
            </w:tcBorders>
            <w:shd w:val="clear" w:color="auto" w:fill="auto"/>
            <w:vAlign w:val="center"/>
          </w:tcPr>
          <w:p w:rsidR="00DF62E9" w:rsidRPr="002B72A6" w:rsidRDefault="00DF62E9" w:rsidP="00B038ED">
            <w:pPr>
              <w:snapToGrid w:val="0"/>
              <w:jc w:val="left"/>
              <w:rPr>
                <w:rFonts w:ascii="Century" w:hAnsi="Century" w:cs="Meiryo UI"/>
                <w:sz w:val="18"/>
                <w:szCs w:val="18"/>
              </w:rPr>
            </w:pPr>
          </w:p>
        </w:tc>
        <w:tc>
          <w:tcPr>
            <w:tcW w:w="1419" w:type="dxa"/>
            <w:tcBorders>
              <w:top w:val="dotted" w:sz="4" w:space="0" w:color="auto"/>
              <w:bottom w:val="single" w:sz="4" w:space="0" w:color="auto"/>
            </w:tcBorders>
            <w:shd w:val="clear" w:color="auto" w:fill="auto"/>
            <w:vAlign w:val="center"/>
          </w:tcPr>
          <w:p w:rsidR="00DF62E9" w:rsidRPr="00561CC8" w:rsidRDefault="00DF62E9" w:rsidP="00B038ED">
            <w:pPr>
              <w:snapToGrid w:val="0"/>
              <w:jc w:val="left"/>
              <w:rPr>
                <w:rFonts w:ascii="SimSun" w:eastAsia="SimSun" w:hAnsi="SimSun" w:cs="Meiryo UI"/>
                <w:sz w:val="18"/>
                <w:szCs w:val="18"/>
                <w:lang w:eastAsia="zh-CN"/>
              </w:rPr>
            </w:pPr>
            <w:r w:rsidRPr="00561CC8">
              <w:rPr>
                <w:rFonts w:ascii="SimSun" w:eastAsia="SimSun" w:hAnsi="SimSun" w:cs="Meiryo UI"/>
                <w:sz w:val="18"/>
                <w:szCs w:val="18"/>
              </w:rPr>
              <w:t>大學生</w:t>
            </w:r>
          </w:p>
        </w:tc>
        <w:tc>
          <w:tcPr>
            <w:tcW w:w="1417" w:type="dxa"/>
            <w:vMerge/>
            <w:tcBorders>
              <w:bottom w:val="single" w:sz="4" w:space="0" w:color="auto"/>
            </w:tcBorders>
            <w:shd w:val="clear" w:color="auto" w:fill="auto"/>
            <w:vAlign w:val="center"/>
          </w:tcPr>
          <w:p w:rsidR="00DF62E9" w:rsidRPr="004639AB" w:rsidRDefault="00DF62E9" w:rsidP="00B038ED">
            <w:pPr>
              <w:snapToGrid w:val="0"/>
              <w:jc w:val="left"/>
              <w:rPr>
                <w:rFonts w:ascii="SimSun" w:eastAsia="SimSun" w:hAnsi="SimSun" w:cs="Meiryo UI"/>
                <w:sz w:val="18"/>
                <w:szCs w:val="18"/>
              </w:rPr>
            </w:pPr>
          </w:p>
        </w:tc>
        <w:tc>
          <w:tcPr>
            <w:tcW w:w="1701" w:type="dxa"/>
            <w:vMerge/>
            <w:tcBorders>
              <w:bottom w:val="single" w:sz="4" w:space="0" w:color="auto"/>
            </w:tcBorders>
            <w:vAlign w:val="center"/>
          </w:tcPr>
          <w:p w:rsidR="00DF62E9" w:rsidRPr="00AC07D4" w:rsidRDefault="00DF62E9" w:rsidP="00B038ED">
            <w:pPr>
              <w:snapToGrid w:val="0"/>
              <w:jc w:val="left"/>
              <w:rPr>
                <w:rFonts w:ascii="Calibri" w:eastAsia="Batang" w:hAnsi="Calibri" w:cs="Calibri"/>
                <w:sz w:val="20"/>
                <w:lang w:eastAsia="ko-KR"/>
              </w:rPr>
            </w:pPr>
          </w:p>
        </w:tc>
        <w:tc>
          <w:tcPr>
            <w:tcW w:w="1984" w:type="dxa"/>
            <w:vMerge/>
            <w:tcBorders>
              <w:bottom w:val="single" w:sz="4" w:space="0" w:color="auto"/>
            </w:tcBorders>
            <w:shd w:val="clear" w:color="auto" w:fill="auto"/>
            <w:vAlign w:val="center"/>
          </w:tcPr>
          <w:p w:rsidR="00DF62E9" w:rsidRPr="002D338D" w:rsidRDefault="00DF62E9" w:rsidP="00B038ED">
            <w:pPr>
              <w:pStyle w:val="Standard"/>
              <w:snapToGrid w:val="0"/>
              <w:jc w:val="left"/>
              <w:rPr>
                <w:rFonts w:asciiTheme="minorHAnsi" w:hAnsiTheme="minorHAnsi" w:cs="Meiryo UI"/>
                <w:sz w:val="18"/>
                <w:szCs w:val="18"/>
              </w:rPr>
            </w:pPr>
          </w:p>
        </w:tc>
      </w:tr>
      <w:tr w:rsidR="00532623" w:rsidRPr="008B3DC5" w:rsidTr="00802926">
        <w:trPr>
          <w:trHeight w:val="902"/>
        </w:trPr>
        <w:tc>
          <w:tcPr>
            <w:tcW w:w="1560" w:type="dxa"/>
            <w:tcBorders>
              <w:top w:val="single" w:sz="4" w:space="0" w:color="auto"/>
              <w:left w:val="nil"/>
              <w:bottom w:val="nil"/>
              <w:right w:val="nil"/>
            </w:tcBorders>
            <w:vAlign w:val="center"/>
          </w:tcPr>
          <w:p w:rsidR="00532623" w:rsidRDefault="00532623" w:rsidP="00B038ED">
            <w:pPr>
              <w:snapToGrid w:val="0"/>
              <w:spacing w:line="280" w:lineRule="exact"/>
              <w:jc w:val="left"/>
              <w:rPr>
                <w:rFonts w:asciiTheme="minorEastAsia" w:hAnsiTheme="minorEastAsia" w:cs="Meiryo UI"/>
                <w:sz w:val="20"/>
              </w:rPr>
            </w:pPr>
          </w:p>
          <w:p w:rsidR="00532623" w:rsidRDefault="00532623" w:rsidP="00B038ED">
            <w:pPr>
              <w:snapToGrid w:val="0"/>
              <w:spacing w:line="280" w:lineRule="exact"/>
              <w:jc w:val="left"/>
              <w:rPr>
                <w:rFonts w:asciiTheme="minorEastAsia" w:hAnsiTheme="minorEastAsia" w:cs="Meiryo UI"/>
                <w:sz w:val="20"/>
              </w:rPr>
            </w:pPr>
          </w:p>
          <w:p w:rsidR="004B61A3" w:rsidRDefault="004B61A3" w:rsidP="00B038ED">
            <w:pPr>
              <w:snapToGrid w:val="0"/>
              <w:spacing w:line="280" w:lineRule="exact"/>
              <w:jc w:val="left"/>
              <w:rPr>
                <w:rFonts w:asciiTheme="minorEastAsia" w:hAnsiTheme="minorEastAsia" w:cs="Meiryo UI"/>
                <w:sz w:val="20"/>
              </w:rPr>
            </w:pPr>
          </w:p>
          <w:p w:rsidR="004B61A3" w:rsidRDefault="004B61A3" w:rsidP="00B038ED">
            <w:pPr>
              <w:snapToGrid w:val="0"/>
              <w:spacing w:line="280" w:lineRule="exact"/>
              <w:jc w:val="left"/>
              <w:rPr>
                <w:rFonts w:asciiTheme="minorEastAsia" w:hAnsiTheme="minorEastAsia" w:cs="Meiryo UI"/>
                <w:sz w:val="20"/>
              </w:rPr>
            </w:pPr>
          </w:p>
          <w:p w:rsidR="004B61A3" w:rsidRDefault="004B61A3" w:rsidP="00B038ED">
            <w:pPr>
              <w:snapToGrid w:val="0"/>
              <w:spacing w:line="280" w:lineRule="exact"/>
              <w:jc w:val="left"/>
              <w:rPr>
                <w:rFonts w:asciiTheme="minorEastAsia" w:hAnsiTheme="minorEastAsia" w:cs="Meiryo UI"/>
                <w:sz w:val="20"/>
              </w:rPr>
            </w:pPr>
          </w:p>
          <w:p w:rsidR="00532623" w:rsidRDefault="00532623" w:rsidP="00B038ED">
            <w:pPr>
              <w:snapToGrid w:val="0"/>
              <w:spacing w:line="280" w:lineRule="exact"/>
              <w:jc w:val="left"/>
              <w:rPr>
                <w:rFonts w:asciiTheme="minorEastAsia" w:hAnsiTheme="minorEastAsia" w:cs="Meiryo UI"/>
                <w:sz w:val="20"/>
              </w:rPr>
            </w:pPr>
          </w:p>
        </w:tc>
        <w:tc>
          <w:tcPr>
            <w:tcW w:w="1842" w:type="dxa"/>
            <w:tcBorders>
              <w:top w:val="single" w:sz="4" w:space="0" w:color="auto"/>
              <w:left w:val="nil"/>
              <w:bottom w:val="nil"/>
              <w:right w:val="nil"/>
            </w:tcBorders>
            <w:shd w:val="clear" w:color="auto" w:fill="auto"/>
            <w:vAlign w:val="center"/>
          </w:tcPr>
          <w:p w:rsidR="00532623" w:rsidRPr="002B72A6" w:rsidRDefault="00532623" w:rsidP="00B038ED">
            <w:pPr>
              <w:snapToGrid w:val="0"/>
              <w:jc w:val="left"/>
              <w:rPr>
                <w:rFonts w:ascii="Century" w:hAnsi="Century" w:cs="Meiryo UI"/>
                <w:sz w:val="18"/>
                <w:szCs w:val="18"/>
              </w:rPr>
            </w:pPr>
          </w:p>
        </w:tc>
        <w:tc>
          <w:tcPr>
            <w:tcW w:w="1419" w:type="dxa"/>
            <w:tcBorders>
              <w:top w:val="single" w:sz="4" w:space="0" w:color="auto"/>
              <w:left w:val="nil"/>
              <w:bottom w:val="nil"/>
              <w:right w:val="nil"/>
            </w:tcBorders>
            <w:shd w:val="clear" w:color="auto" w:fill="auto"/>
            <w:vAlign w:val="center"/>
          </w:tcPr>
          <w:p w:rsidR="00532623" w:rsidRPr="00561CC8" w:rsidRDefault="00532623" w:rsidP="00B038ED">
            <w:pPr>
              <w:snapToGrid w:val="0"/>
              <w:jc w:val="left"/>
              <w:rPr>
                <w:rFonts w:ascii="SimSun" w:eastAsia="SimSun" w:hAnsi="SimSun" w:cs="Meiryo UI"/>
                <w:sz w:val="18"/>
                <w:szCs w:val="18"/>
              </w:rPr>
            </w:pPr>
          </w:p>
        </w:tc>
        <w:tc>
          <w:tcPr>
            <w:tcW w:w="1417" w:type="dxa"/>
            <w:tcBorders>
              <w:top w:val="single" w:sz="4" w:space="0" w:color="auto"/>
              <w:left w:val="nil"/>
              <w:bottom w:val="nil"/>
              <w:right w:val="nil"/>
            </w:tcBorders>
            <w:shd w:val="clear" w:color="auto" w:fill="auto"/>
            <w:vAlign w:val="center"/>
          </w:tcPr>
          <w:p w:rsidR="00532623" w:rsidRPr="004639AB" w:rsidRDefault="00532623" w:rsidP="00B038ED">
            <w:pPr>
              <w:snapToGrid w:val="0"/>
              <w:jc w:val="left"/>
              <w:rPr>
                <w:rFonts w:ascii="SimSun" w:eastAsia="SimSun" w:hAnsi="SimSun" w:cs="Meiryo UI"/>
                <w:sz w:val="18"/>
                <w:szCs w:val="18"/>
              </w:rPr>
            </w:pPr>
          </w:p>
        </w:tc>
        <w:tc>
          <w:tcPr>
            <w:tcW w:w="1701" w:type="dxa"/>
            <w:tcBorders>
              <w:top w:val="single" w:sz="4" w:space="0" w:color="auto"/>
              <w:left w:val="nil"/>
              <w:bottom w:val="nil"/>
              <w:right w:val="nil"/>
            </w:tcBorders>
            <w:vAlign w:val="center"/>
          </w:tcPr>
          <w:p w:rsidR="00532623" w:rsidRPr="00AC07D4" w:rsidRDefault="00532623" w:rsidP="00B038ED">
            <w:pPr>
              <w:snapToGrid w:val="0"/>
              <w:jc w:val="left"/>
              <w:rPr>
                <w:rFonts w:ascii="Calibri" w:eastAsia="Batang" w:hAnsi="Calibri" w:cs="Calibri"/>
                <w:sz w:val="20"/>
                <w:lang w:eastAsia="ko-KR"/>
              </w:rPr>
            </w:pPr>
          </w:p>
        </w:tc>
        <w:tc>
          <w:tcPr>
            <w:tcW w:w="1984" w:type="dxa"/>
            <w:tcBorders>
              <w:top w:val="single" w:sz="4" w:space="0" w:color="auto"/>
              <w:left w:val="nil"/>
              <w:bottom w:val="nil"/>
              <w:right w:val="nil"/>
            </w:tcBorders>
            <w:shd w:val="clear" w:color="auto" w:fill="auto"/>
            <w:vAlign w:val="center"/>
          </w:tcPr>
          <w:p w:rsidR="00532623" w:rsidRPr="002D338D" w:rsidRDefault="00532623" w:rsidP="00B038ED">
            <w:pPr>
              <w:pStyle w:val="Standard"/>
              <w:snapToGrid w:val="0"/>
              <w:jc w:val="left"/>
              <w:rPr>
                <w:rFonts w:asciiTheme="minorHAnsi" w:hAnsiTheme="minorHAnsi" w:cs="Meiryo UI"/>
                <w:sz w:val="18"/>
                <w:szCs w:val="18"/>
              </w:rPr>
            </w:pPr>
          </w:p>
        </w:tc>
      </w:tr>
      <w:tr w:rsidR="00532623" w:rsidRPr="00853847" w:rsidTr="00802926">
        <w:tc>
          <w:tcPr>
            <w:tcW w:w="1560" w:type="dxa"/>
            <w:shd w:val="clear" w:color="auto" w:fill="EAF1DD"/>
            <w:vAlign w:val="center"/>
          </w:tcPr>
          <w:p w:rsidR="00532623" w:rsidRPr="00853847" w:rsidRDefault="00532623" w:rsidP="00E173DB">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842" w:type="dxa"/>
            <w:shd w:val="clear" w:color="auto" w:fill="EAF1DD"/>
            <w:vAlign w:val="center"/>
          </w:tcPr>
          <w:p w:rsidR="00532623" w:rsidRPr="00853847" w:rsidRDefault="00532623" w:rsidP="00E173DB">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419" w:type="dxa"/>
            <w:shd w:val="clear" w:color="auto" w:fill="EAF1DD"/>
            <w:vAlign w:val="center"/>
          </w:tcPr>
          <w:p w:rsidR="00532623" w:rsidRPr="00794E54" w:rsidRDefault="00532623" w:rsidP="00E173DB">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532623" w:rsidRPr="00DA6FAD" w:rsidRDefault="00532623" w:rsidP="00E173DB">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532623" w:rsidRPr="00853847" w:rsidRDefault="00532623" w:rsidP="00E173DB">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417" w:type="dxa"/>
            <w:shd w:val="clear" w:color="auto" w:fill="EAF1DD"/>
            <w:vAlign w:val="center"/>
          </w:tcPr>
          <w:p w:rsidR="00532623" w:rsidRPr="00853847" w:rsidRDefault="00532623" w:rsidP="00E173DB">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701" w:type="dxa"/>
            <w:shd w:val="clear" w:color="auto" w:fill="EAF1DD"/>
            <w:vAlign w:val="center"/>
          </w:tcPr>
          <w:p w:rsidR="00532623" w:rsidRPr="00853847" w:rsidRDefault="00532623" w:rsidP="00E173DB">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853847">
              <w:rPr>
                <w:rFonts w:asciiTheme="minorEastAsia" w:hAnsiTheme="minorEastAsia" w:cs="Meiryo UI" w:hint="eastAsia"/>
                <w:sz w:val="20"/>
              </w:rPr>
              <w:t>語</w:t>
            </w:r>
          </w:p>
        </w:tc>
        <w:tc>
          <w:tcPr>
            <w:tcW w:w="1984" w:type="dxa"/>
            <w:shd w:val="clear" w:color="auto" w:fill="EAF1DD"/>
            <w:vAlign w:val="center"/>
          </w:tcPr>
          <w:p w:rsidR="00532623" w:rsidRPr="00853847" w:rsidRDefault="00532623" w:rsidP="00E173DB">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DF62E9" w:rsidRPr="008B3DC5" w:rsidTr="00796316">
        <w:trPr>
          <w:trHeight w:val="315"/>
        </w:trPr>
        <w:tc>
          <w:tcPr>
            <w:tcW w:w="1560" w:type="dxa"/>
            <w:vMerge w:val="restart"/>
            <w:vAlign w:val="center"/>
          </w:tcPr>
          <w:p w:rsidR="00DF62E9" w:rsidRPr="008B3DC5" w:rsidRDefault="00DF62E9"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○歳未満</w:t>
            </w:r>
          </w:p>
        </w:tc>
        <w:tc>
          <w:tcPr>
            <w:tcW w:w="1842" w:type="dxa"/>
            <w:vMerge w:val="restart"/>
            <w:shd w:val="clear" w:color="auto" w:fill="auto"/>
            <w:vAlign w:val="center"/>
          </w:tcPr>
          <w:p w:rsidR="00DF62E9" w:rsidRPr="002B72A6" w:rsidRDefault="00DF62E9" w:rsidP="00DF62E9">
            <w:pPr>
              <w:snapToGrid w:val="0"/>
              <w:spacing w:line="280" w:lineRule="exact"/>
              <w:jc w:val="left"/>
              <w:rPr>
                <w:rFonts w:ascii="Century" w:hAnsi="Century" w:cs="Meiryo UI"/>
                <w:sz w:val="18"/>
                <w:szCs w:val="18"/>
              </w:rPr>
            </w:pPr>
            <w:r>
              <w:rPr>
                <w:rFonts w:ascii="Century" w:hAnsi="Century" w:cs="Meiryo UI" w:hint="eastAsia"/>
                <w:sz w:val="18"/>
                <w:szCs w:val="18"/>
              </w:rPr>
              <w:t xml:space="preserve">Less than </w:t>
            </w:r>
            <w:r>
              <w:rPr>
                <w:rFonts w:ascii="Century" w:hAnsi="Century" w:cs="Meiryo UI" w:hint="eastAsia"/>
                <w:sz w:val="18"/>
                <w:szCs w:val="18"/>
              </w:rPr>
              <w:t>○</w:t>
            </w:r>
            <w:r>
              <w:rPr>
                <w:rFonts w:ascii="Century" w:hAnsi="Century" w:cs="Meiryo UI" w:hint="eastAsia"/>
                <w:sz w:val="18"/>
                <w:szCs w:val="18"/>
              </w:rPr>
              <w:t xml:space="preserve"> </w:t>
            </w:r>
            <w:r>
              <w:rPr>
                <w:rFonts w:ascii="Century" w:hAnsi="Century" w:cs="Meiryo UI"/>
                <w:sz w:val="18"/>
                <w:szCs w:val="18"/>
              </w:rPr>
              <w:t>Years</w:t>
            </w:r>
          </w:p>
        </w:tc>
        <w:tc>
          <w:tcPr>
            <w:tcW w:w="1419" w:type="dxa"/>
            <w:tcBorders>
              <w:bottom w:val="dotted" w:sz="4" w:space="0" w:color="auto"/>
            </w:tcBorders>
            <w:shd w:val="clear" w:color="auto" w:fill="auto"/>
            <w:vAlign w:val="center"/>
          </w:tcPr>
          <w:p w:rsidR="00DF62E9" w:rsidRPr="00561CC8" w:rsidRDefault="00DF62E9" w:rsidP="00B038ED">
            <w:pPr>
              <w:snapToGrid w:val="0"/>
              <w:jc w:val="left"/>
              <w:rPr>
                <w:rFonts w:ascii="SimSun" w:eastAsia="SimSun" w:hAnsi="SimSun" w:cs="Meiryo UI"/>
                <w:sz w:val="18"/>
                <w:szCs w:val="18"/>
              </w:rPr>
            </w:pPr>
            <w:r w:rsidRPr="001569E2">
              <w:rPr>
                <w:rFonts w:asciiTheme="minorEastAsia" w:hAnsiTheme="minorEastAsia" w:cs="Meiryo UI" w:hint="eastAsia"/>
                <w:sz w:val="18"/>
                <w:szCs w:val="18"/>
              </w:rPr>
              <w:t>○</w:t>
            </w:r>
            <w:r w:rsidRPr="00561CC8">
              <w:rPr>
                <w:rFonts w:ascii="SimSun" w:eastAsia="SimSun" w:hAnsi="SimSun" w:cs="Meiryo UI" w:hint="eastAsia"/>
                <w:sz w:val="18"/>
                <w:szCs w:val="18"/>
                <w:lang w:eastAsia="zh-CN"/>
              </w:rPr>
              <w:t>岁未满</w:t>
            </w:r>
          </w:p>
        </w:tc>
        <w:tc>
          <w:tcPr>
            <w:tcW w:w="1417" w:type="dxa"/>
            <w:vMerge w:val="restart"/>
            <w:shd w:val="clear" w:color="auto" w:fill="auto"/>
            <w:vAlign w:val="center"/>
          </w:tcPr>
          <w:p w:rsidR="00DF62E9" w:rsidRPr="004639AB" w:rsidRDefault="00DF62E9" w:rsidP="00B779FA">
            <w:pPr>
              <w:snapToGrid w:val="0"/>
              <w:jc w:val="left"/>
              <w:rPr>
                <w:rFonts w:asciiTheme="minorEastAsia" w:hAnsiTheme="minorEastAsia" w:cs="Meiryo UI"/>
                <w:sz w:val="18"/>
                <w:szCs w:val="18"/>
              </w:rPr>
            </w:pPr>
            <w:r w:rsidRPr="004639AB">
              <w:rPr>
                <w:rFonts w:asciiTheme="minorEastAsia" w:hAnsiTheme="minorEastAsia" w:cs="Meiryo UI" w:hint="eastAsia"/>
                <w:sz w:val="18"/>
                <w:szCs w:val="18"/>
              </w:rPr>
              <w:t>○</w:t>
            </w:r>
            <w:r w:rsidRPr="004639AB">
              <w:rPr>
                <w:rFonts w:ascii="Batang" w:eastAsia="Batang" w:hAnsi="Batang" w:cs="Batang" w:hint="eastAsia"/>
                <w:sz w:val="18"/>
                <w:szCs w:val="18"/>
                <w:lang w:eastAsia="ko-KR"/>
              </w:rPr>
              <w:t>살 미만</w:t>
            </w:r>
          </w:p>
        </w:tc>
        <w:tc>
          <w:tcPr>
            <w:tcW w:w="1701" w:type="dxa"/>
            <w:vMerge w:val="restart"/>
            <w:shd w:val="clear" w:color="auto" w:fill="FFFFFF" w:themeFill="background1"/>
            <w:vAlign w:val="center"/>
          </w:tcPr>
          <w:p w:rsidR="00DF62E9" w:rsidRPr="00AC07D4" w:rsidRDefault="00796316" w:rsidP="00F27100">
            <w:pPr>
              <w:snapToGrid w:val="0"/>
              <w:spacing w:line="280" w:lineRule="exact"/>
              <w:jc w:val="left"/>
              <w:rPr>
                <w:rFonts w:ascii="Calibri" w:hAnsi="Calibri" w:cs="Calibri"/>
                <w:sz w:val="18"/>
                <w:szCs w:val="18"/>
              </w:rPr>
            </w:pPr>
            <w:r>
              <w:rPr>
                <w:rFonts w:ascii="Calibri" w:hAnsi="Calibri" w:cs="Calibri"/>
                <w:sz w:val="18"/>
                <w:szCs w:val="18"/>
              </w:rPr>
              <w:t xml:space="preserve">Mahigit kumulang </w:t>
            </w:r>
            <w:r w:rsidRPr="004639AB">
              <w:rPr>
                <w:rFonts w:asciiTheme="minorEastAsia" w:hAnsiTheme="minorEastAsia" w:cs="Meiryo UI" w:hint="eastAsia"/>
                <w:sz w:val="18"/>
                <w:szCs w:val="18"/>
              </w:rPr>
              <w:t>○</w:t>
            </w:r>
            <w:r w:rsidR="00F27100">
              <w:rPr>
                <w:rFonts w:ascii="Calibri" w:hAnsi="Calibri" w:cs="Calibri"/>
                <w:sz w:val="18"/>
                <w:szCs w:val="18"/>
              </w:rPr>
              <w:t xml:space="preserve"> na taong gulang</w:t>
            </w:r>
          </w:p>
        </w:tc>
        <w:tc>
          <w:tcPr>
            <w:tcW w:w="1984" w:type="dxa"/>
            <w:vMerge w:val="restart"/>
            <w:shd w:val="clear" w:color="auto" w:fill="auto"/>
            <w:vAlign w:val="center"/>
          </w:tcPr>
          <w:p w:rsidR="00DF62E9" w:rsidRPr="009D67DE" w:rsidRDefault="009D67DE" w:rsidP="00B038ED">
            <w:pPr>
              <w:pStyle w:val="Standard"/>
              <w:snapToGrid w:val="0"/>
              <w:jc w:val="left"/>
              <w:rPr>
                <w:rFonts w:asciiTheme="minorHAnsi" w:hAnsiTheme="minorHAnsi" w:cs="Meiryo UI"/>
                <w:sz w:val="18"/>
                <w:szCs w:val="18"/>
              </w:rPr>
            </w:pPr>
            <w:r w:rsidRPr="009D67DE">
              <w:rPr>
                <w:rFonts w:asciiTheme="minorHAnsi" w:hAnsiTheme="minorHAnsi" w:cs="Meiryo UI"/>
                <w:sz w:val="18"/>
                <w:szCs w:val="18"/>
                <w:lang w:val="pt-BR"/>
              </w:rPr>
              <w:t xml:space="preserve">Menos de </w:t>
            </w:r>
            <w:r w:rsidRPr="001569E2">
              <w:rPr>
                <w:rFonts w:asciiTheme="minorEastAsia" w:eastAsiaTheme="minorEastAsia" w:hAnsiTheme="minorEastAsia" w:cs="Meiryo UI" w:hint="eastAsia"/>
                <w:sz w:val="18"/>
                <w:szCs w:val="18"/>
              </w:rPr>
              <w:t>〇</w:t>
            </w:r>
            <w:r w:rsidRPr="009D67DE">
              <w:rPr>
                <w:rFonts w:asciiTheme="minorHAnsi" w:hAnsiTheme="minorHAnsi" w:cs="Meiryo UI" w:hint="eastAsia"/>
                <w:sz w:val="18"/>
                <w:szCs w:val="18"/>
                <w:lang w:val="pt-BR"/>
              </w:rPr>
              <w:t>a</w:t>
            </w:r>
            <w:r w:rsidRPr="009D67DE">
              <w:rPr>
                <w:rFonts w:asciiTheme="minorHAnsi" w:hAnsiTheme="minorHAnsi" w:cs="Meiryo UI"/>
                <w:sz w:val="18"/>
                <w:szCs w:val="18"/>
                <w:lang w:val="pt-BR"/>
              </w:rPr>
              <w:t>nos incompleto</w:t>
            </w:r>
          </w:p>
        </w:tc>
      </w:tr>
      <w:tr w:rsidR="00DF62E9" w:rsidRPr="008B3DC5" w:rsidTr="00B12050">
        <w:trPr>
          <w:trHeight w:val="315"/>
        </w:trPr>
        <w:tc>
          <w:tcPr>
            <w:tcW w:w="1560" w:type="dxa"/>
            <w:vMerge/>
            <w:vAlign w:val="center"/>
          </w:tcPr>
          <w:p w:rsidR="00DF62E9" w:rsidRDefault="00DF62E9"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DF62E9" w:rsidRPr="002B72A6" w:rsidRDefault="00DF62E9" w:rsidP="00B038ED">
            <w:pPr>
              <w:snapToGrid w:val="0"/>
              <w:spacing w:line="280" w:lineRule="exact"/>
              <w:jc w:val="left"/>
              <w:rPr>
                <w:rFonts w:ascii="Century" w:hAnsi="Century" w:cs="Meiryo UI"/>
                <w:sz w:val="18"/>
                <w:szCs w:val="18"/>
              </w:rPr>
            </w:pPr>
          </w:p>
        </w:tc>
        <w:tc>
          <w:tcPr>
            <w:tcW w:w="1419" w:type="dxa"/>
            <w:tcBorders>
              <w:top w:val="dotted" w:sz="4" w:space="0" w:color="auto"/>
            </w:tcBorders>
            <w:shd w:val="clear" w:color="auto" w:fill="auto"/>
            <w:vAlign w:val="center"/>
          </w:tcPr>
          <w:p w:rsidR="00DF62E9" w:rsidRPr="00561CC8" w:rsidRDefault="006857A3" w:rsidP="006857A3">
            <w:pPr>
              <w:snapToGrid w:val="0"/>
              <w:jc w:val="left"/>
              <w:rPr>
                <w:rFonts w:ascii="SimSun" w:eastAsia="SimSun" w:hAnsi="SimSun" w:cs="Meiryo UI"/>
                <w:sz w:val="18"/>
                <w:szCs w:val="18"/>
              </w:rPr>
            </w:pPr>
            <w:r w:rsidRPr="00561CC8">
              <w:rPr>
                <w:rFonts w:ascii="SimSun" w:eastAsia="SimSun" w:hAnsi="SimSun" w:cs="Meiryo UI"/>
                <w:sz w:val="18"/>
                <w:szCs w:val="18"/>
              </w:rPr>
              <w:t>未滿</w:t>
            </w:r>
            <w:r w:rsidR="00DF62E9" w:rsidRPr="001569E2">
              <w:rPr>
                <w:rFonts w:asciiTheme="minorEastAsia" w:hAnsiTheme="minorEastAsia" w:cs="Meiryo UI"/>
                <w:sz w:val="18"/>
                <w:szCs w:val="18"/>
              </w:rPr>
              <w:t>○</w:t>
            </w:r>
            <w:r w:rsidR="00DF62E9" w:rsidRPr="00561CC8">
              <w:rPr>
                <w:rFonts w:ascii="SimSun" w:eastAsia="SimSun" w:hAnsi="SimSun" w:cs="Meiryo UI"/>
                <w:sz w:val="18"/>
                <w:szCs w:val="18"/>
              </w:rPr>
              <w:t>歲</w:t>
            </w:r>
          </w:p>
        </w:tc>
        <w:tc>
          <w:tcPr>
            <w:tcW w:w="1417" w:type="dxa"/>
            <w:vMerge/>
            <w:shd w:val="clear" w:color="auto" w:fill="auto"/>
            <w:vAlign w:val="center"/>
          </w:tcPr>
          <w:p w:rsidR="00DF62E9" w:rsidRPr="004639AB" w:rsidRDefault="00DF62E9" w:rsidP="00B038ED">
            <w:pPr>
              <w:snapToGrid w:val="0"/>
              <w:jc w:val="left"/>
              <w:rPr>
                <w:rFonts w:ascii="SimSun" w:eastAsia="SimSun" w:hAnsi="SimSun" w:cs="Meiryo UI"/>
                <w:sz w:val="18"/>
                <w:szCs w:val="18"/>
              </w:rPr>
            </w:pPr>
          </w:p>
        </w:tc>
        <w:tc>
          <w:tcPr>
            <w:tcW w:w="1701" w:type="dxa"/>
            <w:vMerge/>
            <w:shd w:val="clear" w:color="auto" w:fill="FFFFFF" w:themeFill="background1"/>
            <w:vAlign w:val="center"/>
          </w:tcPr>
          <w:p w:rsidR="00DF62E9" w:rsidRPr="00AC07D4" w:rsidRDefault="00DF62E9" w:rsidP="00B038ED">
            <w:pPr>
              <w:snapToGrid w:val="0"/>
              <w:jc w:val="left"/>
              <w:rPr>
                <w:rFonts w:ascii="Calibri" w:hAnsi="Calibri" w:cs="Calibri"/>
                <w:sz w:val="20"/>
              </w:rPr>
            </w:pPr>
          </w:p>
        </w:tc>
        <w:tc>
          <w:tcPr>
            <w:tcW w:w="1984" w:type="dxa"/>
            <w:vMerge/>
            <w:shd w:val="clear" w:color="auto" w:fill="auto"/>
            <w:vAlign w:val="center"/>
          </w:tcPr>
          <w:p w:rsidR="00DF62E9" w:rsidRPr="009D67DE" w:rsidRDefault="00DF62E9" w:rsidP="00B038ED">
            <w:pPr>
              <w:pStyle w:val="Standard"/>
              <w:snapToGrid w:val="0"/>
              <w:jc w:val="left"/>
              <w:rPr>
                <w:rFonts w:asciiTheme="minorHAnsi" w:hAnsiTheme="minorHAnsi" w:cs="Meiryo UI"/>
                <w:sz w:val="18"/>
                <w:szCs w:val="18"/>
              </w:rPr>
            </w:pPr>
          </w:p>
        </w:tc>
      </w:tr>
      <w:tr w:rsidR="00DF62E9" w:rsidRPr="008B3DC5" w:rsidTr="00796316">
        <w:trPr>
          <w:trHeight w:val="230"/>
        </w:trPr>
        <w:tc>
          <w:tcPr>
            <w:tcW w:w="1560" w:type="dxa"/>
            <w:vMerge w:val="restart"/>
            <w:vAlign w:val="center"/>
          </w:tcPr>
          <w:p w:rsidR="00DF62E9" w:rsidRPr="008B3DC5" w:rsidRDefault="00DF62E9"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○歳以下</w:t>
            </w:r>
          </w:p>
        </w:tc>
        <w:tc>
          <w:tcPr>
            <w:tcW w:w="1842" w:type="dxa"/>
            <w:vMerge w:val="restart"/>
            <w:shd w:val="clear" w:color="auto" w:fill="auto"/>
            <w:vAlign w:val="center"/>
          </w:tcPr>
          <w:p w:rsidR="00DF62E9" w:rsidRPr="002B72A6" w:rsidRDefault="00DF62E9" w:rsidP="00B038ED">
            <w:pPr>
              <w:snapToGrid w:val="0"/>
              <w:jc w:val="left"/>
              <w:rPr>
                <w:rFonts w:ascii="Century" w:hAnsi="Century" w:cs="Meiryo UI"/>
                <w:sz w:val="18"/>
                <w:szCs w:val="18"/>
              </w:rPr>
            </w:pPr>
            <w:r>
              <w:rPr>
                <w:rFonts w:ascii="Century" w:hAnsi="Century" w:cs="Meiryo UI" w:hint="eastAsia"/>
                <w:sz w:val="18"/>
                <w:szCs w:val="18"/>
              </w:rPr>
              <w:t>○</w:t>
            </w:r>
            <w:r>
              <w:rPr>
                <w:rFonts w:ascii="Century" w:hAnsi="Century" w:cs="Meiryo UI" w:hint="eastAsia"/>
                <w:sz w:val="18"/>
                <w:szCs w:val="18"/>
              </w:rPr>
              <w:t xml:space="preserve"> </w:t>
            </w:r>
            <w:r>
              <w:rPr>
                <w:rFonts w:ascii="Century" w:hAnsi="Century" w:cs="Meiryo UI"/>
                <w:sz w:val="18"/>
                <w:szCs w:val="18"/>
              </w:rPr>
              <w:t xml:space="preserve">Years or </w:t>
            </w:r>
            <w:r>
              <w:rPr>
                <w:rFonts w:ascii="Century" w:hAnsi="Century" w:cs="Meiryo UI" w:hint="eastAsia"/>
                <w:sz w:val="18"/>
                <w:szCs w:val="18"/>
              </w:rPr>
              <w:t>l</w:t>
            </w:r>
            <w:r>
              <w:rPr>
                <w:rFonts w:ascii="Century" w:hAnsi="Century" w:cs="Meiryo UI"/>
                <w:sz w:val="18"/>
                <w:szCs w:val="18"/>
              </w:rPr>
              <w:t>ess</w:t>
            </w:r>
          </w:p>
        </w:tc>
        <w:tc>
          <w:tcPr>
            <w:tcW w:w="1419" w:type="dxa"/>
            <w:tcBorders>
              <w:bottom w:val="dotted" w:sz="4" w:space="0" w:color="auto"/>
            </w:tcBorders>
            <w:shd w:val="clear" w:color="auto" w:fill="auto"/>
            <w:vAlign w:val="center"/>
          </w:tcPr>
          <w:p w:rsidR="00DF62E9" w:rsidRPr="00561CC8" w:rsidRDefault="00DF62E9" w:rsidP="00B038ED">
            <w:pPr>
              <w:snapToGrid w:val="0"/>
              <w:jc w:val="left"/>
              <w:rPr>
                <w:rFonts w:ascii="SimSun" w:eastAsia="SimSun" w:hAnsi="SimSun" w:cs="Meiryo UI"/>
                <w:sz w:val="18"/>
                <w:szCs w:val="18"/>
              </w:rPr>
            </w:pPr>
            <w:r w:rsidRPr="001569E2">
              <w:rPr>
                <w:rFonts w:asciiTheme="minorEastAsia" w:hAnsiTheme="minorEastAsia" w:cs="Meiryo UI" w:hint="eastAsia"/>
                <w:sz w:val="18"/>
                <w:szCs w:val="18"/>
              </w:rPr>
              <w:t>○</w:t>
            </w:r>
            <w:r w:rsidRPr="00561CC8">
              <w:rPr>
                <w:rFonts w:ascii="SimSun" w:eastAsia="SimSun" w:hAnsi="SimSun" w:cs="Meiryo UI" w:hint="eastAsia"/>
                <w:sz w:val="18"/>
                <w:szCs w:val="18"/>
                <w:lang w:eastAsia="zh-CN"/>
              </w:rPr>
              <w:t>岁以下</w:t>
            </w:r>
          </w:p>
        </w:tc>
        <w:tc>
          <w:tcPr>
            <w:tcW w:w="1417" w:type="dxa"/>
            <w:vMerge w:val="restart"/>
            <w:shd w:val="clear" w:color="auto" w:fill="auto"/>
            <w:vAlign w:val="center"/>
          </w:tcPr>
          <w:p w:rsidR="00DF62E9" w:rsidRPr="004639AB" w:rsidRDefault="00DF62E9" w:rsidP="00B779FA">
            <w:pPr>
              <w:snapToGrid w:val="0"/>
              <w:jc w:val="left"/>
              <w:rPr>
                <w:rFonts w:asciiTheme="minorEastAsia" w:hAnsiTheme="minorEastAsia" w:cs="Meiryo UI"/>
                <w:sz w:val="18"/>
                <w:szCs w:val="18"/>
              </w:rPr>
            </w:pPr>
            <w:r w:rsidRPr="004639AB">
              <w:rPr>
                <w:rFonts w:asciiTheme="minorEastAsia" w:hAnsiTheme="minorEastAsia" w:cs="Meiryo UI" w:hint="eastAsia"/>
                <w:sz w:val="18"/>
                <w:szCs w:val="18"/>
              </w:rPr>
              <w:t>○</w:t>
            </w:r>
            <w:r w:rsidRPr="004639AB">
              <w:rPr>
                <w:rFonts w:ascii="Batang" w:eastAsia="Batang" w:hAnsi="Batang" w:cs="Batang" w:hint="eastAsia"/>
                <w:sz w:val="18"/>
                <w:szCs w:val="18"/>
                <w:lang w:eastAsia="ko-KR"/>
              </w:rPr>
              <w:t>살 이하</w:t>
            </w:r>
          </w:p>
        </w:tc>
        <w:tc>
          <w:tcPr>
            <w:tcW w:w="1701" w:type="dxa"/>
            <w:vMerge w:val="restart"/>
            <w:shd w:val="clear" w:color="auto" w:fill="FFFFFF" w:themeFill="background1"/>
            <w:vAlign w:val="center"/>
          </w:tcPr>
          <w:p w:rsidR="00DF62E9" w:rsidRPr="00AC07D4" w:rsidRDefault="00796316" w:rsidP="00B779FA">
            <w:pPr>
              <w:snapToGrid w:val="0"/>
              <w:jc w:val="left"/>
              <w:rPr>
                <w:rFonts w:ascii="Calibri" w:hAnsi="Calibri" w:cs="Calibri"/>
                <w:sz w:val="18"/>
                <w:szCs w:val="18"/>
              </w:rPr>
            </w:pPr>
            <w:r>
              <w:rPr>
                <w:rFonts w:ascii="Calibri" w:hAnsi="Calibri" w:cs="Calibri"/>
                <w:sz w:val="18"/>
                <w:szCs w:val="18"/>
              </w:rPr>
              <w:t xml:space="preserve">Mas bata ng </w:t>
            </w:r>
            <w:r w:rsidRPr="004639AB">
              <w:rPr>
                <w:rFonts w:asciiTheme="minorEastAsia" w:hAnsiTheme="minorEastAsia" w:cs="Meiryo UI" w:hint="eastAsia"/>
                <w:sz w:val="18"/>
                <w:szCs w:val="18"/>
              </w:rPr>
              <w:t>○</w:t>
            </w:r>
            <w:r w:rsidR="00F27100">
              <w:rPr>
                <w:rFonts w:ascii="Calibri" w:hAnsi="Calibri" w:cs="Calibri"/>
                <w:sz w:val="18"/>
                <w:szCs w:val="18"/>
              </w:rPr>
              <w:t xml:space="preserve"> taong gulang</w:t>
            </w:r>
          </w:p>
        </w:tc>
        <w:tc>
          <w:tcPr>
            <w:tcW w:w="1984" w:type="dxa"/>
            <w:vMerge w:val="restart"/>
            <w:shd w:val="clear" w:color="auto" w:fill="auto"/>
            <w:vAlign w:val="center"/>
          </w:tcPr>
          <w:p w:rsidR="00DF62E9" w:rsidRPr="009D67DE" w:rsidRDefault="00006625" w:rsidP="00B038ED">
            <w:pPr>
              <w:pStyle w:val="Standard"/>
              <w:snapToGrid w:val="0"/>
              <w:jc w:val="left"/>
              <w:rPr>
                <w:rFonts w:asciiTheme="minorHAnsi" w:hAnsiTheme="minorHAnsi" w:cs="Meiryo UI"/>
                <w:sz w:val="18"/>
                <w:szCs w:val="18"/>
              </w:rPr>
            </w:pPr>
            <w:r w:rsidRPr="009D67DE">
              <w:rPr>
                <w:rFonts w:asciiTheme="minorHAnsi" w:hAnsiTheme="minorHAnsi" w:cs="Meiryo UI" w:hint="eastAsia"/>
                <w:sz w:val="18"/>
                <w:szCs w:val="18"/>
                <w:lang w:val="pt-BR"/>
              </w:rPr>
              <w:t xml:space="preserve">Menos de </w:t>
            </w:r>
            <w:r w:rsidRPr="001569E2">
              <w:rPr>
                <w:rFonts w:asciiTheme="minorEastAsia" w:eastAsiaTheme="minorEastAsia" w:hAnsiTheme="minorEastAsia" w:cs="Meiryo UI"/>
                <w:sz w:val="18"/>
                <w:szCs w:val="18"/>
              </w:rPr>
              <w:t>〇</w:t>
            </w:r>
            <w:r w:rsidRPr="009D67DE">
              <w:rPr>
                <w:rFonts w:asciiTheme="minorHAnsi" w:hAnsiTheme="minorHAnsi" w:cs="Meiryo UI" w:hint="eastAsia"/>
                <w:sz w:val="18"/>
                <w:szCs w:val="18"/>
              </w:rPr>
              <w:t>anos</w:t>
            </w:r>
          </w:p>
        </w:tc>
      </w:tr>
      <w:tr w:rsidR="00DF62E9" w:rsidRPr="008B3DC5" w:rsidTr="00796316">
        <w:trPr>
          <w:trHeight w:val="230"/>
        </w:trPr>
        <w:tc>
          <w:tcPr>
            <w:tcW w:w="1560" w:type="dxa"/>
            <w:vMerge/>
            <w:vAlign w:val="center"/>
          </w:tcPr>
          <w:p w:rsidR="00DF62E9" w:rsidRDefault="00DF62E9"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DF62E9" w:rsidRPr="002B72A6" w:rsidRDefault="00DF62E9"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DF62E9" w:rsidRPr="00561CC8" w:rsidRDefault="00DF62E9" w:rsidP="00B038ED">
            <w:pPr>
              <w:snapToGrid w:val="0"/>
              <w:jc w:val="left"/>
              <w:rPr>
                <w:rFonts w:ascii="SimSun" w:eastAsia="SimSun" w:hAnsi="SimSun" w:cs="Meiryo UI"/>
                <w:sz w:val="18"/>
                <w:szCs w:val="18"/>
              </w:rPr>
            </w:pPr>
            <w:r w:rsidRPr="001569E2">
              <w:rPr>
                <w:rFonts w:asciiTheme="minorEastAsia" w:hAnsiTheme="minorEastAsia" w:cs="Meiryo UI"/>
                <w:sz w:val="18"/>
                <w:szCs w:val="18"/>
              </w:rPr>
              <w:t>○</w:t>
            </w:r>
            <w:r w:rsidRPr="00561CC8">
              <w:rPr>
                <w:rFonts w:ascii="SimSun" w:eastAsia="SimSun" w:hAnsi="SimSun" w:cs="Meiryo UI"/>
                <w:sz w:val="18"/>
                <w:szCs w:val="18"/>
              </w:rPr>
              <w:t>歲以下</w:t>
            </w:r>
          </w:p>
        </w:tc>
        <w:tc>
          <w:tcPr>
            <w:tcW w:w="1417" w:type="dxa"/>
            <w:vMerge/>
            <w:shd w:val="clear" w:color="auto" w:fill="auto"/>
            <w:vAlign w:val="center"/>
          </w:tcPr>
          <w:p w:rsidR="00DF62E9" w:rsidRPr="004639AB" w:rsidRDefault="00DF62E9" w:rsidP="00B038ED">
            <w:pPr>
              <w:snapToGrid w:val="0"/>
              <w:jc w:val="left"/>
              <w:rPr>
                <w:rFonts w:ascii="SimSun" w:eastAsia="SimSun" w:hAnsi="SimSun" w:cs="Meiryo UI"/>
                <w:sz w:val="18"/>
                <w:szCs w:val="18"/>
              </w:rPr>
            </w:pPr>
          </w:p>
        </w:tc>
        <w:tc>
          <w:tcPr>
            <w:tcW w:w="1701" w:type="dxa"/>
            <w:vMerge/>
            <w:shd w:val="clear" w:color="auto" w:fill="FFFFFF" w:themeFill="background1"/>
            <w:vAlign w:val="center"/>
          </w:tcPr>
          <w:p w:rsidR="00DF62E9" w:rsidRPr="00AC07D4" w:rsidRDefault="00DF62E9" w:rsidP="00B038ED">
            <w:pPr>
              <w:snapToGrid w:val="0"/>
              <w:jc w:val="left"/>
              <w:rPr>
                <w:rFonts w:ascii="Calibri" w:hAnsi="Calibri" w:cs="Calibri"/>
                <w:sz w:val="20"/>
              </w:rPr>
            </w:pPr>
          </w:p>
        </w:tc>
        <w:tc>
          <w:tcPr>
            <w:tcW w:w="1984" w:type="dxa"/>
            <w:vMerge/>
            <w:shd w:val="clear" w:color="auto" w:fill="auto"/>
            <w:vAlign w:val="center"/>
          </w:tcPr>
          <w:p w:rsidR="00DF62E9" w:rsidRPr="009D67DE" w:rsidRDefault="00DF62E9" w:rsidP="00B038ED">
            <w:pPr>
              <w:pStyle w:val="Standard"/>
              <w:snapToGrid w:val="0"/>
              <w:jc w:val="left"/>
              <w:rPr>
                <w:rFonts w:asciiTheme="minorHAnsi" w:hAnsiTheme="minorHAnsi" w:cs="Meiryo UI"/>
                <w:sz w:val="18"/>
                <w:szCs w:val="18"/>
              </w:rPr>
            </w:pPr>
          </w:p>
        </w:tc>
      </w:tr>
      <w:tr w:rsidR="00DF62E9" w:rsidRPr="008B3DC5" w:rsidTr="00796316">
        <w:trPr>
          <w:trHeight w:val="278"/>
        </w:trPr>
        <w:tc>
          <w:tcPr>
            <w:tcW w:w="1560" w:type="dxa"/>
            <w:vMerge w:val="restart"/>
            <w:vAlign w:val="center"/>
          </w:tcPr>
          <w:p w:rsidR="00DF62E9" w:rsidRPr="008B3DC5" w:rsidRDefault="00DF62E9"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○歳以上</w:t>
            </w:r>
          </w:p>
        </w:tc>
        <w:tc>
          <w:tcPr>
            <w:tcW w:w="1842" w:type="dxa"/>
            <w:vMerge w:val="restart"/>
            <w:shd w:val="clear" w:color="auto" w:fill="auto"/>
            <w:vAlign w:val="center"/>
          </w:tcPr>
          <w:p w:rsidR="00DF62E9" w:rsidRPr="002B72A6" w:rsidRDefault="00DF62E9" w:rsidP="00DF62E9">
            <w:pPr>
              <w:snapToGrid w:val="0"/>
              <w:jc w:val="left"/>
              <w:rPr>
                <w:rFonts w:ascii="Century" w:hAnsi="Century" w:cs="Meiryo UI"/>
                <w:sz w:val="18"/>
                <w:szCs w:val="18"/>
              </w:rPr>
            </w:pPr>
            <w:r>
              <w:rPr>
                <w:rFonts w:ascii="Century" w:hAnsi="Century" w:cs="Meiryo UI" w:hint="eastAsia"/>
                <w:sz w:val="18"/>
                <w:szCs w:val="18"/>
              </w:rPr>
              <w:t>○</w:t>
            </w:r>
            <w:r>
              <w:rPr>
                <w:rFonts w:ascii="Century" w:hAnsi="Century" w:cs="Meiryo UI" w:hint="eastAsia"/>
                <w:sz w:val="18"/>
                <w:szCs w:val="18"/>
              </w:rPr>
              <w:t xml:space="preserve"> </w:t>
            </w:r>
            <w:r>
              <w:rPr>
                <w:rFonts w:ascii="Century" w:hAnsi="Century" w:cs="Meiryo UI"/>
                <w:sz w:val="18"/>
                <w:szCs w:val="18"/>
              </w:rPr>
              <w:t xml:space="preserve">Years or </w:t>
            </w:r>
            <w:r>
              <w:rPr>
                <w:rFonts w:ascii="Century" w:hAnsi="Century" w:cs="Meiryo UI" w:hint="eastAsia"/>
                <w:sz w:val="18"/>
                <w:szCs w:val="18"/>
              </w:rPr>
              <w:t>over</w:t>
            </w:r>
          </w:p>
        </w:tc>
        <w:tc>
          <w:tcPr>
            <w:tcW w:w="1419" w:type="dxa"/>
            <w:tcBorders>
              <w:bottom w:val="dotted" w:sz="4" w:space="0" w:color="auto"/>
            </w:tcBorders>
            <w:shd w:val="clear" w:color="auto" w:fill="auto"/>
            <w:vAlign w:val="center"/>
          </w:tcPr>
          <w:p w:rsidR="00DF62E9" w:rsidRPr="00561CC8" w:rsidRDefault="00DF62E9" w:rsidP="00B038ED">
            <w:pPr>
              <w:snapToGrid w:val="0"/>
              <w:jc w:val="left"/>
              <w:rPr>
                <w:rFonts w:ascii="SimSun" w:eastAsia="SimSun" w:hAnsi="SimSun" w:cs="Meiryo UI"/>
                <w:sz w:val="18"/>
                <w:szCs w:val="18"/>
              </w:rPr>
            </w:pPr>
            <w:r w:rsidRPr="001569E2">
              <w:rPr>
                <w:rFonts w:asciiTheme="minorEastAsia" w:hAnsiTheme="minorEastAsia" w:cs="Meiryo UI" w:hint="eastAsia"/>
                <w:sz w:val="18"/>
                <w:szCs w:val="18"/>
              </w:rPr>
              <w:t>○</w:t>
            </w:r>
            <w:r w:rsidRPr="00561CC8">
              <w:rPr>
                <w:rFonts w:ascii="SimSun" w:eastAsia="SimSun" w:hAnsi="SimSun" w:cs="Meiryo UI" w:hint="eastAsia"/>
                <w:sz w:val="18"/>
                <w:szCs w:val="18"/>
                <w:lang w:eastAsia="zh-CN"/>
              </w:rPr>
              <w:t>岁以上</w:t>
            </w:r>
          </w:p>
        </w:tc>
        <w:tc>
          <w:tcPr>
            <w:tcW w:w="1417" w:type="dxa"/>
            <w:vMerge w:val="restart"/>
            <w:shd w:val="clear" w:color="auto" w:fill="auto"/>
            <w:vAlign w:val="center"/>
          </w:tcPr>
          <w:p w:rsidR="00DF62E9" w:rsidRPr="004639AB" w:rsidRDefault="00DF62E9" w:rsidP="00B779FA">
            <w:pPr>
              <w:snapToGrid w:val="0"/>
              <w:jc w:val="left"/>
              <w:rPr>
                <w:rFonts w:asciiTheme="minorEastAsia" w:hAnsiTheme="minorEastAsia" w:cs="Meiryo UI"/>
                <w:sz w:val="18"/>
                <w:szCs w:val="18"/>
              </w:rPr>
            </w:pPr>
            <w:r w:rsidRPr="004639AB">
              <w:rPr>
                <w:rFonts w:asciiTheme="minorEastAsia" w:hAnsiTheme="minorEastAsia" w:cs="Meiryo UI" w:hint="eastAsia"/>
                <w:sz w:val="18"/>
                <w:szCs w:val="18"/>
              </w:rPr>
              <w:t>○</w:t>
            </w:r>
            <w:r w:rsidRPr="004639AB">
              <w:rPr>
                <w:rFonts w:ascii="Batang" w:eastAsia="Batang" w:hAnsi="Batang" w:cs="Batang" w:hint="eastAsia"/>
                <w:sz w:val="18"/>
                <w:szCs w:val="18"/>
                <w:lang w:eastAsia="ko-KR"/>
              </w:rPr>
              <w:t>살 이상</w:t>
            </w:r>
          </w:p>
        </w:tc>
        <w:tc>
          <w:tcPr>
            <w:tcW w:w="1701" w:type="dxa"/>
            <w:vMerge w:val="restart"/>
            <w:shd w:val="clear" w:color="auto" w:fill="FFFFFF" w:themeFill="background1"/>
            <w:vAlign w:val="center"/>
          </w:tcPr>
          <w:p w:rsidR="00DF62E9" w:rsidRPr="00AC07D4" w:rsidRDefault="00796316" w:rsidP="00B779FA">
            <w:pPr>
              <w:snapToGrid w:val="0"/>
              <w:jc w:val="left"/>
              <w:rPr>
                <w:rFonts w:ascii="Calibri" w:hAnsi="Calibri" w:cs="Calibri"/>
                <w:sz w:val="18"/>
                <w:szCs w:val="18"/>
              </w:rPr>
            </w:pPr>
            <w:r>
              <w:rPr>
                <w:rFonts w:ascii="Calibri" w:hAnsi="Calibri" w:cs="Calibri"/>
                <w:sz w:val="18"/>
                <w:szCs w:val="18"/>
              </w:rPr>
              <w:t xml:space="preserve">Sobra </w:t>
            </w:r>
            <w:r w:rsidRPr="004639AB">
              <w:rPr>
                <w:rFonts w:asciiTheme="minorEastAsia" w:hAnsiTheme="minorEastAsia" w:cs="Meiryo UI" w:hint="eastAsia"/>
                <w:sz w:val="18"/>
                <w:szCs w:val="18"/>
              </w:rPr>
              <w:t>○</w:t>
            </w:r>
            <w:r w:rsidR="00F27100">
              <w:rPr>
                <w:rFonts w:ascii="Calibri" w:hAnsi="Calibri" w:cs="Calibri"/>
                <w:sz w:val="18"/>
                <w:szCs w:val="18"/>
              </w:rPr>
              <w:t xml:space="preserve"> taong gulang</w:t>
            </w:r>
          </w:p>
        </w:tc>
        <w:tc>
          <w:tcPr>
            <w:tcW w:w="1984" w:type="dxa"/>
            <w:vMerge w:val="restart"/>
            <w:shd w:val="clear" w:color="auto" w:fill="auto"/>
            <w:vAlign w:val="center"/>
          </w:tcPr>
          <w:p w:rsidR="00DF62E9" w:rsidRPr="009D67DE" w:rsidRDefault="00DF62E9" w:rsidP="00B038ED">
            <w:pPr>
              <w:pStyle w:val="Standard"/>
              <w:snapToGrid w:val="0"/>
              <w:jc w:val="left"/>
              <w:rPr>
                <w:rFonts w:asciiTheme="minorHAnsi" w:hAnsiTheme="minorHAnsi" w:cs="Meiryo UI"/>
                <w:sz w:val="18"/>
                <w:szCs w:val="18"/>
              </w:rPr>
            </w:pPr>
            <w:r w:rsidRPr="009D67DE">
              <w:rPr>
                <w:rFonts w:asciiTheme="minorHAnsi" w:hAnsiTheme="minorHAnsi" w:cs="Meiryo UI"/>
                <w:sz w:val="18"/>
                <w:szCs w:val="18"/>
              </w:rPr>
              <w:t xml:space="preserve">Mais de </w:t>
            </w:r>
            <w:r w:rsidRPr="001569E2">
              <w:rPr>
                <w:rFonts w:asciiTheme="minorEastAsia" w:eastAsiaTheme="minorEastAsia" w:hAnsiTheme="minorEastAsia" w:cs="Meiryo UI"/>
                <w:sz w:val="18"/>
                <w:szCs w:val="18"/>
              </w:rPr>
              <w:t>〇</w:t>
            </w:r>
            <w:r w:rsidR="009D67DE">
              <w:rPr>
                <w:rFonts w:asciiTheme="minorHAnsi" w:hAnsiTheme="minorHAnsi" w:cs="Meiryo UI" w:hint="eastAsia"/>
                <w:sz w:val="18"/>
                <w:szCs w:val="18"/>
              </w:rPr>
              <w:t>a</w:t>
            </w:r>
            <w:r w:rsidRPr="009D67DE">
              <w:rPr>
                <w:rFonts w:asciiTheme="minorHAnsi" w:hAnsiTheme="minorHAnsi" w:cs="Meiryo UI"/>
                <w:sz w:val="18"/>
                <w:szCs w:val="18"/>
              </w:rPr>
              <w:t>nos</w:t>
            </w:r>
          </w:p>
        </w:tc>
      </w:tr>
      <w:tr w:rsidR="00DF62E9" w:rsidRPr="008B3DC5" w:rsidTr="00796316">
        <w:trPr>
          <w:trHeight w:val="278"/>
        </w:trPr>
        <w:tc>
          <w:tcPr>
            <w:tcW w:w="1560" w:type="dxa"/>
            <w:vMerge/>
            <w:vAlign w:val="center"/>
          </w:tcPr>
          <w:p w:rsidR="00DF62E9" w:rsidRDefault="00DF62E9" w:rsidP="00B038ED">
            <w:pPr>
              <w:snapToGrid w:val="0"/>
              <w:spacing w:line="280" w:lineRule="exact"/>
              <w:jc w:val="left"/>
              <w:rPr>
                <w:rFonts w:asciiTheme="minorEastAsia" w:hAnsiTheme="minorEastAsia" w:cs="Meiryo UI"/>
                <w:sz w:val="20"/>
              </w:rPr>
            </w:pPr>
          </w:p>
        </w:tc>
        <w:tc>
          <w:tcPr>
            <w:tcW w:w="1842" w:type="dxa"/>
            <w:vMerge/>
            <w:shd w:val="clear" w:color="auto" w:fill="auto"/>
            <w:vAlign w:val="center"/>
          </w:tcPr>
          <w:p w:rsidR="00DF62E9" w:rsidRPr="002B72A6" w:rsidRDefault="00DF62E9" w:rsidP="00B038ED">
            <w:pPr>
              <w:snapToGrid w:val="0"/>
              <w:jc w:val="left"/>
              <w:rPr>
                <w:rFonts w:ascii="Century" w:hAnsi="Century" w:cs="Meiryo UI"/>
                <w:sz w:val="18"/>
                <w:szCs w:val="18"/>
              </w:rPr>
            </w:pPr>
          </w:p>
        </w:tc>
        <w:tc>
          <w:tcPr>
            <w:tcW w:w="1419" w:type="dxa"/>
            <w:tcBorders>
              <w:top w:val="dotted" w:sz="4" w:space="0" w:color="auto"/>
            </w:tcBorders>
            <w:shd w:val="clear" w:color="auto" w:fill="auto"/>
            <w:vAlign w:val="center"/>
          </w:tcPr>
          <w:p w:rsidR="00DF62E9" w:rsidRPr="00561CC8" w:rsidRDefault="00DF62E9" w:rsidP="00B038ED">
            <w:pPr>
              <w:snapToGrid w:val="0"/>
              <w:jc w:val="left"/>
              <w:rPr>
                <w:rFonts w:ascii="SimSun" w:eastAsia="SimSun" w:hAnsi="SimSun" w:cs="Meiryo UI"/>
                <w:sz w:val="18"/>
                <w:szCs w:val="18"/>
              </w:rPr>
            </w:pPr>
            <w:r w:rsidRPr="001569E2">
              <w:rPr>
                <w:rFonts w:asciiTheme="minorEastAsia" w:hAnsiTheme="minorEastAsia" w:cs="Meiryo UI"/>
                <w:sz w:val="18"/>
                <w:szCs w:val="18"/>
              </w:rPr>
              <w:t>○</w:t>
            </w:r>
            <w:r w:rsidRPr="00561CC8">
              <w:rPr>
                <w:rFonts w:ascii="SimSun" w:eastAsia="SimSun" w:hAnsi="SimSun" w:cs="Meiryo UI"/>
                <w:sz w:val="18"/>
                <w:szCs w:val="18"/>
              </w:rPr>
              <w:t>歲以上</w:t>
            </w:r>
          </w:p>
        </w:tc>
        <w:tc>
          <w:tcPr>
            <w:tcW w:w="1417" w:type="dxa"/>
            <w:vMerge/>
            <w:shd w:val="clear" w:color="auto" w:fill="auto"/>
            <w:vAlign w:val="center"/>
          </w:tcPr>
          <w:p w:rsidR="00DF62E9" w:rsidRPr="004639AB" w:rsidRDefault="00DF62E9" w:rsidP="00B038ED">
            <w:pPr>
              <w:snapToGrid w:val="0"/>
              <w:jc w:val="left"/>
              <w:rPr>
                <w:rFonts w:ascii="SimSun" w:eastAsia="SimSun" w:hAnsi="SimSun" w:cs="Meiryo UI"/>
                <w:sz w:val="18"/>
                <w:szCs w:val="18"/>
              </w:rPr>
            </w:pPr>
          </w:p>
        </w:tc>
        <w:tc>
          <w:tcPr>
            <w:tcW w:w="1701" w:type="dxa"/>
            <w:vMerge/>
            <w:shd w:val="clear" w:color="auto" w:fill="FFFFFF" w:themeFill="background1"/>
            <w:vAlign w:val="center"/>
          </w:tcPr>
          <w:p w:rsidR="00DF62E9" w:rsidRPr="00AC07D4" w:rsidRDefault="00DF62E9" w:rsidP="00B038ED">
            <w:pPr>
              <w:snapToGrid w:val="0"/>
              <w:jc w:val="left"/>
              <w:rPr>
                <w:rFonts w:ascii="Calibri" w:hAnsi="Calibri" w:cs="Calibri"/>
                <w:sz w:val="20"/>
              </w:rPr>
            </w:pPr>
          </w:p>
        </w:tc>
        <w:tc>
          <w:tcPr>
            <w:tcW w:w="1984" w:type="dxa"/>
            <w:vMerge/>
            <w:shd w:val="clear" w:color="auto" w:fill="auto"/>
            <w:vAlign w:val="center"/>
          </w:tcPr>
          <w:p w:rsidR="00DF62E9" w:rsidRPr="002D338D" w:rsidRDefault="00DF62E9" w:rsidP="00B038ED">
            <w:pPr>
              <w:pStyle w:val="Standard"/>
              <w:snapToGrid w:val="0"/>
              <w:jc w:val="left"/>
              <w:rPr>
                <w:rFonts w:asciiTheme="minorHAnsi" w:hAnsiTheme="minorHAnsi" w:cs="Meiryo UI"/>
                <w:sz w:val="18"/>
                <w:szCs w:val="18"/>
              </w:rPr>
            </w:pPr>
          </w:p>
        </w:tc>
      </w:tr>
      <w:tr w:rsidR="00DF62E9" w:rsidRPr="008B3DC5" w:rsidTr="00802926">
        <w:trPr>
          <w:trHeight w:val="390"/>
        </w:trPr>
        <w:tc>
          <w:tcPr>
            <w:tcW w:w="1560" w:type="dxa"/>
            <w:vMerge w:val="restart"/>
            <w:vAlign w:val="center"/>
          </w:tcPr>
          <w:p w:rsidR="00DF62E9" w:rsidRPr="008B3DC5" w:rsidRDefault="00DF62E9"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未就学児</w:t>
            </w:r>
          </w:p>
        </w:tc>
        <w:tc>
          <w:tcPr>
            <w:tcW w:w="1842" w:type="dxa"/>
            <w:vMerge w:val="restart"/>
            <w:shd w:val="clear" w:color="auto" w:fill="auto"/>
            <w:vAlign w:val="center"/>
          </w:tcPr>
          <w:p w:rsidR="00DF62E9" w:rsidRPr="002B72A6" w:rsidRDefault="00DF62E9" w:rsidP="00B038ED">
            <w:pPr>
              <w:snapToGrid w:val="0"/>
              <w:jc w:val="left"/>
              <w:rPr>
                <w:rFonts w:ascii="Century" w:hAnsi="Century" w:cs="Meiryo UI"/>
                <w:sz w:val="18"/>
                <w:szCs w:val="18"/>
              </w:rPr>
            </w:pPr>
            <w:r>
              <w:rPr>
                <w:rFonts w:ascii="Century" w:hAnsi="Century" w:cs="Meiryo UI"/>
                <w:sz w:val="18"/>
                <w:szCs w:val="18"/>
              </w:rPr>
              <w:t>Pre-school</w:t>
            </w:r>
            <w:r w:rsidRPr="002B72A6">
              <w:rPr>
                <w:rFonts w:ascii="Century" w:hAnsi="Century" w:cs="Meiryo UI"/>
                <w:sz w:val="18"/>
                <w:szCs w:val="18"/>
              </w:rPr>
              <w:t xml:space="preserve"> Child</w:t>
            </w:r>
          </w:p>
        </w:tc>
        <w:tc>
          <w:tcPr>
            <w:tcW w:w="1419" w:type="dxa"/>
            <w:tcBorders>
              <w:bottom w:val="dotted" w:sz="4" w:space="0" w:color="auto"/>
            </w:tcBorders>
            <w:shd w:val="clear" w:color="auto" w:fill="auto"/>
            <w:vAlign w:val="center"/>
          </w:tcPr>
          <w:p w:rsidR="00DF62E9" w:rsidRPr="00561CC8" w:rsidRDefault="00DF62E9" w:rsidP="00B038ED">
            <w:pPr>
              <w:snapToGrid w:val="0"/>
              <w:jc w:val="left"/>
              <w:rPr>
                <w:rFonts w:ascii="SimSun" w:eastAsia="SimSun" w:hAnsi="SimSun" w:cs="Meiryo UI"/>
                <w:sz w:val="18"/>
                <w:szCs w:val="18"/>
                <w:lang w:eastAsia="zh-CN"/>
              </w:rPr>
            </w:pPr>
            <w:r w:rsidRPr="00561CC8">
              <w:rPr>
                <w:rFonts w:ascii="SimSun" w:eastAsia="SimSun" w:hAnsi="SimSun" w:cs="Meiryo UI" w:hint="eastAsia"/>
                <w:sz w:val="18"/>
                <w:szCs w:val="18"/>
                <w:lang w:eastAsia="zh-CN"/>
              </w:rPr>
              <w:t>学龄前儿童</w:t>
            </w:r>
          </w:p>
        </w:tc>
        <w:tc>
          <w:tcPr>
            <w:tcW w:w="1417" w:type="dxa"/>
            <w:vMerge w:val="restart"/>
            <w:shd w:val="clear" w:color="auto" w:fill="auto"/>
            <w:vAlign w:val="center"/>
          </w:tcPr>
          <w:p w:rsidR="00DF62E9" w:rsidRPr="004639AB" w:rsidRDefault="00DF62E9" w:rsidP="00B779FA">
            <w:pPr>
              <w:snapToGrid w:val="0"/>
              <w:jc w:val="left"/>
              <w:rPr>
                <w:rFonts w:asciiTheme="minorEastAsia" w:hAnsiTheme="minorEastAsia" w:cs="Meiryo UI"/>
                <w:sz w:val="18"/>
                <w:szCs w:val="18"/>
              </w:rPr>
            </w:pPr>
            <w:r w:rsidRPr="004639AB">
              <w:rPr>
                <w:rStyle w:val="hps"/>
                <w:rFonts w:ascii="Batang" w:eastAsia="Batang" w:hAnsi="Batang" w:cs="Batang" w:hint="eastAsia"/>
                <w:color w:val="222222"/>
                <w:sz w:val="18"/>
                <w:szCs w:val="18"/>
                <w:lang w:eastAsia="ko-KR"/>
              </w:rPr>
              <w:t>미취학</w:t>
            </w:r>
            <w:r w:rsidRPr="004639AB">
              <w:rPr>
                <w:rStyle w:val="hps"/>
                <w:rFonts w:ascii="Arial" w:hAnsi="Arial" w:cs="Arial"/>
                <w:color w:val="222222"/>
                <w:sz w:val="18"/>
                <w:szCs w:val="18"/>
                <w:lang w:eastAsia="ko-KR"/>
              </w:rPr>
              <w:t xml:space="preserve"> </w:t>
            </w:r>
            <w:r w:rsidRPr="004639AB">
              <w:rPr>
                <w:rStyle w:val="hps"/>
                <w:rFonts w:ascii="Batang" w:eastAsia="Batang" w:hAnsi="Batang" w:cs="Batang" w:hint="eastAsia"/>
                <w:color w:val="222222"/>
                <w:sz w:val="18"/>
                <w:szCs w:val="18"/>
                <w:lang w:eastAsia="ko-KR"/>
              </w:rPr>
              <w:t>아동</w:t>
            </w:r>
          </w:p>
        </w:tc>
        <w:tc>
          <w:tcPr>
            <w:tcW w:w="1701" w:type="dxa"/>
            <w:vMerge w:val="restart"/>
            <w:vAlign w:val="center"/>
          </w:tcPr>
          <w:p w:rsidR="00DF62E9" w:rsidRPr="00AC07D4" w:rsidRDefault="00F27100" w:rsidP="00B779FA">
            <w:pPr>
              <w:snapToGrid w:val="0"/>
              <w:jc w:val="left"/>
              <w:rPr>
                <w:rFonts w:ascii="Calibri" w:hAnsi="Calibri" w:cs="Calibri"/>
                <w:sz w:val="18"/>
                <w:szCs w:val="18"/>
              </w:rPr>
            </w:pPr>
            <w:r>
              <w:rPr>
                <w:rFonts w:ascii="Calibri" w:hAnsi="Calibri" w:cs="Calibri"/>
                <w:sz w:val="18"/>
                <w:szCs w:val="18"/>
              </w:rPr>
              <w:t>Batang Hindi pa Pumapasok ng Paaralan</w:t>
            </w:r>
          </w:p>
        </w:tc>
        <w:tc>
          <w:tcPr>
            <w:tcW w:w="1984" w:type="dxa"/>
            <w:vMerge w:val="restart"/>
            <w:shd w:val="clear" w:color="auto" w:fill="auto"/>
            <w:vAlign w:val="center"/>
          </w:tcPr>
          <w:p w:rsidR="00DF62E9" w:rsidRPr="002D338D" w:rsidRDefault="00DF62E9" w:rsidP="00B038ED">
            <w:pPr>
              <w:pStyle w:val="Standard"/>
              <w:snapToGrid w:val="0"/>
              <w:jc w:val="left"/>
              <w:rPr>
                <w:rFonts w:asciiTheme="minorHAnsi" w:hAnsiTheme="minorHAnsi" w:cs="Meiryo UI"/>
                <w:sz w:val="18"/>
                <w:szCs w:val="18"/>
              </w:rPr>
            </w:pPr>
            <w:r w:rsidRPr="002D338D">
              <w:rPr>
                <w:rFonts w:asciiTheme="minorHAnsi" w:hAnsiTheme="minorHAnsi" w:cs="Meiryo UI"/>
                <w:sz w:val="18"/>
                <w:szCs w:val="18"/>
              </w:rPr>
              <w:t>Pré-Escolares</w:t>
            </w:r>
          </w:p>
        </w:tc>
      </w:tr>
      <w:tr w:rsidR="00DF62E9" w:rsidRPr="008B3DC5" w:rsidTr="00802926">
        <w:trPr>
          <w:trHeight w:val="390"/>
        </w:trPr>
        <w:tc>
          <w:tcPr>
            <w:tcW w:w="1560" w:type="dxa"/>
            <w:vMerge/>
          </w:tcPr>
          <w:p w:rsidR="00DF62E9" w:rsidRDefault="00DF62E9" w:rsidP="00C85DF5">
            <w:pPr>
              <w:spacing w:line="280" w:lineRule="exact"/>
              <w:rPr>
                <w:rFonts w:asciiTheme="minorEastAsia" w:hAnsiTheme="minorEastAsia" w:cs="Meiryo UI"/>
                <w:sz w:val="20"/>
              </w:rPr>
            </w:pPr>
          </w:p>
        </w:tc>
        <w:tc>
          <w:tcPr>
            <w:tcW w:w="1842" w:type="dxa"/>
            <w:vMerge/>
            <w:shd w:val="clear" w:color="auto" w:fill="auto"/>
          </w:tcPr>
          <w:p w:rsidR="00DF62E9" w:rsidRPr="002B72A6" w:rsidRDefault="00DF62E9" w:rsidP="00C85DF5">
            <w:pPr>
              <w:jc w:val="left"/>
              <w:rPr>
                <w:rFonts w:ascii="Century" w:hAnsi="Century" w:cs="Meiryo UI"/>
                <w:sz w:val="18"/>
                <w:szCs w:val="18"/>
              </w:rPr>
            </w:pPr>
          </w:p>
        </w:tc>
        <w:tc>
          <w:tcPr>
            <w:tcW w:w="1419" w:type="dxa"/>
            <w:tcBorders>
              <w:top w:val="dotted" w:sz="4" w:space="0" w:color="auto"/>
            </w:tcBorders>
            <w:shd w:val="clear" w:color="auto" w:fill="auto"/>
            <w:vAlign w:val="center"/>
          </w:tcPr>
          <w:p w:rsidR="00DF62E9" w:rsidRPr="00561CC8" w:rsidRDefault="00DF62E9" w:rsidP="00B038ED">
            <w:pPr>
              <w:snapToGrid w:val="0"/>
              <w:jc w:val="left"/>
              <w:rPr>
                <w:rFonts w:ascii="SimSun" w:eastAsia="SimSun" w:hAnsi="SimSun" w:cs="Meiryo UI"/>
                <w:sz w:val="18"/>
                <w:szCs w:val="18"/>
                <w:lang w:eastAsia="zh-CN"/>
              </w:rPr>
            </w:pPr>
            <w:r w:rsidRPr="00561CC8">
              <w:rPr>
                <w:rFonts w:ascii="SimSun" w:eastAsia="SimSun" w:hAnsi="SimSun" w:cs="Meiryo UI"/>
                <w:sz w:val="18"/>
                <w:szCs w:val="18"/>
              </w:rPr>
              <w:t>學齡前兒童</w:t>
            </w:r>
          </w:p>
        </w:tc>
        <w:tc>
          <w:tcPr>
            <w:tcW w:w="1417" w:type="dxa"/>
            <w:vMerge/>
            <w:shd w:val="clear" w:color="auto" w:fill="auto"/>
          </w:tcPr>
          <w:p w:rsidR="00DF62E9" w:rsidRPr="00AF0496" w:rsidRDefault="00DF62E9" w:rsidP="00B038ED">
            <w:pPr>
              <w:snapToGrid w:val="0"/>
              <w:jc w:val="left"/>
              <w:rPr>
                <w:rFonts w:ascii="SimSun" w:eastAsia="SimSun" w:hAnsi="SimSun" w:cs="Meiryo UI"/>
                <w:sz w:val="20"/>
              </w:rPr>
            </w:pPr>
          </w:p>
        </w:tc>
        <w:tc>
          <w:tcPr>
            <w:tcW w:w="1701" w:type="dxa"/>
            <w:vMerge/>
          </w:tcPr>
          <w:p w:rsidR="00DF62E9" w:rsidRDefault="00DF62E9" w:rsidP="00AF0496">
            <w:pPr>
              <w:jc w:val="left"/>
              <w:rPr>
                <w:rStyle w:val="hps"/>
                <w:rFonts w:ascii="Batang" w:eastAsia="Batang" w:hAnsi="Batang" w:cs="Batang"/>
                <w:color w:val="222222"/>
                <w:lang w:eastAsia="ko-KR"/>
              </w:rPr>
            </w:pPr>
          </w:p>
        </w:tc>
        <w:tc>
          <w:tcPr>
            <w:tcW w:w="1984" w:type="dxa"/>
            <w:vMerge/>
            <w:shd w:val="clear" w:color="auto" w:fill="auto"/>
          </w:tcPr>
          <w:p w:rsidR="00DF62E9" w:rsidRPr="002D338D" w:rsidRDefault="00DF62E9" w:rsidP="00C85DF5">
            <w:pPr>
              <w:pStyle w:val="Standard"/>
              <w:jc w:val="left"/>
              <w:rPr>
                <w:rFonts w:asciiTheme="minorHAnsi" w:hAnsiTheme="minorHAnsi" w:cs="Meiryo UI"/>
                <w:sz w:val="18"/>
                <w:szCs w:val="18"/>
              </w:rPr>
            </w:pPr>
          </w:p>
        </w:tc>
      </w:tr>
    </w:tbl>
    <w:p w:rsidR="00367CA1" w:rsidRDefault="00367CA1" w:rsidP="00A2366E">
      <w:pPr>
        <w:widowControl/>
        <w:jc w:val="left"/>
        <w:rPr>
          <w:rFonts w:ascii="Meiryo UI" w:eastAsia="Meiryo UI" w:hAnsi="Meiryo UI" w:cs="Meiryo UI"/>
        </w:rPr>
      </w:pPr>
    </w:p>
    <w:p w:rsidR="003D4CC7" w:rsidRDefault="002F3300" w:rsidP="003D4CC7">
      <w:pPr>
        <w:widowControl/>
        <w:ind w:leftChars="-270" w:hangingChars="270" w:hanging="567"/>
        <w:jc w:val="left"/>
        <w:rPr>
          <w:rFonts w:ascii="Meiryo UI" w:eastAsia="Meiryo UI" w:hAnsi="Meiryo UI" w:cs="Meiryo UI"/>
        </w:rPr>
      </w:pPr>
      <w:r>
        <w:rPr>
          <w:rFonts w:ascii="Meiryo UI" w:eastAsia="Meiryo UI" w:hAnsi="Meiryo UI" w:cs="Meiryo UI" w:hint="eastAsia"/>
        </w:rPr>
        <w:t>（時間等案内）</w:t>
      </w:r>
    </w:p>
    <w:tbl>
      <w:tblPr>
        <w:tblStyle w:val="a3"/>
        <w:tblW w:w="9923" w:type="dxa"/>
        <w:tblInd w:w="-318" w:type="dxa"/>
        <w:tblLayout w:type="fixed"/>
        <w:tblLook w:val="04A0" w:firstRow="1" w:lastRow="0" w:firstColumn="1" w:lastColumn="0" w:noHBand="0" w:noVBand="1"/>
      </w:tblPr>
      <w:tblGrid>
        <w:gridCol w:w="1560"/>
        <w:gridCol w:w="1701"/>
        <w:gridCol w:w="1560"/>
        <w:gridCol w:w="1417"/>
        <w:gridCol w:w="1701"/>
        <w:gridCol w:w="1984"/>
      </w:tblGrid>
      <w:tr w:rsidR="00367CA1" w:rsidRPr="00853847" w:rsidTr="00802926">
        <w:trPr>
          <w:trHeight w:val="330"/>
        </w:trPr>
        <w:tc>
          <w:tcPr>
            <w:tcW w:w="1560"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367CA1" w:rsidRPr="00853847" w:rsidRDefault="00367CA1" w:rsidP="00367CA1">
            <w:pPr>
              <w:spacing w:line="280" w:lineRule="exact"/>
              <w:jc w:val="center"/>
              <w:rPr>
                <w:rFonts w:asciiTheme="minorEastAsia" w:hAnsiTheme="minorEastAsia" w:cs="Meiryo UI"/>
                <w:sz w:val="20"/>
              </w:rPr>
            </w:pPr>
            <w:r w:rsidRPr="00853847">
              <w:rPr>
                <w:rFonts w:asciiTheme="minorEastAsia" w:hAnsiTheme="minorEastAsia" w:cs="Meiryo UI" w:hint="eastAsia"/>
                <w:sz w:val="20"/>
              </w:rPr>
              <w:t>日本語</w:t>
            </w:r>
          </w:p>
        </w:tc>
        <w:tc>
          <w:tcPr>
            <w:tcW w:w="170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367CA1" w:rsidRPr="00853847" w:rsidRDefault="00367CA1" w:rsidP="00367CA1">
            <w:pPr>
              <w:spacing w:line="280" w:lineRule="exact"/>
              <w:jc w:val="center"/>
              <w:rPr>
                <w:rFonts w:asciiTheme="minorEastAsia" w:hAnsiTheme="minorEastAsia" w:cs="Meiryo UI"/>
                <w:sz w:val="20"/>
              </w:rPr>
            </w:pPr>
            <w:r w:rsidRPr="00853847">
              <w:rPr>
                <w:rFonts w:asciiTheme="minorEastAsia" w:hAnsiTheme="minorEastAsia" w:cs="Meiryo UI" w:hint="eastAsia"/>
                <w:sz w:val="20"/>
              </w:rPr>
              <w:t>英語</w:t>
            </w:r>
          </w:p>
        </w:tc>
        <w:tc>
          <w:tcPr>
            <w:tcW w:w="1560"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367CA1" w:rsidRPr="00794E54" w:rsidRDefault="00367CA1" w:rsidP="00367CA1">
            <w:pPr>
              <w:snapToGrid w:val="0"/>
              <w:spacing w:line="240" w:lineRule="exact"/>
              <w:jc w:val="center"/>
              <w:rPr>
                <w:rFonts w:asciiTheme="minorEastAsia" w:hAnsiTheme="minorEastAsia" w:cs="Meiryo UI"/>
                <w:sz w:val="20"/>
                <w:lang w:eastAsia="zh-TW"/>
              </w:rPr>
            </w:pPr>
            <w:r w:rsidRPr="00794E54">
              <w:rPr>
                <w:rFonts w:asciiTheme="minorEastAsia" w:hAnsiTheme="minorEastAsia" w:cs="Meiryo UI" w:hint="eastAsia"/>
                <w:sz w:val="20"/>
                <w:lang w:eastAsia="zh-TW"/>
              </w:rPr>
              <w:t>中国語</w:t>
            </w:r>
          </w:p>
          <w:p w:rsidR="00367CA1" w:rsidRPr="00DA6FAD" w:rsidRDefault="00367CA1" w:rsidP="00367CA1">
            <w:pPr>
              <w:snapToGrid w:val="0"/>
              <w:spacing w:line="240" w:lineRule="exact"/>
              <w:jc w:val="center"/>
              <w:rPr>
                <w:rFonts w:asciiTheme="minorEastAsia" w:hAnsiTheme="minorEastAsia" w:cs="Meiryo UI"/>
                <w:sz w:val="18"/>
                <w:lang w:eastAsia="zh-TW"/>
              </w:rPr>
            </w:pPr>
            <w:r w:rsidRPr="00DA6FAD">
              <w:rPr>
                <w:rFonts w:asciiTheme="minorEastAsia" w:hAnsiTheme="minorEastAsia" w:cs="Meiryo UI" w:hint="eastAsia"/>
                <w:sz w:val="18"/>
                <w:lang w:eastAsia="zh-TW"/>
              </w:rPr>
              <w:t>上：簡体字</w:t>
            </w:r>
          </w:p>
          <w:p w:rsidR="00367CA1" w:rsidRPr="00853847" w:rsidRDefault="00367CA1" w:rsidP="00367CA1">
            <w:pPr>
              <w:snapToGrid w:val="0"/>
              <w:spacing w:line="280" w:lineRule="exact"/>
              <w:jc w:val="center"/>
              <w:rPr>
                <w:rFonts w:asciiTheme="minorEastAsia" w:hAnsiTheme="minorEastAsia" w:cs="Meiryo UI"/>
                <w:sz w:val="20"/>
                <w:lang w:eastAsia="zh-TW"/>
              </w:rPr>
            </w:pPr>
            <w:r w:rsidRPr="00DA6FAD">
              <w:rPr>
                <w:rFonts w:asciiTheme="minorEastAsia" w:hAnsiTheme="minorEastAsia" w:cs="Meiryo UI" w:hint="eastAsia"/>
                <w:sz w:val="18"/>
                <w:lang w:eastAsia="zh-TW"/>
              </w:rPr>
              <w:t>下：繁体字</w:t>
            </w:r>
          </w:p>
        </w:tc>
        <w:tc>
          <w:tcPr>
            <w:tcW w:w="1417"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367CA1" w:rsidRPr="00853847" w:rsidRDefault="00367CA1" w:rsidP="00367CA1">
            <w:pPr>
              <w:spacing w:line="280" w:lineRule="exact"/>
              <w:jc w:val="center"/>
              <w:rPr>
                <w:rFonts w:asciiTheme="minorEastAsia" w:hAnsiTheme="minorEastAsia" w:cs="Meiryo UI"/>
                <w:sz w:val="20"/>
              </w:rPr>
            </w:pPr>
            <w:r>
              <w:rPr>
                <w:rFonts w:asciiTheme="minorEastAsia" w:hAnsiTheme="minorEastAsia" w:cs="Meiryo UI" w:hint="eastAsia"/>
                <w:sz w:val="20"/>
              </w:rPr>
              <w:t>韓国朝鮮語</w:t>
            </w:r>
          </w:p>
        </w:tc>
        <w:tc>
          <w:tcPr>
            <w:tcW w:w="170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367CA1" w:rsidRPr="00853847" w:rsidRDefault="00367CA1" w:rsidP="00367CA1">
            <w:pPr>
              <w:spacing w:line="280" w:lineRule="exact"/>
              <w:jc w:val="center"/>
              <w:rPr>
                <w:rFonts w:asciiTheme="minorEastAsia" w:hAnsiTheme="minorEastAsia" w:cs="Meiryo UI"/>
                <w:sz w:val="20"/>
              </w:rPr>
            </w:pPr>
            <w:r>
              <w:rPr>
                <w:rFonts w:asciiTheme="minorEastAsia" w:hAnsiTheme="minorEastAsia" w:cs="Meiryo UI" w:hint="eastAsia"/>
                <w:sz w:val="20"/>
              </w:rPr>
              <w:t>タガログ</w:t>
            </w:r>
            <w:r w:rsidRPr="00853847">
              <w:rPr>
                <w:rFonts w:asciiTheme="minorEastAsia" w:hAnsiTheme="minorEastAsia" w:cs="Meiryo UI" w:hint="eastAsia"/>
                <w:sz w:val="20"/>
              </w:rPr>
              <w:t>語</w:t>
            </w:r>
          </w:p>
        </w:tc>
        <w:tc>
          <w:tcPr>
            <w:tcW w:w="198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367CA1" w:rsidRPr="00853847" w:rsidRDefault="00367CA1" w:rsidP="00367CA1">
            <w:pPr>
              <w:spacing w:line="280" w:lineRule="exact"/>
              <w:jc w:val="center"/>
              <w:rPr>
                <w:rFonts w:asciiTheme="minorEastAsia" w:hAnsiTheme="minorEastAsia" w:cs="Meiryo UI"/>
                <w:sz w:val="20"/>
              </w:rPr>
            </w:pPr>
            <w:r w:rsidRPr="00853847">
              <w:rPr>
                <w:rFonts w:asciiTheme="minorEastAsia" w:hAnsiTheme="minorEastAsia" w:cs="Meiryo UI" w:hint="eastAsia"/>
                <w:sz w:val="20"/>
              </w:rPr>
              <w:t>ポルトガル語</w:t>
            </w:r>
          </w:p>
        </w:tc>
      </w:tr>
      <w:tr w:rsidR="00B779FA" w:rsidRPr="008B3DC5" w:rsidTr="008552AA">
        <w:trPr>
          <w:trHeight w:val="496"/>
        </w:trPr>
        <w:tc>
          <w:tcPr>
            <w:tcW w:w="1560" w:type="dxa"/>
            <w:vMerge w:val="restart"/>
            <w:vAlign w:val="center"/>
          </w:tcPr>
          <w:p w:rsidR="00B779FA"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休館日</w:t>
            </w:r>
          </w:p>
          <w:p w:rsidR="00B779FA" w:rsidRPr="008B3DC5"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毎週月曜日</w:t>
            </w:r>
          </w:p>
        </w:tc>
        <w:tc>
          <w:tcPr>
            <w:tcW w:w="1701" w:type="dxa"/>
            <w:vMerge w:val="restart"/>
            <w:shd w:val="clear" w:color="auto" w:fill="auto"/>
            <w:vAlign w:val="center"/>
          </w:tcPr>
          <w:p w:rsidR="00B779FA" w:rsidRPr="002B72A6" w:rsidRDefault="00A2366E" w:rsidP="00B038ED">
            <w:pPr>
              <w:snapToGrid w:val="0"/>
              <w:jc w:val="left"/>
              <w:rPr>
                <w:rFonts w:ascii="Century" w:hAnsi="Century" w:cs="Meiryo UI"/>
                <w:sz w:val="18"/>
                <w:szCs w:val="18"/>
              </w:rPr>
            </w:pPr>
            <w:r>
              <w:rPr>
                <w:rFonts w:ascii="Century" w:hAnsi="Century" w:cs="Meiryo UI" w:hint="eastAsia"/>
                <w:sz w:val="18"/>
                <w:szCs w:val="18"/>
              </w:rPr>
              <w:t>Closed</w:t>
            </w:r>
            <w:r w:rsidR="00B779FA" w:rsidRPr="002B72A6">
              <w:rPr>
                <w:rFonts w:ascii="Century" w:hAnsi="Century" w:cs="Meiryo UI"/>
                <w:sz w:val="18"/>
                <w:szCs w:val="18"/>
              </w:rPr>
              <w:br/>
              <w:t>Every Monday</w:t>
            </w:r>
          </w:p>
        </w:tc>
        <w:tc>
          <w:tcPr>
            <w:tcW w:w="1560" w:type="dxa"/>
            <w:tcBorders>
              <w:bottom w:val="dotted" w:sz="4" w:space="0" w:color="auto"/>
            </w:tcBorders>
            <w:shd w:val="clear" w:color="auto" w:fill="auto"/>
            <w:vAlign w:val="center"/>
          </w:tcPr>
          <w:p w:rsidR="00B779FA" w:rsidRPr="00AF0496" w:rsidRDefault="00B779FA" w:rsidP="00B038ED">
            <w:pPr>
              <w:snapToGrid w:val="0"/>
              <w:jc w:val="left"/>
              <w:rPr>
                <w:rFonts w:ascii="SimSun" w:eastAsia="SimSun" w:hAnsi="SimSun" w:cs="Meiryo UI"/>
                <w:sz w:val="20"/>
                <w:lang w:eastAsia="zh-CN"/>
              </w:rPr>
            </w:pPr>
            <w:r w:rsidRPr="00AF0496">
              <w:rPr>
                <w:rFonts w:ascii="SimSun" w:eastAsia="SimSun" w:hAnsi="SimSun" w:cs="Meiryo UI" w:hint="eastAsia"/>
                <w:sz w:val="20"/>
                <w:lang w:eastAsia="zh-CN"/>
              </w:rPr>
              <w:t>闭馆日</w:t>
            </w:r>
          </w:p>
          <w:p w:rsidR="00B779FA" w:rsidRPr="00AF0496" w:rsidRDefault="00B779FA" w:rsidP="00B038ED">
            <w:pPr>
              <w:snapToGrid w:val="0"/>
              <w:jc w:val="left"/>
              <w:rPr>
                <w:rFonts w:ascii="SimSun" w:eastAsia="SimSun" w:hAnsi="SimSun" w:cs="Meiryo UI"/>
                <w:sz w:val="20"/>
                <w:lang w:eastAsia="zh-CN"/>
              </w:rPr>
            </w:pPr>
            <w:r w:rsidRPr="00AF0496">
              <w:rPr>
                <w:rFonts w:ascii="SimSun" w:eastAsia="SimSun" w:hAnsi="SimSun" w:cs="Meiryo UI" w:hint="eastAsia"/>
                <w:sz w:val="20"/>
                <w:lang w:eastAsia="zh-CN"/>
              </w:rPr>
              <w:t>每周星期一</w:t>
            </w:r>
          </w:p>
        </w:tc>
        <w:tc>
          <w:tcPr>
            <w:tcW w:w="1417" w:type="dxa"/>
            <w:vMerge w:val="restart"/>
            <w:shd w:val="clear" w:color="auto" w:fill="auto"/>
            <w:vAlign w:val="center"/>
          </w:tcPr>
          <w:p w:rsidR="00B779FA" w:rsidRPr="004639AB" w:rsidRDefault="00B779FA" w:rsidP="00B779FA">
            <w:pPr>
              <w:snapToGrid w:val="0"/>
              <w:jc w:val="left"/>
              <w:rPr>
                <w:rFonts w:ascii="Batang" w:eastAsia="Batang" w:hAnsi="Batang" w:cs="Batang"/>
                <w:sz w:val="18"/>
                <w:szCs w:val="18"/>
                <w:lang w:eastAsia="ko-KR"/>
              </w:rPr>
            </w:pPr>
            <w:r w:rsidRPr="004639AB">
              <w:rPr>
                <w:rFonts w:ascii="Batang" w:eastAsia="Batang" w:hAnsi="Batang" w:cs="Batang" w:hint="eastAsia"/>
                <w:sz w:val="18"/>
                <w:szCs w:val="18"/>
                <w:lang w:eastAsia="ko-KR"/>
              </w:rPr>
              <w:t>휴관일</w:t>
            </w:r>
          </w:p>
          <w:p w:rsidR="00B779FA" w:rsidRPr="004639AB" w:rsidRDefault="00B779FA" w:rsidP="00B779FA">
            <w:pPr>
              <w:snapToGrid w:val="0"/>
              <w:jc w:val="left"/>
              <w:rPr>
                <w:rFonts w:asciiTheme="minorEastAsia" w:hAnsiTheme="minorEastAsia" w:cs="Meiryo UI"/>
                <w:sz w:val="18"/>
                <w:szCs w:val="18"/>
              </w:rPr>
            </w:pPr>
            <w:r w:rsidRPr="004639AB">
              <w:rPr>
                <w:rFonts w:ascii="Batang" w:eastAsia="Batang" w:hAnsi="Batang" w:cs="Batang" w:hint="eastAsia"/>
                <w:sz w:val="18"/>
                <w:szCs w:val="18"/>
                <w:lang w:eastAsia="ko-KR"/>
              </w:rPr>
              <w:t>매주월요일</w:t>
            </w:r>
          </w:p>
        </w:tc>
        <w:tc>
          <w:tcPr>
            <w:tcW w:w="1701" w:type="dxa"/>
            <w:vMerge w:val="restart"/>
            <w:shd w:val="clear" w:color="auto" w:fill="FFFFFF" w:themeFill="background1"/>
            <w:vAlign w:val="center"/>
          </w:tcPr>
          <w:p w:rsidR="00B779FA" w:rsidRDefault="00796316" w:rsidP="00B779FA">
            <w:pPr>
              <w:snapToGrid w:val="0"/>
              <w:jc w:val="left"/>
              <w:rPr>
                <w:rFonts w:ascii="Calibri" w:hAnsi="Calibri" w:cs="Calibri"/>
                <w:sz w:val="18"/>
                <w:szCs w:val="18"/>
              </w:rPr>
            </w:pPr>
            <w:r>
              <w:rPr>
                <w:rFonts w:ascii="Calibri" w:hAnsi="Calibri" w:cs="Calibri"/>
                <w:sz w:val="18"/>
                <w:szCs w:val="18"/>
              </w:rPr>
              <w:t xml:space="preserve">Sarado </w:t>
            </w:r>
          </w:p>
          <w:p w:rsidR="00796316" w:rsidRPr="00AC07D4" w:rsidRDefault="00796316" w:rsidP="00B779FA">
            <w:pPr>
              <w:snapToGrid w:val="0"/>
              <w:jc w:val="left"/>
              <w:rPr>
                <w:rFonts w:ascii="Calibri" w:hAnsi="Calibri" w:cs="Calibri"/>
                <w:sz w:val="18"/>
                <w:szCs w:val="18"/>
              </w:rPr>
            </w:pPr>
            <w:r>
              <w:rPr>
                <w:rFonts w:ascii="Calibri" w:hAnsi="Calibri" w:cs="Calibri" w:hint="eastAsia"/>
                <w:sz w:val="18"/>
                <w:szCs w:val="18"/>
              </w:rPr>
              <w:t>Lunes Linggo-linggo</w:t>
            </w:r>
          </w:p>
        </w:tc>
        <w:tc>
          <w:tcPr>
            <w:tcW w:w="1984" w:type="dxa"/>
            <w:vMerge w:val="restart"/>
            <w:shd w:val="clear" w:color="auto" w:fill="auto"/>
            <w:vAlign w:val="center"/>
          </w:tcPr>
          <w:p w:rsidR="00006625" w:rsidRPr="00006625" w:rsidRDefault="00006625" w:rsidP="00006625">
            <w:pPr>
              <w:pStyle w:val="Standard"/>
              <w:snapToGrid w:val="0"/>
              <w:jc w:val="left"/>
              <w:rPr>
                <w:rFonts w:cs="Meiryo UI"/>
                <w:sz w:val="18"/>
                <w:szCs w:val="18"/>
                <w:lang w:val="pt-BR"/>
              </w:rPr>
            </w:pPr>
            <w:r w:rsidRPr="00006625">
              <w:rPr>
                <w:rFonts w:cs="Meiryo UI"/>
                <w:sz w:val="18"/>
                <w:szCs w:val="18"/>
                <w:lang w:val="pt-BR"/>
              </w:rPr>
              <w:t>Fechado</w:t>
            </w:r>
          </w:p>
          <w:p w:rsidR="00B779FA" w:rsidRPr="00006625" w:rsidRDefault="002A3E38" w:rsidP="00006625">
            <w:pPr>
              <w:pStyle w:val="Standard"/>
              <w:snapToGrid w:val="0"/>
              <w:jc w:val="left"/>
              <w:rPr>
                <w:rFonts w:cs="Meiryo UI"/>
                <w:sz w:val="18"/>
                <w:szCs w:val="18"/>
                <w:lang w:val="pt-BR"/>
              </w:rPr>
            </w:pPr>
            <w:r>
              <w:rPr>
                <w:rFonts w:cs="Meiryo UI"/>
                <w:sz w:val="18"/>
                <w:szCs w:val="18"/>
                <w:lang w:val="pt-BR"/>
              </w:rPr>
              <w:t>Todas as segundas-feiras</w:t>
            </w:r>
            <w:r w:rsidR="00006625" w:rsidRPr="00006625">
              <w:rPr>
                <w:rFonts w:cs="Meiryo UI"/>
                <w:sz w:val="18"/>
                <w:szCs w:val="18"/>
                <w:lang w:val="pt-BR"/>
              </w:rPr>
              <w:t xml:space="preserve">     </w:t>
            </w:r>
            <w:r w:rsidR="00B779FA" w:rsidRPr="00006625">
              <w:rPr>
                <w:rFonts w:cs="Meiryo UI"/>
                <w:sz w:val="18"/>
                <w:szCs w:val="18"/>
              </w:rPr>
              <w:t xml:space="preserve">                                                </w:t>
            </w:r>
          </w:p>
        </w:tc>
      </w:tr>
      <w:tr w:rsidR="00B779FA" w:rsidRPr="008B3DC5" w:rsidTr="008552AA">
        <w:trPr>
          <w:trHeight w:val="496"/>
        </w:trPr>
        <w:tc>
          <w:tcPr>
            <w:tcW w:w="1560" w:type="dxa"/>
            <w:vMerge/>
            <w:vAlign w:val="center"/>
          </w:tcPr>
          <w:p w:rsidR="00B779FA" w:rsidRDefault="00B779FA" w:rsidP="00B038ED">
            <w:pPr>
              <w:snapToGrid w:val="0"/>
              <w:spacing w:line="280" w:lineRule="exact"/>
              <w:jc w:val="left"/>
              <w:rPr>
                <w:rFonts w:asciiTheme="minorEastAsia" w:hAnsiTheme="minorEastAsia" w:cs="Meiryo UI"/>
                <w:sz w:val="20"/>
              </w:rPr>
            </w:pPr>
          </w:p>
        </w:tc>
        <w:tc>
          <w:tcPr>
            <w:tcW w:w="1701" w:type="dxa"/>
            <w:vMerge/>
            <w:shd w:val="clear" w:color="auto" w:fill="auto"/>
            <w:vAlign w:val="center"/>
          </w:tcPr>
          <w:p w:rsidR="00B779FA" w:rsidRPr="002B72A6" w:rsidRDefault="00B779FA" w:rsidP="00B038ED">
            <w:pPr>
              <w:snapToGrid w:val="0"/>
              <w:jc w:val="left"/>
              <w:rPr>
                <w:rFonts w:ascii="Century" w:hAnsi="Century" w:cs="Meiryo UI"/>
                <w:sz w:val="18"/>
                <w:szCs w:val="18"/>
              </w:rPr>
            </w:pPr>
          </w:p>
        </w:tc>
        <w:tc>
          <w:tcPr>
            <w:tcW w:w="1560" w:type="dxa"/>
            <w:tcBorders>
              <w:top w:val="dotted" w:sz="4" w:space="0" w:color="auto"/>
            </w:tcBorders>
            <w:shd w:val="clear" w:color="auto" w:fill="auto"/>
            <w:vAlign w:val="center"/>
          </w:tcPr>
          <w:p w:rsidR="007F5242" w:rsidRPr="00F118FB" w:rsidRDefault="007F5242" w:rsidP="007F5242">
            <w:pPr>
              <w:snapToGrid w:val="0"/>
              <w:jc w:val="left"/>
              <w:rPr>
                <w:rFonts w:ascii="SimSun" w:eastAsia="SimSun" w:hAnsi="SimSun" w:cs="Meiryo UI"/>
                <w:sz w:val="20"/>
              </w:rPr>
            </w:pPr>
            <w:r w:rsidRPr="00F118FB">
              <w:rPr>
                <w:rFonts w:ascii="SimSun" w:eastAsia="SimSun" w:hAnsi="SimSun" w:cs="Meiryo UI" w:hint="eastAsia"/>
                <w:sz w:val="20"/>
                <w:lang w:eastAsia="zh-TW"/>
              </w:rPr>
              <w:t>休</w:t>
            </w:r>
            <w:r w:rsidRPr="00F118FB">
              <w:rPr>
                <w:rFonts w:ascii="SimSun" w:eastAsia="SimSun" w:hAnsi="SimSun" w:cs="Meiryo UI"/>
                <w:sz w:val="20"/>
              </w:rPr>
              <w:t>館日</w:t>
            </w:r>
          </w:p>
          <w:p w:rsidR="00B779FA" w:rsidRPr="00AF0496" w:rsidRDefault="007F5242" w:rsidP="007F5242">
            <w:pPr>
              <w:snapToGrid w:val="0"/>
              <w:jc w:val="left"/>
              <w:rPr>
                <w:rFonts w:ascii="SimSun" w:eastAsia="SimSun" w:hAnsi="SimSun" w:cs="Meiryo UI"/>
                <w:sz w:val="20"/>
                <w:lang w:eastAsia="zh-CN"/>
              </w:rPr>
            </w:pPr>
            <w:r w:rsidRPr="00F118FB">
              <w:rPr>
                <w:rFonts w:ascii="SimSun" w:eastAsia="SimSun" w:hAnsi="SimSun" w:cs="Meiryo UI"/>
                <w:sz w:val="20"/>
              </w:rPr>
              <w:t>每</w:t>
            </w:r>
            <w:r w:rsidRPr="00F118FB">
              <w:rPr>
                <w:rFonts w:ascii="SimSun" w:eastAsia="SimSun" w:hAnsi="SimSun" w:cs="Meiryo UI" w:hint="eastAsia"/>
                <w:sz w:val="20"/>
                <w:lang w:eastAsia="zh-TW"/>
              </w:rPr>
              <w:t>週</w:t>
            </w:r>
            <w:r w:rsidRPr="00F118FB">
              <w:rPr>
                <w:rFonts w:ascii="SimSun" w:eastAsia="SimSun" w:hAnsi="SimSun" w:cs="Meiryo UI"/>
                <w:sz w:val="20"/>
              </w:rPr>
              <w:t>星期一</w:t>
            </w:r>
          </w:p>
        </w:tc>
        <w:tc>
          <w:tcPr>
            <w:tcW w:w="1417" w:type="dxa"/>
            <w:vMerge/>
            <w:shd w:val="clear" w:color="auto" w:fill="auto"/>
            <w:vAlign w:val="center"/>
          </w:tcPr>
          <w:p w:rsidR="00B779FA" w:rsidRPr="004639AB" w:rsidRDefault="00B779FA" w:rsidP="00B038ED">
            <w:pPr>
              <w:snapToGrid w:val="0"/>
              <w:jc w:val="left"/>
              <w:rPr>
                <w:rFonts w:ascii="SimSun" w:eastAsia="SimSun" w:hAnsi="SimSun" w:cs="Meiryo UI"/>
                <w:sz w:val="18"/>
                <w:szCs w:val="18"/>
              </w:rPr>
            </w:pPr>
          </w:p>
        </w:tc>
        <w:tc>
          <w:tcPr>
            <w:tcW w:w="1701" w:type="dxa"/>
            <w:vMerge/>
            <w:shd w:val="clear" w:color="auto" w:fill="FFFFFF" w:themeFill="background1"/>
            <w:vAlign w:val="center"/>
          </w:tcPr>
          <w:p w:rsidR="00B779FA" w:rsidRPr="00AC07D4" w:rsidRDefault="00B779FA" w:rsidP="00B038ED">
            <w:pPr>
              <w:snapToGrid w:val="0"/>
              <w:jc w:val="left"/>
              <w:rPr>
                <w:rFonts w:ascii="Calibri" w:eastAsia="Batang" w:hAnsi="Calibri" w:cs="Calibri"/>
                <w:sz w:val="20"/>
                <w:lang w:eastAsia="ko-KR"/>
              </w:rPr>
            </w:pPr>
          </w:p>
        </w:tc>
        <w:tc>
          <w:tcPr>
            <w:tcW w:w="1984" w:type="dxa"/>
            <w:vMerge/>
            <w:shd w:val="clear" w:color="auto" w:fill="auto"/>
            <w:vAlign w:val="center"/>
          </w:tcPr>
          <w:p w:rsidR="00B779FA" w:rsidRPr="00006625" w:rsidRDefault="00B779FA" w:rsidP="00B038ED">
            <w:pPr>
              <w:pStyle w:val="Standard"/>
              <w:snapToGrid w:val="0"/>
              <w:jc w:val="left"/>
              <w:rPr>
                <w:rFonts w:cs="Meiryo UI"/>
                <w:sz w:val="18"/>
                <w:szCs w:val="18"/>
              </w:rPr>
            </w:pPr>
          </w:p>
        </w:tc>
      </w:tr>
      <w:tr w:rsidR="00B779FA" w:rsidRPr="008B3DC5" w:rsidTr="00802926">
        <w:trPr>
          <w:trHeight w:val="283"/>
        </w:trPr>
        <w:tc>
          <w:tcPr>
            <w:tcW w:w="1560" w:type="dxa"/>
            <w:vMerge w:val="restart"/>
            <w:vAlign w:val="center"/>
          </w:tcPr>
          <w:p w:rsidR="00B779FA" w:rsidRPr="008B3DC5" w:rsidRDefault="00B779FA" w:rsidP="00B038ED">
            <w:pPr>
              <w:snapToGrid w:val="0"/>
              <w:spacing w:line="280" w:lineRule="exact"/>
              <w:jc w:val="left"/>
              <w:rPr>
                <w:rFonts w:asciiTheme="minorEastAsia" w:hAnsiTheme="minorEastAsia" w:cs="Meiryo UI"/>
                <w:sz w:val="20"/>
              </w:rPr>
            </w:pPr>
            <w:r>
              <w:rPr>
                <w:rFonts w:asciiTheme="minorEastAsia" w:hAnsiTheme="minorEastAsia" w:cs="Meiryo UI" w:hint="eastAsia"/>
                <w:sz w:val="20"/>
              </w:rPr>
              <w:t>所要時間</w:t>
            </w:r>
          </w:p>
        </w:tc>
        <w:tc>
          <w:tcPr>
            <w:tcW w:w="1701" w:type="dxa"/>
            <w:vMerge w:val="restart"/>
            <w:shd w:val="clear" w:color="auto" w:fill="auto"/>
            <w:vAlign w:val="center"/>
          </w:tcPr>
          <w:p w:rsidR="00B779FA" w:rsidRPr="002B72A6" w:rsidRDefault="00B779FA" w:rsidP="00B038ED">
            <w:pPr>
              <w:snapToGrid w:val="0"/>
              <w:jc w:val="left"/>
              <w:rPr>
                <w:rFonts w:ascii="Century" w:hAnsi="Century" w:cs="Meiryo UI"/>
                <w:sz w:val="18"/>
                <w:szCs w:val="18"/>
              </w:rPr>
            </w:pPr>
            <w:r w:rsidRPr="002B72A6">
              <w:rPr>
                <w:rFonts w:ascii="Century" w:hAnsi="Century" w:cs="Meiryo UI"/>
                <w:sz w:val="18"/>
                <w:szCs w:val="18"/>
              </w:rPr>
              <w:t>Required Time</w:t>
            </w:r>
          </w:p>
        </w:tc>
        <w:tc>
          <w:tcPr>
            <w:tcW w:w="1560" w:type="dxa"/>
            <w:tcBorders>
              <w:bottom w:val="dotted" w:sz="4" w:space="0" w:color="auto"/>
            </w:tcBorders>
            <w:shd w:val="clear" w:color="auto" w:fill="auto"/>
            <w:vAlign w:val="center"/>
          </w:tcPr>
          <w:p w:rsidR="00B779FA" w:rsidRPr="00AF0496" w:rsidRDefault="00B779FA" w:rsidP="00B038ED">
            <w:pPr>
              <w:snapToGrid w:val="0"/>
              <w:jc w:val="left"/>
              <w:rPr>
                <w:rFonts w:ascii="SimSun" w:eastAsia="SimSun" w:hAnsi="SimSun" w:cs="Meiryo UI"/>
                <w:sz w:val="20"/>
                <w:lang w:eastAsia="zh-CN"/>
              </w:rPr>
            </w:pPr>
            <w:r w:rsidRPr="00AF0496">
              <w:rPr>
                <w:rFonts w:ascii="SimSun" w:eastAsia="SimSun" w:hAnsi="SimSun" w:cs="Meiryo UI" w:hint="eastAsia"/>
                <w:sz w:val="20"/>
                <w:lang w:eastAsia="zh-CN"/>
              </w:rPr>
              <w:t>所需时间</w:t>
            </w:r>
          </w:p>
        </w:tc>
        <w:tc>
          <w:tcPr>
            <w:tcW w:w="1417" w:type="dxa"/>
            <w:vMerge w:val="restart"/>
            <w:shd w:val="clear" w:color="auto" w:fill="auto"/>
            <w:vAlign w:val="center"/>
          </w:tcPr>
          <w:p w:rsidR="00B779FA" w:rsidRPr="004639AB" w:rsidRDefault="00B779FA" w:rsidP="00B038ED">
            <w:pPr>
              <w:snapToGrid w:val="0"/>
              <w:jc w:val="left"/>
              <w:rPr>
                <w:rFonts w:ascii="SimSun" w:eastAsia="SimSun" w:hAnsi="SimSun" w:cs="Meiryo UI"/>
                <w:sz w:val="18"/>
                <w:szCs w:val="18"/>
              </w:rPr>
            </w:pPr>
            <w:r w:rsidRPr="004639AB">
              <w:rPr>
                <w:rFonts w:ascii="Batang" w:eastAsia="Batang" w:hAnsi="Batang" w:cs="Batang" w:hint="eastAsia"/>
                <w:sz w:val="18"/>
                <w:szCs w:val="18"/>
                <w:lang w:eastAsia="ko-KR"/>
              </w:rPr>
              <w:t>소용시간</w:t>
            </w:r>
          </w:p>
        </w:tc>
        <w:tc>
          <w:tcPr>
            <w:tcW w:w="1701" w:type="dxa"/>
            <w:vMerge w:val="restart"/>
            <w:vAlign w:val="center"/>
          </w:tcPr>
          <w:p w:rsidR="00B779FA" w:rsidRPr="001F0B4E" w:rsidRDefault="001F0B4E" w:rsidP="00B779FA">
            <w:pPr>
              <w:snapToGrid w:val="0"/>
              <w:jc w:val="left"/>
              <w:rPr>
                <w:rFonts w:ascii="Calibri" w:hAnsi="Calibri" w:cs="Calibri"/>
                <w:sz w:val="18"/>
                <w:szCs w:val="18"/>
              </w:rPr>
            </w:pPr>
            <w:r w:rsidRPr="001F0B4E">
              <w:rPr>
                <w:rFonts w:ascii="Calibri" w:hAnsi="Calibri" w:cs="Calibri" w:hint="eastAsia"/>
                <w:sz w:val="18"/>
                <w:szCs w:val="18"/>
              </w:rPr>
              <w:t>Kailangang Oras</w:t>
            </w:r>
          </w:p>
        </w:tc>
        <w:tc>
          <w:tcPr>
            <w:tcW w:w="1984" w:type="dxa"/>
            <w:vMerge w:val="restart"/>
            <w:shd w:val="clear" w:color="auto" w:fill="auto"/>
            <w:vAlign w:val="center"/>
          </w:tcPr>
          <w:p w:rsidR="00B779FA" w:rsidRPr="00006625" w:rsidRDefault="009D67DE" w:rsidP="00B038ED">
            <w:pPr>
              <w:pStyle w:val="Standard"/>
              <w:snapToGrid w:val="0"/>
              <w:jc w:val="left"/>
              <w:rPr>
                <w:rFonts w:cs="Meiryo UI"/>
                <w:sz w:val="18"/>
                <w:szCs w:val="18"/>
              </w:rPr>
            </w:pPr>
            <w:r w:rsidRPr="009D67DE">
              <w:rPr>
                <w:rFonts w:cs="Meiryo UI"/>
                <w:sz w:val="18"/>
                <w:szCs w:val="18"/>
              </w:rPr>
              <w:t>Tempo necess</w:t>
            </w:r>
            <w:r w:rsidRPr="009D67DE">
              <w:rPr>
                <w:rFonts w:ascii="Calibri" w:hAnsi="Calibri" w:cs="Meiryo UI"/>
                <w:sz w:val="18"/>
                <w:szCs w:val="18"/>
              </w:rPr>
              <w:t>á</w:t>
            </w:r>
            <w:r w:rsidRPr="009D67DE">
              <w:rPr>
                <w:rFonts w:cs="Meiryo UI"/>
                <w:sz w:val="18"/>
                <w:szCs w:val="18"/>
              </w:rPr>
              <w:t>rio</w:t>
            </w:r>
          </w:p>
        </w:tc>
      </w:tr>
      <w:tr w:rsidR="00B779FA" w:rsidRPr="008B3DC5" w:rsidTr="00802926">
        <w:trPr>
          <w:trHeight w:val="283"/>
        </w:trPr>
        <w:tc>
          <w:tcPr>
            <w:tcW w:w="1560" w:type="dxa"/>
            <w:vMerge/>
            <w:vAlign w:val="center"/>
          </w:tcPr>
          <w:p w:rsidR="00B779FA" w:rsidRDefault="00B779FA" w:rsidP="000967CD">
            <w:pPr>
              <w:snapToGrid w:val="0"/>
              <w:spacing w:line="280" w:lineRule="exact"/>
              <w:rPr>
                <w:rFonts w:asciiTheme="minorEastAsia" w:hAnsiTheme="minorEastAsia" w:cs="Meiryo UI"/>
                <w:sz w:val="20"/>
              </w:rPr>
            </w:pPr>
          </w:p>
        </w:tc>
        <w:tc>
          <w:tcPr>
            <w:tcW w:w="1701" w:type="dxa"/>
            <w:vMerge/>
            <w:shd w:val="clear" w:color="auto" w:fill="auto"/>
            <w:vAlign w:val="center"/>
          </w:tcPr>
          <w:p w:rsidR="00B779FA" w:rsidRPr="002B72A6" w:rsidRDefault="00B779FA" w:rsidP="000967CD">
            <w:pPr>
              <w:snapToGrid w:val="0"/>
              <w:rPr>
                <w:rFonts w:ascii="Century" w:hAnsi="Century" w:cs="Meiryo UI"/>
                <w:sz w:val="18"/>
                <w:szCs w:val="18"/>
              </w:rPr>
            </w:pPr>
          </w:p>
        </w:tc>
        <w:tc>
          <w:tcPr>
            <w:tcW w:w="1560" w:type="dxa"/>
            <w:tcBorders>
              <w:top w:val="dotted" w:sz="4" w:space="0" w:color="auto"/>
              <w:bottom w:val="single" w:sz="4" w:space="0" w:color="auto"/>
            </w:tcBorders>
            <w:shd w:val="clear" w:color="auto" w:fill="auto"/>
            <w:vAlign w:val="center"/>
          </w:tcPr>
          <w:p w:rsidR="00B779FA" w:rsidRPr="00AF0496" w:rsidRDefault="00B779FA" w:rsidP="00B038ED">
            <w:pPr>
              <w:snapToGrid w:val="0"/>
              <w:jc w:val="left"/>
              <w:rPr>
                <w:rFonts w:ascii="SimSun" w:eastAsia="SimSun" w:hAnsi="SimSun" w:cs="Meiryo UI"/>
                <w:sz w:val="20"/>
                <w:lang w:eastAsia="zh-CN"/>
              </w:rPr>
            </w:pPr>
            <w:r w:rsidRPr="00AF0496">
              <w:rPr>
                <w:rFonts w:ascii="SimSun" w:eastAsia="SimSun" w:hAnsi="SimSun" w:cs="Meiryo UI"/>
                <w:sz w:val="20"/>
              </w:rPr>
              <w:t>所需時間</w:t>
            </w:r>
          </w:p>
        </w:tc>
        <w:tc>
          <w:tcPr>
            <w:tcW w:w="1417" w:type="dxa"/>
            <w:vMerge/>
            <w:shd w:val="clear" w:color="auto" w:fill="auto"/>
          </w:tcPr>
          <w:p w:rsidR="00B779FA" w:rsidRPr="00AF0496" w:rsidRDefault="00B779FA" w:rsidP="00C85DF5">
            <w:pPr>
              <w:jc w:val="left"/>
              <w:rPr>
                <w:rFonts w:ascii="SimSun" w:eastAsia="SimSun" w:hAnsi="SimSun" w:cs="Meiryo UI"/>
                <w:sz w:val="20"/>
              </w:rPr>
            </w:pPr>
          </w:p>
        </w:tc>
        <w:tc>
          <w:tcPr>
            <w:tcW w:w="1701" w:type="dxa"/>
            <w:vMerge/>
          </w:tcPr>
          <w:p w:rsidR="00B779FA" w:rsidRDefault="00B779FA" w:rsidP="00AF0496">
            <w:pPr>
              <w:jc w:val="left"/>
              <w:rPr>
                <w:rFonts w:ascii="Batang" w:eastAsia="Batang" w:hAnsi="Batang" w:cs="Batang"/>
                <w:sz w:val="20"/>
                <w:lang w:eastAsia="ko-KR"/>
              </w:rPr>
            </w:pPr>
          </w:p>
        </w:tc>
        <w:tc>
          <w:tcPr>
            <w:tcW w:w="1984" w:type="dxa"/>
            <w:vMerge/>
            <w:shd w:val="clear" w:color="auto" w:fill="auto"/>
          </w:tcPr>
          <w:p w:rsidR="00B779FA" w:rsidRPr="002D338D" w:rsidRDefault="00B779FA" w:rsidP="00C85DF5">
            <w:pPr>
              <w:pStyle w:val="Standard"/>
              <w:jc w:val="left"/>
              <w:rPr>
                <w:rFonts w:cs="Meiryo UI"/>
                <w:sz w:val="18"/>
                <w:szCs w:val="18"/>
              </w:rPr>
            </w:pPr>
          </w:p>
        </w:tc>
      </w:tr>
    </w:tbl>
    <w:p w:rsidR="00BE4DF4" w:rsidRDefault="00BE4DF4" w:rsidP="00355B8E"/>
    <w:p w:rsidR="003D4CC7" w:rsidRDefault="003D4CC7" w:rsidP="00355B8E"/>
    <w:p w:rsidR="003D4CC7" w:rsidRDefault="003D4CC7" w:rsidP="00355B8E"/>
    <w:p w:rsidR="003D4CC7" w:rsidRDefault="003D4CC7" w:rsidP="00355B8E"/>
    <w:p w:rsidR="003D4CC7" w:rsidRDefault="003D4CC7" w:rsidP="00355B8E"/>
    <w:p w:rsidR="003D4CC7" w:rsidRDefault="003D4CC7" w:rsidP="00355B8E"/>
    <w:p w:rsidR="003D4CC7" w:rsidRDefault="003D4CC7" w:rsidP="00355B8E"/>
    <w:p w:rsidR="003D4CC7" w:rsidRDefault="003D4CC7" w:rsidP="00355B8E"/>
    <w:p w:rsidR="003D4CC7" w:rsidRDefault="003D4CC7" w:rsidP="00355B8E"/>
    <w:p w:rsidR="00532623" w:rsidRDefault="00532623" w:rsidP="00355B8E"/>
    <w:p w:rsidR="00532623" w:rsidRDefault="00532623" w:rsidP="00355B8E"/>
    <w:p w:rsidR="00532623" w:rsidRDefault="00532623" w:rsidP="00355B8E"/>
    <w:p w:rsidR="00532623" w:rsidRDefault="00532623" w:rsidP="00355B8E"/>
    <w:p w:rsidR="003D4CC7" w:rsidRDefault="003D4CC7" w:rsidP="00355B8E"/>
    <w:p w:rsidR="003D4CC7" w:rsidRDefault="003D4CC7" w:rsidP="00355B8E"/>
    <w:p w:rsidR="000A5DB3" w:rsidRDefault="000A5DB3" w:rsidP="00355B8E"/>
    <w:p w:rsidR="000A5DB3" w:rsidRDefault="000A5DB3" w:rsidP="00355B8E"/>
    <w:p w:rsidR="003D4CC7" w:rsidRPr="005C60EB" w:rsidRDefault="003D4CC7" w:rsidP="003D4CC7">
      <w:pPr>
        <w:keepNext/>
        <w:pBdr>
          <w:left w:val="single" w:sz="48" w:space="1" w:color="948A54" w:themeColor="background2" w:themeShade="80"/>
        </w:pBdr>
        <w:shd w:val="clear" w:color="auto" w:fill="C4BC96" w:themeFill="background2" w:themeFillShade="BF"/>
        <w:spacing w:line="360" w:lineRule="auto"/>
        <w:outlineLvl w:val="0"/>
        <w:rPr>
          <w:rFonts w:asciiTheme="majorHAnsi" w:eastAsiaTheme="majorEastAsia" w:hAnsiTheme="majorHAnsi" w:cstheme="majorBidi"/>
          <w:b/>
          <w:sz w:val="24"/>
          <w:szCs w:val="24"/>
        </w:rPr>
      </w:pPr>
      <w:r>
        <w:rPr>
          <w:rFonts w:asciiTheme="majorHAnsi" w:eastAsiaTheme="majorEastAsia" w:hAnsiTheme="majorHAnsi" w:cstheme="majorBidi" w:hint="eastAsia"/>
          <w:b/>
          <w:sz w:val="24"/>
          <w:szCs w:val="24"/>
        </w:rPr>
        <w:t>６　そのまま使える多言語表記サンプル</w:t>
      </w:r>
    </w:p>
    <w:p w:rsidR="003D4CC7" w:rsidRDefault="00E56DB0" w:rsidP="003D4CC7">
      <w:pPr>
        <w:ind w:firstLineChars="100" w:firstLine="210"/>
      </w:pPr>
      <w:r>
        <w:rPr>
          <w:rFonts w:hint="eastAsia"/>
        </w:rPr>
        <w:t>多言語表記の</w:t>
      </w:r>
      <w:r w:rsidR="003D4CC7">
        <w:rPr>
          <w:rFonts w:hint="eastAsia"/>
        </w:rPr>
        <w:t>サンプルを掲載しています。</w:t>
      </w:r>
    </w:p>
    <w:p w:rsidR="003D4CC7" w:rsidRDefault="003D4CC7" w:rsidP="00E56DB0">
      <w:pPr>
        <w:ind w:firstLineChars="100" w:firstLine="210"/>
      </w:pPr>
      <w:r>
        <w:rPr>
          <w:rFonts w:hint="eastAsia"/>
        </w:rPr>
        <w:t>そのまま利用したり、必要な言語を選択して、ご活用ください。</w:t>
      </w:r>
    </w:p>
    <w:p w:rsidR="003D4CC7" w:rsidRDefault="003D4CC7" w:rsidP="003D4CC7">
      <w:pPr>
        <w:ind w:firstLineChars="100" w:firstLine="210"/>
      </w:pPr>
      <w:r>
        <w:rPr>
          <w:rFonts w:hint="eastAsia"/>
        </w:rPr>
        <w:t>※岐阜市市民参画部国際課のホームページからデータをダウンロードできます。</w:t>
      </w:r>
    </w:p>
    <w:p w:rsidR="003D4CC7" w:rsidRDefault="003D4CC7" w:rsidP="003D4CC7">
      <w:pPr>
        <w:ind w:firstLineChars="200" w:firstLine="420"/>
      </w:pPr>
      <w:r>
        <w:rPr>
          <w:rFonts w:hint="eastAsia"/>
        </w:rPr>
        <w:t>加工してご利用ください。</w:t>
      </w:r>
    </w:p>
    <w:p w:rsidR="003D4CC7" w:rsidRPr="00CD75D8" w:rsidRDefault="003D4CC7" w:rsidP="003D4CC7">
      <w:pPr>
        <w:ind w:firstLineChars="100" w:firstLine="210"/>
      </w:pPr>
      <w:r>
        <w:rPr>
          <w:noProof/>
        </w:rPr>
        <mc:AlternateContent>
          <mc:Choice Requires="wps">
            <w:drawing>
              <wp:anchor distT="0" distB="0" distL="114300" distR="114300" simplePos="0" relativeHeight="254202880" behindDoc="0" locked="0" layoutInCell="1" allowOverlap="1" wp14:anchorId="74B75654" wp14:editId="3877B7B9">
                <wp:simplePos x="0" y="0"/>
                <wp:positionH relativeFrom="column">
                  <wp:posOffset>-51435</wp:posOffset>
                </wp:positionH>
                <wp:positionV relativeFrom="paragraph">
                  <wp:posOffset>101600</wp:posOffset>
                </wp:positionV>
                <wp:extent cx="5505450" cy="2895600"/>
                <wp:effectExtent l="0" t="0" r="19050" b="19050"/>
                <wp:wrapNone/>
                <wp:docPr id="942" name="正方形/長方形 942"/>
                <wp:cNvGraphicFramePr/>
                <a:graphic xmlns:a="http://schemas.openxmlformats.org/drawingml/2006/main">
                  <a:graphicData uri="http://schemas.microsoft.com/office/word/2010/wordprocessingShape">
                    <wps:wsp>
                      <wps:cNvSpPr/>
                      <wps:spPr>
                        <a:xfrm>
                          <a:off x="0" y="0"/>
                          <a:ext cx="5505450" cy="28956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942" o:spid="_x0000_s1026" style="position:absolute;left:0;text-align:left;margin-left:-4.05pt;margin-top:8pt;width:433.5pt;height:228pt;z-index:25420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" filled="f" strokecolor="windowText" strokeweight="1pt"/>
            </w:pict>
          </mc:Fallback>
        </mc:AlternateContent>
      </w:r>
    </w:p>
    <w:p w:rsidR="003D4CC7" w:rsidRDefault="003D4CC7" w:rsidP="003D4CC7">
      <w:pPr>
        <w:ind w:firstLineChars="100" w:firstLine="210"/>
      </w:pPr>
      <w:r w:rsidRPr="00F47D58">
        <w:rPr>
          <w:rFonts w:hint="eastAsia"/>
          <w:noProof/>
        </w:rPr>
        <mc:AlternateContent>
          <mc:Choice Requires="wps">
            <w:drawing>
              <wp:anchor distT="0" distB="0" distL="114300" distR="114300" simplePos="0" relativeHeight="254198784" behindDoc="0" locked="0" layoutInCell="1" allowOverlap="1" wp14:anchorId="63CFFA90" wp14:editId="3CCC55A8">
                <wp:simplePos x="0" y="0"/>
                <wp:positionH relativeFrom="column">
                  <wp:posOffset>2844165</wp:posOffset>
                </wp:positionH>
                <wp:positionV relativeFrom="paragraph">
                  <wp:posOffset>158750</wp:posOffset>
                </wp:positionV>
                <wp:extent cx="1838325" cy="467832"/>
                <wp:effectExtent l="0" t="0" r="9525" b="8890"/>
                <wp:wrapNone/>
                <wp:docPr id="557" name="テキスト ボックス 557"/>
                <wp:cNvGraphicFramePr/>
                <a:graphic xmlns:a="http://schemas.openxmlformats.org/drawingml/2006/main">
                  <a:graphicData uri="http://schemas.microsoft.com/office/word/2010/wordprocessingShape">
                    <wps:wsp>
                      <wps:cNvSpPr txBox="1"/>
                      <wps:spPr>
                        <a:xfrm>
                          <a:off x="0" y="0"/>
                          <a:ext cx="1838325" cy="467832"/>
                        </a:xfrm>
                        <a:prstGeom prst="rect">
                          <a:avLst/>
                        </a:prstGeom>
                        <a:solidFill>
                          <a:sysClr val="window" lastClr="FFFFFF"/>
                        </a:solidFill>
                        <a:ln w="6350">
                          <a:noFill/>
                        </a:ln>
                        <a:effectLst/>
                      </wps:spPr>
                      <wps:txbx>
                        <w:txbxContent>
                          <w:p w:rsidR="00AE7312" w:rsidRDefault="00AE7312" w:rsidP="003D4CC7">
                            <w:pPr>
                              <w:snapToGrid w:val="0"/>
                            </w:pPr>
                            <w:r>
                              <w:rPr>
                                <w:rFonts w:hint="eastAsia"/>
                              </w:rPr>
                              <w:t>○日本語及び５言語と</w:t>
                            </w:r>
                          </w:p>
                          <w:p w:rsidR="00AE7312" w:rsidRDefault="00AE7312" w:rsidP="003D4CC7">
                            <w:pPr>
                              <w:snapToGrid w:val="0"/>
                              <w:ind w:firstLineChars="50" w:firstLine="105"/>
                            </w:pPr>
                            <w:r>
                              <w:rPr>
                                <w:rFonts w:hint="eastAsia"/>
                              </w:rPr>
                              <w:t>「やさしい日本語」併記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57" o:spid="_x0000_s1360" type="#_x0000_t202" style="position:absolute;left:0;text-align:left;margin-left:223.95pt;margin-top:12.5pt;width:144.75pt;height:36.85pt;z-index:25419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" fillcolor="window" stroked="f" strokeweight=".5pt">
                <v:textbox>
                  <w:txbxContent>
                    <w:p w:rsidR="00AE7312" w:rsidRDefault="00AE7312" w:rsidP="003D4CC7">
                      <w:pPr>
                        <w:snapToGrid w:val="0"/>
                      </w:pPr>
                      <w:r>
                        <w:rPr>
                          <w:rFonts w:hint="eastAsia"/>
                        </w:rPr>
                        <w:t>○日本語及び５言語と</w:t>
                      </w:r>
                    </w:p>
                    <w:p w:rsidR="00AE7312" w:rsidRDefault="00AE7312" w:rsidP="003D4CC7">
                      <w:pPr>
                        <w:snapToGrid w:val="0"/>
                        <w:ind w:firstLineChars="50" w:firstLine="105"/>
                      </w:pPr>
                      <w:r>
                        <w:rPr>
                          <w:rFonts w:hint="eastAsia"/>
                        </w:rPr>
                        <w:t>「やさしい日本語」併記</w:t>
                      </w:r>
                    </w:p>
                  </w:txbxContent>
                </v:textbox>
              </v:shape>
            </w:pict>
          </mc:Fallback>
        </mc:AlternateContent>
      </w:r>
      <w:r>
        <w:rPr>
          <w:rFonts w:hint="eastAsia"/>
        </w:rPr>
        <w:t>＜言語の並び順＞</w:t>
      </w:r>
    </w:p>
    <w:p w:rsidR="003D4CC7" w:rsidRDefault="003D4CC7" w:rsidP="003D4CC7">
      <w:pPr>
        <w:ind w:firstLineChars="100" w:firstLine="210"/>
      </w:pPr>
      <w:r>
        <w:rPr>
          <w:rFonts w:hint="eastAsia"/>
          <w:noProof/>
        </w:rPr>
        <mc:AlternateContent>
          <mc:Choice Requires="wps">
            <w:drawing>
              <wp:anchor distT="0" distB="0" distL="114300" distR="114300" simplePos="0" relativeHeight="254197760" behindDoc="0" locked="0" layoutInCell="1" allowOverlap="1" wp14:anchorId="05FEE4BA" wp14:editId="1E996D1E">
                <wp:simplePos x="0" y="0"/>
                <wp:positionH relativeFrom="column">
                  <wp:posOffset>367665</wp:posOffset>
                </wp:positionH>
                <wp:positionV relativeFrom="paragraph">
                  <wp:posOffset>111125</wp:posOffset>
                </wp:positionV>
                <wp:extent cx="2081132" cy="287079"/>
                <wp:effectExtent l="0" t="0" r="0" b="0"/>
                <wp:wrapNone/>
                <wp:docPr id="556" name="テキスト ボックス 556"/>
                <wp:cNvGraphicFramePr/>
                <a:graphic xmlns:a="http://schemas.openxmlformats.org/drawingml/2006/main">
                  <a:graphicData uri="http://schemas.microsoft.com/office/word/2010/wordprocessingShape">
                    <wps:wsp>
                      <wps:cNvSpPr txBox="1"/>
                      <wps:spPr>
                        <a:xfrm>
                          <a:off x="0" y="0"/>
                          <a:ext cx="2081132" cy="287079"/>
                        </a:xfrm>
                        <a:prstGeom prst="rect">
                          <a:avLst/>
                        </a:prstGeom>
                        <a:solidFill>
                          <a:sysClr val="window" lastClr="FFFFFF"/>
                        </a:solidFill>
                        <a:ln w="6350">
                          <a:noFill/>
                        </a:ln>
                        <a:effectLst/>
                      </wps:spPr>
                      <wps:txbx>
                        <w:txbxContent>
                          <w:p w:rsidR="00AE7312" w:rsidRDefault="00AE7312" w:rsidP="003D4CC7">
                            <w:r>
                              <w:rPr>
                                <w:rFonts w:hint="eastAsia"/>
                              </w:rPr>
                              <w:t>○日本語及び２言語併記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56" o:spid="_x0000_s1361" type="#_x0000_t202" style="position:absolute;left:0;text-align:left;margin-left:28.95pt;margin-top:8.75pt;width:163.85pt;height:22.6pt;z-index:25419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" fillcolor="window" stroked="f" strokeweight=".5pt">
                <v:textbox>
                  <w:txbxContent>
                    <w:p w:rsidR="00AE7312" w:rsidRDefault="00AE7312" w:rsidP="003D4CC7">
                      <w:r>
                        <w:rPr>
                          <w:rFonts w:hint="eastAsia"/>
                        </w:rPr>
                        <w:t>○日本語及び２言語併記</w:t>
                      </w:r>
                    </w:p>
                  </w:txbxContent>
                </v:textbox>
              </v:shape>
            </w:pict>
          </mc:Fallback>
        </mc:AlternateContent>
      </w:r>
    </w:p>
    <w:p w:rsidR="003D4CC7" w:rsidRDefault="003D4CC7" w:rsidP="003D4CC7">
      <w:pPr>
        <w:ind w:firstLineChars="100" w:firstLine="240"/>
      </w:pPr>
      <w:r w:rsidRPr="00E7724C">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4200832" behindDoc="0" locked="0" layoutInCell="1" allowOverlap="1" wp14:anchorId="7EFBDE8D" wp14:editId="1F95D271">
                <wp:simplePos x="0" y="0"/>
                <wp:positionH relativeFrom="column">
                  <wp:posOffset>372745</wp:posOffset>
                </wp:positionH>
                <wp:positionV relativeFrom="paragraph">
                  <wp:posOffset>184150</wp:posOffset>
                </wp:positionV>
                <wp:extent cx="2016760" cy="892810"/>
                <wp:effectExtent l="0" t="0" r="0" b="2540"/>
                <wp:wrapNone/>
                <wp:docPr id="553" name="テキスト ボックス 553"/>
                <wp:cNvGraphicFramePr/>
                <a:graphic xmlns:a="http://schemas.openxmlformats.org/drawingml/2006/main">
                  <a:graphicData uri="http://schemas.microsoft.com/office/word/2010/wordprocessingShape">
                    <wps:wsp>
                      <wps:cNvSpPr txBox="1"/>
                      <wps:spPr>
                        <a:xfrm>
                          <a:off x="0" y="0"/>
                          <a:ext cx="2016760" cy="892810"/>
                        </a:xfrm>
                        <a:prstGeom prst="rect">
                          <a:avLst/>
                        </a:prstGeom>
                        <a:noFill/>
                        <a:ln w="6350">
                          <a:noFill/>
                        </a:ln>
                        <a:effectLst/>
                      </wps:spPr>
                      <wps:txbx>
                        <w:txbxContent>
                          <w:p w:rsidR="00AE7312" w:rsidRPr="005C09C5" w:rsidRDefault="00AE7312" w:rsidP="003D4CC7">
                            <w:pPr>
                              <w:spacing w:line="440" w:lineRule="exact"/>
                              <w:jc w:val="center"/>
                              <w:rPr>
                                <w:rFonts w:ascii="ＭＳ Ｐゴシック" w:eastAsia="ＭＳ Ｐゴシック" w:hAnsi="ＭＳ Ｐゴシック" w:cs="Meiryo UI"/>
                                <w:b/>
                                <w:sz w:val="36"/>
                                <w:lang w:eastAsia="zh-TW"/>
                              </w:rPr>
                            </w:pPr>
                            <w:r w:rsidRPr="005C09C5">
                              <w:rPr>
                                <w:rFonts w:ascii="ＭＳ Ｐゴシック" w:eastAsia="ＭＳ Ｐゴシック" w:hAnsi="ＭＳ Ｐゴシック" w:cs="Meiryo UI" w:hint="eastAsia"/>
                                <w:b/>
                                <w:sz w:val="28"/>
                                <w:lang w:eastAsia="zh-TW"/>
                              </w:rPr>
                              <w:t>日本語</w:t>
                            </w:r>
                          </w:p>
                          <w:p w:rsidR="00AE7312" w:rsidRPr="005C09C5" w:rsidRDefault="00AE7312" w:rsidP="003D4CC7">
                            <w:pPr>
                              <w:spacing w:line="340" w:lineRule="exact"/>
                              <w:jc w:val="center"/>
                              <w:rPr>
                                <w:rFonts w:ascii="ＭＳ Ｐゴシック" w:eastAsia="ＭＳ Ｐゴシック" w:hAnsi="ＭＳ Ｐゴシック" w:cs="Meiryo UI"/>
                                <w:lang w:eastAsia="zh-TW"/>
                              </w:rPr>
                            </w:pPr>
                            <w:r w:rsidRPr="005C09C5">
                              <w:rPr>
                                <w:rFonts w:ascii="ＭＳ Ｐゴシック" w:eastAsia="ＭＳ Ｐゴシック" w:hAnsi="ＭＳ Ｐゴシック" w:cs="Meiryo UI" w:hint="eastAsia"/>
                                <w:lang w:eastAsia="zh-TW"/>
                              </w:rPr>
                              <w:t>英語</w:t>
                            </w:r>
                          </w:p>
                          <w:p w:rsidR="00AE7312" w:rsidRPr="005C09C5" w:rsidRDefault="00AE7312" w:rsidP="003D4CC7">
                            <w:pPr>
                              <w:spacing w:line="340" w:lineRule="exact"/>
                              <w:jc w:val="center"/>
                              <w:rPr>
                                <w:rFonts w:ascii="ＭＳ Ｐゴシック" w:eastAsia="ＭＳ Ｐゴシック" w:hAnsi="ＭＳ Ｐゴシック"/>
                                <w:lang w:eastAsia="zh-TW"/>
                              </w:rPr>
                            </w:pPr>
                            <w:r w:rsidRPr="005C09C5">
                              <w:rPr>
                                <w:rFonts w:ascii="ＭＳ Ｐゴシック" w:eastAsia="ＭＳ Ｐゴシック" w:hAnsi="ＭＳ Ｐゴシック" w:cs="ＭＳ 明朝" w:hint="eastAsia"/>
                                <w:kern w:val="0"/>
                                <w:szCs w:val="21"/>
                                <w:lang w:eastAsia="zh-TW"/>
                              </w:rPr>
                              <w:t>中国語（簡体字）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553" o:spid="_x0000_s1362" type="#_x0000_t202" style="position:absolute;left:0;text-align:left;margin-left:29.35pt;margin-top:14.5pt;width:158.8pt;height:70.3pt;z-index:25420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" filled="f" stroked="f" strokeweight=".5pt">
                <v:textbox>
                  <w:txbxContent>
                    <w:p w:rsidR="00AE7312" w:rsidRPr="005C09C5" w:rsidRDefault="00AE7312" w:rsidP="003D4CC7">
                      <w:pPr>
                        <w:spacing w:line="440" w:lineRule="exact"/>
                        <w:jc w:val="center"/>
                        <w:rPr>
                          <w:rFonts w:ascii="ＭＳ Ｐゴシック" w:eastAsia="ＭＳ Ｐゴシック" w:hAnsi="ＭＳ Ｐゴシック" w:cs="Meiryo UI"/>
                          <w:b/>
                          <w:sz w:val="36"/>
                          <w:lang w:eastAsia="zh-CN"/>
                        </w:rPr>
                      </w:pPr>
                      <w:r w:rsidRPr="005C09C5">
                        <w:rPr>
                          <w:rFonts w:ascii="ＭＳ Ｐゴシック" w:eastAsia="ＭＳ Ｐゴシック" w:hAnsi="ＭＳ Ｐゴシック" w:cs="Meiryo UI" w:hint="eastAsia"/>
                          <w:b/>
                          <w:sz w:val="28"/>
                          <w:lang w:eastAsia="zh-CN"/>
                        </w:rPr>
                        <w:t>日本語</w:t>
                      </w:r>
                    </w:p>
                    <w:p w:rsidR="00AE7312" w:rsidRPr="005C09C5" w:rsidRDefault="00AE7312" w:rsidP="003D4CC7">
                      <w:pPr>
                        <w:spacing w:line="340" w:lineRule="exact"/>
                        <w:jc w:val="center"/>
                        <w:rPr>
                          <w:rFonts w:ascii="ＭＳ Ｐゴシック" w:eastAsia="ＭＳ Ｐゴシック" w:hAnsi="ＭＳ Ｐゴシック" w:cs="Meiryo UI"/>
                          <w:lang w:eastAsia="zh-CN"/>
                        </w:rPr>
                      </w:pPr>
                      <w:r w:rsidRPr="005C09C5">
                        <w:rPr>
                          <w:rFonts w:ascii="ＭＳ Ｐゴシック" w:eastAsia="ＭＳ Ｐゴシック" w:hAnsi="ＭＳ Ｐゴシック" w:cs="Meiryo UI" w:hint="eastAsia"/>
                          <w:lang w:eastAsia="zh-CN"/>
                        </w:rPr>
                        <w:t>英語</w:t>
                      </w:r>
                    </w:p>
                    <w:p w:rsidR="00AE7312" w:rsidRPr="005C09C5" w:rsidRDefault="00AE7312" w:rsidP="003D4CC7">
                      <w:pPr>
                        <w:spacing w:line="340" w:lineRule="exact"/>
                        <w:jc w:val="center"/>
                        <w:rPr>
                          <w:rFonts w:ascii="ＭＳ Ｐゴシック" w:eastAsia="ＭＳ Ｐゴシック" w:hAnsi="ＭＳ Ｐゴシック"/>
                          <w:lang w:eastAsia="zh-CN"/>
                        </w:rPr>
                      </w:pPr>
                      <w:r w:rsidRPr="005C09C5">
                        <w:rPr>
                          <w:rFonts w:ascii="ＭＳ Ｐゴシック" w:eastAsia="ＭＳ Ｐゴシック" w:hAnsi="ＭＳ Ｐゴシック" w:cs="ＭＳ 明朝" w:hint="eastAsia"/>
                          <w:kern w:val="0"/>
                          <w:szCs w:val="21"/>
                          <w:lang w:eastAsia="zh-CN"/>
                        </w:rPr>
                        <w:t>中国語（簡体字）</w:t>
                      </w:r>
                    </w:p>
                  </w:txbxContent>
                </v:textbox>
              </v:shape>
            </w:pict>
          </mc:Fallback>
        </mc:AlternateContent>
      </w:r>
      <w:r w:rsidRPr="00E7724C">
        <w:rPr>
          <w:noProof/>
        </w:rPr>
        <mc:AlternateContent>
          <mc:Choice Requires="wps">
            <w:drawing>
              <wp:anchor distT="0" distB="0" distL="114300" distR="114300" simplePos="0" relativeHeight="254203904" behindDoc="0" locked="0" layoutInCell="1" allowOverlap="1" wp14:anchorId="51B6FF42" wp14:editId="746B6861">
                <wp:simplePos x="0" y="0"/>
                <wp:positionH relativeFrom="column">
                  <wp:posOffset>2775358</wp:posOffset>
                </wp:positionH>
                <wp:positionV relativeFrom="paragraph">
                  <wp:posOffset>109419</wp:posOffset>
                </wp:positionV>
                <wp:extent cx="2023906" cy="1903730"/>
                <wp:effectExtent l="0" t="0" r="0" b="1270"/>
                <wp:wrapNone/>
                <wp:docPr id="1650" name="テキスト ボックス 1650"/>
                <wp:cNvGraphicFramePr/>
                <a:graphic xmlns:a="http://schemas.openxmlformats.org/drawingml/2006/main">
                  <a:graphicData uri="http://schemas.microsoft.com/office/word/2010/wordprocessingShape">
                    <wps:wsp>
                      <wps:cNvSpPr txBox="1"/>
                      <wps:spPr>
                        <a:xfrm>
                          <a:off x="0" y="0"/>
                          <a:ext cx="2023906" cy="1903730"/>
                        </a:xfrm>
                        <a:prstGeom prst="rect">
                          <a:avLst/>
                        </a:prstGeom>
                        <a:noFill/>
                        <a:ln w="6350">
                          <a:noFill/>
                        </a:ln>
                        <a:effectLst/>
                      </wps:spPr>
                      <wps:txbx>
                        <w:txbxContent>
                          <w:p w:rsidR="00AE7312" w:rsidRPr="005C09C5" w:rsidRDefault="00AE7312" w:rsidP="003D4CC7">
                            <w:pPr>
                              <w:snapToGrid w:val="0"/>
                              <w:jc w:val="center"/>
                              <w:rPr>
                                <w:rFonts w:ascii="ＭＳ Ｐゴシック" w:eastAsia="ＭＳ Ｐゴシック" w:hAnsi="ＭＳ Ｐゴシック"/>
                                <w:b/>
                                <w:sz w:val="28"/>
                                <w:szCs w:val="28"/>
                                <w:lang w:eastAsia="zh-TW"/>
                              </w:rPr>
                            </w:pPr>
                            <w:r w:rsidRPr="005C09C5">
                              <w:rPr>
                                <w:rFonts w:ascii="ＭＳ Ｐゴシック" w:eastAsia="ＭＳ Ｐゴシック" w:hAnsi="ＭＳ Ｐゴシック"/>
                                <w:b/>
                                <w:sz w:val="28"/>
                                <w:szCs w:val="28"/>
                                <w:lang w:eastAsia="zh-CN"/>
                              </w:rPr>
                              <w:ruby>
                                <w:rubyPr>
                                  <w:rubyAlign w:val="distributeSpace"/>
                                  <w:hps w:val="14"/>
                                  <w:hpsRaise w:val="26"/>
                                  <w:hpsBaseText w:val="28"/>
                                  <w:lid w:val="zh-TW"/>
                                </w:rubyPr>
                                <w:rt>
                                  <w:r w:rsidR="00AE7312" w:rsidRPr="005C09C5">
                                    <w:rPr>
                                      <w:rFonts w:ascii="ＭＳ Ｐゴシック" w:eastAsia="ＭＳ Ｐゴシック" w:hAnsi="ＭＳ Ｐゴシック"/>
                                      <w:b/>
                                      <w:sz w:val="14"/>
                                      <w:szCs w:val="28"/>
                                      <w:lang w:eastAsia="zh-CN"/>
                                    </w:rPr>
                                    <w:t>ふりがな</w:t>
                                  </w:r>
                                </w:rt>
                                <w:rubyBase>
                                  <w:r w:rsidR="00AE7312" w:rsidRPr="005C09C5">
                                    <w:rPr>
                                      <w:rFonts w:ascii="ＭＳ Ｐゴシック" w:eastAsia="ＭＳ Ｐゴシック" w:hAnsi="ＭＳ Ｐゴシック"/>
                                      <w:b/>
                                      <w:sz w:val="28"/>
                                      <w:szCs w:val="28"/>
                                      <w:lang w:eastAsia="zh-TW"/>
                                    </w:rPr>
                                    <w:t>日本語</w:t>
                                  </w:r>
                                </w:rubyBase>
                              </w:ruby>
                            </w:r>
                          </w:p>
                          <w:p w:rsidR="00AE7312" w:rsidRPr="005C09C5" w:rsidRDefault="00AE7312" w:rsidP="003D4CC7">
                            <w:pPr>
                              <w:spacing w:line="340" w:lineRule="exact"/>
                              <w:jc w:val="center"/>
                              <w:rPr>
                                <w:rFonts w:ascii="ＭＳ Ｐゴシック" w:eastAsia="ＭＳ Ｐゴシック" w:hAnsi="ＭＳ Ｐゴシック" w:cs="Meiryo UI"/>
                                <w:lang w:eastAsia="zh-TW"/>
                              </w:rPr>
                            </w:pPr>
                            <w:r w:rsidRPr="005C09C5">
                              <w:rPr>
                                <w:rFonts w:ascii="ＭＳ Ｐゴシック" w:eastAsia="ＭＳ Ｐゴシック" w:hAnsi="ＭＳ Ｐゴシック" w:cs="Meiryo UI" w:hint="eastAsia"/>
                                <w:lang w:eastAsia="zh-TW"/>
                              </w:rPr>
                              <w:t>英語</w:t>
                            </w:r>
                          </w:p>
                          <w:p w:rsidR="00AE7312" w:rsidRPr="005C09C5" w:rsidRDefault="00AE7312" w:rsidP="003D4CC7">
                            <w:pPr>
                              <w:spacing w:line="340" w:lineRule="exact"/>
                              <w:jc w:val="center"/>
                              <w:rPr>
                                <w:rFonts w:ascii="ＭＳ Ｐゴシック" w:eastAsia="ＭＳ Ｐゴシック" w:hAnsi="ＭＳ Ｐゴシック" w:cs="MS-Mincho"/>
                                <w:kern w:val="0"/>
                                <w:szCs w:val="21"/>
                                <w:lang w:eastAsia="zh-TW"/>
                              </w:rPr>
                            </w:pPr>
                            <w:r w:rsidRPr="005C09C5">
                              <w:rPr>
                                <w:rFonts w:ascii="ＭＳ Ｐゴシック" w:eastAsia="ＭＳ Ｐゴシック" w:hAnsi="ＭＳ Ｐゴシック" w:cs="MS-Mincho" w:hint="eastAsia"/>
                                <w:kern w:val="0"/>
                                <w:szCs w:val="21"/>
                                <w:lang w:eastAsia="zh-TW"/>
                              </w:rPr>
                              <w:t>中国語（簡体字）</w:t>
                            </w:r>
                          </w:p>
                          <w:p w:rsidR="00AE7312" w:rsidRPr="005C09C5" w:rsidRDefault="00AE7312" w:rsidP="003D4CC7">
                            <w:pPr>
                              <w:spacing w:line="340" w:lineRule="exact"/>
                              <w:jc w:val="center"/>
                              <w:rPr>
                                <w:rFonts w:ascii="ＭＳ Ｐゴシック" w:eastAsia="ＭＳ Ｐゴシック" w:hAnsi="ＭＳ Ｐゴシック" w:cs="MS-Mincho"/>
                                <w:kern w:val="0"/>
                                <w:szCs w:val="21"/>
                                <w:lang w:eastAsia="zh-TW"/>
                              </w:rPr>
                            </w:pPr>
                            <w:r w:rsidRPr="005C09C5">
                              <w:rPr>
                                <w:rFonts w:ascii="ＭＳ Ｐゴシック" w:eastAsia="ＭＳ Ｐゴシック" w:hAnsi="ＭＳ Ｐゴシック" w:cs="MS-Mincho" w:hint="eastAsia"/>
                                <w:kern w:val="0"/>
                                <w:szCs w:val="21"/>
                                <w:lang w:eastAsia="zh-TW"/>
                              </w:rPr>
                              <w:t>中国語（繁体字）</w:t>
                            </w:r>
                          </w:p>
                          <w:p w:rsidR="00AE7312" w:rsidRPr="005C09C5" w:rsidRDefault="00AE7312" w:rsidP="003D4CC7">
                            <w:pPr>
                              <w:spacing w:line="340" w:lineRule="exact"/>
                              <w:jc w:val="center"/>
                              <w:rPr>
                                <w:rFonts w:ascii="ＭＳ Ｐゴシック" w:eastAsia="ＭＳ Ｐゴシック" w:hAnsi="ＭＳ Ｐゴシック" w:cs="MS-Mincho"/>
                                <w:kern w:val="0"/>
                                <w:szCs w:val="21"/>
                              </w:rPr>
                            </w:pPr>
                            <w:r w:rsidRPr="005C09C5">
                              <w:rPr>
                                <w:rFonts w:ascii="ＭＳ Ｐゴシック" w:eastAsia="ＭＳ Ｐゴシック" w:hAnsi="ＭＳ Ｐゴシック" w:cs="ＭＳ ゴシック" w:hint="eastAsia"/>
                                <w:kern w:val="0"/>
                                <w:szCs w:val="21"/>
                              </w:rPr>
                              <w:t>韓国朝鮮語</w:t>
                            </w:r>
                          </w:p>
                          <w:p w:rsidR="00AE7312" w:rsidRPr="005C09C5" w:rsidRDefault="00AE7312" w:rsidP="003D4CC7">
                            <w:pPr>
                              <w:spacing w:line="340" w:lineRule="exact"/>
                              <w:jc w:val="center"/>
                              <w:rPr>
                                <w:rFonts w:ascii="ＭＳ Ｐゴシック" w:eastAsia="ＭＳ Ｐゴシック" w:hAnsi="ＭＳ Ｐゴシック" w:cs="Calibri"/>
                                <w:kern w:val="0"/>
                                <w:szCs w:val="21"/>
                              </w:rPr>
                            </w:pPr>
                            <w:r w:rsidRPr="005C09C5">
                              <w:rPr>
                                <w:rFonts w:ascii="ＭＳ Ｐゴシック" w:eastAsia="ＭＳ Ｐゴシック" w:hAnsi="ＭＳ Ｐゴシック" w:cs="Calibri"/>
                                <w:kern w:val="0"/>
                                <w:szCs w:val="21"/>
                              </w:rPr>
                              <w:t>タガログ語</w:t>
                            </w:r>
                          </w:p>
                          <w:p w:rsidR="00AE7312" w:rsidRPr="005C09C5" w:rsidRDefault="00AE7312" w:rsidP="003D4CC7">
                            <w:pPr>
                              <w:spacing w:line="340" w:lineRule="exact"/>
                              <w:jc w:val="center"/>
                              <w:rPr>
                                <w:rFonts w:ascii="ＭＳ Ｐゴシック" w:eastAsia="ＭＳ Ｐゴシック" w:hAnsi="ＭＳ Ｐゴシック" w:cs="MS-Mincho"/>
                                <w:kern w:val="0"/>
                                <w:szCs w:val="21"/>
                              </w:rPr>
                            </w:pPr>
                            <w:r w:rsidRPr="005C09C5">
                              <w:rPr>
                                <w:rFonts w:ascii="ＭＳ Ｐゴシック" w:eastAsia="ＭＳ Ｐゴシック" w:hAnsi="ＭＳ Ｐゴシック" w:cs="MS-Mincho" w:hint="eastAsia"/>
                                <w:kern w:val="0"/>
                                <w:szCs w:val="21"/>
                              </w:rPr>
                              <w:t>ポルトガル語</w:t>
                            </w:r>
                          </w:p>
                          <w:p w:rsidR="00AE7312" w:rsidRPr="00E7724C" w:rsidRDefault="00AE7312" w:rsidP="003D4CC7">
                            <w:pPr>
                              <w:spacing w:line="340" w:lineRule="exact"/>
                              <w:jc w:val="center"/>
                              <w:rPr>
                                <w:rFonts w:ascii="Microsoft YaHei" w:hAnsi="Microsoft YaHei"/>
                              </w:rPr>
                            </w:pPr>
                            <w:r w:rsidRPr="005C09C5">
                              <w:rPr>
                                <w:rFonts w:ascii="ＭＳ Ｐゴシック" w:eastAsia="ＭＳ Ｐゴシック" w:hAnsi="ＭＳ Ｐゴシック" w:cs="MS-Mincho" w:hint="eastAsia"/>
                                <w:kern w:val="0"/>
                                <w:szCs w:val="21"/>
                              </w:rPr>
                              <w:t>（やさしい日本語）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1650" o:spid="_x0000_s1363" type="#_x0000_t202" style="position:absolute;left:0;text-align:left;margin-left:218.55pt;margin-top:8.6pt;width:159.35pt;height:149.9pt;z-index:25420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" filled="f" stroked="f" strokeweight=".5pt">
                <v:textbox>
                  <w:txbxContent>
                    <w:p w:rsidR="00AE7312" w:rsidRPr="005C09C5" w:rsidRDefault="00AE7312" w:rsidP="003D4CC7">
                      <w:pPr>
                        <w:snapToGrid w:val="0"/>
                        <w:jc w:val="center"/>
                        <w:rPr>
                          <w:rFonts w:ascii="ＭＳ Ｐゴシック" w:eastAsia="ＭＳ Ｐゴシック" w:hAnsi="ＭＳ Ｐゴシック"/>
                          <w:b/>
                          <w:sz w:val="28"/>
                          <w:szCs w:val="28"/>
                          <w:lang w:eastAsia="zh-CN"/>
                        </w:rPr>
                      </w:pPr>
                      <w:r w:rsidRPr="005C09C5">
                        <w:rPr>
                          <w:rFonts w:ascii="ＭＳ Ｐゴシック" w:eastAsia="ＭＳ Ｐゴシック" w:hAnsi="ＭＳ Ｐゴシック"/>
                          <w:b/>
                          <w:sz w:val="28"/>
                          <w:szCs w:val="28"/>
                          <w:lang w:eastAsia="zh-CN"/>
                        </w:rPr>
                        <w:ruby>
                          <w:rubyPr>
                            <w:rubyAlign w:val="distributeSpace"/>
                            <w:hps w:val="14"/>
                            <w:hpsRaise w:val="26"/>
                            <w:hpsBaseText w:val="28"/>
                            <w:lid w:val="zh-CN"/>
                          </w:rubyPr>
                          <w:rt>
                            <w:r w:rsidR="00AE7312" w:rsidRPr="005C09C5">
                              <w:rPr>
                                <w:rFonts w:ascii="ＭＳ Ｐゴシック" w:eastAsia="ＭＳ Ｐゴシック" w:hAnsi="ＭＳ Ｐゴシック"/>
                                <w:b/>
                                <w:sz w:val="14"/>
                                <w:szCs w:val="28"/>
                                <w:lang w:eastAsia="zh-CN"/>
                              </w:rPr>
                              <w:t>ふりがな</w:t>
                            </w:r>
                          </w:rt>
                          <w:rubyBase>
                            <w:r w:rsidR="00AE7312" w:rsidRPr="005C09C5">
                              <w:rPr>
                                <w:rFonts w:ascii="ＭＳ Ｐゴシック" w:eastAsia="ＭＳ Ｐゴシック" w:hAnsi="ＭＳ Ｐゴシック"/>
                                <w:b/>
                                <w:sz w:val="28"/>
                                <w:szCs w:val="28"/>
                                <w:lang w:eastAsia="zh-CN"/>
                              </w:rPr>
                              <w:t>日本語</w:t>
                            </w:r>
                          </w:rubyBase>
                        </w:ruby>
                      </w:r>
                    </w:p>
                    <w:p w:rsidR="00AE7312" w:rsidRPr="005C09C5" w:rsidRDefault="00AE7312" w:rsidP="003D4CC7">
                      <w:pPr>
                        <w:spacing w:line="340" w:lineRule="exact"/>
                        <w:jc w:val="center"/>
                        <w:rPr>
                          <w:rFonts w:ascii="ＭＳ Ｐゴシック" w:eastAsia="ＭＳ Ｐゴシック" w:hAnsi="ＭＳ Ｐゴシック" w:cs="Meiryo UI"/>
                          <w:lang w:eastAsia="zh-CN"/>
                        </w:rPr>
                      </w:pPr>
                      <w:r w:rsidRPr="005C09C5">
                        <w:rPr>
                          <w:rFonts w:ascii="ＭＳ Ｐゴシック" w:eastAsia="ＭＳ Ｐゴシック" w:hAnsi="ＭＳ Ｐゴシック" w:cs="Meiryo UI" w:hint="eastAsia"/>
                          <w:lang w:eastAsia="zh-CN"/>
                        </w:rPr>
                        <w:t>英語</w:t>
                      </w:r>
                    </w:p>
                    <w:p w:rsidR="00AE7312" w:rsidRPr="005C09C5" w:rsidRDefault="00AE7312" w:rsidP="003D4CC7">
                      <w:pPr>
                        <w:spacing w:line="340" w:lineRule="exact"/>
                        <w:jc w:val="center"/>
                        <w:rPr>
                          <w:rFonts w:ascii="ＭＳ Ｐゴシック" w:eastAsia="ＭＳ Ｐゴシック" w:hAnsi="ＭＳ Ｐゴシック" w:cs="MS-Mincho"/>
                          <w:kern w:val="0"/>
                          <w:szCs w:val="21"/>
                          <w:lang w:eastAsia="zh-CN"/>
                        </w:rPr>
                      </w:pPr>
                      <w:r w:rsidRPr="005C09C5">
                        <w:rPr>
                          <w:rFonts w:ascii="ＭＳ Ｐゴシック" w:eastAsia="ＭＳ Ｐゴシック" w:hAnsi="ＭＳ Ｐゴシック" w:cs="MS-Mincho" w:hint="eastAsia"/>
                          <w:kern w:val="0"/>
                          <w:szCs w:val="21"/>
                          <w:lang w:eastAsia="zh-CN"/>
                        </w:rPr>
                        <w:t>中国語（簡体字）</w:t>
                      </w:r>
                    </w:p>
                    <w:p w:rsidR="00AE7312" w:rsidRPr="005C09C5" w:rsidRDefault="00AE7312" w:rsidP="003D4CC7">
                      <w:pPr>
                        <w:spacing w:line="340" w:lineRule="exact"/>
                        <w:jc w:val="center"/>
                        <w:rPr>
                          <w:rFonts w:ascii="ＭＳ Ｐゴシック" w:eastAsia="ＭＳ Ｐゴシック" w:hAnsi="ＭＳ Ｐゴシック" w:cs="MS-Mincho"/>
                          <w:kern w:val="0"/>
                          <w:szCs w:val="21"/>
                          <w:lang w:eastAsia="zh-CN"/>
                        </w:rPr>
                      </w:pPr>
                      <w:r w:rsidRPr="005C09C5">
                        <w:rPr>
                          <w:rFonts w:ascii="ＭＳ Ｐゴシック" w:eastAsia="ＭＳ Ｐゴシック" w:hAnsi="ＭＳ Ｐゴシック" w:cs="MS-Mincho" w:hint="eastAsia"/>
                          <w:kern w:val="0"/>
                          <w:szCs w:val="21"/>
                          <w:lang w:eastAsia="zh-CN"/>
                        </w:rPr>
                        <w:t>中国語（繁体字）</w:t>
                      </w:r>
                    </w:p>
                    <w:p w:rsidR="00AE7312" w:rsidRPr="005C09C5" w:rsidRDefault="00AE7312" w:rsidP="003D4CC7">
                      <w:pPr>
                        <w:spacing w:line="340" w:lineRule="exact"/>
                        <w:jc w:val="center"/>
                        <w:rPr>
                          <w:rFonts w:ascii="ＭＳ Ｐゴシック" w:eastAsia="ＭＳ Ｐゴシック" w:hAnsi="ＭＳ Ｐゴシック" w:cs="MS-Mincho"/>
                          <w:kern w:val="0"/>
                          <w:szCs w:val="21"/>
                        </w:rPr>
                      </w:pPr>
                      <w:r w:rsidRPr="005C09C5">
                        <w:rPr>
                          <w:rFonts w:ascii="ＭＳ Ｐゴシック" w:eastAsia="ＭＳ Ｐゴシック" w:hAnsi="ＭＳ Ｐゴシック" w:cs="ＭＳ ゴシック" w:hint="eastAsia"/>
                          <w:kern w:val="0"/>
                          <w:szCs w:val="21"/>
                        </w:rPr>
                        <w:t>韓国朝鮮語</w:t>
                      </w:r>
                    </w:p>
                    <w:p w:rsidR="00AE7312" w:rsidRPr="005C09C5" w:rsidRDefault="00AE7312" w:rsidP="003D4CC7">
                      <w:pPr>
                        <w:spacing w:line="340" w:lineRule="exact"/>
                        <w:jc w:val="center"/>
                        <w:rPr>
                          <w:rFonts w:ascii="ＭＳ Ｐゴシック" w:eastAsia="ＭＳ Ｐゴシック" w:hAnsi="ＭＳ Ｐゴシック" w:cs="Calibri"/>
                          <w:kern w:val="0"/>
                          <w:szCs w:val="21"/>
                        </w:rPr>
                      </w:pPr>
                      <w:r w:rsidRPr="005C09C5">
                        <w:rPr>
                          <w:rFonts w:ascii="ＭＳ Ｐゴシック" w:eastAsia="ＭＳ Ｐゴシック" w:hAnsi="ＭＳ Ｐゴシック" w:cs="Calibri"/>
                          <w:kern w:val="0"/>
                          <w:szCs w:val="21"/>
                        </w:rPr>
                        <w:t>タガログ語</w:t>
                      </w:r>
                    </w:p>
                    <w:p w:rsidR="00AE7312" w:rsidRPr="005C09C5" w:rsidRDefault="00AE7312" w:rsidP="003D4CC7">
                      <w:pPr>
                        <w:spacing w:line="340" w:lineRule="exact"/>
                        <w:jc w:val="center"/>
                        <w:rPr>
                          <w:rFonts w:ascii="ＭＳ Ｐゴシック" w:eastAsia="ＭＳ Ｐゴシック" w:hAnsi="ＭＳ Ｐゴシック" w:cs="MS-Mincho"/>
                          <w:kern w:val="0"/>
                          <w:szCs w:val="21"/>
                        </w:rPr>
                      </w:pPr>
                      <w:r w:rsidRPr="005C09C5">
                        <w:rPr>
                          <w:rFonts w:ascii="ＭＳ Ｐゴシック" w:eastAsia="ＭＳ Ｐゴシック" w:hAnsi="ＭＳ Ｐゴシック" w:cs="MS-Mincho" w:hint="eastAsia"/>
                          <w:kern w:val="0"/>
                          <w:szCs w:val="21"/>
                        </w:rPr>
                        <w:t>ポルトガル語</w:t>
                      </w:r>
                    </w:p>
                    <w:p w:rsidR="00AE7312" w:rsidRPr="00E7724C" w:rsidRDefault="00AE7312" w:rsidP="003D4CC7">
                      <w:pPr>
                        <w:spacing w:line="340" w:lineRule="exact"/>
                        <w:jc w:val="center"/>
                        <w:rPr>
                          <w:rFonts w:ascii="Microsoft YaHei" w:hAnsi="Microsoft YaHei"/>
                        </w:rPr>
                      </w:pPr>
                      <w:r w:rsidRPr="005C09C5">
                        <w:rPr>
                          <w:rFonts w:ascii="ＭＳ Ｐゴシック" w:eastAsia="ＭＳ Ｐゴシック" w:hAnsi="ＭＳ Ｐゴシック" w:cs="MS-Mincho" w:hint="eastAsia"/>
                          <w:kern w:val="0"/>
                          <w:szCs w:val="21"/>
                        </w:rPr>
                        <w:t>（やさしい日本語）</w:t>
                      </w:r>
                    </w:p>
                  </w:txbxContent>
                </v:textbox>
              </v:shape>
            </w:pict>
          </mc:Fallback>
        </mc:AlternateContent>
      </w:r>
      <w:r w:rsidRPr="00E7724C">
        <w:rPr>
          <w:noProof/>
        </w:rPr>
        <mc:AlternateContent>
          <mc:Choice Requires="wps">
            <w:drawing>
              <wp:anchor distT="0" distB="0" distL="114300" distR="114300" simplePos="0" relativeHeight="254201856" behindDoc="0" locked="0" layoutInCell="1" allowOverlap="1" wp14:anchorId="57905689" wp14:editId="5754A501">
                <wp:simplePos x="0" y="0"/>
                <wp:positionH relativeFrom="column">
                  <wp:posOffset>2767965</wp:posOffset>
                </wp:positionH>
                <wp:positionV relativeFrom="paragraph">
                  <wp:posOffset>132080</wp:posOffset>
                </wp:positionV>
                <wp:extent cx="2030730" cy="1857375"/>
                <wp:effectExtent l="0" t="0" r="26670" b="28575"/>
                <wp:wrapNone/>
                <wp:docPr id="1651" name="角丸四角形 1651"/>
                <wp:cNvGraphicFramePr/>
                <a:graphic xmlns:a="http://schemas.openxmlformats.org/drawingml/2006/main">
                  <a:graphicData uri="http://schemas.microsoft.com/office/word/2010/wordprocessingShape">
                    <wps:wsp>
                      <wps:cNvSpPr/>
                      <wps:spPr>
                        <a:xfrm>
                          <a:off x="0" y="0"/>
                          <a:ext cx="2030730" cy="1857375"/>
                        </a:xfrm>
                        <a:prstGeom prst="roundRect">
                          <a:avLst/>
                        </a:prstGeom>
                        <a:solidFill>
                          <a:srgbClr val="FFFFCC"/>
                        </a:solidFill>
                        <a:ln w="19050" cap="flat" cmpd="sng" algn="ctr">
                          <a:solidFill>
                            <a:srgbClr val="FFC30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角丸四角形 1651" o:spid="_x0000_s1026" style="position:absolute;left:0;text-align:left;margin-left:217.95pt;margin-top:10.4pt;width:159.9pt;height:146.25pt;z-index:25420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" fillcolor="#ffc" strokecolor="#ffc305" strokeweight="1.5pt"/>
            </w:pict>
          </mc:Fallback>
        </mc:AlternateContent>
      </w:r>
      <w:r w:rsidRPr="00E7724C">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4199808" behindDoc="0" locked="0" layoutInCell="1" allowOverlap="1" wp14:anchorId="654AEC08" wp14:editId="064DD27D">
                <wp:simplePos x="0" y="0"/>
                <wp:positionH relativeFrom="column">
                  <wp:posOffset>362585</wp:posOffset>
                </wp:positionH>
                <wp:positionV relativeFrom="paragraph">
                  <wp:posOffset>191770</wp:posOffset>
                </wp:positionV>
                <wp:extent cx="2030730" cy="924560"/>
                <wp:effectExtent l="0" t="0" r="26670" b="27940"/>
                <wp:wrapNone/>
                <wp:docPr id="549" name="角丸四角形 549"/>
                <wp:cNvGraphicFramePr/>
                <a:graphic xmlns:a="http://schemas.openxmlformats.org/drawingml/2006/main">
                  <a:graphicData uri="http://schemas.microsoft.com/office/word/2010/wordprocessingShape">
                    <wps:wsp>
                      <wps:cNvSpPr/>
                      <wps:spPr>
                        <a:xfrm>
                          <a:off x="0" y="0"/>
                          <a:ext cx="2030730" cy="924560"/>
                        </a:xfrm>
                        <a:prstGeom prst="roundRect">
                          <a:avLst/>
                        </a:prstGeom>
                        <a:solidFill>
                          <a:srgbClr val="9BBB59">
                            <a:lumMod val="20000"/>
                            <a:lumOff val="80000"/>
                          </a:srgbClr>
                        </a:solidFill>
                        <a:ln w="1905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角丸四角形 549" o:spid="_x0000_s1026" style="position:absolute;left:0;text-align:left;margin-left:28.55pt;margin-top:15.1pt;width:159.9pt;height:72.8pt;z-index:25419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" fillcolor="#ebf1de" strokecolor="#77933c" strokeweight="1.5pt"/>
            </w:pict>
          </mc:Fallback>
        </mc:AlternateContent>
      </w:r>
    </w:p>
    <w:p w:rsidR="003D4CC7" w:rsidRDefault="003D4CC7" w:rsidP="003D4CC7">
      <w:pPr>
        <w:ind w:firstLineChars="100" w:firstLine="210"/>
      </w:pPr>
    </w:p>
    <w:p w:rsidR="003D4CC7" w:rsidRDefault="003D4CC7" w:rsidP="003D4CC7">
      <w:pPr>
        <w:ind w:firstLineChars="100" w:firstLine="210"/>
      </w:pPr>
    </w:p>
    <w:p w:rsidR="003D4CC7" w:rsidRDefault="003D4CC7" w:rsidP="003D4CC7">
      <w:pPr>
        <w:ind w:firstLineChars="100" w:firstLine="210"/>
      </w:pPr>
    </w:p>
    <w:p w:rsidR="003D4CC7" w:rsidRDefault="003D4CC7" w:rsidP="003D4CC7">
      <w:pPr>
        <w:ind w:firstLineChars="100" w:firstLine="210"/>
      </w:pPr>
    </w:p>
    <w:p w:rsidR="003D4CC7" w:rsidRDefault="003D4CC7" w:rsidP="003D4CC7">
      <w:pPr>
        <w:ind w:firstLineChars="100" w:firstLine="210"/>
      </w:pPr>
    </w:p>
    <w:p w:rsidR="003D4CC7" w:rsidRDefault="003D4CC7" w:rsidP="003D4CC7">
      <w:pPr>
        <w:ind w:firstLineChars="100" w:firstLine="210"/>
      </w:pPr>
      <w:r>
        <w:rPr>
          <w:rFonts w:hint="eastAsia"/>
        </w:rPr>
        <w:t xml:space="preserve">　</w:t>
      </w:r>
    </w:p>
    <w:p w:rsidR="003D4CC7" w:rsidRPr="00594567" w:rsidRDefault="003D4CC7" w:rsidP="003D4CC7">
      <w:pPr>
        <w:ind w:firstLineChars="100" w:firstLine="210"/>
        <w:rPr>
          <w:rFonts w:ascii="Calibri" w:hAnsi="Calibri" w:cs="Calibri"/>
        </w:rPr>
      </w:pPr>
    </w:p>
    <w:p w:rsidR="003D4CC7" w:rsidRPr="00B85FEE" w:rsidRDefault="003D4CC7" w:rsidP="003D4CC7">
      <w:pPr>
        <w:ind w:firstLineChars="100" w:firstLine="210"/>
      </w:pPr>
    </w:p>
    <w:p w:rsidR="003D4CC7" w:rsidRDefault="003D4CC7" w:rsidP="003D4CC7">
      <w:pPr>
        <w:ind w:firstLineChars="600" w:firstLine="1260"/>
      </w:pPr>
      <w:r>
        <w:rPr>
          <w:rFonts w:hint="eastAsia"/>
        </w:rPr>
        <w:t>※「やさしい日本語」については、記載のあるものとないものがあります。</w:t>
      </w:r>
    </w:p>
    <w:p w:rsidR="003D4CC7" w:rsidRPr="00B85FEE" w:rsidRDefault="003D4CC7" w:rsidP="00355B8E"/>
    <w:p w:rsidR="00BE4DF4" w:rsidRDefault="00BE4DF4" w:rsidP="00BE4DF4">
      <w:pPr>
        <w:rPr>
          <w:rFonts w:ascii="HG丸ｺﾞｼｯｸM-PRO" w:eastAsia="HG丸ｺﾞｼｯｸM-PRO" w:hAnsi="HG丸ｺﾞｼｯｸM-PRO"/>
        </w:rPr>
      </w:pPr>
      <w:r>
        <w:rPr>
          <w:rFonts w:ascii="HG丸ｺﾞｼｯｸM-PRO" w:eastAsia="HG丸ｺﾞｼｯｸM-PRO" w:hAnsi="HG丸ｺﾞｼｯｸM-PRO" w:hint="eastAsia"/>
        </w:rPr>
        <w:t>■禁止・注意を促すタイプ</w:t>
      </w:r>
    </w:p>
    <w:p w:rsidR="00BE4DF4" w:rsidRPr="00E7724C" w:rsidRDefault="00D178A1" w:rsidP="00BE4DF4">
      <w:pPr>
        <w:tabs>
          <w:tab w:val="left" w:pos="954"/>
        </w:tabs>
        <w:ind w:firstLineChars="100" w:firstLine="210"/>
      </w:pPr>
      <w:r w:rsidRPr="00F102DC">
        <w:rPr>
          <w:noProof/>
        </w:rPr>
        <mc:AlternateContent>
          <mc:Choice Requires="wps">
            <w:drawing>
              <wp:anchor distT="0" distB="0" distL="114300" distR="114300" simplePos="0" relativeHeight="253541376" behindDoc="0" locked="0" layoutInCell="1" allowOverlap="1" wp14:anchorId="65572FCC" wp14:editId="5CD183E4">
                <wp:simplePos x="0" y="0"/>
                <wp:positionH relativeFrom="column">
                  <wp:posOffset>1743075</wp:posOffset>
                </wp:positionH>
                <wp:positionV relativeFrom="paragraph">
                  <wp:posOffset>60325</wp:posOffset>
                </wp:positionV>
                <wp:extent cx="2399030" cy="1943100"/>
                <wp:effectExtent l="0" t="0" r="0" b="0"/>
                <wp:wrapNone/>
                <wp:docPr id="1653" name="テキスト ボックス 1653"/>
                <wp:cNvGraphicFramePr/>
                <a:graphic xmlns:a="http://schemas.openxmlformats.org/drawingml/2006/main">
                  <a:graphicData uri="http://schemas.microsoft.com/office/word/2010/wordprocessingShape">
                    <wps:wsp>
                      <wps:cNvSpPr txBox="1"/>
                      <wps:spPr>
                        <a:xfrm>
                          <a:off x="0" y="0"/>
                          <a:ext cx="2399030" cy="1943100"/>
                        </a:xfrm>
                        <a:prstGeom prst="rect">
                          <a:avLst/>
                        </a:prstGeom>
                        <a:noFill/>
                        <a:ln w="6350">
                          <a:noFill/>
                        </a:ln>
                        <a:effectLst/>
                      </wps:spPr>
                      <wps:txbx>
                        <w:txbxContent>
                          <w:p w:rsidR="00AE7312" w:rsidRPr="00204EEC" w:rsidRDefault="00AE7312" w:rsidP="002C76F6">
                            <w:pPr>
                              <w:snapToGrid w:val="0"/>
                              <w:jc w:val="center"/>
                              <w:rPr>
                                <w:rFonts w:ascii="ＭＳ Ｐゴシック" w:eastAsia="ＭＳ Ｐゴシック" w:hAnsi="ＭＳ Ｐゴシック"/>
                                <w:b/>
                                <w:sz w:val="28"/>
                                <w:szCs w:val="28"/>
                              </w:rPr>
                            </w:pPr>
                            <w:r>
                              <w:rPr>
                                <w:rFonts w:ascii="ＭＳ Ｐゴシック" w:eastAsia="ＭＳ Ｐゴシック" w:hAnsi="ＭＳ Ｐゴシック" w:hint="eastAsia"/>
                                <w:b/>
                                <w:sz w:val="28"/>
                                <w:szCs w:val="28"/>
                              </w:rPr>
                              <w:t xml:space="preserve">　　</w:t>
                            </w:r>
                            <w:r>
                              <w:rPr>
                                <w:rFonts w:ascii="ＭＳ Ｐゴシック" w:eastAsia="ＭＳ Ｐゴシック" w:hAnsi="ＭＳ Ｐゴシック"/>
                                <w:b/>
                                <w:sz w:val="28"/>
                                <w:szCs w:val="28"/>
                              </w:rPr>
                              <w:ruby>
                                <w:rubyPr>
                                  <w:rubyAlign w:val="distributeSpace"/>
                                  <w:hps w:val="14"/>
                                  <w:hpsRaise w:val="26"/>
                                  <w:hpsBaseText w:val="28"/>
                                  <w:lid w:val="ja-JP"/>
                                </w:rubyPr>
                                <w:rt>
                                  <w:r w:rsidR="00AE7312" w:rsidRPr="00204EEC">
                                    <w:rPr>
                                      <w:rFonts w:ascii="HG丸ｺﾞｼｯｸM-PRO" w:eastAsia="HG丸ｺﾞｼｯｸM-PRO" w:hAnsi="HG丸ｺﾞｼｯｸM-PRO"/>
                                      <w:b/>
                                      <w:sz w:val="14"/>
                                      <w:szCs w:val="28"/>
                                    </w:rPr>
                                    <w:t>いんしょくきんし</w:t>
                                  </w:r>
                                </w:rt>
                                <w:rubyBase>
                                  <w:r w:rsidR="00AE7312">
                                    <w:rPr>
                                      <w:rFonts w:ascii="ＭＳ Ｐゴシック" w:eastAsia="ＭＳ Ｐゴシック" w:hAnsi="ＭＳ Ｐゴシック"/>
                                      <w:b/>
                                      <w:sz w:val="28"/>
                                      <w:szCs w:val="28"/>
                                    </w:rPr>
                                    <w:t>飲食禁止</w:t>
                                  </w:r>
                                </w:rubyBase>
                              </w:ruby>
                            </w:r>
                          </w:p>
                          <w:p w:rsidR="00AE7312" w:rsidRPr="005C09C5" w:rsidRDefault="00AE7312" w:rsidP="005C31C1">
                            <w:pPr>
                              <w:snapToGrid w:val="0"/>
                              <w:spacing w:line="280" w:lineRule="exact"/>
                              <w:jc w:val="center"/>
                              <w:rPr>
                                <w:rFonts w:ascii="メイリオ" w:eastAsia="メイリオ" w:hAnsi="メイリオ" w:cs="メイリオ"/>
                                <w:kern w:val="0"/>
                                <w:szCs w:val="21"/>
                              </w:rPr>
                            </w:pPr>
                            <w:r>
                              <w:rPr>
                                <w:rFonts w:ascii="メイリオ" w:eastAsia="メイリオ" w:hAnsi="メイリオ" w:cs="メイリオ" w:hint="eastAsia"/>
                                <w:kern w:val="0"/>
                                <w:szCs w:val="21"/>
                              </w:rPr>
                              <w:t xml:space="preserve">　　</w:t>
                            </w:r>
                            <w:r w:rsidRPr="005C09C5">
                              <w:rPr>
                                <w:rFonts w:ascii="メイリオ" w:eastAsia="メイリオ" w:hAnsi="メイリオ" w:cs="メイリオ"/>
                                <w:kern w:val="0"/>
                                <w:szCs w:val="21"/>
                              </w:rPr>
                              <w:t>No Food or Drink</w:t>
                            </w:r>
                          </w:p>
                          <w:p w:rsidR="00AE7312" w:rsidRPr="005C09C5" w:rsidRDefault="00AE7312" w:rsidP="005C31C1">
                            <w:pPr>
                              <w:snapToGrid w:val="0"/>
                              <w:spacing w:line="280" w:lineRule="exact"/>
                              <w:jc w:val="center"/>
                              <w:rPr>
                                <w:rFonts w:ascii="SimHei" w:eastAsia="SimHei" w:hAnsi="Microsoft YaHei"/>
                                <w:b/>
                                <w:sz w:val="24"/>
                                <w:lang w:eastAsia="ko-KR"/>
                              </w:rPr>
                            </w:pPr>
                            <w:r>
                              <w:rPr>
                                <w:rFonts w:ascii="SimHei" w:hAnsi="Microsoft YaHei" w:cs="MS-Mincho" w:hint="eastAsia"/>
                                <w:kern w:val="0"/>
                                <w:szCs w:val="21"/>
                              </w:rPr>
                              <w:t xml:space="preserve">　　</w:t>
                            </w:r>
                            <w:r w:rsidRPr="005C09C5">
                              <w:rPr>
                                <w:rFonts w:ascii="SimHei" w:eastAsia="SimHei" w:hAnsi="Microsoft YaHei" w:cs="MS-Mincho" w:hint="eastAsia"/>
                                <w:kern w:val="0"/>
                                <w:szCs w:val="21"/>
                                <w:lang w:eastAsia="ko-KR"/>
                              </w:rPr>
                              <w:t>禁止饮食</w:t>
                            </w:r>
                          </w:p>
                          <w:p w:rsidR="00AE7312" w:rsidRPr="005C09C5" w:rsidRDefault="00AE7312" w:rsidP="005C31C1">
                            <w:pPr>
                              <w:snapToGrid w:val="0"/>
                              <w:spacing w:line="280" w:lineRule="exact"/>
                              <w:jc w:val="center"/>
                              <w:rPr>
                                <w:rFonts w:ascii="SimHei" w:eastAsia="SimHei" w:hAnsi="Microsoft YaHei" w:cs="MS-Mincho"/>
                                <w:kern w:val="0"/>
                                <w:szCs w:val="21"/>
                                <w:lang w:eastAsia="ko-KR"/>
                              </w:rPr>
                            </w:pPr>
                            <w:r>
                              <w:rPr>
                                <w:rFonts w:ascii="SimHei" w:hAnsi="SimSun" w:cs="MS-Mincho" w:hint="eastAsia"/>
                                <w:kern w:val="0"/>
                                <w:szCs w:val="21"/>
                                <w:lang w:eastAsia="ko-KR"/>
                              </w:rPr>
                              <w:t xml:space="preserve">　　</w:t>
                            </w:r>
                            <w:r w:rsidRPr="005C09C5">
                              <w:rPr>
                                <w:rFonts w:ascii="SimHei" w:eastAsia="SimHei" w:hAnsi="SimSun" w:cs="MS-Mincho" w:hint="eastAsia"/>
                                <w:kern w:val="0"/>
                                <w:szCs w:val="21"/>
                                <w:lang w:eastAsia="ko-KR"/>
                              </w:rPr>
                              <w:t>禁止飲食</w:t>
                            </w:r>
                          </w:p>
                          <w:p w:rsidR="00AE7312" w:rsidRPr="00D1172C" w:rsidRDefault="00AE7312" w:rsidP="003D6851">
                            <w:pPr>
                              <w:snapToGrid w:val="0"/>
                              <w:spacing w:line="280" w:lineRule="exact"/>
                              <w:jc w:val="center"/>
                              <w:rPr>
                                <w:rFonts w:ascii="Batang" w:eastAsia="Batang" w:hAnsi="Batang" w:cs="Batang"/>
                                <w:kern w:val="0"/>
                                <w:lang w:eastAsia="ko-KR"/>
                              </w:rPr>
                            </w:pPr>
                            <w:r>
                              <w:rPr>
                                <w:rFonts w:ascii="Batang" w:hAnsi="Batang" w:cs="Batang" w:hint="eastAsia"/>
                                <w:kern w:val="0"/>
                                <w:lang w:eastAsia="ko-KR"/>
                              </w:rPr>
                              <w:t xml:space="preserve">　　</w:t>
                            </w:r>
                            <w:r w:rsidRPr="00D1172C">
                              <w:rPr>
                                <w:rFonts w:ascii="Batang" w:eastAsia="Batang" w:hAnsi="Batang" w:cs="Batang" w:hint="eastAsia"/>
                                <w:kern w:val="0"/>
                                <w:lang w:eastAsia="ko-KR"/>
                              </w:rPr>
                              <w:t>음식물금지</w:t>
                            </w:r>
                          </w:p>
                          <w:p w:rsidR="00AE7312" w:rsidRPr="0016375B" w:rsidRDefault="00AE7312" w:rsidP="005C31C1">
                            <w:pPr>
                              <w:snapToGrid w:val="0"/>
                              <w:spacing w:line="280" w:lineRule="exact"/>
                              <w:jc w:val="center"/>
                              <w:rPr>
                                <w:rFonts w:ascii="Calibri" w:eastAsia="メイリオ" w:hAnsi="Calibri" w:cs="Calibri"/>
                                <w:color w:val="000000" w:themeColor="text1"/>
                                <w:kern w:val="0"/>
                                <w:szCs w:val="21"/>
                              </w:rPr>
                            </w:pPr>
                            <w:r>
                              <w:rPr>
                                <w:rFonts w:ascii="Calibri" w:eastAsia="メイリオ" w:hAnsi="Calibri" w:cs="Calibri" w:hint="eastAsia"/>
                                <w:color w:val="000000" w:themeColor="text1"/>
                                <w:kern w:val="0"/>
                                <w:sz w:val="24"/>
                                <w:szCs w:val="21"/>
                                <w:lang w:eastAsia="ko-KR"/>
                              </w:rPr>
                              <w:t xml:space="preserve">　　</w:t>
                            </w:r>
                            <w:r w:rsidRPr="0016375B">
                              <w:rPr>
                                <w:rFonts w:ascii="Calibri" w:eastAsia="メイリオ" w:hAnsi="Calibri" w:cs="Calibri"/>
                                <w:color w:val="000000" w:themeColor="text1"/>
                                <w:kern w:val="0"/>
                                <w:sz w:val="24"/>
                                <w:szCs w:val="21"/>
                              </w:rPr>
                              <w:t>Bawal Ang Pagkain at Inumin</w:t>
                            </w:r>
                          </w:p>
                          <w:p w:rsidR="00AE7312" w:rsidRDefault="00AE7312" w:rsidP="005C31C1">
                            <w:pPr>
                              <w:snapToGrid w:val="0"/>
                              <w:spacing w:line="280" w:lineRule="exact"/>
                              <w:jc w:val="center"/>
                              <w:rPr>
                                <w:rFonts w:ascii="Microsoft YaHei" w:hAnsi="Microsoft YaHei" w:cs="MS-Mincho"/>
                                <w:kern w:val="0"/>
                                <w:szCs w:val="21"/>
                              </w:rPr>
                            </w:pPr>
                            <w:r>
                              <w:rPr>
                                <w:rFonts w:hint="eastAsia"/>
                              </w:rPr>
                              <w:t xml:space="preserve">　　</w:t>
                            </w:r>
                            <w:r>
                              <w:t xml:space="preserve">Proibido </w:t>
                            </w:r>
                            <w:r>
                              <w:rPr>
                                <w:rFonts w:hint="eastAsia"/>
                              </w:rPr>
                              <w:t>C</w:t>
                            </w:r>
                            <w:r>
                              <w:t xml:space="preserve">omer e </w:t>
                            </w:r>
                            <w:r>
                              <w:rPr>
                                <w:rFonts w:hint="eastAsia"/>
                              </w:rPr>
                              <w:t>B</w:t>
                            </w:r>
                            <w:r>
                              <w:t>eber</w:t>
                            </w:r>
                          </w:p>
                          <w:p w:rsidR="00AE7312" w:rsidRDefault="00AE7312" w:rsidP="00AF03EE">
                            <w:pPr>
                              <w:snapToGrid w:val="0"/>
                              <w:spacing w:line="360" w:lineRule="exact"/>
                              <w:jc w:val="center"/>
                              <w:rPr>
                                <w:rFonts w:ascii="ＭＳ Ｐゴシック" w:eastAsia="ＭＳ Ｐゴシック" w:hAnsi="ＭＳ Ｐゴシック" w:cs="MS-Mincho"/>
                                <w:kern w:val="0"/>
                                <w:szCs w:val="21"/>
                              </w:rPr>
                            </w:pPr>
                            <w:r w:rsidRPr="00D9588A">
                              <w:rPr>
                                <w:rFonts w:ascii="ＭＳ Ｐゴシック" w:eastAsia="ＭＳ Ｐゴシック" w:hAnsi="ＭＳ Ｐゴシック" w:cs="MS-Mincho" w:hint="eastAsia"/>
                                <w:kern w:val="0"/>
                                <w:szCs w:val="21"/>
                              </w:rPr>
                              <w:t xml:space="preserve">ここで　</w:t>
                            </w:r>
                            <w:r>
                              <w:rPr>
                                <w:rFonts w:ascii="ＭＳ Ｐゴシック" w:eastAsia="ＭＳ Ｐゴシック" w:hAnsi="ＭＳ Ｐゴシック" w:cs="MS-Mincho"/>
                                <w:kern w:val="0"/>
                                <w:szCs w:val="21"/>
                              </w:rPr>
                              <w:ruby>
                                <w:rubyPr>
                                  <w:rubyAlign w:val="distributeSpace"/>
                                  <w:hps w:val="12"/>
                                  <w:hpsRaise w:val="20"/>
                                  <w:hpsBaseText w:val="21"/>
                                  <w:lid w:val="ja-JP"/>
                                </w:rubyPr>
                                <w:rt>
                                  <w:r w:rsidR="00AE7312" w:rsidRPr="00276F6E">
                                    <w:rPr>
                                      <w:rFonts w:ascii="ＭＳ Ｐゴシック" w:eastAsia="ＭＳ Ｐゴシック" w:hAnsi="ＭＳ Ｐゴシック" w:cs="MS-Mincho"/>
                                      <w:kern w:val="0"/>
                                      <w:sz w:val="12"/>
                                      <w:szCs w:val="21"/>
                                    </w:rPr>
                                    <w:t>た</w:t>
                                  </w:r>
                                </w:rt>
                                <w:rubyBase>
                                  <w:r w:rsidR="00AE7312">
                                    <w:rPr>
                                      <w:rFonts w:ascii="ＭＳ Ｐゴシック" w:eastAsia="ＭＳ Ｐゴシック" w:hAnsi="ＭＳ Ｐゴシック" w:cs="MS-Mincho"/>
                                      <w:kern w:val="0"/>
                                      <w:szCs w:val="21"/>
                                    </w:rPr>
                                    <w:t>食</w:t>
                                  </w:r>
                                </w:rubyBase>
                              </w:ruby>
                            </w:r>
                            <w:r>
                              <w:rPr>
                                <w:rFonts w:ascii="ＭＳ Ｐゴシック" w:eastAsia="ＭＳ Ｐゴシック" w:hAnsi="ＭＳ Ｐゴシック" w:cs="MS-Mincho" w:hint="eastAsia"/>
                                <w:kern w:val="0"/>
                                <w:szCs w:val="21"/>
                              </w:rPr>
                              <w:t>べ</w:t>
                            </w:r>
                            <w:r>
                              <w:rPr>
                                <w:rFonts w:ascii="ＭＳ Ｐゴシック" w:eastAsia="ＭＳ Ｐゴシック" w:hAnsi="ＭＳ Ｐゴシック" w:cs="MS-Mincho"/>
                                <w:kern w:val="0"/>
                                <w:szCs w:val="21"/>
                              </w:rPr>
                              <w:ruby>
                                <w:rubyPr>
                                  <w:rubyAlign w:val="distributeSpace"/>
                                  <w:hps w:val="12"/>
                                  <w:hpsRaise w:val="20"/>
                                  <w:hpsBaseText w:val="21"/>
                                  <w:lid w:val="ja-JP"/>
                                </w:rubyPr>
                                <w:rt>
                                  <w:r w:rsidR="00AE7312" w:rsidRPr="00276F6E">
                                    <w:rPr>
                                      <w:rFonts w:ascii="ＭＳ Ｐゴシック" w:eastAsia="ＭＳ Ｐゴシック" w:hAnsi="ＭＳ Ｐゴシック" w:cs="MS-Mincho"/>
                                      <w:kern w:val="0"/>
                                      <w:sz w:val="12"/>
                                      <w:szCs w:val="21"/>
                                    </w:rPr>
                                    <w:t>もの</w:t>
                                  </w:r>
                                </w:rt>
                                <w:rubyBase>
                                  <w:r w:rsidR="00AE7312">
                                    <w:rPr>
                                      <w:rFonts w:ascii="ＭＳ Ｐゴシック" w:eastAsia="ＭＳ Ｐゴシック" w:hAnsi="ＭＳ Ｐゴシック" w:cs="MS-Mincho"/>
                                      <w:kern w:val="0"/>
                                      <w:szCs w:val="21"/>
                                    </w:rPr>
                                    <w:t>物</w:t>
                                  </w:r>
                                </w:rubyBase>
                              </w:ruby>
                            </w:r>
                            <w:r>
                              <w:rPr>
                                <w:rFonts w:ascii="ＭＳ Ｐゴシック" w:eastAsia="ＭＳ Ｐゴシック" w:hAnsi="ＭＳ Ｐゴシック" w:cs="MS-Mincho" w:hint="eastAsia"/>
                                <w:kern w:val="0"/>
                                <w:szCs w:val="21"/>
                              </w:rPr>
                              <w:t xml:space="preserve">を　</w:t>
                            </w:r>
                            <w:r>
                              <w:rPr>
                                <w:rFonts w:ascii="ＭＳ Ｐゴシック" w:eastAsia="ＭＳ Ｐゴシック" w:hAnsi="ＭＳ Ｐゴシック" w:cs="MS-Mincho"/>
                                <w:kern w:val="0"/>
                                <w:szCs w:val="21"/>
                              </w:rPr>
                              <w:ruby>
                                <w:rubyPr>
                                  <w:rubyAlign w:val="distributeSpace"/>
                                  <w:hps w:val="12"/>
                                  <w:hpsRaise w:val="20"/>
                                  <w:hpsBaseText w:val="21"/>
                                  <w:lid w:val="ja-JP"/>
                                </w:rubyPr>
                                <w:rt>
                                  <w:r w:rsidR="00AE7312" w:rsidRPr="00276F6E">
                                    <w:rPr>
                                      <w:rFonts w:ascii="ＭＳ Ｐゴシック" w:eastAsia="ＭＳ Ｐゴシック" w:hAnsi="ＭＳ Ｐゴシック" w:cs="MS-Mincho"/>
                                      <w:kern w:val="0"/>
                                      <w:sz w:val="12"/>
                                      <w:szCs w:val="21"/>
                                    </w:rPr>
                                    <w:t>た</w:t>
                                  </w:r>
                                </w:rt>
                                <w:rubyBase>
                                  <w:r w:rsidR="00AE7312">
                                    <w:rPr>
                                      <w:rFonts w:ascii="ＭＳ Ｐゴシック" w:eastAsia="ＭＳ Ｐゴシック" w:hAnsi="ＭＳ Ｐゴシック" w:cs="MS-Mincho"/>
                                      <w:kern w:val="0"/>
                                      <w:szCs w:val="21"/>
                                    </w:rPr>
                                    <w:t>食</w:t>
                                  </w:r>
                                </w:rubyBase>
                              </w:ruby>
                            </w:r>
                            <w:r>
                              <w:rPr>
                                <w:rFonts w:ascii="ＭＳ Ｐゴシック" w:eastAsia="ＭＳ Ｐゴシック" w:hAnsi="ＭＳ Ｐゴシック" w:cs="MS-Mincho" w:hint="eastAsia"/>
                                <w:kern w:val="0"/>
                                <w:szCs w:val="21"/>
                              </w:rPr>
                              <w:t>べないで　ください</w:t>
                            </w:r>
                          </w:p>
                          <w:p w:rsidR="00AE7312" w:rsidRPr="00D9588A" w:rsidRDefault="00AE7312" w:rsidP="00AF03EE">
                            <w:pPr>
                              <w:snapToGrid w:val="0"/>
                              <w:spacing w:line="360" w:lineRule="exact"/>
                              <w:jc w:val="center"/>
                              <w:rPr>
                                <w:rFonts w:ascii="ＭＳ Ｐゴシック" w:eastAsia="ＭＳ Ｐゴシック" w:hAnsi="ＭＳ Ｐゴシック"/>
                              </w:rPr>
                            </w:pPr>
                            <w:r>
                              <w:rPr>
                                <w:rFonts w:ascii="ＭＳ Ｐゴシック" w:eastAsia="ＭＳ Ｐゴシック" w:hAnsi="ＭＳ Ｐゴシック" w:cs="MS-Mincho" w:hint="eastAsia"/>
                                <w:kern w:val="0"/>
                                <w:szCs w:val="21"/>
                              </w:rPr>
                              <w:t xml:space="preserve">ここで　</w:t>
                            </w:r>
                            <w:r>
                              <w:rPr>
                                <w:rFonts w:ascii="ＭＳ Ｐゴシック" w:eastAsia="ＭＳ Ｐゴシック" w:hAnsi="ＭＳ Ｐゴシック" w:cs="MS-Mincho"/>
                                <w:kern w:val="0"/>
                                <w:szCs w:val="21"/>
                              </w:rPr>
                              <w:ruby>
                                <w:rubyPr>
                                  <w:rubyAlign w:val="distributeSpace"/>
                                  <w:hps w:val="12"/>
                                  <w:hpsRaise w:val="20"/>
                                  <w:hpsBaseText w:val="21"/>
                                  <w:lid w:val="ja-JP"/>
                                </w:rubyPr>
                                <w:rt>
                                  <w:r w:rsidR="00AE7312" w:rsidRPr="00276F6E">
                                    <w:rPr>
                                      <w:rFonts w:ascii="ＭＳ Ｐゴシック" w:eastAsia="ＭＳ Ｐゴシック" w:hAnsi="ＭＳ Ｐゴシック" w:cs="MS-Mincho"/>
                                      <w:kern w:val="0"/>
                                      <w:sz w:val="12"/>
                                      <w:szCs w:val="21"/>
                                    </w:rPr>
                                    <w:t>の</w:t>
                                  </w:r>
                                </w:rt>
                                <w:rubyBase>
                                  <w:r w:rsidR="00AE7312">
                                    <w:rPr>
                                      <w:rFonts w:ascii="ＭＳ Ｐゴシック" w:eastAsia="ＭＳ Ｐゴシック" w:hAnsi="ＭＳ Ｐゴシック" w:cs="MS-Mincho"/>
                                      <w:kern w:val="0"/>
                                      <w:szCs w:val="21"/>
                                    </w:rPr>
                                    <w:t>飲</w:t>
                                  </w:r>
                                </w:rubyBase>
                              </w:ruby>
                            </w:r>
                            <w:r>
                              <w:rPr>
                                <w:rFonts w:ascii="ＭＳ Ｐゴシック" w:eastAsia="ＭＳ Ｐゴシック" w:hAnsi="ＭＳ Ｐゴシック" w:cs="MS-Mincho" w:hint="eastAsia"/>
                                <w:kern w:val="0"/>
                                <w:szCs w:val="21"/>
                              </w:rPr>
                              <w:t>み</w:t>
                            </w:r>
                            <w:r>
                              <w:rPr>
                                <w:rFonts w:ascii="ＭＳ Ｐゴシック" w:eastAsia="ＭＳ Ｐゴシック" w:hAnsi="ＭＳ Ｐゴシック" w:cs="MS-Mincho"/>
                                <w:kern w:val="0"/>
                                <w:szCs w:val="21"/>
                              </w:rPr>
                              <w:ruby>
                                <w:rubyPr>
                                  <w:rubyAlign w:val="distributeSpace"/>
                                  <w:hps w:val="12"/>
                                  <w:hpsRaise w:val="20"/>
                                  <w:hpsBaseText w:val="21"/>
                                  <w:lid w:val="ja-JP"/>
                                </w:rubyPr>
                                <w:rt>
                                  <w:r w:rsidR="00AE7312" w:rsidRPr="00276F6E">
                                    <w:rPr>
                                      <w:rFonts w:ascii="ＭＳ Ｐゴシック" w:eastAsia="ＭＳ Ｐゴシック" w:hAnsi="ＭＳ Ｐゴシック" w:cs="MS-Mincho"/>
                                      <w:kern w:val="0"/>
                                      <w:sz w:val="12"/>
                                      <w:szCs w:val="21"/>
                                    </w:rPr>
                                    <w:t>もの</w:t>
                                  </w:r>
                                </w:rt>
                                <w:rubyBase>
                                  <w:r w:rsidR="00AE7312">
                                    <w:rPr>
                                      <w:rFonts w:ascii="ＭＳ Ｐゴシック" w:eastAsia="ＭＳ Ｐゴシック" w:hAnsi="ＭＳ Ｐゴシック" w:cs="MS-Mincho"/>
                                      <w:kern w:val="0"/>
                                      <w:szCs w:val="21"/>
                                    </w:rPr>
                                    <w:t>物</w:t>
                                  </w:r>
                                </w:rubyBase>
                              </w:ruby>
                            </w:r>
                            <w:r>
                              <w:rPr>
                                <w:rFonts w:ascii="ＭＳ Ｐゴシック" w:eastAsia="ＭＳ Ｐゴシック" w:hAnsi="ＭＳ Ｐゴシック" w:cs="MS-Mincho" w:hint="eastAsia"/>
                                <w:kern w:val="0"/>
                                <w:szCs w:val="21"/>
                              </w:rPr>
                              <w:t xml:space="preserve">を　</w:t>
                            </w:r>
                            <w:r>
                              <w:rPr>
                                <w:rFonts w:ascii="ＭＳ Ｐゴシック" w:eastAsia="ＭＳ Ｐゴシック" w:hAnsi="ＭＳ Ｐゴシック" w:cs="MS-Mincho"/>
                                <w:kern w:val="0"/>
                                <w:szCs w:val="21"/>
                              </w:rPr>
                              <w:ruby>
                                <w:rubyPr>
                                  <w:rubyAlign w:val="distributeSpace"/>
                                  <w:hps w:val="12"/>
                                  <w:hpsRaise w:val="20"/>
                                  <w:hpsBaseText w:val="21"/>
                                  <w:lid w:val="ja-JP"/>
                                </w:rubyPr>
                                <w:rt>
                                  <w:r w:rsidR="00AE7312" w:rsidRPr="00276F6E">
                                    <w:rPr>
                                      <w:rFonts w:ascii="ＭＳ Ｐゴシック" w:eastAsia="ＭＳ Ｐゴシック" w:hAnsi="ＭＳ Ｐゴシック" w:cs="MS-Mincho"/>
                                      <w:kern w:val="0"/>
                                      <w:sz w:val="12"/>
                                      <w:szCs w:val="21"/>
                                    </w:rPr>
                                    <w:t>の</w:t>
                                  </w:r>
                                </w:rt>
                                <w:rubyBase>
                                  <w:r w:rsidR="00AE7312">
                                    <w:rPr>
                                      <w:rFonts w:ascii="ＭＳ Ｐゴシック" w:eastAsia="ＭＳ Ｐゴシック" w:hAnsi="ＭＳ Ｐゴシック" w:cs="MS-Mincho"/>
                                      <w:kern w:val="0"/>
                                      <w:szCs w:val="21"/>
                                    </w:rPr>
                                    <w:t>飲</w:t>
                                  </w:r>
                                </w:rubyBase>
                              </w:ruby>
                            </w:r>
                            <w:r>
                              <w:rPr>
                                <w:rFonts w:ascii="ＭＳ Ｐゴシック" w:eastAsia="ＭＳ Ｐゴシック" w:hAnsi="ＭＳ Ｐゴシック" w:cs="MS-Mincho" w:hint="eastAsia"/>
                                <w:kern w:val="0"/>
                                <w:szCs w:val="21"/>
                              </w:rPr>
                              <w:t>まないで　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1653" o:spid="_x0000_s1364" type="#_x0000_t202" style="position:absolute;left:0;text-align:left;margin-left:137.25pt;margin-top:4.75pt;width:188.9pt;height:153pt;z-index:2535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" filled="f" stroked="f" strokeweight=".5pt">
                <v:textbox>
                  <w:txbxContent>
                    <w:p w:rsidR="00AE7312" w:rsidRPr="00204EEC" w:rsidRDefault="00AE7312" w:rsidP="002C76F6">
                      <w:pPr>
                        <w:snapToGrid w:val="0"/>
                        <w:jc w:val="center"/>
                        <w:rPr>
                          <w:rFonts w:ascii="ＭＳ Ｐゴシック" w:eastAsia="ＭＳ Ｐゴシック" w:hAnsi="ＭＳ Ｐゴシック"/>
                          <w:b/>
                          <w:sz w:val="28"/>
                          <w:szCs w:val="28"/>
                        </w:rPr>
                      </w:pPr>
                      <w:r>
                        <w:rPr>
                          <w:rFonts w:ascii="ＭＳ Ｐゴシック" w:eastAsia="ＭＳ Ｐゴシック" w:hAnsi="ＭＳ Ｐゴシック" w:hint="eastAsia"/>
                          <w:b/>
                          <w:sz w:val="28"/>
                          <w:szCs w:val="28"/>
                        </w:rPr>
                        <w:t xml:space="preserve">　　</w:t>
                      </w:r>
                      <w:r>
                        <w:rPr>
                          <w:rFonts w:ascii="ＭＳ Ｐゴシック" w:eastAsia="ＭＳ Ｐゴシック" w:hAnsi="ＭＳ Ｐゴシック"/>
                          <w:b/>
                          <w:sz w:val="28"/>
                          <w:szCs w:val="28"/>
                        </w:rPr>
                        <w:ruby>
                          <w:rubyPr>
                            <w:rubyAlign w:val="distributeSpace"/>
                            <w:hps w:val="14"/>
                            <w:hpsRaise w:val="26"/>
                            <w:hpsBaseText w:val="28"/>
                            <w:lid w:val="ja-JP"/>
                          </w:rubyPr>
                          <w:rt>
                            <w:r w:rsidR="00AE7312" w:rsidRPr="00204EEC">
                              <w:rPr>
                                <w:rFonts w:ascii="HG丸ｺﾞｼｯｸM-PRO" w:eastAsia="HG丸ｺﾞｼｯｸM-PRO" w:hAnsi="HG丸ｺﾞｼｯｸM-PRO"/>
                                <w:b/>
                                <w:sz w:val="14"/>
                                <w:szCs w:val="28"/>
                              </w:rPr>
                              <w:t>いんしょくきんし</w:t>
                            </w:r>
                          </w:rt>
                          <w:rubyBase>
                            <w:r w:rsidR="00AE7312">
                              <w:rPr>
                                <w:rFonts w:ascii="ＭＳ Ｐゴシック" w:eastAsia="ＭＳ Ｐゴシック" w:hAnsi="ＭＳ Ｐゴシック"/>
                                <w:b/>
                                <w:sz w:val="28"/>
                                <w:szCs w:val="28"/>
                              </w:rPr>
                              <w:t>飲食禁止</w:t>
                            </w:r>
                          </w:rubyBase>
                        </w:ruby>
                      </w:r>
                    </w:p>
                    <w:p w:rsidR="00AE7312" w:rsidRPr="005C09C5" w:rsidRDefault="00AE7312" w:rsidP="005C31C1">
                      <w:pPr>
                        <w:snapToGrid w:val="0"/>
                        <w:spacing w:line="280" w:lineRule="exact"/>
                        <w:jc w:val="center"/>
                        <w:rPr>
                          <w:rFonts w:ascii="メイリオ" w:eastAsia="メイリオ" w:hAnsi="メイリオ" w:cs="メイリオ"/>
                          <w:kern w:val="0"/>
                          <w:szCs w:val="21"/>
                        </w:rPr>
                      </w:pPr>
                      <w:r>
                        <w:rPr>
                          <w:rFonts w:ascii="メイリオ" w:eastAsia="メイリオ" w:hAnsi="メイリオ" w:cs="メイリオ" w:hint="eastAsia"/>
                          <w:kern w:val="0"/>
                          <w:szCs w:val="21"/>
                        </w:rPr>
                        <w:t xml:space="preserve">　　</w:t>
                      </w:r>
                      <w:r w:rsidRPr="005C09C5">
                        <w:rPr>
                          <w:rFonts w:ascii="メイリオ" w:eastAsia="メイリオ" w:hAnsi="メイリオ" w:cs="メイリオ"/>
                          <w:kern w:val="0"/>
                          <w:szCs w:val="21"/>
                        </w:rPr>
                        <w:t>No Food or Drink</w:t>
                      </w:r>
                    </w:p>
                    <w:p w:rsidR="00AE7312" w:rsidRPr="005C09C5" w:rsidRDefault="00AE7312" w:rsidP="005C31C1">
                      <w:pPr>
                        <w:snapToGrid w:val="0"/>
                        <w:spacing w:line="280" w:lineRule="exact"/>
                        <w:jc w:val="center"/>
                        <w:rPr>
                          <w:rFonts w:ascii="SimHei" w:eastAsia="SimHei" w:hAnsi="Microsoft YaHei"/>
                          <w:b/>
                          <w:sz w:val="24"/>
                        </w:rPr>
                      </w:pPr>
                      <w:r>
                        <w:rPr>
                          <w:rFonts w:ascii="SimHei" w:hAnsi="Microsoft YaHei" w:cs="MS-Mincho" w:hint="eastAsia"/>
                          <w:kern w:val="0"/>
                          <w:szCs w:val="21"/>
                        </w:rPr>
                        <w:t xml:space="preserve">　　</w:t>
                      </w:r>
                      <w:r w:rsidRPr="005C09C5">
                        <w:rPr>
                          <w:rFonts w:ascii="SimHei" w:eastAsia="SimHei" w:hAnsi="Microsoft YaHei" w:cs="MS-Mincho" w:hint="eastAsia"/>
                          <w:kern w:val="0"/>
                          <w:szCs w:val="21"/>
                        </w:rPr>
                        <w:t>禁止饮食</w:t>
                      </w:r>
                    </w:p>
                    <w:p w:rsidR="00AE7312" w:rsidRPr="005C09C5" w:rsidRDefault="00AE7312" w:rsidP="005C31C1">
                      <w:pPr>
                        <w:snapToGrid w:val="0"/>
                        <w:spacing w:line="280" w:lineRule="exact"/>
                        <w:jc w:val="center"/>
                        <w:rPr>
                          <w:rFonts w:ascii="SimHei" w:eastAsia="SimHei" w:hAnsi="Microsoft YaHei" w:cs="MS-Mincho"/>
                          <w:kern w:val="0"/>
                          <w:szCs w:val="21"/>
                        </w:rPr>
                      </w:pPr>
                      <w:r>
                        <w:rPr>
                          <w:rFonts w:ascii="SimHei" w:hAnsi="SimSun" w:cs="MS-Mincho" w:hint="eastAsia"/>
                          <w:kern w:val="0"/>
                          <w:szCs w:val="21"/>
                        </w:rPr>
                        <w:t xml:space="preserve">　　</w:t>
                      </w:r>
                      <w:r w:rsidRPr="005C09C5">
                        <w:rPr>
                          <w:rFonts w:ascii="SimHei" w:eastAsia="SimHei" w:hAnsi="SimSun" w:cs="MS-Mincho" w:hint="eastAsia"/>
                          <w:kern w:val="0"/>
                          <w:szCs w:val="21"/>
                        </w:rPr>
                        <w:t>禁止飲食</w:t>
                      </w:r>
                    </w:p>
                    <w:p w:rsidR="00AE7312" w:rsidRPr="00D1172C" w:rsidRDefault="00AE7312" w:rsidP="003D6851">
                      <w:pPr>
                        <w:snapToGrid w:val="0"/>
                        <w:spacing w:line="280" w:lineRule="exact"/>
                        <w:jc w:val="center"/>
                        <w:rPr>
                          <w:rFonts w:ascii="Batang" w:eastAsia="Batang" w:hAnsi="Batang" w:cs="Batang"/>
                          <w:kern w:val="0"/>
                        </w:rPr>
                      </w:pPr>
                      <w:r>
                        <w:rPr>
                          <w:rFonts w:ascii="Batang" w:hAnsi="Batang" w:cs="Batang" w:hint="eastAsia"/>
                          <w:kern w:val="0"/>
                        </w:rPr>
                        <w:t xml:space="preserve">　　</w:t>
                      </w:r>
                      <w:r w:rsidRPr="00D1172C">
                        <w:rPr>
                          <w:rFonts w:ascii="Batang" w:eastAsia="Batang" w:hAnsi="Batang" w:cs="Batang" w:hint="eastAsia"/>
                          <w:kern w:val="0"/>
                          <w:lang w:eastAsia="ko-KR"/>
                        </w:rPr>
                        <w:t>음식물금지</w:t>
                      </w:r>
                    </w:p>
                    <w:p w:rsidR="00AE7312" w:rsidRPr="0016375B" w:rsidRDefault="00AE7312" w:rsidP="005C31C1">
                      <w:pPr>
                        <w:snapToGrid w:val="0"/>
                        <w:spacing w:line="280" w:lineRule="exact"/>
                        <w:jc w:val="center"/>
                        <w:rPr>
                          <w:rFonts w:ascii="Calibri" w:eastAsia="メイリオ" w:hAnsi="Calibri" w:cs="Calibri"/>
                          <w:color w:val="000000" w:themeColor="text1"/>
                          <w:kern w:val="0"/>
                          <w:szCs w:val="21"/>
                        </w:rPr>
                      </w:pPr>
                      <w:r>
                        <w:rPr>
                          <w:rFonts w:ascii="Calibri" w:eastAsia="メイリオ" w:hAnsi="Calibri" w:cs="Calibri" w:hint="eastAsia"/>
                          <w:color w:val="000000" w:themeColor="text1"/>
                          <w:kern w:val="0"/>
                          <w:sz w:val="24"/>
                          <w:szCs w:val="21"/>
                        </w:rPr>
                        <w:t xml:space="preserve">　　</w:t>
                      </w:r>
                      <w:r w:rsidRPr="0016375B">
                        <w:rPr>
                          <w:rFonts w:ascii="Calibri" w:eastAsia="メイリオ" w:hAnsi="Calibri" w:cs="Calibri"/>
                          <w:color w:val="000000" w:themeColor="text1"/>
                          <w:kern w:val="0"/>
                          <w:sz w:val="24"/>
                          <w:szCs w:val="21"/>
                        </w:rPr>
                        <w:t>Bawal Ang Pagkain at Inumin</w:t>
                      </w:r>
                    </w:p>
                    <w:p w:rsidR="00AE7312" w:rsidRDefault="00AE7312" w:rsidP="005C31C1">
                      <w:pPr>
                        <w:snapToGrid w:val="0"/>
                        <w:spacing w:line="280" w:lineRule="exact"/>
                        <w:jc w:val="center"/>
                        <w:rPr>
                          <w:rFonts w:ascii="Microsoft YaHei" w:hAnsi="Microsoft YaHei" w:cs="MS-Mincho"/>
                          <w:kern w:val="0"/>
                          <w:szCs w:val="21"/>
                        </w:rPr>
                      </w:pPr>
                      <w:r>
                        <w:rPr>
                          <w:rFonts w:hint="eastAsia"/>
                        </w:rPr>
                        <w:t xml:space="preserve">　　</w:t>
                      </w:r>
                      <w:r>
                        <w:t xml:space="preserve">Proibido </w:t>
                      </w:r>
                      <w:r>
                        <w:rPr>
                          <w:rFonts w:hint="eastAsia"/>
                        </w:rPr>
                        <w:t>C</w:t>
                      </w:r>
                      <w:r>
                        <w:t xml:space="preserve">omer e </w:t>
                      </w:r>
                      <w:r>
                        <w:rPr>
                          <w:rFonts w:hint="eastAsia"/>
                        </w:rPr>
                        <w:t>B</w:t>
                      </w:r>
                      <w:r>
                        <w:t>eber</w:t>
                      </w:r>
                    </w:p>
                    <w:p w:rsidR="00AE7312" w:rsidRDefault="00AE7312" w:rsidP="00AF03EE">
                      <w:pPr>
                        <w:snapToGrid w:val="0"/>
                        <w:spacing w:line="360" w:lineRule="exact"/>
                        <w:jc w:val="center"/>
                        <w:rPr>
                          <w:rFonts w:ascii="ＭＳ Ｐゴシック" w:eastAsia="ＭＳ Ｐゴシック" w:hAnsi="ＭＳ Ｐゴシック" w:cs="MS-Mincho"/>
                          <w:kern w:val="0"/>
                          <w:szCs w:val="21"/>
                        </w:rPr>
                      </w:pPr>
                      <w:r w:rsidRPr="00D9588A">
                        <w:rPr>
                          <w:rFonts w:ascii="ＭＳ Ｐゴシック" w:eastAsia="ＭＳ Ｐゴシック" w:hAnsi="ＭＳ Ｐゴシック" w:cs="MS-Mincho" w:hint="eastAsia"/>
                          <w:kern w:val="0"/>
                          <w:szCs w:val="21"/>
                        </w:rPr>
                        <w:t xml:space="preserve">ここで　</w:t>
                      </w:r>
                      <w:r>
                        <w:rPr>
                          <w:rFonts w:ascii="ＭＳ Ｐゴシック" w:eastAsia="ＭＳ Ｐゴシック" w:hAnsi="ＭＳ Ｐゴシック" w:cs="MS-Mincho"/>
                          <w:kern w:val="0"/>
                          <w:szCs w:val="21"/>
                        </w:rPr>
                        <w:ruby>
                          <w:rubyPr>
                            <w:rubyAlign w:val="distributeSpace"/>
                            <w:hps w:val="12"/>
                            <w:hpsRaise w:val="20"/>
                            <w:hpsBaseText w:val="21"/>
                            <w:lid w:val="ja-JP"/>
                          </w:rubyPr>
                          <w:rt>
                            <w:r w:rsidR="00AE7312" w:rsidRPr="00276F6E">
                              <w:rPr>
                                <w:rFonts w:ascii="ＭＳ Ｐゴシック" w:eastAsia="ＭＳ Ｐゴシック" w:hAnsi="ＭＳ Ｐゴシック" w:cs="MS-Mincho"/>
                                <w:kern w:val="0"/>
                                <w:sz w:val="12"/>
                                <w:szCs w:val="21"/>
                              </w:rPr>
                              <w:t>た</w:t>
                            </w:r>
                          </w:rt>
                          <w:rubyBase>
                            <w:r w:rsidR="00AE7312">
                              <w:rPr>
                                <w:rFonts w:ascii="ＭＳ Ｐゴシック" w:eastAsia="ＭＳ Ｐゴシック" w:hAnsi="ＭＳ Ｐゴシック" w:cs="MS-Mincho"/>
                                <w:kern w:val="0"/>
                                <w:szCs w:val="21"/>
                              </w:rPr>
                              <w:t>食</w:t>
                            </w:r>
                          </w:rubyBase>
                        </w:ruby>
                      </w:r>
                      <w:r>
                        <w:rPr>
                          <w:rFonts w:ascii="ＭＳ Ｐゴシック" w:eastAsia="ＭＳ Ｐゴシック" w:hAnsi="ＭＳ Ｐゴシック" w:cs="MS-Mincho" w:hint="eastAsia"/>
                          <w:kern w:val="0"/>
                          <w:szCs w:val="21"/>
                        </w:rPr>
                        <w:t>べ</w:t>
                      </w:r>
                      <w:r>
                        <w:rPr>
                          <w:rFonts w:ascii="ＭＳ Ｐゴシック" w:eastAsia="ＭＳ Ｐゴシック" w:hAnsi="ＭＳ Ｐゴシック" w:cs="MS-Mincho"/>
                          <w:kern w:val="0"/>
                          <w:szCs w:val="21"/>
                        </w:rPr>
                        <w:ruby>
                          <w:rubyPr>
                            <w:rubyAlign w:val="distributeSpace"/>
                            <w:hps w:val="12"/>
                            <w:hpsRaise w:val="20"/>
                            <w:hpsBaseText w:val="21"/>
                            <w:lid w:val="ja-JP"/>
                          </w:rubyPr>
                          <w:rt>
                            <w:r w:rsidR="00AE7312" w:rsidRPr="00276F6E">
                              <w:rPr>
                                <w:rFonts w:ascii="ＭＳ Ｐゴシック" w:eastAsia="ＭＳ Ｐゴシック" w:hAnsi="ＭＳ Ｐゴシック" w:cs="MS-Mincho"/>
                                <w:kern w:val="0"/>
                                <w:sz w:val="12"/>
                                <w:szCs w:val="21"/>
                              </w:rPr>
                              <w:t>もの</w:t>
                            </w:r>
                          </w:rt>
                          <w:rubyBase>
                            <w:r w:rsidR="00AE7312">
                              <w:rPr>
                                <w:rFonts w:ascii="ＭＳ Ｐゴシック" w:eastAsia="ＭＳ Ｐゴシック" w:hAnsi="ＭＳ Ｐゴシック" w:cs="MS-Mincho"/>
                                <w:kern w:val="0"/>
                                <w:szCs w:val="21"/>
                              </w:rPr>
                              <w:t>物</w:t>
                            </w:r>
                          </w:rubyBase>
                        </w:ruby>
                      </w:r>
                      <w:r>
                        <w:rPr>
                          <w:rFonts w:ascii="ＭＳ Ｐゴシック" w:eastAsia="ＭＳ Ｐゴシック" w:hAnsi="ＭＳ Ｐゴシック" w:cs="MS-Mincho" w:hint="eastAsia"/>
                          <w:kern w:val="0"/>
                          <w:szCs w:val="21"/>
                        </w:rPr>
                        <w:t xml:space="preserve">を　</w:t>
                      </w:r>
                      <w:r>
                        <w:rPr>
                          <w:rFonts w:ascii="ＭＳ Ｐゴシック" w:eastAsia="ＭＳ Ｐゴシック" w:hAnsi="ＭＳ Ｐゴシック" w:cs="MS-Mincho"/>
                          <w:kern w:val="0"/>
                          <w:szCs w:val="21"/>
                        </w:rPr>
                        <w:ruby>
                          <w:rubyPr>
                            <w:rubyAlign w:val="distributeSpace"/>
                            <w:hps w:val="12"/>
                            <w:hpsRaise w:val="20"/>
                            <w:hpsBaseText w:val="21"/>
                            <w:lid w:val="ja-JP"/>
                          </w:rubyPr>
                          <w:rt>
                            <w:r w:rsidR="00AE7312" w:rsidRPr="00276F6E">
                              <w:rPr>
                                <w:rFonts w:ascii="ＭＳ Ｐゴシック" w:eastAsia="ＭＳ Ｐゴシック" w:hAnsi="ＭＳ Ｐゴシック" w:cs="MS-Mincho"/>
                                <w:kern w:val="0"/>
                                <w:sz w:val="12"/>
                                <w:szCs w:val="21"/>
                              </w:rPr>
                              <w:t>た</w:t>
                            </w:r>
                          </w:rt>
                          <w:rubyBase>
                            <w:r w:rsidR="00AE7312">
                              <w:rPr>
                                <w:rFonts w:ascii="ＭＳ Ｐゴシック" w:eastAsia="ＭＳ Ｐゴシック" w:hAnsi="ＭＳ Ｐゴシック" w:cs="MS-Mincho"/>
                                <w:kern w:val="0"/>
                                <w:szCs w:val="21"/>
                              </w:rPr>
                              <w:t>食</w:t>
                            </w:r>
                          </w:rubyBase>
                        </w:ruby>
                      </w:r>
                      <w:r>
                        <w:rPr>
                          <w:rFonts w:ascii="ＭＳ Ｐゴシック" w:eastAsia="ＭＳ Ｐゴシック" w:hAnsi="ＭＳ Ｐゴシック" w:cs="MS-Mincho" w:hint="eastAsia"/>
                          <w:kern w:val="0"/>
                          <w:szCs w:val="21"/>
                        </w:rPr>
                        <w:t>べないで　ください</w:t>
                      </w:r>
                    </w:p>
                    <w:p w:rsidR="00AE7312" w:rsidRPr="00D9588A" w:rsidRDefault="00AE7312" w:rsidP="00AF03EE">
                      <w:pPr>
                        <w:snapToGrid w:val="0"/>
                        <w:spacing w:line="360" w:lineRule="exact"/>
                        <w:jc w:val="center"/>
                        <w:rPr>
                          <w:rFonts w:ascii="ＭＳ Ｐゴシック" w:eastAsia="ＭＳ Ｐゴシック" w:hAnsi="ＭＳ Ｐゴシック"/>
                        </w:rPr>
                      </w:pPr>
                      <w:r>
                        <w:rPr>
                          <w:rFonts w:ascii="ＭＳ Ｐゴシック" w:eastAsia="ＭＳ Ｐゴシック" w:hAnsi="ＭＳ Ｐゴシック" w:cs="MS-Mincho" w:hint="eastAsia"/>
                          <w:kern w:val="0"/>
                          <w:szCs w:val="21"/>
                        </w:rPr>
                        <w:t xml:space="preserve">ここで　</w:t>
                      </w:r>
                      <w:r>
                        <w:rPr>
                          <w:rFonts w:ascii="ＭＳ Ｐゴシック" w:eastAsia="ＭＳ Ｐゴシック" w:hAnsi="ＭＳ Ｐゴシック" w:cs="MS-Mincho"/>
                          <w:kern w:val="0"/>
                          <w:szCs w:val="21"/>
                        </w:rPr>
                        <w:ruby>
                          <w:rubyPr>
                            <w:rubyAlign w:val="distributeSpace"/>
                            <w:hps w:val="12"/>
                            <w:hpsRaise w:val="20"/>
                            <w:hpsBaseText w:val="21"/>
                            <w:lid w:val="ja-JP"/>
                          </w:rubyPr>
                          <w:rt>
                            <w:r w:rsidR="00AE7312" w:rsidRPr="00276F6E">
                              <w:rPr>
                                <w:rFonts w:ascii="ＭＳ Ｐゴシック" w:eastAsia="ＭＳ Ｐゴシック" w:hAnsi="ＭＳ Ｐゴシック" w:cs="MS-Mincho"/>
                                <w:kern w:val="0"/>
                                <w:sz w:val="12"/>
                                <w:szCs w:val="21"/>
                              </w:rPr>
                              <w:t>の</w:t>
                            </w:r>
                          </w:rt>
                          <w:rubyBase>
                            <w:r w:rsidR="00AE7312">
                              <w:rPr>
                                <w:rFonts w:ascii="ＭＳ Ｐゴシック" w:eastAsia="ＭＳ Ｐゴシック" w:hAnsi="ＭＳ Ｐゴシック" w:cs="MS-Mincho"/>
                                <w:kern w:val="0"/>
                                <w:szCs w:val="21"/>
                              </w:rPr>
                              <w:t>飲</w:t>
                            </w:r>
                          </w:rubyBase>
                        </w:ruby>
                      </w:r>
                      <w:r>
                        <w:rPr>
                          <w:rFonts w:ascii="ＭＳ Ｐゴシック" w:eastAsia="ＭＳ Ｐゴシック" w:hAnsi="ＭＳ Ｐゴシック" w:cs="MS-Mincho" w:hint="eastAsia"/>
                          <w:kern w:val="0"/>
                          <w:szCs w:val="21"/>
                        </w:rPr>
                        <w:t>み</w:t>
                      </w:r>
                      <w:r>
                        <w:rPr>
                          <w:rFonts w:ascii="ＭＳ Ｐゴシック" w:eastAsia="ＭＳ Ｐゴシック" w:hAnsi="ＭＳ Ｐゴシック" w:cs="MS-Mincho"/>
                          <w:kern w:val="0"/>
                          <w:szCs w:val="21"/>
                        </w:rPr>
                        <w:ruby>
                          <w:rubyPr>
                            <w:rubyAlign w:val="distributeSpace"/>
                            <w:hps w:val="12"/>
                            <w:hpsRaise w:val="20"/>
                            <w:hpsBaseText w:val="21"/>
                            <w:lid w:val="ja-JP"/>
                          </w:rubyPr>
                          <w:rt>
                            <w:r w:rsidR="00AE7312" w:rsidRPr="00276F6E">
                              <w:rPr>
                                <w:rFonts w:ascii="ＭＳ Ｐゴシック" w:eastAsia="ＭＳ Ｐゴシック" w:hAnsi="ＭＳ Ｐゴシック" w:cs="MS-Mincho"/>
                                <w:kern w:val="0"/>
                                <w:sz w:val="12"/>
                                <w:szCs w:val="21"/>
                              </w:rPr>
                              <w:t>もの</w:t>
                            </w:r>
                          </w:rt>
                          <w:rubyBase>
                            <w:r w:rsidR="00AE7312">
                              <w:rPr>
                                <w:rFonts w:ascii="ＭＳ Ｐゴシック" w:eastAsia="ＭＳ Ｐゴシック" w:hAnsi="ＭＳ Ｐゴシック" w:cs="MS-Mincho"/>
                                <w:kern w:val="0"/>
                                <w:szCs w:val="21"/>
                              </w:rPr>
                              <w:t>物</w:t>
                            </w:r>
                          </w:rubyBase>
                        </w:ruby>
                      </w:r>
                      <w:r>
                        <w:rPr>
                          <w:rFonts w:ascii="ＭＳ Ｐゴシック" w:eastAsia="ＭＳ Ｐゴシック" w:hAnsi="ＭＳ Ｐゴシック" w:cs="MS-Mincho" w:hint="eastAsia"/>
                          <w:kern w:val="0"/>
                          <w:szCs w:val="21"/>
                        </w:rPr>
                        <w:t xml:space="preserve">を　</w:t>
                      </w:r>
                      <w:r>
                        <w:rPr>
                          <w:rFonts w:ascii="ＭＳ Ｐゴシック" w:eastAsia="ＭＳ Ｐゴシック" w:hAnsi="ＭＳ Ｐゴシック" w:cs="MS-Mincho"/>
                          <w:kern w:val="0"/>
                          <w:szCs w:val="21"/>
                        </w:rPr>
                        <w:ruby>
                          <w:rubyPr>
                            <w:rubyAlign w:val="distributeSpace"/>
                            <w:hps w:val="12"/>
                            <w:hpsRaise w:val="20"/>
                            <w:hpsBaseText w:val="21"/>
                            <w:lid w:val="ja-JP"/>
                          </w:rubyPr>
                          <w:rt>
                            <w:r w:rsidR="00AE7312" w:rsidRPr="00276F6E">
                              <w:rPr>
                                <w:rFonts w:ascii="ＭＳ Ｐゴシック" w:eastAsia="ＭＳ Ｐゴシック" w:hAnsi="ＭＳ Ｐゴシック" w:cs="MS-Mincho"/>
                                <w:kern w:val="0"/>
                                <w:sz w:val="12"/>
                                <w:szCs w:val="21"/>
                              </w:rPr>
                              <w:t>の</w:t>
                            </w:r>
                          </w:rt>
                          <w:rubyBase>
                            <w:r w:rsidR="00AE7312">
                              <w:rPr>
                                <w:rFonts w:ascii="ＭＳ Ｐゴシック" w:eastAsia="ＭＳ Ｐゴシック" w:hAnsi="ＭＳ Ｐゴシック" w:cs="MS-Mincho"/>
                                <w:kern w:val="0"/>
                                <w:szCs w:val="21"/>
                              </w:rPr>
                              <w:t>飲</w:t>
                            </w:r>
                          </w:rubyBase>
                        </w:ruby>
                      </w:r>
                      <w:r>
                        <w:rPr>
                          <w:rFonts w:ascii="ＭＳ Ｐゴシック" w:eastAsia="ＭＳ Ｐゴシック" w:hAnsi="ＭＳ Ｐゴシック" w:cs="MS-Mincho" w:hint="eastAsia"/>
                          <w:kern w:val="0"/>
                          <w:szCs w:val="21"/>
                        </w:rPr>
                        <w:t>まないで　ください</w:t>
                      </w:r>
                    </w:p>
                  </w:txbxContent>
                </v:textbox>
              </v:shape>
            </w:pict>
          </mc:Fallback>
        </mc:AlternateContent>
      </w:r>
      <w:r w:rsidRPr="00F102DC">
        <w:rPr>
          <w:noProof/>
        </w:rPr>
        <mc:AlternateContent>
          <mc:Choice Requires="wps">
            <w:drawing>
              <wp:anchor distT="0" distB="0" distL="114300" distR="114300" simplePos="0" relativeHeight="253540352" behindDoc="0" locked="0" layoutInCell="1" allowOverlap="1" wp14:anchorId="50D9B09E" wp14:editId="4A5977D6">
                <wp:simplePos x="0" y="0"/>
                <wp:positionH relativeFrom="column">
                  <wp:posOffset>1571625</wp:posOffset>
                </wp:positionH>
                <wp:positionV relativeFrom="paragraph">
                  <wp:posOffset>53975</wp:posOffset>
                </wp:positionV>
                <wp:extent cx="2562225" cy="1911350"/>
                <wp:effectExtent l="0" t="0" r="28575" b="12700"/>
                <wp:wrapNone/>
                <wp:docPr id="1652" name="角丸四角形 1652"/>
                <wp:cNvGraphicFramePr/>
                <a:graphic xmlns:a="http://schemas.openxmlformats.org/drawingml/2006/main">
                  <a:graphicData uri="http://schemas.microsoft.com/office/word/2010/wordprocessingShape">
                    <wps:wsp>
                      <wps:cNvSpPr/>
                      <wps:spPr>
                        <a:xfrm>
                          <a:off x="0" y="0"/>
                          <a:ext cx="2562225" cy="1911350"/>
                        </a:xfrm>
                        <a:prstGeom prst="roundRect">
                          <a:avLst/>
                        </a:prstGeom>
                        <a:solidFill>
                          <a:srgbClr val="FFFFCC"/>
                        </a:solidFill>
                        <a:ln w="19050" cap="flat" cmpd="sng" algn="ctr">
                          <a:solidFill>
                            <a:srgbClr val="FFC30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角丸四角形 1652" o:spid="_x0000_s1026" style="position:absolute;left:0;text-align:left;margin-left:123.75pt;margin-top:4.25pt;width:201.75pt;height:150.5pt;z-index:2535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" fillcolor="#ffc" strokecolor="#ffc305" strokeweight="1.5pt"/>
            </w:pict>
          </mc:Fallback>
        </mc:AlternateContent>
      </w:r>
      <w:r w:rsidR="00D9588A">
        <w:rPr>
          <w:noProof/>
        </w:rPr>
        <w:drawing>
          <wp:anchor distT="0" distB="0" distL="114300" distR="114300" simplePos="0" relativeHeight="253542400" behindDoc="0" locked="0" layoutInCell="1" allowOverlap="1" wp14:anchorId="4789949E" wp14:editId="0417556F">
            <wp:simplePos x="0" y="0"/>
            <wp:positionH relativeFrom="column">
              <wp:posOffset>2703830</wp:posOffset>
            </wp:positionH>
            <wp:positionV relativeFrom="paragraph">
              <wp:posOffset>127000</wp:posOffset>
            </wp:positionV>
            <wp:extent cx="711835" cy="744220"/>
            <wp:effectExtent l="0" t="0" r="0" b="0"/>
            <wp:wrapSquare wrapText="bothSides"/>
            <wp:docPr id="1674" name="図 1674"/>
            <wp:cNvGraphicFramePr/>
            <a:graphic xmlns:a="http://schemas.openxmlformats.org/drawingml/2006/main">
              <a:graphicData uri="http://schemas.openxmlformats.org/drawingml/2006/picture">
                <pic:pic xmlns:pic="http://schemas.openxmlformats.org/drawingml/2006/picture">
                  <pic:nvPicPr>
                    <pic:cNvPr id="409" name="図 409"/>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711835" cy="744220"/>
                    </a:xfrm>
                    <a:prstGeom prst="rect">
                      <a:avLst/>
                    </a:prstGeom>
                  </pic:spPr>
                </pic:pic>
              </a:graphicData>
            </a:graphic>
            <wp14:sizeRelH relativeFrom="page">
              <wp14:pctWidth>0</wp14:pctWidth>
            </wp14:sizeRelH>
            <wp14:sizeRelV relativeFrom="page">
              <wp14:pctHeight>0</wp14:pctHeight>
            </wp14:sizeRelV>
          </wp:anchor>
        </w:drawing>
      </w:r>
      <w:r w:rsidR="00D9588A">
        <w:rPr>
          <w:noProof/>
        </w:rPr>
        <w:drawing>
          <wp:anchor distT="0" distB="0" distL="114300" distR="114300" simplePos="0" relativeHeight="253539328" behindDoc="0" locked="0" layoutInCell="1" allowOverlap="1" wp14:anchorId="0E35233F" wp14:editId="2795E9E6">
            <wp:simplePos x="0" y="0"/>
            <wp:positionH relativeFrom="column">
              <wp:posOffset>198755</wp:posOffset>
            </wp:positionH>
            <wp:positionV relativeFrom="paragraph">
              <wp:posOffset>172720</wp:posOffset>
            </wp:positionV>
            <wp:extent cx="711835" cy="744220"/>
            <wp:effectExtent l="0" t="0" r="0" b="0"/>
            <wp:wrapSquare wrapText="bothSides"/>
            <wp:docPr id="934" name="図 934"/>
            <wp:cNvGraphicFramePr/>
            <a:graphic xmlns:a="http://schemas.openxmlformats.org/drawingml/2006/main">
              <a:graphicData uri="http://schemas.openxmlformats.org/drawingml/2006/picture">
                <pic:pic xmlns:pic="http://schemas.openxmlformats.org/drawingml/2006/picture">
                  <pic:nvPicPr>
                    <pic:cNvPr id="409" name="図 409"/>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711835" cy="744220"/>
                    </a:xfrm>
                    <a:prstGeom prst="rect">
                      <a:avLst/>
                    </a:prstGeom>
                  </pic:spPr>
                </pic:pic>
              </a:graphicData>
            </a:graphic>
            <wp14:sizeRelH relativeFrom="page">
              <wp14:pctWidth>0</wp14:pctWidth>
            </wp14:sizeRelH>
            <wp14:sizeRelV relativeFrom="page">
              <wp14:pctHeight>0</wp14:pctHeight>
            </wp14:sizeRelV>
          </wp:anchor>
        </w:drawing>
      </w:r>
      <w:r w:rsidR="00D9588A" w:rsidRPr="00F102DC">
        <w:rPr>
          <w:noProof/>
        </w:rPr>
        <mc:AlternateContent>
          <mc:Choice Requires="wps">
            <w:drawing>
              <wp:anchor distT="0" distB="0" distL="114300" distR="114300" simplePos="0" relativeHeight="253538304" behindDoc="0" locked="0" layoutInCell="1" allowOverlap="1" wp14:anchorId="3D3AF75E" wp14:editId="1A30B0AF">
                <wp:simplePos x="0" y="0"/>
                <wp:positionH relativeFrom="column">
                  <wp:posOffset>-471805</wp:posOffset>
                </wp:positionH>
                <wp:positionV relativeFrom="paragraph">
                  <wp:posOffset>130175</wp:posOffset>
                </wp:positionV>
                <wp:extent cx="1943100" cy="892810"/>
                <wp:effectExtent l="0" t="0" r="0" b="2540"/>
                <wp:wrapNone/>
                <wp:docPr id="1654" name="テキスト ボックス 1654"/>
                <wp:cNvGraphicFramePr/>
                <a:graphic xmlns:a="http://schemas.openxmlformats.org/drawingml/2006/main">
                  <a:graphicData uri="http://schemas.microsoft.com/office/word/2010/wordprocessingShape">
                    <wps:wsp>
                      <wps:cNvSpPr txBox="1"/>
                      <wps:spPr>
                        <a:xfrm>
                          <a:off x="0" y="0"/>
                          <a:ext cx="1943100" cy="892810"/>
                        </a:xfrm>
                        <a:prstGeom prst="rect">
                          <a:avLst/>
                        </a:prstGeom>
                        <a:noFill/>
                        <a:ln w="6350">
                          <a:noFill/>
                        </a:ln>
                        <a:effectLst/>
                      </wps:spPr>
                      <wps:txbx>
                        <w:txbxContent>
                          <w:p w:rsidR="00AE7312" w:rsidRPr="005C09C5" w:rsidRDefault="00AE7312" w:rsidP="00BE4DF4">
                            <w:pPr>
                              <w:spacing w:line="440" w:lineRule="exact"/>
                              <w:jc w:val="center"/>
                              <w:rPr>
                                <w:rFonts w:ascii="ＭＳ Ｐゴシック" w:eastAsia="ＭＳ Ｐゴシック" w:hAnsi="ＭＳ Ｐゴシック"/>
                                <w:b/>
                                <w:sz w:val="28"/>
                                <w:lang w:eastAsia="zh-CN"/>
                              </w:rPr>
                            </w:pPr>
                            <w:r w:rsidRPr="005C09C5">
                              <w:rPr>
                                <w:rFonts w:ascii="ＭＳ Ｐゴシック" w:eastAsia="ＭＳ Ｐゴシック" w:hAnsi="ＭＳ Ｐゴシック" w:hint="eastAsia"/>
                                <w:b/>
                                <w:sz w:val="28"/>
                                <w:lang w:eastAsia="zh-CN"/>
                              </w:rPr>
                              <w:t>飲食禁止</w:t>
                            </w:r>
                          </w:p>
                          <w:p w:rsidR="00AE7312" w:rsidRPr="005C09C5" w:rsidRDefault="00AE7312" w:rsidP="00BE4DF4">
                            <w:pPr>
                              <w:spacing w:line="440" w:lineRule="exact"/>
                              <w:jc w:val="center"/>
                              <w:rPr>
                                <w:rFonts w:ascii="メイリオ" w:eastAsia="メイリオ" w:hAnsi="メイリオ" w:cs="メイリオ"/>
                                <w:kern w:val="0"/>
                                <w:szCs w:val="21"/>
                              </w:rPr>
                            </w:pPr>
                            <w:r>
                              <w:rPr>
                                <w:rFonts w:ascii="Century" w:hAnsi="Century" w:cs="Meiryo UI" w:hint="eastAsia"/>
                                <w:kern w:val="0"/>
                                <w:szCs w:val="21"/>
                              </w:rPr>
                              <w:t xml:space="preserve"> </w:t>
                            </w:r>
                            <w:r w:rsidRPr="005C09C5">
                              <w:rPr>
                                <w:rFonts w:ascii="メイリオ" w:eastAsia="メイリオ" w:hAnsi="メイリオ" w:cs="メイリオ"/>
                                <w:kern w:val="0"/>
                                <w:szCs w:val="21"/>
                              </w:rPr>
                              <w:t>No Food or Drink</w:t>
                            </w:r>
                          </w:p>
                          <w:p w:rsidR="00AE7312" w:rsidRPr="005C09C5" w:rsidRDefault="00AE7312" w:rsidP="00BE4DF4">
                            <w:pPr>
                              <w:spacing w:line="340" w:lineRule="exact"/>
                              <w:jc w:val="center"/>
                              <w:rPr>
                                <w:rFonts w:ascii="SimHei" w:eastAsia="SimHei" w:hAnsi="SimSun"/>
                              </w:rPr>
                            </w:pPr>
                            <w:r w:rsidRPr="005C09C5">
                              <w:rPr>
                                <w:rFonts w:ascii="SimHei" w:eastAsia="SimHei" w:hAnsi="SimSun" w:cs="MS-Mincho" w:hint="eastAsia"/>
                                <w:kern w:val="0"/>
                                <w:szCs w:val="21"/>
                                <w:lang w:eastAsia="zh-CN"/>
                              </w:rPr>
                              <w:t>禁止</w:t>
                            </w:r>
                            <w:r w:rsidRPr="005C09C5">
                              <w:rPr>
                                <w:rFonts w:ascii="SimHei" w:eastAsia="SimHei" w:hAnsi="SimSun" w:cs="MingLiU" w:hint="eastAsia"/>
                                <w:kern w:val="0"/>
                                <w:szCs w:val="21"/>
                                <w:lang w:eastAsia="zh-CN"/>
                              </w:rPr>
                              <w:t>饮</w:t>
                            </w:r>
                            <w:r w:rsidRPr="005C09C5">
                              <w:rPr>
                                <w:rFonts w:ascii="SimHei" w:eastAsia="SimHei" w:hAnsi="SimSun" w:cs="HG丸ｺﾞｼｯｸM-PRO" w:hint="eastAsia"/>
                                <w:kern w:val="0"/>
                                <w:szCs w:val="21"/>
                                <w:lang w:eastAsia="zh-CN"/>
                              </w:rPr>
                              <w:t>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1654" o:spid="_x0000_s1365" type="#_x0000_t202" style="position:absolute;left:0;text-align:left;margin-left:-37.15pt;margin-top:10.25pt;width:153pt;height:70.3pt;z-index:2535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" filled="f" stroked="f" strokeweight=".5pt">
                <v:textbox>
                  <w:txbxContent>
                    <w:p w:rsidR="00AE7312" w:rsidRPr="005C09C5" w:rsidRDefault="00AE7312" w:rsidP="00BE4DF4">
                      <w:pPr>
                        <w:spacing w:line="440" w:lineRule="exact"/>
                        <w:jc w:val="center"/>
                        <w:rPr>
                          <w:rFonts w:ascii="ＭＳ Ｐゴシック" w:eastAsia="ＭＳ Ｐゴシック" w:hAnsi="ＭＳ Ｐゴシック"/>
                          <w:b/>
                          <w:sz w:val="28"/>
                          <w:lang w:eastAsia="zh-CN"/>
                        </w:rPr>
                      </w:pPr>
                      <w:r w:rsidRPr="005C09C5">
                        <w:rPr>
                          <w:rFonts w:ascii="ＭＳ Ｐゴシック" w:eastAsia="ＭＳ Ｐゴシック" w:hAnsi="ＭＳ Ｐゴシック" w:hint="eastAsia"/>
                          <w:b/>
                          <w:sz w:val="28"/>
                          <w:lang w:eastAsia="zh-CN"/>
                        </w:rPr>
                        <w:t>飲食禁止</w:t>
                      </w:r>
                    </w:p>
                    <w:p w:rsidR="00AE7312" w:rsidRPr="005C09C5" w:rsidRDefault="00AE7312" w:rsidP="00BE4DF4">
                      <w:pPr>
                        <w:spacing w:line="440" w:lineRule="exact"/>
                        <w:jc w:val="center"/>
                        <w:rPr>
                          <w:rFonts w:ascii="メイリオ" w:eastAsia="メイリオ" w:hAnsi="メイリオ" w:cs="メイリオ"/>
                          <w:kern w:val="0"/>
                          <w:szCs w:val="21"/>
                        </w:rPr>
                      </w:pPr>
                      <w:r>
                        <w:rPr>
                          <w:rFonts w:ascii="Century" w:hAnsi="Century" w:cs="Meiryo UI" w:hint="eastAsia"/>
                          <w:kern w:val="0"/>
                          <w:szCs w:val="21"/>
                        </w:rPr>
                        <w:t xml:space="preserve"> </w:t>
                      </w:r>
                      <w:r w:rsidRPr="005C09C5">
                        <w:rPr>
                          <w:rFonts w:ascii="メイリオ" w:eastAsia="メイリオ" w:hAnsi="メイリオ" w:cs="メイリオ"/>
                          <w:kern w:val="0"/>
                          <w:szCs w:val="21"/>
                        </w:rPr>
                        <w:t>No Food or Drink</w:t>
                      </w:r>
                    </w:p>
                    <w:p w:rsidR="00AE7312" w:rsidRPr="005C09C5" w:rsidRDefault="00AE7312" w:rsidP="00BE4DF4">
                      <w:pPr>
                        <w:spacing w:line="340" w:lineRule="exact"/>
                        <w:jc w:val="center"/>
                        <w:rPr>
                          <w:rFonts w:ascii="SimHei" w:eastAsia="SimHei" w:hAnsi="SimSun"/>
                        </w:rPr>
                      </w:pPr>
                      <w:r w:rsidRPr="005C09C5">
                        <w:rPr>
                          <w:rFonts w:ascii="SimHei" w:eastAsia="SimHei" w:hAnsi="SimSun" w:cs="MS-Mincho" w:hint="eastAsia"/>
                          <w:kern w:val="0"/>
                          <w:szCs w:val="21"/>
                          <w:lang w:eastAsia="zh-CN"/>
                        </w:rPr>
                        <w:t>禁止</w:t>
                      </w:r>
                      <w:r w:rsidRPr="005C09C5">
                        <w:rPr>
                          <w:rFonts w:ascii="SimHei" w:eastAsia="SimHei" w:hAnsi="SimSun" w:cs="MingLiU" w:hint="eastAsia"/>
                          <w:kern w:val="0"/>
                          <w:szCs w:val="21"/>
                          <w:lang w:eastAsia="zh-CN"/>
                        </w:rPr>
                        <w:t>饮</w:t>
                      </w:r>
                      <w:r w:rsidRPr="005C09C5">
                        <w:rPr>
                          <w:rFonts w:ascii="SimHei" w:eastAsia="SimHei" w:hAnsi="SimSun" w:cs="HG丸ｺﾞｼｯｸM-PRO" w:hint="eastAsia"/>
                          <w:kern w:val="0"/>
                          <w:szCs w:val="21"/>
                          <w:lang w:eastAsia="zh-CN"/>
                        </w:rPr>
                        <w:t>食</w:t>
                      </w:r>
                    </w:p>
                  </w:txbxContent>
                </v:textbox>
              </v:shape>
            </w:pict>
          </mc:Fallback>
        </mc:AlternateContent>
      </w:r>
      <w:r w:rsidR="00D9588A" w:rsidRPr="00F102DC">
        <w:rPr>
          <w:noProof/>
        </w:rPr>
        <mc:AlternateContent>
          <mc:Choice Requires="wps">
            <w:drawing>
              <wp:anchor distT="0" distB="0" distL="114300" distR="114300" simplePos="0" relativeHeight="253537280" behindDoc="0" locked="0" layoutInCell="1" allowOverlap="1" wp14:anchorId="58F6F3C1" wp14:editId="14F20636">
                <wp:simplePos x="0" y="0"/>
                <wp:positionH relativeFrom="column">
                  <wp:posOffset>-876935</wp:posOffset>
                </wp:positionH>
                <wp:positionV relativeFrom="paragraph">
                  <wp:posOffset>101600</wp:posOffset>
                </wp:positionV>
                <wp:extent cx="2085975" cy="924560"/>
                <wp:effectExtent l="0" t="0" r="28575" b="27940"/>
                <wp:wrapNone/>
                <wp:docPr id="1655" name="角丸四角形 1655"/>
                <wp:cNvGraphicFramePr/>
                <a:graphic xmlns:a="http://schemas.openxmlformats.org/drawingml/2006/main">
                  <a:graphicData uri="http://schemas.microsoft.com/office/word/2010/wordprocessingShape">
                    <wps:wsp>
                      <wps:cNvSpPr/>
                      <wps:spPr>
                        <a:xfrm>
                          <a:off x="0" y="0"/>
                          <a:ext cx="2085975" cy="924560"/>
                        </a:xfrm>
                        <a:prstGeom prst="roundRect">
                          <a:avLst/>
                        </a:prstGeom>
                        <a:solidFill>
                          <a:schemeClr val="accent3">
                            <a:lumMod val="20000"/>
                            <a:lumOff val="80000"/>
                          </a:schemeClr>
                        </a:solidFill>
                        <a:ln w="19050" cap="flat" cmpd="sng" algn="ctr">
                          <a:solidFill>
                            <a:schemeClr val="accent3">
                              <a:lumMod val="7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角丸四角形 1655" o:spid="_x0000_s1026" style="position:absolute;left:0;text-align:left;margin-left:-69.05pt;margin-top:8pt;width:164.25pt;height:72.8pt;z-index:2535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" fillcolor="#eaf1dd [662]" strokecolor="#76923c [2406]" strokeweight="1.5pt"/>
            </w:pict>
          </mc:Fallback>
        </mc:AlternateContent>
      </w:r>
      <w:r w:rsidR="00BE4DF4">
        <w:tab/>
      </w:r>
    </w:p>
    <w:p w:rsidR="00BE4DF4" w:rsidRDefault="00BE4DF4" w:rsidP="00BE4DF4">
      <w:pPr>
        <w:ind w:firstLineChars="100" w:firstLine="210"/>
      </w:pPr>
    </w:p>
    <w:p w:rsidR="00BE4DF4" w:rsidRDefault="00BE4DF4" w:rsidP="00BE4DF4">
      <w:pPr>
        <w:ind w:firstLineChars="100" w:firstLine="210"/>
      </w:pPr>
    </w:p>
    <w:p w:rsidR="00BE4DF4" w:rsidRDefault="00BE4DF4" w:rsidP="00BE4DF4">
      <w:pPr>
        <w:ind w:firstLineChars="100" w:firstLine="210"/>
      </w:pPr>
    </w:p>
    <w:p w:rsidR="00BE4DF4" w:rsidRDefault="00BE4DF4" w:rsidP="00204EEC"/>
    <w:p w:rsidR="00204EEC" w:rsidRPr="002C76F6" w:rsidRDefault="00204EEC" w:rsidP="00204EEC">
      <w:pPr>
        <w:rPr>
          <w:rFonts w:ascii="ＭＳ Ｐゴシック" w:eastAsia="ＭＳ Ｐゴシック" w:hAnsi="ＭＳ Ｐゴシック"/>
          <w:sz w:val="26"/>
          <w:szCs w:val="26"/>
        </w:rPr>
      </w:pPr>
    </w:p>
    <w:p w:rsidR="002C76F6" w:rsidRPr="002C76F6" w:rsidRDefault="002C76F6" w:rsidP="002C76F6">
      <w:pPr>
        <w:ind w:firstLineChars="100" w:firstLine="300"/>
        <w:rPr>
          <w:sz w:val="30"/>
          <w:szCs w:val="30"/>
        </w:rPr>
      </w:pPr>
    </w:p>
    <w:p w:rsidR="00BE4DF4" w:rsidRDefault="00BE4DF4" w:rsidP="00BE4DF4">
      <w:pPr>
        <w:ind w:firstLineChars="100" w:firstLine="210"/>
      </w:pPr>
    </w:p>
    <w:p w:rsidR="00D178A1" w:rsidRPr="00D178A1" w:rsidRDefault="00D178A1" w:rsidP="00BE4DF4">
      <w:pPr>
        <w:ind w:firstLineChars="100" w:firstLine="210"/>
      </w:pPr>
    </w:p>
    <w:p w:rsidR="00BE4DF4" w:rsidRDefault="002C76F6" w:rsidP="00BE4DF4">
      <w:pPr>
        <w:ind w:firstLineChars="100" w:firstLine="210"/>
      </w:pPr>
      <w:r>
        <w:rPr>
          <w:rFonts w:eastAsia="SimSun"/>
          <w:noProof/>
        </w:rPr>
        <mc:AlternateContent>
          <mc:Choice Requires="wps">
            <w:drawing>
              <wp:anchor distT="0" distB="0" distL="114300" distR="114300" simplePos="0" relativeHeight="253544448" behindDoc="0" locked="0" layoutInCell="1" allowOverlap="1" wp14:anchorId="71F692FD" wp14:editId="1B71E56E">
                <wp:simplePos x="0" y="0"/>
                <wp:positionH relativeFrom="column">
                  <wp:posOffset>1499548</wp:posOffset>
                </wp:positionH>
                <wp:positionV relativeFrom="paragraph">
                  <wp:posOffset>34356</wp:posOffset>
                </wp:positionV>
                <wp:extent cx="2573655" cy="1677670"/>
                <wp:effectExtent l="0" t="0" r="17145" b="17780"/>
                <wp:wrapNone/>
                <wp:docPr id="1660" name="角丸四角形 1660"/>
                <wp:cNvGraphicFramePr/>
                <a:graphic xmlns:a="http://schemas.openxmlformats.org/drawingml/2006/main">
                  <a:graphicData uri="http://schemas.microsoft.com/office/word/2010/wordprocessingShape">
                    <wps:wsp>
                      <wps:cNvSpPr/>
                      <wps:spPr>
                        <a:xfrm>
                          <a:off x="0" y="0"/>
                          <a:ext cx="2573655" cy="1677670"/>
                        </a:xfrm>
                        <a:prstGeom prst="roundRect">
                          <a:avLst/>
                        </a:prstGeom>
                        <a:solidFill>
                          <a:srgbClr val="FFFFCC"/>
                        </a:solidFill>
                        <a:ln w="19050" cap="flat" cmpd="sng" algn="ctr">
                          <a:solidFill>
                            <a:srgbClr val="FFC30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660" o:spid="_x0000_s1026" style="position:absolute;left:0;text-align:left;margin-left:118.05pt;margin-top:2.7pt;width:202.65pt;height:132.1pt;z-index:2535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" fillcolor="#ffc" strokecolor="#ffc305" strokeweight="1.5pt"/>
            </w:pict>
          </mc:Fallback>
        </mc:AlternateContent>
      </w:r>
      <w:r>
        <w:rPr>
          <w:noProof/>
        </w:rPr>
        <w:drawing>
          <wp:anchor distT="0" distB="0" distL="114300" distR="114300" simplePos="0" relativeHeight="254162944" behindDoc="0" locked="0" layoutInCell="1" allowOverlap="1" wp14:anchorId="10A31EB7" wp14:editId="5CDE0CEC">
            <wp:simplePos x="0" y="0"/>
            <wp:positionH relativeFrom="column">
              <wp:posOffset>253365</wp:posOffset>
            </wp:positionH>
            <wp:positionV relativeFrom="paragraph">
              <wp:posOffset>162560</wp:posOffset>
            </wp:positionV>
            <wp:extent cx="723900" cy="723900"/>
            <wp:effectExtent l="0" t="0" r="0" b="0"/>
            <wp:wrapSquare wrapText="bothSides"/>
            <wp:docPr id="1675" name="図 1675"/>
            <wp:cNvGraphicFramePr/>
            <a:graphic xmlns:a="http://schemas.openxmlformats.org/drawingml/2006/main">
              <a:graphicData uri="http://schemas.openxmlformats.org/drawingml/2006/picture">
                <pic:pic xmlns:pic="http://schemas.openxmlformats.org/drawingml/2006/picture">
                  <pic:nvPicPr>
                    <pic:cNvPr id="381" name="図 38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723900" cy="723900"/>
                    </a:xfrm>
                    <a:prstGeom prst="rect">
                      <a:avLst/>
                    </a:prstGeom>
                  </pic:spPr>
                </pic:pic>
              </a:graphicData>
            </a:graphic>
            <wp14:sizeRelH relativeFrom="page">
              <wp14:pctWidth>0</wp14:pctWidth>
            </wp14:sizeRelH>
            <wp14:sizeRelV relativeFrom="page">
              <wp14:pctHeight>0</wp14:pctHeight>
            </wp14:sizeRelV>
          </wp:anchor>
        </w:drawing>
      </w:r>
      <w:r w:rsidRPr="00D9588A">
        <w:rPr>
          <w:noProof/>
        </w:rPr>
        <mc:AlternateContent>
          <mc:Choice Requires="wps">
            <w:drawing>
              <wp:anchor distT="0" distB="0" distL="114300" distR="114300" simplePos="0" relativeHeight="254161920" behindDoc="0" locked="0" layoutInCell="1" allowOverlap="1" wp14:anchorId="4DA2ADA6" wp14:editId="74EC9311">
                <wp:simplePos x="0" y="0"/>
                <wp:positionH relativeFrom="column">
                  <wp:posOffset>-542290</wp:posOffset>
                </wp:positionH>
                <wp:positionV relativeFrom="paragraph">
                  <wp:posOffset>104775</wp:posOffset>
                </wp:positionV>
                <wp:extent cx="1943100" cy="892810"/>
                <wp:effectExtent l="0" t="0" r="0" b="2540"/>
                <wp:wrapNone/>
                <wp:docPr id="190" name="テキスト ボックス 190"/>
                <wp:cNvGraphicFramePr/>
                <a:graphic xmlns:a="http://schemas.openxmlformats.org/drawingml/2006/main">
                  <a:graphicData uri="http://schemas.microsoft.com/office/word/2010/wordprocessingShape">
                    <wps:wsp>
                      <wps:cNvSpPr txBox="1"/>
                      <wps:spPr>
                        <a:xfrm>
                          <a:off x="0" y="0"/>
                          <a:ext cx="1943100" cy="892810"/>
                        </a:xfrm>
                        <a:prstGeom prst="rect">
                          <a:avLst/>
                        </a:prstGeom>
                        <a:noFill/>
                        <a:ln w="6350">
                          <a:noFill/>
                        </a:ln>
                        <a:effectLst/>
                      </wps:spPr>
                      <wps:txbx>
                        <w:txbxContent>
                          <w:p w:rsidR="00AE7312" w:rsidRPr="005C09C5" w:rsidRDefault="00AE7312" w:rsidP="005C31C1">
                            <w:pPr>
                              <w:spacing w:line="440" w:lineRule="exact"/>
                              <w:jc w:val="center"/>
                              <w:rPr>
                                <w:rFonts w:ascii="ＭＳ Ｐゴシック" w:eastAsia="ＭＳ Ｐゴシック" w:hAnsi="ＭＳ Ｐゴシック"/>
                                <w:b/>
                                <w:sz w:val="28"/>
                              </w:rPr>
                            </w:pPr>
                            <w:r>
                              <w:rPr>
                                <w:rFonts w:ascii="ＭＳ Ｐゴシック" w:eastAsia="ＭＳ Ｐゴシック" w:hAnsi="ＭＳ Ｐゴシック" w:hint="eastAsia"/>
                                <w:b/>
                                <w:sz w:val="28"/>
                              </w:rPr>
                              <w:t>撮影禁止</w:t>
                            </w:r>
                          </w:p>
                          <w:p w:rsidR="00AE7312" w:rsidRPr="005C09C5" w:rsidRDefault="00AE7312" w:rsidP="005C31C1">
                            <w:pPr>
                              <w:spacing w:line="440" w:lineRule="exact"/>
                              <w:jc w:val="center"/>
                              <w:rPr>
                                <w:rFonts w:ascii="メイリオ" w:eastAsia="メイリオ" w:hAnsi="メイリオ" w:cs="メイリオ"/>
                                <w:kern w:val="0"/>
                                <w:szCs w:val="21"/>
                              </w:rPr>
                            </w:pPr>
                            <w:r>
                              <w:rPr>
                                <w:rFonts w:ascii="メイリオ" w:eastAsia="メイリオ" w:hAnsi="メイリオ" w:cs="メイリオ"/>
                                <w:kern w:val="0"/>
                                <w:szCs w:val="21"/>
                              </w:rPr>
                              <w:t>No</w:t>
                            </w:r>
                            <w:r>
                              <w:rPr>
                                <w:rFonts w:ascii="メイリオ" w:eastAsia="メイリオ" w:hAnsi="メイリオ" w:cs="メイリオ" w:hint="eastAsia"/>
                                <w:kern w:val="0"/>
                                <w:szCs w:val="21"/>
                              </w:rPr>
                              <w:t xml:space="preserve"> Photos</w:t>
                            </w:r>
                          </w:p>
                          <w:p w:rsidR="00AE7312" w:rsidRPr="00197638" w:rsidRDefault="00AE7312" w:rsidP="005C31C1">
                            <w:pPr>
                              <w:spacing w:line="340" w:lineRule="exact"/>
                              <w:jc w:val="center"/>
                              <w:rPr>
                                <w:rFonts w:ascii="SimHei" w:eastAsia="SimHei" w:hAnsi="SimSun"/>
                                <w:sz w:val="24"/>
                              </w:rPr>
                            </w:pPr>
                            <w:r w:rsidRPr="00197638">
                              <w:rPr>
                                <w:rFonts w:ascii="SimHei" w:eastAsia="SimHei" w:hAnsi="SimSun" w:cs="Meiryo UI" w:hint="eastAsia"/>
                                <w:lang w:eastAsia="zh-CN"/>
                              </w:rPr>
                              <w:t>禁止拍摄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190" o:spid="_x0000_s1366" type="#_x0000_t202" style="position:absolute;left:0;text-align:left;margin-left:-42.7pt;margin-top:8.25pt;width:153pt;height:70.3pt;z-index:25416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" filled="f" stroked="f" strokeweight=".5pt">
                <v:textbox>
                  <w:txbxContent>
                    <w:p w:rsidR="00AE7312" w:rsidRPr="005C09C5" w:rsidRDefault="00AE7312" w:rsidP="005C31C1">
                      <w:pPr>
                        <w:spacing w:line="440" w:lineRule="exact"/>
                        <w:jc w:val="center"/>
                        <w:rPr>
                          <w:rFonts w:ascii="ＭＳ Ｐゴシック" w:eastAsia="ＭＳ Ｐゴシック" w:hAnsi="ＭＳ Ｐゴシック"/>
                          <w:b/>
                          <w:sz w:val="28"/>
                        </w:rPr>
                      </w:pPr>
                      <w:r>
                        <w:rPr>
                          <w:rFonts w:ascii="ＭＳ Ｐゴシック" w:eastAsia="ＭＳ Ｐゴシック" w:hAnsi="ＭＳ Ｐゴシック" w:hint="eastAsia"/>
                          <w:b/>
                          <w:sz w:val="28"/>
                        </w:rPr>
                        <w:t>撮影禁止</w:t>
                      </w:r>
                    </w:p>
                    <w:p w:rsidR="00AE7312" w:rsidRPr="005C09C5" w:rsidRDefault="00AE7312" w:rsidP="005C31C1">
                      <w:pPr>
                        <w:spacing w:line="440" w:lineRule="exact"/>
                        <w:jc w:val="center"/>
                        <w:rPr>
                          <w:rFonts w:ascii="メイリオ" w:eastAsia="メイリオ" w:hAnsi="メイリオ" w:cs="メイリオ"/>
                          <w:kern w:val="0"/>
                          <w:szCs w:val="21"/>
                        </w:rPr>
                      </w:pPr>
                      <w:r>
                        <w:rPr>
                          <w:rFonts w:ascii="メイリオ" w:eastAsia="メイリオ" w:hAnsi="メイリオ" w:cs="メイリオ"/>
                          <w:kern w:val="0"/>
                          <w:szCs w:val="21"/>
                        </w:rPr>
                        <w:t>No</w:t>
                      </w:r>
                      <w:r>
                        <w:rPr>
                          <w:rFonts w:ascii="メイリオ" w:eastAsia="メイリオ" w:hAnsi="メイリオ" w:cs="メイリオ" w:hint="eastAsia"/>
                          <w:kern w:val="0"/>
                          <w:szCs w:val="21"/>
                        </w:rPr>
                        <w:t xml:space="preserve"> Photos</w:t>
                      </w:r>
                    </w:p>
                    <w:p w:rsidR="00AE7312" w:rsidRPr="00197638" w:rsidRDefault="00AE7312" w:rsidP="005C31C1">
                      <w:pPr>
                        <w:spacing w:line="340" w:lineRule="exact"/>
                        <w:jc w:val="center"/>
                        <w:rPr>
                          <w:rFonts w:ascii="SimHei" w:eastAsia="SimHei" w:hAnsi="SimSun"/>
                          <w:sz w:val="24"/>
                        </w:rPr>
                      </w:pPr>
                      <w:r w:rsidRPr="00197638">
                        <w:rPr>
                          <w:rFonts w:ascii="SimHei" w:eastAsia="SimHei" w:hAnsi="SimSun" w:cs="Meiryo UI" w:hint="eastAsia"/>
                          <w:lang w:eastAsia="zh-CN"/>
                        </w:rPr>
                        <w:t>禁止拍摄</w:t>
                      </w:r>
                    </w:p>
                  </w:txbxContent>
                </v:textbox>
              </v:shape>
            </w:pict>
          </mc:Fallback>
        </mc:AlternateContent>
      </w:r>
      <w:r w:rsidRPr="00D9588A">
        <w:rPr>
          <w:noProof/>
        </w:rPr>
        <mc:AlternateContent>
          <mc:Choice Requires="wps">
            <w:drawing>
              <wp:anchor distT="0" distB="0" distL="114300" distR="114300" simplePos="0" relativeHeight="254160896" behindDoc="0" locked="0" layoutInCell="1" allowOverlap="1" wp14:anchorId="32D2E43E" wp14:editId="5F8AFC1B">
                <wp:simplePos x="0" y="0"/>
                <wp:positionH relativeFrom="column">
                  <wp:posOffset>-947420</wp:posOffset>
                </wp:positionH>
                <wp:positionV relativeFrom="paragraph">
                  <wp:posOffset>76361</wp:posOffset>
                </wp:positionV>
                <wp:extent cx="2085975" cy="924560"/>
                <wp:effectExtent l="0" t="0" r="28575" b="27940"/>
                <wp:wrapNone/>
                <wp:docPr id="163" name="角丸四角形 163"/>
                <wp:cNvGraphicFramePr/>
                <a:graphic xmlns:a="http://schemas.openxmlformats.org/drawingml/2006/main">
                  <a:graphicData uri="http://schemas.microsoft.com/office/word/2010/wordprocessingShape">
                    <wps:wsp>
                      <wps:cNvSpPr/>
                      <wps:spPr>
                        <a:xfrm>
                          <a:off x="0" y="0"/>
                          <a:ext cx="2085975" cy="924560"/>
                        </a:xfrm>
                        <a:prstGeom prst="roundRect">
                          <a:avLst/>
                        </a:prstGeom>
                        <a:solidFill>
                          <a:schemeClr val="accent3">
                            <a:lumMod val="20000"/>
                            <a:lumOff val="80000"/>
                          </a:schemeClr>
                        </a:solidFill>
                        <a:ln w="19050" cap="flat" cmpd="sng" algn="ctr">
                          <a:solidFill>
                            <a:schemeClr val="accent3">
                              <a:lumMod val="7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角丸四角形 163" o:spid="_x0000_s1026" style="position:absolute;left:0;text-align:left;margin-left:-74.6pt;margin-top:6pt;width:164.25pt;height:72.8pt;z-index:25416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" fillcolor="#eaf1dd [662]" strokecolor="#76923c [2406]" strokeweight="1.5pt"/>
            </w:pict>
          </mc:Fallback>
        </mc:AlternateContent>
      </w:r>
      <w:r>
        <w:rPr>
          <w:rFonts w:eastAsia="SimSun"/>
          <w:noProof/>
        </w:rPr>
        <mc:AlternateContent>
          <mc:Choice Requires="wps">
            <w:drawing>
              <wp:anchor distT="0" distB="0" distL="114300" distR="114300" simplePos="0" relativeHeight="253545472" behindDoc="0" locked="0" layoutInCell="1" allowOverlap="1" wp14:anchorId="08D5538C" wp14:editId="7AF2E883">
                <wp:simplePos x="0" y="0"/>
                <wp:positionH relativeFrom="column">
                  <wp:posOffset>1706245</wp:posOffset>
                </wp:positionH>
                <wp:positionV relativeFrom="paragraph">
                  <wp:posOffset>34290</wp:posOffset>
                </wp:positionV>
                <wp:extent cx="2359025" cy="1677670"/>
                <wp:effectExtent l="0" t="0" r="0" b="0"/>
                <wp:wrapNone/>
                <wp:docPr id="1661" name="テキスト ボックス 1661"/>
                <wp:cNvGraphicFramePr/>
                <a:graphic xmlns:a="http://schemas.openxmlformats.org/drawingml/2006/main">
                  <a:graphicData uri="http://schemas.microsoft.com/office/word/2010/wordprocessingShape">
                    <wps:wsp>
                      <wps:cNvSpPr txBox="1"/>
                      <wps:spPr>
                        <a:xfrm>
                          <a:off x="0" y="0"/>
                          <a:ext cx="2359025" cy="1677670"/>
                        </a:xfrm>
                        <a:prstGeom prst="rect">
                          <a:avLst/>
                        </a:prstGeom>
                        <a:noFill/>
                        <a:ln w="6350">
                          <a:noFill/>
                        </a:ln>
                        <a:effectLst/>
                      </wps:spPr>
                      <wps:txbx>
                        <w:txbxContent>
                          <w:p w:rsidR="00AE7312" w:rsidRPr="005C31C1" w:rsidRDefault="00AE7312" w:rsidP="002C76F6">
                            <w:pPr>
                              <w:snapToGrid w:val="0"/>
                              <w:jc w:val="center"/>
                              <w:rPr>
                                <w:rFonts w:ascii="ＭＳ Ｐゴシック" w:eastAsia="ＭＳ Ｐゴシック" w:hAnsi="ＭＳ Ｐゴシック"/>
                                <w:b/>
                                <w:sz w:val="28"/>
                                <w:szCs w:val="28"/>
                              </w:rPr>
                            </w:pPr>
                            <w:r>
                              <w:rPr>
                                <w:rFonts w:ascii="ＭＳ Ｐゴシック" w:eastAsia="ＭＳ Ｐゴシック" w:hAnsi="ＭＳ Ｐゴシック" w:hint="eastAsia"/>
                                <w:b/>
                                <w:sz w:val="28"/>
                                <w:szCs w:val="28"/>
                              </w:rPr>
                              <w:t xml:space="preserve">　</w:t>
                            </w:r>
                            <w:r>
                              <w:rPr>
                                <w:rFonts w:ascii="ＭＳ Ｐゴシック" w:eastAsia="ＭＳ Ｐゴシック" w:hAnsi="ＭＳ Ｐゴシック"/>
                                <w:b/>
                                <w:sz w:val="28"/>
                                <w:szCs w:val="28"/>
                              </w:rPr>
                              <w:ruby>
                                <w:rubyPr>
                                  <w:rubyAlign w:val="distributeSpace"/>
                                  <w:hps w:val="14"/>
                                  <w:hpsRaise w:val="26"/>
                                  <w:hpsBaseText w:val="28"/>
                                  <w:lid w:val="ja-JP"/>
                                </w:rubyPr>
                                <w:rt>
                                  <w:r w:rsidR="00AE7312" w:rsidRPr="005C31C1">
                                    <w:rPr>
                                      <w:rFonts w:ascii="ＭＳ Ｐゴシック" w:eastAsia="ＭＳ Ｐゴシック" w:hAnsi="ＭＳ Ｐゴシック"/>
                                      <w:b/>
                                      <w:sz w:val="14"/>
                                      <w:szCs w:val="28"/>
                                    </w:rPr>
                                    <w:t>さつえいきんし</w:t>
                                  </w:r>
                                </w:rt>
                                <w:rubyBase>
                                  <w:r w:rsidR="00AE7312">
                                    <w:rPr>
                                      <w:rFonts w:ascii="ＭＳ Ｐゴシック" w:eastAsia="ＭＳ Ｐゴシック" w:hAnsi="ＭＳ Ｐゴシック"/>
                                      <w:b/>
                                      <w:sz w:val="28"/>
                                      <w:szCs w:val="28"/>
                                    </w:rPr>
                                    <w:t>撮影禁止</w:t>
                                  </w:r>
                                </w:rubyBase>
                              </w:ruby>
                            </w:r>
                          </w:p>
                          <w:p w:rsidR="00AE7312" w:rsidRPr="00725F0D" w:rsidRDefault="00AE7312" w:rsidP="00725F0D">
                            <w:pPr>
                              <w:spacing w:line="280" w:lineRule="exact"/>
                              <w:ind w:rightChars="-182" w:right="-382" w:firstLineChars="650" w:firstLine="1365"/>
                              <w:rPr>
                                <w:rFonts w:ascii="メイリオ" w:eastAsia="メイリオ" w:hAnsi="メイリオ" w:cs="メイリオ"/>
                                <w:kern w:val="0"/>
                                <w:sz w:val="22"/>
                                <w:szCs w:val="21"/>
                              </w:rPr>
                            </w:pPr>
                            <w:r w:rsidRPr="00725F0D">
                              <w:rPr>
                                <w:rFonts w:ascii="メイリオ" w:eastAsia="メイリオ" w:hAnsi="メイリオ" w:cs="メイリオ"/>
                                <w:kern w:val="0"/>
                              </w:rPr>
                              <w:t>No Phot</w:t>
                            </w:r>
                            <w:r w:rsidRPr="00725F0D">
                              <w:rPr>
                                <w:rFonts w:ascii="メイリオ" w:eastAsia="メイリオ" w:hAnsi="メイリオ" w:cs="メイリオ" w:hint="eastAsia"/>
                                <w:kern w:val="0"/>
                              </w:rPr>
                              <w:t>os</w:t>
                            </w:r>
                          </w:p>
                          <w:p w:rsidR="00AE7312" w:rsidRPr="00197638" w:rsidRDefault="00AE7312" w:rsidP="00725F0D">
                            <w:pPr>
                              <w:spacing w:line="280" w:lineRule="exact"/>
                              <w:jc w:val="center"/>
                              <w:rPr>
                                <w:rFonts w:ascii="SimHei" w:eastAsia="SimHei" w:hAnsi="Microsoft YaHei"/>
                                <w:b/>
                                <w:sz w:val="32"/>
                              </w:rPr>
                            </w:pPr>
                            <w:r>
                              <w:rPr>
                                <w:rFonts w:ascii="SimHei" w:hAnsi="SimSun" w:cs="Meiryo UI" w:hint="eastAsia"/>
                              </w:rPr>
                              <w:t xml:space="preserve">  </w:t>
                            </w:r>
                            <w:r w:rsidRPr="00197638">
                              <w:rPr>
                                <w:rFonts w:ascii="SimHei" w:eastAsia="SimHei" w:hAnsi="SimSun" w:cs="Meiryo UI" w:hint="eastAsia"/>
                              </w:rPr>
                              <w:t>禁止拍摄</w:t>
                            </w:r>
                          </w:p>
                          <w:p w:rsidR="00AE7312" w:rsidRPr="00197638" w:rsidRDefault="00AE7312" w:rsidP="00725F0D">
                            <w:pPr>
                              <w:spacing w:line="280" w:lineRule="exact"/>
                              <w:jc w:val="center"/>
                              <w:rPr>
                                <w:rFonts w:ascii="SimHei" w:eastAsia="SimHei" w:hAnsi="SimSun" w:cs="MS-Mincho"/>
                                <w:kern w:val="0"/>
                                <w:sz w:val="24"/>
                                <w:szCs w:val="21"/>
                              </w:rPr>
                            </w:pPr>
                            <w:r>
                              <w:rPr>
                                <w:rFonts w:ascii="SimHei" w:hAnsi="SimSun" w:cs="Meiryo UI" w:hint="eastAsia"/>
                              </w:rPr>
                              <w:t xml:space="preserve">  </w:t>
                            </w:r>
                            <w:r w:rsidRPr="00197638">
                              <w:rPr>
                                <w:rFonts w:ascii="SimHei" w:eastAsia="SimHei" w:hAnsi="SimSun" w:cs="Meiryo UI" w:hint="eastAsia"/>
                              </w:rPr>
                              <w:t>禁止拍攝</w:t>
                            </w:r>
                          </w:p>
                          <w:p w:rsidR="00AE7312" w:rsidRPr="00CF0FE0" w:rsidRDefault="00AE7312" w:rsidP="005C31C1">
                            <w:pPr>
                              <w:spacing w:line="280" w:lineRule="exact"/>
                              <w:jc w:val="center"/>
                              <w:rPr>
                                <w:rFonts w:ascii="Malgun Gothic" w:eastAsia="Malgun Gothic" w:hAnsi="Malgun Gothic" w:cs="Batang"/>
                                <w:kern w:val="0"/>
                              </w:rPr>
                            </w:pPr>
                            <w:r>
                              <w:rPr>
                                <w:rFonts w:ascii="Batang" w:hAnsi="Batang" w:cs="Batang" w:hint="eastAsia"/>
                                <w:kern w:val="0"/>
                              </w:rPr>
                              <w:t xml:space="preserve">　</w:t>
                            </w:r>
                            <w:r w:rsidRPr="00D1172C">
                              <w:rPr>
                                <w:rFonts w:ascii="Batang" w:eastAsia="Batang" w:hAnsi="Batang" w:cs="Batang" w:hint="eastAsia"/>
                                <w:kern w:val="0"/>
                                <w:lang w:eastAsia="ko-KR"/>
                              </w:rPr>
                              <w:t>촬영금지</w:t>
                            </w:r>
                          </w:p>
                          <w:p w:rsidR="00AE7312" w:rsidRPr="00725F0D" w:rsidRDefault="00AE7312" w:rsidP="005C31C1">
                            <w:pPr>
                              <w:spacing w:line="280" w:lineRule="exact"/>
                              <w:jc w:val="center"/>
                              <w:rPr>
                                <w:rFonts w:ascii="Calibri" w:hAnsi="Calibri" w:cs="Calibri"/>
                                <w:kern w:val="0"/>
                                <w:szCs w:val="21"/>
                              </w:rPr>
                            </w:pPr>
                            <w:r>
                              <w:rPr>
                                <w:rFonts w:ascii="メイリオ" w:eastAsia="メイリオ" w:hAnsi="メイリオ" w:cs="メイリオ" w:hint="eastAsia"/>
                                <w:kern w:val="0"/>
                                <w:sz w:val="20"/>
                              </w:rPr>
                              <w:t xml:space="preserve">　</w:t>
                            </w:r>
                            <w:r w:rsidRPr="00725F0D">
                              <w:rPr>
                                <w:rFonts w:ascii="Calibri" w:eastAsia="メイリオ" w:hAnsi="Calibri" w:cs="Calibri"/>
                                <w:kern w:val="0"/>
                                <w:sz w:val="24"/>
                              </w:rPr>
                              <w:t>Bawal Kumuha ng Litrato</w:t>
                            </w:r>
                          </w:p>
                          <w:p w:rsidR="00AE7312" w:rsidRPr="009B2412" w:rsidRDefault="00AE7312" w:rsidP="005C31C1">
                            <w:pPr>
                              <w:spacing w:line="280" w:lineRule="exact"/>
                              <w:jc w:val="center"/>
                            </w:pPr>
                            <w:r>
                              <w:rPr>
                                <w:rFonts w:hint="eastAsia"/>
                              </w:rPr>
                              <w:t xml:space="preserve"> </w:t>
                            </w:r>
                            <w:r>
                              <w:rPr>
                                <w:rFonts w:hint="eastAsia"/>
                              </w:rPr>
                              <w:t xml:space="preserve">　</w:t>
                            </w:r>
                            <w:r>
                              <w:t xml:space="preserve">Proibido </w:t>
                            </w:r>
                            <w:r>
                              <w:rPr>
                                <w:rFonts w:hint="eastAsia"/>
                              </w:rPr>
                              <w:t>F</w:t>
                            </w:r>
                            <w:r>
                              <w:t>otografar</w:t>
                            </w:r>
                          </w:p>
                          <w:p w:rsidR="00AE7312" w:rsidRPr="005C31C1" w:rsidRDefault="00AE7312" w:rsidP="00AF03EE">
                            <w:pPr>
                              <w:snapToGrid w:val="0"/>
                              <w:spacing w:line="360" w:lineRule="exact"/>
                              <w:jc w:val="center"/>
                              <w:rPr>
                                <w:rFonts w:ascii="ＭＳ Ｐゴシック" w:eastAsia="ＭＳ Ｐゴシック" w:hAnsi="ＭＳ Ｐゴシック"/>
                              </w:rPr>
                            </w:pPr>
                            <w:r w:rsidRPr="005C31C1">
                              <w:rPr>
                                <w:rFonts w:ascii="ＭＳ Ｐゴシック" w:eastAsia="ＭＳ Ｐゴシック" w:hAnsi="ＭＳ Ｐゴシック" w:cs="MS-Mincho" w:hint="eastAsia"/>
                                <w:kern w:val="0"/>
                                <w:szCs w:val="21"/>
                              </w:rPr>
                              <w:t xml:space="preserve">ここで　</w:t>
                            </w:r>
                            <w:r>
                              <w:rPr>
                                <w:rFonts w:ascii="ＭＳ Ｐゴシック" w:eastAsia="ＭＳ Ｐゴシック" w:hAnsi="ＭＳ Ｐゴシック" w:cs="MS-Mincho"/>
                                <w:kern w:val="0"/>
                                <w:szCs w:val="21"/>
                              </w:rPr>
                              <w:ruby>
                                <w:rubyPr>
                                  <w:rubyAlign w:val="distributeSpace"/>
                                  <w:hps w:val="12"/>
                                  <w:hpsRaise w:val="20"/>
                                  <w:hpsBaseText w:val="21"/>
                                  <w:lid w:val="ja-JP"/>
                                </w:rubyPr>
                                <w:rt>
                                  <w:r w:rsidR="00AE7312" w:rsidRPr="00AF03EE">
                                    <w:rPr>
                                      <w:rFonts w:ascii="ＭＳ Ｐゴシック" w:eastAsia="ＭＳ Ｐゴシック" w:hAnsi="ＭＳ Ｐゴシック" w:cs="MS-Mincho"/>
                                      <w:kern w:val="0"/>
                                      <w:sz w:val="12"/>
                                      <w:szCs w:val="21"/>
                                    </w:rPr>
                                    <w:t>しゃしん</w:t>
                                  </w:r>
                                </w:rt>
                                <w:rubyBase>
                                  <w:r w:rsidR="00AE7312">
                                    <w:rPr>
                                      <w:rFonts w:ascii="ＭＳ Ｐゴシック" w:eastAsia="ＭＳ Ｐゴシック" w:hAnsi="ＭＳ Ｐゴシック" w:cs="MS-Mincho"/>
                                      <w:kern w:val="0"/>
                                      <w:szCs w:val="21"/>
                                    </w:rPr>
                                    <w:t>写真</w:t>
                                  </w:r>
                                </w:rubyBase>
                              </w:ruby>
                            </w:r>
                            <w:r w:rsidRPr="005C31C1">
                              <w:rPr>
                                <w:rFonts w:ascii="ＭＳ Ｐゴシック" w:eastAsia="ＭＳ Ｐゴシック" w:hAnsi="ＭＳ Ｐゴシック" w:cs="MS-Mincho" w:hint="eastAsia"/>
                                <w:kern w:val="0"/>
                                <w:szCs w:val="21"/>
                              </w:rPr>
                              <w:t xml:space="preserve">を　</w:t>
                            </w:r>
                            <w:r>
                              <w:rPr>
                                <w:rFonts w:ascii="ＭＳ Ｐゴシック" w:eastAsia="ＭＳ Ｐゴシック" w:hAnsi="ＭＳ Ｐゴシック" w:cs="MS-Mincho"/>
                                <w:kern w:val="0"/>
                                <w:szCs w:val="21"/>
                              </w:rPr>
                              <w:ruby>
                                <w:rubyPr>
                                  <w:rubyAlign w:val="distributeSpace"/>
                                  <w:hps w:val="12"/>
                                  <w:hpsRaise w:val="20"/>
                                  <w:hpsBaseText w:val="21"/>
                                  <w:lid w:val="ja-JP"/>
                                </w:rubyPr>
                                <w:rt>
                                  <w:r w:rsidR="00AE7312" w:rsidRPr="00276F6E">
                                    <w:rPr>
                                      <w:rFonts w:ascii="ＭＳ Ｐゴシック" w:eastAsia="ＭＳ Ｐゴシック" w:hAnsi="ＭＳ Ｐゴシック" w:cs="MS-Mincho"/>
                                      <w:kern w:val="0"/>
                                      <w:sz w:val="12"/>
                                      <w:szCs w:val="21"/>
                                    </w:rPr>
                                    <w:t>と</w:t>
                                  </w:r>
                                </w:rt>
                                <w:rubyBase>
                                  <w:r w:rsidR="00AE7312">
                                    <w:rPr>
                                      <w:rFonts w:ascii="ＭＳ Ｐゴシック" w:eastAsia="ＭＳ Ｐゴシック" w:hAnsi="ＭＳ Ｐゴシック" w:cs="MS-Mincho"/>
                                      <w:kern w:val="0"/>
                                      <w:szCs w:val="21"/>
                                    </w:rPr>
                                    <w:t>撮</w:t>
                                  </w:r>
                                </w:rubyBase>
                              </w:ruby>
                            </w:r>
                            <w:r>
                              <w:rPr>
                                <w:rFonts w:ascii="ＭＳ Ｐゴシック" w:eastAsia="ＭＳ Ｐゴシック" w:hAnsi="ＭＳ Ｐゴシック" w:cs="MS-Mincho" w:hint="eastAsia"/>
                                <w:kern w:val="0"/>
                                <w:szCs w:val="21"/>
                              </w:rPr>
                              <w:t>らないで　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61" o:spid="_x0000_s1367" type="#_x0000_t202" style="position:absolute;left:0;text-align:left;margin-left:134.35pt;margin-top:2.7pt;width:185.75pt;height:132.1pt;z-index:2535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" filled="f" stroked="f" strokeweight=".5pt">
                <v:textbox>
                  <w:txbxContent>
                    <w:p w:rsidR="00AE7312" w:rsidRPr="005C31C1" w:rsidRDefault="00AE7312" w:rsidP="002C76F6">
                      <w:pPr>
                        <w:snapToGrid w:val="0"/>
                        <w:jc w:val="center"/>
                        <w:rPr>
                          <w:rFonts w:ascii="ＭＳ Ｐゴシック" w:eastAsia="ＭＳ Ｐゴシック" w:hAnsi="ＭＳ Ｐゴシック"/>
                          <w:b/>
                          <w:sz w:val="28"/>
                          <w:szCs w:val="28"/>
                        </w:rPr>
                      </w:pPr>
                      <w:r>
                        <w:rPr>
                          <w:rFonts w:ascii="ＭＳ Ｐゴシック" w:eastAsia="ＭＳ Ｐゴシック" w:hAnsi="ＭＳ Ｐゴシック" w:hint="eastAsia"/>
                          <w:b/>
                          <w:sz w:val="28"/>
                          <w:szCs w:val="28"/>
                        </w:rPr>
                        <w:t xml:space="preserve">　</w:t>
                      </w:r>
                      <w:r>
                        <w:rPr>
                          <w:rFonts w:ascii="ＭＳ Ｐゴシック" w:eastAsia="ＭＳ Ｐゴシック" w:hAnsi="ＭＳ Ｐゴシック"/>
                          <w:b/>
                          <w:sz w:val="28"/>
                          <w:szCs w:val="28"/>
                        </w:rPr>
                        <w:ruby>
                          <w:rubyPr>
                            <w:rubyAlign w:val="distributeSpace"/>
                            <w:hps w:val="14"/>
                            <w:hpsRaise w:val="26"/>
                            <w:hpsBaseText w:val="28"/>
                            <w:lid w:val="ja-JP"/>
                          </w:rubyPr>
                          <w:rt>
                            <w:r w:rsidR="00AE7312" w:rsidRPr="005C31C1">
                              <w:rPr>
                                <w:rFonts w:ascii="ＭＳ Ｐゴシック" w:eastAsia="ＭＳ Ｐゴシック" w:hAnsi="ＭＳ Ｐゴシック"/>
                                <w:b/>
                                <w:sz w:val="14"/>
                                <w:szCs w:val="28"/>
                              </w:rPr>
                              <w:t>さつえいきんし</w:t>
                            </w:r>
                          </w:rt>
                          <w:rubyBase>
                            <w:r w:rsidR="00AE7312">
                              <w:rPr>
                                <w:rFonts w:ascii="ＭＳ Ｐゴシック" w:eastAsia="ＭＳ Ｐゴシック" w:hAnsi="ＭＳ Ｐゴシック"/>
                                <w:b/>
                                <w:sz w:val="28"/>
                                <w:szCs w:val="28"/>
                              </w:rPr>
                              <w:t>撮影禁止</w:t>
                            </w:r>
                          </w:rubyBase>
                        </w:ruby>
                      </w:r>
                    </w:p>
                    <w:p w:rsidR="00AE7312" w:rsidRPr="00725F0D" w:rsidRDefault="00AE7312" w:rsidP="00725F0D">
                      <w:pPr>
                        <w:spacing w:line="280" w:lineRule="exact"/>
                        <w:ind w:rightChars="-182" w:right="-382" w:firstLineChars="650" w:firstLine="1365"/>
                        <w:rPr>
                          <w:rFonts w:ascii="メイリオ" w:eastAsia="メイリオ" w:hAnsi="メイリオ" w:cs="メイリオ"/>
                          <w:kern w:val="0"/>
                          <w:sz w:val="22"/>
                          <w:szCs w:val="21"/>
                        </w:rPr>
                      </w:pPr>
                      <w:r w:rsidRPr="00725F0D">
                        <w:rPr>
                          <w:rFonts w:ascii="メイリオ" w:eastAsia="メイリオ" w:hAnsi="メイリオ" w:cs="メイリオ"/>
                          <w:kern w:val="0"/>
                        </w:rPr>
                        <w:t>No Phot</w:t>
                      </w:r>
                      <w:r w:rsidRPr="00725F0D">
                        <w:rPr>
                          <w:rFonts w:ascii="メイリオ" w:eastAsia="メイリオ" w:hAnsi="メイリオ" w:cs="メイリオ" w:hint="eastAsia"/>
                          <w:kern w:val="0"/>
                        </w:rPr>
                        <w:t>os</w:t>
                      </w:r>
                    </w:p>
                    <w:p w:rsidR="00AE7312" w:rsidRPr="00197638" w:rsidRDefault="00AE7312" w:rsidP="00725F0D">
                      <w:pPr>
                        <w:spacing w:line="280" w:lineRule="exact"/>
                        <w:jc w:val="center"/>
                        <w:rPr>
                          <w:rFonts w:ascii="SimHei" w:eastAsia="SimHei" w:hAnsi="Microsoft YaHei"/>
                          <w:b/>
                          <w:sz w:val="32"/>
                        </w:rPr>
                      </w:pPr>
                      <w:r>
                        <w:rPr>
                          <w:rFonts w:ascii="SimHei" w:hAnsi="SimSun" w:cs="Meiryo UI" w:hint="eastAsia"/>
                        </w:rPr>
                        <w:t xml:space="preserve">  </w:t>
                      </w:r>
                      <w:r w:rsidRPr="00197638">
                        <w:rPr>
                          <w:rFonts w:ascii="SimHei" w:eastAsia="SimHei" w:hAnsi="SimSun" w:cs="Meiryo UI" w:hint="eastAsia"/>
                        </w:rPr>
                        <w:t>禁止拍摄</w:t>
                      </w:r>
                    </w:p>
                    <w:p w:rsidR="00AE7312" w:rsidRPr="00197638" w:rsidRDefault="00AE7312" w:rsidP="00725F0D">
                      <w:pPr>
                        <w:spacing w:line="280" w:lineRule="exact"/>
                        <w:jc w:val="center"/>
                        <w:rPr>
                          <w:rFonts w:ascii="SimHei" w:eastAsia="SimHei" w:hAnsi="SimSun" w:cs="MS-Mincho"/>
                          <w:kern w:val="0"/>
                          <w:sz w:val="24"/>
                          <w:szCs w:val="21"/>
                        </w:rPr>
                      </w:pPr>
                      <w:r>
                        <w:rPr>
                          <w:rFonts w:ascii="SimHei" w:hAnsi="SimSun" w:cs="Meiryo UI" w:hint="eastAsia"/>
                        </w:rPr>
                        <w:t xml:space="preserve">  </w:t>
                      </w:r>
                      <w:r w:rsidRPr="00197638">
                        <w:rPr>
                          <w:rFonts w:ascii="SimHei" w:eastAsia="SimHei" w:hAnsi="SimSun" w:cs="Meiryo UI" w:hint="eastAsia"/>
                        </w:rPr>
                        <w:t>禁止拍攝</w:t>
                      </w:r>
                    </w:p>
                    <w:p w:rsidR="00AE7312" w:rsidRPr="00CF0FE0" w:rsidRDefault="00AE7312" w:rsidP="005C31C1">
                      <w:pPr>
                        <w:spacing w:line="280" w:lineRule="exact"/>
                        <w:jc w:val="center"/>
                        <w:rPr>
                          <w:rFonts w:ascii="Malgun Gothic" w:eastAsia="Malgun Gothic" w:hAnsi="Malgun Gothic" w:cs="Batang"/>
                          <w:kern w:val="0"/>
                        </w:rPr>
                      </w:pPr>
                      <w:r>
                        <w:rPr>
                          <w:rFonts w:ascii="Batang" w:hAnsi="Batang" w:cs="Batang" w:hint="eastAsia"/>
                          <w:kern w:val="0"/>
                        </w:rPr>
                        <w:t xml:space="preserve">　</w:t>
                      </w:r>
                      <w:r w:rsidRPr="00D1172C">
                        <w:rPr>
                          <w:rFonts w:ascii="Batang" w:eastAsia="Batang" w:hAnsi="Batang" w:cs="Batang" w:hint="eastAsia"/>
                          <w:kern w:val="0"/>
                          <w:lang w:eastAsia="ko-KR"/>
                        </w:rPr>
                        <w:t>촬영금지</w:t>
                      </w:r>
                    </w:p>
                    <w:p w:rsidR="00AE7312" w:rsidRPr="00725F0D" w:rsidRDefault="00AE7312" w:rsidP="005C31C1">
                      <w:pPr>
                        <w:spacing w:line="280" w:lineRule="exact"/>
                        <w:jc w:val="center"/>
                        <w:rPr>
                          <w:rFonts w:ascii="Calibri" w:hAnsi="Calibri" w:cs="Calibri"/>
                          <w:kern w:val="0"/>
                          <w:szCs w:val="21"/>
                        </w:rPr>
                      </w:pPr>
                      <w:r>
                        <w:rPr>
                          <w:rFonts w:ascii="メイリオ" w:eastAsia="メイリオ" w:hAnsi="メイリオ" w:cs="メイリオ" w:hint="eastAsia"/>
                          <w:kern w:val="0"/>
                          <w:sz w:val="20"/>
                        </w:rPr>
                        <w:t xml:space="preserve">　</w:t>
                      </w:r>
                      <w:r w:rsidRPr="00725F0D">
                        <w:rPr>
                          <w:rFonts w:ascii="Calibri" w:eastAsia="メイリオ" w:hAnsi="Calibri" w:cs="Calibri"/>
                          <w:kern w:val="0"/>
                          <w:sz w:val="24"/>
                        </w:rPr>
                        <w:t>Bawal Kumuha ng Litrato</w:t>
                      </w:r>
                    </w:p>
                    <w:p w:rsidR="00AE7312" w:rsidRPr="009B2412" w:rsidRDefault="00AE7312" w:rsidP="005C31C1">
                      <w:pPr>
                        <w:spacing w:line="280" w:lineRule="exact"/>
                        <w:jc w:val="center"/>
                      </w:pPr>
                      <w:r>
                        <w:rPr>
                          <w:rFonts w:hint="eastAsia"/>
                        </w:rPr>
                        <w:t xml:space="preserve"> </w:t>
                      </w:r>
                      <w:r>
                        <w:rPr>
                          <w:rFonts w:hint="eastAsia"/>
                        </w:rPr>
                        <w:t xml:space="preserve">　</w:t>
                      </w:r>
                      <w:r>
                        <w:t xml:space="preserve">Proibido </w:t>
                      </w:r>
                      <w:r>
                        <w:rPr>
                          <w:rFonts w:hint="eastAsia"/>
                        </w:rPr>
                        <w:t>F</w:t>
                      </w:r>
                      <w:r>
                        <w:t>otografar</w:t>
                      </w:r>
                    </w:p>
                    <w:p w:rsidR="00AE7312" w:rsidRPr="005C31C1" w:rsidRDefault="00AE7312" w:rsidP="00AF03EE">
                      <w:pPr>
                        <w:snapToGrid w:val="0"/>
                        <w:spacing w:line="360" w:lineRule="exact"/>
                        <w:jc w:val="center"/>
                        <w:rPr>
                          <w:rFonts w:ascii="ＭＳ Ｐゴシック" w:eastAsia="ＭＳ Ｐゴシック" w:hAnsi="ＭＳ Ｐゴシック"/>
                        </w:rPr>
                      </w:pPr>
                      <w:r w:rsidRPr="005C31C1">
                        <w:rPr>
                          <w:rFonts w:ascii="ＭＳ Ｐゴシック" w:eastAsia="ＭＳ Ｐゴシック" w:hAnsi="ＭＳ Ｐゴシック" w:cs="MS-Mincho" w:hint="eastAsia"/>
                          <w:kern w:val="0"/>
                          <w:szCs w:val="21"/>
                        </w:rPr>
                        <w:t xml:space="preserve">ここで　</w:t>
                      </w:r>
                      <w:r>
                        <w:rPr>
                          <w:rFonts w:ascii="ＭＳ Ｐゴシック" w:eastAsia="ＭＳ Ｐゴシック" w:hAnsi="ＭＳ Ｐゴシック" w:cs="MS-Mincho"/>
                          <w:kern w:val="0"/>
                          <w:szCs w:val="21"/>
                        </w:rPr>
                        <w:ruby>
                          <w:rubyPr>
                            <w:rubyAlign w:val="distributeSpace"/>
                            <w:hps w:val="12"/>
                            <w:hpsRaise w:val="20"/>
                            <w:hpsBaseText w:val="21"/>
                            <w:lid w:val="ja-JP"/>
                          </w:rubyPr>
                          <w:rt>
                            <w:r w:rsidR="00AE7312" w:rsidRPr="00AF03EE">
                              <w:rPr>
                                <w:rFonts w:ascii="ＭＳ Ｐゴシック" w:eastAsia="ＭＳ Ｐゴシック" w:hAnsi="ＭＳ Ｐゴシック" w:cs="MS-Mincho"/>
                                <w:kern w:val="0"/>
                                <w:sz w:val="12"/>
                                <w:szCs w:val="21"/>
                              </w:rPr>
                              <w:t>しゃしん</w:t>
                            </w:r>
                          </w:rt>
                          <w:rubyBase>
                            <w:r w:rsidR="00AE7312">
                              <w:rPr>
                                <w:rFonts w:ascii="ＭＳ Ｐゴシック" w:eastAsia="ＭＳ Ｐゴシック" w:hAnsi="ＭＳ Ｐゴシック" w:cs="MS-Mincho"/>
                                <w:kern w:val="0"/>
                                <w:szCs w:val="21"/>
                              </w:rPr>
                              <w:t>写真</w:t>
                            </w:r>
                          </w:rubyBase>
                        </w:ruby>
                      </w:r>
                      <w:r w:rsidRPr="005C31C1">
                        <w:rPr>
                          <w:rFonts w:ascii="ＭＳ Ｐゴシック" w:eastAsia="ＭＳ Ｐゴシック" w:hAnsi="ＭＳ Ｐゴシック" w:cs="MS-Mincho" w:hint="eastAsia"/>
                          <w:kern w:val="0"/>
                          <w:szCs w:val="21"/>
                        </w:rPr>
                        <w:t xml:space="preserve">を　</w:t>
                      </w:r>
                      <w:r>
                        <w:rPr>
                          <w:rFonts w:ascii="ＭＳ Ｐゴシック" w:eastAsia="ＭＳ Ｐゴシック" w:hAnsi="ＭＳ Ｐゴシック" w:cs="MS-Mincho"/>
                          <w:kern w:val="0"/>
                          <w:szCs w:val="21"/>
                        </w:rPr>
                        <w:ruby>
                          <w:rubyPr>
                            <w:rubyAlign w:val="distributeSpace"/>
                            <w:hps w:val="12"/>
                            <w:hpsRaise w:val="20"/>
                            <w:hpsBaseText w:val="21"/>
                            <w:lid w:val="ja-JP"/>
                          </w:rubyPr>
                          <w:rt>
                            <w:r w:rsidR="00AE7312" w:rsidRPr="00276F6E">
                              <w:rPr>
                                <w:rFonts w:ascii="ＭＳ Ｐゴシック" w:eastAsia="ＭＳ Ｐゴシック" w:hAnsi="ＭＳ Ｐゴシック" w:cs="MS-Mincho"/>
                                <w:kern w:val="0"/>
                                <w:sz w:val="12"/>
                                <w:szCs w:val="21"/>
                              </w:rPr>
                              <w:t>と</w:t>
                            </w:r>
                          </w:rt>
                          <w:rubyBase>
                            <w:r w:rsidR="00AE7312">
                              <w:rPr>
                                <w:rFonts w:ascii="ＭＳ Ｐゴシック" w:eastAsia="ＭＳ Ｐゴシック" w:hAnsi="ＭＳ Ｐゴシック" w:cs="MS-Mincho"/>
                                <w:kern w:val="0"/>
                                <w:szCs w:val="21"/>
                              </w:rPr>
                              <w:t>撮</w:t>
                            </w:r>
                          </w:rubyBase>
                        </w:ruby>
                      </w:r>
                      <w:r>
                        <w:rPr>
                          <w:rFonts w:ascii="ＭＳ Ｐゴシック" w:eastAsia="ＭＳ Ｐゴシック" w:hAnsi="ＭＳ Ｐゴシック" w:cs="MS-Mincho" w:hint="eastAsia"/>
                          <w:kern w:val="0"/>
                          <w:szCs w:val="21"/>
                        </w:rPr>
                        <w:t>らないで　ください</w:t>
                      </w:r>
                    </w:p>
                  </w:txbxContent>
                </v:textbox>
              </v:shape>
            </w:pict>
          </mc:Fallback>
        </mc:AlternateContent>
      </w:r>
      <w:r>
        <w:rPr>
          <w:noProof/>
        </w:rPr>
        <w:drawing>
          <wp:anchor distT="0" distB="0" distL="114300" distR="114300" simplePos="0" relativeHeight="253548544" behindDoc="0" locked="0" layoutInCell="1" allowOverlap="1" wp14:anchorId="53CEF4CE" wp14:editId="45926F68">
            <wp:simplePos x="0" y="0"/>
            <wp:positionH relativeFrom="column">
              <wp:posOffset>2769870</wp:posOffset>
            </wp:positionH>
            <wp:positionV relativeFrom="paragraph">
              <wp:posOffset>122555</wp:posOffset>
            </wp:positionV>
            <wp:extent cx="722630" cy="722630"/>
            <wp:effectExtent l="0" t="0" r="1270" b="1270"/>
            <wp:wrapSquare wrapText="bothSides"/>
            <wp:docPr id="454" name="図 454"/>
            <wp:cNvGraphicFramePr/>
            <a:graphic xmlns:a="http://schemas.openxmlformats.org/drawingml/2006/main">
              <a:graphicData uri="http://schemas.openxmlformats.org/drawingml/2006/picture">
                <pic:pic xmlns:pic="http://schemas.openxmlformats.org/drawingml/2006/picture">
                  <pic:nvPicPr>
                    <pic:cNvPr id="381" name="図 38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14:sizeRelH relativeFrom="page">
              <wp14:pctWidth>0</wp14:pctWidth>
            </wp14:sizeRelH>
            <wp14:sizeRelV relativeFrom="page">
              <wp14:pctHeight>0</wp14:pctHeight>
            </wp14:sizeRelV>
          </wp:anchor>
        </w:drawing>
      </w:r>
    </w:p>
    <w:p w:rsidR="00BE4DF4" w:rsidRPr="00E7724C" w:rsidRDefault="00BE4DF4" w:rsidP="00BE4DF4">
      <w:pPr>
        <w:tabs>
          <w:tab w:val="left" w:pos="954"/>
        </w:tabs>
      </w:pPr>
    </w:p>
    <w:p w:rsidR="00BE4DF4" w:rsidRDefault="00BE4DF4" w:rsidP="00BE4DF4">
      <w:pPr>
        <w:ind w:firstLineChars="100" w:firstLine="210"/>
      </w:pPr>
    </w:p>
    <w:p w:rsidR="00BE4DF4" w:rsidRDefault="00BE4DF4" w:rsidP="00BE4DF4">
      <w:pPr>
        <w:ind w:firstLineChars="100" w:firstLine="210"/>
      </w:pPr>
    </w:p>
    <w:p w:rsidR="00BE4DF4" w:rsidRDefault="00BE4DF4" w:rsidP="00BE4DF4">
      <w:pPr>
        <w:ind w:firstLineChars="100" w:firstLine="210"/>
      </w:pPr>
    </w:p>
    <w:p w:rsidR="00BE4DF4" w:rsidRDefault="00BE4DF4" w:rsidP="00BE4DF4">
      <w:pPr>
        <w:ind w:firstLineChars="100" w:firstLine="210"/>
      </w:pPr>
    </w:p>
    <w:p w:rsidR="00E56DB0" w:rsidRPr="00E7724C" w:rsidRDefault="00E56DB0" w:rsidP="00BE4DF4">
      <w:pPr>
        <w:tabs>
          <w:tab w:val="left" w:pos="954"/>
        </w:tabs>
      </w:pPr>
    </w:p>
    <w:p w:rsidR="00BE4DF4" w:rsidRDefault="0070025C" w:rsidP="00BE4DF4">
      <w:pPr>
        <w:ind w:firstLineChars="100" w:firstLine="210"/>
      </w:pPr>
      <w:r>
        <w:rPr>
          <w:noProof/>
        </w:rPr>
        <mc:AlternateContent>
          <mc:Choice Requires="wps">
            <w:drawing>
              <wp:anchor distT="0" distB="0" distL="114300" distR="114300" simplePos="0" relativeHeight="253549568" behindDoc="0" locked="0" layoutInCell="1" allowOverlap="1" wp14:anchorId="7B47EF0F" wp14:editId="11AB0E4F">
                <wp:simplePos x="0" y="0"/>
                <wp:positionH relativeFrom="column">
                  <wp:posOffset>1578941</wp:posOffset>
                </wp:positionH>
                <wp:positionV relativeFrom="paragraph">
                  <wp:posOffset>64770</wp:posOffset>
                </wp:positionV>
                <wp:extent cx="2701925" cy="1701165"/>
                <wp:effectExtent l="0" t="0" r="22225" b="13335"/>
                <wp:wrapNone/>
                <wp:docPr id="1663" name="角丸四角形 1663"/>
                <wp:cNvGraphicFramePr/>
                <a:graphic xmlns:a="http://schemas.openxmlformats.org/drawingml/2006/main">
                  <a:graphicData uri="http://schemas.microsoft.com/office/word/2010/wordprocessingShape">
                    <wps:wsp>
                      <wps:cNvSpPr/>
                      <wps:spPr>
                        <a:xfrm>
                          <a:off x="0" y="0"/>
                          <a:ext cx="2701925" cy="1701165"/>
                        </a:xfrm>
                        <a:prstGeom prst="roundRect">
                          <a:avLst/>
                        </a:prstGeom>
                        <a:solidFill>
                          <a:srgbClr val="FFFFCC"/>
                        </a:solidFill>
                        <a:ln w="19050" cap="flat" cmpd="sng" algn="ctr">
                          <a:solidFill>
                            <a:srgbClr val="FFC30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1663" o:spid="_x0000_s1026" style="position:absolute;left:0;text-align:left;margin-left:124.35pt;margin-top:5.1pt;width:212.75pt;height:133.95pt;z-index:2535495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" fillcolor="#ffc" strokecolor="#ffc305" strokeweight="1.5pt"/>
            </w:pict>
          </mc:Fallback>
        </mc:AlternateContent>
      </w:r>
      <w:r>
        <w:rPr>
          <w:noProof/>
        </w:rPr>
        <w:drawing>
          <wp:anchor distT="0" distB="0" distL="114300" distR="114300" simplePos="0" relativeHeight="253552640" behindDoc="0" locked="0" layoutInCell="1" allowOverlap="1" wp14:anchorId="49C35108" wp14:editId="65087326">
            <wp:simplePos x="0" y="0"/>
            <wp:positionH relativeFrom="column">
              <wp:posOffset>125095</wp:posOffset>
            </wp:positionH>
            <wp:positionV relativeFrom="paragraph">
              <wp:posOffset>160655</wp:posOffset>
            </wp:positionV>
            <wp:extent cx="701675" cy="690880"/>
            <wp:effectExtent l="0" t="0" r="3175" b="0"/>
            <wp:wrapSquare wrapText="bothSides"/>
            <wp:docPr id="530" name="図 530"/>
            <wp:cNvGraphicFramePr/>
            <a:graphic xmlns:a="http://schemas.openxmlformats.org/drawingml/2006/main">
              <a:graphicData uri="http://schemas.openxmlformats.org/drawingml/2006/picture">
                <pic:pic xmlns:pic="http://schemas.openxmlformats.org/drawingml/2006/picture">
                  <pic:nvPicPr>
                    <pic:cNvPr id="374" name="図 374"/>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701675" cy="69088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3546496" behindDoc="0" locked="0" layoutInCell="1" allowOverlap="1" wp14:anchorId="10367171" wp14:editId="13AAC077">
                <wp:simplePos x="0" y="0"/>
                <wp:positionH relativeFrom="column">
                  <wp:posOffset>-909651</wp:posOffset>
                </wp:positionH>
                <wp:positionV relativeFrom="paragraph">
                  <wp:posOffset>73025</wp:posOffset>
                </wp:positionV>
                <wp:extent cx="2304415" cy="934720"/>
                <wp:effectExtent l="0" t="0" r="0" b="17780"/>
                <wp:wrapNone/>
                <wp:docPr id="1665" name="グループ化 1665"/>
                <wp:cNvGraphicFramePr/>
                <a:graphic xmlns:a="http://schemas.openxmlformats.org/drawingml/2006/main">
                  <a:graphicData uri="http://schemas.microsoft.com/office/word/2010/wordprocessingGroup">
                    <wpg:wgp>
                      <wpg:cNvGrpSpPr/>
                      <wpg:grpSpPr>
                        <a:xfrm>
                          <a:off x="0" y="0"/>
                          <a:ext cx="2304415" cy="934720"/>
                          <a:chOff x="0" y="0"/>
                          <a:chExt cx="2304607" cy="935341"/>
                        </a:xfrm>
                      </wpg:grpSpPr>
                      <wps:wsp>
                        <wps:cNvPr id="1666" name="角丸四角形 1666"/>
                        <wps:cNvSpPr/>
                        <wps:spPr>
                          <a:xfrm>
                            <a:off x="0" y="0"/>
                            <a:ext cx="2030730" cy="924560"/>
                          </a:xfrm>
                          <a:prstGeom prst="roundRect">
                            <a:avLst/>
                          </a:prstGeom>
                          <a:solidFill>
                            <a:schemeClr val="accent3">
                              <a:lumMod val="20000"/>
                              <a:lumOff val="80000"/>
                            </a:schemeClr>
                          </a:solidFill>
                          <a:ln w="19050" cap="flat" cmpd="sng" algn="ctr">
                            <a:solidFill>
                              <a:schemeClr val="accent3">
                                <a:lumMod val="7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7" name="テキスト ボックス 1667"/>
                        <wps:cNvSpPr txBox="1"/>
                        <wps:spPr>
                          <a:xfrm>
                            <a:off x="361507" y="42531"/>
                            <a:ext cx="1943100" cy="892810"/>
                          </a:xfrm>
                          <a:prstGeom prst="rect">
                            <a:avLst/>
                          </a:prstGeom>
                          <a:noFill/>
                          <a:ln w="6350">
                            <a:noFill/>
                          </a:ln>
                          <a:effectLst/>
                        </wps:spPr>
                        <wps:txbx>
                          <w:txbxContent>
                            <w:p w:rsidR="00AE7312" w:rsidRPr="00AF03EE" w:rsidRDefault="00AE7312" w:rsidP="00BE4DF4">
                              <w:pPr>
                                <w:spacing w:line="440" w:lineRule="exact"/>
                                <w:jc w:val="center"/>
                                <w:rPr>
                                  <w:rFonts w:ascii="ＭＳ Ｐゴシック" w:eastAsia="ＭＳ Ｐゴシック" w:hAnsi="ＭＳ Ｐゴシック"/>
                                  <w:b/>
                                  <w:sz w:val="24"/>
                                  <w:lang w:eastAsia="zh-CN"/>
                                </w:rPr>
                              </w:pPr>
                              <w:r w:rsidRPr="00AF03EE">
                                <w:rPr>
                                  <w:rFonts w:ascii="ＭＳ Ｐゴシック" w:eastAsia="ＭＳ Ｐゴシック" w:hAnsi="ＭＳ Ｐゴシック" w:hint="eastAsia"/>
                                  <w:b/>
                                  <w:sz w:val="28"/>
                                  <w:lang w:eastAsia="zh-CN"/>
                                </w:rPr>
                                <w:t>立入禁止</w:t>
                              </w:r>
                            </w:p>
                            <w:p w:rsidR="00AE7312" w:rsidRPr="00AF03EE" w:rsidRDefault="00AE7312" w:rsidP="00BE4DF4">
                              <w:pPr>
                                <w:spacing w:line="340" w:lineRule="exact"/>
                                <w:jc w:val="center"/>
                                <w:rPr>
                                  <w:rFonts w:ascii="メイリオ" w:eastAsia="メイリオ" w:hAnsi="メイリオ" w:cs="メイリオ"/>
                                  <w:lang w:eastAsia="zh-CN"/>
                                </w:rPr>
                              </w:pPr>
                              <w:r>
                                <w:rPr>
                                  <w:rFonts w:ascii="Century" w:hAnsi="Century" w:cs="Meiryo UI" w:hint="eastAsia"/>
                                  <w:kern w:val="0"/>
                                </w:rPr>
                                <w:t xml:space="preserve"> </w:t>
                              </w:r>
                              <w:r w:rsidRPr="00AF03EE">
                                <w:rPr>
                                  <w:rFonts w:ascii="メイリオ" w:eastAsia="メイリオ" w:hAnsi="メイリオ" w:cs="メイリオ"/>
                                  <w:kern w:val="0"/>
                                </w:rPr>
                                <w:t xml:space="preserve">No </w:t>
                              </w:r>
                              <w:r w:rsidRPr="00AF03EE">
                                <w:rPr>
                                  <w:rFonts w:ascii="メイリオ" w:eastAsia="メイリオ" w:hAnsi="メイリオ" w:cs="メイリオ" w:hint="eastAsia"/>
                                  <w:kern w:val="0"/>
                                </w:rPr>
                                <w:t>Entry</w:t>
                              </w:r>
                            </w:p>
                            <w:p w:rsidR="00AE7312" w:rsidRPr="00AF03EE" w:rsidRDefault="00AE7312" w:rsidP="00BE4DF4">
                              <w:pPr>
                                <w:spacing w:line="340" w:lineRule="exact"/>
                                <w:jc w:val="center"/>
                                <w:rPr>
                                  <w:rFonts w:ascii="SimHei" w:eastAsia="SimHei" w:hAnsi="SimSun"/>
                                </w:rPr>
                              </w:pPr>
                              <w:r w:rsidRPr="00AF03EE">
                                <w:rPr>
                                  <w:rFonts w:ascii="SimHei" w:eastAsia="SimHei" w:hAnsi="SimSun" w:cs="MS-Mincho" w:hint="eastAsia"/>
                                  <w:kern w:val="0"/>
                                  <w:szCs w:val="21"/>
                                  <w:lang w:eastAsia="zh-CN"/>
                                </w:rPr>
                                <w:t>禁止入内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1665" o:spid="_x0000_s1368" style="position:absolute;left:0;text-align:left;margin-left:-71.65pt;margin-top:5.75pt;width:181.45pt;height:73.6pt;z-index:253546496" coordsize="23046,9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">
                <v:roundrect id="角丸四角形 1666" o:spid="_x0000_s1369" style="position:absolute;width:20307;height:92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gsqMMA&#10;AADdAAAADwAAAGRycy9kb3ducmV2LnhtbERPS2sCMRC+C/0PYQq9abYe1nU1ihSk7cGDj0qPQzLu&#10;BjeTZZPq9t8bQfA2H99z5sveNeJCXbCeFbyPMhDE2hvLlYLDfj0sQISIbLDxTAr+KcBy8TKYY2n8&#10;lbd02cVKpBAOJSqoY2xLKYOuyWEY+ZY4cSffOYwJdpU0HV5TuGvkOMty6dByaqixpY+a9Hn35xSY&#10;38LbYvK5sZXWFH6+j9PN/qjU22u/moGI1Men+OH+Mml+nudw/yadI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gsqMMAAADdAAAADwAAAAAAAAAAAAAAAACYAgAAZHJzL2Rv&#10;d25yZXYueG1sUEsFBgAAAAAEAAQA9QAAAIgDAAAAAA==&#10;" fillcolor="#eaf1dd [662]" strokecolor="#76923c [2406]" strokeweight="1.5pt"/>
                <v:shape id="テキスト ボックス 1667" o:spid="_x0000_s1370" type="#_x0000_t202" style="position:absolute;left:3615;top:425;width:19431;height:8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bpmsQA&#10;AADdAAAADwAAAGRycy9kb3ducmV2LnhtbERPTYvCMBC9C/6HMII3TRXsSjWKFGRF3IOuF29jM7bF&#10;ZlKbrFZ/vVlY2Ns83ufMl62pxJ0aV1pWMBpGIIgzq0vOFRy/14MpCOeRNVaWScGTHCwX3c4cE20f&#10;vKf7wecihLBLUEHhfZ1I6bKCDLqhrYkDd7GNQR9gk0vd4COEm0qOoyiWBksODQXWlBaUXQ8/RsE2&#10;XX/h/jw201eVfu4uq/p2PE2U6vfa1QyEp9b/i//cGx3mx/EH/H4TTp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26ZrEAAAA3QAAAA8AAAAAAAAAAAAAAAAAmAIAAGRycy9k&#10;b3ducmV2LnhtbFBLBQYAAAAABAAEAPUAAACJAwAAAAA=&#10;" filled="f" stroked="f" strokeweight=".5pt">
                  <v:textbox>
                    <w:txbxContent>
                      <w:p w:rsidR="00AE7312" w:rsidRPr="00AF03EE" w:rsidRDefault="00AE7312" w:rsidP="00BE4DF4">
                        <w:pPr>
                          <w:spacing w:line="440" w:lineRule="exact"/>
                          <w:jc w:val="center"/>
                          <w:rPr>
                            <w:rFonts w:ascii="ＭＳ Ｐゴシック" w:eastAsia="ＭＳ Ｐゴシック" w:hAnsi="ＭＳ Ｐゴシック"/>
                            <w:b/>
                            <w:sz w:val="24"/>
                            <w:lang w:eastAsia="zh-CN"/>
                          </w:rPr>
                        </w:pPr>
                        <w:r w:rsidRPr="00AF03EE">
                          <w:rPr>
                            <w:rFonts w:ascii="ＭＳ Ｐゴシック" w:eastAsia="ＭＳ Ｐゴシック" w:hAnsi="ＭＳ Ｐゴシック" w:hint="eastAsia"/>
                            <w:b/>
                            <w:sz w:val="28"/>
                            <w:lang w:eastAsia="zh-CN"/>
                          </w:rPr>
                          <w:t>立入禁止</w:t>
                        </w:r>
                      </w:p>
                      <w:p w:rsidR="00AE7312" w:rsidRPr="00AF03EE" w:rsidRDefault="00AE7312" w:rsidP="00BE4DF4">
                        <w:pPr>
                          <w:spacing w:line="340" w:lineRule="exact"/>
                          <w:jc w:val="center"/>
                          <w:rPr>
                            <w:rFonts w:ascii="メイリオ" w:eastAsia="メイリオ" w:hAnsi="メイリオ" w:cs="メイリオ"/>
                            <w:lang w:eastAsia="zh-CN"/>
                          </w:rPr>
                        </w:pPr>
                        <w:r>
                          <w:rPr>
                            <w:rFonts w:ascii="Century" w:hAnsi="Century" w:cs="Meiryo UI" w:hint="eastAsia"/>
                            <w:kern w:val="0"/>
                          </w:rPr>
                          <w:t xml:space="preserve"> </w:t>
                        </w:r>
                        <w:r w:rsidRPr="00AF03EE">
                          <w:rPr>
                            <w:rFonts w:ascii="メイリオ" w:eastAsia="メイリオ" w:hAnsi="メイリオ" w:cs="メイリオ"/>
                            <w:kern w:val="0"/>
                          </w:rPr>
                          <w:t xml:space="preserve">No </w:t>
                        </w:r>
                        <w:r w:rsidRPr="00AF03EE">
                          <w:rPr>
                            <w:rFonts w:ascii="メイリオ" w:eastAsia="メイリオ" w:hAnsi="メイリオ" w:cs="メイリオ" w:hint="eastAsia"/>
                            <w:kern w:val="0"/>
                          </w:rPr>
                          <w:t>Entry</w:t>
                        </w:r>
                      </w:p>
                      <w:p w:rsidR="00AE7312" w:rsidRPr="00AF03EE" w:rsidRDefault="00AE7312" w:rsidP="00BE4DF4">
                        <w:pPr>
                          <w:spacing w:line="340" w:lineRule="exact"/>
                          <w:jc w:val="center"/>
                          <w:rPr>
                            <w:rFonts w:ascii="SimHei" w:eastAsia="SimHei" w:hAnsi="SimSun"/>
                          </w:rPr>
                        </w:pPr>
                        <w:r w:rsidRPr="00AF03EE">
                          <w:rPr>
                            <w:rFonts w:ascii="SimHei" w:eastAsia="SimHei" w:hAnsi="SimSun" w:cs="MS-Mincho" w:hint="eastAsia"/>
                            <w:kern w:val="0"/>
                            <w:szCs w:val="21"/>
                            <w:lang w:eastAsia="zh-CN"/>
                          </w:rPr>
                          <w:t>禁止入内</w:t>
                        </w:r>
                      </w:p>
                    </w:txbxContent>
                  </v:textbox>
                </v:shape>
              </v:group>
            </w:pict>
          </mc:Fallback>
        </mc:AlternateContent>
      </w:r>
      <w:r>
        <w:rPr>
          <w:noProof/>
        </w:rPr>
        <mc:AlternateContent>
          <mc:Choice Requires="wps">
            <w:drawing>
              <wp:anchor distT="0" distB="0" distL="114300" distR="114300" simplePos="0" relativeHeight="253550592" behindDoc="0" locked="0" layoutInCell="1" allowOverlap="1" wp14:anchorId="18A6427D" wp14:editId="3D518429">
                <wp:simplePos x="0" y="0"/>
                <wp:positionH relativeFrom="column">
                  <wp:posOffset>1499566</wp:posOffset>
                </wp:positionH>
                <wp:positionV relativeFrom="paragraph">
                  <wp:posOffset>74930</wp:posOffset>
                </wp:positionV>
                <wp:extent cx="2701925" cy="1691005"/>
                <wp:effectExtent l="0" t="0" r="0" b="4445"/>
                <wp:wrapNone/>
                <wp:docPr id="1664" name="テキスト ボックス 1664"/>
                <wp:cNvGraphicFramePr/>
                <a:graphic xmlns:a="http://schemas.openxmlformats.org/drawingml/2006/main">
                  <a:graphicData uri="http://schemas.microsoft.com/office/word/2010/wordprocessingShape">
                    <wps:wsp>
                      <wps:cNvSpPr txBox="1"/>
                      <wps:spPr>
                        <a:xfrm>
                          <a:off x="0" y="0"/>
                          <a:ext cx="2701925" cy="1691005"/>
                        </a:xfrm>
                        <a:prstGeom prst="rect">
                          <a:avLst/>
                        </a:prstGeom>
                        <a:noFill/>
                        <a:ln w="6350">
                          <a:noFill/>
                        </a:ln>
                        <a:effectLst/>
                      </wps:spPr>
                      <wps:txbx>
                        <w:txbxContent>
                          <w:p w:rsidR="00AE7312" w:rsidRPr="00AF03EE" w:rsidRDefault="00AE7312" w:rsidP="000E0BF4">
                            <w:pPr>
                              <w:snapToGrid w:val="0"/>
                              <w:jc w:val="center"/>
                              <w:rPr>
                                <w:rFonts w:ascii="ＭＳ Ｐゴシック" w:eastAsia="ＭＳ Ｐゴシック" w:hAnsi="ＭＳ Ｐゴシック"/>
                                <w:b/>
                                <w:sz w:val="28"/>
                                <w:szCs w:val="28"/>
                                <w:lang w:eastAsia="zh-CN"/>
                              </w:rPr>
                            </w:pPr>
                            <w:r>
                              <w:rPr>
                                <w:rFonts w:ascii="Microsoft YaHei" w:hAnsi="Microsoft YaHei" w:hint="eastAsia"/>
                                <w:b/>
                                <w:sz w:val="24"/>
                                <w:lang w:eastAsia="zh-CN"/>
                              </w:rPr>
                              <w:t xml:space="preserve">　　</w:t>
                            </w:r>
                            <w:r>
                              <w:rPr>
                                <w:rFonts w:ascii="Microsoft YaHei" w:hAnsi="Microsoft YaHei" w:hint="eastAsia"/>
                                <w:b/>
                                <w:sz w:val="24"/>
                              </w:rPr>
                              <w:t xml:space="preserve"> </w:t>
                            </w:r>
                            <w:r>
                              <w:rPr>
                                <w:rFonts w:ascii="ＭＳ Ｐゴシック" w:eastAsia="ＭＳ Ｐゴシック" w:hAnsi="ＭＳ Ｐゴシック"/>
                                <w:b/>
                                <w:sz w:val="28"/>
                                <w:szCs w:val="28"/>
                              </w:rPr>
                              <w:ruby>
                                <w:rubyPr>
                                  <w:rubyAlign w:val="distributeSpace"/>
                                  <w:hps w:val="14"/>
                                  <w:hpsRaise w:val="26"/>
                                  <w:hpsBaseText w:val="28"/>
                                  <w:lid w:val="ja-JP"/>
                                </w:rubyPr>
                                <w:rt>
                                  <w:r w:rsidR="00AE7312" w:rsidRPr="00AF03EE">
                                    <w:rPr>
                                      <w:rFonts w:ascii="ＭＳ Ｐゴシック" w:eastAsia="ＭＳ Ｐゴシック" w:hAnsi="ＭＳ Ｐゴシック"/>
                                      <w:b/>
                                      <w:sz w:val="14"/>
                                      <w:szCs w:val="28"/>
                                    </w:rPr>
                                    <w:t>たちいりきんし</w:t>
                                  </w:r>
                                </w:rt>
                                <w:rubyBase>
                                  <w:r w:rsidR="00AE7312">
                                    <w:rPr>
                                      <w:rFonts w:ascii="ＭＳ Ｐゴシック" w:eastAsia="ＭＳ Ｐゴシック" w:hAnsi="ＭＳ Ｐゴシック"/>
                                      <w:b/>
                                      <w:sz w:val="28"/>
                                      <w:szCs w:val="28"/>
                                    </w:rPr>
                                    <w:t>立入禁止</w:t>
                                  </w:r>
                                </w:rubyBase>
                              </w:ruby>
                            </w:r>
                          </w:p>
                          <w:p w:rsidR="00AE7312" w:rsidRPr="00AF03EE" w:rsidRDefault="00AE7312" w:rsidP="000E0BF4">
                            <w:pPr>
                              <w:snapToGrid w:val="0"/>
                              <w:spacing w:line="280" w:lineRule="exact"/>
                              <w:jc w:val="center"/>
                              <w:rPr>
                                <w:rFonts w:ascii="メイリオ" w:eastAsia="メイリオ" w:hAnsi="メイリオ" w:cs="メイリオ"/>
                                <w:kern w:val="0"/>
                                <w:sz w:val="24"/>
                                <w:szCs w:val="21"/>
                              </w:rPr>
                            </w:pPr>
                            <w:r>
                              <w:rPr>
                                <w:rFonts w:ascii="Microsoft YaHei" w:hAnsi="Microsoft YaHei" w:cs="MS-Mincho" w:hint="eastAsia"/>
                                <w:kern w:val="0"/>
                                <w:szCs w:val="21"/>
                                <w:lang w:eastAsia="zh-CN"/>
                              </w:rPr>
                              <w:t xml:space="preserve">　　　</w:t>
                            </w:r>
                            <w:r w:rsidRPr="00AF03EE">
                              <w:rPr>
                                <w:rFonts w:ascii="メイリオ" w:eastAsia="メイリオ" w:hAnsi="メイリオ" w:cs="メイリオ"/>
                                <w:kern w:val="0"/>
                                <w:lang w:eastAsia="zh-CN"/>
                              </w:rPr>
                              <w:t xml:space="preserve">No </w:t>
                            </w:r>
                            <w:r w:rsidRPr="00AF03EE">
                              <w:rPr>
                                <w:rFonts w:ascii="メイリオ" w:eastAsia="メイリオ" w:hAnsi="メイリオ" w:cs="メイリオ" w:hint="eastAsia"/>
                                <w:kern w:val="0"/>
                              </w:rPr>
                              <w:t>Entry</w:t>
                            </w:r>
                          </w:p>
                          <w:p w:rsidR="00AE7312" w:rsidRPr="00AF03EE" w:rsidRDefault="00AE7312" w:rsidP="00AF03EE">
                            <w:pPr>
                              <w:snapToGrid w:val="0"/>
                              <w:spacing w:line="280" w:lineRule="exact"/>
                              <w:jc w:val="center"/>
                              <w:rPr>
                                <w:rFonts w:ascii="SimHei" w:eastAsia="SimHei" w:hAnsi="SimSun"/>
                                <w:b/>
                                <w:sz w:val="24"/>
                                <w:lang w:eastAsia="ko-KR"/>
                              </w:rPr>
                            </w:pPr>
                            <w:r>
                              <w:rPr>
                                <w:rFonts w:ascii="Microsoft YaHei" w:hAnsi="Microsoft YaHei" w:cs="MS-Mincho" w:hint="eastAsia"/>
                                <w:kern w:val="0"/>
                                <w:szCs w:val="21"/>
                                <w:lang w:eastAsia="ko-KR"/>
                              </w:rPr>
                              <w:t xml:space="preserve">　　　</w:t>
                            </w:r>
                            <w:r w:rsidRPr="00AF03EE">
                              <w:rPr>
                                <w:rFonts w:ascii="SimHei" w:eastAsia="SimHei" w:hAnsi="SimSun" w:cs="MS-Mincho" w:hint="eastAsia"/>
                                <w:kern w:val="0"/>
                                <w:szCs w:val="21"/>
                                <w:lang w:eastAsia="ko-KR"/>
                              </w:rPr>
                              <w:t>禁止入内</w:t>
                            </w:r>
                          </w:p>
                          <w:p w:rsidR="00AE7312" w:rsidRPr="00AF03EE" w:rsidRDefault="00AE7312" w:rsidP="00AF03EE">
                            <w:pPr>
                              <w:snapToGrid w:val="0"/>
                              <w:spacing w:line="280" w:lineRule="exact"/>
                              <w:jc w:val="center"/>
                              <w:rPr>
                                <w:rFonts w:ascii="SimHei" w:eastAsia="SimHei" w:hAnsi="SimSun" w:cs="MS-Mincho"/>
                                <w:kern w:val="0"/>
                                <w:szCs w:val="21"/>
                                <w:lang w:eastAsia="ko-KR"/>
                              </w:rPr>
                            </w:pPr>
                            <w:r w:rsidRPr="00AF03EE">
                              <w:rPr>
                                <w:rFonts w:ascii="SimHei" w:eastAsia="SimHei" w:hAnsi="SimSun" w:cs="MS-Mincho" w:hint="eastAsia"/>
                                <w:kern w:val="0"/>
                                <w:szCs w:val="21"/>
                                <w:lang w:eastAsia="ko-KR"/>
                              </w:rPr>
                              <w:t xml:space="preserve">　　　禁止</w:t>
                            </w:r>
                            <w:r w:rsidRPr="003F28A2">
                              <w:rPr>
                                <w:rFonts w:ascii="SimHei" w:eastAsia="SimHei" w:hAnsi="SimSun" w:cs="MS-Mincho" w:hint="eastAsia"/>
                                <w:kern w:val="0"/>
                                <w:szCs w:val="21"/>
                                <w:lang w:eastAsia="ko-KR"/>
                              </w:rPr>
                              <w:t>進入</w:t>
                            </w:r>
                          </w:p>
                          <w:p w:rsidR="00AE7312" w:rsidRPr="00D1172C" w:rsidRDefault="00AE7312" w:rsidP="00AF03EE">
                            <w:pPr>
                              <w:snapToGrid w:val="0"/>
                              <w:spacing w:line="280" w:lineRule="exact"/>
                              <w:jc w:val="center"/>
                              <w:rPr>
                                <w:rFonts w:ascii="Batang" w:eastAsia="Batang" w:hAnsi="Batang" w:cs="Batang"/>
                                <w:kern w:val="0"/>
                              </w:rPr>
                            </w:pPr>
                            <w:r>
                              <w:rPr>
                                <w:rFonts w:ascii="Microsoft YaHei" w:hAnsi="Microsoft YaHei" w:cs="MS-Mincho" w:hint="eastAsia"/>
                                <w:kern w:val="0"/>
                                <w:szCs w:val="21"/>
                                <w:lang w:eastAsia="ko-KR"/>
                              </w:rPr>
                              <w:t xml:space="preserve">　　　</w:t>
                            </w:r>
                            <w:r w:rsidRPr="00D1172C">
                              <w:rPr>
                                <w:rFonts w:ascii="Batang" w:eastAsia="Batang" w:hAnsi="Batang" w:cs="Batang" w:hint="eastAsia"/>
                                <w:kern w:val="0"/>
                                <w:lang w:eastAsia="ko-KR"/>
                              </w:rPr>
                              <w:t>출입금지</w:t>
                            </w:r>
                          </w:p>
                          <w:p w:rsidR="00AE7312" w:rsidRPr="00AF03EE" w:rsidRDefault="00AE7312" w:rsidP="00AF03EE">
                            <w:pPr>
                              <w:snapToGrid w:val="0"/>
                              <w:spacing w:line="280" w:lineRule="exact"/>
                              <w:jc w:val="center"/>
                              <w:rPr>
                                <w:rFonts w:ascii="Calibri" w:hAnsi="Calibri" w:cs="Calibri"/>
                                <w:kern w:val="0"/>
                                <w:szCs w:val="21"/>
                              </w:rPr>
                            </w:pPr>
                            <w:r>
                              <w:rPr>
                                <w:rFonts w:ascii="Calibri" w:eastAsia="メイリオ" w:hAnsi="Calibri" w:cs="Calibri" w:hint="eastAsia"/>
                                <w:kern w:val="0"/>
                              </w:rPr>
                              <w:t xml:space="preserve">     </w:t>
                            </w:r>
                            <w:r w:rsidRPr="00725F0D">
                              <w:rPr>
                                <w:rFonts w:ascii="Calibri" w:eastAsia="メイリオ" w:hAnsi="Calibri" w:cs="Calibri"/>
                                <w:kern w:val="0"/>
                                <w:sz w:val="24"/>
                                <w:lang w:eastAsia="zh-CN"/>
                              </w:rPr>
                              <w:t>Bawal Pumasok</w:t>
                            </w:r>
                          </w:p>
                          <w:p w:rsidR="00AE7312" w:rsidRDefault="00AE7312" w:rsidP="00AF03EE">
                            <w:pPr>
                              <w:snapToGrid w:val="0"/>
                              <w:spacing w:line="280" w:lineRule="exact"/>
                              <w:jc w:val="center"/>
                              <w:rPr>
                                <w:rFonts w:ascii="Microsoft YaHei" w:hAnsi="Microsoft YaHei" w:cs="MS-Mincho"/>
                                <w:kern w:val="0"/>
                                <w:szCs w:val="21"/>
                              </w:rPr>
                            </w:pPr>
                            <w:r>
                              <w:rPr>
                                <w:rFonts w:ascii="Microsoft YaHei" w:hAnsi="Microsoft YaHei" w:cs="MS-Mincho" w:hint="eastAsia"/>
                                <w:kern w:val="0"/>
                                <w:szCs w:val="21"/>
                                <w:lang w:eastAsia="ko-KR"/>
                              </w:rPr>
                              <w:t xml:space="preserve">　　　</w:t>
                            </w:r>
                            <w:r>
                              <w:t>Proibid</w:t>
                            </w:r>
                            <w:r>
                              <w:rPr>
                                <w:rFonts w:hint="eastAsia"/>
                              </w:rPr>
                              <w:t>a</w:t>
                            </w:r>
                            <w:r>
                              <w:t xml:space="preserve"> a </w:t>
                            </w:r>
                            <w:r>
                              <w:rPr>
                                <w:rFonts w:hint="eastAsia"/>
                              </w:rPr>
                              <w:t>E</w:t>
                            </w:r>
                            <w:r>
                              <w:t>ntrada</w:t>
                            </w:r>
                          </w:p>
                          <w:p w:rsidR="00AE7312" w:rsidRPr="00AF03EE" w:rsidRDefault="00AE7312" w:rsidP="00D178A1">
                            <w:pPr>
                              <w:snapToGrid w:val="0"/>
                              <w:spacing w:line="360" w:lineRule="exact"/>
                              <w:ind w:firstLineChars="650" w:firstLine="1365"/>
                              <w:rPr>
                                <w:rFonts w:ascii="ＭＳ Ｐゴシック" w:eastAsia="ＭＳ Ｐゴシック" w:hAnsi="ＭＳ Ｐゴシック"/>
                                <w:szCs w:val="21"/>
                              </w:rPr>
                            </w:pPr>
                            <w:r>
                              <w:rPr>
                                <w:rFonts w:ascii="ＭＳ Ｐゴシック" w:eastAsia="ＭＳ Ｐゴシック" w:hAnsi="ＭＳ Ｐゴシック"/>
                                <w:szCs w:val="21"/>
                              </w:rPr>
                              <w:ruby>
                                <w:rubyPr>
                                  <w:rubyAlign w:val="distributeSpace"/>
                                  <w:hps w:val="12"/>
                                  <w:hpsRaise w:val="20"/>
                                  <w:hpsBaseText w:val="21"/>
                                  <w:lid w:val="ja-JP"/>
                                </w:rubyPr>
                                <w:rt>
                                  <w:r w:rsidR="00AE7312" w:rsidRPr="00AF03EE">
                                    <w:rPr>
                                      <w:rFonts w:ascii="ＭＳ Ｐゴシック" w:eastAsia="ＭＳ Ｐゴシック" w:hAnsi="ＭＳ Ｐゴシック"/>
                                      <w:sz w:val="12"/>
                                      <w:szCs w:val="21"/>
                                    </w:rPr>
                                    <w:t>はい</w:t>
                                  </w:r>
                                </w:rt>
                                <w:rubyBase>
                                  <w:r w:rsidR="00AE7312">
                                    <w:rPr>
                                      <w:rFonts w:ascii="ＭＳ Ｐゴシック" w:eastAsia="ＭＳ Ｐゴシック" w:hAnsi="ＭＳ Ｐゴシック"/>
                                      <w:szCs w:val="21"/>
                                    </w:rPr>
                                    <w:t>入</w:t>
                                  </w:r>
                                </w:rubyBase>
                              </w:ruby>
                            </w:r>
                            <w:r>
                              <w:rPr>
                                <w:rFonts w:ascii="ＭＳ Ｐゴシック" w:eastAsia="ＭＳ Ｐゴシック" w:hAnsi="ＭＳ Ｐゴシック" w:hint="eastAsia"/>
                                <w:szCs w:val="21"/>
                              </w:rPr>
                              <w:t>らないで　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664" o:spid="_x0000_s1371" type="#_x0000_t202" style="position:absolute;left:0;text-align:left;margin-left:118.1pt;margin-top:5.9pt;width:212.75pt;height:133.15pt;z-index:253550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" filled="f" stroked="f" strokeweight=".5pt">
                <v:textbox>
                  <w:txbxContent>
                    <w:p w:rsidR="00AE7312" w:rsidRPr="00AF03EE" w:rsidRDefault="00AE7312" w:rsidP="000E0BF4">
                      <w:pPr>
                        <w:snapToGrid w:val="0"/>
                        <w:jc w:val="center"/>
                        <w:rPr>
                          <w:rFonts w:ascii="ＭＳ Ｐゴシック" w:eastAsia="ＭＳ Ｐゴシック" w:hAnsi="ＭＳ Ｐゴシック"/>
                          <w:b/>
                          <w:sz w:val="28"/>
                          <w:szCs w:val="28"/>
                          <w:lang w:eastAsia="zh-CN"/>
                        </w:rPr>
                      </w:pPr>
                      <w:r>
                        <w:rPr>
                          <w:rFonts w:ascii="Microsoft YaHei" w:hAnsi="Microsoft YaHei" w:hint="eastAsia"/>
                          <w:b/>
                          <w:sz w:val="24"/>
                          <w:lang w:eastAsia="zh-CN"/>
                        </w:rPr>
                        <w:t xml:space="preserve">　　</w:t>
                      </w:r>
                      <w:r>
                        <w:rPr>
                          <w:rFonts w:ascii="Microsoft YaHei" w:hAnsi="Microsoft YaHei" w:hint="eastAsia"/>
                          <w:b/>
                          <w:sz w:val="24"/>
                        </w:rPr>
                        <w:t xml:space="preserve"> </w:t>
                      </w:r>
                      <w:r>
                        <w:rPr>
                          <w:rFonts w:ascii="ＭＳ Ｐゴシック" w:eastAsia="ＭＳ Ｐゴシック" w:hAnsi="ＭＳ Ｐゴシック"/>
                          <w:b/>
                          <w:sz w:val="28"/>
                          <w:szCs w:val="28"/>
                        </w:rPr>
                        <w:ruby>
                          <w:rubyPr>
                            <w:rubyAlign w:val="distributeSpace"/>
                            <w:hps w:val="14"/>
                            <w:hpsRaise w:val="26"/>
                            <w:hpsBaseText w:val="28"/>
                            <w:lid w:val="ja-JP"/>
                          </w:rubyPr>
                          <w:rt>
                            <w:r w:rsidR="00AE7312" w:rsidRPr="00AF03EE">
                              <w:rPr>
                                <w:rFonts w:ascii="ＭＳ Ｐゴシック" w:eastAsia="ＭＳ Ｐゴシック" w:hAnsi="ＭＳ Ｐゴシック"/>
                                <w:b/>
                                <w:sz w:val="14"/>
                                <w:szCs w:val="28"/>
                              </w:rPr>
                              <w:t>たちいりきんし</w:t>
                            </w:r>
                          </w:rt>
                          <w:rubyBase>
                            <w:r w:rsidR="00AE7312">
                              <w:rPr>
                                <w:rFonts w:ascii="ＭＳ Ｐゴシック" w:eastAsia="ＭＳ Ｐゴシック" w:hAnsi="ＭＳ Ｐゴシック"/>
                                <w:b/>
                                <w:sz w:val="28"/>
                                <w:szCs w:val="28"/>
                              </w:rPr>
                              <w:t>立入禁止</w:t>
                            </w:r>
                          </w:rubyBase>
                        </w:ruby>
                      </w:r>
                    </w:p>
                    <w:p w:rsidR="00AE7312" w:rsidRPr="00AF03EE" w:rsidRDefault="00AE7312" w:rsidP="000E0BF4">
                      <w:pPr>
                        <w:snapToGrid w:val="0"/>
                        <w:spacing w:line="280" w:lineRule="exact"/>
                        <w:jc w:val="center"/>
                        <w:rPr>
                          <w:rFonts w:ascii="メイリオ" w:eastAsia="メイリオ" w:hAnsi="メイリオ" w:cs="メイリオ"/>
                          <w:kern w:val="0"/>
                          <w:sz w:val="24"/>
                          <w:szCs w:val="21"/>
                        </w:rPr>
                      </w:pPr>
                      <w:r>
                        <w:rPr>
                          <w:rFonts w:ascii="Microsoft YaHei" w:hAnsi="Microsoft YaHei" w:cs="MS-Mincho" w:hint="eastAsia"/>
                          <w:kern w:val="0"/>
                          <w:szCs w:val="21"/>
                          <w:lang w:eastAsia="zh-CN"/>
                        </w:rPr>
                        <w:t xml:space="preserve">　　　</w:t>
                      </w:r>
                      <w:r w:rsidRPr="00AF03EE">
                        <w:rPr>
                          <w:rFonts w:ascii="メイリオ" w:eastAsia="メイリオ" w:hAnsi="メイリオ" w:cs="メイリオ"/>
                          <w:kern w:val="0"/>
                          <w:lang w:eastAsia="zh-CN"/>
                        </w:rPr>
                        <w:t xml:space="preserve">No </w:t>
                      </w:r>
                      <w:r w:rsidRPr="00AF03EE">
                        <w:rPr>
                          <w:rFonts w:ascii="メイリオ" w:eastAsia="メイリオ" w:hAnsi="メイリオ" w:cs="メイリオ" w:hint="eastAsia"/>
                          <w:kern w:val="0"/>
                        </w:rPr>
                        <w:t>Entry</w:t>
                      </w:r>
                    </w:p>
                    <w:p w:rsidR="00AE7312" w:rsidRPr="00AF03EE" w:rsidRDefault="00AE7312" w:rsidP="00AF03EE">
                      <w:pPr>
                        <w:snapToGrid w:val="0"/>
                        <w:spacing w:line="280" w:lineRule="exact"/>
                        <w:jc w:val="center"/>
                        <w:rPr>
                          <w:rFonts w:ascii="SimHei" w:eastAsia="SimHei" w:hAnsi="SimSun"/>
                          <w:b/>
                          <w:sz w:val="24"/>
                          <w:lang w:eastAsia="ko-KR"/>
                        </w:rPr>
                      </w:pPr>
                      <w:r>
                        <w:rPr>
                          <w:rFonts w:ascii="Microsoft YaHei" w:hAnsi="Microsoft YaHei" w:cs="MS-Mincho" w:hint="eastAsia"/>
                          <w:kern w:val="0"/>
                          <w:szCs w:val="21"/>
                          <w:lang w:eastAsia="ko-KR"/>
                        </w:rPr>
                        <w:t xml:space="preserve">　　　</w:t>
                      </w:r>
                      <w:r w:rsidRPr="00AF03EE">
                        <w:rPr>
                          <w:rFonts w:ascii="SimHei" w:eastAsia="SimHei" w:hAnsi="SimSun" w:cs="MS-Mincho" w:hint="eastAsia"/>
                          <w:kern w:val="0"/>
                          <w:szCs w:val="21"/>
                          <w:lang w:eastAsia="ko-KR"/>
                        </w:rPr>
                        <w:t>禁止入内</w:t>
                      </w:r>
                    </w:p>
                    <w:p w:rsidR="00AE7312" w:rsidRPr="00AF03EE" w:rsidRDefault="00AE7312" w:rsidP="00AF03EE">
                      <w:pPr>
                        <w:snapToGrid w:val="0"/>
                        <w:spacing w:line="280" w:lineRule="exact"/>
                        <w:jc w:val="center"/>
                        <w:rPr>
                          <w:rFonts w:ascii="SimHei" w:eastAsia="SimHei" w:hAnsi="SimSun" w:cs="MS-Mincho"/>
                          <w:kern w:val="0"/>
                          <w:szCs w:val="21"/>
                          <w:lang w:eastAsia="ko-KR"/>
                        </w:rPr>
                      </w:pPr>
                      <w:r w:rsidRPr="00AF03EE">
                        <w:rPr>
                          <w:rFonts w:ascii="SimHei" w:eastAsia="SimHei" w:hAnsi="SimSun" w:cs="MS-Mincho" w:hint="eastAsia"/>
                          <w:kern w:val="0"/>
                          <w:szCs w:val="21"/>
                          <w:lang w:eastAsia="ko-KR"/>
                        </w:rPr>
                        <w:t xml:space="preserve">　　　禁止</w:t>
                      </w:r>
                      <w:r w:rsidRPr="003F28A2">
                        <w:rPr>
                          <w:rFonts w:ascii="SimHei" w:eastAsia="SimHei" w:hAnsi="SimSun" w:cs="MS-Mincho" w:hint="eastAsia"/>
                          <w:kern w:val="0"/>
                          <w:szCs w:val="21"/>
                          <w:lang w:eastAsia="ko-KR"/>
                        </w:rPr>
                        <w:t>進入</w:t>
                      </w:r>
                    </w:p>
                    <w:p w:rsidR="00AE7312" w:rsidRPr="00D1172C" w:rsidRDefault="00AE7312" w:rsidP="00AF03EE">
                      <w:pPr>
                        <w:snapToGrid w:val="0"/>
                        <w:spacing w:line="280" w:lineRule="exact"/>
                        <w:jc w:val="center"/>
                        <w:rPr>
                          <w:rFonts w:ascii="Batang" w:eastAsia="Batang" w:hAnsi="Batang" w:cs="Batang"/>
                          <w:kern w:val="0"/>
                        </w:rPr>
                      </w:pPr>
                      <w:r>
                        <w:rPr>
                          <w:rFonts w:ascii="Microsoft YaHei" w:hAnsi="Microsoft YaHei" w:cs="MS-Mincho" w:hint="eastAsia"/>
                          <w:kern w:val="0"/>
                          <w:szCs w:val="21"/>
                          <w:lang w:eastAsia="ko-KR"/>
                        </w:rPr>
                        <w:t xml:space="preserve">　　　</w:t>
                      </w:r>
                      <w:r w:rsidRPr="00D1172C">
                        <w:rPr>
                          <w:rFonts w:ascii="Batang" w:eastAsia="Batang" w:hAnsi="Batang" w:cs="Batang" w:hint="eastAsia"/>
                          <w:kern w:val="0"/>
                          <w:lang w:eastAsia="ko-KR"/>
                        </w:rPr>
                        <w:t>출입금지</w:t>
                      </w:r>
                    </w:p>
                    <w:p w:rsidR="00AE7312" w:rsidRPr="00AF03EE" w:rsidRDefault="00AE7312" w:rsidP="00AF03EE">
                      <w:pPr>
                        <w:snapToGrid w:val="0"/>
                        <w:spacing w:line="280" w:lineRule="exact"/>
                        <w:jc w:val="center"/>
                        <w:rPr>
                          <w:rFonts w:ascii="Calibri" w:hAnsi="Calibri" w:cs="Calibri"/>
                          <w:kern w:val="0"/>
                          <w:szCs w:val="21"/>
                        </w:rPr>
                      </w:pPr>
                      <w:r>
                        <w:rPr>
                          <w:rFonts w:ascii="Calibri" w:eastAsia="メイリオ" w:hAnsi="Calibri" w:cs="Calibri" w:hint="eastAsia"/>
                          <w:kern w:val="0"/>
                        </w:rPr>
                        <w:t xml:space="preserve">     </w:t>
                      </w:r>
                      <w:r w:rsidRPr="00725F0D">
                        <w:rPr>
                          <w:rFonts w:ascii="Calibri" w:eastAsia="メイリオ" w:hAnsi="Calibri" w:cs="Calibri"/>
                          <w:kern w:val="0"/>
                          <w:sz w:val="24"/>
                          <w:lang w:eastAsia="zh-CN"/>
                        </w:rPr>
                        <w:t>Bawal Pumasok</w:t>
                      </w:r>
                    </w:p>
                    <w:p w:rsidR="00AE7312" w:rsidRDefault="00AE7312" w:rsidP="00AF03EE">
                      <w:pPr>
                        <w:snapToGrid w:val="0"/>
                        <w:spacing w:line="280" w:lineRule="exact"/>
                        <w:jc w:val="center"/>
                        <w:rPr>
                          <w:rFonts w:ascii="Microsoft YaHei" w:hAnsi="Microsoft YaHei" w:cs="MS-Mincho"/>
                          <w:kern w:val="0"/>
                          <w:szCs w:val="21"/>
                        </w:rPr>
                      </w:pPr>
                      <w:r>
                        <w:rPr>
                          <w:rFonts w:ascii="Microsoft YaHei" w:hAnsi="Microsoft YaHei" w:cs="MS-Mincho" w:hint="eastAsia"/>
                          <w:kern w:val="0"/>
                          <w:szCs w:val="21"/>
                          <w:lang w:eastAsia="ko-KR"/>
                        </w:rPr>
                        <w:t xml:space="preserve">　　　</w:t>
                      </w:r>
                      <w:r>
                        <w:t>Proibid</w:t>
                      </w:r>
                      <w:r>
                        <w:rPr>
                          <w:rFonts w:hint="eastAsia"/>
                        </w:rPr>
                        <w:t>a</w:t>
                      </w:r>
                      <w:r>
                        <w:t xml:space="preserve"> a </w:t>
                      </w:r>
                      <w:r>
                        <w:rPr>
                          <w:rFonts w:hint="eastAsia"/>
                        </w:rPr>
                        <w:t>E</w:t>
                      </w:r>
                      <w:r>
                        <w:t>ntrada</w:t>
                      </w:r>
                    </w:p>
                    <w:p w:rsidR="00AE7312" w:rsidRPr="00AF03EE" w:rsidRDefault="00AE7312" w:rsidP="00D178A1">
                      <w:pPr>
                        <w:snapToGrid w:val="0"/>
                        <w:spacing w:line="360" w:lineRule="exact"/>
                        <w:ind w:firstLineChars="650" w:firstLine="1365"/>
                        <w:rPr>
                          <w:rFonts w:ascii="ＭＳ Ｐゴシック" w:eastAsia="ＭＳ Ｐゴシック" w:hAnsi="ＭＳ Ｐゴシック"/>
                          <w:szCs w:val="21"/>
                        </w:rPr>
                      </w:pPr>
                      <w:r>
                        <w:rPr>
                          <w:rFonts w:ascii="ＭＳ Ｐゴシック" w:eastAsia="ＭＳ Ｐゴシック" w:hAnsi="ＭＳ Ｐゴシック"/>
                          <w:szCs w:val="21"/>
                        </w:rPr>
                        <w:ruby>
                          <w:rubyPr>
                            <w:rubyAlign w:val="distributeSpace"/>
                            <w:hps w:val="12"/>
                            <w:hpsRaise w:val="20"/>
                            <w:hpsBaseText w:val="21"/>
                            <w:lid w:val="ja-JP"/>
                          </w:rubyPr>
                          <w:rt>
                            <w:r w:rsidR="00AE7312" w:rsidRPr="00AF03EE">
                              <w:rPr>
                                <w:rFonts w:ascii="ＭＳ Ｐゴシック" w:eastAsia="ＭＳ Ｐゴシック" w:hAnsi="ＭＳ Ｐゴシック"/>
                                <w:sz w:val="12"/>
                                <w:szCs w:val="21"/>
                              </w:rPr>
                              <w:t>はい</w:t>
                            </w:r>
                          </w:rt>
                          <w:rubyBase>
                            <w:r w:rsidR="00AE7312">
                              <w:rPr>
                                <w:rFonts w:ascii="ＭＳ Ｐゴシック" w:eastAsia="ＭＳ Ｐゴシック" w:hAnsi="ＭＳ Ｐゴシック"/>
                                <w:szCs w:val="21"/>
                              </w:rPr>
                              <w:t>入</w:t>
                            </w:r>
                          </w:rubyBase>
                        </w:ruby>
                      </w:r>
                      <w:r>
                        <w:rPr>
                          <w:rFonts w:ascii="ＭＳ Ｐゴシック" w:eastAsia="ＭＳ Ｐゴシック" w:hAnsi="ＭＳ Ｐゴシック" w:hint="eastAsia"/>
                          <w:szCs w:val="21"/>
                        </w:rPr>
                        <w:t>らないで　ください</w:t>
                      </w:r>
                    </w:p>
                  </w:txbxContent>
                </v:textbox>
              </v:shape>
            </w:pict>
          </mc:Fallback>
        </mc:AlternateContent>
      </w:r>
      <w:r w:rsidR="00BE4DF4">
        <w:rPr>
          <w:noProof/>
        </w:rPr>
        <w:drawing>
          <wp:anchor distT="0" distB="0" distL="114300" distR="114300" simplePos="0" relativeHeight="253551616" behindDoc="0" locked="0" layoutInCell="1" allowOverlap="1" wp14:anchorId="086AA09B" wp14:editId="7DA00EC1">
            <wp:simplePos x="0" y="0"/>
            <wp:positionH relativeFrom="column">
              <wp:posOffset>2713990</wp:posOffset>
            </wp:positionH>
            <wp:positionV relativeFrom="paragraph">
              <wp:posOffset>195580</wp:posOffset>
            </wp:positionV>
            <wp:extent cx="701675" cy="690880"/>
            <wp:effectExtent l="0" t="0" r="3175" b="0"/>
            <wp:wrapSquare wrapText="bothSides"/>
            <wp:docPr id="1676" name="図 1676"/>
            <wp:cNvGraphicFramePr/>
            <a:graphic xmlns:a="http://schemas.openxmlformats.org/drawingml/2006/main">
              <a:graphicData uri="http://schemas.openxmlformats.org/drawingml/2006/picture">
                <pic:pic xmlns:pic="http://schemas.openxmlformats.org/drawingml/2006/picture">
                  <pic:nvPicPr>
                    <pic:cNvPr id="374" name="図 374"/>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701675" cy="690880"/>
                    </a:xfrm>
                    <a:prstGeom prst="rect">
                      <a:avLst/>
                    </a:prstGeom>
                  </pic:spPr>
                </pic:pic>
              </a:graphicData>
            </a:graphic>
            <wp14:sizeRelH relativeFrom="page">
              <wp14:pctWidth>0</wp14:pctWidth>
            </wp14:sizeRelH>
            <wp14:sizeRelV relativeFrom="page">
              <wp14:pctHeight>0</wp14:pctHeight>
            </wp14:sizeRelV>
          </wp:anchor>
        </w:drawing>
      </w:r>
    </w:p>
    <w:p w:rsidR="00BE4DF4" w:rsidRDefault="00BE4DF4" w:rsidP="00BE4DF4">
      <w:pPr>
        <w:ind w:firstLineChars="100" w:firstLine="210"/>
      </w:pPr>
    </w:p>
    <w:p w:rsidR="00BE4DF4" w:rsidRDefault="00BE4DF4" w:rsidP="00BE4DF4">
      <w:pPr>
        <w:ind w:firstLineChars="100" w:firstLine="210"/>
      </w:pPr>
    </w:p>
    <w:p w:rsidR="00BE4DF4" w:rsidRDefault="00BE4DF4" w:rsidP="00BE4DF4">
      <w:pPr>
        <w:ind w:firstLineChars="100" w:firstLine="210"/>
      </w:pPr>
    </w:p>
    <w:p w:rsidR="00BE4DF4" w:rsidRDefault="00BE4DF4" w:rsidP="00BE4DF4">
      <w:pPr>
        <w:ind w:firstLineChars="100" w:firstLine="210"/>
      </w:pPr>
    </w:p>
    <w:p w:rsidR="00BE4DF4" w:rsidRDefault="00BE4DF4" w:rsidP="00BE4DF4">
      <w:pPr>
        <w:ind w:firstLineChars="100" w:firstLine="210"/>
      </w:pPr>
    </w:p>
    <w:p w:rsidR="00BE4DF4" w:rsidRDefault="00BE4DF4" w:rsidP="00BE4DF4">
      <w:pPr>
        <w:ind w:firstLineChars="100" w:firstLine="210"/>
      </w:pPr>
    </w:p>
    <w:p w:rsidR="00BE4DF4" w:rsidRDefault="00BE4DF4" w:rsidP="00BE4DF4">
      <w:pPr>
        <w:ind w:firstLineChars="100" w:firstLine="210"/>
      </w:pPr>
      <w:bookmarkStart w:id="38" w:name="_GoBack"/>
      <w:bookmarkEnd w:id="38"/>
    </w:p>
    <w:p w:rsidR="00BE4DF4" w:rsidRDefault="00BE4DF4" w:rsidP="00BE4DF4"/>
    <w:p w:rsidR="00BE4DF4" w:rsidRDefault="0070025C" w:rsidP="00BE4DF4">
      <w:pPr>
        <w:ind w:firstLineChars="100" w:firstLine="210"/>
      </w:pPr>
      <w:r>
        <w:rPr>
          <w:noProof/>
        </w:rPr>
        <mc:AlternateContent>
          <mc:Choice Requires="wps">
            <w:drawing>
              <wp:anchor distT="0" distB="0" distL="114300" distR="114300" simplePos="0" relativeHeight="253555712" behindDoc="0" locked="0" layoutInCell="1" allowOverlap="1" wp14:anchorId="65767ABA" wp14:editId="0D4F2497">
                <wp:simplePos x="0" y="0"/>
                <wp:positionH relativeFrom="column">
                  <wp:posOffset>1681149</wp:posOffset>
                </wp:positionH>
                <wp:positionV relativeFrom="paragraph">
                  <wp:posOffset>53975</wp:posOffset>
                </wp:positionV>
                <wp:extent cx="2661920" cy="1765300"/>
                <wp:effectExtent l="0" t="0" r="24130" b="25400"/>
                <wp:wrapNone/>
                <wp:docPr id="1669" name="角丸四角形 1669"/>
                <wp:cNvGraphicFramePr/>
                <a:graphic xmlns:a="http://schemas.openxmlformats.org/drawingml/2006/main">
                  <a:graphicData uri="http://schemas.microsoft.com/office/word/2010/wordprocessingShape">
                    <wps:wsp>
                      <wps:cNvSpPr/>
                      <wps:spPr>
                        <a:xfrm>
                          <a:off x="0" y="0"/>
                          <a:ext cx="2661920" cy="1765300"/>
                        </a:xfrm>
                        <a:prstGeom prst="roundRect">
                          <a:avLst/>
                        </a:prstGeom>
                        <a:solidFill>
                          <a:srgbClr val="FFFFCC"/>
                        </a:solidFill>
                        <a:ln w="19050" cap="flat" cmpd="sng" algn="ctr">
                          <a:solidFill>
                            <a:srgbClr val="FFC30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669" o:spid="_x0000_s1026" style="position:absolute;left:0;text-align:left;margin-left:132.35pt;margin-top:4.25pt;width:209.6pt;height:139pt;z-index:2535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" fillcolor="#ffc" strokecolor="#ffc305" strokeweight="1.5pt"/>
            </w:pict>
          </mc:Fallback>
        </mc:AlternateContent>
      </w:r>
      <w:r>
        <w:rPr>
          <w:noProof/>
        </w:rPr>
        <w:drawing>
          <wp:anchor distT="0" distB="0" distL="114300" distR="114300" simplePos="0" relativeHeight="253558784" behindDoc="0" locked="0" layoutInCell="1" allowOverlap="1" wp14:anchorId="6F3E9485" wp14:editId="4ED4AB06">
            <wp:simplePos x="0" y="0"/>
            <wp:positionH relativeFrom="column">
              <wp:posOffset>121285</wp:posOffset>
            </wp:positionH>
            <wp:positionV relativeFrom="paragraph">
              <wp:posOffset>198755</wp:posOffset>
            </wp:positionV>
            <wp:extent cx="616585" cy="669290"/>
            <wp:effectExtent l="0" t="0" r="0" b="0"/>
            <wp:wrapSquare wrapText="bothSides"/>
            <wp:docPr id="542" name="図 542"/>
            <wp:cNvGraphicFramePr/>
            <a:graphic xmlns:a="http://schemas.openxmlformats.org/drawingml/2006/main">
              <a:graphicData uri="http://schemas.openxmlformats.org/drawingml/2006/picture">
                <pic:pic xmlns:pic="http://schemas.openxmlformats.org/drawingml/2006/picture">
                  <pic:nvPicPr>
                    <pic:cNvPr id="375" name="図 375"/>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16585" cy="66929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3554688" behindDoc="0" locked="0" layoutInCell="1" allowOverlap="1" wp14:anchorId="4FB1F6FF" wp14:editId="795D6B1A">
                <wp:simplePos x="0" y="0"/>
                <wp:positionH relativeFrom="column">
                  <wp:posOffset>-819150</wp:posOffset>
                </wp:positionH>
                <wp:positionV relativeFrom="paragraph">
                  <wp:posOffset>76835</wp:posOffset>
                </wp:positionV>
                <wp:extent cx="2543810" cy="923925"/>
                <wp:effectExtent l="0" t="0" r="0" b="9525"/>
                <wp:wrapNone/>
                <wp:docPr id="1671" name="グループ化 1671"/>
                <wp:cNvGraphicFramePr/>
                <a:graphic xmlns:a="http://schemas.openxmlformats.org/drawingml/2006/main">
                  <a:graphicData uri="http://schemas.microsoft.com/office/word/2010/wordprocessingGroup">
                    <wpg:wgp>
                      <wpg:cNvGrpSpPr/>
                      <wpg:grpSpPr>
                        <a:xfrm>
                          <a:off x="0" y="0"/>
                          <a:ext cx="2543810" cy="923925"/>
                          <a:chOff x="0" y="0"/>
                          <a:chExt cx="2308815" cy="924674"/>
                        </a:xfrm>
                      </wpg:grpSpPr>
                      <wps:wsp>
                        <wps:cNvPr id="1672" name="角丸四角形 1672"/>
                        <wps:cNvSpPr/>
                        <wps:spPr>
                          <a:xfrm>
                            <a:off x="0" y="0"/>
                            <a:ext cx="2121851" cy="924560"/>
                          </a:xfrm>
                          <a:prstGeom prst="roundRect">
                            <a:avLst/>
                          </a:prstGeom>
                          <a:solidFill>
                            <a:schemeClr val="accent3">
                              <a:lumMod val="20000"/>
                              <a:lumOff val="80000"/>
                            </a:schemeClr>
                          </a:solidFill>
                          <a:ln w="19050" cap="flat" cmpd="sng" algn="ctr">
                            <a:solidFill>
                              <a:schemeClr val="accent3">
                                <a:lumMod val="7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3" name="テキスト ボックス 1673"/>
                        <wps:cNvSpPr txBox="1"/>
                        <wps:spPr>
                          <a:xfrm>
                            <a:off x="365715" y="31864"/>
                            <a:ext cx="1943100" cy="892810"/>
                          </a:xfrm>
                          <a:prstGeom prst="rect">
                            <a:avLst/>
                          </a:prstGeom>
                          <a:noFill/>
                          <a:ln w="6350">
                            <a:noFill/>
                          </a:ln>
                          <a:effectLst/>
                        </wps:spPr>
                        <wps:txbx>
                          <w:txbxContent>
                            <w:p w:rsidR="00AE7312" w:rsidRPr="001D075A" w:rsidRDefault="00AE7312" w:rsidP="00BE4DF4">
                              <w:pPr>
                                <w:spacing w:line="440" w:lineRule="exact"/>
                                <w:jc w:val="center"/>
                                <w:rPr>
                                  <w:rFonts w:ascii="ＭＳ Ｐゴシック" w:eastAsia="ＭＳ Ｐゴシック" w:hAnsi="ＭＳ Ｐゴシック"/>
                                  <w:b/>
                                  <w:sz w:val="28"/>
                                </w:rPr>
                              </w:pPr>
                              <w:r w:rsidRPr="001D075A">
                                <w:rPr>
                                  <w:rFonts w:ascii="ＭＳ Ｐゴシック" w:eastAsia="ＭＳ Ｐゴシック" w:hAnsi="ＭＳ Ｐゴシック" w:hint="eastAsia"/>
                                  <w:b/>
                                  <w:sz w:val="28"/>
                                </w:rPr>
                                <w:t>走ってはいけません</w:t>
                              </w:r>
                            </w:p>
                            <w:p w:rsidR="00AE7312" w:rsidRPr="001D075A" w:rsidRDefault="00AE7312" w:rsidP="00BE4DF4">
                              <w:pPr>
                                <w:spacing w:line="340" w:lineRule="exact"/>
                                <w:jc w:val="center"/>
                                <w:rPr>
                                  <w:rFonts w:ascii="メイリオ" w:eastAsia="メイリオ" w:hAnsi="メイリオ" w:cs="メイリオ"/>
                                </w:rPr>
                              </w:pPr>
                              <w:r w:rsidRPr="001D075A">
                                <w:rPr>
                                  <w:rFonts w:ascii="メイリオ" w:eastAsia="メイリオ" w:hAnsi="メイリオ" w:cs="メイリオ" w:hint="eastAsia"/>
                                </w:rPr>
                                <w:t>Do Not Run</w:t>
                              </w:r>
                            </w:p>
                            <w:p w:rsidR="00AE7312" w:rsidRPr="001D075A" w:rsidRDefault="00AE7312" w:rsidP="00BE4DF4">
                              <w:pPr>
                                <w:spacing w:line="340" w:lineRule="exact"/>
                                <w:jc w:val="center"/>
                                <w:rPr>
                                  <w:rFonts w:ascii="SimHei" w:eastAsia="SimHei" w:hAnsi="SimSun"/>
                                </w:rPr>
                              </w:pPr>
                              <w:r w:rsidRPr="001D075A">
                                <w:rPr>
                                  <w:rFonts w:ascii="SimHei" w:eastAsia="SimHei" w:hAnsi="SimSun" w:cs="MS-Mincho" w:hint="eastAsia"/>
                                  <w:kern w:val="0"/>
                                  <w:szCs w:val="21"/>
                                  <w:lang w:eastAsia="zh-CN"/>
                                </w:rPr>
                                <w:t>禁止跑</w:t>
                              </w:r>
                              <w:r w:rsidRPr="001D075A">
                                <w:rPr>
                                  <w:rFonts w:ascii="SimHei" w:eastAsia="SimHei" w:hAnsi="SimSun" w:cs="MingLiU" w:hint="eastAsia"/>
                                  <w:kern w:val="0"/>
                                  <w:szCs w:val="21"/>
                                  <w:lang w:eastAsia="zh-CN"/>
                                </w:rPr>
                                <w:t>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671" o:spid="_x0000_s1372" style="position:absolute;left:0;text-align:left;margin-left:-64.5pt;margin-top:6.05pt;width:200.3pt;height:72.75pt;z-index:253554688;mso-width-relative:margin;mso-height-relative:margin" coordsize="23088,9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">
                <v:roundrect id="角丸四角形 1672" o:spid="_x0000_s1373" style="position:absolute;width:21218;height:92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q8dsMA&#10;AADdAAAADwAAAGRycy9kb3ducmV2LnhtbERPTWsCMRC9F/wPYQRvNasH3a6bFRFK68FDtYrHIRl3&#10;g5vJskl1+++bQqG3ebzPKdeDa8Wd+mA9K5hNMxDE2hvLtYLP4+tzDiJEZIOtZ1LwTQHW1eipxML4&#10;B3/Q/RBrkUI4FKigibErpAy6IYdh6jvixF197zAm2NfS9PhI4a6V8yxbSIeWU0ODHW0b0rfDl1Ng&#10;Lrm3+fJtb2utKZx255f98azUZDxsViAiDfFf/Od+N2n+YjmH32/SC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q8dsMAAADdAAAADwAAAAAAAAAAAAAAAACYAgAAZHJzL2Rv&#10;d25yZXYueG1sUEsFBgAAAAAEAAQA9QAAAIgDAAAAAA==&#10;" fillcolor="#eaf1dd [662]" strokecolor="#76923c [2406]" strokeweight="1.5pt"/>
                <v:shape id="テキスト ボックス 1673" o:spid="_x0000_s1374" type="#_x0000_t202" style="position:absolute;left:3657;top:318;width:19431;height:8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R5RMUA&#10;AADdAAAADwAAAGRycy9kb3ducmV2LnhtbERPTWvCQBC9F/wPywi91Y2WaoiuIgGxlPagzaW3MTsm&#10;wexszG6TtL++WxC8zeN9zmozmFp01LrKsoLpJAJBnFtdcaEg+9w9xSCcR9ZYWyYFP+Rgsx49rDDR&#10;tucDdUdfiBDCLkEFpfdNIqXLSzLoJrYhDtzZtgZ9gG0hdYt9CDe1nEXRXBqsODSU2FBaUn45fhsF&#10;b+nuAw+nmYl/63T/ft421+zrRanH8bBdgvA0+Lv45n7VYf588Qz/34QT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1HlExQAAAN0AAAAPAAAAAAAAAAAAAAAAAJgCAABkcnMv&#10;ZG93bnJldi54bWxQSwUGAAAAAAQABAD1AAAAigMAAAAA&#10;" filled="f" stroked="f" strokeweight=".5pt">
                  <v:textbox>
                    <w:txbxContent>
                      <w:p w:rsidR="00AE7312" w:rsidRPr="001D075A" w:rsidRDefault="00AE7312" w:rsidP="00BE4DF4">
                        <w:pPr>
                          <w:spacing w:line="440" w:lineRule="exact"/>
                          <w:jc w:val="center"/>
                          <w:rPr>
                            <w:rFonts w:ascii="ＭＳ Ｐゴシック" w:eastAsia="ＭＳ Ｐゴシック" w:hAnsi="ＭＳ Ｐゴシック"/>
                            <w:b/>
                            <w:sz w:val="28"/>
                          </w:rPr>
                        </w:pPr>
                        <w:r w:rsidRPr="001D075A">
                          <w:rPr>
                            <w:rFonts w:ascii="ＭＳ Ｐゴシック" w:eastAsia="ＭＳ Ｐゴシック" w:hAnsi="ＭＳ Ｐゴシック" w:hint="eastAsia"/>
                            <w:b/>
                            <w:sz w:val="28"/>
                          </w:rPr>
                          <w:t>走ってはいけません</w:t>
                        </w:r>
                      </w:p>
                      <w:p w:rsidR="00AE7312" w:rsidRPr="001D075A" w:rsidRDefault="00AE7312" w:rsidP="00BE4DF4">
                        <w:pPr>
                          <w:spacing w:line="340" w:lineRule="exact"/>
                          <w:jc w:val="center"/>
                          <w:rPr>
                            <w:rFonts w:ascii="メイリオ" w:eastAsia="メイリオ" w:hAnsi="メイリオ" w:cs="メイリオ"/>
                          </w:rPr>
                        </w:pPr>
                        <w:r w:rsidRPr="001D075A">
                          <w:rPr>
                            <w:rFonts w:ascii="メイリオ" w:eastAsia="メイリオ" w:hAnsi="メイリオ" w:cs="メイリオ" w:hint="eastAsia"/>
                          </w:rPr>
                          <w:t>Do Not Run</w:t>
                        </w:r>
                      </w:p>
                      <w:p w:rsidR="00AE7312" w:rsidRPr="001D075A" w:rsidRDefault="00AE7312" w:rsidP="00BE4DF4">
                        <w:pPr>
                          <w:spacing w:line="340" w:lineRule="exact"/>
                          <w:jc w:val="center"/>
                          <w:rPr>
                            <w:rFonts w:ascii="SimHei" w:eastAsia="SimHei" w:hAnsi="SimSun"/>
                          </w:rPr>
                        </w:pPr>
                        <w:r w:rsidRPr="001D075A">
                          <w:rPr>
                            <w:rFonts w:ascii="SimHei" w:eastAsia="SimHei" w:hAnsi="SimSun" w:cs="MS-Mincho" w:hint="eastAsia"/>
                            <w:kern w:val="0"/>
                            <w:szCs w:val="21"/>
                            <w:lang w:eastAsia="zh-CN"/>
                          </w:rPr>
                          <w:t>禁止跑</w:t>
                        </w:r>
                        <w:r w:rsidRPr="001D075A">
                          <w:rPr>
                            <w:rFonts w:ascii="SimHei" w:eastAsia="SimHei" w:hAnsi="SimSun" w:cs="MingLiU" w:hint="eastAsia"/>
                            <w:kern w:val="0"/>
                            <w:szCs w:val="21"/>
                            <w:lang w:eastAsia="zh-CN"/>
                          </w:rPr>
                          <w:t>动</w:t>
                        </w:r>
                      </w:p>
                    </w:txbxContent>
                  </v:textbox>
                </v:shape>
              </v:group>
            </w:pict>
          </mc:Fallback>
        </mc:AlternateContent>
      </w:r>
      <w:r w:rsidR="00D178A1">
        <w:rPr>
          <w:noProof/>
        </w:rPr>
        <mc:AlternateContent>
          <mc:Choice Requires="wps">
            <w:drawing>
              <wp:anchor distT="0" distB="0" distL="114300" distR="114300" simplePos="0" relativeHeight="253556736" behindDoc="0" locked="0" layoutInCell="1" allowOverlap="1" wp14:anchorId="0FE2B5D1" wp14:editId="0765BFA9">
                <wp:simplePos x="0" y="0"/>
                <wp:positionH relativeFrom="column">
                  <wp:posOffset>1945640</wp:posOffset>
                </wp:positionH>
                <wp:positionV relativeFrom="paragraph">
                  <wp:posOffset>111125</wp:posOffset>
                </wp:positionV>
                <wp:extent cx="2574290" cy="1676400"/>
                <wp:effectExtent l="0" t="0" r="0" b="0"/>
                <wp:wrapNone/>
                <wp:docPr id="1670" name="テキスト ボックス 1670"/>
                <wp:cNvGraphicFramePr/>
                <a:graphic xmlns:a="http://schemas.openxmlformats.org/drawingml/2006/main">
                  <a:graphicData uri="http://schemas.microsoft.com/office/word/2010/wordprocessingShape">
                    <wps:wsp>
                      <wps:cNvSpPr txBox="1"/>
                      <wps:spPr>
                        <a:xfrm>
                          <a:off x="0" y="0"/>
                          <a:ext cx="2574290" cy="1676400"/>
                        </a:xfrm>
                        <a:prstGeom prst="rect">
                          <a:avLst/>
                        </a:prstGeom>
                        <a:noFill/>
                        <a:ln w="6350">
                          <a:noFill/>
                        </a:ln>
                        <a:effectLst/>
                      </wps:spPr>
                      <wps:txbx>
                        <w:txbxContent>
                          <w:p w:rsidR="00AE7312" w:rsidRPr="001D075A" w:rsidRDefault="00AE7312" w:rsidP="000E0BF4">
                            <w:pPr>
                              <w:snapToGrid w:val="0"/>
                              <w:jc w:val="center"/>
                              <w:rPr>
                                <w:rFonts w:ascii="ＭＳ Ｐゴシック" w:eastAsia="ＭＳ Ｐゴシック" w:hAnsi="ＭＳ Ｐゴシック"/>
                                <w:b/>
                                <w:sz w:val="28"/>
                                <w:szCs w:val="28"/>
                              </w:rPr>
                            </w:pPr>
                            <w:r>
                              <w:rPr>
                                <w:rFonts w:ascii="ＭＳ Ｐゴシック" w:eastAsia="ＭＳ Ｐゴシック" w:hAnsi="ＭＳ Ｐゴシック"/>
                                <w:b/>
                                <w:sz w:val="28"/>
                                <w:szCs w:val="28"/>
                              </w:rPr>
                              <w:ruby>
                                <w:rubyPr>
                                  <w:rubyAlign w:val="distributeSpace"/>
                                  <w:hps w:val="14"/>
                                  <w:hpsRaise w:val="26"/>
                                  <w:hpsBaseText w:val="28"/>
                                  <w:lid w:val="ja-JP"/>
                                </w:rubyPr>
                                <w:rt>
                                  <w:r w:rsidR="00AE7312" w:rsidRPr="001D075A">
                                    <w:rPr>
                                      <w:rFonts w:ascii="ＭＳ Ｐゴシック" w:eastAsia="ＭＳ Ｐゴシック" w:hAnsi="ＭＳ Ｐゴシック"/>
                                      <w:b/>
                                      <w:sz w:val="14"/>
                                      <w:szCs w:val="28"/>
                                    </w:rPr>
                                    <w:t>はし</w:t>
                                  </w:r>
                                </w:rt>
                                <w:rubyBase>
                                  <w:r w:rsidR="00AE7312">
                                    <w:rPr>
                                      <w:rFonts w:ascii="ＭＳ Ｐゴシック" w:eastAsia="ＭＳ Ｐゴシック" w:hAnsi="ＭＳ Ｐゴシック"/>
                                      <w:b/>
                                      <w:sz w:val="28"/>
                                      <w:szCs w:val="28"/>
                                    </w:rPr>
                                    <w:t>走</w:t>
                                  </w:r>
                                </w:rubyBase>
                              </w:ruby>
                            </w:r>
                            <w:r w:rsidRPr="001D075A">
                              <w:rPr>
                                <w:rFonts w:ascii="ＭＳ Ｐゴシック" w:eastAsia="ＭＳ Ｐゴシック" w:hAnsi="ＭＳ Ｐゴシック" w:hint="eastAsia"/>
                                <w:b/>
                                <w:sz w:val="28"/>
                                <w:szCs w:val="28"/>
                              </w:rPr>
                              <w:t>ってはいけません</w:t>
                            </w:r>
                          </w:p>
                          <w:p w:rsidR="00AE7312" w:rsidRPr="001D075A" w:rsidRDefault="00AE7312" w:rsidP="001D075A">
                            <w:pPr>
                              <w:snapToGrid w:val="0"/>
                              <w:spacing w:line="280" w:lineRule="exact"/>
                              <w:jc w:val="center"/>
                              <w:rPr>
                                <w:rFonts w:ascii="メイリオ" w:eastAsia="メイリオ" w:hAnsi="メイリオ" w:cs="メイリオ"/>
                                <w:kern w:val="0"/>
                                <w:szCs w:val="21"/>
                              </w:rPr>
                            </w:pPr>
                            <w:r w:rsidRPr="001D075A">
                              <w:rPr>
                                <w:rFonts w:ascii="メイリオ" w:eastAsia="メイリオ" w:hAnsi="メイリオ" w:cs="メイリオ" w:hint="eastAsia"/>
                                <w:kern w:val="0"/>
                                <w:szCs w:val="21"/>
                              </w:rPr>
                              <w:t>Do Not Run</w:t>
                            </w:r>
                          </w:p>
                          <w:p w:rsidR="00AE7312" w:rsidRPr="001D075A" w:rsidRDefault="00AE7312" w:rsidP="001D075A">
                            <w:pPr>
                              <w:snapToGrid w:val="0"/>
                              <w:spacing w:line="280" w:lineRule="exact"/>
                              <w:jc w:val="center"/>
                              <w:rPr>
                                <w:rFonts w:ascii="SimHei" w:eastAsia="SimHei" w:hAnsi="Microsoft YaHei"/>
                                <w:b/>
                                <w:sz w:val="24"/>
                                <w:lang w:eastAsia="ko-KR"/>
                              </w:rPr>
                            </w:pPr>
                            <w:r w:rsidRPr="001D075A">
                              <w:rPr>
                                <w:rFonts w:ascii="SimHei" w:eastAsia="SimHei" w:hAnsi="Microsoft YaHei" w:cs="MS-Mincho" w:hint="eastAsia"/>
                                <w:kern w:val="0"/>
                                <w:szCs w:val="21"/>
                                <w:lang w:eastAsia="ko-KR"/>
                              </w:rPr>
                              <w:t>禁止跑动</w:t>
                            </w:r>
                          </w:p>
                          <w:p w:rsidR="00AE7312" w:rsidRPr="001D075A" w:rsidRDefault="00AE7312" w:rsidP="001D075A">
                            <w:pPr>
                              <w:snapToGrid w:val="0"/>
                              <w:spacing w:line="280" w:lineRule="exact"/>
                              <w:jc w:val="center"/>
                              <w:rPr>
                                <w:rFonts w:ascii="SimHei" w:eastAsia="SimHei" w:hAnsi="SimSun" w:cs="MS-Mincho"/>
                                <w:kern w:val="0"/>
                                <w:szCs w:val="21"/>
                              </w:rPr>
                            </w:pPr>
                            <w:r w:rsidRPr="001D075A">
                              <w:rPr>
                                <w:rFonts w:ascii="SimHei" w:eastAsia="SimHei" w:hAnsi="SimSun" w:cs="MS-Mincho" w:hint="eastAsia"/>
                                <w:kern w:val="0"/>
                                <w:szCs w:val="21"/>
                                <w:lang w:eastAsia="ko-KR"/>
                              </w:rPr>
                              <w:t>禁止跑動</w:t>
                            </w:r>
                          </w:p>
                          <w:p w:rsidR="00AE7312" w:rsidRPr="00D1172C" w:rsidRDefault="00AE7312" w:rsidP="001D075A">
                            <w:pPr>
                              <w:snapToGrid w:val="0"/>
                              <w:spacing w:line="280" w:lineRule="exact"/>
                              <w:jc w:val="center"/>
                              <w:rPr>
                                <w:rFonts w:ascii="Batang" w:eastAsia="Batang" w:hAnsi="Batang" w:cs="Batang"/>
                                <w:color w:val="222222"/>
                                <w:kern w:val="0"/>
                              </w:rPr>
                            </w:pPr>
                            <w:r w:rsidRPr="00D1172C">
                              <w:rPr>
                                <w:rFonts w:ascii="Batang" w:eastAsia="Batang" w:hAnsi="Batang" w:cs="Batang"/>
                                <w:color w:val="222222"/>
                                <w:kern w:val="0"/>
                                <w:lang w:eastAsia="ko-KR"/>
                              </w:rPr>
                              <w:t>달리</w:t>
                            </w:r>
                            <w:r w:rsidRPr="00D1172C">
                              <w:rPr>
                                <w:rFonts w:ascii="Batang" w:eastAsia="Batang" w:hAnsi="Batang" w:cs="Batang" w:hint="eastAsia"/>
                                <w:color w:val="222222"/>
                                <w:kern w:val="0"/>
                                <w:lang w:eastAsia="ko-KR"/>
                              </w:rPr>
                              <w:t>지 마</w:t>
                            </w:r>
                            <w:r w:rsidRPr="00D1172C">
                              <w:rPr>
                                <w:rFonts w:ascii="Batang" w:eastAsia="Batang" w:hAnsi="Batang" w:cs="Batang"/>
                                <w:color w:val="222222"/>
                                <w:kern w:val="0"/>
                                <w:lang w:eastAsia="ko-KR"/>
                              </w:rPr>
                              <w:t>십시</w:t>
                            </w:r>
                            <w:r w:rsidRPr="00D1172C">
                              <w:rPr>
                                <w:rFonts w:ascii="Batang" w:eastAsia="Batang" w:hAnsi="Batang" w:cs="Batang" w:hint="eastAsia"/>
                                <w:color w:val="222222"/>
                                <w:kern w:val="0"/>
                                <w:lang w:eastAsia="ko-KR"/>
                              </w:rPr>
                              <w:t>요</w:t>
                            </w:r>
                          </w:p>
                          <w:p w:rsidR="00AE7312" w:rsidRPr="001D075A" w:rsidRDefault="00AE7312" w:rsidP="00725F0D">
                            <w:pPr>
                              <w:snapToGrid w:val="0"/>
                              <w:spacing w:line="280" w:lineRule="exact"/>
                              <w:jc w:val="center"/>
                              <w:rPr>
                                <w:rFonts w:ascii="Calibri" w:hAnsi="Calibri" w:cs="Calibri"/>
                                <w:kern w:val="0"/>
                                <w:szCs w:val="21"/>
                              </w:rPr>
                            </w:pPr>
                            <w:r w:rsidRPr="00725F0D">
                              <w:rPr>
                                <w:rFonts w:ascii="Calibri" w:hAnsi="Calibri" w:cs="Calibri"/>
                                <w:kern w:val="0"/>
                                <w:sz w:val="24"/>
                                <w:szCs w:val="21"/>
                              </w:rPr>
                              <w:t>Bawal Tumakbo</w:t>
                            </w:r>
                          </w:p>
                          <w:p w:rsidR="00AE7312" w:rsidRDefault="00AE7312" w:rsidP="001D075A">
                            <w:pPr>
                              <w:snapToGrid w:val="0"/>
                              <w:spacing w:line="280" w:lineRule="exact"/>
                              <w:jc w:val="center"/>
                            </w:pPr>
                            <w:r>
                              <w:t>Proibido co</w:t>
                            </w:r>
                            <w:r w:rsidR="00EA60E9">
                              <w:rPr>
                                <w:rFonts w:hint="eastAsia"/>
                              </w:rPr>
                              <w:t>r</w:t>
                            </w:r>
                            <w:r>
                              <w:t>rer</w:t>
                            </w:r>
                          </w:p>
                          <w:p w:rsidR="00AE7312" w:rsidRPr="00D178A1" w:rsidRDefault="00AE7312" w:rsidP="00D178A1">
                            <w:pPr>
                              <w:snapToGrid w:val="0"/>
                              <w:spacing w:line="360" w:lineRule="exact"/>
                              <w:jc w:val="center"/>
                              <w:rPr>
                                <w:rFonts w:ascii="ＭＳ Ｐゴシック" w:eastAsia="ＭＳ Ｐゴシック" w:hAnsi="ＭＳ Ｐゴシック"/>
                                <w:lang w:eastAsia="ko-KR"/>
                              </w:rPr>
                            </w:pPr>
                            <w:r>
                              <w:rPr>
                                <w:rFonts w:ascii="ＭＳ Ｐゴシック" w:eastAsia="ＭＳ Ｐゴシック" w:hAnsi="ＭＳ Ｐゴシック"/>
                              </w:rPr>
                              <w:ruby>
                                <w:rubyPr>
                                  <w:rubyAlign w:val="distributeSpace"/>
                                  <w:hps w:val="12"/>
                                  <w:hpsRaise w:val="20"/>
                                  <w:hpsBaseText w:val="21"/>
                                  <w:lid w:val="ja-JP"/>
                                </w:rubyPr>
                                <w:rt>
                                  <w:r w:rsidR="00AE7312" w:rsidRPr="00276F6E">
                                    <w:rPr>
                                      <w:rFonts w:ascii="ＭＳ Ｐゴシック" w:eastAsia="ＭＳ Ｐゴシック" w:hAnsi="ＭＳ Ｐゴシック"/>
                                      <w:sz w:val="12"/>
                                    </w:rPr>
                                    <w:t>はし</w:t>
                                  </w:r>
                                </w:rt>
                                <w:rubyBase>
                                  <w:r w:rsidR="00AE7312">
                                    <w:rPr>
                                      <w:rFonts w:ascii="ＭＳ Ｐゴシック" w:eastAsia="ＭＳ Ｐゴシック" w:hAnsi="ＭＳ Ｐゴシック"/>
                                    </w:rPr>
                                    <w:t>走</w:t>
                                  </w:r>
                                </w:rubyBase>
                              </w:ruby>
                            </w:r>
                            <w:r w:rsidRPr="00D178A1">
                              <w:rPr>
                                <w:rFonts w:ascii="ＭＳ Ｐゴシック" w:eastAsia="ＭＳ Ｐゴシック" w:hAnsi="ＭＳ Ｐゴシック" w:hint="eastAsia"/>
                              </w:rPr>
                              <w:t>らないで　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70" o:spid="_x0000_s1375" type="#_x0000_t202" style="position:absolute;left:0;text-align:left;margin-left:153.2pt;margin-top:8.75pt;width:202.7pt;height:132pt;z-index:2535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" filled="f" stroked="f" strokeweight=".5pt">
                <v:textbox>
                  <w:txbxContent>
                    <w:p w:rsidR="00AE7312" w:rsidRPr="001D075A" w:rsidRDefault="00AE7312" w:rsidP="000E0BF4">
                      <w:pPr>
                        <w:snapToGrid w:val="0"/>
                        <w:jc w:val="center"/>
                        <w:rPr>
                          <w:rFonts w:ascii="ＭＳ Ｐゴシック" w:eastAsia="ＭＳ Ｐゴシック" w:hAnsi="ＭＳ Ｐゴシック"/>
                          <w:b/>
                          <w:sz w:val="28"/>
                          <w:szCs w:val="28"/>
                        </w:rPr>
                      </w:pPr>
                      <w:r>
                        <w:rPr>
                          <w:rFonts w:ascii="ＭＳ Ｐゴシック" w:eastAsia="ＭＳ Ｐゴシック" w:hAnsi="ＭＳ Ｐゴシック"/>
                          <w:b/>
                          <w:sz w:val="28"/>
                          <w:szCs w:val="28"/>
                        </w:rPr>
                        <w:ruby>
                          <w:rubyPr>
                            <w:rubyAlign w:val="distributeSpace"/>
                            <w:hps w:val="14"/>
                            <w:hpsRaise w:val="26"/>
                            <w:hpsBaseText w:val="28"/>
                            <w:lid w:val="ja-JP"/>
                          </w:rubyPr>
                          <w:rt>
                            <w:r w:rsidR="00AE7312" w:rsidRPr="001D075A">
                              <w:rPr>
                                <w:rFonts w:ascii="ＭＳ Ｐゴシック" w:eastAsia="ＭＳ Ｐゴシック" w:hAnsi="ＭＳ Ｐゴシック"/>
                                <w:b/>
                                <w:sz w:val="14"/>
                                <w:szCs w:val="28"/>
                              </w:rPr>
                              <w:t>はし</w:t>
                            </w:r>
                          </w:rt>
                          <w:rubyBase>
                            <w:r w:rsidR="00AE7312">
                              <w:rPr>
                                <w:rFonts w:ascii="ＭＳ Ｐゴシック" w:eastAsia="ＭＳ Ｐゴシック" w:hAnsi="ＭＳ Ｐゴシック"/>
                                <w:b/>
                                <w:sz w:val="28"/>
                                <w:szCs w:val="28"/>
                              </w:rPr>
                              <w:t>走</w:t>
                            </w:r>
                          </w:rubyBase>
                        </w:ruby>
                      </w:r>
                      <w:r w:rsidRPr="001D075A">
                        <w:rPr>
                          <w:rFonts w:ascii="ＭＳ Ｐゴシック" w:eastAsia="ＭＳ Ｐゴシック" w:hAnsi="ＭＳ Ｐゴシック" w:hint="eastAsia"/>
                          <w:b/>
                          <w:sz w:val="28"/>
                          <w:szCs w:val="28"/>
                        </w:rPr>
                        <w:t>ってはいけません</w:t>
                      </w:r>
                    </w:p>
                    <w:p w:rsidR="00AE7312" w:rsidRPr="001D075A" w:rsidRDefault="00AE7312" w:rsidP="001D075A">
                      <w:pPr>
                        <w:snapToGrid w:val="0"/>
                        <w:spacing w:line="280" w:lineRule="exact"/>
                        <w:jc w:val="center"/>
                        <w:rPr>
                          <w:rFonts w:ascii="メイリオ" w:eastAsia="メイリオ" w:hAnsi="メイリオ" w:cs="メイリオ"/>
                          <w:kern w:val="0"/>
                          <w:szCs w:val="21"/>
                        </w:rPr>
                      </w:pPr>
                      <w:r w:rsidRPr="001D075A">
                        <w:rPr>
                          <w:rFonts w:ascii="メイリオ" w:eastAsia="メイリオ" w:hAnsi="メイリオ" w:cs="メイリオ" w:hint="eastAsia"/>
                          <w:kern w:val="0"/>
                          <w:szCs w:val="21"/>
                        </w:rPr>
                        <w:t>Do Not Run</w:t>
                      </w:r>
                    </w:p>
                    <w:p w:rsidR="00AE7312" w:rsidRPr="001D075A" w:rsidRDefault="00AE7312" w:rsidP="001D075A">
                      <w:pPr>
                        <w:snapToGrid w:val="0"/>
                        <w:spacing w:line="280" w:lineRule="exact"/>
                        <w:jc w:val="center"/>
                        <w:rPr>
                          <w:rFonts w:ascii="SimHei" w:eastAsia="SimHei" w:hAnsi="Microsoft YaHei"/>
                          <w:b/>
                          <w:sz w:val="24"/>
                          <w:lang w:eastAsia="ko-KR"/>
                        </w:rPr>
                      </w:pPr>
                      <w:r w:rsidRPr="001D075A">
                        <w:rPr>
                          <w:rFonts w:ascii="SimHei" w:eastAsia="SimHei" w:hAnsi="Microsoft YaHei" w:cs="MS-Mincho" w:hint="eastAsia"/>
                          <w:kern w:val="0"/>
                          <w:szCs w:val="21"/>
                          <w:lang w:eastAsia="ko-KR"/>
                        </w:rPr>
                        <w:t>禁止跑动</w:t>
                      </w:r>
                    </w:p>
                    <w:p w:rsidR="00AE7312" w:rsidRPr="001D075A" w:rsidRDefault="00AE7312" w:rsidP="001D075A">
                      <w:pPr>
                        <w:snapToGrid w:val="0"/>
                        <w:spacing w:line="280" w:lineRule="exact"/>
                        <w:jc w:val="center"/>
                        <w:rPr>
                          <w:rFonts w:ascii="SimHei" w:eastAsia="SimHei" w:hAnsi="SimSun" w:cs="MS-Mincho"/>
                          <w:kern w:val="0"/>
                          <w:szCs w:val="21"/>
                        </w:rPr>
                      </w:pPr>
                      <w:r w:rsidRPr="001D075A">
                        <w:rPr>
                          <w:rFonts w:ascii="SimHei" w:eastAsia="SimHei" w:hAnsi="SimSun" w:cs="MS-Mincho" w:hint="eastAsia"/>
                          <w:kern w:val="0"/>
                          <w:szCs w:val="21"/>
                          <w:lang w:eastAsia="ko-KR"/>
                        </w:rPr>
                        <w:t>禁止跑動</w:t>
                      </w:r>
                    </w:p>
                    <w:p w:rsidR="00AE7312" w:rsidRPr="00D1172C" w:rsidRDefault="00AE7312" w:rsidP="001D075A">
                      <w:pPr>
                        <w:snapToGrid w:val="0"/>
                        <w:spacing w:line="280" w:lineRule="exact"/>
                        <w:jc w:val="center"/>
                        <w:rPr>
                          <w:rFonts w:ascii="Batang" w:eastAsia="Batang" w:hAnsi="Batang" w:cs="Batang"/>
                          <w:color w:val="222222"/>
                          <w:kern w:val="0"/>
                        </w:rPr>
                      </w:pPr>
                      <w:r w:rsidRPr="00D1172C">
                        <w:rPr>
                          <w:rFonts w:ascii="Batang" w:eastAsia="Batang" w:hAnsi="Batang" w:cs="Batang"/>
                          <w:color w:val="222222"/>
                          <w:kern w:val="0"/>
                          <w:lang w:eastAsia="ko-KR"/>
                        </w:rPr>
                        <w:t>달리</w:t>
                      </w:r>
                      <w:r w:rsidRPr="00D1172C">
                        <w:rPr>
                          <w:rFonts w:ascii="Batang" w:eastAsia="Batang" w:hAnsi="Batang" w:cs="Batang" w:hint="eastAsia"/>
                          <w:color w:val="222222"/>
                          <w:kern w:val="0"/>
                          <w:lang w:eastAsia="ko-KR"/>
                        </w:rPr>
                        <w:t>지 마</w:t>
                      </w:r>
                      <w:r w:rsidRPr="00D1172C">
                        <w:rPr>
                          <w:rFonts w:ascii="Batang" w:eastAsia="Batang" w:hAnsi="Batang" w:cs="Batang"/>
                          <w:color w:val="222222"/>
                          <w:kern w:val="0"/>
                          <w:lang w:eastAsia="ko-KR"/>
                        </w:rPr>
                        <w:t>십시</w:t>
                      </w:r>
                      <w:r w:rsidRPr="00D1172C">
                        <w:rPr>
                          <w:rFonts w:ascii="Batang" w:eastAsia="Batang" w:hAnsi="Batang" w:cs="Batang" w:hint="eastAsia"/>
                          <w:color w:val="222222"/>
                          <w:kern w:val="0"/>
                          <w:lang w:eastAsia="ko-KR"/>
                        </w:rPr>
                        <w:t>요</w:t>
                      </w:r>
                    </w:p>
                    <w:p w:rsidR="00AE7312" w:rsidRPr="001D075A" w:rsidRDefault="00AE7312" w:rsidP="00725F0D">
                      <w:pPr>
                        <w:snapToGrid w:val="0"/>
                        <w:spacing w:line="280" w:lineRule="exact"/>
                        <w:jc w:val="center"/>
                        <w:rPr>
                          <w:rFonts w:ascii="Calibri" w:hAnsi="Calibri" w:cs="Calibri"/>
                          <w:kern w:val="0"/>
                          <w:szCs w:val="21"/>
                        </w:rPr>
                      </w:pPr>
                      <w:r w:rsidRPr="00725F0D">
                        <w:rPr>
                          <w:rFonts w:ascii="Calibri" w:hAnsi="Calibri" w:cs="Calibri"/>
                          <w:kern w:val="0"/>
                          <w:sz w:val="24"/>
                          <w:szCs w:val="21"/>
                        </w:rPr>
                        <w:t>Bawal Tumakbo</w:t>
                      </w:r>
                    </w:p>
                    <w:p w:rsidR="00AE7312" w:rsidRDefault="00AE7312" w:rsidP="001D075A">
                      <w:pPr>
                        <w:snapToGrid w:val="0"/>
                        <w:spacing w:line="280" w:lineRule="exact"/>
                        <w:jc w:val="center"/>
                      </w:pPr>
                      <w:r>
                        <w:t>Proibido co</w:t>
                      </w:r>
                      <w:r w:rsidR="00EA60E9">
                        <w:rPr>
                          <w:rFonts w:hint="eastAsia"/>
                        </w:rPr>
                        <w:t>r</w:t>
                      </w:r>
                      <w:r>
                        <w:t>rer</w:t>
                      </w:r>
                    </w:p>
                    <w:p w:rsidR="00AE7312" w:rsidRPr="00D178A1" w:rsidRDefault="00AE7312" w:rsidP="00D178A1">
                      <w:pPr>
                        <w:snapToGrid w:val="0"/>
                        <w:spacing w:line="360" w:lineRule="exact"/>
                        <w:jc w:val="center"/>
                        <w:rPr>
                          <w:rFonts w:ascii="ＭＳ Ｐゴシック" w:eastAsia="ＭＳ Ｐゴシック" w:hAnsi="ＭＳ Ｐゴシック"/>
                          <w:lang w:eastAsia="ko-KR"/>
                        </w:rPr>
                      </w:pPr>
                      <w:r>
                        <w:rPr>
                          <w:rFonts w:ascii="ＭＳ Ｐゴシック" w:eastAsia="ＭＳ Ｐゴシック" w:hAnsi="ＭＳ Ｐゴシック"/>
                        </w:rPr>
                        <w:ruby>
                          <w:rubyPr>
                            <w:rubyAlign w:val="distributeSpace"/>
                            <w:hps w:val="12"/>
                            <w:hpsRaise w:val="20"/>
                            <w:hpsBaseText w:val="21"/>
                            <w:lid w:val="ja-JP"/>
                          </w:rubyPr>
                          <w:rt>
                            <w:r w:rsidR="00AE7312" w:rsidRPr="00276F6E">
                              <w:rPr>
                                <w:rFonts w:ascii="ＭＳ Ｐゴシック" w:eastAsia="ＭＳ Ｐゴシック" w:hAnsi="ＭＳ Ｐゴシック"/>
                                <w:sz w:val="12"/>
                              </w:rPr>
                              <w:t>はし</w:t>
                            </w:r>
                          </w:rt>
                          <w:rubyBase>
                            <w:r w:rsidR="00AE7312">
                              <w:rPr>
                                <w:rFonts w:ascii="ＭＳ Ｐゴシック" w:eastAsia="ＭＳ Ｐゴシック" w:hAnsi="ＭＳ Ｐゴシック"/>
                              </w:rPr>
                              <w:t>走</w:t>
                            </w:r>
                          </w:rubyBase>
                        </w:ruby>
                      </w:r>
                      <w:r w:rsidRPr="00D178A1">
                        <w:rPr>
                          <w:rFonts w:ascii="ＭＳ Ｐゴシック" w:eastAsia="ＭＳ Ｐゴシック" w:hAnsi="ＭＳ Ｐゴシック" w:hint="eastAsia"/>
                        </w:rPr>
                        <w:t>らないで　ください</w:t>
                      </w:r>
                    </w:p>
                  </w:txbxContent>
                </v:textbox>
              </v:shape>
            </w:pict>
          </mc:Fallback>
        </mc:AlternateContent>
      </w:r>
      <w:r w:rsidR="001D075A">
        <w:rPr>
          <w:noProof/>
        </w:rPr>
        <w:drawing>
          <wp:anchor distT="0" distB="0" distL="114300" distR="114300" simplePos="0" relativeHeight="253557760" behindDoc="0" locked="0" layoutInCell="1" allowOverlap="1" wp14:anchorId="739C817D" wp14:editId="562086C7">
            <wp:simplePos x="0" y="0"/>
            <wp:positionH relativeFrom="column">
              <wp:posOffset>2659380</wp:posOffset>
            </wp:positionH>
            <wp:positionV relativeFrom="paragraph">
              <wp:posOffset>198755</wp:posOffset>
            </wp:positionV>
            <wp:extent cx="616585" cy="669290"/>
            <wp:effectExtent l="0" t="0" r="0" b="0"/>
            <wp:wrapSquare wrapText="bothSides"/>
            <wp:docPr id="1677" name="図 1677"/>
            <wp:cNvGraphicFramePr/>
            <a:graphic xmlns:a="http://schemas.openxmlformats.org/drawingml/2006/main">
              <a:graphicData uri="http://schemas.openxmlformats.org/drawingml/2006/picture">
                <pic:pic xmlns:pic="http://schemas.openxmlformats.org/drawingml/2006/picture">
                  <pic:nvPicPr>
                    <pic:cNvPr id="375" name="図 375"/>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16585" cy="669290"/>
                    </a:xfrm>
                    <a:prstGeom prst="rect">
                      <a:avLst/>
                    </a:prstGeom>
                  </pic:spPr>
                </pic:pic>
              </a:graphicData>
            </a:graphic>
            <wp14:sizeRelH relativeFrom="page">
              <wp14:pctWidth>0</wp14:pctWidth>
            </wp14:sizeRelH>
            <wp14:sizeRelV relativeFrom="page">
              <wp14:pctHeight>0</wp14:pctHeight>
            </wp14:sizeRelV>
          </wp:anchor>
        </w:drawing>
      </w:r>
    </w:p>
    <w:p w:rsidR="00BE4DF4" w:rsidRDefault="00BE4DF4" w:rsidP="00BE4DF4">
      <w:pPr>
        <w:ind w:firstLineChars="100" w:firstLine="210"/>
      </w:pPr>
    </w:p>
    <w:p w:rsidR="00BE4DF4" w:rsidRDefault="00BE4DF4" w:rsidP="00BE4DF4">
      <w:pPr>
        <w:ind w:firstLineChars="100" w:firstLine="210"/>
      </w:pPr>
    </w:p>
    <w:p w:rsidR="00BE4DF4" w:rsidRPr="00E7724C" w:rsidRDefault="00BE4DF4" w:rsidP="00BE4DF4">
      <w:pPr>
        <w:tabs>
          <w:tab w:val="left" w:pos="954"/>
        </w:tabs>
        <w:ind w:firstLineChars="100" w:firstLine="210"/>
      </w:pPr>
    </w:p>
    <w:p w:rsidR="00BE4DF4" w:rsidRDefault="00BE4DF4" w:rsidP="00BE4DF4">
      <w:pPr>
        <w:ind w:firstLineChars="100" w:firstLine="210"/>
      </w:pPr>
    </w:p>
    <w:p w:rsidR="00BE4DF4" w:rsidRDefault="00BE4DF4" w:rsidP="00BE4DF4">
      <w:pPr>
        <w:ind w:firstLineChars="100" w:firstLine="210"/>
      </w:pPr>
    </w:p>
    <w:p w:rsidR="00BE4DF4" w:rsidRDefault="00BE4DF4" w:rsidP="00BE4DF4">
      <w:pPr>
        <w:ind w:firstLineChars="100" w:firstLine="210"/>
      </w:pPr>
    </w:p>
    <w:p w:rsidR="00BE4DF4" w:rsidRDefault="00BE4DF4" w:rsidP="00BE4DF4">
      <w:pPr>
        <w:tabs>
          <w:tab w:val="left" w:pos="954"/>
        </w:tabs>
      </w:pPr>
    </w:p>
    <w:p w:rsidR="00D178A1" w:rsidRPr="00E7724C" w:rsidRDefault="00D178A1" w:rsidP="00BE4DF4">
      <w:pPr>
        <w:tabs>
          <w:tab w:val="left" w:pos="954"/>
        </w:tabs>
      </w:pPr>
    </w:p>
    <w:p w:rsidR="00BE4DF4" w:rsidRDefault="0070025C" w:rsidP="00BE4DF4">
      <w:pPr>
        <w:ind w:firstLineChars="100" w:firstLine="210"/>
      </w:pPr>
      <w:r w:rsidRPr="009E31D1">
        <w:rPr>
          <w:noProof/>
        </w:rPr>
        <mc:AlternateContent>
          <mc:Choice Requires="wpg">
            <w:drawing>
              <wp:anchor distT="0" distB="0" distL="114300" distR="114300" simplePos="0" relativeHeight="253560832" behindDoc="0" locked="0" layoutInCell="1" allowOverlap="1" wp14:anchorId="7B20B375" wp14:editId="309199E6">
                <wp:simplePos x="0" y="0"/>
                <wp:positionH relativeFrom="column">
                  <wp:posOffset>1604645</wp:posOffset>
                </wp:positionH>
                <wp:positionV relativeFrom="paragraph">
                  <wp:posOffset>13335</wp:posOffset>
                </wp:positionV>
                <wp:extent cx="2875915" cy="1920875"/>
                <wp:effectExtent l="0" t="0" r="0" b="3175"/>
                <wp:wrapNone/>
                <wp:docPr id="543" name="グループ化 543"/>
                <wp:cNvGraphicFramePr/>
                <a:graphic xmlns:a="http://schemas.openxmlformats.org/drawingml/2006/main">
                  <a:graphicData uri="http://schemas.microsoft.com/office/word/2010/wordprocessingGroup">
                    <wpg:wgp>
                      <wpg:cNvGrpSpPr/>
                      <wpg:grpSpPr>
                        <a:xfrm>
                          <a:off x="0" y="0"/>
                          <a:ext cx="2875915" cy="1920875"/>
                          <a:chOff x="113102" y="-6207"/>
                          <a:chExt cx="2728003" cy="2033636"/>
                        </a:xfrm>
                      </wpg:grpSpPr>
                      <wps:wsp>
                        <wps:cNvPr id="544" name="角丸四角形 544"/>
                        <wps:cNvSpPr/>
                        <wps:spPr>
                          <a:xfrm>
                            <a:off x="113102" y="10629"/>
                            <a:ext cx="2562225" cy="1828800"/>
                          </a:xfrm>
                          <a:prstGeom prst="roundRect">
                            <a:avLst/>
                          </a:prstGeom>
                          <a:solidFill>
                            <a:srgbClr val="FFFFCC"/>
                          </a:solidFill>
                          <a:ln w="19050" cap="flat" cmpd="sng" algn="ctr">
                            <a:solidFill>
                              <a:srgbClr val="FFC30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5" name="テキスト ボックス 545"/>
                        <wps:cNvSpPr txBox="1"/>
                        <wps:spPr>
                          <a:xfrm>
                            <a:off x="159311" y="-6207"/>
                            <a:ext cx="2681794" cy="2033636"/>
                          </a:xfrm>
                          <a:prstGeom prst="rect">
                            <a:avLst/>
                          </a:prstGeom>
                          <a:noFill/>
                          <a:ln w="6350">
                            <a:noFill/>
                          </a:ln>
                          <a:effectLst/>
                        </wps:spPr>
                        <wps:txbx>
                          <w:txbxContent>
                            <w:p w:rsidR="00AE7312" w:rsidRPr="009D1BB6" w:rsidRDefault="00AE7312" w:rsidP="000E0BF4">
                              <w:pPr>
                                <w:snapToGrid w:val="0"/>
                                <w:jc w:val="center"/>
                                <w:rPr>
                                  <w:rFonts w:ascii="ＭＳ Ｐゴシック" w:eastAsia="ＭＳ Ｐゴシック" w:hAnsi="ＭＳ Ｐゴシック"/>
                                  <w:b/>
                                  <w:sz w:val="28"/>
                                  <w:szCs w:val="28"/>
                                  <w:lang w:eastAsia="ko-KR"/>
                                </w:rPr>
                              </w:pPr>
                              <w:r>
                                <w:rPr>
                                  <w:rFonts w:ascii="ＭＳ Ｐゴシック" w:eastAsia="ＭＳ Ｐゴシック" w:hAnsi="ＭＳ Ｐゴシック"/>
                                  <w:b/>
                                  <w:sz w:val="28"/>
                                  <w:szCs w:val="28"/>
                                </w:rPr>
                                <w:ruby>
                                  <w:rubyPr>
                                    <w:rubyAlign w:val="distributeSpace"/>
                                    <w:hps w:val="14"/>
                                    <w:hpsRaise w:val="26"/>
                                    <w:hpsBaseText w:val="28"/>
                                    <w:lid w:val="ja-JP"/>
                                  </w:rubyPr>
                                  <w:rt>
                                    <w:r w:rsidR="00AE7312" w:rsidRPr="009D1BB6">
                                      <w:rPr>
                                        <w:rFonts w:ascii="HG丸ｺﾞｼｯｸM-PRO" w:eastAsia="HG丸ｺﾞｼｯｸM-PRO" w:hAnsi="HG丸ｺﾞｼｯｸM-PRO"/>
                                        <w:b/>
                                        <w:sz w:val="14"/>
                                        <w:szCs w:val="28"/>
                                      </w:rPr>
                                      <w:t>しず</w:t>
                                    </w:r>
                                  </w:rt>
                                  <w:rubyBase>
                                    <w:r w:rsidR="00AE7312">
                                      <w:rPr>
                                        <w:rFonts w:ascii="ＭＳ Ｐゴシック" w:eastAsia="ＭＳ Ｐゴシック" w:hAnsi="ＭＳ Ｐゴシック"/>
                                        <w:b/>
                                        <w:sz w:val="28"/>
                                        <w:szCs w:val="28"/>
                                      </w:rPr>
                                      <w:t>静</w:t>
                                    </w:r>
                                  </w:rubyBase>
                                </w:ruby>
                              </w:r>
                              <w:r w:rsidRPr="009D1BB6">
                                <w:rPr>
                                  <w:rFonts w:ascii="ＭＳ Ｐゴシック" w:eastAsia="ＭＳ Ｐゴシック" w:hAnsi="ＭＳ Ｐゴシック" w:hint="eastAsia"/>
                                  <w:b/>
                                  <w:sz w:val="28"/>
                                  <w:szCs w:val="28"/>
                                </w:rPr>
                                <w:t>かに</w:t>
                              </w:r>
                            </w:p>
                            <w:p w:rsidR="00AE7312" w:rsidRPr="009D1BB6" w:rsidRDefault="00AE7312" w:rsidP="009D1BB6">
                              <w:pPr>
                                <w:snapToGrid w:val="0"/>
                                <w:spacing w:line="280" w:lineRule="exact"/>
                                <w:jc w:val="center"/>
                                <w:rPr>
                                  <w:rFonts w:ascii="メイリオ" w:eastAsia="メイリオ" w:hAnsi="メイリオ" w:cs="メイリオ"/>
                                  <w:kern w:val="0"/>
                                  <w:szCs w:val="21"/>
                                </w:rPr>
                              </w:pPr>
                              <w:r w:rsidRPr="009D1BB6">
                                <w:rPr>
                                  <w:rFonts w:ascii="メイリオ" w:eastAsia="メイリオ" w:hAnsi="メイリオ" w:cs="メイリオ"/>
                                  <w:kern w:val="0"/>
                                  <w:lang w:eastAsia="ko-KR"/>
                                </w:rPr>
                                <w:t>Quie</w:t>
                              </w:r>
                              <w:r w:rsidRPr="009D1BB6">
                                <w:rPr>
                                  <w:rFonts w:ascii="メイリオ" w:eastAsia="メイリオ" w:hAnsi="メイリオ" w:cs="メイリオ" w:hint="eastAsia"/>
                                  <w:kern w:val="0"/>
                                  <w:lang w:eastAsia="ko-KR"/>
                                </w:rPr>
                                <w:t>t</w:t>
                              </w:r>
                              <w:r w:rsidRPr="009D1BB6">
                                <w:rPr>
                                  <w:rFonts w:ascii="メイリオ" w:eastAsia="メイリオ" w:hAnsi="メイリオ" w:cs="メイリオ" w:hint="eastAsia"/>
                                  <w:kern w:val="0"/>
                                </w:rPr>
                                <w:t xml:space="preserve"> Please</w:t>
                              </w:r>
                            </w:p>
                            <w:p w:rsidR="00AE7312" w:rsidRPr="009D1BB6" w:rsidRDefault="00AE7312" w:rsidP="009D1BB6">
                              <w:pPr>
                                <w:snapToGrid w:val="0"/>
                                <w:spacing w:line="280" w:lineRule="exact"/>
                                <w:jc w:val="center"/>
                                <w:rPr>
                                  <w:rFonts w:ascii="SimHei" w:eastAsia="SimHei" w:hAnsi="SimSun"/>
                                  <w:b/>
                                  <w:sz w:val="24"/>
                                  <w:lang w:eastAsia="ko-KR"/>
                                </w:rPr>
                              </w:pPr>
                              <w:r w:rsidRPr="009D1BB6">
                                <w:rPr>
                                  <w:rFonts w:ascii="SimHei" w:eastAsia="SimHei" w:hAnsi="SimSun" w:cs="MS-Mincho" w:hint="eastAsia"/>
                                  <w:kern w:val="0"/>
                                  <w:szCs w:val="21"/>
                                  <w:lang w:eastAsia="ko-KR"/>
                                </w:rPr>
                                <w:t>请保持安静</w:t>
                              </w:r>
                            </w:p>
                            <w:p w:rsidR="00AE7312" w:rsidRDefault="00AE7312" w:rsidP="009D1BB6">
                              <w:pPr>
                                <w:snapToGrid w:val="0"/>
                                <w:spacing w:line="280" w:lineRule="exact"/>
                                <w:jc w:val="center"/>
                                <w:rPr>
                                  <w:rFonts w:ascii="Microsoft YaHei" w:hAnsi="Microsoft YaHei" w:cs="MS-Mincho"/>
                                  <w:kern w:val="0"/>
                                  <w:szCs w:val="21"/>
                                  <w:lang w:eastAsia="ko-KR"/>
                                </w:rPr>
                              </w:pPr>
                              <w:r w:rsidRPr="009D1BB6">
                                <w:rPr>
                                  <w:rFonts w:ascii="SimHei" w:eastAsia="SimHei" w:hAnsi="SimSun" w:cs="MS-Mincho" w:hint="eastAsia"/>
                                  <w:kern w:val="0"/>
                                  <w:szCs w:val="21"/>
                                  <w:lang w:eastAsia="ko-KR"/>
                                </w:rPr>
                                <w:t>請保持安靜</w:t>
                              </w:r>
                            </w:p>
                            <w:p w:rsidR="00AE7312" w:rsidRPr="00D1172C" w:rsidRDefault="00AE7312" w:rsidP="009D1BB6">
                              <w:pPr>
                                <w:snapToGrid w:val="0"/>
                                <w:spacing w:line="280" w:lineRule="exact"/>
                                <w:jc w:val="center"/>
                                <w:rPr>
                                  <w:rFonts w:ascii="Batang" w:eastAsia="Batang" w:hAnsi="Batang" w:cs="Batang"/>
                                  <w:kern w:val="0"/>
                                </w:rPr>
                              </w:pPr>
                              <w:r w:rsidRPr="00D1172C">
                                <w:rPr>
                                  <w:rFonts w:ascii="Batang" w:eastAsia="Batang" w:hAnsi="Batang" w:cs="Batang" w:hint="eastAsia"/>
                                  <w:kern w:val="0"/>
                                  <w:lang w:eastAsia="ko-KR"/>
                                </w:rPr>
                                <w:t>조용히</w:t>
                              </w:r>
                            </w:p>
                            <w:p w:rsidR="00AE7312" w:rsidRPr="009D1BB6" w:rsidRDefault="00AE7312" w:rsidP="009D1BB6">
                              <w:pPr>
                                <w:snapToGrid w:val="0"/>
                                <w:spacing w:line="280" w:lineRule="exact"/>
                                <w:jc w:val="center"/>
                                <w:rPr>
                                  <w:rFonts w:ascii="Calibri" w:eastAsia="メイリオ" w:hAnsi="Calibri" w:cs="Calibri"/>
                                  <w:kern w:val="0"/>
                                  <w:szCs w:val="21"/>
                                </w:rPr>
                              </w:pPr>
                              <w:r w:rsidRPr="00725F0D">
                                <w:rPr>
                                  <w:rFonts w:ascii="Calibri" w:eastAsia="メイリオ" w:hAnsi="Calibri" w:cs="Calibri"/>
                                  <w:kern w:val="0"/>
                                  <w:sz w:val="24"/>
                                  <w:lang w:eastAsia="ko-KR"/>
                                </w:rPr>
                                <w:t>Bawal Mag-ingay</w:t>
                              </w:r>
                            </w:p>
                            <w:p w:rsidR="00AE7312" w:rsidRDefault="00AE7312" w:rsidP="009D1BB6">
                              <w:pPr>
                                <w:snapToGrid w:val="0"/>
                                <w:spacing w:line="280" w:lineRule="exact"/>
                                <w:jc w:val="center"/>
                              </w:pPr>
                              <w:r>
                                <w:rPr>
                                  <w:rFonts w:hint="eastAsia"/>
                                </w:rPr>
                                <w:t>S</w:t>
                              </w:r>
                              <w:r>
                                <w:rPr>
                                  <w:lang w:eastAsia="ko-KR"/>
                                </w:rPr>
                                <w:t>ilêncio</w:t>
                              </w:r>
                            </w:p>
                            <w:p w:rsidR="00AE7312" w:rsidRPr="009D1BB6" w:rsidRDefault="00AE7312" w:rsidP="009D1BB6">
                              <w:pPr>
                                <w:snapToGrid w:val="0"/>
                                <w:spacing w:line="360" w:lineRule="exact"/>
                                <w:jc w:val="center"/>
                                <w:rPr>
                                  <w:lang w:eastAsia="ko-KR"/>
                                </w:rPr>
                              </w:pPr>
                              <w:r w:rsidRPr="009D1BB6">
                                <w:rPr>
                                  <w:rFonts w:ascii="ＭＳ Ｐゴシック" w:eastAsia="ＭＳ Ｐゴシック" w:hAnsi="ＭＳ Ｐゴシック" w:hint="eastAsia"/>
                                </w:rPr>
                                <w:t xml:space="preserve">ここで　</w:t>
                              </w:r>
                              <w:r>
                                <w:rPr>
                                  <w:rFonts w:ascii="ＭＳ Ｐゴシック" w:eastAsia="ＭＳ Ｐゴシック" w:hAnsi="ＭＳ Ｐゴシック"/>
                                </w:rPr>
                                <w:ruby>
                                  <w:rubyPr>
                                    <w:rubyAlign w:val="distributeSpace"/>
                                    <w:hps w:val="12"/>
                                    <w:hpsRaise w:val="20"/>
                                    <w:hpsBaseText w:val="21"/>
                                    <w:lid w:val="ja-JP"/>
                                  </w:rubyPr>
                                  <w:rt>
                                    <w:r w:rsidR="00AE7312" w:rsidRPr="009D1BB6">
                                      <w:rPr>
                                        <w:rFonts w:ascii="ＭＳ Ｐゴシック" w:eastAsia="ＭＳ Ｐゴシック" w:hAnsi="ＭＳ Ｐゴシック"/>
                                        <w:sz w:val="12"/>
                                      </w:rPr>
                                      <w:t>はな</w:t>
                                    </w:r>
                                  </w:rt>
                                  <w:rubyBase>
                                    <w:r w:rsidR="00AE7312">
                                      <w:rPr>
                                        <w:rFonts w:ascii="ＭＳ Ｐゴシック" w:eastAsia="ＭＳ Ｐゴシック" w:hAnsi="ＭＳ Ｐゴシック"/>
                                      </w:rPr>
                                      <w:t>話</w:t>
                                    </w:r>
                                  </w:rubyBase>
                                </w:ruby>
                              </w:r>
                              <w:r w:rsidRPr="009D1BB6">
                                <w:rPr>
                                  <w:rFonts w:ascii="ＭＳ Ｐゴシック" w:eastAsia="ＭＳ Ｐゴシック" w:hAnsi="ＭＳ Ｐゴシック" w:hint="eastAsia"/>
                                </w:rPr>
                                <w:t>さないで　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543" o:spid="_x0000_s1376" style="position:absolute;left:0;text-align:left;margin-left:126.35pt;margin-top:1.05pt;width:226.45pt;height:151.25pt;z-index:253560832;mso-width-relative:margin;mso-height-relative:margin" coordorigin="1131,-62" coordsize="27280,20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">
                <v:roundrect id="角丸四角形 544" o:spid="_x0000_s1377" style="position:absolute;left:1131;top:106;width:25622;height:182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uncQA&#10;AADcAAAADwAAAGRycy9kb3ducmV2LnhtbESPzWrCQBSF94LvMFyhG6kT2ygldRSVFly4UStuL5lr&#10;EszciZlpEt/eEQSXh/PzcWaLzpSiodoVlhWMRxEI4tTqgjMFf4ff9y8QziNrLC2Tghs5WMz7vRkm&#10;2ra8o2bvMxFG2CWoIPe+SqR0aU4G3chWxME729qgD7LOpK6xDeOmlB9RNJUGCw6EHCta55Re9v8m&#10;QNbDlY0zc/6Ux/Z62k5+mnh6Uept0C2/QXjq/Cv8bG+0gkkcw+NMO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cbp3EAAAA3AAAAA8AAAAAAAAAAAAAAAAAmAIAAGRycy9k&#10;b3ducmV2LnhtbFBLBQYAAAAABAAEAPUAAACJAwAAAAA=&#10;" fillcolor="#ffc" strokecolor="#ffc305" strokeweight="1.5pt"/>
                <v:shape id="テキスト ボックス 545" o:spid="_x0000_s1378" type="#_x0000_t202" style="position:absolute;left:1593;top:-62;width:26818;height:20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a8QsUA&#10;AADcAAAADwAAAGRycy9kb3ducmV2LnhtbESPT4vCMBTE78J+h/AWvGm6YkWqUaQgiujBP5e9vW2e&#10;bbF56TZR6376jSB4HGbmN8x03ppK3KhxpWUFX/0IBHFmdcm5gtNx2RuDcB5ZY2WZFDzIwXz20Zli&#10;ou2d93Q7+FwECLsEFRTe14mULivIoOvbmjh4Z9sY9EE2udQN3gPcVHIQRSNpsOSwUGBNaUHZ5XA1&#10;Cjbpcof7n4EZ/1Xpante1L+n71ip7me7mIDw1Pp3+NVeawXxMIb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BrxCxQAAANwAAAAPAAAAAAAAAAAAAAAAAJgCAABkcnMv&#10;ZG93bnJldi54bWxQSwUGAAAAAAQABAD1AAAAigMAAAAA&#10;" filled="f" stroked="f" strokeweight=".5pt">
                  <v:textbox>
                    <w:txbxContent>
                      <w:p w:rsidR="00AE7312" w:rsidRPr="009D1BB6" w:rsidRDefault="00AE7312" w:rsidP="000E0BF4">
                        <w:pPr>
                          <w:snapToGrid w:val="0"/>
                          <w:jc w:val="center"/>
                          <w:rPr>
                            <w:rFonts w:ascii="ＭＳ Ｐゴシック" w:eastAsia="ＭＳ Ｐゴシック" w:hAnsi="ＭＳ Ｐゴシック"/>
                            <w:b/>
                            <w:sz w:val="28"/>
                            <w:szCs w:val="28"/>
                            <w:lang w:eastAsia="ko-KR"/>
                          </w:rPr>
                        </w:pPr>
                        <w:r>
                          <w:rPr>
                            <w:rFonts w:ascii="ＭＳ Ｐゴシック" w:eastAsia="ＭＳ Ｐゴシック" w:hAnsi="ＭＳ Ｐゴシック"/>
                            <w:b/>
                            <w:sz w:val="28"/>
                            <w:szCs w:val="28"/>
                          </w:rPr>
                          <w:ruby>
                            <w:rubyPr>
                              <w:rubyAlign w:val="distributeSpace"/>
                              <w:hps w:val="14"/>
                              <w:hpsRaise w:val="26"/>
                              <w:hpsBaseText w:val="28"/>
                              <w:lid w:val="ja-JP"/>
                            </w:rubyPr>
                            <w:rt>
                              <w:r w:rsidR="00AE7312" w:rsidRPr="009D1BB6">
                                <w:rPr>
                                  <w:rFonts w:ascii="HG丸ｺﾞｼｯｸM-PRO" w:eastAsia="HG丸ｺﾞｼｯｸM-PRO" w:hAnsi="HG丸ｺﾞｼｯｸM-PRO"/>
                                  <w:b/>
                                  <w:sz w:val="14"/>
                                  <w:szCs w:val="28"/>
                                </w:rPr>
                                <w:t>しず</w:t>
                              </w:r>
                            </w:rt>
                            <w:rubyBase>
                              <w:r w:rsidR="00AE7312">
                                <w:rPr>
                                  <w:rFonts w:ascii="ＭＳ Ｐゴシック" w:eastAsia="ＭＳ Ｐゴシック" w:hAnsi="ＭＳ Ｐゴシック"/>
                                  <w:b/>
                                  <w:sz w:val="28"/>
                                  <w:szCs w:val="28"/>
                                </w:rPr>
                                <w:t>静</w:t>
                              </w:r>
                            </w:rubyBase>
                          </w:ruby>
                        </w:r>
                        <w:r w:rsidRPr="009D1BB6">
                          <w:rPr>
                            <w:rFonts w:ascii="ＭＳ Ｐゴシック" w:eastAsia="ＭＳ Ｐゴシック" w:hAnsi="ＭＳ Ｐゴシック" w:hint="eastAsia"/>
                            <w:b/>
                            <w:sz w:val="28"/>
                            <w:szCs w:val="28"/>
                          </w:rPr>
                          <w:t>かに</w:t>
                        </w:r>
                      </w:p>
                      <w:p w:rsidR="00AE7312" w:rsidRPr="009D1BB6" w:rsidRDefault="00AE7312" w:rsidP="009D1BB6">
                        <w:pPr>
                          <w:snapToGrid w:val="0"/>
                          <w:spacing w:line="280" w:lineRule="exact"/>
                          <w:jc w:val="center"/>
                          <w:rPr>
                            <w:rFonts w:ascii="メイリオ" w:eastAsia="メイリオ" w:hAnsi="メイリオ" w:cs="メイリオ"/>
                            <w:kern w:val="0"/>
                            <w:szCs w:val="21"/>
                          </w:rPr>
                        </w:pPr>
                        <w:r w:rsidRPr="009D1BB6">
                          <w:rPr>
                            <w:rFonts w:ascii="メイリオ" w:eastAsia="メイリオ" w:hAnsi="メイリオ" w:cs="メイリオ"/>
                            <w:kern w:val="0"/>
                            <w:lang w:eastAsia="ko-KR"/>
                          </w:rPr>
                          <w:t>Quie</w:t>
                        </w:r>
                        <w:r w:rsidRPr="009D1BB6">
                          <w:rPr>
                            <w:rFonts w:ascii="メイリオ" w:eastAsia="メイリオ" w:hAnsi="メイリオ" w:cs="メイリオ" w:hint="eastAsia"/>
                            <w:kern w:val="0"/>
                            <w:lang w:eastAsia="ko-KR"/>
                          </w:rPr>
                          <w:t>t</w:t>
                        </w:r>
                        <w:r w:rsidRPr="009D1BB6">
                          <w:rPr>
                            <w:rFonts w:ascii="メイリオ" w:eastAsia="メイリオ" w:hAnsi="メイリオ" w:cs="メイリオ" w:hint="eastAsia"/>
                            <w:kern w:val="0"/>
                          </w:rPr>
                          <w:t xml:space="preserve"> Please</w:t>
                        </w:r>
                      </w:p>
                      <w:p w:rsidR="00AE7312" w:rsidRPr="009D1BB6" w:rsidRDefault="00AE7312" w:rsidP="009D1BB6">
                        <w:pPr>
                          <w:snapToGrid w:val="0"/>
                          <w:spacing w:line="280" w:lineRule="exact"/>
                          <w:jc w:val="center"/>
                          <w:rPr>
                            <w:rFonts w:ascii="SimHei" w:eastAsia="SimHei" w:hAnsi="SimSun"/>
                            <w:b/>
                            <w:sz w:val="24"/>
                            <w:lang w:eastAsia="ko-KR"/>
                          </w:rPr>
                        </w:pPr>
                        <w:r w:rsidRPr="009D1BB6">
                          <w:rPr>
                            <w:rFonts w:ascii="SimHei" w:eastAsia="SimHei" w:hAnsi="SimSun" w:cs="MS-Mincho" w:hint="eastAsia"/>
                            <w:kern w:val="0"/>
                            <w:szCs w:val="21"/>
                            <w:lang w:eastAsia="ko-KR"/>
                          </w:rPr>
                          <w:t>请保持安静</w:t>
                        </w:r>
                      </w:p>
                      <w:p w:rsidR="00AE7312" w:rsidRDefault="00AE7312" w:rsidP="009D1BB6">
                        <w:pPr>
                          <w:snapToGrid w:val="0"/>
                          <w:spacing w:line="280" w:lineRule="exact"/>
                          <w:jc w:val="center"/>
                          <w:rPr>
                            <w:rFonts w:ascii="Microsoft YaHei" w:hAnsi="Microsoft YaHei" w:cs="MS-Mincho"/>
                            <w:kern w:val="0"/>
                            <w:szCs w:val="21"/>
                            <w:lang w:eastAsia="ko-KR"/>
                          </w:rPr>
                        </w:pPr>
                        <w:r w:rsidRPr="009D1BB6">
                          <w:rPr>
                            <w:rFonts w:ascii="SimHei" w:eastAsia="SimHei" w:hAnsi="SimSun" w:cs="MS-Mincho" w:hint="eastAsia"/>
                            <w:kern w:val="0"/>
                            <w:szCs w:val="21"/>
                            <w:lang w:eastAsia="ko-KR"/>
                          </w:rPr>
                          <w:t>請保持安靜</w:t>
                        </w:r>
                      </w:p>
                      <w:p w:rsidR="00AE7312" w:rsidRPr="00D1172C" w:rsidRDefault="00AE7312" w:rsidP="009D1BB6">
                        <w:pPr>
                          <w:snapToGrid w:val="0"/>
                          <w:spacing w:line="280" w:lineRule="exact"/>
                          <w:jc w:val="center"/>
                          <w:rPr>
                            <w:rFonts w:ascii="Batang" w:eastAsia="Batang" w:hAnsi="Batang" w:cs="Batang"/>
                            <w:kern w:val="0"/>
                          </w:rPr>
                        </w:pPr>
                        <w:r w:rsidRPr="00D1172C">
                          <w:rPr>
                            <w:rFonts w:ascii="Batang" w:eastAsia="Batang" w:hAnsi="Batang" w:cs="Batang" w:hint="eastAsia"/>
                            <w:kern w:val="0"/>
                            <w:lang w:eastAsia="ko-KR"/>
                          </w:rPr>
                          <w:t>조용히</w:t>
                        </w:r>
                      </w:p>
                      <w:p w:rsidR="00AE7312" w:rsidRPr="009D1BB6" w:rsidRDefault="00AE7312" w:rsidP="009D1BB6">
                        <w:pPr>
                          <w:snapToGrid w:val="0"/>
                          <w:spacing w:line="280" w:lineRule="exact"/>
                          <w:jc w:val="center"/>
                          <w:rPr>
                            <w:rFonts w:ascii="Calibri" w:eastAsia="メイリオ" w:hAnsi="Calibri" w:cs="Calibri"/>
                            <w:kern w:val="0"/>
                            <w:szCs w:val="21"/>
                          </w:rPr>
                        </w:pPr>
                        <w:r w:rsidRPr="00725F0D">
                          <w:rPr>
                            <w:rFonts w:ascii="Calibri" w:eastAsia="メイリオ" w:hAnsi="Calibri" w:cs="Calibri"/>
                            <w:kern w:val="0"/>
                            <w:sz w:val="24"/>
                            <w:lang w:eastAsia="ko-KR"/>
                          </w:rPr>
                          <w:t>Bawal Mag-ingay</w:t>
                        </w:r>
                      </w:p>
                      <w:p w:rsidR="00AE7312" w:rsidRDefault="00AE7312" w:rsidP="009D1BB6">
                        <w:pPr>
                          <w:snapToGrid w:val="0"/>
                          <w:spacing w:line="280" w:lineRule="exact"/>
                          <w:jc w:val="center"/>
                        </w:pPr>
                        <w:r>
                          <w:rPr>
                            <w:rFonts w:hint="eastAsia"/>
                          </w:rPr>
                          <w:t>S</w:t>
                        </w:r>
                        <w:r>
                          <w:rPr>
                            <w:lang w:eastAsia="ko-KR"/>
                          </w:rPr>
                          <w:t>ilêncio</w:t>
                        </w:r>
                      </w:p>
                      <w:p w:rsidR="00AE7312" w:rsidRPr="009D1BB6" w:rsidRDefault="00AE7312" w:rsidP="009D1BB6">
                        <w:pPr>
                          <w:snapToGrid w:val="0"/>
                          <w:spacing w:line="360" w:lineRule="exact"/>
                          <w:jc w:val="center"/>
                          <w:rPr>
                            <w:lang w:eastAsia="ko-KR"/>
                          </w:rPr>
                        </w:pPr>
                        <w:r w:rsidRPr="009D1BB6">
                          <w:rPr>
                            <w:rFonts w:ascii="ＭＳ Ｐゴシック" w:eastAsia="ＭＳ Ｐゴシック" w:hAnsi="ＭＳ Ｐゴシック" w:hint="eastAsia"/>
                          </w:rPr>
                          <w:t xml:space="preserve">ここで　</w:t>
                        </w:r>
                        <w:r>
                          <w:rPr>
                            <w:rFonts w:ascii="ＭＳ Ｐゴシック" w:eastAsia="ＭＳ Ｐゴシック" w:hAnsi="ＭＳ Ｐゴシック"/>
                          </w:rPr>
                          <w:ruby>
                            <w:rubyPr>
                              <w:rubyAlign w:val="distributeSpace"/>
                              <w:hps w:val="12"/>
                              <w:hpsRaise w:val="20"/>
                              <w:hpsBaseText w:val="21"/>
                              <w:lid w:val="ja-JP"/>
                            </w:rubyPr>
                            <w:rt>
                              <w:r w:rsidR="00AE7312" w:rsidRPr="009D1BB6">
                                <w:rPr>
                                  <w:rFonts w:ascii="ＭＳ Ｐゴシック" w:eastAsia="ＭＳ Ｐゴシック" w:hAnsi="ＭＳ Ｐゴシック"/>
                                  <w:sz w:val="12"/>
                                </w:rPr>
                                <w:t>はな</w:t>
                              </w:r>
                            </w:rt>
                            <w:rubyBase>
                              <w:r w:rsidR="00AE7312">
                                <w:rPr>
                                  <w:rFonts w:ascii="ＭＳ Ｐゴシック" w:eastAsia="ＭＳ Ｐゴシック" w:hAnsi="ＭＳ Ｐゴシック"/>
                                </w:rPr>
                                <w:t>話</w:t>
                              </w:r>
                            </w:rubyBase>
                          </w:ruby>
                        </w:r>
                        <w:r w:rsidRPr="009D1BB6">
                          <w:rPr>
                            <w:rFonts w:ascii="ＭＳ Ｐゴシック" w:eastAsia="ＭＳ Ｐゴシック" w:hAnsi="ＭＳ Ｐゴシック" w:hint="eastAsia"/>
                          </w:rPr>
                          <w:t>さないで　ください</w:t>
                        </w:r>
                      </w:p>
                    </w:txbxContent>
                  </v:textbox>
                </v:shape>
              </v:group>
            </w:pict>
          </mc:Fallback>
        </mc:AlternateContent>
      </w:r>
      <w:r>
        <w:rPr>
          <w:noProof/>
        </w:rPr>
        <w:drawing>
          <wp:anchor distT="0" distB="0" distL="114300" distR="114300" simplePos="0" relativeHeight="253562880" behindDoc="0" locked="0" layoutInCell="1" allowOverlap="1" wp14:anchorId="7A92C4D5" wp14:editId="6B962BF1">
            <wp:simplePos x="0" y="0"/>
            <wp:positionH relativeFrom="column">
              <wp:posOffset>2685415</wp:posOffset>
            </wp:positionH>
            <wp:positionV relativeFrom="paragraph">
              <wp:posOffset>138430</wp:posOffset>
            </wp:positionV>
            <wp:extent cx="669290" cy="669290"/>
            <wp:effectExtent l="0" t="0" r="0" b="0"/>
            <wp:wrapSquare wrapText="bothSides"/>
            <wp:docPr id="554" name="図 554"/>
            <wp:cNvGraphicFramePr/>
            <a:graphic xmlns:a="http://schemas.openxmlformats.org/drawingml/2006/main">
              <a:graphicData uri="http://schemas.openxmlformats.org/drawingml/2006/picture">
                <pic:pic xmlns:pic="http://schemas.openxmlformats.org/drawingml/2006/picture">
                  <pic:nvPicPr>
                    <pic:cNvPr id="383" name="図 383"/>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69290" cy="6692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561856" behindDoc="0" locked="0" layoutInCell="1" allowOverlap="1" wp14:anchorId="17AEF49A" wp14:editId="2DEA6C19">
            <wp:simplePos x="0" y="0"/>
            <wp:positionH relativeFrom="column">
              <wp:posOffset>133350</wp:posOffset>
            </wp:positionH>
            <wp:positionV relativeFrom="paragraph">
              <wp:posOffset>173990</wp:posOffset>
            </wp:positionV>
            <wp:extent cx="669290" cy="669290"/>
            <wp:effectExtent l="0" t="0" r="0" b="0"/>
            <wp:wrapSquare wrapText="bothSides"/>
            <wp:docPr id="552" name="図 552"/>
            <wp:cNvGraphicFramePr/>
            <a:graphic xmlns:a="http://schemas.openxmlformats.org/drawingml/2006/main">
              <a:graphicData uri="http://schemas.openxmlformats.org/drawingml/2006/picture">
                <pic:pic xmlns:pic="http://schemas.openxmlformats.org/drawingml/2006/picture">
                  <pic:nvPicPr>
                    <pic:cNvPr id="383" name="図 383"/>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69290" cy="66929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3559808" behindDoc="0" locked="0" layoutInCell="1" allowOverlap="1" wp14:anchorId="1541BEBF" wp14:editId="163F59B1">
                <wp:simplePos x="0" y="0"/>
                <wp:positionH relativeFrom="column">
                  <wp:posOffset>-886073</wp:posOffset>
                </wp:positionH>
                <wp:positionV relativeFrom="paragraph">
                  <wp:posOffset>56515</wp:posOffset>
                </wp:positionV>
                <wp:extent cx="2304415" cy="934720"/>
                <wp:effectExtent l="0" t="0" r="0" b="17780"/>
                <wp:wrapNone/>
                <wp:docPr id="546" name="グループ化 546"/>
                <wp:cNvGraphicFramePr/>
                <a:graphic xmlns:a="http://schemas.openxmlformats.org/drawingml/2006/main">
                  <a:graphicData uri="http://schemas.microsoft.com/office/word/2010/wordprocessingGroup">
                    <wpg:wgp>
                      <wpg:cNvGrpSpPr/>
                      <wpg:grpSpPr>
                        <a:xfrm>
                          <a:off x="0" y="0"/>
                          <a:ext cx="2304415" cy="934720"/>
                          <a:chOff x="0" y="0"/>
                          <a:chExt cx="2304607" cy="935341"/>
                        </a:xfrm>
                      </wpg:grpSpPr>
                      <wps:wsp>
                        <wps:cNvPr id="547" name="角丸四角形 547"/>
                        <wps:cNvSpPr/>
                        <wps:spPr>
                          <a:xfrm>
                            <a:off x="0" y="0"/>
                            <a:ext cx="2030730" cy="924560"/>
                          </a:xfrm>
                          <a:prstGeom prst="roundRect">
                            <a:avLst/>
                          </a:prstGeom>
                          <a:solidFill>
                            <a:schemeClr val="accent3">
                              <a:lumMod val="20000"/>
                              <a:lumOff val="80000"/>
                            </a:schemeClr>
                          </a:solidFill>
                          <a:ln w="19050" cap="flat" cmpd="sng" algn="ctr">
                            <a:solidFill>
                              <a:schemeClr val="accent3">
                                <a:lumMod val="7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 name="テキスト ボックス 548"/>
                        <wps:cNvSpPr txBox="1"/>
                        <wps:spPr>
                          <a:xfrm>
                            <a:off x="361507" y="42531"/>
                            <a:ext cx="1943100" cy="892810"/>
                          </a:xfrm>
                          <a:prstGeom prst="rect">
                            <a:avLst/>
                          </a:prstGeom>
                          <a:noFill/>
                          <a:ln w="6350">
                            <a:noFill/>
                          </a:ln>
                          <a:effectLst/>
                        </wps:spPr>
                        <wps:txbx>
                          <w:txbxContent>
                            <w:p w:rsidR="00AE7312" w:rsidRPr="009D1BB6" w:rsidRDefault="00AE7312" w:rsidP="00BE4DF4">
                              <w:pPr>
                                <w:spacing w:line="440" w:lineRule="exact"/>
                                <w:jc w:val="center"/>
                                <w:rPr>
                                  <w:rFonts w:ascii="ＭＳ Ｐゴシック" w:eastAsia="ＭＳ Ｐゴシック" w:hAnsi="ＭＳ Ｐゴシック"/>
                                  <w:b/>
                                  <w:sz w:val="28"/>
                                </w:rPr>
                              </w:pPr>
                              <w:r w:rsidRPr="009D1BB6">
                                <w:rPr>
                                  <w:rFonts w:ascii="ＭＳ Ｐゴシック" w:eastAsia="ＭＳ Ｐゴシック" w:hAnsi="ＭＳ Ｐゴシック" w:hint="eastAsia"/>
                                  <w:b/>
                                  <w:sz w:val="28"/>
                                </w:rPr>
                                <w:t>静かに</w:t>
                              </w:r>
                            </w:p>
                            <w:p w:rsidR="00AE7312" w:rsidRPr="009D1BB6" w:rsidRDefault="00AE7312" w:rsidP="00BE4DF4">
                              <w:pPr>
                                <w:spacing w:line="440" w:lineRule="exact"/>
                                <w:jc w:val="center"/>
                                <w:rPr>
                                  <w:rFonts w:ascii="メイリオ" w:eastAsia="メイリオ" w:hAnsi="メイリオ" w:cs="メイリオ"/>
                                  <w:kern w:val="0"/>
                                  <w:szCs w:val="21"/>
                                </w:rPr>
                              </w:pPr>
                              <w:r w:rsidRPr="009D1BB6">
                                <w:rPr>
                                  <w:rFonts w:ascii="メイリオ" w:eastAsia="メイリオ" w:hAnsi="メイリオ" w:cs="メイリオ"/>
                                  <w:kern w:val="0"/>
                                  <w:lang w:eastAsia="ko-KR"/>
                                </w:rPr>
                                <w:t>Quie</w:t>
                              </w:r>
                              <w:r w:rsidRPr="009D1BB6">
                                <w:rPr>
                                  <w:rFonts w:ascii="メイリオ" w:eastAsia="メイリオ" w:hAnsi="メイリオ" w:cs="メイリオ" w:hint="eastAsia"/>
                                  <w:kern w:val="0"/>
                                  <w:lang w:eastAsia="ko-KR"/>
                                </w:rPr>
                                <w:t>t</w:t>
                              </w:r>
                              <w:r w:rsidRPr="009D1BB6">
                                <w:rPr>
                                  <w:rFonts w:ascii="メイリオ" w:eastAsia="メイリオ" w:hAnsi="メイリオ" w:cs="メイリオ" w:hint="eastAsia"/>
                                  <w:kern w:val="0"/>
                                </w:rPr>
                                <w:t xml:space="preserve"> Please</w:t>
                              </w:r>
                            </w:p>
                            <w:p w:rsidR="00AE7312" w:rsidRPr="009D1BB6" w:rsidRDefault="00AE7312" w:rsidP="00BE4DF4">
                              <w:pPr>
                                <w:spacing w:line="340" w:lineRule="exact"/>
                                <w:jc w:val="center"/>
                                <w:rPr>
                                  <w:rFonts w:ascii="SimHei" w:eastAsia="SimHei" w:hAnsi="SimSun"/>
                                </w:rPr>
                              </w:pPr>
                              <w:r w:rsidRPr="009D1BB6">
                                <w:rPr>
                                  <w:rFonts w:ascii="SimHei" w:eastAsia="SimHei" w:hAnsi="SimSun" w:cs="MingLiU" w:hint="eastAsia"/>
                                  <w:kern w:val="0"/>
                                  <w:szCs w:val="21"/>
                                </w:rPr>
                                <w:t>请</w:t>
                              </w:r>
                              <w:r w:rsidRPr="009D1BB6">
                                <w:rPr>
                                  <w:rFonts w:ascii="SimHei" w:eastAsia="SimHei" w:hAnsi="SimSun" w:cs="HG丸ｺﾞｼｯｸM-PRO" w:hint="eastAsia"/>
                                  <w:kern w:val="0"/>
                                  <w:szCs w:val="21"/>
                                </w:rPr>
                                <w:t>保持安静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546" o:spid="_x0000_s1379" style="position:absolute;left:0;text-align:left;margin-left:-69.75pt;margin-top:4.45pt;width:181.45pt;height:73.6pt;z-index:253559808" coordsize="23046,9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">
                <v:roundrect id="角丸四角形 547" o:spid="_x0000_s1380" style="position:absolute;width:20307;height:92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bcsUA&#10;AADcAAAADwAAAGRycy9kb3ducmV2LnhtbESPQWsCMRSE70L/Q3gFb5ptsXVdjVIKpfXgwbUVj4/k&#10;uRu6eVk2qa7/3ggFj8PMfMMsVr1rxIm6YD0reBpnIIi1N5YrBd+7j1EOIkRkg41nUnChAKvlw2CB&#10;hfFn3tKpjJVIEA4FKqhjbAspg67JYRj7ljh5R985jEl2lTQdnhPcNfI5y16lQ8tpocaW3mvSv+Wf&#10;U2AOubf59HNjK60p/Kz3s81ur9TwsX+bg4jUx3v4v/1lFLxMpnA7k46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CZtyxQAAANwAAAAPAAAAAAAAAAAAAAAAAJgCAABkcnMv&#10;ZG93bnJldi54bWxQSwUGAAAAAAQABAD1AAAAigMAAAAA&#10;" fillcolor="#eaf1dd [662]" strokecolor="#76923c [2406]" strokeweight="1.5pt"/>
                <v:shape id="テキスト ボックス 548" o:spid="_x0000_s1381" type="#_x0000_t202" style="position:absolute;left:3615;top:425;width:19431;height:8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cT3MQA&#10;AADcAAAADwAAAGRycy9kb3ducmV2LnhtbERPy2rCQBTdF/yH4Qrd1YnSFIlOQghIS2kXRjfurpmb&#10;B2bupJmppv36zqLg8nDe22wyvbjS6DrLCpaLCARxZXXHjYLjYfe0BuE8ssbeMin4IQdZOnvYYqLt&#10;jfd0LX0jQgi7BBW03g+JlK5qyaBb2IE4cLUdDfoAx0bqEW8h3PRyFUUv0mDHoaHFgYqWqkv5bRS8&#10;F7tP3J9XZv3bF68fdT58HU+xUo/zKd+A8DT5u/jf/aYVxM9hbT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HE9zEAAAA3AAAAA8AAAAAAAAAAAAAAAAAmAIAAGRycy9k&#10;b3ducmV2LnhtbFBLBQYAAAAABAAEAPUAAACJAwAAAAA=&#10;" filled="f" stroked="f" strokeweight=".5pt">
                  <v:textbox>
                    <w:txbxContent>
                      <w:p w:rsidR="00AE7312" w:rsidRPr="009D1BB6" w:rsidRDefault="00AE7312" w:rsidP="00BE4DF4">
                        <w:pPr>
                          <w:spacing w:line="440" w:lineRule="exact"/>
                          <w:jc w:val="center"/>
                          <w:rPr>
                            <w:rFonts w:ascii="ＭＳ Ｐゴシック" w:eastAsia="ＭＳ Ｐゴシック" w:hAnsi="ＭＳ Ｐゴシック"/>
                            <w:b/>
                            <w:sz w:val="28"/>
                          </w:rPr>
                        </w:pPr>
                        <w:r w:rsidRPr="009D1BB6">
                          <w:rPr>
                            <w:rFonts w:ascii="ＭＳ Ｐゴシック" w:eastAsia="ＭＳ Ｐゴシック" w:hAnsi="ＭＳ Ｐゴシック" w:hint="eastAsia"/>
                            <w:b/>
                            <w:sz w:val="28"/>
                          </w:rPr>
                          <w:t>静かに</w:t>
                        </w:r>
                      </w:p>
                      <w:p w:rsidR="00AE7312" w:rsidRPr="009D1BB6" w:rsidRDefault="00AE7312" w:rsidP="00BE4DF4">
                        <w:pPr>
                          <w:spacing w:line="440" w:lineRule="exact"/>
                          <w:jc w:val="center"/>
                          <w:rPr>
                            <w:rFonts w:ascii="メイリオ" w:eastAsia="メイリオ" w:hAnsi="メイリオ" w:cs="メイリオ"/>
                            <w:kern w:val="0"/>
                            <w:szCs w:val="21"/>
                          </w:rPr>
                        </w:pPr>
                        <w:r w:rsidRPr="009D1BB6">
                          <w:rPr>
                            <w:rFonts w:ascii="メイリオ" w:eastAsia="メイリオ" w:hAnsi="メイリオ" w:cs="メイリオ"/>
                            <w:kern w:val="0"/>
                            <w:lang w:eastAsia="ko-KR"/>
                          </w:rPr>
                          <w:t>Quie</w:t>
                        </w:r>
                        <w:r w:rsidRPr="009D1BB6">
                          <w:rPr>
                            <w:rFonts w:ascii="メイリオ" w:eastAsia="メイリオ" w:hAnsi="メイリオ" w:cs="メイリオ" w:hint="eastAsia"/>
                            <w:kern w:val="0"/>
                            <w:lang w:eastAsia="ko-KR"/>
                          </w:rPr>
                          <w:t>t</w:t>
                        </w:r>
                        <w:r w:rsidRPr="009D1BB6">
                          <w:rPr>
                            <w:rFonts w:ascii="メイリオ" w:eastAsia="メイリオ" w:hAnsi="メイリオ" w:cs="メイリオ" w:hint="eastAsia"/>
                            <w:kern w:val="0"/>
                          </w:rPr>
                          <w:t xml:space="preserve"> Please</w:t>
                        </w:r>
                      </w:p>
                      <w:p w:rsidR="00AE7312" w:rsidRPr="009D1BB6" w:rsidRDefault="00AE7312" w:rsidP="00BE4DF4">
                        <w:pPr>
                          <w:spacing w:line="340" w:lineRule="exact"/>
                          <w:jc w:val="center"/>
                          <w:rPr>
                            <w:rFonts w:ascii="SimHei" w:eastAsia="SimHei" w:hAnsi="SimSun"/>
                          </w:rPr>
                        </w:pPr>
                        <w:r w:rsidRPr="009D1BB6">
                          <w:rPr>
                            <w:rFonts w:ascii="SimHei" w:eastAsia="SimHei" w:hAnsi="SimSun" w:cs="MingLiU" w:hint="eastAsia"/>
                            <w:kern w:val="0"/>
                            <w:szCs w:val="21"/>
                          </w:rPr>
                          <w:t>请</w:t>
                        </w:r>
                        <w:r w:rsidRPr="009D1BB6">
                          <w:rPr>
                            <w:rFonts w:ascii="SimHei" w:eastAsia="SimHei" w:hAnsi="SimSun" w:cs="HG丸ｺﾞｼｯｸM-PRO" w:hint="eastAsia"/>
                            <w:kern w:val="0"/>
                            <w:szCs w:val="21"/>
                          </w:rPr>
                          <w:t>保持安静</w:t>
                        </w:r>
                      </w:p>
                    </w:txbxContent>
                  </v:textbox>
                </v:shape>
              </v:group>
            </w:pict>
          </mc:Fallback>
        </mc:AlternateContent>
      </w:r>
    </w:p>
    <w:p w:rsidR="00BE4DF4" w:rsidRDefault="00BE4DF4" w:rsidP="00BE4DF4">
      <w:pPr>
        <w:ind w:firstLineChars="100" w:firstLine="210"/>
      </w:pPr>
    </w:p>
    <w:p w:rsidR="00BE4DF4" w:rsidRDefault="00BE4DF4" w:rsidP="00BE4DF4">
      <w:pPr>
        <w:ind w:firstLineChars="100" w:firstLine="210"/>
      </w:pPr>
    </w:p>
    <w:p w:rsidR="00BE4DF4" w:rsidRDefault="00BE4DF4" w:rsidP="00BE4DF4">
      <w:pPr>
        <w:ind w:firstLineChars="100" w:firstLine="210"/>
      </w:pPr>
    </w:p>
    <w:p w:rsidR="00BE4DF4" w:rsidRDefault="00BE4DF4" w:rsidP="00BE4DF4">
      <w:pPr>
        <w:ind w:firstLineChars="100" w:firstLine="210"/>
      </w:pPr>
    </w:p>
    <w:p w:rsidR="00BE4DF4" w:rsidRDefault="00BE4DF4" w:rsidP="00BE4DF4">
      <w:pPr>
        <w:ind w:firstLineChars="100" w:firstLine="210"/>
      </w:pPr>
    </w:p>
    <w:p w:rsidR="00BE4DF4" w:rsidRDefault="00BE4DF4" w:rsidP="00BE4DF4">
      <w:pPr>
        <w:ind w:firstLineChars="100" w:firstLine="210"/>
      </w:pPr>
    </w:p>
    <w:p w:rsidR="00BE4DF4" w:rsidRDefault="00BE4DF4" w:rsidP="007E3220">
      <w:pPr>
        <w:ind w:firstLineChars="100" w:firstLine="210"/>
      </w:pPr>
    </w:p>
    <w:p w:rsidR="00BE4DF4" w:rsidRDefault="002C76F6" w:rsidP="00BE4DF4">
      <w:r w:rsidRPr="001A62BB">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4166016" behindDoc="0" locked="0" layoutInCell="1" allowOverlap="1" wp14:anchorId="12A50522" wp14:editId="5FC29735">
                <wp:simplePos x="0" y="0"/>
                <wp:positionH relativeFrom="column">
                  <wp:posOffset>2520315</wp:posOffset>
                </wp:positionH>
                <wp:positionV relativeFrom="paragraph">
                  <wp:posOffset>174625</wp:posOffset>
                </wp:positionV>
                <wp:extent cx="2660015" cy="2108200"/>
                <wp:effectExtent l="0" t="0" r="0" b="0"/>
                <wp:wrapNone/>
                <wp:docPr id="555" name="角丸四角形 555"/>
                <wp:cNvGraphicFramePr/>
                <a:graphic xmlns:a="http://schemas.openxmlformats.org/drawingml/2006/main">
                  <a:graphicData uri="http://schemas.microsoft.com/office/word/2010/wordprocessingShape">
                    <wps:wsp>
                      <wps:cNvSpPr/>
                      <wps:spPr>
                        <a:xfrm>
                          <a:off x="0" y="0"/>
                          <a:ext cx="2660015" cy="2108200"/>
                        </a:xfrm>
                        <a:prstGeom prst="roundRect">
                          <a:avLst/>
                        </a:prstGeom>
                        <a:noFill/>
                        <a:ln w="12700" cap="flat" cmpd="sng" algn="ctr">
                          <a:noFill/>
                          <a:prstDash val="solid"/>
                        </a:ln>
                        <a:effectLst/>
                      </wps:spPr>
                      <wps:txbx>
                        <w:txbxContent>
                          <w:p w:rsidR="00AE7312" w:rsidRPr="007E3220" w:rsidRDefault="00AE7312" w:rsidP="000E0BF4">
                            <w:pPr>
                              <w:snapToGrid w:val="0"/>
                              <w:jc w:val="center"/>
                              <w:rPr>
                                <w:rFonts w:ascii="ＭＳ Ｐゴシック" w:eastAsia="ＭＳ Ｐゴシック" w:hAnsi="ＭＳ Ｐゴシック"/>
                                <w:b/>
                                <w:sz w:val="28"/>
                                <w:szCs w:val="28"/>
                              </w:rPr>
                            </w:pPr>
                            <w:r>
                              <w:rPr>
                                <w:rFonts w:ascii="ＭＳ Ｐゴシック" w:eastAsia="ＭＳ Ｐゴシック" w:hAnsi="ＭＳ Ｐゴシック" w:hint="eastAsia"/>
                                <w:b/>
                                <w:sz w:val="28"/>
                                <w:szCs w:val="28"/>
                              </w:rPr>
                              <w:t>ごみはお</w:t>
                            </w:r>
                            <w:r>
                              <w:rPr>
                                <w:rFonts w:ascii="ＭＳ Ｐゴシック" w:eastAsia="ＭＳ Ｐゴシック" w:hAnsi="ＭＳ Ｐゴシック"/>
                                <w:b/>
                                <w:sz w:val="28"/>
                                <w:szCs w:val="28"/>
                              </w:rPr>
                              <w:ruby>
                                <w:rubyPr>
                                  <w:rubyAlign w:val="distributeSpace"/>
                                  <w:hps w:val="14"/>
                                  <w:hpsRaise w:val="26"/>
                                  <w:hpsBaseText w:val="28"/>
                                  <w:lid w:val="ja-JP"/>
                                </w:rubyPr>
                                <w:rt>
                                  <w:r w:rsidR="00AE7312" w:rsidRPr="007E3220">
                                    <w:rPr>
                                      <w:rFonts w:ascii="ＭＳ Ｐゴシック" w:eastAsia="ＭＳ Ｐゴシック" w:hAnsi="ＭＳ Ｐゴシック"/>
                                      <w:b/>
                                      <w:sz w:val="14"/>
                                      <w:szCs w:val="28"/>
                                    </w:rPr>
                                    <w:t>も</w:t>
                                  </w:r>
                                </w:rt>
                                <w:rubyBase>
                                  <w:r w:rsidR="00AE7312">
                                    <w:rPr>
                                      <w:rFonts w:ascii="ＭＳ Ｐゴシック" w:eastAsia="ＭＳ Ｐゴシック" w:hAnsi="ＭＳ Ｐゴシック"/>
                                      <w:b/>
                                      <w:sz w:val="28"/>
                                      <w:szCs w:val="28"/>
                                    </w:rPr>
                                    <w:t>持</w:t>
                                  </w:r>
                                </w:rubyBase>
                              </w:ruby>
                            </w:r>
                            <w:r>
                              <w:rPr>
                                <w:rFonts w:ascii="ＭＳ Ｐゴシック" w:eastAsia="ＭＳ Ｐゴシック" w:hAnsi="ＭＳ Ｐゴシック" w:hint="eastAsia"/>
                                <w:b/>
                                <w:sz w:val="28"/>
                                <w:szCs w:val="28"/>
                              </w:rPr>
                              <w:t>ち</w:t>
                            </w:r>
                            <w:r>
                              <w:rPr>
                                <w:rFonts w:ascii="ＭＳ Ｐゴシック" w:eastAsia="ＭＳ Ｐゴシック" w:hAnsi="ＭＳ Ｐゴシック"/>
                                <w:b/>
                                <w:sz w:val="28"/>
                                <w:szCs w:val="28"/>
                              </w:rPr>
                              <w:ruby>
                                <w:rubyPr>
                                  <w:rubyAlign w:val="distributeSpace"/>
                                  <w:hps w:val="14"/>
                                  <w:hpsRaise w:val="26"/>
                                  <w:hpsBaseText w:val="28"/>
                                  <w:lid w:val="ja-JP"/>
                                </w:rubyPr>
                                <w:rt>
                                  <w:r w:rsidR="00AE7312" w:rsidRPr="007E3220">
                                    <w:rPr>
                                      <w:rFonts w:ascii="ＭＳ Ｐゴシック" w:eastAsia="ＭＳ Ｐゴシック" w:hAnsi="ＭＳ Ｐゴシック"/>
                                      <w:b/>
                                      <w:sz w:val="14"/>
                                      <w:szCs w:val="28"/>
                                    </w:rPr>
                                    <w:t>かえ</w:t>
                                  </w:r>
                                </w:rt>
                                <w:rubyBase>
                                  <w:r w:rsidR="00AE7312">
                                    <w:rPr>
                                      <w:rFonts w:ascii="ＭＳ Ｐゴシック" w:eastAsia="ＭＳ Ｐゴシック" w:hAnsi="ＭＳ Ｐゴシック"/>
                                      <w:b/>
                                      <w:sz w:val="28"/>
                                      <w:szCs w:val="28"/>
                                    </w:rPr>
                                    <w:t>帰</w:t>
                                  </w:r>
                                </w:rubyBase>
                              </w:ruby>
                            </w:r>
                            <w:r>
                              <w:rPr>
                                <w:rFonts w:ascii="ＭＳ Ｐゴシック" w:eastAsia="ＭＳ Ｐゴシック" w:hAnsi="ＭＳ Ｐゴシック" w:hint="eastAsia"/>
                                <w:b/>
                                <w:sz w:val="28"/>
                                <w:szCs w:val="28"/>
                              </w:rPr>
                              <w:t>りください</w:t>
                            </w:r>
                          </w:p>
                          <w:p w:rsidR="00AE7312" w:rsidRPr="002C76F6" w:rsidRDefault="00AE7312" w:rsidP="000E0BF4">
                            <w:pPr>
                              <w:snapToGrid w:val="0"/>
                              <w:spacing w:line="280" w:lineRule="exact"/>
                              <w:jc w:val="center"/>
                              <w:rPr>
                                <w:rFonts w:ascii="メイリオ" w:eastAsia="メイリオ" w:hAnsi="メイリオ" w:cs="メイリオ"/>
                                <w:color w:val="000000" w:themeColor="text1"/>
                              </w:rPr>
                            </w:pPr>
                            <w:r w:rsidRPr="002C76F6">
                              <w:rPr>
                                <w:rFonts w:ascii="メイリオ" w:eastAsia="メイリオ" w:hAnsi="メイリオ" w:cs="メイリオ" w:hint="eastAsia"/>
                                <w:color w:val="000000" w:themeColor="text1"/>
                              </w:rPr>
                              <w:t>Please take your trash home</w:t>
                            </w:r>
                          </w:p>
                          <w:p w:rsidR="00AE7312" w:rsidRPr="00B12050" w:rsidRDefault="00AE7312" w:rsidP="002C76F6">
                            <w:pPr>
                              <w:snapToGrid w:val="0"/>
                              <w:spacing w:line="280" w:lineRule="exact"/>
                              <w:jc w:val="center"/>
                              <w:rPr>
                                <w:rFonts w:ascii="SimHei" w:hAnsi="SimSun" w:cs="ＭＳ ゴシック"/>
                                <w:kern w:val="0"/>
                                <w:szCs w:val="21"/>
                                <w:lang w:eastAsia="zh-CN"/>
                              </w:rPr>
                            </w:pPr>
                            <w:r w:rsidRPr="00B12050">
                              <w:rPr>
                                <w:rFonts w:ascii="SimHei" w:eastAsia="SimHei" w:hAnsi="SimSun" w:cs="MingLiU" w:hint="eastAsia"/>
                                <w:kern w:val="0"/>
                                <w:szCs w:val="21"/>
                                <w:lang w:eastAsia="zh-CN"/>
                              </w:rPr>
                              <w:t>请</w:t>
                            </w:r>
                            <w:r w:rsidRPr="00B12050">
                              <w:rPr>
                                <w:rFonts w:ascii="SimHei" w:eastAsia="SimHei" w:hAnsi="SimSun" w:cs="ＭＳ ゴシック" w:hint="eastAsia"/>
                                <w:kern w:val="0"/>
                                <w:szCs w:val="21"/>
                                <w:lang w:eastAsia="zh-CN"/>
                              </w:rPr>
                              <w:t>将垃圾</w:t>
                            </w:r>
                            <w:r w:rsidRPr="00B12050">
                              <w:rPr>
                                <w:rFonts w:ascii="SimHei" w:eastAsia="SimHei" w:hAnsi="SimSun" w:cs="MingLiU" w:hint="eastAsia"/>
                                <w:kern w:val="0"/>
                                <w:szCs w:val="21"/>
                                <w:lang w:eastAsia="zh-CN"/>
                              </w:rPr>
                              <w:t>带</w:t>
                            </w:r>
                            <w:r w:rsidRPr="00B12050">
                              <w:rPr>
                                <w:rFonts w:ascii="SimHei" w:eastAsia="SimHei" w:hAnsi="SimSun" w:cs="ＭＳ ゴシック" w:hint="eastAsia"/>
                                <w:kern w:val="0"/>
                                <w:szCs w:val="21"/>
                                <w:lang w:eastAsia="zh-CN"/>
                              </w:rPr>
                              <w:t>回去</w:t>
                            </w:r>
                          </w:p>
                          <w:p w:rsidR="00AE7312" w:rsidRPr="00B12050" w:rsidRDefault="00AE7312" w:rsidP="006857A3">
                            <w:pPr>
                              <w:snapToGrid w:val="0"/>
                              <w:spacing w:line="280" w:lineRule="exact"/>
                              <w:jc w:val="center"/>
                              <w:rPr>
                                <w:rFonts w:ascii="SimHei" w:hAnsi="SimSun"/>
                                <w:szCs w:val="21"/>
                              </w:rPr>
                            </w:pPr>
                            <w:r w:rsidRPr="00B12050">
                              <w:rPr>
                                <w:rFonts w:ascii="SimHei" w:eastAsia="SimHei" w:hAnsi="SimSun" w:hint="eastAsia"/>
                                <w:szCs w:val="21"/>
                                <w:lang w:eastAsia="zh-CN"/>
                              </w:rPr>
                              <w:t>請將垃圾帶回去</w:t>
                            </w:r>
                          </w:p>
                          <w:p w:rsidR="00AE7312" w:rsidRPr="00D1172C" w:rsidRDefault="00AE7312" w:rsidP="002C76F6">
                            <w:pPr>
                              <w:snapToGrid w:val="0"/>
                              <w:spacing w:line="280" w:lineRule="exact"/>
                              <w:jc w:val="center"/>
                              <w:rPr>
                                <w:rFonts w:ascii="Batang" w:eastAsia="Batang" w:hAnsi="Batang"/>
                                <w:color w:val="000000" w:themeColor="text1"/>
                                <w:lang w:eastAsia="ko-KR"/>
                              </w:rPr>
                            </w:pPr>
                            <w:r w:rsidRPr="00D1172C">
                              <w:rPr>
                                <w:rFonts w:ascii="Batang" w:eastAsia="Batang" w:hAnsi="Batang" w:cs="Batang" w:hint="eastAsia"/>
                                <w:color w:val="000000" w:themeColor="text1"/>
                                <w:kern w:val="0"/>
                                <w:sz w:val="20"/>
                                <w:szCs w:val="15"/>
                                <w:lang w:eastAsia="ko-KR"/>
                              </w:rPr>
                              <w:t>쓰레기를</w:t>
                            </w:r>
                            <w:r w:rsidRPr="00D1172C">
                              <w:rPr>
                                <w:rFonts w:ascii="Batang" w:eastAsia="Batang" w:hAnsi="Batang" w:cs="BatangChe" w:hint="eastAsia"/>
                                <w:color w:val="000000" w:themeColor="text1"/>
                                <w:kern w:val="0"/>
                                <w:sz w:val="20"/>
                                <w:szCs w:val="15"/>
                                <w:lang w:eastAsia="ko-KR"/>
                              </w:rPr>
                              <w:t xml:space="preserve"> </w:t>
                            </w:r>
                            <w:r w:rsidRPr="00D1172C">
                              <w:rPr>
                                <w:rFonts w:ascii="Batang" w:eastAsia="Batang" w:hAnsi="Batang" w:cs="Batang" w:hint="eastAsia"/>
                                <w:color w:val="000000" w:themeColor="text1"/>
                                <w:kern w:val="0"/>
                                <w:sz w:val="20"/>
                                <w:szCs w:val="15"/>
                                <w:lang w:eastAsia="ko-KR"/>
                              </w:rPr>
                              <w:t>가지고</w:t>
                            </w:r>
                            <w:r w:rsidRPr="00D1172C">
                              <w:rPr>
                                <w:rFonts w:ascii="Batang" w:eastAsia="Batang" w:hAnsi="Batang" w:cs="BatangChe" w:hint="eastAsia"/>
                                <w:color w:val="000000" w:themeColor="text1"/>
                                <w:kern w:val="0"/>
                                <w:sz w:val="20"/>
                                <w:szCs w:val="15"/>
                                <w:lang w:eastAsia="ko-KR"/>
                              </w:rPr>
                              <w:t xml:space="preserve"> </w:t>
                            </w:r>
                            <w:r w:rsidRPr="00D1172C">
                              <w:rPr>
                                <w:rFonts w:ascii="Batang" w:eastAsia="Batang" w:hAnsi="Batang" w:cs="Batang" w:hint="eastAsia"/>
                                <w:color w:val="000000" w:themeColor="text1"/>
                                <w:lang w:eastAsia="ko-KR"/>
                              </w:rPr>
                              <w:t>돌아갑시다</w:t>
                            </w:r>
                          </w:p>
                          <w:p w:rsidR="00AE7312" w:rsidRPr="00725F0D" w:rsidRDefault="00AE7312" w:rsidP="002C76F6">
                            <w:pPr>
                              <w:snapToGrid w:val="0"/>
                              <w:spacing w:line="280" w:lineRule="exact"/>
                              <w:jc w:val="center"/>
                              <w:rPr>
                                <w:rFonts w:ascii="Calibri" w:eastAsia="ＭＳ Ｐゴシック" w:hAnsi="Calibri" w:cs="Calibri"/>
                                <w:color w:val="000000" w:themeColor="text1"/>
                              </w:rPr>
                            </w:pPr>
                            <w:r w:rsidRPr="00725F0D">
                              <w:rPr>
                                <w:rFonts w:ascii="Calibri" w:hAnsi="Calibri" w:cs="Calibri"/>
                                <w:color w:val="000000" w:themeColor="text1"/>
                                <w:sz w:val="24"/>
                              </w:rPr>
                              <w:t>Dalhin ang basura sa inyong bahay</w:t>
                            </w:r>
                          </w:p>
                          <w:p w:rsidR="00AE7312" w:rsidRDefault="00AE7312" w:rsidP="002C76F6">
                            <w:pPr>
                              <w:snapToGrid w:val="0"/>
                              <w:spacing w:line="280" w:lineRule="exact"/>
                              <w:jc w:val="center"/>
                              <w:rPr>
                                <w:rFonts w:cs="Arial"/>
                                <w:bCs/>
                              </w:rPr>
                            </w:pPr>
                            <w:r w:rsidRPr="00C70DD1">
                              <w:rPr>
                                <w:rFonts w:cs="Arial"/>
                              </w:rPr>
                              <w:t xml:space="preserve">Traga seu </w:t>
                            </w:r>
                            <w:r w:rsidRPr="00C70DD1">
                              <w:rPr>
                                <w:rFonts w:cs="Arial"/>
                                <w:bCs/>
                              </w:rPr>
                              <w:t>lixo de volta</w:t>
                            </w:r>
                          </w:p>
                          <w:p w:rsidR="00AE7312" w:rsidRDefault="00AE7312" w:rsidP="00244EE5">
                            <w:pPr>
                              <w:snapToGrid w:val="0"/>
                              <w:spacing w:line="360" w:lineRule="exact"/>
                              <w:jc w:val="center"/>
                              <w:rPr>
                                <w:rFonts w:ascii="ＭＳ Ｐゴシック" w:eastAsia="ＭＳ Ｐゴシック" w:hAnsi="ＭＳ Ｐゴシック" w:cs="Arial"/>
                                <w:bCs/>
                              </w:rPr>
                            </w:pPr>
                            <w:r>
                              <w:rPr>
                                <w:rFonts w:ascii="ＭＳ Ｐゴシック" w:eastAsia="ＭＳ Ｐゴシック" w:hAnsi="ＭＳ Ｐゴシック" w:cs="Arial" w:hint="eastAsia"/>
                                <w:bCs/>
                              </w:rPr>
                              <w:t>ごみ</w:t>
                            </w:r>
                            <w:r w:rsidRPr="00244EE5">
                              <w:rPr>
                                <w:rFonts w:ascii="ＭＳ Ｐゴシック" w:eastAsia="ＭＳ Ｐゴシック" w:hAnsi="ＭＳ Ｐゴシック" w:cs="Arial" w:hint="eastAsia"/>
                                <w:bCs/>
                              </w:rPr>
                              <w:t>は　ここ</w:t>
                            </w:r>
                            <w:r>
                              <w:rPr>
                                <w:rFonts w:ascii="ＭＳ Ｐゴシック" w:eastAsia="ＭＳ Ｐゴシック" w:hAnsi="ＭＳ Ｐゴシック" w:cs="Arial" w:hint="eastAsia"/>
                                <w:bCs/>
                              </w:rPr>
                              <w:t>に</w:t>
                            </w:r>
                            <w:r w:rsidRPr="00244EE5">
                              <w:rPr>
                                <w:rFonts w:ascii="ＭＳ Ｐゴシック" w:eastAsia="ＭＳ Ｐゴシック" w:hAnsi="ＭＳ Ｐゴシック" w:cs="Arial" w:hint="eastAsia"/>
                                <w:bCs/>
                              </w:rPr>
                              <w:t xml:space="preserve">　</w:t>
                            </w:r>
                            <w:r>
                              <w:rPr>
                                <w:rFonts w:ascii="ＭＳ Ｐゴシック" w:eastAsia="ＭＳ Ｐゴシック" w:hAnsi="ＭＳ Ｐゴシック" w:cs="Arial"/>
                                <w:bCs/>
                              </w:rPr>
                              <w:ruby>
                                <w:rubyPr>
                                  <w:rubyAlign w:val="distributeSpace"/>
                                  <w:hps w:val="12"/>
                                  <w:hpsRaise w:val="20"/>
                                  <w:hpsBaseText w:val="21"/>
                                  <w:lid w:val="ja-JP"/>
                                </w:rubyPr>
                                <w:rt>
                                  <w:r w:rsidR="00AE7312" w:rsidRPr="00276F6E">
                                    <w:rPr>
                                      <w:rFonts w:ascii="ＭＳ Ｐゴシック" w:eastAsia="ＭＳ Ｐゴシック" w:hAnsi="ＭＳ Ｐゴシック" w:cs="Arial"/>
                                      <w:bCs/>
                                      <w:sz w:val="12"/>
                                    </w:rPr>
                                    <w:t>す</w:t>
                                  </w:r>
                                </w:rt>
                                <w:rubyBase>
                                  <w:r w:rsidR="00AE7312">
                                    <w:rPr>
                                      <w:rFonts w:ascii="ＭＳ Ｐゴシック" w:eastAsia="ＭＳ Ｐゴシック" w:hAnsi="ＭＳ Ｐゴシック" w:cs="Arial"/>
                                      <w:bCs/>
                                    </w:rPr>
                                    <w:t>捨</w:t>
                                  </w:r>
                                </w:rubyBase>
                              </w:ruby>
                            </w:r>
                            <w:r w:rsidRPr="00244EE5">
                              <w:rPr>
                                <w:rFonts w:ascii="ＭＳ Ｐゴシック" w:eastAsia="ＭＳ Ｐゴシック" w:hAnsi="ＭＳ Ｐゴシック" w:cs="Arial" w:hint="eastAsia"/>
                                <w:bCs/>
                              </w:rPr>
                              <w:t>てないで　ください</w:t>
                            </w:r>
                          </w:p>
                          <w:p w:rsidR="00AE7312" w:rsidRPr="00244EE5" w:rsidRDefault="00AE7312" w:rsidP="00244EE5">
                            <w:pPr>
                              <w:snapToGrid w:val="0"/>
                              <w:spacing w:line="360" w:lineRule="exact"/>
                              <w:jc w:val="center"/>
                              <w:rPr>
                                <w:rFonts w:ascii="ＭＳ Ｐゴシック" w:eastAsia="ＭＳ Ｐゴシック" w:hAnsi="ＭＳ Ｐゴシック"/>
                              </w:rPr>
                            </w:pPr>
                            <w:r>
                              <w:rPr>
                                <w:rFonts w:ascii="ＭＳ Ｐゴシック" w:eastAsia="ＭＳ Ｐゴシック" w:hAnsi="ＭＳ Ｐゴシック" w:cs="Arial"/>
                                <w:bCs/>
                              </w:rPr>
                              <w:ruby>
                                <w:rubyPr>
                                  <w:rubyAlign w:val="distributeSpace"/>
                                  <w:hps w:val="12"/>
                                  <w:hpsRaise w:val="20"/>
                                  <w:hpsBaseText w:val="21"/>
                                  <w:lid w:val="ja-JP"/>
                                </w:rubyPr>
                                <w:rt>
                                  <w:r w:rsidR="00AE7312" w:rsidRPr="00276F6E">
                                    <w:rPr>
                                      <w:rFonts w:ascii="ＭＳ Ｐゴシック" w:eastAsia="ＭＳ Ｐゴシック" w:hAnsi="ＭＳ Ｐゴシック" w:cs="Arial"/>
                                      <w:bCs/>
                                      <w:sz w:val="12"/>
                                    </w:rPr>
                                    <w:t>いえ</w:t>
                                  </w:r>
                                </w:rt>
                                <w:rubyBase>
                                  <w:r w:rsidR="00AE7312">
                                    <w:rPr>
                                      <w:rFonts w:ascii="ＭＳ Ｐゴシック" w:eastAsia="ＭＳ Ｐゴシック" w:hAnsi="ＭＳ Ｐゴシック" w:cs="Arial"/>
                                      <w:bCs/>
                                    </w:rPr>
                                    <w:t>家</w:t>
                                  </w:r>
                                </w:rubyBase>
                              </w:ruby>
                            </w:r>
                            <w:r>
                              <w:rPr>
                                <w:rFonts w:ascii="ＭＳ Ｐゴシック" w:eastAsia="ＭＳ Ｐゴシック" w:hAnsi="ＭＳ Ｐゴシック" w:cs="Arial" w:hint="eastAsia"/>
                                <w:bCs/>
                              </w:rPr>
                              <w:t xml:space="preserve">に　</w:t>
                            </w:r>
                            <w:r>
                              <w:rPr>
                                <w:rFonts w:ascii="ＭＳ Ｐゴシック" w:eastAsia="ＭＳ Ｐゴシック" w:hAnsi="ＭＳ Ｐゴシック" w:cs="Arial"/>
                                <w:bCs/>
                              </w:rPr>
                              <w:ruby>
                                <w:rubyPr>
                                  <w:rubyAlign w:val="distributeSpace"/>
                                  <w:hps w:val="12"/>
                                  <w:hpsRaise w:val="20"/>
                                  <w:hpsBaseText w:val="21"/>
                                  <w:lid w:val="ja-JP"/>
                                </w:rubyPr>
                                <w:rt>
                                  <w:r w:rsidR="00AE7312" w:rsidRPr="00276F6E">
                                    <w:rPr>
                                      <w:rFonts w:ascii="ＭＳ Ｐゴシック" w:eastAsia="ＭＳ Ｐゴシック" w:hAnsi="ＭＳ Ｐゴシック" w:cs="Arial"/>
                                      <w:bCs/>
                                      <w:sz w:val="12"/>
                                    </w:rPr>
                                    <w:t>も</w:t>
                                  </w:r>
                                </w:rt>
                                <w:rubyBase>
                                  <w:r w:rsidR="00AE7312">
                                    <w:rPr>
                                      <w:rFonts w:ascii="ＭＳ Ｐゴシック" w:eastAsia="ＭＳ Ｐゴシック" w:hAnsi="ＭＳ Ｐゴシック" w:cs="Arial"/>
                                      <w:bCs/>
                                    </w:rPr>
                                    <w:t>持</w:t>
                                  </w:r>
                                </w:rubyBase>
                              </w:ruby>
                            </w:r>
                            <w:r>
                              <w:rPr>
                                <w:rFonts w:ascii="ＭＳ Ｐゴシック" w:eastAsia="ＭＳ Ｐゴシック" w:hAnsi="ＭＳ Ｐゴシック" w:cs="Arial" w:hint="eastAsia"/>
                                <w:bCs/>
                              </w:rPr>
                              <w:t>って</w:t>
                            </w:r>
                            <w:r>
                              <w:rPr>
                                <w:rFonts w:ascii="ＭＳ Ｐゴシック" w:eastAsia="ＭＳ Ｐゴシック" w:hAnsi="ＭＳ Ｐゴシック" w:cs="Arial"/>
                                <w:bCs/>
                              </w:rPr>
                              <w:ruby>
                                <w:rubyPr>
                                  <w:rubyAlign w:val="distributeSpace"/>
                                  <w:hps w:val="12"/>
                                  <w:hpsRaise w:val="20"/>
                                  <w:hpsBaseText w:val="21"/>
                                  <w:lid w:val="ja-JP"/>
                                </w:rubyPr>
                                <w:rt>
                                  <w:r w:rsidR="00AE7312" w:rsidRPr="00276F6E">
                                    <w:rPr>
                                      <w:rFonts w:ascii="ＭＳ Ｐゴシック" w:eastAsia="ＭＳ Ｐゴシック" w:hAnsi="ＭＳ Ｐゴシック" w:cs="Arial"/>
                                      <w:bCs/>
                                      <w:sz w:val="12"/>
                                    </w:rPr>
                                    <w:t>かえ</w:t>
                                  </w:r>
                                </w:rt>
                                <w:rubyBase>
                                  <w:r w:rsidR="00AE7312">
                                    <w:rPr>
                                      <w:rFonts w:ascii="ＭＳ Ｐゴシック" w:eastAsia="ＭＳ Ｐゴシック" w:hAnsi="ＭＳ Ｐゴシック" w:cs="Arial"/>
                                      <w:bCs/>
                                    </w:rPr>
                                    <w:t>帰</w:t>
                                  </w:r>
                                </w:rubyBase>
                              </w:ruby>
                            </w:r>
                            <w:r>
                              <w:rPr>
                                <w:rFonts w:ascii="ＭＳ Ｐゴシック" w:eastAsia="ＭＳ Ｐゴシック" w:hAnsi="ＭＳ Ｐゴシック" w:cs="Arial" w:hint="eastAsia"/>
                                <w:bCs/>
                              </w:rPr>
                              <w:t>って　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55" o:spid="_x0000_s1382" style="position:absolute;left:0;text-align:left;margin-left:198.45pt;margin-top:13.75pt;width:209.45pt;height:166pt;z-index:25416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" filled="f" stroked="f" strokeweight="1pt">
                <v:textbox>
                  <w:txbxContent>
                    <w:p w:rsidR="00AE7312" w:rsidRPr="007E3220" w:rsidRDefault="00AE7312" w:rsidP="000E0BF4">
                      <w:pPr>
                        <w:snapToGrid w:val="0"/>
                        <w:jc w:val="center"/>
                        <w:rPr>
                          <w:rFonts w:ascii="ＭＳ Ｐゴシック" w:eastAsia="ＭＳ Ｐゴシック" w:hAnsi="ＭＳ Ｐゴシック"/>
                          <w:b/>
                          <w:sz w:val="28"/>
                          <w:szCs w:val="28"/>
                        </w:rPr>
                      </w:pPr>
                      <w:r>
                        <w:rPr>
                          <w:rFonts w:ascii="ＭＳ Ｐゴシック" w:eastAsia="ＭＳ Ｐゴシック" w:hAnsi="ＭＳ Ｐゴシック" w:hint="eastAsia"/>
                          <w:b/>
                          <w:sz w:val="28"/>
                          <w:szCs w:val="28"/>
                        </w:rPr>
                        <w:t>ごみはお</w:t>
                      </w:r>
                      <w:r>
                        <w:rPr>
                          <w:rFonts w:ascii="ＭＳ Ｐゴシック" w:eastAsia="ＭＳ Ｐゴシック" w:hAnsi="ＭＳ Ｐゴシック"/>
                          <w:b/>
                          <w:sz w:val="28"/>
                          <w:szCs w:val="28"/>
                        </w:rPr>
                        <w:ruby>
                          <w:rubyPr>
                            <w:rubyAlign w:val="distributeSpace"/>
                            <w:hps w:val="14"/>
                            <w:hpsRaise w:val="26"/>
                            <w:hpsBaseText w:val="28"/>
                            <w:lid w:val="ja-JP"/>
                          </w:rubyPr>
                          <w:rt>
                            <w:r w:rsidR="00AE7312" w:rsidRPr="007E3220">
                              <w:rPr>
                                <w:rFonts w:ascii="ＭＳ Ｐゴシック" w:eastAsia="ＭＳ Ｐゴシック" w:hAnsi="ＭＳ Ｐゴシック"/>
                                <w:b/>
                                <w:sz w:val="14"/>
                                <w:szCs w:val="28"/>
                              </w:rPr>
                              <w:t>も</w:t>
                            </w:r>
                          </w:rt>
                          <w:rubyBase>
                            <w:r w:rsidR="00AE7312">
                              <w:rPr>
                                <w:rFonts w:ascii="ＭＳ Ｐゴシック" w:eastAsia="ＭＳ Ｐゴシック" w:hAnsi="ＭＳ Ｐゴシック"/>
                                <w:b/>
                                <w:sz w:val="28"/>
                                <w:szCs w:val="28"/>
                              </w:rPr>
                              <w:t>持</w:t>
                            </w:r>
                          </w:rubyBase>
                        </w:ruby>
                      </w:r>
                      <w:r>
                        <w:rPr>
                          <w:rFonts w:ascii="ＭＳ Ｐゴシック" w:eastAsia="ＭＳ Ｐゴシック" w:hAnsi="ＭＳ Ｐゴシック" w:hint="eastAsia"/>
                          <w:b/>
                          <w:sz w:val="28"/>
                          <w:szCs w:val="28"/>
                        </w:rPr>
                        <w:t>ち</w:t>
                      </w:r>
                      <w:r>
                        <w:rPr>
                          <w:rFonts w:ascii="ＭＳ Ｐゴシック" w:eastAsia="ＭＳ Ｐゴシック" w:hAnsi="ＭＳ Ｐゴシック"/>
                          <w:b/>
                          <w:sz w:val="28"/>
                          <w:szCs w:val="28"/>
                        </w:rPr>
                        <w:ruby>
                          <w:rubyPr>
                            <w:rubyAlign w:val="distributeSpace"/>
                            <w:hps w:val="14"/>
                            <w:hpsRaise w:val="26"/>
                            <w:hpsBaseText w:val="28"/>
                            <w:lid w:val="ja-JP"/>
                          </w:rubyPr>
                          <w:rt>
                            <w:r w:rsidR="00AE7312" w:rsidRPr="007E3220">
                              <w:rPr>
                                <w:rFonts w:ascii="ＭＳ Ｐゴシック" w:eastAsia="ＭＳ Ｐゴシック" w:hAnsi="ＭＳ Ｐゴシック"/>
                                <w:b/>
                                <w:sz w:val="14"/>
                                <w:szCs w:val="28"/>
                              </w:rPr>
                              <w:t>かえ</w:t>
                            </w:r>
                          </w:rt>
                          <w:rubyBase>
                            <w:r w:rsidR="00AE7312">
                              <w:rPr>
                                <w:rFonts w:ascii="ＭＳ Ｐゴシック" w:eastAsia="ＭＳ Ｐゴシック" w:hAnsi="ＭＳ Ｐゴシック"/>
                                <w:b/>
                                <w:sz w:val="28"/>
                                <w:szCs w:val="28"/>
                              </w:rPr>
                              <w:t>帰</w:t>
                            </w:r>
                          </w:rubyBase>
                        </w:ruby>
                      </w:r>
                      <w:r>
                        <w:rPr>
                          <w:rFonts w:ascii="ＭＳ Ｐゴシック" w:eastAsia="ＭＳ Ｐゴシック" w:hAnsi="ＭＳ Ｐゴシック" w:hint="eastAsia"/>
                          <w:b/>
                          <w:sz w:val="28"/>
                          <w:szCs w:val="28"/>
                        </w:rPr>
                        <w:t>りください</w:t>
                      </w:r>
                    </w:p>
                    <w:p w:rsidR="00AE7312" w:rsidRPr="002C76F6" w:rsidRDefault="00AE7312" w:rsidP="000E0BF4">
                      <w:pPr>
                        <w:snapToGrid w:val="0"/>
                        <w:spacing w:line="280" w:lineRule="exact"/>
                        <w:jc w:val="center"/>
                        <w:rPr>
                          <w:rFonts w:ascii="メイリオ" w:eastAsia="メイリオ" w:hAnsi="メイリオ" w:cs="メイリオ"/>
                          <w:color w:val="000000" w:themeColor="text1"/>
                        </w:rPr>
                      </w:pPr>
                      <w:r w:rsidRPr="002C76F6">
                        <w:rPr>
                          <w:rFonts w:ascii="メイリオ" w:eastAsia="メイリオ" w:hAnsi="メイリオ" w:cs="メイリオ" w:hint="eastAsia"/>
                          <w:color w:val="000000" w:themeColor="text1"/>
                        </w:rPr>
                        <w:t>Please take your trash home</w:t>
                      </w:r>
                    </w:p>
                    <w:p w:rsidR="00AE7312" w:rsidRPr="00B12050" w:rsidRDefault="00AE7312" w:rsidP="002C76F6">
                      <w:pPr>
                        <w:snapToGrid w:val="0"/>
                        <w:spacing w:line="280" w:lineRule="exact"/>
                        <w:jc w:val="center"/>
                        <w:rPr>
                          <w:rFonts w:ascii="SimHei" w:hAnsi="SimSun" w:cs="ＭＳ ゴシック"/>
                          <w:kern w:val="0"/>
                          <w:szCs w:val="21"/>
                          <w:lang w:eastAsia="zh-CN"/>
                        </w:rPr>
                      </w:pPr>
                      <w:r w:rsidRPr="00B12050">
                        <w:rPr>
                          <w:rFonts w:ascii="SimHei" w:eastAsia="SimHei" w:hAnsi="SimSun" w:cs="MingLiU" w:hint="eastAsia"/>
                          <w:kern w:val="0"/>
                          <w:szCs w:val="21"/>
                          <w:lang w:eastAsia="zh-CN"/>
                        </w:rPr>
                        <w:t>请</w:t>
                      </w:r>
                      <w:r w:rsidRPr="00B12050">
                        <w:rPr>
                          <w:rFonts w:ascii="SimHei" w:eastAsia="SimHei" w:hAnsi="SimSun" w:cs="ＭＳ ゴシック" w:hint="eastAsia"/>
                          <w:kern w:val="0"/>
                          <w:szCs w:val="21"/>
                          <w:lang w:eastAsia="zh-CN"/>
                        </w:rPr>
                        <w:t>将垃圾</w:t>
                      </w:r>
                      <w:r w:rsidRPr="00B12050">
                        <w:rPr>
                          <w:rFonts w:ascii="SimHei" w:eastAsia="SimHei" w:hAnsi="SimSun" w:cs="MingLiU" w:hint="eastAsia"/>
                          <w:kern w:val="0"/>
                          <w:szCs w:val="21"/>
                          <w:lang w:eastAsia="zh-CN"/>
                        </w:rPr>
                        <w:t>带</w:t>
                      </w:r>
                      <w:r w:rsidRPr="00B12050">
                        <w:rPr>
                          <w:rFonts w:ascii="SimHei" w:eastAsia="SimHei" w:hAnsi="SimSun" w:cs="ＭＳ ゴシック" w:hint="eastAsia"/>
                          <w:kern w:val="0"/>
                          <w:szCs w:val="21"/>
                          <w:lang w:eastAsia="zh-CN"/>
                        </w:rPr>
                        <w:t>回去</w:t>
                      </w:r>
                    </w:p>
                    <w:p w:rsidR="00AE7312" w:rsidRPr="00B12050" w:rsidRDefault="00AE7312" w:rsidP="006857A3">
                      <w:pPr>
                        <w:snapToGrid w:val="0"/>
                        <w:spacing w:line="280" w:lineRule="exact"/>
                        <w:jc w:val="center"/>
                        <w:rPr>
                          <w:rFonts w:ascii="SimHei" w:hAnsi="SimSun"/>
                          <w:szCs w:val="21"/>
                        </w:rPr>
                      </w:pPr>
                      <w:r w:rsidRPr="00B12050">
                        <w:rPr>
                          <w:rFonts w:ascii="SimHei" w:eastAsia="SimHei" w:hAnsi="SimSun" w:hint="eastAsia"/>
                          <w:szCs w:val="21"/>
                          <w:lang w:eastAsia="zh-CN"/>
                        </w:rPr>
                        <w:t>請將垃圾帶回去</w:t>
                      </w:r>
                    </w:p>
                    <w:p w:rsidR="00AE7312" w:rsidRPr="00D1172C" w:rsidRDefault="00AE7312" w:rsidP="002C76F6">
                      <w:pPr>
                        <w:snapToGrid w:val="0"/>
                        <w:spacing w:line="280" w:lineRule="exact"/>
                        <w:jc w:val="center"/>
                        <w:rPr>
                          <w:rFonts w:ascii="Batang" w:eastAsia="Batang" w:hAnsi="Batang"/>
                          <w:color w:val="000000" w:themeColor="text1"/>
                          <w:lang w:eastAsia="ko-KR"/>
                        </w:rPr>
                      </w:pPr>
                      <w:r w:rsidRPr="00D1172C">
                        <w:rPr>
                          <w:rFonts w:ascii="Batang" w:eastAsia="Batang" w:hAnsi="Batang" w:cs="Batang" w:hint="eastAsia"/>
                          <w:color w:val="000000" w:themeColor="text1"/>
                          <w:kern w:val="0"/>
                          <w:sz w:val="20"/>
                          <w:szCs w:val="15"/>
                          <w:lang w:eastAsia="ko-KR"/>
                        </w:rPr>
                        <w:t>쓰레기를</w:t>
                      </w:r>
                      <w:r w:rsidRPr="00D1172C">
                        <w:rPr>
                          <w:rFonts w:ascii="Batang" w:eastAsia="Batang" w:hAnsi="Batang" w:cs="BatangChe" w:hint="eastAsia"/>
                          <w:color w:val="000000" w:themeColor="text1"/>
                          <w:kern w:val="0"/>
                          <w:sz w:val="20"/>
                          <w:szCs w:val="15"/>
                          <w:lang w:eastAsia="ko-KR"/>
                        </w:rPr>
                        <w:t xml:space="preserve"> </w:t>
                      </w:r>
                      <w:r w:rsidRPr="00D1172C">
                        <w:rPr>
                          <w:rFonts w:ascii="Batang" w:eastAsia="Batang" w:hAnsi="Batang" w:cs="Batang" w:hint="eastAsia"/>
                          <w:color w:val="000000" w:themeColor="text1"/>
                          <w:kern w:val="0"/>
                          <w:sz w:val="20"/>
                          <w:szCs w:val="15"/>
                          <w:lang w:eastAsia="ko-KR"/>
                        </w:rPr>
                        <w:t>가지고</w:t>
                      </w:r>
                      <w:r w:rsidRPr="00D1172C">
                        <w:rPr>
                          <w:rFonts w:ascii="Batang" w:eastAsia="Batang" w:hAnsi="Batang" w:cs="BatangChe" w:hint="eastAsia"/>
                          <w:color w:val="000000" w:themeColor="text1"/>
                          <w:kern w:val="0"/>
                          <w:sz w:val="20"/>
                          <w:szCs w:val="15"/>
                          <w:lang w:eastAsia="ko-KR"/>
                        </w:rPr>
                        <w:t xml:space="preserve"> </w:t>
                      </w:r>
                      <w:r w:rsidRPr="00D1172C">
                        <w:rPr>
                          <w:rFonts w:ascii="Batang" w:eastAsia="Batang" w:hAnsi="Batang" w:cs="Batang" w:hint="eastAsia"/>
                          <w:color w:val="000000" w:themeColor="text1"/>
                          <w:lang w:eastAsia="ko-KR"/>
                        </w:rPr>
                        <w:t>돌아갑시다</w:t>
                      </w:r>
                    </w:p>
                    <w:p w:rsidR="00AE7312" w:rsidRPr="00725F0D" w:rsidRDefault="00AE7312" w:rsidP="002C76F6">
                      <w:pPr>
                        <w:snapToGrid w:val="0"/>
                        <w:spacing w:line="280" w:lineRule="exact"/>
                        <w:jc w:val="center"/>
                        <w:rPr>
                          <w:rFonts w:ascii="Calibri" w:eastAsia="ＭＳ Ｐゴシック" w:hAnsi="Calibri" w:cs="Calibri"/>
                          <w:color w:val="000000" w:themeColor="text1"/>
                        </w:rPr>
                      </w:pPr>
                      <w:r w:rsidRPr="00725F0D">
                        <w:rPr>
                          <w:rFonts w:ascii="Calibri" w:hAnsi="Calibri" w:cs="Calibri"/>
                          <w:color w:val="000000" w:themeColor="text1"/>
                          <w:sz w:val="24"/>
                        </w:rPr>
                        <w:t>Dalhin ang basura sa inyong bahay</w:t>
                      </w:r>
                    </w:p>
                    <w:p w:rsidR="00AE7312" w:rsidRDefault="00AE7312" w:rsidP="002C76F6">
                      <w:pPr>
                        <w:snapToGrid w:val="0"/>
                        <w:spacing w:line="280" w:lineRule="exact"/>
                        <w:jc w:val="center"/>
                        <w:rPr>
                          <w:rFonts w:cs="Arial"/>
                          <w:bCs/>
                        </w:rPr>
                      </w:pPr>
                      <w:r w:rsidRPr="00C70DD1">
                        <w:rPr>
                          <w:rFonts w:cs="Arial"/>
                        </w:rPr>
                        <w:t xml:space="preserve">Traga seu </w:t>
                      </w:r>
                      <w:r w:rsidRPr="00C70DD1">
                        <w:rPr>
                          <w:rFonts w:cs="Arial"/>
                          <w:bCs/>
                        </w:rPr>
                        <w:t>lixo de volta</w:t>
                      </w:r>
                    </w:p>
                    <w:p w:rsidR="00AE7312" w:rsidRDefault="00AE7312" w:rsidP="00244EE5">
                      <w:pPr>
                        <w:snapToGrid w:val="0"/>
                        <w:spacing w:line="360" w:lineRule="exact"/>
                        <w:jc w:val="center"/>
                        <w:rPr>
                          <w:rFonts w:ascii="ＭＳ Ｐゴシック" w:eastAsia="ＭＳ Ｐゴシック" w:hAnsi="ＭＳ Ｐゴシック" w:cs="Arial"/>
                          <w:bCs/>
                        </w:rPr>
                      </w:pPr>
                      <w:r>
                        <w:rPr>
                          <w:rFonts w:ascii="ＭＳ Ｐゴシック" w:eastAsia="ＭＳ Ｐゴシック" w:hAnsi="ＭＳ Ｐゴシック" w:cs="Arial" w:hint="eastAsia"/>
                          <w:bCs/>
                        </w:rPr>
                        <w:t>ごみ</w:t>
                      </w:r>
                      <w:r w:rsidRPr="00244EE5">
                        <w:rPr>
                          <w:rFonts w:ascii="ＭＳ Ｐゴシック" w:eastAsia="ＭＳ Ｐゴシック" w:hAnsi="ＭＳ Ｐゴシック" w:cs="Arial" w:hint="eastAsia"/>
                          <w:bCs/>
                        </w:rPr>
                        <w:t>は　ここ</w:t>
                      </w:r>
                      <w:r>
                        <w:rPr>
                          <w:rFonts w:ascii="ＭＳ Ｐゴシック" w:eastAsia="ＭＳ Ｐゴシック" w:hAnsi="ＭＳ Ｐゴシック" w:cs="Arial" w:hint="eastAsia"/>
                          <w:bCs/>
                        </w:rPr>
                        <w:t>に</w:t>
                      </w:r>
                      <w:r w:rsidRPr="00244EE5">
                        <w:rPr>
                          <w:rFonts w:ascii="ＭＳ Ｐゴシック" w:eastAsia="ＭＳ Ｐゴシック" w:hAnsi="ＭＳ Ｐゴシック" w:cs="Arial" w:hint="eastAsia"/>
                          <w:bCs/>
                        </w:rPr>
                        <w:t xml:space="preserve">　</w:t>
                      </w:r>
                      <w:r>
                        <w:rPr>
                          <w:rFonts w:ascii="ＭＳ Ｐゴシック" w:eastAsia="ＭＳ Ｐゴシック" w:hAnsi="ＭＳ Ｐゴシック" w:cs="Arial"/>
                          <w:bCs/>
                        </w:rPr>
                        <w:ruby>
                          <w:rubyPr>
                            <w:rubyAlign w:val="distributeSpace"/>
                            <w:hps w:val="12"/>
                            <w:hpsRaise w:val="20"/>
                            <w:hpsBaseText w:val="21"/>
                            <w:lid w:val="ja-JP"/>
                          </w:rubyPr>
                          <w:rt>
                            <w:r w:rsidR="00AE7312" w:rsidRPr="00276F6E">
                              <w:rPr>
                                <w:rFonts w:ascii="ＭＳ Ｐゴシック" w:eastAsia="ＭＳ Ｐゴシック" w:hAnsi="ＭＳ Ｐゴシック" w:cs="Arial"/>
                                <w:bCs/>
                                <w:sz w:val="12"/>
                              </w:rPr>
                              <w:t>す</w:t>
                            </w:r>
                          </w:rt>
                          <w:rubyBase>
                            <w:r w:rsidR="00AE7312">
                              <w:rPr>
                                <w:rFonts w:ascii="ＭＳ Ｐゴシック" w:eastAsia="ＭＳ Ｐゴシック" w:hAnsi="ＭＳ Ｐゴシック" w:cs="Arial"/>
                                <w:bCs/>
                              </w:rPr>
                              <w:t>捨</w:t>
                            </w:r>
                          </w:rubyBase>
                        </w:ruby>
                      </w:r>
                      <w:r w:rsidRPr="00244EE5">
                        <w:rPr>
                          <w:rFonts w:ascii="ＭＳ Ｐゴシック" w:eastAsia="ＭＳ Ｐゴシック" w:hAnsi="ＭＳ Ｐゴシック" w:cs="Arial" w:hint="eastAsia"/>
                          <w:bCs/>
                        </w:rPr>
                        <w:t>てないで　ください</w:t>
                      </w:r>
                    </w:p>
                    <w:p w:rsidR="00AE7312" w:rsidRPr="00244EE5" w:rsidRDefault="00AE7312" w:rsidP="00244EE5">
                      <w:pPr>
                        <w:snapToGrid w:val="0"/>
                        <w:spacing w:line="360" w:lineRule="exact"/>
                        <w:jc w:val="center"/>
                        <w:rPr>
                          <w:rFonts w:ascii="ＭＳ Ｐゴシック" w:eastAsia="ＭＳ Ｐゴシック" w:hAnsi="ＭＳ Ｐゴシック"/>
                        </w:rPr>
                      </w:pPr>
                      <w:r>
                        <w:rPr>
                          <w:rFonts w:ascii="ＭＳ Ｐゴシック" w:eastAsia="ＭＳ Ｐゴシック" w:hAnsi="ＭＳ Ｐゴシック" w:cs="Arial"/>
                          <w:bCs/>
                        </w:rPr>
                        <w:ruby>
                          <w:rubyPr>
                            <w:rubyAlign w:val="distributeSpace"/>
                            <w:hps w:val="12"/>
                            <w:hpsRaise w:val="20"/>
                            <w:hpsBaseText w:val="21"/>
                            <w:lid w:val="ja-JP"/>
                          </w:rubyPr>
                          <w:rt>
                            <w:r w:rsidR="00AE7312" w:rsidRPr="00276F6E">
                              <w:rPr>
                                <w:rFonts w:ascii="ＭＳ Ｐゴシック" w:eastAsia="ＭＳ Ｐゴシック" w:hAnsi="ＭＳ Ｐゴシック" w:cs="Arial"/>
                                <w:bCs/>
                                <w:sz w:val="12"/>
                              </w:rPr>
                              <w:t>いえ</w:t>
                            </w:r>
                          </w:rt>
                          <w:rubyBase>
                            <w:r w:rsidR="00AE7312">
                              <w:rPr>
                                <w:rFonts w:ascii="ＭＳ Ｐゴシック" w:eastAsia="ＭＳ Ｐゴシック" w:hAnsi="ＭＳ Ｐゴシック" w:cs="Arial"/>
                                <w:bCs/>
                              </w:rPr>
                              <w:t>家</w:t>
                            </w:r>
                          </w:rubyBase>
                        </w:ruby>
                      </w:r>
                      <w:r>
                        <w:rPr>
                          <w:rFonts w:ascii="ＭＳ Ｐゴシック" w:eastAsia="ＭＳ Ｐゴシック" w:hAnsi="ＭＳ Ｐゴシック" w:cs="Arial" w:hint="eastAsia"/>
                          <w:bCs/>
                        </w:rPr>
                        <w:t xml:space="preserve">に　</w:t>
                      </w:r>
                      <w:r>
                        <w:rPr>
                          <w:rFonts w:ascii="ＭＳ Ｐゴシック" w:eastAsia="ＭＳ Ｐゴシック" w:hAnsi="ＭＳ Ｐゴシック" w:cs="Arial"/>
                          <w:bCs/>
                        </w:rPr>
                        <w:ruby>
                          <w:rubyPr>
                            <w:rubyAlign w:val="distributeSpace"/>
                            <w:hps w:val="12"/>
                            <w:hpsRaise w:val="20"/>
                            <w:hpsBaseText w:val="21"/>
                            <w:lid w:val="ja-JP"/>
                          </w:rubyPr>
                          <w:rt>
                            <w:r w:rsidR="00AE7312" w:rsidRPr="00276F6E">
                              <w:rPr>
                                <w:rFonts w:ascii="ＭＳ Ｐゴシック" w:eastAsia="ＭＳ Ｐゴシック" w:hAnsi="ＭＳ Ｐゴシック" w:cs="Arial"/>
                                <w:bCs/>
                                <w:sz w:val="12"/>
                              </w:rPr>
                              <w:t>も</w:t>
                            </w:r>
                          </w:rt>
                          <w:rubyBase>
                            <w:r w:rsidR="00AE7312">
                              <w:rPr>
                                <w:rFonts w:ascii="ＭＳ Ｐゴシック" w:eastAsia="ＭＳ Ｐゴシック" w:hAnsi="ＭＳ Ｐゴシック" w:cs="Arial"/>
                                <w:bCs/>
                              </w:rPr>
                              <w:t>持</w:t>
                            </w:r>
                          </w:rubyBase>
                        </w:ruby>
                      </w:r>
                      <w:r>
                        <w:rPr>
                          <w:rFonts w:ascii="ＭＳ Ｐゴシック" w:eastAsia="ＭＳ Ｐゴシック" w:hAnsi="ＭＳ Ｐゴシック" w:cs="Arial" w:hint="eastAsia"/>
                          <w:bCs/>
                        </w:rPr>
                        <w:t>って</w:t>
                      </w:r>
                      <w:r>
                        <w:rPr>
                          <w:rFonts w:ascii="ＭＳ Ｐゴシック" w:eastAsia="ＭＳ Ｐゴシック" w:hAnsi="ＭＳ Ｐゴシック" w:cs="Arial"/>
                          <w:bCs/>
                        </w:rPr>
                        <w:ruby>
                          <w:rubyPr>
                            <w:rubyAlign w:val="distributeSpace"/>
                            <w:hps w:val="12"/>
                            <w:hpsRaise w:val="20"/>
                            <w:hpsBaseText w:val="21"/>
                            <w:lid w:val="ja-JP"/>
                          </w:rubyPr>
                          <w:rt>
                            <w:r w:rsidR="00AE7312" w:rsidRPr="00276F6E">
                              <w:rPr>
                                <w:rFonts w:ascii="ＭＳ Ｐゴシック" w:eastAsia="ＭＳ Ｐゴシック" w:hAnsi="ＭＳ Ｐゴシック" w:cs="Arial"/>
                                <w:bCs/>
                                <w:sz w:val="12"/>
                              </w:rPr>
                              <w:t>かえ</w:t>
                            </w:r>
                          </w:rt>
                          <w:rubyBase>
                            <w:r w:rsidR="00AE7312">
                              <w:rPr>
                                <w:rFonts w:ascii="ＭＳ Ｐゴシック" w:eastAsia="ＭＳ Ｐゴシック" w:hAnsi="ＭＳ Ｐゴシック" w:cs="Arial"/>
                                <w:bCs/>
                              </w:rPr>
                              <w:t>帰</w:t>
                            </w:r>
                          </w:rubyBase>
                        </w:ruby>
                      </w:r>
                      <w:r>
                        <w:rPr>
                          <w:rFonts w:ascii="ＭＳ Ｐゴシック" w:eastAsia="ＭＳ Ｐゴシック" w:hAnsi="ＭＳ Ｐゴシック" w:cs="Arial" w:hint="eastAsia"/>
                          <w:bCs/>
                        </w:rPr>
                        <w:t>って　ください</w:t>
                      </w:r>
                    </w:p>
                  </w:txbxContent>
                </v:textbox>
              </v:roundrect>
            </w:pict>
          </mc:Fallback>
        </mc:AlternateContent>
      </w:r>
    </w:p>
    <w:p w:rsidR="00BE4DF4" w:rsidRDefault="00886B0D" w:rsidP="00BE4DF4">
      <w:r w:rsidRPr="00CA1751">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3553664" behindDoc="0" locked="0" layoutInCell="1" allowOverlap="1" wp14:anchorId="386C591B" wp14:editId="2FA32020">
                <wp:simplePos x="0" y="0"/>
                <wp:positionH relativeFrom="column">
                  <wp:posOffset>47955</wp:posOffset>
                </wp:positionH>
                <wp:positionV relativeFrom="paragraph">
                  <wp:posOffset>28575</wp:posOffset>
                </wp:positionV>
                <wp:extent cx="2249805" cy="956310"/>
                <wp:effectExtent l="0" t="0" r="17145" b="15240"/>
                <wp:wrapNone/>
                <wp:docPr id="565" name="角丸四角形 565"/>
                <wp:cNvGraphicFramePr/>
                <a:graphic xmlns:a="http://schemas.openxmlformats.org/drawingml/2006/main">
                  <a:graphicData uri="http://schemas.microsoft.com/office/word/2010/wordprocessingShape">
                    <wps:wsp>
                      <wps:cNvSpPr/>
                      <wps:spPr>
                        <a:xfrm>
                          <a:off x="0" y="0"/>
                          <a:ext cx="2249805" cy="956310"/>
                        </a:xfrm>
                        <a:prstGeom prst="roundRect">
                          <a:avLst/>
                        </a:prstGeom>
                        <a:solidFill>
                          <a:schemeClr val="accent3">
                            <a:lumMod val="20000"/>
                            <a:lumOff val="80000"/>
                          </a:schemeClr>
                        </a:solidFill>
                        <a:ln w="19050" cap="flat" cmpd="sng" algn="ctr">
                          <a:solidFill>
                            <a:schemeClr val="accent3">
                              <a:lumMod val="75000"/>
                            </a:schemeClr>
                          </a:solidFill>
                          <a:prstDash val="solid"/>
                        </a:ln>
                        <a:effectLst/>
                      </wps:spPr>
                      <wps:txbx>
                        <w:txbxContent>
                          <w:p w:rsidR="00AE7312" w:rsidRPr="007E3220" w:rsidRDefault="00AE7312" w:rsidP="00BE4DF4">
                            <w:pPr>
                              <w:spacing w:line="400" w:lineRule="exact"/>
                              <w:jc w:val="center"/>
                              <w:rPr>
                                <w:rFonts w:ascii="ＭＳ Ｐゴシック" w:eastAsia="ＭＳ Ｐゴシック" w:hAnsi="ＭＳ Ｐゴシック"/>
                                <w:b/>
                                <w:sz w:val="28"/>
                              </w:rPr>
                            </w:pPr>
                            <w:r>
                              <w:rPr>
                                <w:rFonts w:ascii="ＭＳ Ｐゴシック" w:eastAsia="ＭＳ Ｐゴシック" w:hAnsi="ＭＳ Ｐゴシック" w:hint="eastAsia"/>
                                <w:b/>
                                <w:sz w:val="28"/>
                              </w:rPr>
                              <w:t>ごみ</w:t>
                            </w:r>
                            <w:r w:rsidRPr="007E3220">
                              <w:rPr>
                                <w:rFonts w:ascii="ＭＳ Ｐゴシック" w:eastAsia="ＭＳ Ｐゴシック" w:hAnsi="ＭＳ Ｐゴシック" w:hint="eastAsia"/>
                                <w:b/>
                                <w:sz w:val="28"/>
                              </w:rPr>
                              <w:t>はお持ち帰りください</w:t>
                            </w:r>
                          </w:p>
                          <w:p w:rsidR="00AE7312" w:rsidRPr="007E3220" w:rsidRDefault="00AE7312" w:rsidP="00BE4DF4">
                            <w:pPr>
                              <w:spacing w:line="340" w:lineRule="exact"/>
                              <w:jc w:val="center"/>
                              <w:rPr>
                                <w:rFonts w:ascii="メイリオ" w:eastAsia="メイリオ" w:hAnsi="メイリオ" w:cs="メイリオ"/>
                                <w:color w:val="000000" w:themeColor="text1"/>
                              </w:rPr>
                            </w:pPr>
                            <w:r w:rsidRPr="007E3220">
                              <w:rPr>
                                <w:rFonts w:ascii="メイリオ" w:eastAsia="メイリオ" w:hAnsi="メイリオ" w:cs="メイリオ" w:hint="eastAsia"/>
                                <w:color w:val="000000" w:themeColor="text1"/>
                              </w:rPr>
                              <w:t>Please take your trash home</w:t>
                            </w:r>
                          </w:p>
                          <w:p w:rsidR="00AE7312" w:rsidRPr="007E3220" w:rsidRDefault="00AE7312" w:rsidP="00BE4DF4">
                            <w:pPr>
                              <w:spacing w:line="340" w:lineRule="exact"/>
                              <w:jc w:val="center"/>
                              <w:rPr>
                                <w:rFonts w:ascii="SimHei" w:eastAsia="SimHei" w:hAnsi="SimSun"/>
                                <w:color w:val="000000" w:themeColor="text1"/>
                                <w:szCs w:val="21"/>
                              </w:rPr>
                            </w:pPr>
                            <w:r w:rsidRPr="007E3220">
                              <w:rPr>
                                <w:rFonts w:ascii="SimHei" w:eastAsia="SimHei" w:hAnsi="SimSun" w:hint="eastAsia"/>
                                <w:color w:val="000000" w:themeColor="text1"/>
                                <w:szCs w:val="21"/>
                              </w:rPr>
                              <w:t>請將垃圾帶回去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65" o:spid="_x0000_s1383" style="position:absolute;left:0;text-align:left;margin-left:3.8pt;margin-top:2.25pt;width:177.15pt;height:75.3pt;z-index:2535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" fillcolor="#eaf1dd [662]" strokecolor="#76923c [2406]" strokeweight="1.5pt">
                <v:textbox>
                  <w:txbxContent>
                    <w:p w:rsidR="00AE7312" w:rsidRPr="007E3220" w:rsidRDefault="00AE7312" w:rsidP="00BE4DF4">
                      <w:pPr>
                        <w:spacing w:line="400" w:lineRule="exact"/>
                        <w:jc w:val="center"/>
                        <w:rPr>
                          <w:rFonts w:ascii="ＭＳ Ｐゴシック" w:eastAsia="ＭＳ Ｐゴシック" w:hAnsi="ＭＳ Ｐゴシック"/>
                          <w:b/>
                          <w:sz w:val="28"/>
                        </w:rPr>
                      </w:pPr>
                      <w:r>
                        <w:rPr>
                          <w:rFonts w:ascii="ＭＳ Ｐゴシック" w:eastAsia="ＭＳ Ｐゴシック" w:hAnsi="ＭＳ Ｐゴシック" w:hint="eastAsia"/>
                          <w:b/>
                          <w:sz w:val="28"/>
                        </w:rPr>
                        <w:t>ごみ</w:t>
                      </w:r>
                      <w:r w:rsidRPr="007E3220">
                        <w:rPr>
                          <w:rFonts w:ascii="ＭＳ Ｐゴシック" w:eastAsia="ＭＳ Ｐゴシック" w:hAnsi="ＭＳ Ｐゴシック" w:hint="eastAsia"/>
                          <w:b/>
                          <w:sz w:val="28"/>
                        </w:rPr>
                        <w:t>はお持ち帰りください</w:t>
                      </w:r>
                    </w:p>
                    <w:p w:rsidR="00AE7312" w:rsidRPr="007E3220" w:rsidRDefault="00AE7312" w:rsidP="00BE4DF4">
                      <w:pPr>
                        <w:spacing w:line="340" w:lineRule="exact"/>
                        <w:jc w:val="center"/>
                        <w:rPr>
                          <w:rFonts w:ascii="メイリオ" w:eastAsia="メイリオ" w:hAnsi="メイリオ" w:cs="メイリオ"/>
                          <w:color w:val="000000" w:themeColor="text1"/>
                        </w:rPr>
                      </w:pPr>
                      <w:r w:rsidRPr="007E3220">
                        <w:rPr>
                          <w:rFonts w:ascii="メイリオ" w:eastAsia="メイリオ" w:hAnsi="メイリオ" w:cs="メイリオ" w:hint="eastAsia"/>
                          <w:color w:val="000000" w:themeColor="text1"/>
                        </w:rPr>
                        <w:t>Please take your trash home</w:t>
                      </w:r>
                    </w:p>
                    <w:p w:rsidR="00AE7312" w:rsidRPr="007E3220" w:rsidRDefault="00AE7312" w:rsidP="00BE4DF4">
                      <w:pPr>
                        <w:spacing w:line="340" w:lineRule="exact"/>
                        <w:jc w:val="center"/>
                        <w:rPr>
                          <w:rFonts w:ascii="SimHei" w:eastAsia="SimHei" w:hAnsi="SimSun"/>
                          <w:color w:val="000000" w:themeColor="text1"/>
                          <w:szCs w:val="21"/>
                        </w:rPr>
                      </w:pPr>
                      <w:r w:rsidRPr="007E3220">
                        <w:rPr>
                          <w:rFonts w:ascii="SimHei" w:eastAsia="SimHei" w:hAnsi="SimSun" w:hint="eastAsia"/>
                          <w:color w:val="000000" w:themeColor="text1"/>
                          <w:szCs w:val="21"/>
                        </w:rPr>
                        <w:t>請將垃圾帶回去</w:t>
                      </w:r>
                    </w:p>
                  </w:txbxContent>
                </v:textbox>
              </v:roundrect>
            </w:pict>
          </mc:Fallback>
        </mc:AlternateContent>
      </w:r>
      <w:r w:rsidR="002C76F6">
        <w:rPr>
          <w:noProof/>
        </w:rPr>
        <mc:AlternateContent>
          <mc:Choice Requires="wps">
            <w:drawing>
              <wp:anchor distT="0" distB="0" distL="114300" distR="114300" simplePos="0" relativeHeight="254164992" behindDoc="0" locked="0" layoutInCell="1" allowOverlap="1" wp14:anchorId="2FA0F4FA" wp14:editId="4CE2EB5E">
                <wp:simplePos x="0" y="0"/>
                <wp:positionH relativeFrom="column">
                  <wp:posOffset>2488565</wp:posOffset>
                </wp:positionH>
                <wp:positionV relativeFrom="paragraph">
                  <wp:posOffset>9525</wp:posOffset>
                </wp:positionV>
                <wp:extent cx="2701290" cy="1987550"/>
                <wp:effectExtent l="0" t="0" r="22860" b="12700"/>
                <wp:wrapNone/>
                <wp:docPr id="2135" name="角丸四角形 2135"/>
                <wp:cNvGraphicFramePr/>
                <a:graphic xmlns:a="http://schemas.openxmlformats.org/drawingml/2006/main">
                  <a:graphicData uri="http://schemas.microsoft.com/office/word/2010/wordprocessingShape">
                    <wps:wsp>
                      <wps:cNvSpPr/>
                      <wps:spPr>
                        <a:xfrm>
                          <a:off x="0" y="0"/>
                          <a:ext cx="2701290" cy="1987550"/>
                        </a:xfrm>
                        <a:prstGeom prst="roundRect">
                          <a:avLst/>
                        </a:prstGeom>
                        <a:solidFill>
                          <a:srgbClr val="FFFFCC"/>
                        </a:solidFill>
                        <a:ln w="19050" cap="flat" cmpd="sng" algn="ctr">
                          <a:solidFill>
                            <a:srgbClr val="FFC30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2135" o:spid="_x0000_s1026" style="position:absolute;left:0;text-align:left;margin-left:195.95pt;margin-top:.75pt;width:212.7pt;height:156.5pt;z-index:254164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" fillcolor="#ffc" strokecolor="#ffc305" strokeweight="1.5pt"/>
            </w:pict>
          </mc:Fallback>
        </mc:AlternateContent>
      </w:r>
    </w:p>
    <w:p w:rsidR="00BE4DF4" w:rsidRDefault="00BE4DF4" w:rsidP="00BE4DF4"/>
    <w:p w:rsidR="00BE4DF4" w:rsidRDefault="00BE4DF4" w:rsidP="00BE4DF4"/>
    <w:p w:rsidR="00BE4DF4" w:rsidRDefault="00BE4DF4" w:rsidP="00BE4DF4"/>
    <w:p w:rsidR="00BE4DF4" w:rsidRDefault="00BE4DF4" w:rsidP="00BE4DF4"/>
    <w:p w:rsidR="00BE4DF4" w:rsidRDefault="00BE4DF4" w:rsidP="00BE4DF4"/>
    <w:p w:rsidR="00BE4DF4" w:rsidRDefault="00BE4DF4" w:rsidP="00BE4DF4"/>
    <w:p w:rsidR="007E3220" w:rsidRDefault="007E3220" w:rsidP="00BE4DF4"/>
    <w:p w:rsidR="00244EE5" w:rsidRDefault="00244EE5" w:rsidP="00BE4DF4"/>
    <w:p w:rsidR="00CE04B2" w:rsidRDefault="00CE04B2" w:rsidP="00CE04B2">
      <w:pPr>
        <w:rPr>
          <w:rFonts w:ascii="HG丸ｺﾞｼｯｸM-PRO" w:eastAsia="HG丸ｺﾞｼｯｸM-PRO" w:hAnsi="HG丸ｺﾞｼｯｸM-PRO"/>
        </w:rPr>
      </w:pPr>
      <w:r>
        <w:rPr>
          <w:rFonts w:ascii="HG丸ｺﾞｼｯｸM-PRO" w:eastAsia="HG丸ｺﾞｼｯｸM-PRO" w:hAnsi="HG丸ｺﾞｼｯｸM-PRO" w:hint="eastAsia"/>
        </w:rPr>
        <w:t>■名称・案内・誘導・位置を示すタイプ</w:t>
      </w:r>
    </w:p>
    <w:p w:rsidR="00CE04B2" w:rsidRPr="00E87901" w:rsidRDefault="000E0BF4" w:rsidP="000E0BF4">
      <w:pPr>
        <w:tabs>
          <w:tab w:val="left" w:pos="954"/>
        </w:tabs>
        <w:ind w:firstLineChars="100" w:firstLine="210"/>
      </w:pPr>
      <w:r w:rsidRPr="00715A47">
        <w:rPr>
          <w:noProof/>
        </w:rPr>
        <mc:AlternateContent>
          <mc:Choice Requires="wps">
            <w:drawing>
              <wp:anchor distT="0" distB="0" distL="114300" distR="114300" simplePos="0" relativeHeight="254049280" behindDoc="0" locked="0" layoutInCell="1" allowOverlap="1" wp14:anchorId="0CA860DA" wp14:editId="32983BC0">
                <wp:simplePos x="0" y="0"/>
                <wp:positionH relativeFrom="column">
                  <wp:posOffset>3955889</wp:posOffset>
                </wp:positionH>
                <wp:positionV relativeFrom="paragraph">
                  <wp:posOffset>155480</wp:posOffset>
                </wp:positionV>
                <wp:extent cx="1068705" cy="1733266"/>
                <wp:effectExtent l="0" t="0" r="0" b="635"/>
                <wp:wrapNone/>
                <wp:docPr id="566" name="テキスト ボックス 566"/>
                <wp:cNvGraphicFramePr/>
                <a:graphic xmlns:a="http://schemas.openxmlformats.org/drawingml/2006/main">
                  <a:graphicData uri="http://schemas.microsoft.com/office/word/2010/wordprocessingShape">
                    <wps:wsp>
                      <wps:cNvSpPr txBox="1"/>
                      <wps:spPr>
                        <a:xfrm>
                          <a:off x="0" y="0"/>
                          <a:ext cx="1068705" cy="1733266"/>
                        </a:xfrm>
                        <a:prstGeom prst="rect">
                          <a:avLst/>
                        </a:prstGeom>
                        <a:noFill/>
                        <a:ln w="6350">
                          <a:noFill/>
                        </a:ln>
                        <a:effectLst/>
                      </wps:spPr>
                      <wps:txbx>
                        <w:txbxContent>
                          <w:p w:rsidR="00AE7312" w:rsidRPr="000E0BF4" w:rsidRDefault="00AE7312" w:rsidP="000E0BF4">
                            <w:pPr>
                              <w:snapToGrid w:val="0"/>
                              <w:jc w:val="center"/>
                              <w:rPr>
                                <w:rFonts w:ascii="ＭＳ Ｐゴシック" w:eastAsia="ＭＳ Ｐゴシック" w:hAnsi="ＭＳ Ｐゴシック"/>
                                <w:b/>
                                <w:sz w:val="28"/>
                                <w:szCs w:val="28"/>
                                <w:lang w:eastAsia="ko-KR"/>
                              </w:rPr>
                            </w:pPr>
                            <w:r w:rsidRPr="000E0BF4">
                              <w:rPr>
                                <w:rFonts w:ascii="ＭＳ Ｐゴシック" w:eastAsia="ＭＳ Ｐゴシック" w:hAnsi="ＭＳ Ｐゴシック" w:hint="eastAsia"/>
                                <w:b/>
                                <w:sz w:val="28"/>
                                <w:szCs w:val="28"/>
                              </w:rPr>
                              <w:t>お</w:t>
                            </w:r>
                            <w:r>
                              <w:rPr>
                                <w:rFonts w:ascii="ＭＳ Ｐゴシック" w:eastAsia="ＭＳ Ｐゴシック" w:hAnsi="ＭＳ Ｐゴシック"/>
                                <w:b/>
                                <w:sz w:val="28"/>
                                <w:szCs w:val="28"/>
                                <w:lang w:eastAsia="ko-KR"/>
                              </w:rPr>
                              <w:ruby>
                                <w:rubyPr>
                                  <w:rubyAlign w:val="distributeSpace"/>
                                  <w:hps w:val="14"/>
                                  <w:hpsRaise w:val="26"/>
                                  <w:hpsBaseText w:val="28"/>
                                  <w:lid w:val="ko-KR"/>
                                </w:rubyPr>
                                <w:rt>
                                  <w:r w:rsidR="00AE7312" w:rsidRPr="000E0BF4">
                                    <w:rPr>
                                      <w:rFonts w:ascii="ＭＳ Ｐゴシック" w:eastAsia="ＭＳ Ｐゴシック" w:hAnsi="ＭＳ Ｐゴシック"/>
                                      <w:b/>
                                      <w:sz w:val="14"/>
                                      <w:szCs w:val="28"/>
                                      <w:lang w:eastAsia="ko-KR"/>
                                    </w:rPr>
                                    <w:t>てあら</w:t>
                                  </w:r>
                                </w:rt>
                                <w:rubyBase>
                                  <w:r w:rsidR="00AE7312">
                                    <w:rPr>
                                      <w:rFonts w:ascii="ＭＳ Ｐゴシック" w:eastAsia="ＭＳ Ｐゴシック" w:hAnsi="ＭＳ Ｐゴシック"/>
                                      <w:b/>
                                      <w:sz w:val="28"/>
                                      <w:szCs w:val="28"/>
                                      <w:lang w:eastAsia="ko-KR"/>
                                    </w:rPr>
                                    <w:t>手洗</w:t>
                                  </w:r>
                                </w:rubyBase>
                              </w:ruby>
                            </w:r>
                            <w:r w:rsidRPr="000E0BF4">
                              <w:rPr>
                                <w:rFonts w:ascii="ＭＳ Ｐゴシック" w:eastAsia="ＭＳ Ｐゴシック" w:hAnsi="ＭＳ Ｐゴシック" w:hint="eastAsia"/>
                                <w:b/>
                                <w:sz w:val="28"/>
                                <w:szCs w:val="28"/>
                              </w:rPr>
                              <w:t>い</w:t>
                            </w:r>
                          </w:p>
                          <w:p w:rsidR="00AE7312" w:rsidRPr="000E0BF4" w:rsidRDefault="00AE7312" w:rsidP="000E0BF4">
                            <w:pPr>
                              <w:snapToGrid w:val="0"/>
                              <w:spacing w:line="280" w:lineRule="exact"/>
                              <w:jc w:val="center"/>
                              <w:rPr>
                                <w:rFonts w:ascii="メイリオ" w:eastAsia="メイリオ" w:hAnsi="メイリオ" w:cs="メイリオ"/>
                                <w:lang w:eastAsia="ko-KR"/>
                              </w:rPr>
                            </w:pPr>
                            <w:r w:rsidRPr="000E0BF4">
                              <w:rPr>
                                <w:rFonts w:ascii="メイリオ" w:eastAsia="メイリオ" w:hAnsi="メイリオ" w:cs="メイリオ" w:hint="eastAsia"/>
                                <w:lang w:eastAsia="ko-KR"/>
                              </w:rPr>
                              <w:t>Toilet</w:t>
                            </w:r>
                          </w:p>
                          <w:p w:rsidR="00AE7312" w:rsidRPr="000E0BF4" w:rsidRDefault="00AE7312" w:rsidP="000E0BF4">
                            <w:pPr>
                              <w:snapToGrid w:val="0"/>
                              <w:spacing w:line="280" w:lineRule="exact"/>
                              <w:jc w:val="center"/>
                              <w:rPr>
                                <w:rFonts w:ascii="SimHei" w:eastAsia="SimHei" w:hAnsi="Microsoft YaHei" w:cs="MS-Mincho"/>
                                <w:kern w:val="0"/>
                                <w:sz w:val="22"/>
                                <w:szCs w:val="21"/>
                                <w:lang w:eastAsia="ko-KR"/>
                              </w:rPr>
                            </w:pPr>
                            <w:r w:rsidRPr="000E0BF4">
                              <w:rPr>
                                <w:rFonts w:ascii="SimHei" w:eastAsia="SimHei" w:hAnsiTheme="minorEastAsia" w:cs="Meiryo UI" w:hint="eastAsia"/>
                                <w:kern w:val="0"/>
                                <w:lang w:eastAsia="ko-KR"/>
                              </w:rPr>
                              <w:t>洗手间</w:t>
                            </w:r>
                          </w:p>
                          <w:p w:rsidR="00AE7312" w:rsidRPr="000D0945" w:rsidRDefault="00AE7312" w:rsidP="000E0BF4">
                            <w:pPr>
                              <w:snapToGrid w:val="0"/>
                              <w:spacing w:line="280" w:lineRule="exact"/>
                              <w:jc w:val="center"/>
                              <w:rPr>
                                <w:rFonts w:ascii="SimSun" w:eastAsia="SimSun" w:hAnsi="SimSun"/>
                                <w:sz w:val="22"/>
                                <w:lang w:eastAsia="ko-KR"/>
                              </w:rPr>
                            </w:pPr>
                            <w:r w:rsidRPr="000E0BF4">
                              <w:rPr>
                                <w:rFonts w:ascii="SimHei" w:eastAsia="SimHei" w:hAnsi="SimSun" w:cs="Meiryo UI" w:hint="eastAsia"/>
                                <w:kern w:val="0"/>
                                <w:lang w:eastAsia="ko-KR"/>
                              </w:rPr>
                              <w:t>洗手間</w:t>
                            </w:r>
                          </w:p>
                          <w:p w:rsidR="00AE7312" w:rsidRPr="00D1172C" w:rsidRDefault="00AE7312" w:rsidP="000E0BF4">
                            <w:pPr>
                              <w:snapToGrid w:val="0"/>
                              <w:spacing w:line="280" w:lineRule="exact"/>
                              <w:jc w:val="center"/>
                              <w:rPr>
                                <w:rFonts w:ascii="Batang" w:eastAsia="Batang" w:hAnsi="Batang" w:cs="Batang"/>
                                <w:kern w:val="0"/>
                                <w:lang w:eastAsia="ko-KR"/>
                              </w:rPr>
                            </w:pPr>
                            <w:r w:rsidRPr="00D1172C">
                              <w:rPr>
                                <w:rFonts w:ascii="Batang" w:eastAsia="Batang" w:hAnsi="Batang" w:cs="Batang" w:hint="eastAsia"/>
                                <w:kern w:val="0"/>
                                <w:lang w:eastAsia="ko-KR"/>
                              </w:rPr>
                              <w:t>화장실</w:t>
                            </w:r>
                          </w:p>
                          <w:p w:rsidR="00AE7312" w:rsidRPr="000D0945" w:rsidRDefault="00AE7312" w:rsidP="000E0BF4">
                            <w:pPr>
                              <w:snapToGrid w:val="0"/>
                              <w:spacing w:line="280" w:lineRule="exact"/>
                              <w:jc w:val="center"/>
                              <w:rPr>
                                <w:rFonts w:ascii="Microsoft YaHei" w:eastAsia="Microsoft YaHei" w:hAnsi="Microsoft YaHei"/>
                                <w:sz w:val="22"/>
                                <w:lang w:eastAsia="ko-KR"/>
                              </w:rPr>
                            </w:pPr>
                            <w:r w:rsidRPr="00725F0D">
                              <w:rPr>
                                <w:rFonts w:ascii="Calibri" w:eastAsia="メイリオ" w:hAnsi="Calibri" w:cs="Calibri"/>
                                <w:sz w:val="24"/>
                                <w:lang w:eastAsia="ko-KR"/>
                              </w:rPr>
                              <w:t>Palikuran</w:t>
                            </w:r>
                            <w:r>
                              <w:rPr>
                                <w:rFonts w:cs="Meiryo UI" w:hint="eastAsia"/>
                                <w:kern w:val="0"/>
                                <w:szCs w:val="18"/>
                              </w:rPr>
                              <w:t xml:space="preserve"> Banheiro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66" o:spid="_x0000_s1384" type="#_x0000_t202" style="position:absolute;left:0;text-align:left;margin-left:311.5pt;margin-top:12.25pt;width:84.15pt;height:136.5pt;z-index:25404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" filled="f" stroked="f" strokeweight=".5pt">
                <v:textbox>
                  <w:txbxContent>
                    <w:p w:rsidR="00AE7312" w:rsidRPr="000E0BF4" w:rsidRDefault="00AE7312" w:rsidP="000E0BF4">
                      <w:pPr>
                        <w:snapToGrid w:val="0"/>
                        <w:jc w:val="center"/>
                        <w:rPr>
                          <w:rFonts w:ascii="ＭＳ Ｐゴシック" w:eastAsia="ＭＳ Ｐゴシック" w:hAnsi="ＭＳ Ｐゴシック"/>
                          <w:b/>
                          <w:sz w:val="28"/>
                          <w:szCs w:val="28"/>
                          <w:lang w:eastAsia="ko-KR"/>
                        </w:rPr>
                      </w:pPr>
                      <w:r w:rsidRPr="000E0BF4">
                        <w:rPr>
                          <w:rFonts w:ascii="ＭＳ Ｐゴシック" w:eastAsia="ＭＳ Ｐゴシック" w:hAnsi="ＭＳ Ｐゴシック" w:hint="eastAsia"/>
                          <w:b/>
                          <w:sz w:val="28"/>
                          <w:szCs w:val="28"/>
                        </w:rPr>
                        <w:t>お</w:t>
                      </w:r>
                      <w:r>
                        <w:rPr>
                          <w:rFonts w:ascii="ＭＳ Ｐゴシック" w:eastAsia="ＭＳ Ｐゴシック" w:hAnsi="ＭＳ Ｐゴシック"/>
                          <w:b/>
                          <w:sz w:val="28"/>
                          <w:szCs w:val="28"/>
                          <w:lang w:eastAsia="ko-KR"/>
                        </w:rPr>
                        <w:ruby>
                          <w:rubyPr>
                            <w:rubyAlign w:val="distributeSpace"/>
                            <w:hps w:val="14"/>
                            <w:hpsRaise w:val="26"/>
                            <w:hpsBaseText w:val="28"/>
                            <w:lid w:val="ko-KR"/>
                          </w:rubyPr>
                          <w:rt>
                            <w:r w:rsidR="00AE7312" w:rsidRPr="000E0BF4">
                              <w:rPr>
                                <w:rFonts w:ascii="ＭＳ Ｐゴシック" w:eastAsia="ＭＳ Ｐゴシック" w:hAnsi="ＭＳ Ｐゴシック"/>
                                <w:b/>
                                <w:sz w:val="14"/>
                                <w:szCs w:val="28"/>
                                <w:lang w:eastAsia="ko-KR"/>
                              </w:rPr>
                              <w:t>てあら</w:t>
                            </w:r>
                          </w:rt>
                          <w:rubyBase>
                            <w:r w:rsidR="00AE7312">
                              <w:rPr>
                                <w:rFonts w:ascii="ＭＳ Ｐゴシック" w:eastAsia="ＭＳ Ｐゴシック" w:hAnsi="ＭＳ Ｐゴシック"/>
                                <w:b/>
                                <w:sz w:val="28"/>
                                <w:szCs w:val="28"/>
                                <w:lang w:eastAsia="ko-KR"/>
                              </w:rPr>
                              <w:t>手洗</w:t>
                            </w:r>
                          </w:rubyBase>
                        </w:ruby>
                      </w:r>
                      <w:r w:rsidRPr="000E0BF4">
                        <w:rPr>
                          <w:rFonts w:ascii="ＭＳ Ｐゴシック" w:eastAsia="ＭＳ Ｐゴシック" w:hAnsi="ＭＳ Ｐゴシック" w:hint="eastAsia"/>
                          <w:b/>
                          <w:sz w:val="28"/>
                          <w:szCs w:val="28"/>
                        </w:rPr>
                        <w:t>い</w:t>
                      </w:r>
                    </w:p>
                    <w:p w:rsidR="00AE7312" w:rsidRPr="000E0BF4" w:rsidRDefault="00AE7312" w:rsidP="000E0BF4">
                      <w:pPr>
                        <w:snapToGrid w:val="0"/>
                        <w:spacing w:line="280" w:lineRule="exact"/>
                        <w:jc w:val="center"/>
                        <w:rPr>
                          <w:rFonts w:ascii="メイリオ" w:eastAsia="メイリオ" w:hAnsi="メイリオ" w:cs="メイリオ"/>
                          <w:lang w:eastAsia="ko-KR"/>
                        </w:rPr>
                      </w:pPr>
                      <w:r w:rsidRPr="000E0BF4">
                        <w:rPr>
                          <w:rFonts w:ascii="メイリオ" w:eastAsia="メイリオ" w:hAnsi="メイリオ" w:cs="メイリオ" w:hint="eastAsia"/>
                          <w:lang w:eastAsia="ko-KR"/>
                        </w:rPr>
                        <w:t>Toilet</w:t>
                      </w:r>
                    </w:p>
                    <w:p w:rsidR="00AE7312" w:rsidRPr="000E0BF4" w:rsidRDefault="00AE7312" w:rsidP="000E0BF4">
                      <w:pPr>
                        <w:snapToGrid w:val="0"/>
                        <w:spacing w:line="280" w:lineRule="exact"/>
                        <w:jc w:val="center"/>
                        <w:rPr>
                          <w:rFonts w:ascii="SimHei" w:eastAsia="SimHei" w:hAnsi="Microsoft YaHei" w:cs="MS-Mincho"/>
                          <w:kern w:val="0"/>
                          <w:sz w:val="22"/>
                          <w:szCs w:val="21"/>
                          <w:lang w:eastAsia="ko-KR"/>
                        </w:rPr>
                      </w:pPr>
                      <w:r w:rsidRPr="000E0BF4">
                        <w:rPr>
                          <w:rFonts w:ascii="SimHei" w:eastAsia="SimHei" w:hAnsiTheme="minorEastAsia" w:cs="Meiryo UI" w:hint="eastAsia"/>
                          <w:kern w:val="0"/>
                          <w:lang w:eastAsia="ko-KR"/>
                        </w:rPr>
                        <w:t>洗手间</w:t>
                      </w:r>
                    </w:p>
                    <w:p w:rsidR="00AE7312" w:rsidRPr="000D0945" w:rsidRDefault="00AE7312" w:rsidP="000E0BF4">
                      <w:pPr>
                        <w:snapToGrid w:val="0"/>
                        <w:spacing w:line="280" w:lineRule="exact"/>
                        <w:jc w:val="center"/>
                        <w:rPr>
                          <w:rFonts w:ascii="SimSun" w:eastAsia="SimSun" w:hAnsi="SimSun"/>
                          <w:sz w:val="22"/>
                          <w:lang w:eastAsia="ko-KR"/>
                        </w:rPr>
                      </w:pPr>
                      <w:r w:rsidRPr="000E0BF4">
                        <w:rPr>
                          <w:rFonts w:ascii="SimHei" w:eastAsia="SimHei" w:hAnsi="SimSun" w:cs="Meiryo UI" w:hint="eastAsia"/>
                          <w:kern w:val="0"/>
                          <w:lang w:eastAsia="ko-KR"/>
                        </w:rPr>
                        <w:t>洗手間</w:t>
                      </w:r>
                    </w:p>
                    <w:p w:rsidR="00AE7312" w:rsidRPr="00D1172C" w:rsidRDefault="00AE7312" w:rsidP="000E0BF4">
                      <w:pPr>
                        <w:snapToGrid w:val="0"/>
                        <w:spacing w:line="280" w:lineRule="exact"/>
                        <w:jc w:val="center"/>
                        <w:rPr>
                          <w:rFonts w:ascii="Batang" w:eastAsia="Batang" w:hAnsi="Batang" w:cs="Batang"/>
                          <w:kern w:val="0"/>
                          <w:lang w:eastAsia="ko-KR"/>
                        </w:rPr>
                      </w:pPr>
                      <w:r w:rsidRPr="00D1172C">
                        <w:rPr>
                          <w:rFonts w:ascii="Batang" w:eastAsia="Batang" w:hAnsi="Batang" w:cs="Batang" w:hint="eastAsia"/>
                          <w:kern w:val="0"/>
                          <w:lang w:eastAsia="ko-KR"/>
                        </w:rPr>
                        <w:t>화장실</w:t>
                      </w:r>
                    </w:p>
                    <w:p w:rsidR="00AE7312" w:rsidRPr="000D0945" w:rsidRDefault="00AE7312" w:rsidP="000E0BF4">
                      <w:pPr>
                        <w:snapToGrid w:val="0"/>
                        <w:spacing w:line="280" w:lineRule="exact"/>
                        <w:jc w:val="center"/>
                        <w:rPr>
                          <w:rFonts w:ascii="Microsoft YaHei" w:eastAsia="Microsoft YaHei" w:hAnsi="Microsoft YaHei"/>
                          <w:sz w:val="22"/>
                          <w:lang w:eastAsia="ko-KR"/>
                        </w:rPr>
                      </w:pPr>
                      <w:r w:rsidRPr="00725F0D">
                        <w:rPr>
                          <w:rFonts w:ascii="Calibri" w:eastAsia="メイリオ" w:hAnsi="Calibri" w:cs="Calibri"/>
                          <w:sz w:val="24"/>
                          <w:lang w:eastAsia="ko-KR"/>
                        </w:rPr>
                        <w:t>Palikuran</w:t>
                      </w:r>
                      <w:r>
                        <w:rPr>
                          <w:rFonts w:cs="Meiryo UI" w:hint="eastAsia"/>
                          <w:kern w:val="0"/>
                          <w:szCs w:val="18"/>
                        </w:rPr>
                        <w:t xml:space="preserve"> Banheiro</w:t>
                      </w:r>
                    </w:p>
                  </w:txbxContent>
                </v:textbox>
              </v:shape>
            </w:pict>
          </mc:Fallback>
        </mc:AlternateContent>
      </w:r>
      <w:r>
        <w:rPr>
          <w:noProof/>
        </w:rPr>
        <mc:AlternateContent>
          <mc:Choice Requires="wps">
            <w:drawing>
              <wp:anchor distT="0" distB="0" distL="114300" distR="114300" simplePos="0" relativeHeight="254045184" behindDoc="0" locked="0" layoutInCell="1" allowOverlap="1" wp14:anchorId="30CF908A" wp14:editId="25E8D607">
                <wp:simplePos x="0" y="0"/>
                <wp:positionH relativeFrom="column">
                  <wp:posOffset>1321872</wp:posOffset>
                </wp:positionH>
                <wp:positionV relativeFrom="paragraph">
                  <wp:posOffset>182776</wp:posOffset>
                </wp:positionV>
                <wp:extent cx="917224" cy="786130"/>
                <wp:effectExtent l="0" t="0" r="0" b="0"/>
                <wp:wrapNone/>
                <wp:docPr id="796" name="テキスト ボックス 796"/>
                <wp:cNvGraphicFramePr/>
                <a:graphic xmlns:a="http://schemas.openxmlformats.org/drawingml/2006/main">
                  <a:graphicData uri="http://schemas.microsoft.com/office/word/2010/wordprocessingShape">
                    <wps:wsp>
                      <wps:cNvSpPr txBox="1"/>
                      <wps:spPr>
                        <a:xfrm>
                          <a:off x="0" y="0"/>
                          <a:ext cx="917224" cy="786130"/>
                        </a:xfrm>
                        <a:prstGeom prst="rect">
                          <a:avLst/>
                        </a:prstGeom>
                        <a:noFill/>
                        <a:ln w="6350">
                          <a:noFill/>
                        </a:ln>
                        <a:effectLst/>
                      </wps:spPr>
                      <wps:txbx>
                        <w:txbxContent>
                          <w:p w:rsidR="00AE7312" w:rsidRPr="000E0BF4" w:rsidRDefault="00AE7312" w:rsidP="000E0BF4">
                            <w:pPr>
                              <w:spacing w:line="440" w:lineRule="exact"/>
                              <w:jc w:val="center"/>
                              <w:rPr>
                                <w:rFonts w:ascii="ＭＳ Ｐゴシック" w:eastAsia="ＭＳ Ｐゴシック" w:hAnsi="ＭＳ Ｐゴシック"/>
                                <w:b/>
                                <w:sz w:val="28"/>
                              </w:rPr>
                            </w:pPr>
                            <w:r w:rsidRPr="000E0BF4">
                              <w:rPr>
                                <w:rFonts w:ascii="ＭＳ Ｐゴシック" w:eastAsia="ＭＳ Ｐゴシック" w:hAnsi="ＭＳ Ｐゴシック" w:hint="eastAsia"/>
                                <w:b/>
                                <w:sz w:val="28"/>
                              </w:rPr>
                              <w:t>お手洗い</w:t>
                            </w:r>
                          </w:p>
                          <w:p w:rsidR="00AE7312" w:rsidRPr="000E0BF4" w:rsidRDefault="00AE7312" w:rsidP="000E0BF4">
                            <w:pPr>
                              <w:spacing w:line="300" w:lineRule="exact"/>
                              <w:jc w:val="center"/>
                              <w:rPr>
                                <w:rFonts w:ascii="メイリオ" w:eastAsia="メイリオ" w:hAnsi="メイリオ" w:cs="メイリオ"/>
                              </w:rPr>
                            </w:pPr>
                            <w:r w:rsidRPr="000E0BF4">
                              <w:rPr>
                                <w:rFonts w:ascii="メイリオ" w:eastAsia="メイリオ" w:hAnsi="メイリオ" w:cs="メイリオ" w:hint="eastAsia"/>
                              </w:rPr>
                              <w:t>Toilet</w:t>
                            </w:r>
                          </w:p>
                          <w:p w:rsidR="00AE7312" w:rsidRPr="000E0BF4" w:rsidRDefault="00AE7312" w:rsidP="000E0BF4">
                            <w:pPr>
                              <w:spacing w:line="340" w:lineRule="exact"/>
                              <w:jc w:val="center"/>
                              <w:rPr>
                                <w:rFonts w:ascii="SimHei" w:eastAsia="SimHei" w:hAnsi="Microsoft YaHei" w:cs="MS-Mincho"/>
                                <w:kern w:val="0"/>
                                <w:sz w:val="22"/>
                                <w:szCs w:val="21"/>
                              </w:rPr>
                            </w:pPr>
                            <w:r w:rsidRPr="000E0BF4">
                              <w:rPr>
                                <w:rFonts w:ascii="SimHei" w:eastAsia="SimHei" w:hAnsiTheme="minorEastAsia" w:cs="Meiryo UI" w:hint="eastAsia"/>
                                <w:kern w:val="0"/>
                                <w:lang w:eastAsia="zh-CN"/>
                              </w:rPr>
                              <w:t>洗手间</w:t>
                            </w:r>
                          </w:p>
                          <w:p w:rsidR="00AE7312" w:rsidRDefault="00AE7312" w:rsidP="00CE04B2">
                            <w:pPr>
                              <w:spacing w:line="340" w:lineRule="exact"/>
                              <w:jc w:val="left"/>
                              <w:rPr>
                                <w:rFonts w:ascii="Microsoft YaHei" w:eastAsia="Microsoft YaHei" w:hAnsi="Microsoft YaHei"/>
                              </w:rPr>
                            </w:pPr>
                          </w:p>
                          <w:p w:rsidR="00AE7312" w:rsidRDefault="00AE7312" w:rsidP="00CE04B2">
                            <w:pPr>
                              <w:spacing w:line="340" w:lineRule="exact"/>
                              <w:jc w:val="left"/>
                              <w:rPr>
                                <w:rFonts w:ascii="Microsoft YaHei" w:eastAsia="Microsoft YaHei" w:hAnsi="Microsoft YaHei"/>
                                <w:sz w:val="24"/>
                              </w:rPr>
                            </w:pPr>
                          </w:p>
                          <w:p w:rsidR="00AE7312" w:rsidRDefault="00AE7312" w:rsidP="00CE04B2">
                            <w:pPr>
                              <w:spacing w:line="340" w:lineRule="exact"/>
                              <w:jc w:val="left"/>
                              <w:rPr>
                                <w:rFonts w:ascii="Microsoft YaHei" w:eastAsia="Microsoft YaHei" w:hAnsi="Microsoft YaHei"/>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96" o:spid="_x0000_s1385" type="#_x0000_t202" style="position:absolute;left:0;text-align:left;margin-left:104.1pt;margin-top:14.4pt;width:72.2pt;height:61.9pt;z-index:25404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" filled="f" stroked="f" strokeweight=".5pt">
                <v:textbox>
                  <w:txbxContent>
                    <w:p w:rsidR="00AE7312" w:rsidRPr="000E0BF4" w:rsidRDefault="00AE7312" w:rsidP="000E0BF4">
                      <w:pPr>
                        <w:spacing w:line="440" w:lineRule="exact"/>
                        <w:jc w:val="center"/>
                        <w:rPr>
                          <w:rFonts w:ascii="ＭＳ Ｐゴシック" w:eastAsia="ＭＳ Ｐゴシック" w:hAnsi="ＭＳ Ｐゴシック"/>
                          <w:b/>
                          <w:sz w:val="28"/>
                        </w:rPr>
                      </w:pPr>
                      <w:r w:rsidRPr="000E0BF4">
                        <w:rPr>
                          <w:rFonts w:ascii="ＭＳ Ｐゴシック" w:eastAsia="ＭＳ Ｐゴシック" w:hAnsi="ＭＳ Ｐゴシック" w:hint="eastAsia"/>
                          <w:b/>
                          <w:sz w:val="28"/>
                        </w:rPr>
                        <w:t>お手洗い</w:t>
                      </w:r>
                    </w:p>
                    <w:p w:rsidR="00AE7312" w:rsidRPr="000E0BF4" w:rsidRDefault="00AE7312" w:rsidP="000E0BF4">
                      <w:pPr>
                        <w:spacing w:line="300" w:lineRule="exact"/>
                        <w:jc w:val="center"/>
                        <w:rPr>
                          <w:rFonts w:ascii="メイリオ" w:eastAsia="メイリオ" w:hAnsi="メイリオ" w:cs="メイリオ"/>
                        </w:rPr>
                      </w:pPr>
                      <w:r w:rsidRPr="000E0BF4">
                        <w:rPr>
                          <w:rFonts w:ascii="メイリオ" w:eastAsia="メイリオ" w:hAnsi="メイリオ" w:cs="メイリオ" w:hint="eastAsia"/>
                        </w:rPr>
                        <w:t>Toilet</w:t>
                      </w:r>
                    </w:p>
                    <w:p w:rsidR="00AE7312" w:rsidRPr="000E0BF4" w:rsidRDefault="00AE7312" w:rsidP="000E0BF4">
                      <w:pPr>
                        <w:spacing w:line="340" w:lineRule="exact"/>
                        <w:jc w:val="center"/>
                        <w:rPr>
                          <w:rFonts w:ascii="SimHei" w:eastAsia="SimHei" w:hAnsi="Microsoft YaHei" w:cs="MS-Mincho"/>
                          <w:kern w:val="0"/>
                          <w:sz w:val="22"/>
                          <w:szCs w:val="21"/>
                        </w:rPr>
                      </w:pPr>
                      <w:r w:rsidRPr="000E0BF4">
                        <w:rPr>
                          <w:rFonts w:ascii="SimHei" w:eastAsia="SimHei" w:hAnsiTheme="minorEastAsia" w:cs="Meiryo UI" w:hint="eastAsia"/>
                          <w:kern w:val="0"/>
                          <w:lang w:eastAsia="zh-CN"/>
                        </w:rPr>
                        <w:t>洗手间</w:t>
                      </w:r>
                    </w:p>
                    <w:p w:rsidR="00AE7312" w:rsidRDefault="00AE7312" w:rsidP="00CE04B2">
                      <w:pPr>
                        <w:spacing w:line="340" w:lineRule="exact"/>
                        <w:jc w:val="left"/>
                        <w:rPr>
                          <w:rFonts w:ascii="Microsoft YaHei" w:eastAsia="Microsoft YaHei" w:hAnsi="Microsoft YaHei"/>
                        </w:rPr>
                      </w:pPr>
                    </w:p>
                    <w:p w:rsidR="00AE7312" w:rsidRDefault="00AE7312" w:rsidP="00CE04B2">
                      <w:pPr>
                        <w:spacing w:line="340" w:lineRule="exact"/>
                        <w:jc w:val="left"/>
                        <w:rPr>
                          <w:rFonts w:ascii="Microsoft YaHei" w:eastAsia="Microsoft YaHei" w:hAnsi="Microsoft YaHei"/>
                          <w:sz w:val="24"/>
                        </w:rPr>
                      </w:pPr>
                    </w:p>
                    <w:p w:rsidR="00AE7312" w:rsidRDefault="00AE7312" w:rsidP="00CE04B2">
                      <w:pPr>
                        <w:spacing w:line="340" w:lineRule="exact"/>
                        <w:jc w:val="left"/>
                        <w:rPr>
                          <w:rFonts w:ascii="Microsoft YaHei" w:eastAsia="Microsoft YaHei" w:hAnsi="Microsoft YaHei"/>
                          <w:sz w:val="24"/>
                        </w:rPr>
                      </w:pPr>
                    </w:p>
                  </w:txbxContent>
                </v:textbox>
              </v:shape>
            </w:pict>
          </mc:Fallback>
        </mc:AlternateContent>
      </w:r>
      <w:r w:rsidRPr="00481B16">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09084" behindDoc="0" locked="0" layoutInCell="1" allowOverlap="1" wp14:anchorId="7067807D" wp14:editId="4DB93338">
                <wp:simplePos x="0" y="0"/>
                <wp:positionH relativeFrom="column">
                  <wp:posOffset>45720</wp:posOffset>
                </wp:positionH>
                <wp:positionV relativeFrom="paragraph">
                  <wp:posOffset>141605</wp:posOffset>
                </wp:positionV>
                <wp:extent cx="2193290" cy="956310"/>
                <wp:effectExtent l="0" t="0" r="16510" b="15240"/>
                <wp:wrapNone/>
                <wp:docPr id="569" name="角丸四角形 569"/>
                <wp:cNvGraphicFramePr/>
                <a:graphic xmlns:a="http://schemas.openxmlformats.org/drawingml/2006/main">
                  <a:graphicData uri="http://schemas.microsoft.com/office/word/2010/wordprocessingShape">
                    <wps:wsp>
                      <wps:cNvSpPr/>
                      <wps:spPr>
                        <a:xfrm>
                          <a:off x="0" y="0"/>
                          <a:ext cx="2193290" cy="956310"/>
                        </a:xfrm>
                        <a:prstGeom prst="roundRect">
                          <a:avLst/>
                        </a:prstGeom>
                        <a:solidFill>
                          <a:schemeClr val="accent3">
                            <a:lumMod val="20000"/>
                            <a:lumOff val="80000"/>
                          </a:schemeClr>
                        </a:solidFill>
                        <a:ln w="19050" cap="flat" cmpd="sng" algn="ctr">
                          <a:solidFill>
                            <a:schemeClr val="accent3">
                              <a:lumMod val="75000"/>
                            </a:schemeClr>
                          </a:solidFill>
                          <a:prstDash val="solid"/>
                        </a:ln>
                        <a:effectLst/>
                      </wps:spPr>
                      <wps:txbx>
                        <w:txbxContent>
                          <w:p w:rsidR="00AE7312" w:rsidRPr="00044F26" w:rsidRDefault="00AE7312" w:rsidP="00CE04B2">
                            <w:pPr>
                              <w:spacing w:line="340" w:lineRule="exact"/>
                              <w:jc w:val="center"/>
                              <w:rPr>
                                <w:rFonts w:ascii="SimSun" w:eastAsia="SimSun" w:hAnsi="SimSun"/>
                                <w:color w:val="000000" w:themeColor="text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69" o:spid="_x0000_s1386" style="position:absolute;left:0;text-align:left;margin-left:3.6pt;margin-top:11.15pt;width:172.7pt;height:75.3pt;z-index:251609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" fillcolor="#eaf1dd [662]" strokecolor="#76923c [2406]" strokeweight="1.5pt">
                <v:textbox>
                  <w:txbxContent>
                    <w:p w:rsidR="00AE7312" w:rsidRPr="00044F26" w:rsidRDefault="00AE7312" w:rsidP="00CE04B2">
                      <w:pPr>
                        <w:spacing w:line="340" w:lineRule="exact"/>
                        <w:jc w:val="center"/>
                        <w:rPr>
                          <w:rFonts w:ascii="SimSun" w:eastAsia="SimSun" w:hAnsi="SimSun"/>
                          <w:color w:val="000000" w:themeColor="text1"/>
                          <w:szCs w:val="21"/>
                        </w:rPr>
                      </w:pPr>
                    </w:p>
                  </w:txbxContent>
                </v:textbox>
              </v:roundrect>
            </w:pict>
          </mc:Fallback>
        </mc:AlternateContent>
      </w:r>
      <w:r w:rsidR="00CE04B2" w:rsidRPr="00481B16">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10108" behindDoc="0" locked="0" layoutInCell="1" allowOverlap="1" wp14:anchorId="54EED644" wp14:editId="699ED042">
                <wp:simplePos x="0" y="0"/>
                <wp:positionH relativeFrom="column">
                  <wp:posOffset>2662525</wp:posOffset>
                </wp:positionH>
                <wp:positionV relativeFrom="paragraph">
                  <wp:posOffset>137706</wp:posOffset>
                </wp:positionV>
                <wp:extent cx="2365878" cy="1520456"/>
                <wp:effectExtent l="0" t="0" r="15875" b="22860"/>
                <wp:wrapNone/>
                <wp:docPr id="570" name="角丸四角形 570"/>
                <wp:cNvGraphicFramePr/>
                <a:graphic xmlns:a="http://schemas.openxmlformats.org/drawingml/2006/main">
                  <a:graphicData uri="http://schemas.microsoft.com/office/word/2010/wordprocessingShape">
                    <wps:wsp>
                      <wps:cNvSpPr/>
                      <wps:spPr>
                        <a:xfrm>
                          <a:off x="0" y="0"/>
                          <a:ext cx="2365878" cy="1520456"/>
                        </a:xfrm>
                        <a:prstGeom prst="roundRect">
                          <a:avLst/>
                        </a:prstGeom>
                        <a:solidFill>
                          <a:srgbClr val="FFFFCC"/>
                        </a:solidFill>
                        <a:ln w="19050" cap="flat" cmpd="sng" algn="ctr">
                          <a:solidFill>
                            <a:srgbClr val="FFC305"/>
                          </a:solidFill>
                          <a:prstDash val="solid"/>
                        </a:ln>
                        <a:effectLst/>
                      </wps:spPr>
                      <wps:txbx>
                        <w:txbxContent>
                          <w:p w:rsidR="00AE7312" w:rsidRPr="00044F26" w:rsidRDefault="00AE7312" w:rsidP="00CE04B2">
                            <w:pPr>
                              <w:spacing w:line="340" w:lineRule="exact"/>
                              <w:jc w:val="center"/>
                              <w:rPr>
                                <w:rFonts w:ascii="SimSun" w:eastAsia="SimSun" w:hAnsi="SimSun"/>
                                <w:color w:val="000000" w:themeColor="text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70" o:spid="_x0000_s1387" style="position:absolute;left:0;text-align:left;margin-left:209.65pt;margin-top:10.85pt;width:186.3pt;height:119.7pt;z-index:2516101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" fillcolor="#ffc" strokecolor="#ffc305" strokeweight="1.5pt">
                <v:textbox>
                  <w:txbxContent>
                    <w:p w:rsidR="00AE7312" w:rsidRPr="00044F26" w:rsidRDefault="00AE7312" w:rsidP="00CE04B2">
                      <w:pPr>
                        <w:spacing w:line="340" w:lineRule="exact"/>
                        <w:jc w:val="center"/>
                        <w:rPr>
                          <w:rFonts w:ascii="SimSun" w:eastAsia="SimSun" w:hAnsi="SimSun"/>
                          <w:color w:val="000000" w:themeColor="text1"/>
                          <w:szCs w:val="21"/>
                        </w:rPr>
                      </w:pPr>
                    </w:p>
                  </w:txbxContent>
                </v:textbox>
              </v:roundrect>
            </w:pict>
          </mc:Fallback>
        </mc:AlternateContent>
      </w:r>
      <w:r w:rsidR="00CE04B2">
        <w:tab/>
      </w:r>
      <w:r w:rsidR="00CE04B2">
        <w:rPr>
          <w:noProof/>
        </w:rPr>
        <w:drawing>
          <wp:anchor distT="0" distB="0" distL="114300" distR="114300" simplePos="0" relativeHeight="254044160" behindDoc="0" locked="0" layoutInCell="1" allowOverlap="1" wp14:anchorId="0EE1D880" wp14:editId="093B643F">
            <wp:simplePos x="0" y="0"/>
            <wp:positionH relativeFrom="column">
              <wp:posOffset>123825</wp:posOffset>
            </wp:positionH>
            <wp:positionV relativeFrom="paragraph">
              <wp:posOffset>347345</wp:posOffset>
            </wp:positionV>
            <wp:extent cx="547370" cy="455930"/>
            <wp:effectExtent l="0" t="0" r="5080" b="1270"/>
            <wp:wrapNone/>
            <wp:docPr id="561" name="図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1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47370" cy="455930"/>
                    </a:xfrm>
                    <a:prstGeom prst="rect">
                      <a:avLst/>
                    </a:prstGeom>
                    <a:noFill/>
                  </pic:spPr>
                </pic:pic>
              </a:graphicData>
            </a:graphic>
            <wp14:sizeRelH relativeFrom="page">
              <wp14:pctWidth>0</wp14:pctWidth>
            </wp14:sizeRelH>
            <wp14:sizeRelV relativeFrom="page">
              <wp14:pctHeight>0</wp14:pctHeight>
            </wp14:sizeRelV>
          </wp:anchor>
        </w:drawing>
      </w:r>
      <w:r w:rsidR="00CE04B2">
        <w:rPr>
          <w:noProof/>
        </w:rPr>
        <w:drawing>
          <wp:anchor distT="0" distB="0" distL="114300" distR="114300" simplePos="0" relativeHeight="254046208" behindDoc="0" locked="0" layoutInCell="1" allowOverlap="1" wp14:anchorId="46816BC6" wp14:editId="6E106F2E">
            <wp:simplePos x="0" y="0"/>
            <wp:positionH relativeFrom="column">
              <wp:posOffset>2794635</wp:posOffset>
            </wp:positionH>
            <wp:positionV relativeFrom="paragraph">
              <wp:posOffset>347345</wp:posOffset>
            </wp:positionV>
            <wp:extent cx="547370" cy="455930"/>
            <wp:effectExtent l="0" t="0" r="5080" b="1270"/>
            <wp:wrapNone/>
            <wp:docPr id="559" name="図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0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47370" cy="455930"/>
                    </a:xfrm>
                    <a:prstGeom prst="rect">
                      <a:avLst/>
                    </a:prstGeom>
                    <a:noFill/>
                  </pic:spPr>
                </pic:pic>
              </a:graphicData>
            </a:graphic>
            <wp14:sizeRelH relativeFrom="page">
              <wp14:pctWidth>0</wp14:pctWidth>
            </wp14:sizeRelH>
            <wp14:sizeRelV relativeFrom="page">
              <wp14:pctHeight>0</wp14:pctHeight>
            </wp14:sizeRelV>
          </wp:anchor>
        </w:drawing>
      </w:r>
    </w:p>
    <w:p w:rsidR="00CE04B2" w:rsidRDefault="003D2925" w:rsidP="00CE04B2">
      <w:pPr>
        <w:rPr>
          <w:rFonts w:ascii="Century" w:eastAsia="ＭＳ 明朝" w:hAnsi="Century" w:cs="Times New Roman"/>
        </w:rPr>
      </w:pPr>
      <w:r>
        <w:rPr>
          <w:rFonts w:ascii="Century" w:eastAsia="ＭＳ 明朝" w:hAnsi="Century" w:cs="Times New Roman"/>
          <w:noProof/>
        </w:rPr>
        <w:drawing>
          <wp:anchor distT="0" distB="0" distL="114300" distR="114300" simplePos="0" relativeHeight="254205952" behindDoc="0" locked="0" layoutInCell="1" allowOverlap="1" wp14:anchorId="2C31C5D1" wp14:editId="0C7EA817">
            <wp:simplePos x="0" y="0"/>
            <wp:positionH relativeFrom="column">
              <wp:posOffset>3387090</wp:posOffset>
            </wp:positionH>
            <wp:positionV relativeFrom="paragraph">
              <wp:posOffset>12065</wp:posOffset>
            </wp:positionV>
            <wp:extent cx="685800" cy="638175"/>
            <wp:effectExtent l="0" t="0" r="0" b="9525"/>
            <wp:wrapSquare wrapText="bothSides"/>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85800" cy="638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w:eastAsia="ＭＳ 明朝" w:hAnsi="Century" w:cs="Times New Roman"/>
          <w:noProof/>
        </w:rPr>
        <w:drawing>
          <wp:anchor distT="0" distB="0" distL="114300" distR="114300" simplePos="0" relativeHeight="254204928" behindDoc="0" locked="0" layoutInCell="1" allowOverlap="1" wp14:anchorId="5AFA3906" wp14:editId="4C6A7C5C">
            <wp:simplePos x="0" y="0"/>
            <wp:positionH relativeFrom="column">
              <wp:posOffset>691515</wp:posOffset>
            </wp:positionH>
            <wp:positionV relativeFrom="paragraph">
              <wp:posOffset>25400</wp:posOffset>
            </wp:positionV>
            <wp:extent cx="628650" cy="571500"/>
            <wp:effectExtent l="0" t="0" r="0" b="0"/>
            <wp:wrapSquare wrapText="bothSides"/>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28650"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04B2" w:rsidRDefault="00CE04B2" w:rsidP="00CE04B2">
      <w:pPr>
        <w:rPr>
          <w:rFonts w:ascii="Century" w:eastAsia="ＭＳ 明朝" w:hAnsi="Century" w:cs="Times New Roman"/>
        </w:rPr>
      </w:pPr>
    </w:p>
    <w:p w:rsidR="00CE04B2" w:rsidRDefault="00CE04B2" w:rsidP="00CE04B2">
      <w:pPr>
        <w:rPr>
          <w:rFonts w:ascii="Century" w:eastAsia="ＭＳ 明朝" w:hAnsi="Century" w:cs="Times New Roman"/>
        </w:rPr>
      </w:pPr>
    </w:p>
    <w:p w:rsidR="00CE04B2" w:rsidRDefault="00CE04B2" w:rsidP="00CE04B2">
      <w:pPr>
        <w:rPr>
          <w:rFonts w:ascii="Century" w:eastAsia="ＭＳ 明朝" w:hAnsi="Century" w:cs="Times New Roman"/>
        </w:rPr>
      </w:pPr>
    </w:p>
    <w:p w:rsidR="00CE04B2" w:rsidRDefault="00CE04B2" w:rsidP="00CE04B2">
      <w:pPr>
        <w:rPr>
          <w:rFonts w:ascii="Century" w:eastAsia="ＭＳ 明朝" w:hAnsi="Century" w:cs="Times New Roman"/>
        </w:rPr>
      </w:pPr>
    </w:p>
    <w:p w:rsidR="00CE04B2" w:rsidRDefault="00CE04B2" w:rsidP="00CE04B2">
      <w:pPr>
        <w:rPr>
          <w:rFonts w:ascii="Century" w:eastAsia="ＭＳ 明朝" w:hAnsi="Century" w:cs="Times New Roman"/>
        </w:rPr>
      </w:pPr>
    </w:p>
    <w:p w:rsidR="00CE04B2" w:rsidRDefault="00CE04B2" w:rsidP="00CE04B2">
      <w:pPr>
        <w:rPr>
          <w:rFonts w:ascii="Meiryo UI" w:eastAsia="Meiryo UI" w:hAnsi="Meiryo UI" w:cs="Meiryo UI"/>
        </w:rPr>
      </w:pPr>
    </w:p>
    <w:p w:rsidR="00CE04B2" w:rsidRDefault="00B17B7F" w:rsidP="00CE04B2">
      <w:pPr>
        <w:rPr>
          <w:rFonts w:ascii="Meiryo UI" w:eastAsia="Meiryo UI" w:hAnsi="Meiryo UI" w:cs="Meiryo UI"/>
        </w:rPr>
      </w:pPr>
      <w:r w:rsidRPr="00715A47">
        <w:rPr>
          <w:rFonts w:hint="eastAsia"/>
          <w:noProof/>
        </w:rPr>
        <mc:AlternateContent>
          <mc:Choice Requires="wps">
            <w:drawing>
              <wp:anchor distT="0" distB="0" distL="114300" distR="114300" simplePos="0" relativeHeight="254051328" behindDoc="0" locked="0" layoutInCell="1" allowOverlap="1" wp14:anchorId="137E6B7E" wp14:editId="73EE766B">
                <wp:simplePos x="0" y="0"/>
                <wp:positionH relativeFrom="column">
                  <wp:posOffset>2638425</wp:posOffset>
                </wp:positionH>
                <wp:positionV relativeFrom="paragraph">
                  <wp:posOffset>216004</wp:posOffset>
                </wp:positionV>
                <wp:extent cx="2433320" cy="2804160"/>
                <wp:effectExtent l="0" t="0" r="0" b="0"/>
                <wp:wrapNone/>
                <wp:docPr id="568" name="テキスト ボックス 568"/>
                <wp:cNvGraphicFramePr/>
                <a:graphic xmlns:a="http://schemas.openxmlformats.org/drawingml/2006/main">
                  <a:graphicData uri="http://schemas.microsoft.com/office/word/2010/wordprocessingShape">
                    <wps:wsp>
                      <wps:cNvSpPr txBox="1"/>
                      <wps:spPr>
                        <a:xfrm>
                          <a:off x="0" y="0"/>
                          <a:ext cx="2433320" cy="2804160"/>
                        </a:xfrm>
                        <a:prstGeom prst="rect">
                          <a:avLst/>
                        </a:prstGeom>
                        <a:noFill/>
                        <a:ln w="6350">
                          <a:noFill/>
                        </a:ln>
                        <a:effectLst/>
                      </wps:spPr>
                      <wps:txbx>
                        <w:txbxContent>
                          <w:p w:rsidR="00AE7312" w:rsidRPr="007E2AA2" w:rsidRDefault="00AE7312" w:rsidP="007E2AA2">
                            <w:pPr>
                              <w:snapToGrid w:val="0"/>
                              <w:jc w:val="center"/>
                              <w:rPr>
                                <w:rFonts w:ascii="ＭＳ Ｐゴシック" w:eastAsia="ＭＳ Ｐゴシック" w:hAnsi="ＭＳ Ｐゴシック"/>
                                <w:b/>
                                <w:sz w:val="28"/>
                                <w:szCs w:val="28"/>
                                <w:lang w:eastAsia="zh-CN"/>
                              </w:rPr>
                            </w:pPr>
                            <w:r>
                              <w:rPr>
                                <w:rFonts w:ascii="ＭＳ Ｐゴシック" w:eastAsia="ＭＳ Ｐゴシック" w:hAnsi="ＭＳ Ｐゴシック"/>
                                <w:b/>
                                <w:sz w:val="28"/>
                                <w:szCs w:val="28"/>
                              </w:rPr>
                              <w:ruby>
                                <w:rubyPr>
                                  <w:rubyAlign w:val="distributeSpace"/>
                                  <w:hps w:val="14"/>
                                  <w:hpsRaise w:val="26"/>
                                  <w:hpsBaseText w:val="28"/>
                                  <w:lid w:val="ja-JP"/>
                                </w:rubyPr>
                                <w:rt>
                                  <w:r w:rsidR="00AE7312" w:rsidRPr="007E2AA2">
                                    <w:rPr>
                                      <w:rFonts w:ascii="ＭＳ Ｐゴシック" w:eastAsia="ＭＳ Ｐゴシック" w:hAnsi="ＭＳ Ｐゴシック"/>
                                      <w:b/>
                                      <w:sz w:val="14"/>
                                      <w:szCs w:val="28"/>
                                    </w:rPr>
                                    <w:t>えいぎょうじかん</w:t>
                                  </w:r>
                                </w:rt>
                                <w:rubyBase>
                                  <w:r w:rsidR="00AE7312">
                                    <w:rPr>
                                      <w:rFonts w:ascii="ＭＳ Ｐゴシック" w:eastAsia="ＭＳ Ｐゴシック" w:hAnsi="ＭＳ Ｐゴシック"/>
                                      <w:b/>
                                      <w:sz w:val="28"/>
                                      <w:szCs w:val="28"/>
                                    </w:rPr>
                                    <w:t>営業時間</w:t>
                                  </w:r>
                                </w:rubyBase>
                              </w:ruby>
                            </w:r>
                          </w:p>
                          <w:p w:rsidR="00AE7312" w:rsidRPr="007E2AA2" w:rsidRDefault="00AE7312" w:rsidP="007E2AA2">
                            <w:pPr>
                              <w:snapToGrid w:val="0"/>
                              <w:spacing w:line="280" w:lineRule="exact"/>
                              <w:jc w:val="center"/>
                              <w:rPr>
                                <w:rFonts w:ascii="メイリオ" w:eastAsia="メイリオ" w:hAnsi="メイリオ" w:cs="メイリオ"/>
                                <w:szCs w:val="21"/>
                                <w:lang w:eastAsia="zh-CN"/>
                              </w:rPr>
                            </w:pPr>
                            <w:r w:rsidRPr="007E2AA2">
                              <w:rPr>
                                <w:rFonts w:ascii="メイリオ" w:eastAsia="メイリオ" w:hAnsi="メイリオ" w:cs="メイリオ"/>
                                <w:szCs w:val="21"/>
                                <w:lang w:eastAsia="zh-CN"/>
                              </w:rPr>
                              <w:t>Open</w:t>
                            </w:r>
                            <w:r w:rsidRPr="007E2AA2">
                              <w:rPr>
                                <w:rFonts w:ascii="メイリオ" w:eastAsia="メイリオ" w:hAnsi="メイリオ" w:cs="メイリオ"/>
                                <w:szCs w:val="21"/>
                              </w:rPr>
                              <w:t xml:space="preserve"> </w:t>
                            </w:r>
                            <w:r w:rsidRPr="007E2AA2">
                              <w:rPr>
                                <w:rFonts w:ascii="メイリオ" w:eastAsia="メイリオ" w:hAnsi="メイリオ" w:cs="メイリオ"/>
                                <w:kern w:val="0"/>
                                <w:szCs w:val="21"/>
                              </w:rPr>
                              <w:t>Hours</w:t>
                            </w:r>
                          </w:p>
                          <w:p w:rsidR="00AE7312" w:rsidRPr="007E2AA2" w:rsidRDefault="00AE7312" w:rsidP="007E2AA2">
                            <w:pPr>
                              <w:snapToGrid w:val="0"/>
                              <w:spacing w:line="280" w:lineRule="exact"/>
                              <w:jc w:val="center"/>
                              <w:rPr>
                                <w:rFonts w:ascii="SimHei" w:eastAsia="SimHei" w:hAnsi="SimSun"/>
                                <w:lang w:eastAsia="zh-CN"/>
                              </w:rPr>
                            </w:pPr>
                            <w:r w:rsidRPr="007E2AA2">
                              <w:rPr>
                                <w:rFonts w:ascii="SimHei" w:eastAsia="SimHei" w:hAnsi="SimSun" w:hint="eastAsia"/>
                                <w:lang w:eastAsia="zh-CN"/>
                              </w:rPr>
                              <w:t>营业时间</w:t>
                            </w:r>
                          </w:p>
                          <w:p w:rsidR="00AE7312" w:rsidRDefault="00AE7312" w:rsidP="007E2AA2">
                            <w:pPr>
                              <w:snapToGrid w:val="0"/>
                              <w:spacing w:line="280" w:lineRule="exact"/>
                              <w:jc w:val="center"/>
                              <w:rPr>
                                <w:rFonts w:ascii="ＭＳ Ｐゴシック" w:eastAsia="ＭＳ Ｐゴシック" w:hAnsi="ＭＳ Ｐゴシック" w:cs="MS-Mincho"/>
                                <w:kern w:val="0"/>
                              </w:rPr>
                            </w:pPr>
                            <w:r w:rsidRPr="007E2AA2">
                              <w:rPr>
                                <w:rFonts w:ascii="SimHei" w:eastAsia="SimHei" w:hAnsi="SimSun" w:cs="MS-Mincho" w:hint="eastAsia"/>
                                <w:kern w:val="0"/>
                                <w:lang w:eastAsia="zh-CN"/>
                              </w:rPr>
                              <w:t>營業時間</w:t>
                            </w:r>
                            <w:r>
                              <w:rPr>
                                <w:rFonts w:ascii="ＭＳ Ｐゴシック" w:eastAsia="ＭＳ Ｐゴシック" w:hAnsi="ＭＳ Ｐゴシック" w:cs="MS-Mincho" w:hint="eastAsia"/>
                                <w:kern w:val="0"/>
                                <w:lang w:eastAsia="zh-CN"/>
                              </w:rPr>
                              <w:t xml:space="preserve">　</w:t>
                            </w:r>
                          </w:p>
                          <w:p w:rsidR="00AE7312" w:rsidRPr="00D1172C" w:rsidRDefault="00AE7312" w:rsidP="003D6851">
                            <w:pPr>
                              <w:snapToGrid w:val="0"/>
                              <w:spacing w:line="280" w:lineRule="exact"/>
                              <w:ind w:firstLineChars="650" w:firstLine="1365"/>
                              <w:rPr>
                                <w:rFonts w:ascii="Batang" w:eastAsia="Batang" w:hAnsi="Batang" w:cs="Batang"/>
                              </w:rPr>
                            </w:pPr>
                            <w:r w:rsidRPr="00D1172C">
                              <w:rPr>
                                <w:rFonts w:ascii="Batang" w:eastAsia="Batang" w:hAnsi="Batang" w:cs="Batang" w:hint="eastAsia"/>
                                <w:lang w:eastAsia="ko-KR"/>
                              </w:rPr>
                              <w:t>영</w:t>
                            </w:r>
                            <w:r w:rsidRPr="00D1172C">
                              <w:rPr>
                                <w:rFonts w:ascii="Batang" w:eastAsia="Batang" w:hAnsi="Batang" w:cs="Batang"/>
                                <w:lang w:eastAsia="ko-KR"/>
                              </w:rPr>
                              <w:t>업</w:t>
                            </w:r>
                            <w:r w:rsidRPr="00D1172C">
                              <w:rPr>
                                <w:rFonts w:ascii="Batang" w:eastAsia="Batang" w:hAnsi="Batang" w:cs="Batang" w:hint="eastAsia"/>
                                <w:lang w:eastAsia="ko-KR"/>
                              </w:rPr>
                              <w:t>시간</w:t>
                            </w:r>
                          </w:p>
                          <w:p w:rsidR="00AE7312" w:rsidRPr="007E2AA2" w:rsidRDefault="00AE7312" w:rsidP="007E2AA2">
                            <w:pPr>
                              <w:snapToGrid w:val="0"/>
                              <w:spacing w:line="280" w:lineRule="exact"/>
                              <w:jc w:val="center"/>
                              <w:rPr>
                                <w:rFonts w:ascii="Calibri" w:eastAsia="メイリオ" w:hAnsi="Calibri" w:cs="Calibri"/>
                                <w:szCs w:val="21"/>
                              </w:rPr>
                            </w:pPr>
                            <w:r w:rsidRPr="00725F0D">
                              <w:rPr>
                                <w:rFonts w:ascii="Calibri" w:eastAsia="メイリオ" w:hAnsi="Calibri" w:cs="Calibri"/>
                                <w:sz w:val="24"/>
                                <w:szCs w:val="21"/>
                                <w:lang w:eastAsia="zh-CN"/>
                              </w:rPr>
                              <w:t>Oras ng Pagbubukas</w:t>
                            </w:r>
                          </w:p>
                          <w:p w:rsidR="00AE7312" w:rsidRPr="007E2AA2" w:rsidRDefault="00AE7312" w:rsidP="007E2AA2">
                            <w:pPr>
                              <w:snapToGrid w:val="0"/>
                              <w:spacing w:line="280" w:lineRule="exact"/>
                              <w:jc w:val="center"/>
                              <w:rPr>
                                <w:rFonts w:eastAsia="Arial Unicode MS" w:cs="Arial Unicode MS"/>
                                <w:b/>
                              </w:rPr>
                            </w:pPr>
                            <w:r w:rsidRPr="007E2AA2">
                              <w:rPr>
                                <w:rFonts w:eastAsia="Arial Unicode MS" w:cs="Arial Unicode MS"/>
                                <w:kern w:val="0"/>
                                <w:lang w:eastAsia="zh-CN"/>
                              </w:rPr>
                              <w:t xml:space="preserve">Horário de </w:t>
                            </w:r>
                            <w:r w:rsidRPr="007E2AA2">
                              <w:rPr>
                                <w:rFonts w:eastAsia="Arial Unicode MS" w:cs="Arial Unicode MS"/>
                                <w:kern w:val="0"/>
                              </w:rPr>
                              <w:t>funcionamento</w:t>
                            </w:r>
                          </w:p>
                          <w:p w:rsidR="00AE7312" w:rsidRDefault="00AE7312" w:rsidP="00CE04B2">
                            <w:pPr>
                              <w:spacing w:line="400" w:lineRule="exact"/>
                              <w:jc w:val="center"/>
                              <w:rPr>
                                <w:rFonts w:ascii="ＭＳ Ｐゴシック" w:eastAsia="ＭＳ Ｐゴシック" w:hAnsi="ＭＳ Ｐゴシック"/>
                                <w:b/>
                                <w:sz w:val="24"/>
                                <w:szCs w:val="24"/>
                              </w:rPr>
                            </w:pPr>
                            <w:r>
                              <w:rPr>
                                <w:rFonts w:ascii="ＭＳ Ｐゴシック" w:eastAsia="ＭＳ Ｐゴシック" w:hAnsi="ＭＳ Ｐゴシック"/>
                                <w:b/>
                                <w:sz w:val="24"/>
                                <w:szCs w:val="24"/>
                              </w:rPr>
                              <w:ruby>
                                <w:rubyPr>
                                  <w:rubyAlign w:val="distributeSpace"/>
                                  <w:hps w:val="12"/>
                                  <w:hpsRaise w:val="24"/>
                                  <w:hpsBaseText w:val="24"/>
                                  <w:lid w:val="ja-JP"/>
                                </w:rubyPr>
                                <w:rt>
                                  <w:r w:rsidR="00AE7312" w:rsidRPr="00276F6E">
                                    <w:rPr>
                                      <w:rFonts w:ascii="Microsoft YaHei" w:eastAsia="Microsoft YaHei" w:hAnsi="Microsoft YaHei"/>
                                      <w:b/>
                                      <w:sz w:val="12"/>
                                      <w:szCs w:val="24"/>
                                    </w:rPr>
                                    <w:t>ごぜん</w:t>
                                  </w:r>
                                </w:rt>
                                <w:rubyBase>
                                  <w:r w:rsidR="00AE7312">
                                    <w:rPr>
                                      <w:rFonts w:ascii="ＭＳ Ｐゴシック" w:eastAsia="ＭＳ Ｐゴシック" w:hAnsi="ＭＳ Ｐゴシック"/>
                                      <w:b/>
                                      <w:sz w:val="24"/>
                                      <w:szCs w:val="24"/>
                                    </w:rPr>
                                    <w:t>午前</w:t>
                                  </w:r>
                                </w:rubyBase>
                              </w:ruby>
                            </w:r>
                            <w:r w:rsidRPr="00B17B7F">
                              <w:rPr>
                                <w:rFonts w:ascii="ＭＳ Ｐゴシック" w:eastAsia="ＭＳ Ｐゴシック" w:hAnsi="ＭＳ Ｐゴシック" w:hint="eastAsia"/>
                                <w:b/>
                                <w:sz w:val="24"/>
                                <w:szCs w:val="24"/>
                              </w:rPr>
                              <w:t xml:space="preserve">10：00 ～ </w:t>
                            </w:r>
                            <w:r>
                              <w:rPr>
                                <w:rFonts w:ascii="ＭＳ Ｐゴシック" w:eastAsia="ＭＳ Ｐゴシック" w:hAnsi="ＭＳ Ｐゴシック"/>
                                <w:b/>
                                <w:sz w:val="24"/>
                                <w:szCs w:val="24"/>
                              </w:rPr>
                              <w:ruby>
                                <w:rubyPr>
                                  <w:rubyAlign w:val="distributeSpace"/>
                                  <w:hps w:val="12"/>
                                  <w:hpsRaise w:val="24"/>
                                  <w:hpsBaseText w:val="24"/>
                                  <w:lid w:val="ja-JP"/>
                                </w:rubyPr>
                                <w:rt>
                                  <w:r w:rsidR="00AE7312" w:rsidRPr="00276F6E">
                                    <w:rPr>
                                      <w:rFonts w:ascii="Microsoft YaHei" w:eastAsia="Microsoft YaHei" w:hAnsi="Microsoft YaHei"/>
                                      <w:b/>
                                      <w:sz w:val="12"/>
                                      <w:szCs w:val="24"/>
                                    </w:rPr>
                                    <w:t>ごご</w:t>
                                  </w:r>
                                </w:rt>
                                <w:rubyBase>
                                  <w:r w:rsidR="00AE7312">
                                    <w:rPr>
                                      <w:rFonts w:ascii="ＭＳ Ｐゴシック" w:eastAsia="ＭＳ Ｐゴシック" w:hAnsi="ＭＳ Ｐゴシック"/>
                                      <w:b/>
                                      <w:sz w:val="24"/>
                                      <w:szCs w:val="24"/>
                                    </w:rPr>
                                    <w:t>午後</w:t>
                                  </w:r>
                                </w:rubyBase>
                              </w:ruby>
                            </w:r>
                            <w:r w:rsidRPr="00B17B7F">
                              <w:rPr>
                                <w:rFonts w:ascii="ＭＳ Ｐゴシック" w:eastAsia="ＭＳ Ｐゴシック" w:hAnsi="ＭＳ Ｐゴシック" w:hint="eastAsia"/>
                                <w:b/>
                                <w:sz w:val="24"/>
                                <w:szCs w:val="24"/>
                              </w:rPr>
                              <w:t>7：30</w:t>
                            </w:r>
                          </w:p>
                          <w:p w:rsidR="00AE7312" w:rsidRPr="00B17B7F" w:rsidRDefault="00AE7312" w:rsidP="00B17B7F">
                            <w:pPr>
                              <w:snapToGrid w:val="0"/>
                              <w:spacing w:line="280" w:lineRule="exact"/>
                              <w:jc w:val="center"/>
                              <w:rPr>
                                <w:rFonts w:ascii="メイリオ" w:eastAsia="メイリオ" w:hAnsi="メイリオ" w:cs="メイリオ"/>
                                <w:sz w:val="18"/>
                              </w:rPr>
                            </w:pPr>
                            <w:r w:rsidRPr="00B17B7F">
                              <w:rPr>
                                <w:rFonts w:ascii="メイリオ" w:eastAsia="メイリオ" w:hAnsi="メイリオ" w:cs="メイリオ" w:hint="eastAsia"/>
                                <w:sz w:val="18"/>
                              </w:rPr>
                              <w:t>10：00 am to 7：30 pm</w:t>
                            </w:r>
                          </w:p>
                          <w:p w:rsidR="00AE7312" w:rsidRPr="00B17B7F" w:rsidRDefault="00AE7312" w:rsidP="00B17B7F">
                            <w:pPr>
                              <w:snapToGrid w:val="0"/>
                              <w:spacing w:line="280" w:lineRule="exact"/>
                              <w:jc w:val="center"/>
                              <w:rPr>
                                <w:rFonts w:ascii="SimHei" w:eastAsia="SimHei" w:hAnsi="SimSun"/>
                                <w:sz w:val="18"/>
                                <w:lang w:eastAsia="zh-CN"/>
                              </w:rPr>
                            </w:pPr>
                            <w:r w:rsidRPr="00B17B7F">
                              <w:rPr>
                                <w:rFonts w:ascii="SimHei" w:eastAsia="SimHei" w:hAnsi="SimSun" w:hint="eastAsia"/>
                                <w:sz w:val="18"/>
                                <w:lang w:eastAsia="zh-CN"/>
                              </w:rPr>
                              <w:t>上午10点-下午7点30分</w:t>
                            </w:r>
                          </w:p>
                          <w:p w:rsidR="00AE7312" w:rsidRPr="00B17B7F" w:rsidRDefault="00AE7312" w:rsidP="00B17B7F">
                            <w:pPr>
                              <w:snapToGrid w:val="0"/>
                              <w:spacing w:line="280" w:lineRule="exact"/>
                              <w:jc w:val="center"/>
                              <w:rPr>
                                <w:rFonts w:ascii="SimHei" w:eastAsia="SimHei" w:hAnsi="SimSun" w:cs="MS-Mincho"/>
                                <w:kern w:val="0"/>
                                <w:sz w:val="18"/>
                                <w:szCs w:val="21"/>
                                <w:lang w:eastAsia="ko-KR"/>
                              </w:rPr>
                            </w:pPr>
                            <w:r w:rsidRPr="00B17B7F">
                              <w:rPr>
                                <w:rFonts w:ascii="SimHei" w:eastAsia="SimHei" w:hAnsi="SimSun" w:cs="MS-Mincho" w:hint="eastAsia"/>
                                <w:kern w:val="0"/>
                                <w:sz w:val="18"/>
                                <w:szCs w:val="21"/>
                                <w:lang w:eastAsia="ko-KR"/>
                              </w:rPr>
                              <w:t>上午10點-下午7點30分</w:t>
                            </w:r>
                          </w:p>
                          <w:p w:rsidR="00AE7312" w:rsidRPr="00E3012D" w:rsidRDefault="00AE7312" w:rsidP="00B17B7F">
                            <w:pPr>
                              <w:snapToGrid w:val="0"/>
                              <w:spacing w:line="280" w:lineRule="exact"/>
                              <w:jc w:val="center"/>
                              <w:rPr>
                                <w:rFonts w:ascii="Batang" w:eastAsia="Batang" w:hAnsi="Batang" w:cs="Batang"/>
                                <w:kern w:val="0"/>
                                <w:sz w:val="18"/>
                                <w:lang w:eastAsia="ko-KR"/>
                              </w:rPr>
                            </w:pPr>
                            <w:r>
                              <w:rPr>
                                <w:rFonts w:ascii="Batang" w:hAnsi="Batang" w:cs="Batang" w:hint="eastAsia"/>
                                <w:color w:val="222222"/>
                                <w:kern w:val="0"/>
                                <w:sz w:val="18"/>
                                <w:lang w:eastAsia="ko-KR"/>
                              </w:rPr>
                              <w:t xml:space="preserve"> </w:t>
                            </w:r>
                            <w:r w:rsidRPr="00E3012D">
                              <w:rPr>
                                <w:rFonts w:ascii="Batang" w:eastAsia="Batang" w:hAnsi="Batang" w:cs="Batang"/>
                                <w:kern w:val="0"/>
                                <w:sz w:val="18"/>
                                <w:lang w:eastAsia="ko-KR"/>
                              </w:rPr>
                              <w:t>오전</w:t>
                            </w:r>
                            <w:r w:rsidRPr="00E3012D">
                              <w:rPr>
                                <w:rFonts w:ascii="Batang" w:eastAsia="Batang" w:hAnsi="Batang" w:cs="Arial"/>
                                <w:kern w:val="0"/>
                                <w:sz w:val="18"/>
                                <w:lang w:eastAsia="ko-KR"/>
                              </w:rPr>
                              <w:t xml:space="preserve"> 10</w:t>
                            </w:r>
                            <w:r w:rsidRPr="00E3012D">
                              <w:rPr>
                                <w:rFonts w:ascii="Batang" w:eastAsia="Batang" w:hAnsi="Batang" w:cs="Batang"/>
                                <w:kern w:val="0"/>
                                <w:sz w:val="18"/>
                                <w:lang w:eastAsia="ko-KR"/>
                              </w:rPr>
                              <w:t>시</w:t>
                            </w:r>
                            <w:r w:rsidRPr="00E3012D">
                              <w:rPr>
                                <w:rFonts w:ascii="Batang" w:hAnsi="Batang" w:cs="Batang" w:hint="eastAsia"/>
                                <w:kern w:val="0"/>
                                <w:sz w:val="18"/>
                                <w:lang w:eastAsia="ko-KR"/>
                              </w:rPr>
                              <w:t xml:space="preserve"> </w:t>
                            </w:r>
                            <w:r w:rsidRPr="00E3012D">
                              <w:rPr>
                                <w:rFonts w:ascii="Batang" w:hAnsi="Batang" w:cs="Batang" w:hint="eastAsia"/>
                                <w:kern w:val="0"/>
                                <w:sz w:val="18"/>
                                <w:lang w:eastAsia="ko-KR"/>
                              </w:rPr>
                              <w:t>～</w:t>
                            </w:r>
                            <w:r w:rsidRPr="00E3012D">
                              <w:rPr>
                                <w:rFonts w:ascii="Batang" w:hAnsi="Batang" w:cs="Batang" w:hint="eastAsia"/>
                                <w:kern w:val="0"/>
                                <w:sz w:val="18"/>
                                <w:lang w:eastAsia="ko-KR"/>
                              </w:rPr>
                              <w:t xml:space="preserve"> </w:t>
                            </w:r>
                            <w:r w:rsidRPr="00E3012D">
                              <w:rPr>
                                <w:rFonts w:ascii="Batang" w:eastAsia="Batang" w:hAnsi="Batang" w:cs="Batang"/>
                                <w:kern w:val="0"/>
                                <w:sz w:val="18"/>
                                <w:lang w:eastAsia="ko-KR"/>
                              </w:rPr>
                              <w:t>오후</w:t>
                            </w:r>
                            <w:r w:rsidRPr="00E3012D">
                              <w:rPr>
                                <w:rFonts w:ascii="Batang" w:eastAsia="Batang" w:hAnsi="Batang" w:cs="Arial"/>
                                <w:kern w:val="0"/>
                                <w:sz w:val="18"/>
                                <w:lang w:eastAsia="ko-KR"/>
                              </w:rPr>
                              <w:t xml:space="preserve"> 7</w:t>
                            </w:r>
                            <w:r w:rsidRPr="00E3012D">
                              <w:rPr>
                                <w:rFonts w:ascii="Batang" w:eastAsia="Batang" w:hAnsi="Batang" w:cs="Batang"/>
                                <w:kern w:val="0"/>
                                <w:sz w:val="18"/>
                                <w:lang w:eastAsia="ko-KR"/>
                              </w:rPr>
                              <w:t>시</w:t>
                            </w:r>
                            <w:r w:rsidRPr="00E3012D">
                              <w:rPr>
                                <w:rFonts w:ascii="Batang" w:hAnsi="Batang" w:cs="Batang" w:hint="eastAsia"/>
                                <w:kern w:val="0"/>
                                <w:sz w:val="18"/>
                                <w:lang w:eastAsia="ko-KR"/>
                              </w:rPr>
                              <w:t>30</w:t>
                            </w:r>
                            <w:r w:rsidRPr="00E3012D">
                              <w:rPr>
                                <w:rFonts w:ascii="Batang" w:eastAsia="Batang" w:hAnsi="Batang" w:cs="Batang" w:hint="eastAsia"/>
                                <w:sz w:val="18"/>
                                <w:lang w:eastAsia="ko-KR"/>
                              </w:rPr>
                              <w:t>분</w:t>
                            </w:r>
                          </w:p>
                          <w:p w:rsidR="00AE7312" w:rsidRPr="00B17B7F" w:rsidRDefault="00AE7312" w:rsidP="00B17B7F">
                            <w:pPr>
                              <w:snapToGrid w:val="0"/>
                              <w:spacing w:line="280" w:lineRule="exact"/>
                              <w:jc w:val="center"/>
                              <w:rPr>
                                <w:rFonts w:ascii="Calibri" w:eastAsia="メイリオ" w:hAnsi="Calibri" w:cs="Calibri"/>
                                <w:sz w:val="18"/>
                                <w:lang w:eastAsia="ko-KR"/>
                              </w:rPr>
                            </w:pPr>
                            <w:r w:rsidRPr="00725F0D">
                              <w:rPr>
                                <w:rFonts w:ascii="Calibri" w:eastAsia="メイリオ" w:hAnsi="Calibri" w:cs="Calibri"/>
                                <w:sz w:val="20"/>
                                <w:lang w:eastAsia="ko-KR"/>
                              </w:rPr>
                              <w:t>10</w:t>
                            </w:r>
                            <w:r w:rsidRPr="00E3012D">
                              <w:rPr>
                                <w:rFonts w:ascii="Calibri" w:eastAsia="メイリオ" w:hAnsi="Calibri" w:cs="Calibri"/>
                                <w:sz w:val="18"/>
                                <w:lang w:eastAsia="ko-KR"/>
                              </w:rPr>
                              <w:t>：</w:t>
                            </w:r>
                            <w:r>
                              <w:rPr>
                                <w:rFonts w:ascii="Calibri" w:eastAsia="メイリオ" w:hAnsi="Calibri" w:cs="Calibri"/>
                                <w:sz w:val="20"/>
                                <w:lang w:eastAsia="ko-KR"/>
                              </w:rPr>
                              <w:t>00 am</w:t>
                            </w:r>
                            <w:r>
                              <w:rPr>
                                <w:rFonts w:ascii="Calibri" w:eastAsia="メイリオ" w:hAnsi="Calibri" w:cs="Calibri" w:hint="eastAsia"/>
                                <w:sz w:val="20"/>
                                <w:lang w:eastAsia="ko-KR"/>
                              </w:rPr>
                              <w:t xml:space="preserve"> </w:t>
                            </w:r>
                            <w:r>
                              <w:rPr>
                                <w:rFonts w:ascii="Calibri" w:eastAsia="メイリオ" w:hAnsi="Calibri" w:cs="Calibri" w:hint="eastAsia"/>
                                <w:sz w:val="20"/>
                                <w:lang w:eastAsia="ko-KR"/>
                              </w:rPr>
                              <w:t>～</w:t>
                            </w:r>
                            <w:r>
                              <w:rPr>
                                <w:rFonts w:ascii="Calibri" w:eastAsia="メイリオ" w:hAnsi="Calibri" w:cs="Calibri" w:hint="eastAsia"/>
                                <w:sz w:val="20"/>
                                <w:lang w:eastAsia="ko-KR"/>
                              </w:rPr>
                              <w:t xml:space="preserve"> </w:t>
                            </w:r>
                            <w:r w:rsidRPr="00725F0D">
                              <w:rPr>
                                <w:rFonts w:ascii="Calibri" w:eastAsia="メイリオ" w:hAnsi="Calibri" w:cs="Calibri"/>
                                <w:sz w:val="20"/>
                                <w:lang w:eastAsia="ko-KR"/>
                              </w:rPr>
                              <w:t>7</w:t>
                            </w:r>
                            <w:r w:rsidRPr="00E3012D">
                              <w:rPr>
                                <w:rFonts w:ascii="Calibri" w:eastAsia="メイリオ" w:hAnsi="Calibri" w:cs="Calibri"/>
                                <w:sz w:val="18"/>
                                <w:lang w:eastAsia="ko-KR"/>
                              </w:rPr>
                              <w:t>：</w:t>
                            </w:r>
                            <w:r w:rsidRPr="00725F0D">
                              <w:rPr>
                                <w:rFonts w:ascii="Calibri" w:eastAsia="メイリオ" w:hAnsi="Calibri" w:cs="Calibri"/>
                                <w:sz w:val="20"/>
                                <w:lang w:eastAsia="ko-KR"/>
                              </w:rPr>
                              <w:t>30 pm</w:t>
                            </w:r>
                          </w:p>
                          <w:p w:rsidR="00AE7312" w:rsidRPr="00B17B7F" w:rsidRDefault="00AE7312" w:rsidP="000D0C1C">
                            <w:pPr>
                              <w:snapToGrid w:val="0"/>
                              <w:spacing w:line="280" w:lineRule="exact"/>
                              <w:jc w:val="center"/>
                              <w:rPr>
                                <w:rFonts w:cs="MS-Mincho"/>
                                <w:kern w:val="0"/>
                                <w:sz w:val="18"/>
                                <w:szCs w:val="21"/>
                              </w:rPr>
                            </w:pPr>
                            <w:r w:rsidRPr="00B17B7F">
                              <w:rPr>
                                <w:rFonts w:cs="MS-Mincho"/>
                                <w:kern w:val="0"/>
                                <w:sz w:val="18"/>
                                <w:szCs w:val="21"/>
                              </w:rPr>
                              <w:t>10:00</w:t>
                            </w:r>
                            <w:r>
                              <w:rPr>
                                <w:rFonts w:cs="MS-Mincho" w:hint="eastAsia"/>
                                <w:kern w:val="0"/>
                                <w:sz w:val="18"/>
                                <w:szCs w:val="21"/>
                              </w:rPr>
                              <w:t xml:space="preserve"> a.m.</w:t>
                            </w:r>
                            <w:r w:rsidRPr="00B17B7F">
                              <w:rPr>
                                <w:rFonts w:cs="MS-Mincho"/>
                                <w:kern w:val="0"/>
                                <w:sz w:val="18"/>
                                <w:szCs w:val="21"/>
                              </w:rPr>
                              <w:t xml:space="preserve"> </w:t>
                            </w:r>
                            <w:r w:rsidRPr="00B17B7F">
                              <w:rPr>
                                <w:rFonts w:eastAsia="Microsoft YaHei" w:cs="MS-Mincho"/>
                                <w:kern w:val="0"/>
                                <w:sz w:val="18"/>
                                <w:szCs w:val="21"/>
                              </w:rPr>
                              <w:t>à</w:t>
                            </w:r>
                            <w:r>
                              <w:rPr>
                                <w:rFonts w:cs="MS-Mincho"/>
                                <w:kern w:val="0"/>
                                <w:sz w:val="18"/>
                                <w:szCs w:val="21"/>
                              </w:rPr>
                              <w:t>s</w:t>
                            </w:r>
                            <w:r>
                              <w:rPr>
                                <w:rFonts w:cs="MS-Mincho" w:hint="eastAsia"/>
                                <w:kern w:val="0"/>
                                <w:sz w:val="18"/>
                                <w:szCs w:val="21"/>
                              </w:rPr>
                              <w:t xml:space="preserve"> </w:t>
                            </w:r>
                            <w:r w:rsidRPr="00B17B7F">
                              <w:rPr>
                                <w:rFonts w:cs="MS-Mincho"/>
                                <w:kern w:val="0"/>
                                <w:sz w:val="18"/>
                                <w:szCs w:val="21"/>
                              </w:rPr>
                              <w:t>7:30</w:t>
                            </w:r>
                            <w:r>
                              <w:rPr>
                                <w:rFonts w:cs="MS-Mincho" w:hint="eastAsia"/>
                                <w:kern w:val="0"/>
                                <w:sz w:val="18"/>
                                <w:szCs w:val="21"/>
                              </w:rPr>
                              <w:t xml:space="preserve"> p.m.</w:t>
                            </w:r>
                          </w:p>
                          <w:p w:rsidR="00AE7312" w:rsidRPr="00B17B7F" w:rsidRDefault="00AE7312" w:rsidP="00CE04B2">
                            <w:pPr>
                              <w:spacing w:line="340" w:lineRule="exact"/>
                              <w:jc w:val="left"/>
                              <w:rPr>
                                <w:rFonts w:ascii="Microsoft YaHei" w:eastAsia="Microsoft YaHei" w:hAnsi="Microsoft YaHei"/>
                                <w:sz w:val="24"/>
                              </w:rPr>
                            </w:pPr>
                          </w:p>
                          <w:p w:rsidR="00AE7312" w:rsidRDefault="00AE7312" w:rsidP="00CE04B2">
                            <w:pPr>
                              <w:spacing w:line="340" w:lineRule="exact"/>
                              <w:jc w:val="left"/>
                              <w:rPr>
                                <w:rFonts w:ascii="Microsoft YaHei" w:eastAsia="Microsoft YaHei" w:hAnsi="Microsoft YaHei"/>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68" o:spid="_x0000_s1388" type="#_x0000_t202" style="position:absolute;left:0;text-align:left;margin-left:207.75pt;margin-top:17pt;width:191.6pt;height:220.8pt;z-index:25405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" filled="f" stroked="f" strokeweight=".5pt">
                <v:textbox>
                  <w:txbxContent>
                    <w:p w:rsidR="00AE7312" w:rsidRPr="007E2AA2" w:rsidRDefault="00AE7312" w:rsidP="007E2AA2">
                      <w:pPr>
                        <w:snapToGrid w:val="0"/>
                        <w:jc w:val="center"/>
                        <w:rPr>
                          <w:rFonts w:ascii="ＭＳ Ｐゴシック" w:eastAsia="ＭＳ Ｐゴシック" w:hAnsi="ＭＳ Ｐゴシック"/>
                          <w:b/>
                          <w:sz w:val="28"/>
                          <w:szCs w:val="28"/>
                          <w:lang w:eastAsia="zh-CN"/>
                        </w:rPr>
                      </w:pPr>
                      <w:r>
                        <w:rPr>
                          <w:rFonts w:ascii="ＭＳ Ｐゴシック" w:eastAsia="ＭＳ Ｐゴシック" w:hAnsi="ＭＳ Ｐゴシック"/>
                          <w:b/>
                          <w:sz w:val="28"/>
                          <w:szCs w:val="28"/>
                        </w:rPr>
                        <w:ruby>
                          <w:rubyPr>
                            <w:rubyAlign w:val="distributeSpace"/>
                            <w:hps w:val="14"/>
                            <w:hpsRaise w:val="26"/>
                            <w:hpsBaseText w:val="28"/>
                            <w:lid w:val="ja-JP"/>
                          </w:rubyPr>
                          <w:rt>
                            <w:r w:rsidR="00AE7312" w:rsidRPr="007E2AA2">
                              <w:rPr>
                                <w:rFonts w:ascii="ＭＳ Ｐゴシック" w:eastAsia="ＭＳ Ｐゴシック" w:hAnsi="ＭＳ Ｐゴシック"/>
                                <w:b/>
                                <w:sz w:val="14"/>
                                <w:szCs w:val="28"/>
                              </w:rPr>
                              <w:t>えいぎょうじかん</w:t>
                            </w:r>
                          </w:rt>
                          <w:rubyBase>
                            <w:r w:rsidR="00AE7312">
                              <w:rPr>
                                <w:rFonts w:ascii="ＭＳ Ｐゴシック" w:eastAsia="ＭＳ Ｐゴシック" w:hAnsi="ＭＳ Ｐゴシック"/>
                                <w:b/>
                                <w:sz w:val="28"/>
                                <w:szCs w:val="28"/>
                              </w:rPr>
                              <w:t>営業時間</w:t>
                            </w:r>
                          </w:rubyBase>
                        </w:ruby>
                      </w:r>
                    </w:p>
                    <w:p w:rsidR="00AE7312" w:rsidRPr="007E2AA2" w:rsidRDefault="00AE7312" w:rsidP="007E2AA2">
                      <w:pPr>
                        <w:snapToGrid w:val="0"/>
                        <w:spacing w:line="280" w:lineRule="exact"/>
                        <w:jc w:val="center"/>
                        <w:rPr>
                          <w:rFonts w:ascii="メイリオ" w:eastAsia="メイリオ" w:hAnsi="メイリオ" w:cs="メイリオ"/>
                          <w:szCs w:val="21"/>
                          <w:lang w:eastAsia="zh-CN"/>
                        </w:rPr>
                      </w:pPr>
                      <w:r w:rsidRPr="007E2AA2">
                        <w:rPr>
                          <w:rFonts w:ascii="メイリオ" w:eastAsia="メイリオ" w:hAnsi="メイリオ" w:cs="メイリオ"/>
                          <w:szCs w:val="21"/>
                          <w:lang w:eastAsia="zh-CN"/>
                        </w:rPr>
                        <w:t>Open</w:t>
                      </w:r>
                      <w:r w:rsidRPr="007E2AA2">
                        <w:rPr>
                          <w:rFonts w:ascii="メイリオ" w:eastAsia="メイリオ" w:hAnsi="メイリオ" w:cs="メイリオ"/>
                          <w:szCs w:val="21"/>
                        </w:rPr>
                        <w:t xml:space="preserve"> </w:t>
                      </w:r>
                      <w:r w:rsidRPr="007E2AA2">
                        <w:rPr>
                          <w:rFonts w:ascii="メイリオ" w:eastAsia="メイリオ" w:hAnsi="メイリオ" w:cs="メイリオ"/>
                          <w:kern w:val="0"/>
                          <w:szCs w:val="21"/>
                        </w:rPr>
                        <w:t>Hours</w:t>
                      </w:r>
                    </w:p>
                    <w:p w:rsidR="00AE7312" w:rsidRPr="007E2AA2" w:rsidRDefault="00AE7312" w:rsidP="007E2AA2">
                      <w:pPr>
                        <w:snapToGrid w:val="0"/>
                        <w:spacing w:line="280" w:lineRule="exact"/>
                        <w:jc w:val="center"/>
                        <w:rPr>
                          <w:rFonts w:ascii="SimHei" w:eastAsia="SimHei" w:hAnsi="SimSun"/>
                          <w:lang w:eastAsia="zh-CN"/>
                        </w:rPr>
                      </w:pPr>
                      <w:r w:rsidRPr="007E2AA2">
                        <w:rPr>
                          <w:rFonts w:ascii="SimHei" w:eastAsia="SimHei" w:hAnsi="SimSun" w:hint="eastAsia"/>
                          <w:lang w:eastAsia="zh-CN"/>
                        </w:rPr>
                        <w:t>营业时间</w:t>
                      </w:r>
                    </w:p>
                    <w:p w:rsidR="00AE7312" w:rsidRDefault="00AE7312" w:rsidP="007E2AA2">
                      <w:pPr>
                        <w:snapToGrid w:val="0"/>
                        <w:spacing w:line="280" w:lineRule="exact"/>
                        <w:jc w:val="center"/>
                        <w:rPr>
                          <w:rFonts w:ascii="ＭＳ Ｐゴシック" w:eastAsia="ＭＳ Ｐゴシック" w:hAnsi="ＭＳ Ｐゴシック" w:cs="MS-Mincho"/>
                          <w:kern w:val="0"/>
                        </w:rPr>
                      </w:pPr>
                      <w:r w:rsidRPr="007E2AA2">
                        <w:rPr>
                          <w:rFonts w:ascii="SimHei" w:eastAsia="SimHei" w:hAnsi="SimSun" w:cs="MS-Mincho" w:hint="eastAsia"/>
                          <w:kern w:val="0"/>
                          <w:lang w:eastAsia="zh-CN"/>
                        </w:rPr>
                        <w:t>營業時間</w:t>
                      </w:r>
                      <w:r>
                        <w:rPr>
                          <w:rFonts w:ascii="ＭＳ Ｐゴシック" w:eastAsia="ＭＳ Ｐゴシック" w:hAnsi="ＭＳ Ｐゴシック" w:cs="MS-Mincho" w:hint="eastAsia"/>
                          <w:kern w:val="0"/>
                          <w:lang w:eastAsia="zh-CN"/>
                        </w:rPr>
                        <w:t xml:space="preserve">　</w:t>
                      </w:r>
                    </w:p>
                    <w:p w:rsidR="00AE7312" w:rsidRPr="00D1172C" w:rsidRDefault="00AE7312" w:rsidP="003D6851">
                      <w:pPr>
                        <w:snapToGrid w:val="0"/>
                        <w:spacing w:line="280" w:lineRule="exact"/>
                        <w:ind w:firstLineChars="650" w:firstLine="1365"/>
                        <w:rPr>
                          <w:rFonts w:ascii="Batang" w:eastAsia="Batang" w:hAnsi="Batang" w:cs="Batang"/>
                        </w:rPr>
                      </w:pPr>
                      <w:r w:rsidRPr="00D1172C">
                        <w:rPr>
                          <w:rFonts w:ascii="Batang" w:eastAsia="Batang" w:hAnsi="Batang" w:cs="Batang" w:hint="eastAsia"/>
                          <w:lang w:eastAsia="ko-KR"/>
                        </w:rPr>
                        <w:t>영</w:t>
                      </w:r>
                      <w:r w:rsidRPr="00D1172C">
                        <w:rPr>
                          <w:rFonts w:ascii="Batang" w:eastAsia="Batang" w:hAnsi="Batang" w:cs="Batang"/>
                          <w:lang w:eastAsia="ko-KR"/>
                        </w:rPr>
                        <w:t>업</w:t>
                      </w:r>
                      <w:r w:rsidRPr="00D1172C">
                        <w:rPr>
                          <w:rFonts w:ascii="Batang" w:eastAsia="Batang" w:hAnsi="Batang" w:cs="Batang" w:hint="eastAsia"/>
                          <w:lang w:eastAsia="ko-KR"/>
                        </w:rPr>
                        <w:t>시간</w:t>
                      </w:r>
                    </w:p>
                    <w:p w:rsidR="00AE7312" w:rsidRPr="007E2AA2" w:rsidRDefault="00AE7312" w:rsidP="007E2AA2">
                      <w:pPr>
                        <w:snapToGrid w:val="0"/>
                        <w:spacing w:line="280" w:lineRule="exact"/>
                        <w:jc w:val="center"/>
                        <w:rPr>
                          <w:rFonts w:ascii="Calibri" w:eastAsia="メイリオ" w:hAnsi="Calibri" w:cs="Calibri"/>
                          <w:szCs w:val="21"/>
                        </w:rPr>
                      </w:pPr>
                      <w:r w:rsidRPr="00725F0D">
                        <w:rPr>
                          <w:rFonts w:ascii="Calibri" w:eastAsia="メイリオ" w:hAnsi="Calibri" w:cs="Calibri"/>
                          <w:sz w:val="24"/>
                          <w:szCs w:val="21"/>
                          <w:lang w:eastAsia="zh-CN"/>
                        </w:rPr>
                        <w:t>Oras ng Pagbubukas</w:t>
                      </w:r>
                    </w:p>
                    <w:p w:rsidR="00AE7312" w:rsidRPr="007E2AA2" w:rsidRDefault="00AE7312" w:rsidP="007E2AA2">
                      <w:pPr>
                        <w:snapToGrid w:val="0"/>
                        <w:spacing w:line="280" w:lineRule="exact"/>
                        <w:jc w:val="center"/>
                        <w:rPr>
                          <w:rFonts w:eastAsia="Arial Unicode MS" w:cs="Arial Unicode MS"/>
                          <w:b/>
                        </w:rPr>
                      </w:pPr>
                      <w:r w:rsidRPr="007E2AA2">
                        <w:rPr>
                          <w:rFonts w:eastAsia="Arial Unicode MS" w:cs="Arial Unicode MS"/>
                          <w:kern w:val="0"/>
                          <w:lang w:eastAsia="zh-CN"/>
                        </w:rPr>
                        <w:t xml:space="preserve">Horário de </w:t>
                      </w:r>
                      <w:r w:rsidRPr="007E2AA2">
                        <w:rPr>
                          <w:rFonts w:eastAsia="Arial Unicode MS" w:cs="Arial Unicode MS"/>
                          <w:kern w:val="0"/>
                        </w:rPr>
                        <w:t>funcionamento</w:t>
                      </w:r>
                    </w:p>
                    <w:p w:rsidR="00AE7312" w:rsidRDefault="00AE7312" w:rsidP="00CE04B2">
                      <w:pPr>
                        <w:spacing w:line="400" w:lineRule="exact"/>
                        <w:jc w:val="center"/>
                        <w:rPr>
                          <w:rFonts w:ascii="ＭＳ Ｐゴシック" w:eastAsia="ＭＳ Ｐゴシック" w:hAnsi="ＭＳ Ｐゴシック"/>
                          <w:b/>
                          <w:sz w:val="24"/>
                          <w:szCs w:val="24"/>
                        </w:rPr>
                      </w:pPr>
                      <w:r>
                        <w:rPr>
                          <w:rFonts w:ascii="ＭＳ Ｐゴシック" w:eastAsia="ＭＳ Ｐゴシック" w:hAnsi="ＭＳ Ｐゴシック"/>
                          <w:b/>
                          <w:sz w:val="24"/>
                          <w:szCs w:val="24"/>
                        </w:rPr>
                        <w:ruby>
                          <w:rubyPr>
                            <w:rubyAlign w:val="distributeSpace"/>
                            <w:hps w:val="12"/>
                            <w:hpsRaise w:val="24"/>
                            <w:hpsBaseText w:val="24"/>
                            <w:lid w:val="ja-JP"/>
                          </w:rubyPr>
                          <w:rt>
                            <w:r w:rsidR="00AE7312" w:rsidRPr="00276F6E">
                              <w:rPr>
                                <w:rFonts w:ascii="Microsoft YaHei" w:eastAsia="Microsoft YaHei" w:hAnsi="Microsoft YaHei"/>
                                <w:b/>
                                <w:sz w:val="12"/>
                                <w:szCs w:val="24"/>
                              </w:rPr>
                              <w:t>ごぜん</w:t>
                            </w:r>
                          </w:rt>
                          <w:rubyBase>
                            <w:r w:rsidR="00AE7312">
                              <w:rPr>
                                <w:rFonts w:ascii="ＭＳ Ｐゴシック" w:eastAsia="ＭＳ Ｐゴシック" w:hAnsi="ＭＳ Ｐゴシック"/>
                                <w:b/>
                                <w:sz w:val="24"/>
                                <w:szCs w:val="24"/>
                              </w:rPr>
                              <w:t>午前</w:t>
                            </w:r>
                          </w:rubyBase>
                        </w:ruby>
                      </w:r>
                      <w:r w:rsidRPr="00B17B7F">
                        <w:rPr>
                          <w:rFonts w:ascii="ＭＳ Ｐゴシック" w:eastAsia="ＭＳ Ｐゴシック" w:hAnsi="ＭＳ Ｐゴシック" w:hint="eastAsia"/>
                          <w:b/>
                          <w:sz w:val="24"/>
                          <w:szCs w:val="24"/>
                        </w:rPr>
                        <w:t xml:space="preserve">10：00 ～ </w:t>
                      </w:r>
                      <w:r>
                        <w:rPr>
                          <w:rFonts w:ascii="ＭＳ Ｐゴシック" w:eastAsia="ＭＳ Ｐゴシック" w:hAnsi="ＭＳ Ｐゴシック"/>
                          <w:b/>
                          <w:sz w:val="24"/>
                          <w:szCs w:val="24"/>
                        </w:rPr>
                        <w:ruby>
                          <w:rubyPr>
                            <w:rubyAlign w:val="distributeSpace"/>
                            <w:hps w:val="12"/>
                            <w:hpsRaise w:val="24"/>
                            <w:hpsBaseText w:val="24"/>
                            <w:lid w:val="ja-JP"/>
                          </w:rubyPr>
                          <w:rt>
                            <w:r w:rsidR="00AE7312" w:rsidRPr="00276F6E">
                              <w:rPr>
                                <w:rFonts w:ascii="Microsoft YaHei" w:eastAsia="Microsoft YaHei" w:hAnsi="Microsoft YaHei"/>
                                <w:b/>
                                <w:sz w:val="12"/>
                                <w:szCs w:val="24"/>
                              </w:rPr>
                              <w:t>ごご</w:t>
                            </w:r>
                          </w:rt>
                          <w:rubyBase>
                            <w:r w:rsidR="00AE7312">
                              <w:rPr>
                                <w:rFonts w:ascii="ＭＳ Ｐゴシック" w:eastAsia="ＭＳ Ｐゴシック" w:hAnsi="ＭＳ Ｐゴシック"/>
                                <w:b/>
                                <w:sz w:val="24"/>
                                <w:szCs w:val="24"/>
                              </w:rPr>
                              <w:t>午後</w:t>
                            </w:r>
                          </w:rubyBase>
                        </w:ruby>
                      </w:r>
                      <w:r w:rsidRPr="00B17B7F">
                        <w:rPr>
                          <w:rFonts w:ascii="ＭＳ Ｐゴシック" w:eastAsia="ＭＳ Ｐゴシック" w:hAnsi="ＭＳ Ｐゴシック" w:hint="eastAsia"/>
                          <w:b/>
                          <w:sz w:val="24"/>
                          <w:szCs w:val="24"/>
                        </w:rPr>
                        <w:t>7：30</w:t>
                      </w:r>
                    </w:p>
                    <w:p w:rsidR="00AE7312" w:rsidRPr="00B17B7F" w:rsidRDefault="00AE7312" w:rsidP="00B17B7F">
                      <w:pPr>
                        <w:snapToGrid w:val="0"/>
                        <w:spacing w:line="280" w:lineRule="exact"/>
                        <w:jc w:val="center"/>
                        <w:rPr>
                          <w:rFonts w:ascii="メイリオ" w:eastAsia="メイリオ" w:hAnsi="メイリオ" w:cs="メイリオ"/>
                          <w:sz w:val="18"/>
                        </w:rPr>
                      </w:pPr>
                      <w:r w:rsidRPr="00B17B7F">
                        <w:rPr>
                          <w:rFonts w:ascii="メイリオ" w:eastAsia="メイリオ" w:hAnsi="メイリオ" w:cs="メイリオ" w:hint="eastAsia"/>
                          <w:sz w:val="18"/>
                        </w:rPr>
                        <w:t>10：00 am to 7：30 pm</w:t>
                      </w:r>
                    </w:p>
                    <w:p w:rsidR="00AE7312" w:rsidRPr="00B17B7F" w:rsidRDefault="00AE7312" w:rsidP="00B17B7F">
                      <w:pPr>
                        <w:snapToGrid w:val="0"/>
                        <w:spacing w:line="280" w:lineRule="exact"/>
                        <w:jc w:val="center"/>
                        <w:rPr>
                          <w:rFonts w:ascii="SimHei" w:eastAsia="SimHei" w:hAnsi="SimSun"/>
                          <w:sz w:val="18"/>
                          <w:lang w:eastAsia="zh-CN"/>
                        </w:rPr>
                      </w:pPr>
                      <w:r w:rsidRPr="00B17B7F">
                        <w:rPr>
                          <w:rFonts w:ascii="SimHei" w:eastAsia="SimHei" w:hAnsi="SimSun" w:hint="eastAsia"/>
                          <w:sz w:val="18"/>
                          <w:lang w:eastAsia="zh-CN"/>
                        </w:rPr>
                        <w:t>上午10点-下午7点30分</w:t>
                      </w:r>
                    </w:p>
                    <w:p w:rsidR="00AE7312" w:rsidRPr="00B17B7F" w:rsidRDefault="00AE7312" w:rsidP="00B17B7F">
                      <w:pPr>
                        <w:snapToGrid w:val="0"/>
                        <w:spacing w:line="280" w:lineRule="exact"/>
                        <w:jc w:val="center"/>
                        <w:rPr>
                          <w:rFonts w:ascii="SimHei" w:eastAsia="SimHei" w:hAnsi="SimSun" w:cs="MS-Mincho"/>
                          <w:kern w:val="0"/>
                          <w:sz w:val="18"/>
                          <w:szCs w:val="21"/>
                          <w:lang w:eastAsia="ko-KR"/>
                        </w:rPr>
                      </w:pPr>
                      <w:r w:rsidRPr="00B17B7F">
                        <w:rPr>
                          <w:rFonts w:ascii="SimHei" w:eastAsia="SimHei" w:hAnsi="SimSun" w:cs="MS-Mincho" w:hint="eastAsia"/>
                          <w:kern w:val="0"/>
                          <w:sz w:val="18"/>
                          <w:szCs w:val="21"/>
                          <w:lang w:eastAsia="ko-KR"/>
                        </w:rPr>
                        <w:t>上午10點-下午7點30分</w:t>
                      </w:r>
                    </w:p>
                    <w:p w:rsidR="00AE7312" w:rsidRPr="00E3012D" w:rsidRDefault="00AE7312" w:rsidP="00B17B7F">
                      <w:pPr>
                        <w:snapToGrid w:val="0"/>
                        <w:spacing w:line="280" w:lineRule="exact"/>
                        <w:jc w:val="center"/>
                        <w:rPr>
                          <w:rFonts w:ascii="Batang" w:eastAsia="Batang" w:hAnsi="Batang" w:cs="Batang"/>
                          <w:kern w:val="0"/>
                          <w:sz w:val="18"/>
                          <w:lang w:eastAsia="ko-KR"/>
                        </w:rPr>
                      </w:pPr>
                      <w:r>
                        <w:rPr>
                          <w:rFonts w:ascii="Batang" w:hAnsi="Batang" w:cs="Batang" w:hint="eastAsia"/>
                          <w:color w:val="222222"/>
                          <w:kern w:val="0"/>
                          <w:sz w:val="18"/>
                          <w:lang w:eastAsia="ko-KR"/>
                        </w:rPr>
                        <w:t xml:space="preserve"> </w:t>
                      </w:r>
                      <w:r w:rsidRPr="00E3012D">
                        <w:rPr>
                          <w:rFonts w:ascii="Batang" w:eastAsia="Batang" w:hAnsi="Batang" w:cs="Batang"/>
                          <w:kern w:val="0"/>
                          <w:sz w:val="18"/>
                          <w:lang w:eastAsia="ko-KR"/>
                        </w:rPr>
                        <w:t>오전</w:t>
                      </w:r>
                      <w:r w:rsidRPr="00E3012D">
                        <w:rPr>
                          <w:rFonts w:ascii="Batang" w:eastAsia="Batang" w:hAnsi="Batang" w:cs="Arial"/>
                          <w:kern w:val="0"/>
                          <w:sz w:val="18"/>
                          <w:lang w:eastAsia="ko-KR"/>
                        </w:rPr>
                        <w:t xml:space="preserve"> 10</w:t>
                      </w:r>
                      <w:r w:rsidRPr="00E3012D">
                        <w:rPr>
                          <w:rFonts w:ascii="Batang" w:eastAsia="Batang" w:hAnsi="Batang" w:cs="Batang"/>
                          <w:kern w:val="0"/>
                          <w:sz w:val="18"/>
                          <w:lang w:eastAsia="ko-KR"/>
                        </w:rPr>
                        <w:t>시</w:t>
                      </w:r>
                      <w:r w:rsidRPr="00E3012D">
                        <w:rPr>
                          <w:rFonts w:ascii="Batang" w:hAnsi="Batang" w:cs="Batang" w:hint="eastAsia"/>
                          <w:kern w:val="0"/>
                          <w:sz w:val="18"/>
                          <w:lang w:eastAsia="ko-KR"/>
                        </w:rPr>
                        <w:t xml:space="preserve"> </w:t>
                      </w:r>
                      <w:r w:rsidRPr="00E3012D">
                        <w:rPr>
                          <w:rFonts w:ascii="Batang" w:hAnsi="Batang" w:cs="Batang" w:hint="eastAsia"/>
                          <w:kern w:val="0"/>
                          <w:sz w:val="18"/>
                          <w:lang w:eastAsia="ko-KR"/>
                        </w:rPr>
                        <w:t>～</w:t>
                      </w:r>
                      <w:r w:rsidRPr="00E3012D">
                        <w:rPr>
                          <w:rFonts w:ascii="Batang" w:hAnsi="Batang" w:cs="Batang" w:hint="eastAsia"/>
                          <w:kern w:val="0"/>
                          <w:sz w:val="18"/>
                          <w:lang w:eastAsia="ko-KR"/>
                        </w:rPr>
                        <w:t xml:space="preserve"> </w:t>
                      </w:r>
                      <w:r w:rsidRPr="00E3012D">
                        <w:rPr>
                          <w:rFonts w:ascii="Batang" w:eastAsia="Batang" w:hAnsi="Batang" w:cs="Batang"/>
                          <w:kern w:val="0"/>
                          <w:sz w:val="18"/>
                          <w:lang w:eastAsia="ko-KR"/>
                        </w:rPr>
                        <w:t>오후</w:t>
                      </w:r>
                      <w:r w:rsidRPr="00E3012D">
                        <w:rPr>
                          <w:rFonts w:ascii="Batang" w:eastAsia="Batang" w:hAnsi="Batang" w:cs="Arial"/>
                          <w:kern w:val="0"/>
                          <w:sz w:val="18"/>
                          <w:lang w:eastAsia="ko-KR"/>
                        </w:rPr>
                        <w:t xml:space="preserve"> 7</w:t>
                      </w:r>
                      <w:r w:rsidRPr="00E3012D">
                        <w:rPr>
                          <w:rFonts w:ascii="Batang" w:eastAsia="Batang" w:hAnsi="Batang" w:cs="Batang"/>
                          <w:kern w:val="0"/>
                          <w:sz w:val="18"/>
                          <w:lang w:eastAsia="ko-KR"/>
                        </w:rPr>
                        <w:t>시</w:t>
                      </w:r>
                      <w:r w:rsidRPr="00E3012D">
                        <w:rPr>
                          <w:rFonts w:ascii="Batang" w:hAnsi="Batang" w:cs="Batang" w:hint="eastAsia"/>
                          <w:kern w:val="0"/>
                          <w:sz w:val="18"/>
                          <w:lang w:eastAsia="ko-KR"/>
                        </w:rPr>
                        <w:t>30</w:t>
                      </w:r>
                      <w:r w:rsidRPr="00E3012D">
                        <w:rPr>
                          <w:rFonts w:ascii="Batang" w:eastAsia="Batang" w:hAnsi="Batang" w:cs="Batang" w:hint="eastAsia"/>
                          <w:sz w:val="18"/>
                          <w:lang w:eastAsia="ko-KR"/>
                        </w:rPr>
                        <w:t>분</w:t>
                      </w:r>
                    </w:p>
                    <w:p w:rsidR="00AE7312" w:rsidRPr="00B17B7F" w:rsidRDefault="00AE7312" w:rsidP="00B17B7F">
                      <w:pPr>
                        <w:snapToGrid w:val="0"/>
                        <w:spacing w:line="280" w:lineRule="exact"/>
                        <w:jc w:val="center"/>
                        <w:rPr>
                          <w:rFonts w:ascii="Calibri" w:eastAsia="メイリオ" w:hAnsi="Calibri" w:cs="Calibri"/>
                          <w:sz w:val="18"/>
                          <w:lang w:eastAsia="ko-KR"/>
                        </w:rPr>
                      </w:pPr>
                      <w:r w:rsidRPr="00725F0D">
                        <w:rPr>
                          <w:rFonts w:ascii="Calibri" w:eastAsia="メイリオ" w:hAnsi="Calibri" w:cs="Calibri"/>
                          <w:sz w:val="20"/>
                          <w:lang w:eastAsia="ko-KR"/>
                        </w:rPr>
                        <w:t>10</w:t>
                      </w:r>
                      <w:r w:rsidRPr="00E3012D">
                        <w:rPr>
                          <w:rFonts w:ascii="Calibri" w:eastAsia="メイリオ" w:hAnsi="Calibri" w:cs="Calibri"/>
                          <w:sz w:val="18"/>
                          <w:lang w:eastAsia="ko-KR"/>
                        </w:rPr>
                        <w:t>：</w:t>
                      </w:r>
                      <w:r>
                        <w:rPr>
                          <w:rFonts w:ascii="Calibri" w:eastAsia="メイリオ" w:hAnsi="Calibri" w:cs="Calibri"/>
                          <w:sz w:val="20"/>
                          <w:lang w:eastAsia="ko-KR"/>
                        </w:rPr>
                        <w:t>00 am</w:t>
                      </w:r>
                      <w:r>
                        <w:rPr>
                          <w:rFonts w:ascii="Calibri" w:eastAsia="メイリオ" w:hAnsi="Calibri" w:cs="Calibri" w:hint="eastAsia"/>
                          <w:sz w:val="20"/>
                          <w:lang w:eastAsia="ko-KR"/>
                        </w:rPr>
                        <w:t xml:space="preserve"> </w:t>
                      </w:r>
                      <w:r>
                        <w:rPr>
                          <w:rFonts w:ascii="Calibri" w:eastAsia="メイリオ" w:hAnsi="Calibri" w:cs="Calibri" w:hint="eastAsia"/>
                          <w:sz w:val="20"/>
                          <w:lang w:eastAsia="ko-KR"/>
                        </w:rPr>
                        <w:t>～</w:t>
                      </w:r>
                      <w:r>
                        <w:rPr>
                          <w:rFonts w:ascii="Calibri" w:eastAsia="メイリオ" w:hAnsi="Calibri" w:cs="Calibri" w:hint="eastAsia"/>
                          <w:sz w:val="20"/>
                          <w:lang w:eastAsia="ko-KR"/>
                        </w:rPr>
                        <w:t xml:space="preserve"> </w:t>
                      </w:r>
                      <w:r w:rsidRPr="00725F0D">
                        <w:rPr>
                          <w:rFonts w:ascii="Calibri" w:eastAsia="メイリオ" w:hAnsi="Calibri" w:cs="Calibri"/>
                          <w:sz w:val="20"/>
                          <w:lang w:eastAsia="ko-KR"/>
                        </w:rPr>
                        <w:t>7</w:t>
                      </w:r>
                      <w:r w:rsidRPr="00E3012D">
                        <w:rPr>
                          <w:rFonts w:ascii="Calibri" w:eastAsia="メイリオ" w:hAnsi="Calibri" w:cs="Calibri"/>
                          <w:sz w:val="18"/>
                          <w:lang w:eastAsia="ko-KR"/>
                        </w:rPr>
                        <w:t>：</w:t>
                      </w:r>
                      <w:r w:rsidRPr="00725F0D">
                        <w:rPr>
                          <w:rFonts w:ascii="Calibri" w:eastAsia="メイリオ" w:hAnsi="Calibri" w:cs="Calibri"/>
                          <w:sz w:val="20"/>
                          <w:lang w:eastAsia="ko-KR"/>
                        </w:rPr>
                        <w:t>30 pm</w:t>
                      </w:r>
                    </w:p>
                    <w:p w:rsidR="00AE7312" w:rsidRPr="00B17B7F" w:rsidRDefault="00AE7312" w:rsidP="000D0C1C">
                      <w:pPr>
                        <w:snapToGrid w:val="0"/>
                        <w:spacing w:line="280" w:lineRule="exact"/>
                        <w:jc w:val="center"/>
                        <w:rPr>
                          <w:rFonts w:cs="MS-Mincho"/>
                          <w:kern w:val="0"/>
                          <w:sz w:val="18"/>
                          <w:szCs w:val="21"/>
                        </w:rPr>
                      </w:pPr>
                      <w:r w:rsidRPr="00B17B7F">
                        <w:rPr>
                          <w:rFonts w:cs="MS-Mincho"/>
                          <w:kern w:val="0"/>
                          <w:sz w:val="18"/>
                          <w:szCs w:val="21"/>
                        </w:rPr>
                        <w:t>10:00</w:t>
                      </w:r>
                      <w:r>
                        <w:rPr>
                          <w:rFonts w:cs="MS-Mincho" w:hint="eastAsia"/>
                          <w:kern w:val="0"/>
                          <w:sz w:val="18"/>
                          <w:szCs w:val="21"/>
                        </w:rPr>
                        <w:t xml:space="preserve"> a.m.</w:t>
                      </w:r>
                      <w:r w:rsidRPr="00B17B7F">
                        <w:rPr>
                          <w:rFonts w:cs="MS-Mincho"/>
                          <w:kern w:val="0"/>
                          <w:sz w:val="18"/>
                          <w:szCs w:val="21"/>
                        </w:rPr>
                        <w:t xml:space="preserve"> </w:t>
                      </w:r>
                      <w:r w:rsidRPr="00B17B7F">
                        <w:rPr>
                          <w:rFonts w:eastAsia="Microsoft YaHei" w:cs="MS-Mincho"/>
                          <w:kern w:val="0"/>
                          <w:sz w:val="18"/>
                          <w:szCs w:val="21"/>
                        </w:rPr>
                        <w:t>à</w:t>
                      </w:r>
                      <w:r>
                        <w:rPr>
                          <w:rFonts w:cs="MS-Mincho"/>
                          <w:kern w:val="0"/>
                          <w:sz w:val="18"/>
                          <w:szCs w:val="21"/>
                        </w:rPr>
                        <w:t>s</w:t>
                      </w:r>
                      <w:r>
                        <w:rPr>
                          <w:rFonts w:cs="MS-Mincho" w:hint="eastAsia"/>
                          <w:kern w:val="0"/>
                          <w:sz w:val="18"/>
                          <w:szCs w:val="21"/>
                        </w:rPr>
                        <w:t xml:space="preserve"> </w:t>
                      </w:r>
                      <w:r w:rsidRPr="00B17B7F">
                        <w:rPr>
                          <w:rFonts w:cs="MS-Mincho"/>
                          <w:kern w:val="0"/>
                          <w:sz w:val="18"/>
                          <w:szCs w:val="21"/>
                        </w:rPr>
                        <w:t>7:30</w:t>
                      </w:r>
                      <w:r>
                        <w:rPr>
                          <w:rFonts w:cs="MS-Mincho" w:hint="eastAsia"/>
                          <w:kern w:val="0"/>
                          <w:sz w:val="18"/>
                          <w:szCs w:val="21"/>
                        </w:rPr>
                        <w:t xml:space="preserve"> p.m.</w:t>
                      </w:r>
                    </w:p>
                    <w:p w:rsidR="00AE7312" w:rsidRPr="00B17B7F" w:rsidRDefault="00AE7312" w:rsidP="00CE04B2">
                      <w:pPr>
                        <w:spacing w:line="340" w:lineRule="exact"/>
                        <w:jc w:val="left"/>
                        <w:rPr>
                          <w:rFonts w:ascii="Microsoft YaHei" w:eastAsia="Microsoft YaHei" w:hAnsi="Microsoft YaHei"/>
                          <w:sz w:val="24"/>
                        </w:rPr>
                      </w:pPr>
                    </w:p>
                    <w:p w:rsidR="00AE7312" w:rsidRDefault="00AE7312" w:rsidP="00CE04B2">
                      <w:pPr>
                        <w:spacing w:line="340" w:lineRule="exact"/>
                        <w:jc w:val="left"/>
                        <w:rPr>
                          <w:rFonts w:ascii="Microsoft YaHei" w:eastAsia="Microsoft YaHei" w:hAnsi="Microsoft YaHei"/>
                          <w:sz w:val="24"/>
                        </w:rPr>
                      </w:pPr>
                    </w:p>
                  </w:txbxContent>
                </v:textbox>
              </v:shape>
            </w:pict>
          </mc:Fallback>
        </mc:AlternateContent>
      </w:r>
      <w:r w:rsidRPr="00481B16">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11132" behindDoc="0" locked="0" layoutInCell="1" allowOverlap="1" wp14:anchorId="79687F5E" wp14:editId="38EB324F">
                <wp:simplePos x="0" y="0"/>
                <wp:positionH relativeFrom="column">
                  <wp:posOffset>2638425</wp:posOffset>
                </wp:positionH>
                <wp:positionV relativeFrom="paragraph">
                  <wp:posOffset>216535</wp:posOffset>
                </wp:positionV>
                <wp:extent cx="2445385" cy="2804160"/>
                <wp:effectExtent l="0" t="0" r="12065" b="15240"/>
                <wp:wrapNone/>
                <wp:docPr id="571" name="角丸四角形 571"/>
                <wp:cNvGraphicFramePr/>
                <a:graphic xmlns:a="http://schemas.openxmlformats.org/drawingml/2006/main">
                  <a:graphicData uri="http://schemas.microsoft.com/office/word/2010/wordprocessingShape">
                    <wps:wsp>
                      <wps:cNvSpPr/>
                      <wps:spPr>
                        <a:xfrm>
                          <a:off x="0" y="0"/>
                          <a:ext cx="2445385" cy="2804160"/>
                        </a:xfrm>
                        <a:prstGeom prst="roundRect">
                          <a:avLst/>
                        </a:prstGeom>
                        <a:solidFill>
                          <a:srgbClr val="FFFFCC"/>
                        </a:solidFill>
                        <a:ln w="19050" cap="flat" cmpd="sng" algn="ctr">
                          <a:solidFill>
                            <a:srgbClr val="FFC305"/>
                          </a:solidFill>
                          <a:prstDash val="solid"/>
                        </a:ln>
                        <a:effectLst/>
                      </wps:spPr>
                      <wps:txbx>
                        <w:txbxContent>
                          <w:p w:rsidR="00AE7312" w:rsidRPr="00044F26" w:rsidRDefault="00AE7312" w:rsidP="00CE04B2">
                            <w:pPr>
                              <w:spacing w:line="340" w:lineRule="exact"/>
                              <w:jc w:val="center"/>
                              <w:rPr>
                                <w:rFonts w:ascii="SimSun" w:eastAsia="SimSun" w:hAnsi="SimSun"/>
                                <w:color w:val="000000" w:themeColor="text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71" o:spid="_x0000_s1389" style="position:absolute;left:0;text-align:left;margin-left:207.75pt;margin-top:17.05pt;width:192.55pt;height:220.8pt;z-index:2516111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" fillcolor="#ffc" strokecolor="#ffc305" strokeweight="1.5pt">
                <v:textbox>
                  <w:txbxContent>
                    <w:p w:rsidR="00AE7312" w:rsidRPr="00044F26" w:rsidRDefault="00AE7312" w:rsidP="00CE04B2">
                      <w:pPr>
                        <w:spacing w:line="340" w:lineRule="exact"/>
                        <w:jc w:val="center"/>
                        <w:rPr>
                          <w:rFonts w:ascii="SimSun" w:eastAsia="SimSun" w:hAnsi="SimSun"/>
                          <w:color w:val="000000" w:themeColor="text1"/>
                          <w:szCs w:val="21"/>
                        </w:rPr>
                      </w:pPr>
                    </w:p>
                  </w:txbxContent>
                </v:textbox>
              </v:roundrect>
            </w:pict>
          </mc:Fallback>
        </mc:AlternateContent>
      </w:r>
      <w:r w:rsidR="007E2AA2">
        <w:rPr>
          <w:rFonts w:hint="eastAsia"/>
          <w:noProof/>
        </w:rPr>
        <mc:AlternateContent>
          <mc:Choice Requires="wps">
            <w:drawing>
              <wp:anchor distT="0" distB="0" distL="114300" distR="114300" simplePos="0" relativeHeight="254050304" behindDoc="0" locked="0" layoutInCell="1" allowOverlap="1" wp14:anchorId="31F5CF9A" wp14:editId="3E2A04B0">
                <wp:simplePos x="0" y="0"/>
                <wp:positionH relativeFrom="column">
                  <wp:posOffset>100396</wp:posOffset>
                </wp:positionH>
                <wp:positionV relativeFrom="paragraph">
                  <wp:posOffset>216895</wp:posOffset>
                </wp:positionV>
                <wp:extent cx="2125345" cy="1498600"/>
                <wp:effectExtent l="0" t="0" r="0" b="6350"/>
                <wp:wrapNone/>
                <wp:docPr id="587" name="テキスト ボックス 587"/>
                <wp:cNvGraphicFramePr/>
                <a:graphic xmlns:a="http://schemas.openxmlformats.org/drawingml/2006/main">
                  <a:graphicData uri="http://schemas.microsoft.com/office/word/2010/wordprocessingShape">
                    <wps:wsp>
                      <wps:cNvSpPr txBox="1"/>
                      <wps:spPr>
                        <a:xfrm>
                          <a:off x="0" y="0"/>
                          <a:ext cx="2125345" cy="149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7E2AA2" w:rsidRDefault="00AE7312" w:rsidP="00CE04B2">
                            <w:pPr>
                              <w:spacing w:line="440" w:lineRule="exact"/>
                              <w:jc w:val="center"/>
                              <w:rPr>
                                <w:rFonts w:ascii="ＭＳ Ｐゴシック" w:eastAsia="ＭＳ Ｐゴシック" w:hAnsi="ＭＳ Ｐゴシック"/>
                                <w:b/>
                                <w:sz w:val="24"/>
                                <w:lang w:eastAsia="zh-CN"/>
                              </w:rPr>
                            </w:pPr>
                            <w:r w:rsidRPr="007E2AA2">
                              <w:rPr>
                                <w:rFonts w:ascii="ＭＳ Ｐゴシック" w:eastAsia="ＭＳ Ｐゴシック" w:hAnsi="ＭＳ Ｐゴシック" w:hint="eastAsia"/>
                                <w:b/>
                                <w:sz w:val="28"/>
                                <w:lang w:eastAsia="zh-CN"/>
                              </w:rPr>
                              <w:t>営業時間</w:t>
                            </w:r>
                          </w:p>
                          <w:p w:rsidR="00AE7312" w:rsidRPr="007E2AA2" w:rsidRDefault="00AE7312" w:rsidP="00CE04B2">
                            <w:pPr>
                              <w:spacing w:line="340" w:lineRule="exact"/>
                              <w:jc w:val="center"/>
                              <w:rPr>
                                <w:rFonts w:ascii="メイリオ" w:eastAsia="メイリオ" w:hAnsi="メイリオ" w:cs="メイリオ"/>
                                <w:szCs w:val="21"/>
                                <w:lang w:eastAsia="zh-CN"/>
                              </w:rPr>
                            </w:pPr>
                            <w:r w:rsidRPr="007E2AA2">
                              <w:rPr>
                                <w:rFonts w:ascii="メイリオ" w:eastAsia="メイリオ" w:hAnsi="メイリオ" w:cs="メイリオ"/>
                                <w:szCs w:val="21"/>
                                <w:lang w:eastAsia="zh-CN"/>
                              </w:rPr>
                              <w:t>Open</w:t>
                            </w:r>
                            <w:r w:rsidRPr="007E2AA2">
                              <w:rPr>
                                <w:rFonts w:ascii="メイリオ" w:eastAsia="メイリオ" w:hAnsi="メイリオ" w:cs="メイリオ"/>
                                <w:szCs w:val="21"/>
                              </w:rPr>
                              <w:t xml:space="preserve"> </w:t>
                            </w:r>
                            <w:r w:rsidRPr="007E2AA2">
                              <w:rPr>
                                <w:rFonts w:ascii="メイリオ" w:eastAsia="メイリオ" w:hAnsi="メイリオ" w:cs="メイリオ"/>
                                <w:kern w:val="0"/>
                                <w:szCs w:val="21"/>
                              </w:rPr>
                              <w:t>Hours</w:t>
                            </w:r>
                          </w:p>
                          <w:p w:rsidR="00AE7312" w:rsidRPr="007E2AA2" w:rsidRDefault="00AE7312" w:rsidP="00CE04B2">
                            <w:pPr>
                              <w:spacing w:line="340" w:lineRule="exact"/>
                              <w:jc w:val="center"/>
                              <w:rPr>
                                <w:rFonts w:ascii="SimHei" w:eastAsia="SimHei" w:hAnsi="SimSun"/>
                                <w:lang w:eastAsia="zh-CN"/>
                              </w:rPr>
                            </w:pPr>
                            <w:r w:rsidRPr="007E2AA2">
                              <w:rPr>
                                <w:rFonts w:ascii="SimHei" w:eastAsia="SimHei" w:hAnsi="SimSun" w:hint="eastAsia"/>
                                <w:lang w:eastAsia="zh-CN"/>
                              </w:rPr>
                              <w:t xml:space="preserve">营业时间　</w:t>
                            </w:r>
                          </w:p>
                          <w:p w:rsidR="00AE7312" w:rsidRPr="007E2AA2" w:rsidRDefault="00AE7312" w:rsidP="007E2AA2">
                            <w:pPr>
                              <w:spacing w:line="400" w:lineRule="exact"/>
                              <w:jc w:val="center"/>
                              <w:rPr>
                                <w:rFonts w:ascii="ＭＳ Ｐゴシック" w:eastAsia="ＭＳ Ｐゴシック" w:hAnsi="ＭＳ Ｐゴシック"/>
                                <w:b/>
                                <w:sz w:val="24"/>
                              </w:rPr>
                            </w:pPr>
                            <w:r w:rsidRPr="007E2AA2">
                              <w:rPr>
                                <w:rFonts w:ascii="ＭＳ Ｐゴシック" w:eastAsia="ＭＳ Ｐゴシック" w:hAnsi="ＭＳ Ｐゴシック" w:hint="eastAsia"/>
                                <w:b/>
                                <w:sz w:val="24"/>
                              </w:rPr>
                              <w:t>午前10：00 ～ 午後7：30</w:t>
                            </w:r>
                          </w:p>
                          <w:p w:rsidR="00AE7312" w:rsidRPr="007E2AA2" w:rsidRDefault="00AE7312" w:rsidP="00CE04B2">
                            <w:pPr>
                              <w:spacing w:line="340" w:lineRule="exact"/>
                              <w:jc w:val="center"/>
                              <w:rPr>
                                <w:rFonts w:ascii="メイリオ" w:eastAsia="メイリオ" w:hAnsi="メイリオ" w:cs="メイリオ"/>
                                <w:sz w:val="18"/>
                                <w:lang w:eastAsia="zh-CN"/>
                              </w:rPr>
                            </w:pPr>
                            <w:r w:rsidRPr="007E2AA2">
                              <w:rPr>
                                <w:rFonts w:ascii="メイリオ" w:eastAsia="メイリオ" w:hAnsi="メイリオ" w:cs="メイリオ" w:hint="eastAsia"/>
                                <w:sz w:val="18"/>
                              </w:rPr>
                              <w:t>10：00 am to 7：30 pm</w:t>
                            </w:r>
                          </w:p>
                          <w:p w:rsidR="00AE7312" w:rsidRPr="007E2AA2" w:rsidRDefault="00AE7312" w:rsidP="00CE04B2">
                            <w:pPr>
                              <w:spacing w:line="340" w:lineRule="exact"/>
                              <w:jc w:val="center"/>
                              <w:rPr>
                                <w:rFonts w:ascii="SimHei" w:eastAsia="SimHei" w:hAnsi="SimSun"/>
                                <w:sz w:val="18"/>
                                <w:lang w:eastAsia="zh-CN"/>
                              </w:rPr>
                            </w:pPr>
                            <w:r w:rsidRPr="007E2AA2">
                              <w:rPr>
                                <w:rFonts w:ascii="SimHei" w:eastAsia="SimHei" w:hAnsi="SimSun" w:hint="eastAsia"/>
                                <w:sz w:val="18"/>
                                <w:lang w:eastAsia="zh-CN"/>
                              </w:rPr>
                              <w:t>上午10点-下午7点30分</w:t>
                            </w:r>
                          </w:p>
                          <w:p w:rsidR="00AE7312" w:rsidRDefault="00AE7312" w:rsidP="00CE04B2">
                            <w:pPr>
                              <w:spacing w:line="340" w:lineRule="exact"/>
                              <w:jc w:val="left"/>
                              <w:rPr>
                                <w:rFonts w:ascii="Microsoft YaHei" w:eastAsia="Microsoft YaHei" w:hAnsi="Microsoft YaHei"/>
                              </w:rPr>
                            </w:pPr>
                          </w:p>
                          <w:p w:rsidR="00AE7312" w:rsidRDefault="00AE7312" w:rsidP="00CE04B2">
                            <w:pPr>
                              <w:spacing w:line="340" w:lineRule="exact"/>
                              <w:jc w:val="left"/>
                              <w:rPr>
                                <w:rFonts w:ascii="Microsoft YaHei" w:eastAsia="Microsoft YaHei" w:hAnsi="Microsoft YaHei"/>
                                <w:sz w:val="24"/>
                              </w:rPr>
                            </w:pPr>
                          </w:p>
                          <w:p w:rsidR="00AE7312" w:rsidRDefault="00AE7312" w:rsidP="00CE04B2">
                            <w:pPr>
                              <w:spacing w:line="340" w:lineRule="exact"/>
                              <w:jc w:val="left"/>
                              <w:rPr>
                                <w:rFonts w:ascii="Microsoft YaHei" w:eastAsia="Microsoft YaHei" w:hAnsi="Microsoft YaHei"/>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87" o:spid="_x0000_s1390" type="#_x0000_t202" style="position:absolute;left:0;text-align:left;margin-left:7.9pt;margin-top:17.1pt;width:167.35pt;height:118pt;z-index:25405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" filled="f" stroked="f" strokeweight=".5pt">
                <v:textbox>
                  <w:txbxContent>
                    <w:p w:rsidR="00AE7312" w:rsidRPr="007E2AA2" w:rsidRDefault="00AE7312" w:rsidP="00CE04B2">
                      <w:pPr>
                        <w:spacing w:line="440" w:lineRule="exact"/>
                        <w:jc w:val="center"/>
                        <w:rPr>
                          <w:rFonts w:ascii="ＭＳ Ｐゴシック" w:eastAsia="ＭＳ Ｐゴシック" w:hAnsi="ＭＳ Ｐゴシック"/>
                          <w:b/>
                          <w:sz w:val="24"/>
                          <w:lang w:eastAsia="zh-CN"/>
                        </w:rPr>
                      </w:pPr>
                      <w:r w:rsidRPr="007E2AA2">
                        <w:rPr>
                          <w:rFonts w:ascii="ＭＳ Ｐゴシック" w:eastAsia="ＭＳ Ｐゴシック" w:hAnsi="ＭＳ Ｐゴシック" w:hint="eastAsia"/>
                          <w:b/>
                          <w:sz w:val="28"/>
                          <w:lang w:eastAsia="zh-CN"/>
                        </w:rPr>
                        <w:t>営業時間</w:t>
                      </w:r>
                    </w:p>
                    <w:p w:rsidR="00AE7312" w:rsidRPr="007E2AA2" w:rsidRDefault="00AE7312" w:rsidP="00CE04B2">
                      <w:pPr>
                        <w:spacing w:line="340" w:lineRule="exact"/>
                        <w:jc w:val="center"/>
                        <w:rPr>
                          <w:rFonts w:ascii="メイリオ" w:eastAsia="メイリオ" w:hAnsi="メイリオ" w:cs="メイリオ"/>
                          <w:szCs w:val="21"/>
                          <w:lang w:eastAsia="zh-CN"/>
                        </w:rPr>
                      </w:pPr>
                      <w:r w:rsidRPr="007E2AA2">
                        <w:rPr>
                          <w:rFonts w:ascii="メイリオ" w:eastAsia="メイリオ" w:hAnsi="メイリオ" w:cs="メイリオ"/>
                          <w:szCs w:val="21"/>
                          <w:lang w:eastAsia="zh-CN"/>
                        </w:rPr>
                        <w:t>Open</w:t>
                      </w:r>
                      <w:r w:rsidRPr="007E2AA2">
                        <w:rPr>
                          <w:rFonts w:ascii="メイリオ" w:eastAsia="メイリオ" w:hAnsi="メイリオ" w:cs="メイリオ"/>
                          <w:szCs w:val="21"/>
                        </w:rPr>
                        <w:t xml:space="preserve"> </w:t>
                      </w:r>
                      <w:r w:rsidRPr="007E2AA2">
                        <w:rPr>
                          <w:rFonts w:ascii="メイリオ" w:eastAsia="メイリオ" w:hAnsi="メイリオ" w:cs="メイリオ"/>
                          <w:kern w:val="0"/>
                          <w:szCs w:val="21"/>
                        </w:rPr>
                        <w:t>Hours</w:t>
                      </w:r>
                    </w:p>
                    <w:p w:rsidR="00AE7312" w:rsidRPr="007E2AA2" w:rsidRDefault="00AE7312" w:rsidP="00CE04B2">
                      <w:pPr>
                        <w:spacing w:line="340" w:lineRule="exact"/>
                        <w:jc w:val="center"/>
                        <w:rPr>
                          <w:rFonts w:ascii="SimHei" w:eastAsia="SimHei" w:hAnsi="SimSun"/>
                          <w:lang w:eastAsia="zh-CN"/>
                        </w:rPr>
                      </w:pPr>
                      <w:r w:rsidRPr="007E2AA2">
                        <w:rPr>
                          <w:rFonts w:ascii="SimHei" w:eastAsia="SimHei" w:hAnsi="SimSun" w:hint="eastAsia"/>
                          <w:lang w:eastAsia="zh-CN"/>
                        </w:rPr>
                        <w:t xml:space="preserve">营业时间　</w:t>
                      </w:r>
                    </w:p>
                    <w:p w:rsidR="00AE7312" w:rsidRPr="007E2AA2" w:rsidRDefault="00AE7312" w:rsidP="007E2AA2">
                      <w:pPr>
                        <w:spacing w:line="400" w:lineRule="exact"/>
                        <w:jc w:val="center"/>
                        <w:rPr>
                          <w:rFonts w:ascii="ＭＳ Ｐゴシック" w:eastAsia="ＭＳ Ｐゴシック" w:hAnsi="ＭＳ Ｐゴシック"/>
                          <w:b/>
                          <w:sz w:val="24"/>
                        </w:rPr>
                      </w:pPr>
                      <w:r w:rsidRPr="007E2AA2">
                        <w:rPr>
                          <w:rFonts w:ascii="ＭＳ Ｐゴシック" w:eastAsia="ＭＳ Ｐゴシック" w:hAnsi="ＭＳ Ｐゴシック" w:hint="eastAsia"/>
                          <w:b/>
                          <w:sz w:val="24"/>
                        </w:rPr>
                        <w:t>午前10：00 ～ 午後7：30</w:t>
                      </w:r>
                    </w:p>
                    <w:p w:rsidR="00AE7312" w:rsidRPr="007E2AA2" w:rsidRDefault="00AE7312" w:rsidP="00CE04B2">
                      <w:pPr>
                        <w:spacing w:line="340" w:lineRule="exact"/>
                        <w:jc w:val="center"/>
                        <w:rPr>
                          <w:rFonts w:ascii="メイリオ" w:eastAsia="メイリオ" w:hAnsi="メイリオ" w:cs="メイリオ"/>
                          <w:sz w:val="18"/>
                          <w:lang w:eastAsia="zh-CN"/>
                        </w:rPr>
                      </w:pPr>
                      <w:r w:rsidRPr="007E2AA2">
                        <w:rPr>
                          <w:rFonts w:ascii="メイリオ" w:eastAsia="メイリオ" w:hAnsi="メイリオ" w:cs="メイリオ" w:hint="eastAsia"/>
                          <w:sz w:val="18"/>
                        </w:rPr>
                        <w:t>10：00 am to 7：30 pm</w:t>
                      </w:r>
                    </w:p>
                    <w:p w:rsidR="00AE7312" w:rsidRPr="007E2AA2" w:rsidRDefault="00AE7312" w:rsidP="00CE04B2">
                      <w:pPr>
                        <w:spacing w:line="340" w:lineRule="exact"/>
                        <w:jc w:val="center"/>
                        <w:rPr>
                          <w:rFonts w:ascii="SimHei" w:eastAsia="SimHei" w:hAnsi="SimSun"/>
                          <w:sz w:val="18"/>
                          <w:lang w:eastAsia="zh-CN"/>
                        </w:rPr>
                      </w:pPr>
                      <w:r w:rsidRPr="007E2AA2">
                        <w:rPr>
                          <w:rFonts w:ascii="SimHei" w:eastAsia="SimHei" w:hAnsi="SimSun" w:hint="eastAsia"/>
                          <w:sz w:val="18"/>
                          <w:lang w:eastAsia="zh-CN"/>
                        </w:rPr>
                        <w:t>上午10点-下午7点30分</w:t>
                      </w:r>
                    </w:p>
                    <w:p w:rsidR="00AE7312" w:rsidRDefault="00AE7312" w:rsidP="00CE04B2">
                      <w:pPr>
                        <w:spacing w:line="340" w:lineRule="exact"/>
                        <w:jc w:val="left"/>
                        <w:rPr>
                          <w:rFonts w:ascii="Microsoft YaHei" w:eastAsia="Microsoft YaHei" w:hAnsi="Microsoft YaHei"/>
                        </w:rPr>
                      </w:pPr>
                    </w:p>
                    <w:p w:rsidR="00AE7312" w:rsidRDefault="00AE7312" w:rsidP="00CE04B2">
                      <w:pPr>
                        <w:spacing w:line="340" w:lineRule="exact"/>
                        <w:jc w:val="left"/>
                        <w:rPr>
                          <w:rFonts w:ascii="Microsoft YaHei" w:eastAsia="Microsoft YaHei" w:hAnsi="Microsoft YaHei"/>
                          <w:sz w:val="24"/>
                        </w:rPr>
                      </w:pPr>
                    </w:p>
                    <w:p w:rsidR="00AE7312" w:rsidRDefault="00AE7312" w:rsidP="00CE04B2">
                      <w:pPr>
                        <w:spacing w:line="340" w:lineRule="exact"/>
                        <w:jc w:val="left"/>
                        <w:rPr>
                          <w:rFonts w:ascii="Microsoft YaHei" w:eastAsia="Microsoft YaHei" w:hAnsi="Microsoft YaHei"/>
                          <w:sz w:val="24"/>
                        </w:rPr>
                      </w:pPr>
                    </w:p>
                  </w:txbxContent>
                </v:textbox>
              </v:shape>
            </w:pict>
          </mc:Fallback>
        </mc:AlternateContent>
      </w:r>
      <w:r w:rsidR="007E2AA2" w:rsidRPr="00481B16">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12156" behindDoc="0" locked="0" layoutInCell="1" allowOverlap="1" wp14:anchorId="6D02A130" wp14:editId="18EE92B2">
                <wp:simplePos x="0" y="0"/>
                <wp:positionH relativeFrom="column">
                  <wp:posOffset>100169</wp:posOffset>
                </wp:positionH>
                <wp:positionV relativeFrom="paragraph">
                  <wp:posOffset>217170</wp:posOffset>
                </wp:positionV>
                <wp:extent cx="2125345" cy="1551940"/>
                <wp:effectExtent l="0" t="0" r="27305" b="10160"/>
                <wp:wrapNone/>
                <wp:docPr id="572" name="角丸四角形 572"/>
                <wp:cNvGraphicFramePr/>
                <a:graphic xmlns:a="http://schemas.openxmlformats.org/drawingml/2006/main">
                  <a:graphicData uri="http://schemas.microsoft.com/office/word/2010/wordprocessingShape">
                    <wps:wsp>
                      <wps:cNvSpPr/>
                      <wps:spPr>
                        <a:xfrm>
                          <a:off x="0" y="0"/>
                          <a:ext cx="2125345" cy="1551940"/>
                        </a:xfrm>
                        <a:prstGeom prst="roundRect">
                          <a:avLst/>
                        </a:prstGeom>
                        <a:solidFill>
                          <a:schemeClr val="accent3">
                            <a:lumMod val="20000"/>
                            <a:lumOff val="80000"/>
                          </a:schemeClr>
                        </a:solidFill>
                        <a:ln w="19050" cap="flat" cmpd="sng" algn="ctr">
                          <a:solidFill>
                            <a:schemeClr val="accent3">
                              <a:lumMod val="75000"/>
                            </a:schemeClr>
                          </a:solidFill>
                          <a:prstDash val="solid"/>
                        </a:ln>
                        <a:effectLst/>
                      </wps:spPr>
                      <wps:txbx>
                        <w:txbxContent>
                          <w:p w:rsidR="00AE7312" w:rsidRPr="00044F26" w:rsidRDefault="00AE7312" w:rsidP="00CE04B2">
                            <w:pPr>
                              <w:spacing w:line="340" w:lineRule="exact"/>
                              <w:jc w:val="center"/>
                              <w:rPr>
                                <w:rFonts w:ascii="SimSun" w:eastAsia="SimSun" w:hAnsi="SimSun"/>
                                <w:color w:val="000000" w:themeColor="text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72" o:spid="_x0000_s1391" style="position:absolute;left:0;text-align:left;margin-left:7.9pt;margin-top:17.1pt;width:167.35pt;height:122.2pt;z-index:251612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" fillcolor="#eaf1dd [662]" strokecolor="#76923c [2406]" strokeweight="1.5pt">
                <v:textbox>
                  <w:txbxContent>
                    <w:p w:rsidR="00AE7312" w:rsidRPr="00044F26" w:rsidRDefault="00AE7312" w:rsidP="00CE04B2">
                      <w:pPr>
                        <w:spacing w:line="340" w:lineRule="exact"/>
                        <w:jc w:val="center"/>
                        <w:rPr>
                          <w:rFonts w:ascii="SimSun" w:eastAsia="SimSun" w:hAnsi="SimSun"/>
                          <w:color w:val="000000" w:themeColor="text1"/>
                          <w:szCs w:val="21"/>
                        </w:rPr>
                      </w:pPr>
                    </w:p>
                  </w:txbxContent>
                </v:textbox>
              </v:roundrect>
            </w:pict>
          </mc:Fallback>
        </mc:AlternateContent>
      </w:r>
    </w:p>
    <w:p w:rsidR="00CE04B2" w:rsidRDefault="00CE04B2" w:rsidP="00CE04B2"/>
    <w:p w:rsidR="00CE04B2" w:rsidRDefault="00CE04B2" w:rsidP="00CE04B2"/>
    <w:p w:rsidR="00CE04B2" w:rsidRDefault="00CE04B2" w:rsidP="00CE04B2"/>
    <w:p w:rsidR="00CE04B2" w:rsidRDefault="00CE04B2" w:rsidP="00CE04B2"/>
    <w:p w:rsidR="00CE04B2" w:rsidRDefault="00CE04B2" w:rsidP="00CE04B2"/>
    <w:p w:rsidR="00CE04B2" w:rsidRDefault="00CE04B2" w:rsidP="00CE04B2"/>
    <w:p w:rsidR="00CE04B2" w:rsidRDefault="00CE04B2" w:rsidP="00CE04B2"/>
    <w:p w:rsidR="00CE04B2" w:rsidRDefault="00CE04B2" w:rsidP="00CE04B2"/>
    <w:p w:rsidR="00CE04B2" w:rsidRDefault="00CE04B2" w:rsidP="00CE04B2"/>
    <w:p w:rsidR="00CE04B2" w:rsidRDefault="00CE04B2" w:rsidP="00CE04B2"/>
    <w:p w:rsidR="00CE04B2" w:rsidRDefault="00CE04B2" w:rsidP="00CE04B2"/>
    <w:p w:rsidR="00CE04B2" w:rsidRDefault="00CE04B2" w:rsidP="00CE04B2"/>
    <w:p w:rsidR="00CE04B2" w:rsidRDefault="00CE04B2" w:rsidP="00CE04B2"/>
    <w:p w:rsidR="00B17B7F" w:rsidRDefault="00B17B7F" w:rsidP="00CE04B2">
      <w:r w:rsidRPr="00481B16">
        <w:rPr>
          <w:noProof/>
        </w:rPr>
        <mc:AlternateContent>
          <mc:Choice Requires="wps">
            <w:drawing>
              <wp:anchor distT="0" distB="0" distL="114300" distR="114300" simplePos="0" relativeHeight="251614204" behindDoc="0" locked="0" layoutInCell="1" allowOverlap="1" wp14:anchorId="2BD6A732" wp14:editId="64D8E495">
                <wp:simplePos x="0" y="0"/>
                <wp:positionH relativeFrom="column">
                  <wp:posOffset>2596515</wp:posOffset>
                </wp:positionH>
                <wp:positionV relativeFrom="paragraph">
                  <wp:posOffset>222250</wp:posOffset>
                </wp:positionV>
                <wp:extent cx="2461260" cy="1569085"/>
                <wp:effectExtent l="0" t="0" r="15240" b="12065"/>
                <wp:wrapNone/>
                <wp:docPr id="2114" name="角丸四角形 2114"/>
                <wp:cNvGraphicFramePr/>
                <a:graphic xmlns:a="http://schemas.openxmlformats.org/drawingml/2006/main">
                  <a:graphicData uri="http://schemas.microsoft.com/office/word/2010/wordprocessingShape">
                    <wps:wsp>
                      <wps:cNvSpPr/>
                      <wps:spPr>
                        <a:xfrm>
                          <a:off x="0" y="0"/>
                          <a:ext cx="2461260" cy="1569085"/>
                        </a:xfrm>
                        <a:prstGeom prst="roundRect">
                          <a:avLst/>
                        </a:prstGeom>
                        <a:solidFill>
                          <a:srgbClr val="FFFFCC"/>
                        </a:solidFill>
                        <a:ln w="19050" cap="flat" cmpd="sng" algn="ctr">
                          <a:solidFill>
                            <a:srgbClr val="FFC305"/>
                          </a:solidFill>
                          <a:prstDash val="solid"/>
                        </a:ln>
                        <a:effectLst/>
                      </wps:spPr>
                      <wps:txbx>
                        <w:txbxContent>
                          <w:p w:rsidR="00AE7312" w:rsidRPr="001A62BB" w:rsidRDefault="00AE7312" w:rsidP="00CE04B2">
                            <w:pPr>
                              <w:spacing w:line="400" w:lineRule="exact"/>
                              <w:jc w:val="center"/>
                              <w:rPr>
                                <w:rFonts w:ascii="ＭＳ Ｐゴシック" w:eastAsia="ＭＳ Ｐゴシック" w:hAnsi="ＭＳ Ｐゴシック"/>
                                <w:b/>
                                <w:sz w:val="24"/>
                                <w:lang w:eastAsia="ko-KR"/>
                              </w:rPr>
                            </w:pPr>
                            <w:r w:rsidRPr="00B17B7F">
                              <w:rPr>
                                <w:rFonts w:ascii="ＭＳ Ｐゴシック" w:eastAsia="ＭＳ Ｐゴシック" w:hAnsi="ＭＳ Ｐゴシック" w:hint="eastAsia"/>
                                <w:b/>
                                <w:sz w:val="28"/>
                                <w:lang w:eastAsia="ko-KR"/>
                              </w:rPr>
                              <w:t>○○</w:t>
                            </w:r>
                            <w:r w:rsidRPr="00B17B7F">
                              <w:rPr>
                                <w:rFonts w:ascii="ＭＳ Ｐゴシック" w:eastAsia="ＭＳ Ｐゴシック" w:hAnsi="ＭＳ Ｐゴシック" w:hint="eastAsia"/>
                                <w:b/>
                                <w:sz w:val="28"/>
                              </w:rPr>
                              <w:t>へようこそ</w:t>
                            </w:r>
                          </w:p>
                          <w:p w:rsidR="00AE7312" w:rsidRPr="00B17B7F" w:rsidRDefault="00AE7312" w:rsidP="00B17B7F">
                            <w:pPr>
                              <w:snapToGrid w:val="0"/>
                              <w:spacing w:line="280" w:lineRule="exact"/>
                              <w:jc w:val="center"/>
                              <w:rPr>
                                <w:rFonts w:ascii="メイリオ" w:eastAsia="メイリオ" w:hAnsi="メイリオ" w:cs="メイリオ"/>
                                <w:color w:val="000000" w:themeColor="text1"/>
                                <w:lang w:eastAsia="ko-KR"/>
                              </w:rPr>
                            </w:pPr>
                            <w:r w:rsidRPr="00B17B7F">
                              <w:rPr>
                                <w:rFonts w:ascii="メイリオ" w:eastAsia="メイリオ" w:hAnsi="メイリオ" w:cs="メイリオ" w:hint="eastAsia"/>
                                <w:color w:val="000000" w:themeColor="text1"/>
                                <w:lang w:eastAsia="ko-KR"/>
                              </w:rPr>
                              <w:t>Welcome to ○○</w:t>
                            </w:r>
                          </w:p>
                          <w:p w:rsidR="00AE7312" w:rsidRPr="00B17B7F" w:rsidRDefault="00AE7312" w:rsidP="00B17B7F">
                            <w:pPr>
                              <w:snapToGrid w:val="0"/>
                              <w:spacing w:line="280" w:lineRule="exact"/>
                              <w:jc w:val="center"/>
                              <w:rPr>
                                <w:rFonts w:ascii="SimHei" w:eastAsia="SimHei" w:hAnsi="SimSun"/>
                                <w:color w:val="000000" w:themeColor="text1"/>
                                <w:szCs w:val="21"/>
                                <w:lang w:eastAsia="ko-KR"/>
                              </w:rPr>
                            </w:pPr>
                            <w:r w:rsidRPr="00B17B7F">
                              <w:rPr>
                                <w:rFonts w:ascii="SimHei" w:eastAsia="SimHei" w:hAnsi="SimSun" w:cs="SimSun" w:hint="eastAsia"/>
                                <w:color w:val="222222"/>
                                <w:kern w:val="0"/>
                                <w:lang w:eastAsia="ko-KR"/>
                              </w:rPr>
                              <w:t>欢</w:t>
                            </w:r>
                            <w:r w:rsidRPr="00B17B7F">
                              <w:rPr>
                                <w:rFonts w:ascii="SimHei" w:eastAsia="SimHei" w:hAnsi="SimSun" w:cs="ＭＳ Ｐゴシック" w:hint="eastAsia"/>
                                <w:color w:val="222222"/>
                                <w:kern w:val="0"/>
                                <w:lang w:eastAsia="ko-KR"/>
                              </w:rPr>
                              <w:t>迎来</w:t>
                            </w:r>
                            <w:r w:rsidRPr="00B17B7F">
                              <w:rPr>
                                <w:rFonts w:ascii="SimHei" w:eastAsia="SimHei" w:hAnsi="SimSun" w:cs="Arial" w:hint="eastAsia"/>
                                <w:color w:val="222222"/>
                                <w:kern w:val="0"/>
                                <w:lang w:eastAsia="ko-KR"/>
                              </w:rPr>
                              <w:t>到〇〇</w:t>
                            </w:r>
                          </w:p>
                          <w:p w:rsidR="00AE7312" w:rsidRDefault="00AE7312" w:rsidP="00B17B7F">
                            <w:pPr>
                              <w:snapToGrid w:val="0"/>
                              <w:spacing w:line="280" w:lineRule="exact"/>
                              <w:jc w:val="center"/>
                              <w:rPr>
                                <w:rFonts w:ascii="SimSun" w:hAnsi="SimSun" w:cs="MingLiU"/>
                                <w:color w:val="000000" w:themeColor="text1"/>
                                <w:kern w:val="0"/>
                                <w:szCs w:val="21"/>
                                <w:lang w:eastAsia="ko-KR"/>
                              </w:rPr>
                            </w:pPr>
                            <w:r w:rsidRPr="00B17B7F">
                              <w:rPr>
                                <w:rFonts w:ascii="SimHei" w:eastAsia="SimHei" w:hAnsi="SimSun" w:cs="Arial" w:hint="eastAsia"/>
                                <w:color w:val="222222"/>
                                <w:kern w:val="0"/>
                                <w:szCs w:val="21"/>
                                <w:lang w:eastAsia="ko-KR"/>
                              </w:rPr>
                              <w:t>歡迎來到</w:t>
                            </w:r>
                            <w:r w:rsidRPr="00B17B7F">
                              <w:rPr>
                                <w:rFonts w:ascii="SimHei" w:eastAsia="SimHei" w:hAnsi="SimSun" w:cs="MingLiU" w:hint="eastAsia"/>
                                <w:color w:val="000000" w:themeColor="text1"/>
                                <w:kern w:val="0"/>
                                <w:szCs w:val="21"/>
                                <w:lang w:eastAsia="ko-KR"/>
                              </w:rPr>
                              <w:t>〇〇</w:t>
                            </w:r>
                          </w:p>
                          <w:p w:rsidR="00AE7312" w:rsidRPr="00D1172C" w:rsidRDefault="00AE7312" w:rsidP="00B17B7F">
                            <w:pPr>
                              <w:snapToGrid w:val="0"/>
                              <w:spacing w:line="280" w:lineRule="exact"/>
                              <w:jc w:val="center"/>
                              <w:rPr>
                                <w:rFonts w:ascii="Batang" w:eastAsia="Batang" w:hAnsi="Batang" w:cs="Batang"/>
                                <w:color w:val="222222"/>
                                <w:kern w:val="0"/>
                                <w:lang w:eastAsia="ko-KR"/>
                              </w:rPr>
                            </w:pPr>
                            <w:r w:rsidRPr="00D1172C">
                              <w:rPr>
                                <w:rFonts w:ascii="Batang" w:eastAsia="Batang" w:hAnsi="Batang" w:cs="Batang" w:hint="eastAsia"/>
                                <w:color w:val="222222"/>
                                <w:kern w:val="0"/>
                                <w:lang w:eastAsia="ko-KR"/>
                              </w:rPr>
                              <w:t>○○</w:t>
                            </w:r>
                            <w:r w:rsidRPr="00D1172C">
                              <w:rPr>
                                <w:rFonts w:ascii="Batang" w:eastAsia="Batang" w:hAnsi="Batang" w:cs="Batang"/>
                                <w:color w:val="222222"/>
                                <w:kern w:val="0"/>
                                <w:lang w:eastAsia="ko-KR"/>
                              </w:rPr>
                              <w:t>에</w:t>
                            </w:r>
                            <w:r w:rsidRPr="00D1172C">
                              <w:rPr>
                                <w:rFonts w:ascii="Batang" w:eastAsia="Batang" w:hAnsi="Batang" w:cs="Arial"/>
                                <w:color w:val="222222"/>
                                <w:kern w:val="0"/>
                                <w:lang w:eastAsia="ko-KR"/>
                              </w:rPr>
                              <w:t xml:space="preserve"> </w:t>
                            </w:r>
                            <w:r w:rsidRPr="00D1172C">
                              <w:rPr>
                                <w:rFonts w:ascii="Batang" w:eastAsia="Batang" w:hAnsi="Batang" w:cs="Batang"/>
                                <w:color w:val="222222"/>
                                <w:kern w:val="0"/>
                                <w:lang w:eastAsia="ko-KR"/>
                              </w:rPr>
                              <w:t>오신</w:t>
                            </w:r>
                            <w:r w:rsidRPr="00D1172C">
                              <w:rPr>
                                <w:rFonts w:ascii="Batang" w:eastAsia="Batang" w:hAnsi="Batang" w:cs="Arial"/>
                                <w:color w:val="222222"/>
                                <w:kern w:val="0"/>
                                <w:lang w:eastAsia="ko-KR"/>
                              </w:rPr>
                              <w:t xml:space="preserve"> </w:t>
                            </w:r>
                            <w:r w:rsidRPr="00D1172C">
                              <w:rPr>
                                <w:rFonts w:ascii="Batang" w:eastAsia="Batang" w:hAnsi="Batang" w:cs="Batang"/>
                                <w:color w:val="222222"/>
                                <w:kern w:val="0"/>
                                <w:lang w:eastAsia="ko-KR"/>
                              </w:rPr>
                              <w:t>것을</w:t>
                            </w:r>
                            <w:r w:rsidRPr="00D1172C">
                              <w:rPr>
                                <w:rFonts w:ascii="Batang" w:eastAsia="Batang" w:hAnsi="Batang" w:cs="Arial"/>
                                <w:color w:val="222222"/>
                                <w:kern w:val="0"/>
                                <w:lang w:eastAsia="ko-KR"/>
                              </w:rPr>
                              <w:t xml:space="preserve"> </w:t>
                            </w:r>
                            <w:r w:rsidRPr="00D1172C">
                              <w:rPr>
                                <w:rFonts w:ascii="Batang" w:eastAsia="Batang" w:hAnsi="Batang" w:cs="Batang"/>
                                <w:color w:val="222222"/>
                                <w:kern w:val="0"/>
                                <w:lang w:eastAsia="ko-KR"/>
                              </w:rPr>
                              <w:t>환영합니다</w:t>
                            </w:r>
                          </w:p>
                          <w:p w:rsidR="00AE7312" w:rsidRPr="00B17B7F" w:rsidRDefault="00AE7312" w:rsidP="00B17B7F">
                            <w:pPr>
                              <w:snapToGrid w:val="0"/>
                              <w:spacing w:line="280" w:lineRule="exact"/>
                              <w:jc w:val="center"/>
                              <w:rPr>
                                <w:rFonts w:ascii="Calibri" w:hAnsi="Calibri" w:cs="Calibri"/>
                                <w:color w:val="000000" w:themeColor="text1"/>
                                <w:kern w:val="0"/>
                                <w:szCs w:val="21"/>
                              </w:rPr>
                            </w:pPr>
                            <w:r w:rsidRPr="000C0ED6">
                              <w:rPr>
                                <w:rFonts w:ascii="Calibri" w:eastAsia="メイリオ" w:hAnsi="Calibri" w:cs="Calibri"/>
                                <w:color w:val="000000" w:themeColor="text1"/>
                                <w:sz w:val="24"/>
                                <w:lang w:eastAsia="ko-KR"/>
                              </w:rPr>
                              <w:t>Maligayang pagdating sa ○○</w:t>
                            </w:r>
                          </w:p>
                          <w:p w:rsidR="00AE7312" w:rsidRPr="00B17B7F" w:rsidRDefault="00AE7312" w:rsidP="00B17B7F">
                            <w:pPr>
                              <w:snapToGrid w:val="0"/>
                              <w:spacing w:line="280" w:lineRule="exact"/>
                              <w:jc w:val="center"/>
                            </w:pPr>
                            <w:r w:rsidRPr="00B17B7F">
                              <w:rPr>
                                <w:rFonts w:eastAsia="ＭＳ Ｐゴシック" w:cs="Arial"/>
                                <w:color w:val="222222"/>
                                <w:kern w:val="0"/>
                                <w:lang w:val="pt-PT"/>
                              </w:rPr>
                              <w:t xml:space="preserve">Bem-vindo ao </w:t>
                            </w:r>
                            <w:r w:rsidRPr="00B17B7F">
                              <w:rPr>
                                <w:rFonts w:ascii="Calibri" w:eastAsia="メイリオ" w:hAnsi="Calibri" w:cs="Calibri"/>
                                <w:color w:val="000000" w:themeColor="text1"/>
                                <w:lang w:eastAsia="ko-KR"/>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114" o:spid="_x0000_s1392" style="position:absolute;left:0;text-align:left;margin-left:204.45pt;margin-top:17.5pt;width:193.8pt;height:123.55pt;z-index:251614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" fillcolor="#ffc" strokecolor="#ffc305" strokeweight="1.5pt">
                <v:textbox>
                  <w:txbxContent>
                    <w:p w:rsidR="00AE7312" w:rsidRPr="001A62BB" w:rsidRDefault="00AE7312" w:rsidP="00CE04B2">
                      <w:pPr>
                        <w:spacing w:line="400" w:lineRule="exact"/>
                        <w:jc w:val="center"/>
                        <w:rPr>
                          <w:rFonts w:ascii="ＭＳ Ｐゴシック" w:eastAsia="ＭＳ Ｐゴシック" w:hAnsi="ＭＳ Ｐゴシック"/>
                          <w:b/>
                          <w:sz w:val="24"/>
                          <w:lang w:eastAsia="ko-KR"/>
                        </w:rPr>
                      </w:pPr>
                      <w:r w:rsidRPr="00B17B7F">
                        <w:rPr>
                          <w:rFonts w:ascii="ＭＳ Ｐゴシック" w:eastAsia="ＭＳ Ｐゴシック" w:hAnsi="ＭＳ Ｐゴシック" w:hint="eastAsia"/>
                          <w:b/>
                          <w:sz w:val="28"/>
                          <w:lang w:eastAsia="ko-KR"/>
                        </w:rPr>
                        <w:t>○○</w:t>
                      </w:r>
                      <w:r w:rsidRPr="00B17B7F">
                        <w:rPr>
                          <w:rFonts w:ascii="ＭＳ Ｐゴシック" w:eastAsia="ＭＳ Ｐゴシック" w:hAnsi="ＭＳ Ｐゴシック" w:hint="eastAsia"/>
                          <w:b/>
                          <w:sz w:val="28"/>
                        </w:rPr>
                        <w:t>へようこそ</w:t>
                      </w:r>
                    </w:p>
                    <w:p w:rsidR="00AE7312" w:rsidRPr="00B17B7F" w:rsidRDefault="00AE7312" w:rsidP="00B17B7F">
                      <w:pPr>
                        <w:snapToGrid w:val="0"/>
                        <w:spacing w:line="280" w:lineRule="exact"/>
                        <w:jc w:val="center"/>
                        <w:rPr>
                          <w:rFonts w:ascii="メイリオ" w:eastAsia="メイリオ" w:hAnsi="メイリオ" w:cs="メイリオ"/>
                          <w:color w:val="000000" w:themeColor="text1"/>
                          <w:lang w:eastAsia="ko-KR"/>
                        </w:rPr>
                      </w:pPr>
                      <w:r w:rsidRPr="00B17B7F">
                        <w:rPr>
                          <w:rFonts w:ascii="メイリオ" w:eastAsia="メイリオ" w:hAnsi="メイリオ" w:cs="メイリオ" w:hint="eastAsia"/>
                          <w:color w:val="000000" w:themeColor="text1"/>
                          <w:lang w:eastAsia="ko-KR"/>
                        </w:rPr>
                        <w:t>Welcome to ○○</w:t>
                      </w:r>
                    </w:p>
                    <w:p w:rsidR="00AE7312" w:rsidRPr="00B17B7F" w:rsidRDefault="00AE7312" w:rsidP="00B17B7F">
                      <w:pPr>
                        <w:snapToGrid w:val="0"/>
                        <w:spacing w:line="280" w:lineRule="exact"/>
                        <w:jc w:val="center"/>
                        <w:rPr>
                          <w:rFonts w:ascii="SimHei" w:eastAsia="SimHei" w:hAnsi="SimSun"/>
                          <w:color w:val="000000" w:themeColor="text1"/>
                          <w:szCs w:val="21"/>
                          <w:lang w:eastAsia="ko-KR"/>
                        </w:rPr>
                      </w:pPr>
                      <w:r w:rsidRPr="00B17B7F">
                        <w:rPr>
                          <w:rFonts w:ascii="SimHei" w:eastAsia="SimHei" w:hAnsi="SimSun" w:cs="SimSun" w:hint="eastAsia"/>
                          <w:color w:val="222222"/>
                          <w:kern w:val="0"/>
                          <w:lang w:eastAsia="ko-KR"/>
                        </w:rPr>
                        <w:t>欢</w:t>
                      </w:r>
                      <w:r w:rsidRPr="00B17B7F">
                        <w:rPr>
                          <w:rFonts w:ascii="SimHei" w:eastAsia="SimHei" w:hAnsi="SimSun" w:cs="ＭＳ Ｐゴシック" w:hint="eastAsia"/>
                          <w:color w:val="222222"/>
                          <w:kern w:val="0"/>
                          <w:lang w:eastAsia="ko-KR"/>
                        </w:rPr>
                        <w:t>迎来</w:t>
                      </w:r>
                      <w:r w:rsidRPr="00B17B7F">
                        <w:rPr>
                          <w:rFonts w:ascii="SimHei" w:eastAsia="SimHei" w:hAnsi="SimSun" w:cs="Arial" w:hint="eastAsia"/>
                          <w:color w:val="222222"/>
                          <w:kern w:val="0"/>
                          <w:lang w:eastAsia="ko-KR"/>
                        </w:rPr>
                        <w:t>到〇〇</w:t>
                      </w:r>
                    </w:p>
                    <w:p w:rsidR="00AE7312" w:rsidRDefault="00AE7312" w:rsidP="00B17B7F">
                      <w:pPr>
                        <w:snapToGrid w:val="0"/>
                        <w:spacing w:line="280" w:lineRule="exact"/>
                        <w:jc w:val="center"/>
                        <w:rPr>
                          <w:rFonts w:ascii="SimSun" w:hAnsi="SimSun" w:cs="MingLiU"/>
                          <w:color w:val="000000" w:themeColor="text1"/>
                          <w:kern w:val="0"/>
                          <w:szCs w:val="21"/>
                          <w:lang w:eastAsia="ko-KR"/>
                        </w:rPr>
                      </w:pPr>
                      <w:r w:rsidRPr="00B17B7F">
                        <w:rPr>
                          <w:rFonts w:ascii="SimHei" w:eastAsia="SimHei" w:hAnsi="SimSun" w:cs="Arial" w:hint="eastAsia"/>
                          <w:color w:val="222222"/>
                          <w:kern w:val="0"/>
                          <w:szCs w:val="21"/>
                          <w:lang w:eastAsia="zh-TW"/>
                        </w:rPr>
                        <w:t>歡迎來到</w:t>
                      </w:r>
                      <w:r w:rsidRPr="00B17B7F">
                        <w:rPr>
                          <w:rFonts w:ascii="SimHei" w:eastAsia="SimHei" w:hAnsi="SimSun" w:cs="MingLiU" w:hint="eastAsia"/>
                          <w:color w:val="000000" w:themeColor="text1"/>
                          <w:kern w:val="0"/>
                          <w:szCs w:val="21"/>
                          <w:lang w:eastAsia="ko-KR"/>
                        </w:rPr>
                        <w:t>〇〇</w:t>
                      </w:r>
                    </w:p>
                    <w:p w:rsidR="00AE7312" w:rsidRPr="00D1172C" w:rsidRDefault="00AE7312" w:rsidP="00B17B7F">
                      <w:pPr>
                        <w:snapToGrid w:val="0"/>
                        <w:spacing w:line="280" w:lineRule="exact"/>
                        <w:jc w:val="center"/>
                        <w:rPr>
                          <w:rFonts w:ascii="Batang" w:eastAsia="Batang" w:hAnsi="Batang" w:cs="Batang"/>
                          <w:color w:val="222222"/>
                          <w:kern w:val="0"/>
                          <w:lang w:eastAsia="ko-KR"/>
                        </w:rPr>
                      </w:pPr>
                      <w:r w:rsidRPr="00D1172C">
                        <w:rPr>
                          <w:rFonts w:ascii="Batang" w:eastAsia="Batang" w:hAnsi="Batang" w:cs="Batang" w:hint="eastAsia"/>
                          <w:color w:val="222222"/>
                          <w:kern w:val="0"/>
                          <w:lang w:eastAsia="ko-KR"/>
                        </w:rPr>
                        <w:t>○○</w:t>
                      </w:r>
                      <w:r w:rsidRPr="00D1172C">
                        <w:rPr>
                          <w:rFonts w:ascii="Batang" w:eastAsia="Batang" w:hAnsi="Batang" w:cs="Batang"/>
                          <w:color w:val="222222"/>
                          <w:kern w:val="0"/>
                          <w:lang w:eastAsia="ko-KR"/>
                        </w:rPr>
                        <w:t>에</w:t>
                      </w:r>
                      <w:r w:rsidRPr="00D1172C">
                        <w:rPr>
                          <w:rFonts w:ascii="Batang" w:eastAsia="Batang" w:hAnsi="Batang" w:cs="Arial"/>
                          <w:color w:val="222222"/>
                          <w:kern w:val="0"/>
                          <w:lang w:eastAsia="ko-KR"/>
                        </w:rPr>
                        <w:t xml:space="preserve"> </w:t>
                      </w:r>
                      <w:r w:rsidRPr="00D1172C">
                        <w:rPr>
                          <w:rFonts w:ascii="Batang" w:eastAsia="Batang" w:hAnsi="Batang" w:cs="Batang"/>
                          <w:color w:val="222222"/>
                          <w:kern w:val="0"/>
                          <w:lang w:eastAsia="ko-KR"/>
                        </w:rPr>
                        <w:t>오신</w:t>
                      </w:r>
                      <w:r w:rsidRPr="00D1172C">
                        <w:rPr>
                          <w:rFonts w:ascii="Batang" w:eastAsia="Batang" w:hAnsi="Batang" w:cs="Arial"/>
                          <w:color w:val="222222"/>
                          <w:kern w:val="0"/>
                          <w:lang w:eastAsia="ko-KR"/>
                        </w:rPr>
                        <w:t xml:space="preserve"> </w:t>
                      </w:r>
                      <w:r w:rsidRPr="00D1172C">
                        <w:rPr>
                          <w:rFonts w:ascii="Batang" w:eastAsia="Batang" w:hAnsi="Batang" w:cs="Batang"/>
                          <w:color w:val="222222"/>
                          <w:kern w:val="0"/>
                          <w:lang w:eastAsia="ko-KR"/>
                        </w:rPr>
                        <w:t>것을</w:t>
                      </w:r>
                      <w:r w:rsidRPr="00D1172C">
                        <w:rPr>
                          <w:rFonts w:ascii="Batang" w:eastAsia="Batang" w:hAnsi="Batang" w:cs="Arial"/>
                          <w:color w:val="222222"/>
                          <w:kern w:val="0"/>
                          <w:lang w:eastAsia="ko-KR"/>
                        </w:rPr>
                        <w:t xml:space="preserve"> </w:t>
                      </w:r>
                      <w:r w:rsidRPr="00D1172C">
                        <w:rPr>
                          <w:rFonts w:ascii="Batang" w:eastAsia="Batang" w:hAnsi="Batang" w:cs="Batang"/>
                          <w:color w:val="222222"/>
                          <w:kern w:val="0"/>
                          <w:lang w:eastAsia="ko-KR"/>
                        </w:rPr>
                        <w:t>환영합니다</w:t>
                      </w:r>
                    </w:p>
                    <w:p w:rsidR="00AE7312" w:rsidRPr="00B17B7F" w:rsidRDefault="00AE7312" w:rsidP="00B17B7F">
                      <w:pPr>
                        <w:snapToGrid w:val="0"/>
                        <w:spacing w:line="280" w:lineRule="exact"/>
                        <w:jc w:val="center"/>
                        <w:rPr>
                          <w:rFonts w:ascii="Calibri" w:hAnsi="Calibri" w:cs="Calibri"/>
                          <w:color w:val="000000" w:themeColor="text1"/>
                          <w:kern w:val="0"/>
                          <w:szCs w:val="21"/>
                        </w:rPr>
                      </w:pPr>
                      <w:r w:rsidRPr="000C0ED6">
                        <w:rPr>
                          <w:rFonts w:ascii="Calibri" w:eastAsia="メイリオ" w:hAnsi="Calibri" w:cs="Calibri"/>
                          <w:color w:val="000000" w:themeColor="text1"/>
                          <w:sz w:val="24"/>
                          <w:lang w:eastAsia="ko-KR"/>
                        </w:rPr>
                        <w:t>Maligayang pagdating sa ○○</w:t>
                      </w:r>
                    </w:p>
                    <w:p w:rsidR="00AE7312" w:rsidRPr="00B17B7F" w:rsidRDefault="00AE7312" w:rsidP="00B17B7F">
                      <w:pPr>
                        <w:snapToGrid w:val="0"/>
                        <w:spacing w:line="280" w:lineRule="exact"/>
                        <w:jc w:val="center"/>
                      </w:pPr>
                      <w:r w:rsidRPr="00B17B7F">
                        <w:rPr>
                          <w:rFonts w:eastAsia="ＭＳ Ｐゴシック" w:cs="Arial"/>
                          <w:color w:val="222222"/>
                          <w:kern w:val="0"/>
                          <w:lang w:val="pt-PT"/>
                        </w:rPr>
                        <w:t xml:space="preserve">Bem-vindo ao </w:t>
                      </w:r>
                      <w:r w:rsidRPr="00B17B7F">
                        <w:rPr>
                          <w:rFonts w:ascii="Calibri" w:eastAsia="メイリオ" w:hAnsi="Calibri" w:cs="Calibri"/>
                          <w:color w:val="000000" w:themeColor="text1"/>
                          <w:lang w:eastAsia="ko-KR"/>
                        </w:rPr>
                        <w:t>○○</w:t>
                      </w:r>
                    </w:p>
                  </w:txbxContent>
                </v:textbox>
              </v:roundrect>
            </w:pict>
          </mc:Fallback>
        </mc:AlternateContent>
      </w:r>
    </w:p>
    <w:p w:rsidR="00CE04B2" w:rsidRDefault="00CE04B2" w:rsidP="00CE04B2">
      <w:r w:rsidRPr="00481B16">
        <w:rPr>
          <w:noProof/>
        </w:rPr>
        <mc:AlternateContent>
          <mc:Choice Requires="wps">
            <w:drawing>
              <wp:anchor distT="0" distB="0" distL="114300" distR="114300" simplePos="0" relativeHeight="251613180" behindDoc="0" locked="0" layoutInCell="1" allowOverlap="1" wp14:anchorId="710D284B" wp14:editId="20CFAA2D">
                <wp:simplePos x="0" y="0"/>
                <wp:positionH relativeFrom="column">
                  <wp:posOffset>113030</wp:posOffset>
                </wp:positionH>
                <wp:positionV relativeFrom="paragraph">
                  <wp:posOffset>20159</wp:posOffset>
                </wp:positionV>
                <wp:extent cx="2125345" cy="956310"/>
                <wp:effectExtent l="0" t="0" r="27305" b="15240"/>
                <wp:wrapNone/>
                <wp:docPr id="2115" name="角丸四角形 2115"/>
                <wp:cNvGraphicFramePr/>
                <a:graphic xmlns:a="http://schemas.openxmlformats.org/drawingml/2006/main">
                  <a:graphicData uri="http://schemas.microsoft.com/office/word/2010/wordprocessingShape">
                    <wps:wsp>
                      <wps:cNvSpPr/>
                      <wps:spPr>
                        <a:xfrm>
                          <a:off x="0" y="0"/>
                          <a:ext cx="2125345" cy="956310"/>
                        </a:xfrm>
                        <a:prstGeom prst="roundRect">
                          <a:avLst/>
                        </a:prstGeom>
                        <a:solidFill>
                          <a:schemeClr val="accent3">
                            <a:lumMod val="20000"/>
                            <a:lumOff val="80000"/>
                          </a:schemeClr>
                        </a:solidFill>
                        <a:ln w="19050" cap="flat" cmpd="sng" algn="ctr">
                          <a:solidFill>
                            <a:schemeClr val="accent3">
                              <a:lumMod val="75000"/>
                            </a:schemeClr>
                          </a:solidFill>
                          <a:prstDash val="solid"/>
                        </a:ln>
                        <a:effectLst/>
                      </wps:spPr>
                      <wps:txbx>
                        <w:txbxContent>
                          <w:p w:rsidR="00AE7312" w:rsidRPr="00B17B7F" w:rsidRDefault="00AE7312" w:rsidP="00CE04B2">
                            <w:pPr>
                              <w:spacing w:line="400" w:lineRule="exact"/>
                              <w:jc w:val="center"/>
                              <w:rPr>
                                <w:rFonts w:ascii="ＭＳ Ｐゴシック" w:eastAsia="ＭＳ Ｐゴシック" w:hAnsi="ＭＳ Ｐゴシック"/>
                                <w:b/>
                                <w:sz w:val="28"/>
                              </w:rPr>
                            </w:pPr>
                            <w:r w:rsidRPr="00B17B7F">
                              <w:rPr>
                                <w:rFonts w:ascii="ＭＳ Ｐゴシック" w:eastAsia="ＭＳ Ｐゴシック" w:hAnsi="ＭＳ Ｐゴシック" w:hint="eastAsia"/>
                                <w:b/>
                                <w:sz w:val="28"/>
                              </w:rPr>
                              <w:t>○○へようこそ</w:t>
                            </w:r>
                          </w:p>
                          <w:p w:rsidR="00AE7312" w:rsidRPr="00B17B7F" w:rsidRDefault="00AE7312" w:rsidP="00CE04B2">
                            <w:pPr>
                              <w:spacing w:line="340" w:lineRule="exact"/>
                              <w:jc w:val="center"/>
                              <w:rPr>
                                <w:rFonts w:ascii="メイリオ" w:eastAsia="メイリオ" w:hAnsi="メイリオ" w:cs="メイリオ"/>
                                <w:color w:val="000000" w:themeColor="text1"/>
                              </w:rPr>
                            </w:pPr>
                            <w:r w:rsidRPr="00B17B7F">
                              <w:rPr>
                                <w:rFonts w:ascii="メイリオ" w:eastAsia="メイリオ" w:hAnsi="メイリオ" w:cs="メイリオ" w:hint="eastAsia"/>
                                <w:color w:val="000000" w:themeColor="text1"/>
                              </w:rPr>
                              <w:t>Welcome to ○○</w:t>
                            </w:r>
                          </w:p>
                          <w:p w:rsidR="00AE7312" w:rsidRPr="00B17B7F" w:rsidRDefault="00AE7312" w:rsidP="00CE04B2">
                            <w:pPr>
                              <w:spacing w:line="340" w:lineRule="exact"/>
                              <w:jc w:val="center"/>
                              <w:rPr>
                                <w:rFonts w:ascii="SimHei" w:eastAsia="SimHei" w:hAnsi="SimSun"/>
                                <w:color w:val="000000" w:themeColor="text1"/>
                                <w:szCs w:val="21"/>
                              </w:rPr>
                            </w:pPr>
                            <w:r w:rsidRPr="00B17B7F">
                              <w:rPr>
                                <w:rFonts w:ascii="SimHei" w:eastAsia="SimHei" w:hAnsi="SimSun" w:cs="SimSun" w:hint="eastAsia"/>
                                <w:color w:val="222222"/>
                                <w:kern w:val="0"/>
                                <w:lang w:eastAsia="zh-CN"/>
                              </w:rPr>
                              <w:t>欢</w:t>
                            </w:r>
                            <w:r w:rsidRPr="00B17B7F">
                              <w:rPr>
                                <w:rFonts w:ascii="SimHei" w:eastAsia="SimHei" w:hAnsi="SimSun" w:cs="ＭＳ Ｐゴシック" w:hint="eastAsia"/>
                                <w:color w:val="222222"/>
                                <w:kern w:val="0"/>
                                <w:lang w:eastAsia="zh-CN"/>
                              </w:rPr>
                              <w:t>迎来</w:t>
                            </w:r>
                            <w:r w:rsidRPr="00B17B7F">
                              <w:rPr>
                                <w:rFonts w:ascii="SimHei" w:eastAsia="SimHei" w:hAnsi="SimSun" w:cs="Arial" w:hint="eastAsia"/>
                                <w:color w:val="222222"/>
                                <w:kern w:val="0"/>
                                <w:lang w:eastAsia="zh-CN"/>
                              </w:rPr>
                              <w:t>到</w:t>
                            </w:r>
                            <w:r w:rsidRPr="00B17B7F">
                              <w:rPr>
                                <w:rFonts w:ascii="SimHei" w:eastAsia="SimHei" w:hAnsi="SimSun" w:cs="Arial" w:hint="eastAsia"/>
                                <w:color w:val="222222"/>
                                <w:kern w:val="0"/>
                              </w:rPr>
                              <w:t>〇〇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115" o:spid="_x0000_s1393" style="position:absolute;left:0;text-align:left;margin-left:8.9pt;margin-top:1.6pt;width:167.35pt;height:75.3pt;z-index:251613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" fillcolor="#eaf1dd [662]" strokecolor="#76923c [2406]" strokeweight="1.5pt">
                <v:textbox>
                  <w:txbxContent>
                    <w:p w:rsidR="00AE7312" w:rsidRPr="00B17B7F" w:rsidRDefault="00AE7312" w:rsidP="00CE04B2">
                      <w:pPr>
                        <w:spacing w:line="400" w:lineRule="exact"/>
                        <w:jc w:val="center"/>
                        <w:rPr>
                          <w:rFonts w:ascii="ＭＳ Ｐゴシック" w:eastAsia="ＭＳ Ｐゴシック" w:hAnsi="ＭＳ Ｐゴシック"/>
                          <w:b/>
                          <w:sz w:val="28"/>
                        </w:rPr>
                      </w:pPr>
                      <w:r w:rsidRPr="00B17B7F">
                        <w:rPr>
                          <w:rFonts w:ascii="ＭＳ Ｐゴシック" w:eastAsia="ＭＳ Ｐゴシック" w:hAnsi="ＭＳ Ｐゴシック" w:hint="eastAsia"/>
                          <w:b/>
                          <w:sz w:val="28"/>
                        </w:rPr>
                        <w:t>○○へようこそ</w:t>
                      </w:r>
                    </w:p>
                    <w:p w:rsidR="00AE7312" w:rsidRPr="00B17B7F" w:rsidRDefault="00AE7312" w:rsidP="00CE04B2">
                      <w:pPr>
                        <w:spacing w:line="340" w:lineRule="exact"/>
                        <w:jc w:val="center"/>
                        <w:rPr>
                          <w:rFonts w:ascii="メイリオ" w:eastAsia="メイリオ" w:hAnsi="メイリオ" w:cs="メイリオ"/>
                          <w:color w:val="000000" w:themeColor="text1"/>
                        </w:rPr>
                      </w:pPr>
                      <w:r w:rsidRPr="00B17B7F">
                        <w:rPr>
                          <w:rFonts w:ascii="メイリオ" w:eastAsia="メイリオ" w:hAnsi="メイリオ" w:cs="メイリオ" w:hint="eastAsia"/>
                          <w:color w:val="000000" w:themeColor="text1"/>
                        </w:rPr>
                        <w:t>Welcome to ○○</w:t>
                      </w:r>
                    </w:p>
                    <w:p w:rsidR="00AE7312" w:rsidRPr="00B17B7F" w:rsidRDefault="00AE7312" w:rsidP="00CE04B2">
                      <w:pPr>
                        <w:spacing w:line="340" w:lineRule="exact"/>
                        <w:jc w:val="center"/>
                        <w:rPr>
                          <w:rFonts w:ascii="SimHei" w:eastAsia="SimHei" w:hAnsi="SimSun"/>
                          <w:color w:val="000000" w:themeColor="text1"/>
                          <w:szCs w:val="21"/>
                        </w:rPr>
                      </w:pPr>
                      <w:r w:rsidRPr="00B17B7F">
                        <w:rPr>
                          <w:rFonts w:ascii="SimHei" w:eastAsia="SimHei" w:hAnsi="SimSun" w:cs="SimSun" w:hint="eastAsia"/>
                          <w:color w:val="222222"/>
                          <w:kern w:val="0"/>
                          <w:lang w:eastAsia="zh-CN"/>
                        </w:rPr>
                        <w:t>欢</w:t>
                      </w:r>
                      <w:r w:rsidRPr="00B17B7F">
                        <w:rPr>
                          <w:rFonts w:ascii="SimHei" w:eastAsia="SimHei" w:hAnsi="SimSun" w:cs="ＭＳ Ｐゴシック" w:hint="eastAsia"/>
                          <w:color w:val="222222"/>
                          <w:kern w:val="0"/>
                          <w:lang w:eastAsia="zh-CN"/>
                        </w:rPr>
                        <w:t>迎来</w:t>
                      </w:r>
                      <w:r w:rsidRPr="00B17B7F">
                        <w:rPr>
                          <w:rFonts w:ascii="SimHei" w:eastAsia="SimHei" w:hAnsi="SimSun" w:cs="Arial" w:hint="eastAsia"/>
                          <w:color w:val="222222"/>
                          <w:kern w:val="0"/>
                          <w:lang w:eastAsia="zh-CN"/>
                        </w:rPr>
                        <w:t>到</w:t>
                      </w:r>
                      <w:r w:rsidRPr="00B17B7F">
                        <w:rPr>
                          <w:rFonts w:ascii="SimHei" w:eastAsia="SimHei" w:hAnsi="SimSun" w:cs="Arial" w:hint="eastAsia"/>
                          <w:color w:val="222222"/>
                          <w:kern w:val="0"/>
                        </w:rPr>
                        <w:t>〇〇</w:t>
                      </w:r>
                    </w:p>
                  </w:txbxContent>
                </v:textbox>
              </v:roundrect>
            </w:pict>
          </mc:Fallback>
        </mc:AlternateContent>
      </w:r>
    </w:p>
    <w:p w:rsidR="00CE04B2" w:rsidRDefault="00CE04B2" w:rsidP="00CE04B2"/>
    <w:p w:rsidR="00CE04B2" w:rsidRDefault="00CE04B2" w:rsidP="00CE04B2"/>
    <w:p w:rsidR="00CE04B2" w:rsidRDefault="00CE04B2" w:rsidP="00CE04B2"/>
    <w:p w:rsidR="00CE04B2" w:rsidRDefault="00CE04B2" w:rsidP="00CE04B2"/>
    <w:p w:rsidR="00CE04B2" w:rsidRDefault="00CE04B2" w:rsidP="00CE04B2"/>
    <w:p w:rsidR="00CE04B2" w:rsidRDefault="00CE04B2" w:rsidP="00CE04B2"/>
    <w:p w:rsidR="00CE04B2" w:rsidRDefault="00CE04B2" w:rsidP="00CE04B2"/>
    <w:p w:rsidR="00CE04B2" w:rsidRDefault="00CE04B2" w:rsidP="00CE04B2"/>
    <w:p w:rsidR="00CE04B2" w:rsidRDefault="00CE04B2" w:rsidP="00CE04B2"/>
    <w:p w:rsidR="000D0C1C" w:rsidRDefault="000D0C1C" w:rsidP="00CE04B2"/>
    <w:p w:rsidR="00CE04B2" w:rsidRDefault="00CE04B2" w:rsidP="00CE04B2"/>
    <w:p w:rsidR="00CE04B2" w:rsidRDefault="00CE04B2" w:rsidP="00CE04B2">
      <w:pPr>
        <w:rPr>
          <w:rFonts w:ascii="HG丸ｺﾞｼｯｸM-PRO" w:eastAsia="HG丸ｺﾞｼｯｸM-PRO" w:hAnsi="HG丸ｺﾞｼｯｸM-PRO"/>
        </w:rPr>
      </w:pPr>
      <w:r>
        <w:rPr>
          <w:rFonts w:ascii="HG丸ｺﾞｼｯｸM-PRO" w:eastAsia="HG丸ｺﾞｼｯｸM-PRO" w:hAnsi="HG丸ｺﾞｼｯｸM-PRO" w:hint="eastAsia"/>
        </w:rPr>
        <w:t>■展示物等の理解のために文章で解説しているタイプ</w:t>
      </w:r>
    </w:p>
    <w:p w:rsidR="00CE04B2" w:rsidRPr="00697E52" w:rsidRDefault="004F54AD" w:rsidP="00CE04B2">
      <w:r w:rsidRPr="00697E52">
        <w:rPr>
          <w:noProof/>
        </w:rPr>
        <mc:AlternateContent>
          <mc:Choice Requires="wps">
            <w:drawing>
              <wp:anchor distT="0" distB="0" distL="114300" distR="114300" simplePos="0" relativeHeight="254053376" behindDoc="0" locked="0" layoutInCell="1" allowOverlap="1" wp14:anchorId="249B3790" wp14:editId="71AF62B4">
                <wp:simplePos x="0" y="0"/>
                <wp:positionH relativeFrom="column">
                  <wp:posOffset>2258060</wp:posOffset>
                </wp:positionH>
                <wp:positionV relativeFrom="paragraph">
                  <wp:posOffset>184150</wp:posOffset>
                </wp:positionV>
                <wp:extent cx="3812540" cy="2169795"/>
                <wp:effectExtent l="0" t="0" r="16510" b="20955"/>
                <wp:wrapNone/>
                <wp:docPr id="945" name="角丸四角形 945"/>
                <wp:cNvGraphicFramePr/>
                <a:graphic xmlns:a="http://schemas.openxmlformats.org/drawingml/2006/main">
                  <a:graphicData uri="http://schemas.microsoft.com/office/word/2010/wordprocessingShape">
                    <wps:wsp>
                      <wps:cNvSpPr/>
                      <wps:spPr>
                        <a:xfrm>
                          <a:off x="0" y="0"/>
                          <a:ext cx="3812540" cy="2169795"/>
                        </a:xfrm>
                        <a:prstGeom prst="roundRect">
                          <a:avLst/>
                        </a:prstGeom>
                        <a:solidFill>
                          <a:srgbClr val="FFFFCC"/>
                        </a:solidFill>
                        <a:ln w="19050" cap="flat" cmpd="sng" algn="ctr">
                          <a:solidFill>
                            <a:srgbClr val="FFC305"/>
                          </a:solidFill>
                          <a:prstDash val="solid"/>
                        </a:ln>
                        <a:effectLst/>
                      </wps:spPr>
                      <wps:txbx>
                        <w:txbxContent>
                          <w:p w:rsidR="00AE7312" w:rsidRPr="00E23A38" w:rsidRDefault="00AE7312" w:rsidP="00CE04B2">
                            <w:pPr>
                              <w:spacing w:line="340" w:lineRule="exact"/>
                              <w:jc w:val="left"/>
                              <w:rPr>
                                <w:rFonts w:ascii="Batang" w:hAnsi="Batang" w:cs="Batang"/>
                                <w:color w:val="222222"/>
                                <w:kern w:val="0"/>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945" o:spid="_x0000_s1394" style="position:absolute;left:0;text-align:left;margin-left:177.8pt;margin-top:14.5pt;width:300.2pt;height:170.85pt;z-index:25405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" fillcolor="#ffc" strokecolor="#ffc305" strokeweight="1.5pt">
                <v:textbox>
                  <w:txbxContent>
                    <w:p w:rsidR="00AE7312" w:rsidRPr="00E23A38" w:rsidRDefault="00AE7312" w:rsidP="00CE04B2">
                      <w:pPr>
                        <w:spacing w:line="340" w:lineRule="exact"/>
                        <w:jc w:val="left"/>
                        <w:rPr>
                          <w:rFonts w:ascii="Batang" w:hAnsi="Batang" w:cs="Batang"/>
                          <w:color w:val="222222"/>
                          <w:kern w:val="0"/>
                          <w:szCs w:val="21"/>
                        </w:rPr>
                      </w:pPr>
                    </w:p>
                  </w:txbxContent>
                </v:textbox>
              </v:roundrect>
            </w:pict>
          </mc:Fallback>
        </mc:AlternateContent>
      </w:r>
      <w:r>
        <w:rPr>
          <w:rFonts w:hint="eastAsia"/>
          <w:noProof/>
        </w:rPr>
        <mc:AlternateContent>
          <mc:Choice Requires="wps">
            <w:drawing>
              <wp:anchor distT="0" distB="0" distL="114300" distR="114300" simplePos="0" relativeHeight="254055424" behindDoc="0" locked="0" layoutInCell="1" allowOverlap="1" wp14:anchorId="19F60E0F" wp14:editId="0F860C86">
                <wp:simplePos x="0" y="0"/>
                <wp:positionH relativeFrom="column">
                  <wp:posOffset>2307854</wp:posOffset>
                </wp:positionH>
                <wp:positionV relativeFrom="paragraph">
                  <wp:posOffset>222250</wp:posOffset>
                </wp:positionV>
                <wp:extent cx="3855085" cy="791210"/>
                <wp:effectExtent l="0" t="0" r="0" b="0"/>
                <wp:wrapNone/>
                <wp:docPr id="2116" name="テキスト ボックス 2116"/>
                <wp:cNvGraphicFramePr/>
                <a:graphic xmlns:a="http://schemas.openxmlformats.org/drawingml/2006/main">
                  <a:graphicData uri="http://schemas.microsoft.com/office/word/2010/wordprocessingShape">
                    <wps:wsp>
                      <wps:cNvSpPr txBox="1"/>
                      <wps:spPr>
                        <a:xfrm>
                          <a:off x="0" y="0"/>
                          <a:ext cx="3855085" cy="7912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Pr="009D1A33" w:rsidRDefault="00AE7312" w:rsidP="009D1A33">
                            <w:pPr>
                              <w:snapToGrid w:val="0"/>
                              <w:rPr>
                                <w:rFonts w:ascii="ＭＳ Ｐゴシック" w:eastAsia="ＭＳ Ｐゴシック" w:hAnsi="ＭＳ Ｐゴシック"/>
                                <w:b/>
                                <w:sz w:val="28"/>
                              </w:rPr>
                            </w:pPr>
                            <w:r>
                              <w:rPr>
                                <w:rFonts w:ascii="ＭＳ Ｐゴシック" w:eastAsia="ＭＳ Ｐゴシック" w:hAnsi="ＭＳ Ｐゴシック"/>
                                <w:b/>
                                <w:sz w:val="28"/>
                              </w:rPr>
                              <w:ruby>
                                <w:rubyPr>
                                  <w:rubyAlign w:val="distributeSpace"/>
                                  <w:hps w:val="14"/>
                                  <w:hpsRaise w:val="26"/>
                                  <w:hpsBaseText w:val="28"/>
                                  <w:lid w:val="ja-JP"/>
                                </w:rubyPr>
                                <w:rt>
                                  <w:r w:rsidR="00AE7312" w:rsidRPr="009D1A33">
                                    <w:rPr>
                                      <w:rFonts w:ascii="ＭＳ Ｐゴシック" w:eastAsia="ＭＳ Ｐゴシック" w:hAnsi="ＭＳ Ｐゴシック"/>
                                      <w:b/>
                                      <w:sz w:val="14"/>
                                    </w:rPr>
                                    <w:t>きかくてん</w:t>
                                  </w:r>
                                </w:rt>
                                <w:rubyBase>
                                  <w:r w:rsidR="00AE7312">
                                    <w:rPr>
                                      <w:rFonts w:ascii="ＭＳ Ｐゴシック" w:eastAsia="ＭＳ Ｐゴシック" w:hAnsi="ＭＳ Ｐゴシック"/>
                                      <w:b/>
                                      <w:sz w:val="28"/>
                                    </w:rPr>
                                    <w:t>企画展</w:t>
                                  </w:r>
                                </w:rubyBase>
                              </w:ruby>
                            </w:r>
                          </w:p>
                          <w:p w:rsidR="00AE7312" w:rsidRDefault="00AE7312" w:rsidP="005E1476">
                            <w:pPr>
                              <w:snapToGrid w:val="0"/>
                              <w:spacing w:line="280" w:lineRule="exact"/>
                              <w:rPr>
                                <w:rFonts w:ascii="Malgun Gothic" w:hAnsi="Malgun Gothic" w:cs="Batang"/>
                                <w:color w:val="222222"/>
                                <w:kern w:val="0"/>
                                <w:szCs w:val="21"/>
                              </w:rPr>
                            </w:pPr>
                            <w:r w:rsidRPr="00EF1ADC">
                              <w:rPr>
                                <w:rFonts w:ascii="メイリオ" w:eastAsia="メイリオ" w:hAnsi="メイリオ" w:cs="メイリオ" w:hint="eastAsia"/>
                                <w:color w:val="000000" w:themeColor="text1"/>
                              </w:rPr>
                              <w:t>Temporary</w:t>
                            </w:r>
                            <w:r w:rsidRPr="00EF1ADC">
                              <w:rPr>
                                <w:rFonts w:ascii="メイリオ" w:eastAsia="メイリオ" w:hAnsi="メイリオ" w:cs="メイリオ"/>
                                <w:color w:val="000000" w:themeColor="text1"/>
                              </w:rPr>
                              <w:t xml:space="preserve"> Exhibition</w:t>
                            </w:r>
                            <w:r>
                              <w:rPr>
                                <w:rFonts w:ascii="ＭＳ Ｐゴシック" w:eastAsia="ＭＳ Ｐゴシック" w:hAnsi="ＭＳ Ｐゴシック" w:hint="eastAsia"/>
                                <w:b/>
                                <w:sz w:val="24"/>
                              </w:rPr>
                              <w:t xml:space="preserve">　　</w:t>
                            </w:r>
                            <w:r>
                              <w:rPr>
                                <w:rFonts w:ascii="SimHei" w:eastAsia="SimHei" w:hAnsi="SimSun" w:cs="SimSun" w:hint="eastAsia"/>
                                <w:color w:val="222222"/>
                                <w:kern w:val="0"/>
                                <w:szCs w:val="21"/>
                                <w:lang w:eastAsia="zh-CN"/>
                              </w:rPr>
                              <w:t>企划</w:t>
                            </w:r>
                            <w:r w:rsidRPr="009D1A33">
                              <w:rPr>
                                <w:rFonts w:ascii="SimHei" w:eastAsia="SimHei" w:hAnsi="SimSun" w:cs="ＭＳ Ｐゴシック" w:hint="eastAsia"/>
                                <w:color w:val="222222"/>
                                <w:kern w:val="0"/>
                                <w:szCs w:val="21"/>
                                <w:lang w:eastAsia="zh-CN"/>
                              </w:rPr>
                              <w:t>展</w:t>
                            </w:r>
                            <w:r>
                              <w:rPr>
                                <w:rFonts w:ascii="SimSun" w:hAnsi="SimSun" w:hint="eastAsia"/>
                                <w:color w:val="000000" w:themeColor="text1"/>
                                <w:szCs w:val="21"/>
                              </w:rPr>
                              <w:t xml:space="preserve">  </w:t>
                            </w:r>
                            <w:r w:rsidRPr="00E30364">
                              <w:rPr>
                                <w:rFonts w:ascii="SimHei" w:eastAsia="SimHei" w:hAnsi="SimSun" w:cs="Arial" w:hint="eastAsia"/>
                                <w:color w:val="222222"/>
                                <w:kern w:val="0"/>
                                <w:szCs w:val="21"/>
                                <w:lang w:eastAsia="zh-TW"/>
                              </w:rPr>
                              <w:t>企劃</w:t>
                            </w:r>
                            <w:r w:rsidRPr="009D1A33">
                              <w:rPr>
                                <w:rStyle w:val="shorttext"/>
                                <w:rFonts w:ascii="SimHei" w:eastAsia="SimHei" w:hAnsi="SimSun" w:cs="Arial" w:hint="eastAsia"/>
                                <w:color w:val="222222"/>
                                <w:szCs w:val="21"/>
                                <w:lang w:eastAsia="zh-TW"/>
                              </w:rPr>
                              <w:t>展</w:t>
                            </w:r>
                            <w:r>
                              <w:rPr>
                                <w:rStyle w:val="shorttext"/>
                                <w:rFonts w:ascii="SimHei" w:hAnsi="SimSun" w:cs="Arial" w:hint="eastAsia"/>
                                <w:color w:val="222222"/>
                                <w:szCs w:val="21"/>
                              </w:rPr>
                              <w:t xml:space="preserve">　</w:t>
                            </w:r>
                            <w:r w:rsidRPr="00D1172C">
                              <w:rPr>
                                <w:rFonts w:ascii="Batang" w:eastAsia="Batang" w:hAnsi="Batang" w:cs="Batang" w:hint="eastAsia"/>
                                <w:color w:val="222222"/>
                                <w:kern w:val="0"/>
                                <w:lang w:eastAsia="ko-KR"/>
                              </w:rPr>
                              <w:t>기획전</w:t>
                            </w:r>
                            <w:r>
                              <w:rPr>
                                <w:rFonts w:ascii="Malgun Gothic" w:hAnsi="Malgun Gothic" w:cs="Batang" w:hint="eastAsia"/>
                                <w:color w:val="222222"/>
                                <w:kern w:val="0"/>
                                <w:szCs w:val="21"/>
                              </w:rPr>
                              <w:t xml:space="preserve">  </w:t>
                            </w:r>
                          </w:p>
                          <w:p w:rsidR="00AE7312" w:rsidRPr="005E1476" w:rsidRDefault="00AE7312" w:rsidP="005E1476">
                            <w:pPr>
                              <w:snapToGrid w:val="0"/>
                              <w:spacing w:line="280" w:lineRule="exact"/>
                            </w:pPr>
                            <w:r w:rsidRPr="000C0ED6">
                              <w:rPr>
                                <w:rFonts w:ascii="Calibri" w:hAnsi="Calibri" w:cs="Calibri" w:hint="eastAsia"/>
                                <w:color w:val="222222"/>
                                <w:kern w:val="0"/>
                                <w:sz w:val="24"/>
                                <w:szCs w:val="21"/>
                              </w:rPr>
                              <w:t>Pa</w:t>
                            </w:r>
                            <w:r w:rsidRPr="000C0ED6">
                              <w:rPr>
                                <w:rFonts w:ascii="Calibri" w:hAnsi="Calibri" w:cs="Calibri"/>
                                <w:color w:val="222222"/>
                                <w:kern w:val="0"/>
                                <w:sz w:val="24"/>
                                <w:szCs w:val="21"/>
                              </w:rPr>
                              <w:t>gtatanghal ng Mga Kagamitan</w:t>
                            </w:r>
                            <w:r>
                              <w:rPr>
                                <w:rFonts w:ascii="Century" w:eastAsia="ＭＳ Ｐゴシック" w:hAnsi="Century" w:hint="eastAsia"/>
                                <w:color w:val="000000" w:themeColor="text1"/>
                              </w:rPr>
                              <w:t xml:space="preserve">    </w:t>
                            </w:r>
                            <w:r w:rsidRPr="00D912AC">
                              <w:rPr>
                                <w:rFonts w:eastAsia="ＭＳ Ｐゴシック" w:cs="Arial"/>
                                <w:color w:val="222222"/>
                                <w:kern w:val="0"/>
                                <w:szCs w:val="21"/>
                                <w:lang w:val="pt-PT"/>
                              </w:rPr>
                              <w:t>Exposição Tempor</w:t>
                            </w:r>
                            <w:r>
                              <w:rPr>
                                <w:rFonts w:eastAsia="ＭＳ Ｐゴシック" w:cs="Arial"/>
                                <w:color w:val="222222"/>
                                <w:kern w:val="0"/>
                                <w:szCs w:val="21"/>
                                <w:lang w:val="pt-PT"/>
                              </w:rPr>
                              <w:t>á</w:t>
                            </w:r>
                            <w:r w:rsidRPr="00D912AC">
                              <w:rPr>
                                <w:rFonts w:eastAsia="ＭＳ Ｐゴシック" w:cs="Arial"/>
                                <w:color w:val="222222"/>
                                <w:kern w:val="0"/>
                                <w:szCs w:val="21"/>
                                <w:lang w:val="pt-PT"/>
                              </w:rPr>
                              <w:t>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16" o:spid="_x0000_s1395" type="#_x0000_t202" style="position:absolute;left:0;text-align:left;margin-left:181.7pt;margin-top:17.5pt;width:303.55pt;height:62.3pt;z-index:25405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" filled="f" stroked="f" strokeweight=".5pt">
                <v:textbox>
                  <w:txbxContent>
                    <w:p w:rsidR="00AE7312" w:rsidRPr="009D1A33" w:rsidRDefault="00AE7312" w:rsidP="009D1A33">
                      <w:pPr>
                        <w:snapToGrid w:val="0"/>
                        <w:rPr>
                          <w:rFonts w:ascii="ＭＳ Ｐゴシック" w:eastAsia="ＭＳ Ｐゴシック" w:hAnsi="ＭＳ Ｐゴシック"/>
                          <w:b/>
                          <w:sz w:val="28"/>
                        </w:rPr>
                      </w:pPr>
                      <w:r>
                        <w:rPr>
                          <w:rFonts w:ascii="ＭＳ Ｐゴシック" w:eastAsia="ＭＳ Ｐゴシック" w:hAnsi="ＭＳ Ｐゴシック"/>
                          <w:b/>
                          <w:sz w:val="28"/>
                        </w:rPr>
                        <w:ruby>
                          <w:rubyPr>
                            <w:rubyAlign w:val="distributeSpace"/>
                            <w:hps w:val="14"/>
                            <w:hpsRaise w:val="26"/>
                            <w:hpsBaseText w:val="28"/>
                            <w:lid w:val="ja-JP"/>
                          </w:rubyPr>
                          <w:rt>
                            <w:r w:rsidR="00AE7312" w:rsidRPr="009D1A33">
                              <w:rPr>
                                <w:rFonts w:ascii="ＭＳ Ｐゴシック" w:eastAsia="ＭＳ Ｐゴシック" w:hAnsi="ＭＳ Ｐゴシック"/>
                                <w:b/>
                                <w:sz w:val="14"/>
                              </w:rPr>
                              <w:t>きかくてん</w:t>
                            </w:r>
                          </w:rt>
                          <w:rubyBase>
                            <w:r w:rsidR="00AE7312">
                              <w:rPr>
                                <w:rFonts w:ascii="ＭＳ Ｐゴシック" w:eastAsia="ＭＳ Ｐゴシック" w:hAnsi="ＭＳ Ｐゴシック"/>
                                <w:b/>
                                <w:sz w:val="28"/>
                              </w:rPr>
                              <w:t>企画展</w:t>
                            </w:r>
                          </w:rubyBase>
                        </w:ruby>
                      </w:r>
                    </w:p>
                    <w:p w:rsidR="00AE7312" w:rsidRDefault="00AE7312" w:rsidP="005E1476">
                      <w:pPr>
                        <w:snapToGrid w:val="0"/>
                        <w:spacing w:line="280" w:lineRule="exact"/>
                        <w:rPr>
                          <w:rFonts w:ascii="Malgun Gothic" w:hAnsi="Malgun Gothic" w:cs="Batang"/>
                          <w:color w:val="222222"/>
                          <w:kern w:val="0"/>
                          <w:szCs w:val="21"/>
                        </w:rPr>
                      </w:pPr>
                      <w:r w:rsidRPr="00EF1ADC">
                        <w:rPr>
                          <w:rFonts w:ascii="メイリオ" w:eastAsia="メイリオ" w:hAnsi="メイリオ" w:cs="メイリオ" w:hint="eastAsia"/>
                          <w:color w:val="000000" w:themeColor="text1"/>
                        </w:rPr>
                        <w:t>Temporary</w:t>
                      </w:r>
                      <w:r w:rsidRPr="00EF1ADC">
                        <w:rPr>
                          <w:rFonts w:ascii="メイリオ" w:eastAsia="メイリオ" w:hAnsi="メイリオ" w:cs="メイリオ"/>
                          <w:color w:val="000000" w:themeColor="text1"/>
                        </w:rPr>
                        <w:t xml:space="preserve"> Exhibition</w:t>
                      </w:r>
                      <w:r>
                        <w:rPr>
                          <w:rFonts w:ascii="ＭＳ Ｐゴシック" w:eastAsia="ＭＳ Ｐゴシック" w:hAnsi="ＭＳ Ｐゴシック" w:hint="eastAsia"/>
                          <w:b/>
                          <w:sz w:val="24"/>
                        </w:rPr>
                        <w:t xml:space="preserve">　　</w:t>
                      </w:r>
                      <w:r>
                        <w:rPr>
                          <w:rFonts w:ascii="SimHei" w:eastAsia="SimHei" w:hAnsi="SimSun" w:cs="SimSun" w:hint="eastAsia"/>
                          <w:color w:val="222222"/>
                          <w:kern w:val="0"/>
                          <w:szCs w:val="21"/>
                          <w:lang w:eastAsia="zh-CN"/>
                        </w:rPr>
                        <w:t>企划</w:t>
                      </w:r>
                      <w:r w:rsidRPr="009D1A33">
                        <w:rPr>
                          <w:rFonts w:ascii="SimHei" w:eastAsia="SimHei" w:hAnsi="SimSun" w:cs="ＭＳ Ｐゴシック" w:hint="eastAsia"/>
                          <w:color w:val="222222"/>
                          <w:kern w:val="0"/>
                          <w:szCs w:val="21"/>
                          <w:lang w:eastAsia="zh-CN"/>
                        </w:rPr>
                        <w:t>展</w:t>
                      </w:r>
                      <w:r>
                        <w:rPr>
                          <w:rFonts w:ascii="SimSun" w:hAnsi="SimSun" w:hint="eastAsia"/>
                          <w:color w:val="000000" w:themeColor="text1"/>
                          <w:szCs w:val="21"/>
                        </w:rPr>
                        <w:t xml:space="preserve">  </w:t>
                      </w:r>
                      <w:r w:rsidRPr="00E30364">
                        <w:rPr>
                          <w:rFonts w:ascii="SimHei" w:eastAsia="SimHei" w:hAnsi="SimSun" w:cs="Arial" w:hint="eastAsia"/>
                          <w:color w:val="222222"/>
                          <w:kern w:val="0"/>
                          <w:szCs w:val="21"/>
                          <w:lang w:eastAsia="zh-TW"/>
                        </w:rPr>
                        <w:t>企劃</w:t>
                      </w:r>
                      <w:r w:rsidRPr="009D1A33">
                        <w:rPr>
                          <w:rStyle w:val="shorttext"/>
                          <w:rFonts w:ascii="SimHei" w:eastAsia="SimHei" w:hAnsi="SimSun" w:cs="Arial" w:hint="eastAsia"/>
                          <w:color w:val="222222"/>
                          <w:szCs w:val="21"/>
                          <w:lang w:eastAsia="zh-TW"/>
                        </w:rPr>
                        <w:t>展</w:t>
                      </w:r>
                      <w:r>
                        <w:rPr>
                          <w:rStyle w:val="shorttext"/>
                          <w:rFonts w:ascii="SimHei" w:hAnsi="SimSun" w:cs="Arial" w:hint="eastAsia"/>
                          <w:color w:val="222222"/>
                          <w:szCs w:val="21"/>
                        </w:rPr>
                        <w:t xml:space="preserve">　</w:t>
                      </w:r>
                      <w:r w:rsidRPr="00D1172C">
                        <w:rPr>
                          <w:rFonts w:ascii="Batang" w:eastAsia="Batang" w:hAnsi="Batang" w:cs="Batang" w:hint="eastAsia"/>
                          <w:color w:val="222222"/>
                          <w:kern w:val="0"/>
                          <w:lang w:eastAsia="ko-KR"/>
                        </w:rPr>
                        <w:t>기획전</w:t>
                      </w:r>
                      <w:r>
                        <w:rPr>
                          <w:rFonts w:ascii="Malgun Gothic" w:hAnsi="Malgun Gothic" w:cs="Batang" w:hint="eastAsia"/>
                          <w:color w:val="222222"/>
                          <w:kern w:val="0"/>
                          <w:szCs w:val="21"/>
                        </w:rPr>
                        <w:t xml:space="preserve">  </w:t>
                      </w:r>
                    </w:p>
                    <w:p w:rsidR="00AE7312" w:rsidRPr="005E1476" w:rsidRDefault="00AE7312" w:rsidP="005E1476">
                      <w:pPr>
                        <w:snapToGrid w:val="0"/>
                        <w:spacing w:line="280" w:lineRule="exact"/>
                      </w:pPr>
                      <w:r w:rsidRPr="000C0ED6">
                        <w:rPr>
                          <w:rFonts w:ascii="Calibri" w:hAnsi="Calibri" w:cs="Calibri" w:hint="eastAsia"/>
                          <w:color w:val="222222"/>
                          <w:kern w:val="0"/>
                          <w:sz w:val="24"/>
                          <w:szCs w:val="21"/>
                        </w:rPr>
                        <w:t>Pa</w:t>
                      </w:r>
                      <w:r w:rsidRPr="000C0ED6">
                        <w:rPr>
                          <w:rFonts w:ascii="Calibri" w:hAnsi="Calibri" w:cs="Calibri"/>
                          <w:color w:val="222222"/>
                          <w:kern w:val="0"/>
                          <w:sz w:val="24"/>
                          <w:szCs w:val="21"/>
                        </w:rPr>
                        <w:t>gtatanghal ng Mga Kagamitan</w:t>
                      </w:r>
                      <w:r>
                        <w:rPr>
                          <w:rFonts w:ascii="Century" w:eastAsia="ＭＳ Ｐゴシック" w:hAnsi="Century" w:hint="eastAsia"/>
                          <w:color w:val="000000" w:themeColor="text1"/>
                        </w:rPr>
                        <w:t xml:space="preserve">    </w:t>
                      </w:r>
                      <w:r w:rsidRPr="00D912AC">
                        <w:rPr>
                          <w:rFonts w:eastAsia="ＭＳ Ｐゴシック" w:cs="Arial"/>
                          <w:color w:val="222222"/>
                          <w:kern w:val="0"/>
                          <w:szCs w:val="21"/>
                          <w:lang w:val="pt-PT"/>
                        </w:rPr>
                        <w:t>Exposição Tempor</w:t>
                      </w:r>
                      <w:r>
                        <w:rPr>
                          <w:rFonts w:eastAsia="ＭＳ Ｐゴシック" w:cs="Arial"/>
                          <w:color w:val="222222"/>
                          <w:kern w:val="0"/>
                          <w:szCs w:val="21"/>
                          <w:lang w:val="pt-PT"/>
                        </w:rPr>
                        <w:t>á</w:t>
                      </w:r>
                      <w:r w:rsidRPr="00D912AC">
                        <w:rPr>
                          <w:rFonts w:eastAsia="ＭＳ Ｐゴシック" w:cs="Arial"/>
                          <w:color w:val="222222"/>
                          <w:kern w:val="0"/>
                          <w:szCs w:val="21"/>
                          <w:lang w:val="pt-PT"/>
                        </w:rPr>
                        <w:t>ria</w:t>
                      </w:r>
                    </w:p>
                  </w:txbxContent>
                </v:textbox>
              </v:shape>
            </w:pict>
          </mc:Fallback>
        </mc:AlternateContent>
      </w:r>
      <w:r w:rsidR="00CE04B2" w:rsidRPr="00697E52">
        <w:rPr>
          <w:noProof/>
        </w:rPr>
        <mc:AlternateContent>
          <mc:Choice Requires="wps">
            <w:drawing>
              <wp:anchor distT="0" distB="0" distL="114300" distR="114300" simplePos="0" relativeHeight="254052352" behindDoc="0" locked="0" layoutInCell="1" allowOverlap="1" wp14:anchorId="0ACCC626" wp14:editId="6CDA45B7">
                <wp:simplePos x="0" y="0"/>
                <wp:positionH relativeFrom="column">
                  <wp:posOffset>-242786</wp:posOffset>
                </wp:positionH>
                <wp:positionV relativeFrom="paragraph">
                  <wp:posOffset>193040</wp:posOffset>
                </wp:positionV>
                <wp:extent cx="2415396" cy="1397479"/>
                <wp:effectExtent l="0" t="0" r="23495" b="12700"/>
                <wp:wrapNone/>
                <wp:docPr id="943" name="角丸四角形 943"/>
                <wp:cNvGraphicFramePr/>
                <a:graphic xmlns:a="http://schemas.openxmlformats.org/drawingml/2006/main">
                  <a:graphicData uri="http://schemas.microsoft.com/office/word/2010/wordprocessingShape">
                    <wps:wsp>
                      <wps:cNvSpPr/>
                      <wps:spPr>
                        <a:xfrm>
                          <a:off x="0" y="0"/>
                          <a:ext cx="2415396" cy="1397479"/>
                        </a:xfrm>
                        <a:prstGeom prst="roundRect">
                          <a:avLst/>
                        </a:prstGeom>
                        <a:solidFill>
                          <a:schemeClr val="accent3">
                            <a:lumMod val="20000"/>
                            <a:lumOff val="80000"/>
                          </a:schemeClr>
                        </a:solidFill>
                        <a:ln w="19050" cap="flat" cmpd="sng" algn="ctr">
                          <a:solidFill>
                            <a:schemeClr val="accent3">
                              <a:lumMod val="75000"/>
                            </a:schemeClr>
                          </a:solidFill>
                          <a:prstDash val="solid"/>
                        </a:ln>
                        <a:effectLst/>
                      </wps:spPr>
                      <wps:txbx>
                        <w:txbxContent>
                          <w:p w:rsidR="00AE7312" w:rsidRPr="00697E52" w:rsidRDefault="00AE7312" w:rsidP="000C0ED6">
                            <w:pPr>
                              <w:spacing w:line="340" w:lineRule="exact"/>
                              <w:rPr>
                                <w:rFonts w:ascii="SimSun" w:hAnsi="SimSun"/>
                                <w:color w:val="000000" w:themeColor="text1"/>
                                <w:sz w:val="24"/>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943" o:spid="_x0000_s1396" style="position:absolute;left:0;text-align:left;margin-left:-19.1pt;margin-top:15.2pt;width:190.2pt;height:110.05pt;z-index:25405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" fillcolor="#eaf1dd [662]" strokecolor="#76923c [2406]" strokeweight="1.5pt">
                <v:textbox>
                  <w:txbxContent>
                    <w:p w:rsidR="00AE7312" w:rsidRPr="00697E52" w:rsidRDefault="00AE7312" w:rsidP="000C0ED6">
                      <w:pPr>
                        <w:spacing w:line="340" w:lineRule="exact"/>
                        <w:rPr>
                          <w:rFonts w:ascii="SimSun" w:hAnsi="SimSun"/>
                          <w:color w:val="000000" w:themeColor="text1"/>
                          <w:sz w:val="24"/>
                          <w:szCs w:val="21"/>
                        </w:rPr>
                      </w:pPr>
                    </w:p>
                  </w:txbxContent>
                </v:textbox>
              </v:roundrect>
            </w:pict>
          </mc:Fallback>
        </mc:AlternateContent>
      </w:r>
    </w:p>
    <w:p w:rsidR="00CE04B2" w:rsidRDefault="000C0ED6" w:rsidP="00CE04B2">
      <w:pPr>
        <w:widowControl/>
        <w:jc w:val="left"/>
      </w:pPr>
      <w:r>
        <w:rPr>
          <w:rFonts w:hint="eastAsia"/>
          <w:noProof/>
        </w:rPr>
        <mc:AlternateContent>
          <mc:Choice Requires="wps">
            <w:drawing>
              <wp:anchor distT="0" distB="0" distL="114300" distR="114300" simplePos="0" relativeHeight="254255104" behindDoc="0" locked="0" layoutInCell="1" allowOverlap="1" wp14:anchorId="685C3DA3" wp14:editId="35B588C8">
                <wp:simplePos x="0" y="0"/>
                <wp:positionH relativeFrom="column">
                  <wp:posOffset>-242570</wp:posOffset>
                </wp:positionH>
                <wp:positionV relativeFrom="paragraph">
                  <wp:posOffset>60021</wp:posOffset>
                </wp:positionV>
                <wp:extent cx="2242868" cy="672861"/>
                <wp:effectExtent l="0" t="0" r="0" b="0"/>
                <wp:wrapNone/>
                <wp:docPr id="184" name="テキスト ボックス 184"/>
                <wp:cNvGraphicFramePr/>
                <a:graphic xmlns:a="http://schemas.openxmlformats.org/drawingml/2006/main">
                  <a:graphicData uri="http://schemas.microsoft.com/office/word/2010/wordprocessingShape">
                    <wps:wsp>
                      <wps:cNvSpPr txBox="1"/>
                      <wps:spPr>
                        <a:xfrm>
                          <a:off x="0" y="0"/>
                          <a:ext cx="2242868" cy="672861"/>
                        </a:xfrm>
                        <a:prstGeom prst="rect">
                          <a:avLst/>
                        </a:prstGeom>
                        <a:noFill/>
                        <a:ln w="6350">
                          <a:noFill/>
                        </a:ln>
                        <a:effectLst/>
                      </wps:spPr>
                      <wps:txbx>
                        <w:txbxContent>
                          <w:p w:rsidR="00AE7312" w:rsidRPr="009D1A33" w:rsidRDefault="00AE7312" w:rsidP="000C0ED6">
                            <w:pPr>
                              <w:snapToGrid w:val="0"/>
                              <w:rPr>
                                <w:rFonts w:ascii="ＭＳ Ｐゴシック" w:eastAsia="ＭＳ Ｐゴシック" w:hAnsi="ＭＳ Ｐゴシック"/>
                                <w:b/>
                                <w:sz w:val="28"/>
                              </w:rPr>
                            </w:pPr>
                            <w:r>
                              <w:rPr>
                                <w:rFonts w:ascii="ＭＳ Ｐゴシック" w:eastAsia="ＭＳ Ｐゴシック" w:hAnsi="ＭＳ Ｐゴシック"/>
                                <w:b/>
                                <w:sz w:val="28"/>
                              </w:rPr>
                              <w:t>企画展</w:t>
                            </w:r>
                          </w:p>
                          <w:p w:rsidR="00AE7312" w:rsidRPr="000C0ED6" w:rsidRDefault="00AE7312" w:rsidP="000C0ED6">
                            <w:pPr>
                              <w:snapToGrid w:val="0"/>
                              <w:spacing w:line="280" w:lineRule="exact"/>
                              <w:rPr>
                                <w:rFonts w:ascii="ＭＳ Ｐゴシック" w:eastAsia="ＭＳ Ｐゴシック" w:hAnsi="ＭＳ Ｐゴシック"/>
                                <w:b/>
                                <w:sz w:val="24"/>
                              </w:rPr>
                            </w:pPr>
                            <w:r w:rsidRPr="00EF1ADC">
                              <w:rPr>
                                <w:rFonts w:ascii="メイリオ" w:eastAsia="メイリオ" w:hAnsi="メイリオ" w:cs="メイリオ" w:hint="eastAsia"/>
                                <w:color w:val="000000" w:themeColor="text1"/>
                              </w:rPr>
                              <w:t>Temporary</w:t>
                            </w:r>
                            <w:r w:rsidRPr="00EF1ADC">
                              <w:rPr>
                                <w:rFonts w:ascii="メイリオ" w:eastAsia="メイリオ" w:hAnsi="メイリオ" w:cs="メイリオ"/>
                                <w:color w:val="000000" w:themeColor="text1"/>
                              </w:rPr>
                              <w:t xml:space="preserve"> Exhibition</w:t>
                            </w:r>
                            <w:r>
                              <w:rPr>
                                <w:rFonts w:ascii="ＭＳ Ｐゴシック" w:eastAsia="ＭＳ Ｐゴシック" w:hAnsi="ＭＳ Ｐゴシック" w:hint="eastAsia"/>
                                <w:b/>
                                <w:sz w:val="24"/>
                              </w:rPr>
                              <w:t xml:space="preserve">　</w:t>
                            </w:r>
                            <w:r>
                              <w:rPr>
                                <w:rFonts w:ascii="SimHei" w:eastAsia="SimHei" w:hAnsi="SimSun" w:cs="SimSun" w:hint="eastAsia"/>
                                <w:color w:val="222222"/>
                                <w:kern w:val="0"/>
                                <w:szCs w:val="21"/>
                                <w:lang w:eastAsia="zh-CN"/>
                              </w:rPr>
                              <w:t>企划</w:t>
                            </w:r>
                            <w:r w:rsidRPr="009D1A33">
                              <w:rPr>
                                <w:rFonts w:ascii="SimHei" w:eastAsia="SimHei" w:hAnsi="SimSun" w:cs="ＭＳ Ｐゴシック" w:hint="eastAsia"/>
                                <w:color w:val="222222"/>
                                <w:kern w:val="0"/>
                                <w:szCs w:val="21"/>
                                <w:lang w:eastAsia="zh-CN"/>
                              </w:rPr>
                              <w:t>展</w:t>
                            </w:r>
                            <w:r>
                              <w:rPr>
                                <w:rFonts w:ascii="SimSun" w:hAnsi="SimSun" w:hint="eastAsia"/>
                                <w:color w:val="000000" w:themeColor="text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4" o:spid="_x0000_s1397" type="#_x0000_t202" style="position:absolute;margin-left:-19.1pt;margin-top:4.75pt;width:176.6pt;height:53pt;z-index:25425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" filled="f" stroked="f" strokeweight=".5pt">
                <v:textbox>
                  <w:txbxContent>
                    <w:p w:rsidR="00AE7312" w:rsidRPr="009D1A33" w:rsidRDefault="00AE7312" w:rsidP="000C0ED6">
                      <w:pPr>
                        <w:snapToGrid w:val="0"/>
                        <w:rPr>
                          <w:rFonts w:ascii="ＭＳ Ｐゴシック" w:eastAsia="ＭＳ Ｐゴシック" w:hAnsi="ＭＳ Ｐゴシック"/>
                          <w:b/>
                          <w:sz w:val="28"/>
                        </w:rPr>
                      </w:pPr>
                      <w:r>
                        <w:rPr>
                          <w:rFonts w:ascii="ＭＳ Ｐゴシック" w:eastAsia="ＭＳ Ｐゴシック" w:hAnsi="ＭＳ Ｐゴシック"/>
                          <w:b/>
                          <w:sz w:val="28"/>
                        </w:rPr>
                        <w:t>企画展</w:t>
                      </w:r>
                    </w:p>
                    <w:p w:rsidR="00AE7312" w:rsidRPr="000C0ED6" w:rsidRDefault="00AE7312" w:rsidP="000C0ED6">
                      <w:pPr>
                        <w:snapToGrid w:val="0"/>
                        <w:spacing w:line="280" w:lineRule="exact"/>
                        <w:rPr>
                          <w:rFonts w:ascii="ＭＳ Ｐゴシック" w:eastAsia="ＭＳ Ｐゴシック" w:hAnsi="ＭＳ Ｐゴシック"/>
                          <w:b/>
                          <w:sz w:val="24"/>
                        </w:rPr>
                      </w:pPr>
                      <w:r w:rsidRPr="00EF1ADC">
                        <w:rPr>
                          <w:rFonts w:ascii="メイリオ" w:eastAsia="メイリオ" w:hAnsi="メイリオ" w:cs="メイリオ" w:hint="eastAsia"/>
                          <w:color w:val="000000" w:themeColor="text1"/>
                        </w:rPr>
                        <w:t>Temporary</w:t>
                      </w:r>
                      <w:r w:rsidRPr="00EF1ADC">
                        <w:rPr>
                          <w:rFonts w:ascii="メイリオ" w:eastAsia="メイリオ" w:hAnsi="メイリオ" w:cs="メイリオ"/>
                          <w:color w:val="000000" w:themeColor="text1"/>
                        </w:rPr>
                        <w:t xml:space="preserve"> Exhibition</w:t>
                      </w:r>
                      <w:r>
                        <w:rPr>
                          <w:rFonts w:ascii="ＭＳ Ｐゴシック" w:eastAsia="ＭＳ Ｐゴシック" w:hAnsi="ＭＳ Ｐゴシック" w:hint="eastAsia"/>
                          <w:b/>
                          <w:sz w:val="24"/>
                        </w:rPr>
                        <w:t xml:space="preserve">　</w:t>
                      </w:r>
                      <w:r>
                        <w:rPr>
                          <w:rFonts w:ascii="SimHei" w:eastAsia="SimHei" w:hAnsi="SimSun" w:cs="SimSun" w:hint="eastAsia"/>
                          <w:color w:val="222222"/>
                          <w:kern w:val="0"/>
                          <w:szCs w:val="21"/>
                          <w:lang w:eastAsia="zh-CN"/>
                        </w:rPr>
                        <w:t>企划</w:t>
                      </w:r>
                      <w:r w:rsidRPr="009D1A33">
                        <w:rPr>
                          <w:rFonts w:ascii="SimHei" w:eastAsia="SimHei" w:hAnsi="SimSun" w:cs="ＭＳ Ｐゴシック" w:hint="eastAsia"/>
                          <w:color w:val="222222"/>
                          <w:kern w:val="0"/>
                          <w:szCs w:val="21"/>
                          <w:lang w:eastAsia="zh-CN"/>
                        </w:rPr>
                        <w:t>展</w:t>
                      </w:r>
                      <w:r>
                        <w:rPr>
                          <w:rFonts w:ascii="SimSun" w:hAnsi="SimSun" w:hint="eastAsia"/>
                          <w:color w:val="000000" w:themeColor="text1"/>
                          <w:szCs w:val="21"/>
                        </w:rPr>
                        <w:t xml:space="preserve">  </w:t>
                      </w:r>
                    </w:p>
                  </w:txbxContent>
                </v:textbox>
              </v:shape>
            </w:pict>
          </mc:Fallback>
        </mc:AlternateContent>
      </w:r>
    </w:p>
    <w:p w:rsidR="00CE04B2" w:rsidRDefault="00CE04B2" w:rsidP="00CE04B2">
      <w:pPr>
        <w:widowControl/>
        <w:jc w:val="left"/>
      </w:pPr>
    </w:p>
    <w:p w:rsidR="00CE04B2" w:rsidRDefault="000C0ED6" w:rsidP="00CE04B2">
      <w:pPr>
        <w:widowControl/>
        <w:jc w:val="left"/>
      </w:pPr>
      <w:r>
        <w:rPr>
          <w:rFonts w:hint="eastAsia"/>
          <w:noProof/>
        </w:rPr>
        <mc:AlternateContent>
          <mc:Choice Requires="wps">
            <w:drawing>
              <wp:anchor distT="0" distB="0" distL="114300" distR="114300" simplePos="0" relativeHeight="254253056" behindDoc="0" locked="0" layoutInCell="1" allowOverlap="1" wp14:anchorId="104D3015" wp14:editId="7C3A5DC8">
                <wp:simplePos x="0" y="0"/>
                <wp:positionH relativeFrom="column">
                  <wp:posOffset>47625</wp:posOffset>
                </wp:positionH>
                <wp:positionV relativeFrom="paragraph">
                  <wp:posOffset>170551</wp:posOffset>
                </wp:positionV>
                <wp:extent cx="2078966" cy="672465"/>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2078966" cy="672465"/>
                        </a:xfrm>
                        <a:prstGeom prst="rect">
                          <a:avLst/>
                        </a:prstGeom>
                        <a:noFill/>
                        <a:ln w="6350">
                          <a:noFill/>
                        </a:ln>
                        <a:effectLst/>
                      </wps:spPr>
                      <wps:txbx>
                        <w:txbxContent>
                          <w:p w:rsidR="00AE7312" w:rsidRDefault="00AE7312" w:rsidP="000C0ED6">
                            <w:pPr>
                              <w:spacing w:line="340" w:lineRule="exact"/>
                              <w:jc w:val="left"/>
                              <w:rPr>
                                <w:rFonts w:ascii="ＭＳ Ｐゴシック" w:eastAsia="ＭＳ Ｐゴシック" w:hAnsi="ＭＳ Ｐゴシック"/>
                                <w:b/>
                                <w:sz w:val="32"/>
                              </w:rPr>
                            </w:pPr>
                            <w:r w:rsidRPr="009D1A33">
                              <w:rPr>
                                <w:rFonts w:ascii="ＭＳ Ｐゴシック" w:eastAsia="ＭＳ Ｐゴシック" w:hAnsi="ＭＳ Ｐゴシック" w:hint="eastAsia"/>
                                <w:b/>
                                <w:sz w:val="28"/>
                                <w:szCs w:val="28"/>
                              </w:rPr>
                              <w:t>テーマ</w:t>
                            </w:r>
                            <w:r w:rsidRPr="00697E52">
                              <w:rPr>
                                <w:rFonts w:ascii="ＭＳ Ｐゴシック" w:eastAsia="ＭＳ Ｐゴシック" w:hAnsi="ＭＳ Ｐゴシック" w:hint="eastAsia"/>
                                <w:b/>
                                <w:sz w:val="32"/>
                              </w:rPr>
                              <w:t xml:space="preserve">　</w:t>
                            </w:r>
                            <w:r>
                              <w:rPr>
                                <w:rFonts w:ascii="ＭＳ Ｐゴシック" w:eastAsia="ＭＳ Ｐゴシック" w:hAnsi="ＭＳ Ｐゴシック" w:hint="eastAsia"/>
                                <w:b/>
                                <w:sz w:val="32"/>
                              </w:rPr>
                              <w:t xml:space="preserve"> </w:t>
                            </w:r>
                            <w:r>
                              <w:rPr>
                                <w:rFonts w:ascii="SimSun" w:hAnsi="SimSun" w:hint="eastAsia"/>
                                <w:color w:val="000000" w:themeColor="text1"/>
                                <w:sz w:val="24"/>
                                <w:szCs w:val="21"/>
                              </w:rPr>
                              <w:t>○○○○○○○</w:t>
                            </w:r>
                          </w:p>
                          <w:p w:rsidR="00AE7312" w:rsidRPr="00353390" w:rsidRDefault="00AE7312" w:rsidP="000C0ED6">
                            <w:pPr>
                              <w:snapToGrid w:val="0"/>
                              <w:spacing w:line="280" w:lineRule="exact"/>
                              <w:jc w:val="left"/>
                              <w:rPr>
                                <w:rFonts w:ascii="ＭＳ Ｐゴシック" w:eastAsia="ＭＳ Ｐゴシック" w:hAnsi="ＭＳ Ｐゴシック"/>
                                <w:b/>
                                <w:sz w:val="32"/>
                              </w:rPr>
                            </w:pPr>
                            <w:r w:rsidRPr="009D1A33">
                              <w:rPr>
                                <w:rFonts w:ascii="メイリオ" w:eastAsia="メイリオ" w:hAnsi="メイリオ" w:cs="メイリオ" w:hint="eastAsia"/>
                                <w:color w:val="000000" w:themeColor="text1"/>
                                <w:szCs w:val="21"/>
                              </w:rPr>
                              <w:t>Theme</w:t>
                            </w:r>
                            <w:r w:rsidRPr="00353390">
                              <w:rPr>
                                <w:rFonts w:ascii="Century" w:hAnsi="Century"/>
                                <w:color w:val="000000" w:themeColor="text1"/>
                                <w:sz w:val="24"/>
                                <w:szCs w:val="21"/>
                              </w:rPr>
                              <w:t xml:space="preserve"> </w:t>
                            </w:r>
                            <w:r>
                              <w:rPr>
                                <w:rFonts w:ascii="SimSun" w:hAnsi="SimSun" w:hint="eastAsia"/>
                                <w:color w:val="000000" w:themeColor="text1"/>
                                <w:sz w:val="24"/>
                                <w:szCs w:val="21"/>
                              </w:rPr>
                              <w:t xml:space="preserve">   </w:t>
                            </w:r>
                            <w:r>
                              <w:rPr>
                                <w:rFonts w:ascii="SimSun" w:hAnsi="SimSun" w:hint="eastAsia"/>
                                <w:color w:val="000000" w:themeColor="text1"/>
                                <w:sz w:val="24"/>
                                <w:szCs w:val="21"/>
                              </w:rPr>
                              <w:t>○○○○○○○</w:t>
                            </w:r>
                          </w:p>
                          <w:p w:rsidR="00AE7312" w:rsidRPr="000C0ED6" w:rsidRDefault="00AE7312" w:rsidP="000C0ED6">
                            <w:pPr>
                              <w:snapToGrid w:val="0"/>
                              <w:spacing w:line="280" w:lineRule="exact"/>
                              <w:jc w:val="left"/>
                              <w:rPr>
                                <w:rFonts w:ascii="SimSun" w:hAnsi="SimSun"/>
                                <w:color w:val="000000" w:themeColor="text1"/>
                                <w:sz w:val="24"/>
                                <w:szCs w:val="21"/>
                                <w:lang w:eastAsia="zh-CN"/>
                              </w:rPr>
                            </w:pPr>
                            <w:r w:rsidRPr="009D1A33">
                              <w:rPr>
                                <w:rFonts w:ascii="SimHei" w:eastAsia="SimHei" w:hAnsi="SimSun" w:cs="SimSun" w:hint="eastAsia"/>
                                <w:color w:val="222222"/>
                                <w:kern w:val="0"/>
                                <w:szCs w:val="21"/>
                                <w:lang w:eastAsia="zh-CN"/>
                              </w:rPr>
                              <w:t>议题</w:t>
                            </w:r>
                            <w:r>
                              <w:rPr>
                                <w:rFonts w:ascii="SimSun" w:hAnsi="SimSun" w:cs="SimSun" w:hint="eastAsia"/>
                                <w:color w:val="222222"/>
                                <w:kern w:val="0"/>
                                <w:sz w:val="24"/>
                                <w:lang w:eastAsia="zh-CN"/>
                              </w:rPr>
                              <w:t xml:space="preserve">    </w:t>
                            </w:r>
                            <w:r w:rsidRPr="009D1A33">
                              <w:rPr>
                                <w:rFonts w:ascii="SimSun" w:hAnsi="SimSun" w:cs="SimSun" w:hint="eastAsia"/>
                                <w:color w:val="222222"/>
                                <w:kern w:val="0"/>
                                <w:sz w:val="32"/>
                                <w:szCs w:val="32"/>
                                <w:lang w:eastAsia="zh-CN"/>
                              </w:rPr>
                              <w:t xml:space="preserve"> </w:t>
                            </w:r>
                            <w:r>
                              <w:rPr>
                                <w:rFonts w:ascii="SimSun" w:hAnsi="SimSun" w:cs="SimSun" w:hint="eastAsia"/>
                                <w:color w:val="222222"/>
                                <w:kern w:val="0"/>
                                <w:sz w:val="24"/>
                                <w:lang w:eastAsia="zh-CN"/>
                              </w:rPr>
                              <w:t xml:space="preserve"> </w:t>
                            </w:r>
                            <w:r>
                              <w:rPr>
                                <w:rFonts w:ascii="SimSun" w:hAnsi="SimSun" w:hint="eastAsia"/>
                                <w:color w:val="000000" w:themeColor="text1"/>
                                <w:sz w:val="24"/>
                                <w:szCs w:val="21"/>
                                <w:lang w:eastAsia="zh-C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9" o:spid="_x0000_s1398" type="#_x0000_t202" style="position:absolute;margin-left:3.75pt;margin-top:13.45pt;width:163.7pt;height:52.95pt;z-index:25425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" filled="f" stroked="f" strokeweight=".5pt">
                <v:textbox>
                  <w:txbxContent>
                    <w:p w:rsidR="00AE7312" w:rsidRDefault="00AE7312" w:rsidP="000C0ED6">
                      <w:pPr>
                        <w:spacing w:line="340" w:lineRule="exact"/>
                        <w:jc w:val="left"/>
                        <w:rPr>
                          <w:rFonts w:ascii="ＭＳ Ｐゴシック" w:eastAsia="ＭＳ Ｐゴシック" w:hAnsi="ＭＳ Ｐゴシック"/>
                          <w:b/>
                          <w:sz w:val="32"/>
                        </w:rPr>
                      </w:pPr>
                      <w:r w:rsidRPr="009D1A33">
                        <w:rPr>
                          <w:rFonts w:ascii="ＭＳ Ｐゴシック" w:eastAsia="ＭＳ Ｐゴシック" w:hAnsi="ＭＳ Ｐゴシック" w:hint="eastAsia"/>
                          <w:b/>
                          <w:sz w:val="28"/>
                          <w:szCs w:val="28"/>
                        </w:rPr>
                        <w:t>テーマ</w:t>
                      </w:r>
                      <w:r w:rsidRPr="00697E52">
                        <w:rPr>
                          <w:rFonts w:ascii="ＭＳ Ｐゴシック" w:eastAsia="ＭＳ Ｐゴシック" w:hAnsi="ＭＳ Ｐゴシック" w:hint="eastAsia"/>
                          <w:b/>
                          <w:sz w:val="32"/>
                        </w:rPr>
                        <w:t xml:space="preserve">　</w:t>
                      </w:r>
                      <w:r>
                        <w:rPr>
                          <w:rFonts w:ascii="ＭＳ Ｐゴシック" w:eastAsia="ＭＳ Ｐゴシック" w:hAnsi="ＭＳ Ｐゴシック" w:hint="eastAsia"/>
                          <w:b/>
                          <w:sz w:val="32"/>
                        </w:rPr>
                        <w:t xml:space="preserve"> </w:t>
                      </w:r>
                      <w:r>
                        <w:rPr>
                          <w:rFonts w:ascii="SimSun" w:hAnsi="SimSun" w:hint="eastAsia"/>
                          <w:color w:val="000000" w:themeColor="text1"/>
                          <w:sz w:val="24"/>
                          <w:szCs w:val="21"/>
                        </w:rPr>
                        <w:t>○○○○○○○</w:t>
                      </w:r>
                    </w:p>
                    <w:p w:rsidR="00AE7312" w:rsidRPr="00353390" w:rsidRDefault="00AE7312" w:rsidP="000C0ED6">
                      <w:pPr>
                        <w:snapToGrid w:val="0"/>
                        <w:spacing w:line="280" w:lineRule="exact"/>
                        <w:jc w:val="left"/>
                        <w:rPr>
                          <w:rFonts w:ascii="ＭＳ Ｐゴシック" w:eastAsia="ＭＳ Ｐゴシック" w:hAnsi="ＭＳ Ｐゴシック"/>
                          <w:b/>
                          <w:sz w:val="32"/>
                        </w:rPr>
                      </w:pPr>
                      <w:r w:rsidRPr="009D1A33">
                        <w:rPr>
                          <w:rFonts w:ascii="メイリオ" w:eastAsia="メイリオ" w:hAnsi="メイリオ" w:cs="メイリオ" w:hint="eastAsia"/>
                          <w:color w:val="000000" w:themeColor="text1"/>
                          <w:szCs w:val="21"/>
                        </w:rPr>
                        <w:t>Theme</w:t>
                      </w:r>
                      <w:r w:rsidRPr="00353390">
                        <w:rPr>
                          <w:rFonts w:ascii="Century" w:hAnsi="Century"/>
                          <w:color w:val="000000" w:themeColor="text1"/>
                          <w:sz w:val="24"/>
                          <w:szCs w:val="21"/>
                        </w:rPr>
                        <w:t xml:space="preserve"> </w:t>
                      </w:r>
                      <w:r>
                        <w:rPr>
                          <w:rFonts w:ascii="SimSun" w:hAnsi="SimSun" w:hint="eastAsia"/>
                          <w:color w:val="000000" w:themeColor="text1"/>
                          <w:sz w:val="24"/>
                          <w:szCs w:val="21"/>
                        </w:rPr>
                        <w:t xml:space="preserve">   </w:t>
                      </w:r>
                      <w:r>
                        <w:rPr>
                          <w:rFonts w:ascii="SimSun" w:hAnsi="SimSun" w:hint="eastAsia"/>
                          <w:color w:val="000000" w:themeColor="text1"/>
                          <w:sz w:val="24"/>
                          <w:szCs w:val="21"/>
                        </w:rPr>
                        <w:t>○○○○○○○</w:t>
                      </w:r>
                    </w:p>
                    <w:p w:rsidR="00AE7312" w:rsidRPr="000C0ED6" w:rsidRDefault="00AE7312" w:rsidP="000C0ED6">
                      <w:pPr>
                        <w:snapToGrid w:val="0"/>
                        <w:spacing w:line="280" w:lineRule="exact"/>
                        <w:jc w:val="left"/>
                        <w:rPr>
                          <w:rFonts w:ascii="SimSun" w:hAnsi="SimSun"/>
                          <w:color w:val="000000" w:themeColor="text1"/>
                          <w:sz w:val="24"/>
                          <w:szCs w:val="21"/>
                          <w:lang w:eastAsia="zh-CN"/>
                        </w:rPr>
                      </w:pPr>
                      <w:r w:rsidRPr="009D1A33">
                        <w:rPr>
                          <w:rFonts w:ascii="SimHei" w:eastAsia="SimHei" w:hAnsi="SimSun" w:cs="SimSun" w:hint="eastAsia"/>
                          <w:color w:val="222222"/>
                          <w:kern w:val="0"/>
                          <w:szCs w:val="21"/>
                          <w:lang w:eastAsia="zh-CN"/>
                        </w:rPr>
                        <w:t>议题</w:t>
                      </w:r>
                      <w:r>
                        <w:rPr>
                          <w:rFonts w:ascii="SimSun" w:hAnsi="SimSun" w:cs="SimSun" w:hint="eastAsia"/>
                          <w:color w:val="222222"/>
                          <w:kern w:val="0"/>
                          <w:sz w:val="24"/>
                          <w:lang w:eastAsia="zh-CN"/>
                        </w:rPr>
                        <w:t xml:space="preserve">    </w:t>
                      </w:r>
                      <w:r w:rsidRPr="009D1A33">
                        <w:rPr>
                          <w:rFonts w:ascii="SimSun" w:hAnsi="SimSun" w:cs="SimSun" w:hint="eastAsia"/>
                          <w:color w:val="222222"/>
                          <w:kern w:val="0"/>
                          <w:sz w:val="32"/>
                          <w:szCs w:val="32"/>
                          <w:lang w:eastAsia="zh-CN"/>
                        </w:rPr>
                        <w:t xml:space="preserve"> </w:t>
                      </w:r>
                      <w:r>
                        <w:rPr>
                          <w:rFonts w:ascii="SimSun" w:hAnsi="SimSun" w:cs="SimSun" w:hint="eastAsia"/>
                          <w:color w:val="222222"/>
                          <w:kern w:val="0"/>
                          <w:sz w:val="24"/>
                          <w:lang w:eastAsia="zh-CN"/>
                        </w:rPr>
                        <w:t xml:space="preserve"> </w:t>
                      </w:r>
                      <w:r>
                        <w:rPr>
                          <w:rFonts w:ascii="SimSun" w:hAnsi="SimSun" w:hint="eastAsia"/>
                          <w:color w:val="000000" w:themeColor="text1"/>
                          <w:sz w:val="24"/>
                          <w:szCs w:val="21"/>
                          <w:lang w:eastAsia="zh-CN"/>
                        </w:rPr>
                        <w:t>○○○○○○○</w:t>
                      </w:r>
                    </w:p>
                  </w:txbxContent>
                </v:textbox>
              </v:shape>
            </w:pict>
          </mc:Fallback>
        </mc:AlternateContent>
      </w:r>
    </w:p>
    <w:p w:rsidR="00CE04B2" w:rsidRDefault="000C0ED6" w:rsidP="00CE04B2">
      <w:pPr>
        <w:widowControl/>
        <w:jc w:val="left"/>
      </w:pPr>
      <w:r>
        <w:rPr>
          <w:rFonts w:hint="eastAsia"/>
          <w:noProof/>
        </w:rPr>
        <mc:AlternateContent>
          <mc:Choice Requires="wps">
            <w:drawing>
              <wp:anchor distT="0" distB="0" distL="114300" distR="114300" simplePos="0" relativeHeight="254054400" behindDoc="0" locked="0" layoutInCell="1" allowOverlap="1" wp14:anchorId="4EB32411" wp14:editId="497B8C99">
                <wp:simplePos x="0" y="0"/>
                <wp:positionH relativeFrom="column">
                  <wp:posOffset>2603764</wp:posOffset>
                </wp:positionH>
                <wp:positionV relativeFrom="paragraph">
                  <wp:posOffset>56515</wp:posOffset>
                </wp:positionV>
                <wp:extent cx="3424555" cy="1384935"/>
                <wp:effectExtent l="0" t="0" r="0" b="5715"/>
                <wp:wrapNone/>
                <wp:docPr id="2117" name="テキスト ボックス 2117"/>
                <wp:cNvGraphicFramePr/>
                <a:graphic xmlns:a="http://schemas.openxmlformats.org/drawingml/2006/main">
                  <a:graphicData uri="http://schemas.microsoft.com/office/word/2010/wordprocessingShape">
                    <wps:wsp>
                      <wps:cNvSpPr txBox="1"/>
                      <wps:spPr>
                        <a:xfrm>
                          <a:off x="0" y="0"/>
                          <a:ext cx="3424555" cy="1384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7312" w:rsidRDefault="00AE7312" w:rsidP="00CE04B2">
                            <w:pPr>
                              <w:spacing w:line="340" w:lineRule="exact"/>
                              <w:jc w:val="left"/>
                              <w:rPr>
                                <w:rFonts w:ascii="ＭＳ Ｐゴシック" w:eastAsia="ＭＳ Ｐゴシック" w:hAnsi="ＭＳ Ｐゴシック"/>
                                <w:b/>
                                <w:sz w:val="32"/>
                              </w:rPr>
                            </w:pPr>
                            <w:r w:rsidRPr="009D1A33">
                              <w:rPr>
                                <w:rFonts w:ascii="ＭＳ Ｐゴシック" w:eastAsia="ＭＳ Ｐゴシック" w:hAnsi="ＭＳ Ｐゴシック" w:hint="eastAsia"/>
                                <w:b/>
                                <w:sz w:val="28"/>
                                <w:szCs w:val="28"/>
                              </w:rPr>
                              <w:t>テーマ</w:t>
                            </w:r>
                            <w:r w:rsidRPr="00697E52">
                              <w:rPr>
                                <w:rFonts w:ascii="ＭＳ Ｐゴシック" w:eastAsia="ＭＳ Ｐゴシック" w:hAnsi="ＭＳ Ｐゴシック" w:hint="eastAsia"/>
                                <w:b/>
                                <w:sz w:val="32"/>
                              </w:rPr>
                              <w:t xml:space="preserve">　</w:t>
                            </w:r>
                            <w:r>
                              <w:rPr>
                                <w:rFonts w:ascii="ＭＳ Ｐゴシック" w:eastAsia="ＭＳ Ｐゴシック" w:hAnsi="ＭＳ Ｐゴシック" w:hint="eastAsia"/>
                                <w:b/>
                                <w:sz w:val="32"/>
                              </w:rPr>
                              <w:t xml:space="preserve"> </w:t>
                            </w:r>
                            <w:r>
                              <w:rPr>
                                <w:rFonts w:ascii="SimSun" w:hAnsi="SimSun" w:hint="eastAsia"/>
                                <w:color w:val="000000" w:themeColor="text1"/>
                                <w:sz w:val="24"/>
                                <w:szCs w:val="21"/>
                              </w:rPr>
                              <w:t>○○○○○○○○○○○○○○○○</w:t>
                            </w:r>
                          </w:p>
                          <w:p w:rsidR="00AE7312" w:rsidRPr="00353390" w:rsidRDefault="00AE7312" w:rsidP="00EF1ADC">
                            <w:pPr>
                              <w:snapToGrid w:val="0"/>
                              <w:spacing w:line="280" w:lineRule="exact"/>
                              <w:jc w:val="left"/>
                              <w:rPr>
                                <w:rFonts w:ascii="ＭＳ Ｐゴシック" w:eastAsia="ＭＳ Ｐゴシック" w:hAnsi="ＭＳ Ｐゴシック"/>
                                <w:b/>
                                <w:sz w:val="32"/>
                              </w:rPr>
                            </w:pPr>
                            <w:r w:rsidRPr="009D1A33">
                              <w:rPr>
                                <w:rFonts w:ascii="メイリオ" w:eastAsia="メイリオ" w:hAnsi="メイリオ" w:cs="メイリオ" w:hint="eastAsia"/>
                                <w:color w:val="000000" w:themeColor="text1"/>
                                <w:szCs w:val="21"/>
                              </w:rPr>
                              <w:t>Theme</w:t>
                            </w:r>
                            <w:r w:rsidRPr="00353390">
                              <w:rPr>
                                <w:rFonts w:ascii="Century" w:hAnsi="Century"/>
                                <w:color w:val="000000" w:themeColor="text1"/>
                                <w:sz w:val="24"/>
                                <w:szCs w:val="21"/>
                              </w:rPr>
                              <w:t xml:space="preserve"> </w:t>
                            </w:r>
                            <w:r>
                              <w:rPr>
                                <w:rFonts w:ascii="SimSun" w:hAnsi="SimSun" w:hint="eastAsia"/>
                                <w:color w:val="000000" w:themeColor="text1"/>
                                <w:sz w:val="24"/>
                                <w:szCs w:val="21"/>
                              </w:rPr>
                              <w:t xml:space="preserve">   </w:t>
                            </w:r>
                            <w:r>
                              <w:rPr>
                                <w:rFonts w:ascii="SimSun" w:hAnsi="SimSun" w:hint="eastAsia"/>
                                <w:color w:val="000000" w:themeColor="text1"/>
                                <w:sz w:val="24"/>
                                <w:szCs w:val="21"/>
                              </w:rPr>
                              <w:t>○○○○○○○○○○○○○○○○</w:t>
                            </w:r>
                          </w:p>
                          <w:p w:rsidR="00AE7312" w:rsidRPr="00697E52" w:rsidRDefault="00AE7312" w:rsidP="00EF1ADC">
                            <w:pPr>
                              <w:snapToGrid w:val="0"/>
                              <w:spacing w:line="280" w:lineRule="exact"/>
                              <w:jc w:val="left"/>
                              <w:rPr>
                                <w:rFonts w:ascii="SimSun" w:hAnsi="SimSun"/>
                                <w:color w:val="000000" w:themeColor="text1"/>
                                <w:sz w:val="24"/>
                                <w:szCs w:val="21"/>
                                <w:lang w:eastAsia="zh-CN"/>
                              </w:rPr>
                            </w:pPr>
                            <w:r w:rsidRPr="009D1A33">
                              <w:rPr>
                                <w:rFonts w:ascii="SimHei" w:eastAsia="SimHei" w:hAnsi="SimSun" w:cs="SimSun" w:hint="eastAsia"/>
                                <w:color w:val="222222"/>
                                <w:kern w:val="0"/>
                                <w:szCs w:val="21"/>
                                <w:lang w:eastAsia="zh-CN"/>
                              </w:rPr>
                              <w:t>议题</w:t>
                            </w:r>
                            <w:r>
                              <w:rPr>
                                <w:rFonts w:ascii="SimSun" w:hAnsi="SimSun" w:cs="SimSun" w:hint="eastAsia"/>
                                <w:color w:val="222222"/>
                                <w:kern w:val="0"/>
                                <w:sz w:val="24"/>
                                <w:lang w:eastAsia="zh-CN"/>
                              </w:rPr>
                              <w:t xml:space="preserve">    </w:t>
                            </w:r>
                            <w:r w:rsidRPr="009D1A33">
                              <w:rPr>
                                <w:rFonts w:ascii="SimSun" w:hAnsi="SimSun" w:cs="SimSun" w:hint="eastAsia"/>
                                <w:color w:val="222222"/>
                                <w:kern w:val="0"/>
                                <w:sz w:val="32"/>
                                <w:szCs w:val="32"/>
                                <w:lang w:eastAsia="zh-CN"/>
                              </w:rPr>
                              <w:t xml:space="preserve"> </w:t>
                            </w:r>
                            <w:r>
                              <w:rPr>
                                <w:rFonts w:ascii="SimSun" w:hAnsi="SimSun" w:cs="SimSun" w:hint="eastAsia"/>
                                <w:color w:val="222222"/>
                                <w:kern w:val="0"/>
                                <w:sz w:val="24"/>
                                <w:lang w:eastAsia="zh-CN"/>
                              </w:rPr>
                              <w:t xml:space="preserve"> </w:t>
                            </w:r>
                            <w:r>
                              <w:rPr>
                                <w:rFonts w:ascii="SimSun" w:hAnsi="SimSun" w:hint="eastAsia"/>
                                <w:color w:val="000000" w:themeColor="text1"/>
                                <w:sz w:val="24"/>
                                <w:szCs w:val="21"/>
                                <w:lang w:eastAsia="zh-CN"/>
                              </w:rPr>
                              <w:t>○○○○○○○○○○○○○○○○</w:t>
                            </w:r>
                          </w:p>
                          <w:p w:rsidR="00AE7312" w:rsidRDefault="00AE7312" w:rsidP="00EF1ADC">
                            <w:pPr>
                              <w:snapToGrid w:val="0"/>
                              <w:spacing w:line="280" w:lineRule="exact"/>
                              <w:rPr>
                                <w:rFonts w:ascii="Arial" w:eastAsia="ＭＳ Ｐゴシック" w:hAnsi="Arial" w:cs="Arial"/>
                                <w:color w:val="222222"/>
                                <w:kern w:val="0"/>
                                <w:sz w:val="24"/>
                                <w:lang w:eastAsia="zh-TW"/>
                              </w:rPr>
                            </w:pPr>
                            <w:r w:rsidRPr="009D1A33">
                              <w:rPr>
                                <w:rFonts w:ascii="SimHei" w:eastAsia="SimHei" w:hAnsi="SimSun" w:cs="Arial" w:hint="eastAsia"/>
                                <w:color w:val="222222"/>
                                <w:kern w:val="0"/>
                                <w:szCs w:val="21"/>
                                <w:lang w:eastAsia="zh-TW"/>
                              </w:rPr>
                              <w:t>議題</w:t>
                            </w:r>
                            <w:r>
                              <w:rPr>
                                <w:rFonts w:ascii="Arial" w:eastAsia="ＭＳ Ｐゴシック" w:hAnsi="Arial" w:cs="Arial" w:hint="eastAsia"/>
                                <w:color w:val="222222"/>
                                <w:kern w:val="0"/>
                                <w:sz w:val="24"/>
                                <w:lang w:eastAsia="zh-TW"/>
                              </w:rPr>
                              <w:t xml:space="preserve">　　</w:t>
                            </w:r>
                            <w:r w:rsidRPr="00EF1ADC">
                              <w:rPr>
                                <w:rFonts w:ascii="Arial" w:eastAsia="ＭＳ Ｐゴシック" w:hAnsi="Arial" w:cs="Arial" w:hint="eastAsia"/>
                                <w:color w:val="222222"/>
                                <w:kern w:val="0"/>
                                <w:sz w:val="32"/>
                                <w:lang w:eastAsia="zh-TW"/>
                              </w:rPr>
                              <w:t xml:space="preserve">　</w:t>
                            </w:r>
                            <w:r w:rsidRPr="000C0ED6">
                              <w:rPr>
                                <w:rFonts w:ascii="Arial" w:eastAsia="ＭＳ Ｐゴシック" w:hAnsi="Arial" w:cs="Arial" w:hint="eastAsia"/>
                                <w:color w:val="222222"/>
                                <w:kern w:val="0"/>
                                <w:sz w:val="32"/>
                                <w:lang w:eastAsia="zh-TW"/>
                              </w:rPr>
                              <w:t xml:space="preserve">　</w:t>
                            </w:r>
                            <w:r>
                              <w:rPr>
                                <w:rFonts w:ascii="SimSun" w:hAnsi="SimSun" w:hint="eastAsia"/>
                                <w:color w:val="000000" w:themeColor="text1"/>
                                <w:sz w:val="24"/>
                                <w:szCs w:val="21"/>
                                <w:lang w:eastAsia="zh-TW"/>
                              </w:rPr>
                              <w:t>○○○○○○○○○○○○○○○○</w:t>
                            </w:r>
                          </w:p>
                          <w:p w:rsidR="00AE7312" w:rsidRDefault="00AE7312" w:rsidP="00EF1ADC">
                            <w:pPr>
                              <w:snapToGrid w:val="0"/>
                              <w:spacing w:line="280" w:lineRule="exact"/>
                              <w:rPr>
                                <w:rFonts w:ascii="SimSun" w:hAnsi="SimSun"/>
                                <w:color w:val="000000" w:themeColor="text1"/>
                                <w:sz w:val="24"/>
                                <w:szCs w:val="21"/>
                                <w:lang w:eastAsia="ko-KR"/>
                              </w:rPr>
                            </w:pPr>
                            <w:r w:rsidRPr="00D1172C">
                              <w:rPr>
                                <w:rFonts w:ascii="Batang" w:eastAsia="Batang" w:hAnsi="Batang" w:cs="Batang"/>
                                <w:color w:val="222222"/>
                                <w:kern w:val="0"/>
                                <w:lang w:eastAsia="ko-KR"/>
                              </w:rPr>
                              <w:t>테마</w:t>
                            </w:r>
                            <w:r>
                              <w:rPr>
                                <w:rFonts w:ascii="Batang" w:hAnsi="Batang" w:cs="Batang" w:hint="eastAsia"/>
                                <w:color w:val="222222"/>
                                <w:kern w:val="0"/>
                                <w:sz w:val="24"/>
                                <w:lang w:eastAsia="ko-KR"/>
                              </w:rPr>
                              <w:t xml:space="preserve"> </w:t>
                            </w:r>
                            <w:r w:rsidRPr="000C0ED6">
                              <w:rPr>
                                <w:rFonts w:ascii="Batang" w:hAnsi="Batang" w:cs="Batang" w:hint="eastAsia"/>
                                <w:color w:val="222222"/>
                                <w:kern w:val="0"/>
                                <w:sz w:val="36"/>
                                <w:lang w:eastAsia="ko-KR"/>
                              </w:rPr>
                              <w:t xml:space="preserve">　</w:t>
                            </w:r>
                            <w:r w:rsidRPr="004F54AD">
                              <w:rPr>
                                <w:rFonts w:ascii="SimSun" w:hAnsi="SimSun" w:hint="eastAsia"/>
                                <w:color w:val="000000" w:themeColor="text1"/>
                                <w:sz w:val="28"/>
                                <w:szCs w:val="21"/>
                                <w:lang w:eastAsia="ko-KR"/>
                              </w:rPr>
                              <w:t xml:space="preserve">　</w:t>
                            </w:r>
                            <w:r>
                              <w:rPr>
                                <w:rFonts w:ascii="SimSun" w:hAnsi="SimSun" w:hint="eastAsia"/>
                                <w:color w:val="000000" w:themeColor="text1"/>
                                <w:sz w:val="24"/>
                                <w:szCs w:val="21"/>
                                <w:lang w:eastAsia="ko-KR"/>
                              </w:rPr>
                              <w:t>○○○○○○○○○○○○○○○○</w:t>
                            </w:r>
                          </w:p>
                          <w:p w:rsidR="00AE7312" w:rsidRDefault="00AE7312" w:rsidP="00EF1ADC">
                            <w:pPr>
                              <w:snapToGrid w:val="0"/>
                              <w:spacing w:line="280" w:lineRule="exact"/>
                              <w:rPr>
                                <w:rFonts w:ascii="SimSun" w:hAnsi="SimSun"/>
                                <w:color w:val="000000" w:themeColor="text1"/>
                                <w:sz w:val="24"/>
                                <w:szCs w:val="21"/>
                              </w:rPr>
                            </w:pPr>
                            <w:r w:rsidRPr="000C0ED6">
                              <w:rPr>
                                <w:rFonts w:ascii="Calibri" w:eastAsia="メイリオ" w:hAnsi="Calibri" w:cs="Calibri"/>
                                <w:color w:val="000000" w:themeColor="text1"/>
                                <w:sz w:val="24"/>
                                <w:szCs w:val="21"/>
                              </w:rPr>
                              <w:t>T</w:t>
                            </w:r>
                            <w:r w:rsidRPr="000C0ED6">
                              <w:rPr>
                                <w:rFonts w:ascii="Calibri" w:eastAsia="メイリオ" w:hAnsi="Calibri" w:cs="Calibri" w:hint="eastAsia"/>
                                <w:color w:val="000000" w:themeColor="text1"/>
                                <w:sz w:val="24"/>
                                <w:szCs w:val="21"/>
                              </w:rPr>
                              <w:t>ema</w:t>
                            </w:r>
                            <w:r>
                              <w:rPr>
                                <w:rFonts w:ascii="SimSun" w:hAnsi="SimSun" w:hint="eastAsia"/>
                                <w:color w:val="000000" w:themeColor="text1"/>
                                <w:sz w:val="24"/>
                                <w:szCs w:val="21"/>
                              </w:rPr>
                              <w:t xml:space="preserve">　</w:t>
                            </w:r>
                            <w:r w:rsidRPr="004F54AD">
                              <w:rPr>
                                <w:rFonts w:ascii="SimSun" w:hAnsi="SimSun" w:hint="eastAsia"/>
                                <w:color w:val="000000" w:themeColor="text1"/>
                                <w:sz w:val="32"/>
                                <w:szCs w:val="21"/>
                              </w:rPr>
                              <w:t xml:space="preserve"> </w:t>
                            </w:r>
                            <w:r>
                              <w:rPr>
                                <w:rFonts w:ascii="SimSun" w:hAnsi="SimSun" w:hint="eastAsia"/>
                                <w:color w:val="000000" w:themeColor="text1"/>
                                <w:sz w:val="24"/>
                                <w:szCs w:val="21"/>
                              </w:rPr>
                              <w:t xml:space="preserve">  </w:t>
                            </w:r>
                            <w:r>
                              <w:rPr>
                                <w:rFonts w:ascii="SimSun" w:hAnsi="SimSun" w:hint="eastAsia"/>
                                <w:color w:val="000000" w:themeColor="text1"/>
                                <w:sz w:val="24"/>
                                <w:szCs w:val="21"/>
                              </w:rPr>
                              <w:t>○○○○○○○○○○○○○○○○</w:t>
                            </w:r>
                          </w:p>
                          <w:p w:rsidR="00AE7312" w:rsidRPr="00E23A38" w:rsidRDefault="00AE7312" w:rsidP="00EF1ADC">
                            <w:pPr>
                              <w:snapToGrid w:val="0"/>
                              <w:spacing w:line="280" w:lineRule="exact"/>
                            </w:pPr>
                            <w:r w:rsidRPr="00EF1ADC">
                              <w:rPr>
                                <w:rFonts w:eastAsia="ＭＳ Ｐゴシック" w:cs="Arial"/>
                                <w:color w:val="222222"/>
                                <w:kern w:val="0"/>
                                <w:lang w:val="pt-PT"/>
                              </w:rPr>
                              <w:t>Tema</w:t>
                            </w:r>
                            <w:r>
                              <w:rPr>
                                <w:rFonts w:ascii="SimSun" w:hAnsi="SimSun" w:cs="SimSun" w:hint="eastAsia"/>
                                <w:color w:val="222222"/>
                                <w:kern w:val="0"/>
                                <w:sz w:val="24"/>
                                <w:lang w:eastAsia="zh-CN"/>
                              </w:rPr>
                              <w:t xml:space="preserve"> </w:t>
                            </w:r>
                            <w:r>
                              <w:rPr>
                                <w:rFonts w:ascii="SimSun" w:hAnsi="SimSun" w:cs="SimSun" w:hint="eastAsia"/>
                                <w:color w:val="222222"/>
                                <w:kern w:val="0"/>
                                <w:sz w:val="32"/>
                              </w:rPr>
                              <w:t xml:space="preserve"> </w:t>
                            </w:r>
                            <w:r w:rsidRPr="000C0ED6">
                              <w:rPr>
                                <w:rFonts w:ascii="SimSun" w:hAnsi="SimSun" w:cs="SimSun" w:hint="eastAsia"/>
                                <w:color w:val="222222"/>
                                <w:kern w:val="0"/>
                                <w:sz w:val="36"/>
                              </w:rPr>
                              <w:t xml:space="preserve">　</w:t>
                            </w:r>
                            <w:r>
                              <w:rPr>
                                <w:rFonts w:ascii="SimSun" w:hAnsi="SimSun" w:hint="eastAsia"/>
                                <w:color w:val="000000" w:themeColor="text1"/>
                                <w:sz w:val="24"/>
                                <w:szCs w:val="21"/>
                                <w:lang w:eastAsia="zh-CN"/>
                              </w:rPr>
                              <w:t>○○○○○○○○○</w:t>
                            </w:r>
                            <w:r>
                              <w:rPr>
                                <w:rFonts w:ascii="SimSun" w:hAnsi="SimSun" w:hint="eastAsia"/>
                                <w:color w:val="000000" w:themeColor="text1"/>
                                <w:sz w:val="24"/>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17" o:spid="_x0000_s1399" type="#_x0000_t202" style="position:absolute;margin-left:205pt;margin-top:4.45pt;width:269.65pt;height:109.05pt;z-index:25405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" filled="f" stroked="f" strokeweight=".5pt">
                <v:textbox>
                  <w:txbxContent>
                    <w:p w:rsidR="00AE7312" w:rsidRDefault="00AE7312" w:rsidP="00CE04B2">
                      <w:pPr>
                        <w:spacing w:line="340" w:lineRule="exact"/>
                        <w:jc w:val="left"/>
                        <w:rPr>
                          <w:rFonts w:ascii="ＭＳ Ｐゴシック" w:eastAsia="ＭＳ Ｐゴシック" w:hAnsi="ＭＳ Ｐゴシック"/>
                          <w:b/>
                          <w:sz w:val="32"/>
                        </w:rPr>
                      </w:pPr>
                      <w:r w:rsidRPr="009D1A33">
                        <w:rPr>
                          <w:rFonts w:ascii="ＭＳ Ｐゴシック" w:eastAsia="ＭＳ Ｐゴシック" w:hAnsi="ＭＳ Ｐゴシック" w:hint="eastAsia"/>
                          <w:b/>
                          <w:sz w:val="28"/>
                          <w:szCs w:val="28"/>
                        </w:rPr>
                        <w:t>テーマ</w:t>
                      </w:r>
                      <w:r w:rsidRPr="00697E52">
                        <w:rPr>
                          <w:rFonts w:ascii="ＭＳ Ｐゴシック" w:eastAsia="ＭＳ Ｐゴシック" w:hAnsi="ＭＳ Ｐゴシック" w:hint="eastAsia"/>
                          <w:b/>
                          <w:sz w:val="32"/>
                        </w:rPr>
                        <w:t xml:space="preserve">　</w:t>
                      </w:r>
                      <w:r>
                        <w:rPr>
                          <w:rFonts w:ascii="ＭＳ Ｐゴシック" w:eastAsia="ＭＳ Ｐゴシック" w:hAnsi="ＭＳ Ｐゴシック" w:hint="eastAsia"/>
                          <w:b/>
                          <w:sz w:val="32"/>
                        </w:rPr>
                        <w:t xml:space="preserve"> </w:t>
                      </w:r>
                      <w:r>
                        <w:rPr>
                          <w:rFonts w:ascii="SimSun" w:hAnsi="SimSun" w:hint="eastAsia"/>
                          <w:color w:val="000000" w:themeColor="text1"/>
                          <w:sz w:val="24"/>
                          <w:szCs w:val="21"/>
                        </w:rPr>
                        <w:t>○○○○○○○○○○○○○○○○</w:t>
                      </w:r>
                    </w:p>
                    <w:p w:rsidR="00AE7312" w:rsidRPr="00353390" w:rsidRDefault="00AE7312" w:rsidP="00EF1ADC">
                      <w:pPr>
                        <w:snapToGrid w:val="0"/>
                        <w:spacing w:line="280" w:lineRule="exact"/>
                        <w:jc w:val="left"/>
                        <w:rPr>
                          <w:rFonts w:ascii="ＭＳ Ｐゴシック" w:eastAsia="ＭＳ Ｐゴシック" w:hAnsi="ＭＳ Ｐゴシック"/>
                          <w:b/>
                          <w:sz w:val="32"/>
                        </w:rPr>
                      </w:pPr>
                      <w:r w:rsidRPr="009D1A33">
                        <w:rPr>
                          <w:rFonts w:ascii="メイリオ" w:eastAsia="メイリオ" w:hAnsi="メイリオ" w:cs="メイリオ" w:hint="eastAsia"/>
                          <w:color w:val="000000" w:themeColor="text1"/>
                          <w:szCs w:val="21"/>
                        </w:rPr>
                        <w:t>Theme</w:t>
                      </w:r>
                      <w:r w:rsidRPr="00353390">
                        <w:rPr>
                          <w:rFonts w:ascii="Century" w:hAnsi="Century"/>
                          <w:color w:val="000000" w:themeColor="text1"/>
                          <w:sz w:val="24"/>
                          <w:szCs w:val="21"/>
                        </w:rPr>
                        <w:t xml:space="preserve"> </w:t>
                      </w:r>
                      <w:r>
                        <w:rPr>
                          <w:rFonts w:ascii="SimSun" w:hAnsi="SimSun" w:hint="eastAsia"/>
                          <w:color w:val="000000" w:themeColor="text1"/>
                          <w:sz w:val="24"/>
                          <w:szCs w:val="21"/>
                        </w:rPr>
                        <w:t xml:space="preserve">   </w:t>
                      </w:r>
                      <w:r>
                        <w:rPr>
                          <w:rFonts w:ascii="SimSun" w:hAnsi="SimSun" w:hint="eastAsia"/>
                          <w:color w:val="000000" w:themeColor="text1"/>
                          <w:sz w:val="24"/>
                          <w:szCs w:val="21"/>
                        </w:rPr>
                        <w:t>○○○○○○○○○○○○○○○○</w:t>
                      </w:r>
                    </w:p>
                    <w:p w:rsidR="00AE7312" w:rsidRPr="00697E52" w:rsidRDefault="00AE7312" w:rsidP="00EF1ADC">
                      <w:pPr>
                        <w:snapToGrid w:val="0"/>
                        <w:spacing w:line="280" w:lineRule="exact"/>
                        <w:jc w:val="left"/>
                        <w:rPr>
                          <w:rFonts w:ascii="SimSun" w:hAnsi="SimSun"/>
                          <w:color w:val="000000" w:themeColor="text1"/>
                          <w:sz w:val="24"/>
                          <w:szCs w:val="21"/>
                          <w:lang w:eastAsia="zh-CN"/>
                        </w:rPr>
                      </w:pPr>
                      <w:r w:rsidRPr="009D1A33">
                        <w:rPr>
                          <w:rFonts w:ascii="SimHei" w:eastAsia="SimHei" w:hAnsi="SimSun" w:cs="SimSun" w:hint="eastAsia"/>
                          <w:color w:val="222222"/>
                          <w:kern w:val="0"/>
                          <w:szCs w:val="21"/>
                          <w:lang w:eastAsia="zh-CN"/>
                        </w:rPr>
                        <w:t>议题</w:t>
                      </w:r>
                      <w:r>
                        <w:rPr>
                          <w:rFonts w:ascii="SimSun" w:hAnsi="SimSun" w:cs="SimSun" w:hint="eastAsia"/>
                          <w:color w:val="222222"/>
                          <w:kern w:val="0"/>
                          <w:sz w:val="24"/>
                          <w:lang w:eastAsia="zh-CN"/>
                        </w:rPr>
                        <w:t xml:space="preserve">    </w:t>
                      </w:r>
                      <w:r w:rsidRPr="009D1A33">
                        <w:rPr>
                          <w:rFonts w:ascii="SimSun" w:hAnsi="SimSun" w:cs="SimSun" w:hint="eastAsia"/>
                          <w:color w:val="222222"/>
                          <w:kern w:val="0"/>
                          <w:sz w:val="32"/>
                          <w:szCs w:val="32"/>
                          <w:lang w:eastAsia="zh-CN"/>
                        </w:rPr>
                        <w:t xml:space="preserve"> </w:t>
                      </w:r>
                      <w:r>
                        <w:rPr>
                          <w:rFonts w:ascii="SimSun" w:hAnsi="SimSun" w:cs="SimSun" w:hint="eastAsia"/>
                          <w:color w:val="222222"/>
                          <w:kern w:val="0"/>
                          <w:sz w:val="24"/>
                          <w:lang w:eastAsia="zh-CN"/>
                        </w:rPr>
                        <w:t xml:space="preserve"> </w:t>
                      </w:r>
                      <w:r>
                        <w:rPr>
                          <w:rFonts w:ascii="SimSun" w:hAnsi="SimSun" w:hint="eastAsia"/>
                          <w:color w:val="000000" w:themeColor="text1"/>
                          <w:sz w:val="24"/>
                          <w:szCs w:val="21"/>
                          <w:lang w:eastAsia="zh-CN"/>
                        </w:rPr>
                        <w:t>○○○○○○○○○○○○○○○○</w:t>
                      </w:r>
                    </w:p>
                    <w:p w:rsidR="00AE7312" w:rsidRDefault="00AE7312" w:rsidP="00EF1ADC">
                      <w:pPr>
                        <w:snapToGrid w:val="0"/>
                        <w:spacing w:line="280" w:lineRule="exact"/>
                        <w:rPr>
                          <w:rFonts w:ascii="Arial" w:eastAsia="ＭＳ Ｐゴシック" w:hAnsi="Arial" w:cs="Arial"/>
                          <w:color w:val="222222"/>
                          <w:kern w:val="0"/>
                          <w:sz w:val="24"/>
                          <w:lang w:eastAsia="ko-KR"/>
                        </w:rPr>
                      </w:pPr>
                      <w:r w:rsidRPr="009D1A33">
                        <w:rPr>
                          <w:rFonts w:ascii="SimHei" w:eastAsia="SimHei" w:hAnsi="SimSun" w:cs="Arial" w:hint="eastAsia"/>
                          <w:color w:val="222222"/>
                          <w:kern w:val="0"/>
                          <w:szCs w:val="21"/>
                          <w:lang w:eastAsia="zh-TW"/>
                        </w:rPr>
                        <w:t>議題</w:t>
                      </w:r>
                      <w:r>
                        <w:rPr>
                          <w:rFonts w:ascii="Arial" w:eastAsia="ＭＳ Ｐゴシック" w:hAnsi="Arial" w:cs="Arial" w:hint="eastAsia"/>
                          <w:color w:val="222222"/>
                          <w:kern w:val="0"/>
                          <w:sz w:val="24"/>
                          <w:lang w:eastAsia="ko-KR"/>
                        </w:rPr>
                        <w:t xml:space="preserve">　　</w:t>
                      </w:r>
                      <w:r w:rsidRPr="00EF1ADC">
                        <w:rPr>
                          <w:rFonts w:ascii="Arial" w:eastAsia="ＭＳ Ｐゴシック" w:hAnsi="Arial" w:cs="Arial" w:hint="eastAsia"/>
                          <w:color w:val="222222"/>
                          <w:kern w:val="0"/>
                          <w:sz w:val="32"/>
                          <w:lang w:eastAsia="ko-KR"/>
                        </w:rPr>
                        <w:t xml:space="preserve">　</w:t>
                      </w:r>
                      <w:r w:rsidRPr="000C0ED6">
                        <w:rPr>
                          <w:rFonts w:ascii="Arial" w:eastAsia="ＭＳ Ｐゴシック" w:hAnsi="Arial" w:cs="Arial" w:hint="eastAsia"/>
                          <w:color w:val="222222"/>
                          <w:kern w:val="0"/>
                          <w:sz w:val="32"/>
                          <w:lang w:eastAsia="ko-KR"/>
                        </w:rPr>
                        <w:t xml:space="preserve">　</w:t>
                      </w:r>
                      <w:r>
                        <w:rPr>
                          <w:rFonts w:ascii="SimSun" w:hAnsi="SimSun" w:hint="eastAsia"/>
                          <w:color w:val="000000" w:themeColor="text1"/>
                          <w:sz w:val="24"/>
                          <w:szCs w:val="21"/>
                          <w:lang w:eastAsia="ko-KR"/>
                        </w:rPr>
                        <w:t>○○○○○○○○○○○○○○○○</w:t>
                      </w:r>
                    </w:p>
                    <w:p w:rsidR="00AE7312" w:rsidRDefault="00AE7312" w:rsidP="00EF1ADC">
                      <w:pPr>
                        <w:snapToGrid w:val="0"/>
                        <w:spacing w:line="280" w:lineRule="exact"/>
                        <w:rPr>
                          <w:rFonts w:ascii="SimSun" w:hAnsi="SimSun"/>
                          <w:color w:val="000000" w:themeColor="text1"/>
                          <w:sz w:val="24"/>
                          <w:szCs w:val="21"/>
                          <w:lang w:eastAsia="ko-KR"/>
                        </w:rPr>
                      </w:pPr>
                      <w:r w:rsidRPr="00D1172C">
                        <w:rPr>
                          <w:rFonts w:ascii="Batang" w:eastAsia="Batang" w:hAnsi="Batang" w:cs="Batang"/>
                          <w:color w:val="222222"/>
                          <w:kern w:val="0"/>
                          <w:lang w:eastAsia="ko-KR"/>
                        </w:rPr>
                        <w:t>테마</w:t>
                      </w:r>
                      <w:r>
                        <w:rPr>
                          <w:rFonts w:ascii="Batang" w:hAnsi="Batang" w:cs="Batang" w:hint="eastAsia"/>
                          <w:color w:val="222222"/>
                          <w:kern w:val="0"/>
                          <w:sz w:val="24"/>
                          <w:lang w:eastAsia="ko-KR"/>
                        </w:rPr>
                        <w:t xml:space="preserve"> </w:t>
                      </w:r>
                      <w:r w:rsidRPr="000C0ED6">
                        <w:rPr>
                          <w:rFonts w:ascii="Batang" w:hAnsi="Batang" w:cs="Batang" w:hint="eastAsia"/>
                          <w:color w:val="222222"/>
                          <w:kern w:val="0"/>
                          <w:sz w:val="36"/>
                          <w:lang w:eastAsia="ko-KR"/>
                        </w:rPr>
                        <w:t xml:space="preserve">　</w:t>
                      </w:r>
                      <w:r w:rsidRPr="004F54AD">
                        <w:rPr>
                          <w:rFonts w:ascii="SimSun" w:hAnsi="SimSun" w:hint="eastAsia"/>
                          <w:color w:val="000000" w:themeColor="text1"/>
                          <w:sz w:val="28"/>
                          <w:szCs w:val="21"/>
                          <w:lang w:eastAsia="ko-KR"/>
                        </w:rPr>
                        <w:t xml:space="preserve">　</w:t>
                      </w:r>
                      <w:r>
                        <w:rPr>
                          <w:rFonts w:ascii="SimSun" w:hAnsi="SimSun" w:hint="eastAsia"/>
                          <w:color w:val="000000" w:themeColor="text1"/>
                          <w:sz w:val="24"/>
                          <w:szCs w:val="21"/>
                          <w:lang w:eastAsia="ko-KR"/>
                        </w:rPr>
                        <w:t>○○○○○○○○○○○○○○○○</w:t>
                      </w:r>
                    </w:p>
                    <w:p w:rsidR="00AE7312" w:rsidRDefault="00AE7312" w:rsidP="00EF1ADC">
                      <w:pPr>
                        <w:snapToGrid w:val="0"/>
                        <w:spacing w:line="280" w:lineRule="exact"/>
                        <w:rPr>
                          <w:rFonts w:ascii="SimSun" w:hAnsi="SimSun"/>
                          <w:color w:val="000000" w:themeColor="text1"/>
                          <w:sz w:val="24"/>
                          <w:szCs w:val="21"/>
                        </w:rPr>
                      </w:pPr>
                      <w:r w:rsidRPr="000C0ED6">
                        <w:rPr>
                          <w:rFonts w:ascii="Calibri" w:eastAsia="メイリオ" w:hAnsi="Calibri" w:cs="Calibri"/>
                          <w:color w:val="000000" w:themeColor="text1"/>
                          <w:sz w:val="24"/>
                          <w:szCs w:val="21"/>
                        </w:rPr>
                        <w:t>T</w:t>
                      </w:r>
                      <w:r w:rsidRPr="000C0ED6">
                        <w:rPr>
                          <w:rFonts w:ascii="Calibri" w:eastAsia="メイリオ" w:hAnsi="Calibri" w:cs="Calibri" w:hint="eastAsia"/>
                          <w:color w:val="000000" w:themeColor="text1"/>
                          <w:sz w:val="24"/>
                          <w:szCs w:val="21"/>
                        </w:rPr>
                        <w:t>ema</w:t>
                      </w:r>
                      <w:r>
                        <w:rPr>
                          <w:rFonts w:ascii="SimSun" w:hAnsi="SimSun" w:hint="eastAsia"/>
                          <w:color w:val="000000" w:themeColor="text1"/>
                          <w:sz w:val="24"/>
                          <w:szCs w:val="21"/>
                        </w:rPr>
                        <w:t xml:space="preserve">　</w:t>
                      </w:r>
                      <w:r w:rsidRPr="004F54AD">
                        <w:rPr>
                          <w:rFonts w:ascii="SimSun" w:hAnsi="SimSun" w:hint="eastAsia"/>
                          <w:color w:val="000000" w:themeColor="text1"/>
                          <w:sz w:val="32"/>
                          <w:szCs w:val="21"/>
                        </w:rPr>
                        <w:t xml:space="preserve"> </w:t>
                      </w:r>
                      <w:r>
                        <w:rPr>
                          <w:rFonts w:ascii="SimSun" w:hAnsi="SimSun" w:hint="eastAsia"/>
                          <w:color w:val="000000" w:themeColor="text1"/>
                          <w:sz w:val="24"/>
                          <w:szCs w:val="21"/>
                        </w:rPr>
                        <w:t xml:space="preserve">  </w:t>
                      </w:r>
                      <w:r>
                        <w:rPr>
                          <w:rFonts w:ascii="SimSun" w:hAnsi="SimSun" w:hint="eastAsia"/>
                          <w:color w:val="000000" w:themeColor="text1"/>
                          <w:sz w:val="24"/>
                          <w:szCs w:val="21"/>
                        </w:rPr>
                        <w:t>○○○○○○○○○○○○○○○○</w:t>
                      </w:r>
                    </w:p>
                    <w:p w:rsidR="00AE7312" w:rsidRPr="00E23A38" w:rsidRDefault="00AE7312" w:rsidP="00EF1ADC">
                      <w:pPr>
                        <w:snapToGrid w:val="0"/>
                        <w:spacing w:line="280" w:lineRule="exact"/>
                      </w:pPr>
                      <w:r w:rsidRPr="00EF1ADC">
                        <w:rPr>
                          <w:rFonts w:eastAsia="ＭＳ Ｐゴシック" w:cs="Arial"/>
                          <w:color w:val="222222"/>
                          <w:kern w:val="0"/>
                          <w:lang w:val="pt-PT"/>
                        </w:rPr>
                        <w:t>Tema</w:t>
                      </w:r>
                      <w:r>
                        <w:rPr>
                          <w:rFonts w:ascii="SimSun" w:hAnsi="SimSun" w:cs="SimSun" w:hint="eastAsia"/>
                          <w:color w:val="222222"/>
                          <w:kern w:val="0"/>
                          <w:sz w:val="24"/>
                          <w:lang w:eastAsia="zh-CN"/>
                        </w:rPr>
                        <w:t xml:space="preserve"> </w:t>
                      </w:r>
                      <w:r>
                        <w:rPr>
                          <w:rFonts w:ascii="SimSun" w:hAnsi="SimSun" w:cs="SimSun" w:hint="eastAsia"/>
                          <w:color w:val="222222"/>
                          <w:kern w:val="0"/>
                          <w:sz w:val="32"/>
                        </w:rPr>
                        <w:t xml:space="preserve"> </w:t>
                      </w:r>
                      <w:r w:rsidRPr="000C0ED6">
                        <w:rPr>
                          <w:rFonts w:ascii="SimSun" w:hAnsi="SimSun" w:cs="SimSun" w:hint="eastAsia"/>
                          <w:color w:val="222222"/>
                          <w:kern w:val="0"/>
                          <w:sz w:val="36"/>
                        </w:rPr>
                        <w:t xml:space="preserve">　</w:t>
                      </w:r>
                      <w:r>
                        <w:rPr>
                          <w:rFonts w:ascii="SimSun" w:hAnsi="SimSun" w:hint="eastAsia"/>
                          <w:color w:val="000000" w:themeColor="text1"/>
                          <w:sz w:val="24"/>
                          <w:szCs w:val="21"/>
                          <w:lang w:eastAsia="zh-CN"/>
                        </w:rPr>
                        <w:t>○○○○○○○○○</w:t>
                      </w:r>
                      <w:r>
                        <w:rPr>
                          <w:rFonts w:ascii="SimSun" w:hAnsi="SimSun" w:hint="eastAsia"/>
                          <w:color w:val="000000" w:themeColor="text1"/>
                          <w:sz w:val="24"/>
                          <w:szCs w:val="21"/>
                        </w:rPr>
                        <w:t>○○○○○○○</w:t>
                      </w:r>
                    </w:p>
                  </w:txbxContent>
                </v:textbox>
              </v:shape>
            </w:pict>
          </mc:Fallback>
        </mc:AlternateContent>
      </w:r>
    </w:p>
    <w:p w:rsidR="00CE04B2" w:rsidRDefault="00CE04B2" w:rsidP="00CE04B2">
      <w:pPr>
        <w:widowControl/>
        <w:jc w:val="left"/>
      </w:pPr>
    </w:p>
    <w:p w:rsidR="00CE04B2" w:rsidRDefault="00CE04B2" w:rsidP="00CE04B2">
      <w:pPr>
        <w:widowControl/>
        <w:jc w:val="left"/>
      </w:pPr>
    </w:p>
    <w:p w:rsidR="00CE04B2" w:rsidRDefault="00CE04B2" w:rsidP="00CE04B2">
      <w:pPr>
        <w:widowControl/>
        <w:jc w:val="left"/>
      </w:pPr>
    </w:p>
    <w:p w:rsidR="00CE04B2" w:rsidRDefault="00CE04B2" w:rsidP="00CE04B2">
      <w:pPr>
        <w:widowControl/>
        <w:jc w:val="left"/>
      </w:pPr>
    </w:p>
    <w:p w:rsidR="005E1476" w:rsidRDefault="005E1476" w:rsidP="00CE04B2">
      <w:pPr>
        <w:widowControl/>
        <w:jc w:val="left"/>
      </w:pPr>
    </w:p>
    <w:p w:rsidR="00CE04B2" w:rsidRDefault="00CE04B2" w:rsidP="00CE04B2">
      <w:pPr>
        <w:widowControl/>
        <w:jc w:val="left"/>
      </w:pPr>
      <w:r w:rsidRPr="007E3298">
        <w:rPr>
          <w:noProof/>
        </w:rPr>
        <mc:AlternateContent>
          <mc:Choice Requires="wps">
            <w:drawing>
              <wp:anchor distT="0" distB="0" distL="114300" distR="114300" simplePos="0" relativeHeight="254062592" behindDoc="0" locked="0" layoutInCell="1" allowOverlap="1" wp14:anchorId="25BAD585" wp14:editId="0B9E27E3">
                <wp:simplePos x="0" y="0"/>
                <wp:positionH relativeFrom="column">
                  <wp:posOffset>-243205</wp:posOffset>
                </wp:positionH>
                <wp:positionV relativeFrom="paragraph">
                  <wp:posOffset>139964</wp:posOffset>
                </wp:positionV>
                <wp:extent cx="4172021" cy="2358582"/>
                <wp:effectExtent l="0" t="0" r="19050" b="22860"/>
                <wp:wrapNone/>
                <wp:docPr id="2118" name="角丸四角形 2118"/>
                <wp:cNvGraphicFramePr/>
                <a:graphic xmlns:a="http://schemas.openxmlformats.org/drawingml/2006/main">
                  <a:graphicData uri="http://schemas.microsoft.com/office/word/2010/wordprocessingShape">
                    <wps:wsp>
                      <wps:cNvSpPr/>
                      <wps:spPr>
                        <a:xfrm>
                          <a:off x="0" y="0"/>
                          <a:ext cx="4172021" cy="2358582"/>
                        </a:xfrm>
                        <a:prstGeom prst="roundRect">
                          <a:avLst/>
                        </a:prstGeom>
                        <a:solidFill>
                          <a:srgbClr val="EBF1DE"/>
                        </a:solidFill>
                        <a:ln w="19050" cap="flat" cmpd="sng" algn="ctr">
                          <a:solidFill>
                            <a:schemeClr val="accent3">
                              <a:lumMod val="75000"/>
                            </a:schemeClr>
                          </a:solidFill>
                          <a:prstDash val="solid"/>
                        </a:ln>
                        <a:effectLst/>
                      </wps:spPr>
                      <wps:txbx>
                        <w:txbxContent>
                          <w:p w:rsidR="00AE7312" w:rsidRPr="00E23A38" w:rsidRDefault="00AE7312" w:rsidP="00CE04B2">
                            <w:pPr>
                              <w:spacing w:line="340" w:lineRule="exact"/>
                              <w:jc w:val="left"/>
                              <w:rPr>
                                <w:rFonts w:ascii="Batang" w:hAnsi="Batang" w:cs="Batang"/>
                                <w:color w:val="222222"/>
                                <w:kern w:val="0"/>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118" o:spid="_x0000_s1400" style="position:absolute;margin-left:-19.15pt;margin-top:11pt;width:328.5pt;height:185.7pt;z-index:25406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" fillcolor="#ebf1de" strokecolor="#76923c [2406]" strokeweight="1.5pt">
                <v:textbox>
                  <w:txbxContent>
                    <w:p w:rsidR="00AE7312" w:rsidRPr="00E23A38" w:rsidRDefault="00AE7312" w:rsidP="00CE04B2">
                      <w:pPr>
                        <w:spacing w:line="340" w:lineRule="exact"/>
                        <w:jc w:val="left"/>
                        <w:rPr>
                          <w:rFonts w:ascii="Batang" w:hAnsi="Batang" w:cs="Batang"/>
                          <w:color w:val="222222"/>
                          <w:kern w:val="0"/>
                          <w:szCs w:val="21"/>
                        </w:rPr>
                      </w:pPr>
                    </w:p>
                  </w:txbxContent>
                </v:textbox>
              </v:roundrect>
            </w:pict>
          </mc:Fallback>
        </mc:AlternateContent>
      </w:r>
    </w:p>
    <w:p w:rsidR="00CE04B2" w:rsidRDefault="00010B00" w:rsidP="00CE04B2">
      <w:pPr>
        <w:widowControl/>
        <w:jc w:val="left"/>
      </w:pPr>
      <w:r>
        <w:rPr>
          <w:noProof/>
        </w:rPr>
        <w:drawing>
          <wp:anchor distT="0" distB="0" distL="114300" distR="114300" simplePos="0" relativeHeight="254168064" behindDoc="0" locked="0" layoutInCell="1" allowOverlap="1" wp14:anchorId="43FB127A" wp14:editId="1200AA37">
            <wp:simplePos x="0" y="0"/>
            <wp:positionH relativeFrom="column">
              <wp:posOffset>694690</wp:posOffset>
            </wp:positionH>
            <wp:positionV relativeFrom="paragraph">
              <wp:posOffset>1608455</wp:posOffset>
            </wp:positionV>
            <wp:extent cx="673100" cy="577850"/>
            <wp:effectExtent l="0" t="0" r="0" b="0"/>
            <wp:wrapSquare wrapText="bothSides"/>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73100" cy="577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3298">
        <w:rPr>
          <w:rFonts w:hint="eastAsia"/>
          <w:noProof/>
        </w:rPr>
        <mc:AlternateContent>
          <mc:Choice Requires="wps">
            <w:drawing>
              <wp:anchor distT="0" distB="0" distL="114300" distR="114300" simplePos="0" relativeHeight="254063616" behindDoc="0" locked="0" layoutInCell="1" allowOverlap="1" wp14:anchorId="0F0F0B46" wp14:editId="4F303DC4">
                <wp:simplePos x="0" y="0"/>
                <wp:positionH relativeFrom="column">
                  <wp:posOffset>-132715</wp:posOffset>
                </wp:positionH>
                <wp:positionV relativeFrom="paragraph">
                  <wp:posOffset>137160</wp:posOffset>
                </wp:positionV>
                <wp:extent cx="3412490" cy="446405"/>
                <wp:effectExtent l="0" t="0" r="0" b="0"/>
                <wp:wrapNone/>
                <wp:docPr id="550" name="テキスト ボックス 550"/>
                <wp:cNvGraphicFramePr/>
                <a:graphic xmlns:a="http://schemas.openxmlformats.org/drawingml/2006/main">
                  <a:graphicData uri="http://schemas.microsoft.com/office/word/2010/wordprocessingShape">
                    <wps:wsp>
                      <wps:cNvSpPr txBox="1"/>
                      <wps:spPr>
                        <a:xfrm>
                          <a:off x="0" y="0"/>
                          <a:ext cx="3412490" cy="446405"/>
                        </a:xfrm>
                        <a:prstGeom prst="rect">
                          <a:avLst/>
                        </a:prstGeom>
                        <a:noFill/>
                        <a:ln w="6350">
                          <a:noFill/>
                        </a:ln>
                        <a:effectLst/>
                      </wps:spPr>
                      <wps:txbx>
                        <w:txbxContent>
                          <w:p w:rsidR="00AE7312" w:rsidRPr="00477274" w:rsidRDefault="00AE7312" w:rsidP="00CE04B2">
                            <w:pPr>
                              <w:spacing w:line="400" w:lineRule="exact"/>
                              <w:rPr>
                                <w:rFonts w:ascii="SimSun" w:hAnsi="SimSun" w:cs="Meiryo UI"/>
                                <w:kern w:val="0"/>
                                <w:sz w:val="28"/>
                              </w:rPr>
                            </w:pPr>
                            <w:r w:rsidRPr="00A0355D">
                              <w:rPr>
                                <w:rFonts w:ascii="ＭＳ Ｐゴシック" w:eastAsia="ＭＳ Ｐゴシック" w:hAnsi="ＭＳ Ｐゴシック" w:hint="eastAsia"/>
                                <w:b/>
                                <w:sz w:val="36"/>
                              </w:rPr>
                              <w:t xml:space="preserve">レストラン　</w:t>
                            </w:r>
                            <w:r w:rsidRPr="00EF1ADC">
                              <w:rPr>
                                <w:rFonts w:ascii="メイリオ" w:eastAsia="メイリオ" w:hAnsi="メイリオ" w:cs="メイリオ"/>
                                <w:kern w:val="0"/>
                                <w:sz w:val="27"/>
                                <w:szCs w:val="27"/>
                              </w:rPr>
                              <w:t>Restaurant</w:t>
                            </w:r>
                            <w:r w:rsidRPr="00A0355D">
                              <w:rPr>
                                <w:rFonts w:ascii="ＭＳ Ｐゴシック" w:eastAsia="ＭＳ Ｐゴシック" w:hAnsi="ＭＳ Ｐゴシック" w:hint="eastAsia"/>
                                <w:b/>
                                <w:sz w:val="36"/>
                              </w:rPr>
                              <w:t xml:space="preserve">　</w:t>
                            </w:r>
                            <w:r w:rsidRPr="00EF1ADC">
                              <w:rPr>
                                <w:rFonts w:ascii="SimHei" w:eastAsia="SimHei" w:hAnsi="SimSun" w:cs="Meiryo UI" w:hint="eastAsia"/>
                                <w:kern w:val="0"/>
                                <w:sz w:val="27"/>
                                <w:szCs w:val="27"/>
                                <w:lang w:eastAsia="zh-CN"/>
                              </w:rPr>
                              <w:t>餐厅</w:t>
                            </w:r>
                          </w:p>
                          <w:p w:rsidR="00AE7312" w:rsidRPr="00A0355D" w:rsidRDefault="00AE7312" w:rsidP="00CE04B2">
                            <w:pPr>
                              <w:spacing w:line="400" w:lineRule="exact"/>
                              <w:ind w:firstLineChars="600" w:firstLine="2168"/>
                              <w:rPr>
                                <w:rFonts w:ascii="ＭＳ Ｐゴシック" w:eastAsia="ＭＳ Ｐゴシック" w:hAnsi="ＭＳ Ｐゴシック"/>
                                <w:b/>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50" o:spid="_x0000_s1401" type="#_x0000_t202" style="position:absolute;margin-left:-10.45pt;margin-top:10.8pt;width:268.7pt;height:35.15pt;z-index:25406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" filled="f" stroked="f" strokeweight=".5pt">
                <v:textbox>
                  <w:txbxContent>
                    <w:p w:rsidR="00AE7312" w:rsidRPr="00477274" w:rsidRDefault="00AE7312" w:rsidP="00CE04B2">
                      <w:pPr>
                        <w:spacing w:line="400" w:lineRule="exact"/>
                        <w:rPr>
                          <w:rFonts w:ascii="SimSun" w:hAnsi="SimSun" w:cs="Meiryo UI"/>
                          <w:kern w:val="0"/>
                          <w:sz w:val="28"/>
                        </w:rPr>
                      </w:pPr>
                      <w:r w:rsidRPr="00A0355D">
                        <w:rPr>
                          <w:rFonts w:ascii="ＭＳ Ｐゴシック" w:eastAsia="ＭＳ Ｐゴシック" w:hAnsi="ＭＳ Ｐゴシック" w:hint="eastAsia"/>
                          <w:b/>
                          <w:sz w:val="36"/>
                        </w:rPr>
                        <w:t xml:space="preserve">レストラン　</w:t>
                      </w:r>
                      <w:r w:rsidRPr="00EF1ADC">
                        <w:rPr>
                          <w:rFonts w:ascii="メイリオ" w:eastAsia="メイリオ" w:hAnsi="メイリオ" w:cs="メイリオ"/>
                          <w:kern w:val="0"/>
                          <w:sz w:val="27"/>
                          <w:szCs w:val="27"/>
                        </w:rPr>
                        <w:t>Restaurant</w:t>
                      </w:r>
                      <w:r w:rsidRPr="00A0355D">
                        <w:rPr>
                          <w:rFonts w:ascii="ＭＳ Ｐゴシック" w:eastAsia="ＭＳ Ｐゴシック" w:hAnsi="ＭＳ Ｐゴシック" w:hint="eastAsia"/>
                          <w:b/>
                          <w:sz w:val="36"/>
                        </w:rPr>
                        <w:t xml:space="preserve">　</w:t>
                      </w:r>
                      <w:r w:rsidRPr="00EF1ADC">
                        <w:rPr>
                          <w:rFonts w:ascii="SimHei" w:eastAsia="SimHei" w:hAnsi="SimSun" w:cs="Meiryo UI" w:hint="eastAsia"/>
                          <w:kern w:val="0"/>
                          <w:sz w:val="27"/>
                          <w:szCs w:val="27"/>
                          <w:lang w:eastAsia="zh-CN"/>
                        </w:rPr>
                        <w:t>餐厅</w:t>
                      </w:r>
                    </w:p>
                    <w:p w:rsidR="00AE7312" w:rsidRPr="00A0355D" w:rsidRDefault="00AE7312" w:rsidP="00CE04B2">
                      <w:pPr>
                        <w:spacing w:line="400" w:lineRule="exact"/>
                        <w:ind w:firstLineChars="600" w:firstLine="2168"/>
                        <w:rPr>
                          <w:rFonts w:ascii="ＭＳ Ｐゴシック" w:eastAsia="ＭＳ Ｐゴシック" w:hAnsi="ＭＳ Ｐゴシック"/>
                          <w:b/>
                          <w:sz w:val="36"/>
                        </w:rPr>
                      </w:pPr>
                    </w:p>
                  </w:txbxContent>
                </v:textbox>
              </v:shape>
            </w:pict>
          </mc:Fallback>
        </mc:AlternateContent>
      </w:r>
      <w:r>
        <w:rPr>
          <w:noProof/>
        </w:rPr>
        <w:drawing>
          <wp:anchor distT="0" distB="0" distL="114300" distR="114300" simplePos="0" relativeHeight="254169088" behindDoc="0" locked="0" layoutInCell="1" allowOverlap="1" wp14:anchorId="36A4BAC5" wp14:editId="689DF6B9">
            <wp:simplePos x="0" y="0"/>
            <wp:positionH relativeFrom="column">
              <wp:posOffset>-74295</wp:posOffset>
            </wp:positionH>
            <wp:positionV relativeFrom="paragraph">
              <wp:posOffset>78740</wp:posOffset>
            </wp:positionV>
            <wp:extent cx="741680" cy="741680"/>
            <wp:effectExtent l="0" t="0" r="1270" b="1270"/>
            <wp:wrapSquare wrapText="bothSides"/>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741680" cy="741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04B2" w:rsidRDefault="00CE04B2" w:rsidP="00CE04B2">
      <w:pPr>
        <w:widowControl/>
        <w:jc w:val="left"/>
      </w:pPr>
    </w:p>
    <w:p w:rsidR="00CE04B2" w:rsidRDefault="004F54AD" w:rsidP="00CE04B2">
      <w:pPr>
        <w:widowControl/>
        <w:jc w:val="left"/>
      </w:pPr>
      <w:r w:rsidRPr="007E3298">
        <w:rPr>
          <w:rFonts w:hint="eastAsia"/>
          <w:noProof/>
        </w:rPr>
        <mc:AlternateContent>
          <mc:Choice Requires="wps">
            <w:drawing>
              <wp:anchor distT="0" distB="0" distL="114300" distR="114300" simplePos="0" relativeHeight="254065664" behindDoc="0" locked="0" layoutInCell="1" allowOverlap="1" wp14:anchorId="2089868E" wp14:editId="56FBAD68">
                <wp:simplePos x="0" y="0"/>
                <wp:positionH relativeFrom="column">
                  <wp:posOffset>-77470</wp:posOffset>
                </wp:positionH>
                <wp:positionV relativeFrom="paragraph">
                  <wp:posOffset>137424</wp:posOffset>
                </wp:positionV>
                <wp:extent cx="3093720" cy="882015"/>
                <wp:effectExtent l="0" t="0" r="0" b="0"/>
                <wp:wrapNone/>
                <wp:docPr id="551" name="テキスト ボックス 551"/>
                <wp:cNvGraphicFramePr/>
                <a:graphic xmlns:a="http://schemas.openxmlformats.org/drawingml/2006/main">
                  <a:graphicData uri="http://schemas.microsoft.com/office/word/2010/wordprocessingShape">
                    <wps:wsp>
                      <wps:cNvSpPr txBox="1"/>
                      <wps:spPr>
                        <a:xfrm>
                          <a:off x="0" y="0"/>
                          <a:ext cx="3093720" cy="882015"/>
                        </a:xfrm>
                        <a:prstGeom prst="rect">
                          <a:avLst/>
                        </a:prstGeom>
                        <a:noFill/>
                        <a:ln w="6350">
                          <a:noFill/>
                        </a:ln>
                        <a:effectLst/>
                      </wps:spPr>
                      <wps:txbx>
                        <w:txbxContent>
                          <w:p w:rsidR="00AE7312" w:rsidRDefault="00AE7312" w:rsidP="00CE04B2">
                            <w:pPr>
                              <w:spacing w:line="400" w:lineRule="exact"/>
                              <w:jc w:val="left"/>
                              <w:rPr>
                                <w:rFonts w:ascii="SimSun" w:hAnsi="SimSun" w:cs="Arial"/>
                                <w:szCs w:val="23"/>
                              </w:rPr>
                            </w:pPr>
                            <w:r w:rsidRPr="00EF1ADC">
                              <w:rPr>
                                <w:rFonts w:ascii="ＭＳ Ｐゴシック" w:eastAsia="ＭＳ Ｐゴシック" w:hAnsi="ＭＳ Ｐゴシック" w:hint="eastAsia"/>
                                <w:b/>
                                <w:sz w:val="28"/>
                              </w:rPr>
                              <w:t>うどん</w:t>
                            </w:r>
                            <w:r>
                              <w:rPr>
                                <w:rFonts w:ascii="ＭＳ Ｐゴシック" w:eastAsia="ＭＳ Ｐゴシック" w:hAnsi="ＭＳ Ｐゴシック" w:hint="eastAsia"/>
                                <w:b/>
                                <w:sz w:val="24"/>
                              </w:rPr>
                              <w:t xml:space="preserve">　　　 </w:t>
                            </w:r>
                            <w:r w:rsidRPr="00EF1ADC">
                              <w:rPr>
                                <w:rFonts w:ascii="ＭＳ Ｐゴシック" w:eastAsia="ＭＳ Ｐゴシック" w:hAnsi="ＭＳ Ｐゴシック" w:hint="eastAsia"/>
                                <w:b/>
                                <w:sz w:val="20"/>
                              </w:rPr>
                              <w:t xml:space="preserve"> </w:t>
                            </w:r>
                            <w:r>
                              <w:rPr>
                                <w:rFonts w:ascii="ＭＳ Ｐゴシック" w:eastAsia="ＭＳ Ｐゴシック" w:hAnsi="ＭＳ Ｐゴシック" w:hint="eastAsia"/>
                                <w:b/>
                                <w:sz w:val="24"/>
                              </w:rPr>
                              <w:t xml:space="preserve">　</w:t>
                            </w:r>
                            <w:r w:rsidRPr="005E1476">
                              <w:rPr>
                                <w:rFonts w:ascii="メイリオ" w:eastAsia="メイリオ" w:hAnsi="メイリオ" w:cs="メイリオ"/>
                                <w:szCs w:val="21"/>
                              </w:rPr>
                              <w:t>Udon Noodles</w:t>
                            </w:r>
                            <w:r w:rsidRPr="005E1476">
                              <w:rPr>
                                <w:rFonts w:ascii="Century" w:eastAsia="ＭＳ Ｐゴシック" w:hAnsi="Century"/>
                                <w:b/>
                                <w:szCs w:val="21"/>
                              </w:rPr>
                              <w:t xml:space="preserve">　</w:t>
                            </w:r>
                            <w:r w:rsidRPr="005E1476">
                              <w:rPr>
                                <w:rFonts w:ascii="Century" w:eastAsia="ＭＳ Ｐゴシック" w:hAnsi="Century" w:hint="eastAsia"/>
                                <w:b/>
                                <w:szCs w:val="21"/>
                              </w:rPr>
                              <w:t xml:space="preserve"> </w:t>
                            </w:r>
                            <w:r w:rsidRPr="005E1476">
                              <w:rPr>
                                <w:rFonts w:ascii="Century" w:eastAsia="ＭＳ Ｐゴシック" w:hAnsi="Century" w:hint="eastAsia"/>
                                <w:b/>
                                <w:szCs w:val="21"/>
                              </w:rPr>
                              <w:t xml:space="preserve">　</w:t>
                            </w:r>
                            <w:r w:rsidRPr="005E1476">
                              <w:rPr>
                                <w:rFonts w:ascii="Century" w:eastAsia="ＭＳ Ｐゴシック" w:hAnsi="Century" w:hint="eastAsia"/>
                                <w:b/>
                                <w:szCs w:val="21"/>
                              </w:rPr>
                              <w:t xml:space="preserve"> </w:t>
                            </w:r>
                            <w:r w:rsidRPr="005E1476">
                              <w:rPr>
                                <w:rFonts w:ascii="SimHei" w:eastAsia="SimHei" w:hAnsi="SimSun" w:cs="SimSun" w:hint="eastAsia"/>
                                <w:szCs w:val="21"/>
                              </w:rPr>
                              <w:t>乌</w:t>
                            </w:r>
                            <w:r w:rsidRPr="005E1476">
                              <w:rPr>
                                <w:rFonts w:ascii="SimHei" w:eastAsia="SimHei" w:hAnsi="SimSun" w:cs="ＭＳ Ｐゴシック" w:hint="eastAsia"/>
                                <w:szCs w:val="21"/>
                              </w:rPr>
                              <w:t>冬</w:t>
                            </w:r>
                            <w:r w:rsidRPr="005E1476">
                              <w:rPr>
                                <w:rFonts w:ascii="SimHei" w:eastAsia="SimHei" w:hAnsi="SimSun" w:cs="Arial" w:hint="eastAsia"/>
                                <w:szCs w:val="21"/>
                              </w:rPr>
                              <w:t>面</w:t>
                            </w:r>
                            <w:r w:rsidRPr="005E1476">
                              <w:rPr>
                                <w:rFonts w:ascii="Arial" w:hAnsi="Arial" w:cs="Arial" w:hint="eastAsia"/>
                                <w:szCs w:val="21"/>
                              </w:rPr>
                              <w:t xml:space="preserve"> </w:t>
                            </w:r>
                            <w:r>
                              <w:rPr>
                                <w:rFonts w:ascii="Arial" w:hAnsi="Arial" w:cs="Arial" w:hint="eastAsia"/>
                                <w:szCs w:val="23"/>
                              </w:rPr>
                              <w:t xml:space="preserve">  </w:t>
                            </w:r>
                            <w:r w:rsidRPr="00477274">
                              <w:rPr>
                                <w:rFonts w:ascii="Arial" w:hAnsi="Arial" w:cs="Arial" w:hint="eastAsia"/>
                                <w:szCs w:val="23"/>
                              </w:rPr>
                              <w:t xml:space="preserve"> </w:t>
                            </w:r>
                          </w:p>
                          <w:p w:rsidR="00AE7312" w:rsidRDefault="00AE7312" w:rsidP="00CE04B2">
                            <w:pPr>
                              <w:spacing w:line="400" w:lineRule="exact"/>
                              <w:jc w:val="left"/>
                              <w:rPr>
                                <w:rFonts w:ascii="SimSun" w:hAnsi="SimSun" w:cs="Arial"/>
                                <w:szCs w:val="21"/>
                              </w:rPr>
                            </w:pPr>
                            <w:r w:rsidRPr="00EF1ADC">
                              <w:rPr>
                                <w:rFonts w:ascii="Arial" w:eastAsia="ＭＳ Ｐゴシック" w:hAnsi="Arial" w:cs="Arial" w:hint="eastAsia"/>
                                <w:b/>
                                <w:color w:val="222222"/>
                                <w:kern w:val="0"/>
                                <w:sz w:val="28"/>
                                <w:lang w:val="pt-PT"/>
                              </w:rPr>
                              <w:t>ラーメン</w:t>
                            </w:r>
                            <w:r w:rsidRPr="00477274">
                              <w:rPr>
                                <w:rFonts w:ascii="Arial" w:eastAsia="ＭＳ Ｐゴシック" w:hAnsi="Arial" w:cs="Arial" w:hint="eastAsia"/>
                                <w:color w:val="222222"/>
                                <w:kern w:val="0"/>
                                <w:sz w:val="24"/>
                                <w:lang w:val="pt-PT"/>
                              </w:rPr>
                              <w:t xml:space="preserve">　</w:t>
                            </w:r>
                            <w:r>
                              <w:rPr>
                                <w:rFonts w:ascii="Arial" w:eastAsia="ＭＳ Ｐゴシック" w:hAnsi="Arial" w:cs="Arial" w:hint="eastAsia"/>
                                <w:color w:val="222222"/>
                                <w:kern w:val="0"/>
                                <w:sz w:val="24"/>
                                <w:lang w:val="pt-PT"/>
                              </w:rPr>
                              <w:t xml:space="preserve">　</w:t>
                            </w:r>
                            <w:r w:rsidRPr="00EF1ADC">
                              <w:rPr>
                                <w:rFonts w:ascii="Arial" w:eastAsia="ＭＳ Ｐゴシック" w:hAnsi="Arial" w:cs="Arial" w:hint="eastAsia"/>
                                <w:color w:val="222222"/>
                                <w:kern w:val="0"/>
                                <w:sz w:val="18"/>
                                <w:lang w:val="pt-PT"/>
                              </w:rPr>
                              <w:t xml:space="preserve">　</w:t>
                            </w:r>
                            <w:r w:rsidRPr="00EF1ADC">
                              <w:rPr>
                                <w:rFonts w:ascii="Arial" w:eastAsia="ＭＳ Ｐゴシック" w:hAnsi="Arial" w:cs="Arial" w:hint="eastAsia"/>
                                <w:color w:val="222222"/>
                                <w:kern w:val="0"/>
                                <w:sz w:val="18"/>
                                <w:lang w:val="pt-PT"/>
                              </w:rPr>
                              <w:t xml:space="preserve"> </w:t>
                            </w:r>
                            <w:r>
                              <w:rPr>
                                <w:rFonts w:ascii="Arial" w:eastAsia="ＭＳ Ｐゴシック" w:hAnsi="Arial" w:cs="Arial" w:hint="eastAsia"/>
                                <w:color w:val="222222"/>
                                <w:kern w:val="0"/>
                                <w:sz w:val="24"/>
                                <w:lang w:val="pt-PT"/>
                              </w:rPr>
                              <w:t xml:space="preserve"> </w:t>
                            </w:r>
                            <w:r w:rsidRPr="00EF1ADC">
                              <w:rPr>
                                <w:rFonts w:ascii="メイリオ" w:eastAsia="メイリオ" w:hAnsi="メイリオ" w:cs="メイリオ"/>
                                <w:szCs w:val="21"/>
                              </w:rPr>
                              <w:t>Ramen Noodles</w:t>
                            </w:r>
                            <w:r w:rsidRPr="00477274">
                              <w:rPr>
                                <w:rFonts w:ascii="Century" w:hAnsi="Century" w:cs="Arial" w:hint="eastAsia"/>
                                <w:szCs w:val="21"/>
                              </w:rPr>
                              <w:t xml:space="preserve">　</w:t>
                            </w:r>
                            <w:r w:rsidRPr="00477274">
                              <w:rPr>
                                <w:rFonts w:ascii="SimSun" w:eastAsia="SimSun" w:hAnsi="SimSun" w:cs="Arial" w:hint="eastAsia"/>
                                <w:szCs w:val="21"/>
                              </w:rPr>
                              <w:t xml:space="preserve"> </w:t>
                            </w:r>
                            <w:r w:rsidRPr="00EF1ADC">
                              <w:rPr>
                                <w:rFonts w:ascii="SimHei" w:eastAsia="SimHei" w:hAnsi="SimSun" w:cs="Arial" w:hint="eastAsia"/>
                                <w:szCs w:val="21"/>
                              </w:rPr>
                              <w:t>拉面</w:t>
                            </w:r>
                            <w:r w:rsidRPr="00477274">
                              <w:rPr>
                                <w:rFonts w:ascii="SimSun" w:eastAsia="SimSun" w:hAnsi="SimSun" w:cs="Arial" w:hint="eastAsia"/>
                                <w:szCs w:val="21"/>
                              </w:rPr>
                              <w:t xml:space="preserve">　</w:t>
                            </w:r>
                            <w:r>
                              <w:rPr>
                                <w:rFonts w:ascii="SimSun" w:hAnsi="SimSun" w:cs="Arial" w:hint="eastAsia"/>
                                <w:szCs w:val="21"/>
                              </w:rPr>
                              <w:t xml:space="preserve"> </w:t>
                            </w:r>
                            <w:r w:rsidRPr="00477274">
                              <w:rPr>
                                <w:rFonts w:ascii="SimSun" w:eastAsia="SimSun" w:hAnsi="SimSun" w:cs="Arial" w:hint="eastAsia"/>
                                <w:szCs w:val="21"/>
                              </w:rPr>
                              <w:t xml:space="preserve"> </w:t>
                            </w:r>
                          </w:p>
                          <w:p w:rsidR="00AE7312" w:rsidRPr="00477274" w:rsidRDefault="00AE7312" w:rsidP="00CE04B2">
                            <w:pPr>
                              <w:spacing w:line="400" w:lineRule="exact"/>
                              <w:jc w:val="left"/>
                              <w:rPr>
                                <w:rFonts w:ascii="ＭＳ Ｐゴシック" w:hAnsi="ＭＳ Ｐゴシック"/>
                                <w:b/>
                                <w:szCs w:val="21"/>
                              </w:rPr>
                            </w:pPr>
                            <w:r w:rsidRPr="00EF1ADC">
                              <w:rPr>
                                <w:rFonts w:ascii="ＭＳ Ｐゴシック" w:eastAsia="ＭＳ Ｐゴシック" w:hAnsi="ＭＳ Ｐゴシック" w:hint="eastAsia"/>
                                <w:b/>
                                <w:sz w:val="28"/>
                                <w:szCs w:val="21"/>
                              </w:rPr>
                              <w:t>スパゲティ</w:t>
                            </w:r>
                            <w:r>
                              <w:rPr>
                                <w:rFonts w:ascii="ＭＳ Ｐゴシック" w:eastAsia="ＭＳ Ｐゴシック" w:hAnsi="ＭＳ Ｐゴシック" w:hint="eastAsia"/>
                                <w:b/>
                                <w:sz w:val="24"/>
                                <w:szCs w:val="21"/>
                              </w:rPr>
                              <w:t xml:space="preserve">   </w:t>
                            </w:r>
                            <w:r w:rsidRPr="00EF1ADC">
                              <w:rPr>
                                <w:rFonts w:ascii="メイリオ" w:eastAsia="メイリオ" w:hAnsi="メイリオ" w:cs="メイリオ"/>
                                <w:szCs w:val="21"/>
                              </w:rPr>
                              <w:t>Spaghetti</w:t>
                            </w:r>
                            <w:r w:rsidRPr="00477274">
                              <w:rPr>
                                <w:rFonts w:ascii="Arial" w:hAnsi="Arial" w:cs="Arial" w:hint="eastAsia"/>
                                <w:szCs w:val="21"/>
                              </w:rPr>
                              <w:t xml:space="preserve"> </w:t>
                            </w:r>
                            <w:r>
                              <w:rPr>
                                <w:rFonts w:ascii="Arial" w:hAnsi="Arial" w:cs="Arial" w:hint="eastAsia"/>
                                <w:szCs w:val="21"/>
                              </w:rPr>
                              <w:t xml:space="preserve">        </w:t>
                            </w:r>
                            <w:r w:rsidRPr="00EF1ADC">
                              <w:rPr>
                                <w:rFonts w:ascii="SimHei" w:eastAsia="SimHei" w:hAnsi="SimSun" w:cs="Arial" w:hint="eastAsia"/>
                                <w:szCs w:val="21"/>
                              </w:rPr>
                              <w:t>意大利面</w:t>
                            </w:r>
                            <w:r w:rsidRPr="00477274">
                              <w:rPr>
                                <w:rFonts w:ascii="SimSun" w:eastAsia="SimSun" w:hAnsi="SimSun" w:cs="Arial" w:hint="eastAsia"/>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51" o:spid="_x0000_s1402" type="#_x0000_t202" style="position:absolute;margin-left:-6.1pt;margin-top:10.8pt;width:243.6pt;height:69.45pt;z-index:25406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" filled="f" stroked="f" strokeweight=".5pt">
                <v:textbox>
                  <w:txbxContent>
                    <w:p w:rsidR="00AE7312" w:rsidRDefault="00AE7312" w:rsidP="00CE04B2">
                      <w:pPr>
                        <w:spacing w:line="400" w:lineRule="exact"/>
                        <w:jc w:val="left"/>
                        <w:rPr>
                          <w:rFonts w:ascii="SimSun" w:hAnsi="SimSun" w:cs="Arial"/>
                          <w:szCs w:val="23"/>
                        </w:rPr>
                      </w:pPr>
                      <w:r w:rsidRPr="00EF1ADC">
                        <w:rPr>
                          <w:rFonts w:ascii="ＭＳ Ｐゴシック" w:eastAsia="ＭＳ Ｐゴシック" w:hAnsi="ＭＳ Ｐゴシック" w:hint="eastAsia"/>
                          <w:b/>
                          <w:sz w:val="28"/>
                        </w:rPr>
                        <w:t>うどん</w:t>
                      </w:r>
                      <w:r>
                        <w:rPr>
                          <w:rFonts w:ascii="ＭＳ Ｐゴシック" w:eastAsia="ＭＳ Ｐゴシック" w:hAnsi="ＭＳ Ｐゴシック" w:hint="eastAsia"/>
                          <w:b/>
                          <w:sz w:val="24"/>
                        </w:rPr>
                        <w:t xml:space="preserve">　　　 </w:t>
                      </w:r>
                      <w:r w:rsidRPr="00EF1ADC">
                        <w:rPr>
                          <w:rFonts w:ascii="ＭＳ Ｐゴシック" w:eastAsia="ＭＳ Ｐゴシック" w:hAnsi="ＭＳ Ｐゴシック" w:hint="eastAsia"/>
                          <w:b/>
                          <w:sz w:val="20"/>
                        </w:rPr>
                        <w:t xml:space="preserve"> </w:t>
                      </w:r>
                      <w:r>
                        <w:rPr>
                          <w:rFonts w:ascii="ＭＳ Ｐゴシック" w:eastAsia="ＭＳ Ｐゴシック" w:hAnsi="ＭＳ Ｐゴシック" w:hint="eastAsia"/>
                          <w:b/>
                          <w:sz w:val="24"/>
                        </w:rPr>
                        <w:t xml:space="preserve">　</w:t>
                      </w:r>
                      <w:r w:rsidRPr="005E1476">
                        <w:rPr>
                          <w:rFonts w:ascii="メイリオ" w:eastAsia="メイリオ" w:hAnsi="メイリオ" w:cs="メイリオ"/>
                          <w:szCs w:val="21"/>
                        </w:rPr>
                        <w:t>Udon Noodles</w:t>
                      </w:r>
                      <w:r w:rsidRPr="005E1476">
                        <w:rPr>
                          <w:rFonts w:ascii="Century" w:eastAsia="ＭＳ Ｐゴシック" w:hAnsi="Century"/>
                          <w:b/>
                          <w:szCs w:val="21"/>
                        </w:rPr>
                        <w:t xml:space="preserve">　</w:t>
                      </w:r>
                      <w:r w:rsidRPr="005E1476">
                        <w:rPr>
                          <w:rFonts w:ascii="Century" w:eastAsia="ＭＳ Ｐゴシック" w:hAnsi="Century" w:hint="eastAsia"/>
                          <w:b/>
                          <w:szCs w:val="21"/>
                        </w:rPr>
                        <w:t xml:space="preserve"> </w:t>
                      </w:r>
                      <w:r w:rsidRPr="005E1476">
                        <w:rPr>
                          <w:rFonts w:ascii="Century" w:eastAsia="ＭＳ Ｐゴシック" w:hAnsi="Century" w:hint="eastAsia"/>
                          <w:b/>
                          <w:szCs w:val="21"/>
                        </w:rPr>
                        <w:t xml:space="preserve">　</w:t>
                      </w:r>
                      <w:r w:rsidRPr="005E1476">
                        <w:rPr>
                          <w:rFonts w:ascii="Century" w:eastAsia="ＭＳ Ｐゴシック" w:hAnsi="Century" w:hint="eastAsia"/>
                          <w:b/>
                          <w:szCs w:val="21"/>
                        </w:rPr>
                        <w:t xml:space="preserve"> </w:t>
                      </w:r>
                      <w:r w:rsidRPr="005E1476">
                        <w:rPr>
                          <w:rFonts w:ascii="SimHei" w:eastAsia="SimHei" w:hAnsi="SimSun" w:cs="SimSun" w:hint="eastAsia"/>
                          <w:szCs w:val="21"/>
                        </w:rPr>
                        <w:t>乌</w:t>
                      </w:r>
                      <w:r w:rsidRPr="005E1476">
                        <w:rPr>
                          <w:rFonts w:ascii="SimHei" w:eastAsia="SimHei" w:hAnsi="SimSun" w:cs="ＭＳ Ｐゴシック" w:hint="eastAsia"/>
                          <w:szCs w:val="21"/>
                        </w:rPr>
                        <w:t>冬</w:t>
                      </w:r>
                      <w:r w:rsidRPr="005E1476">
                        <w:rPr>
                          <w:rFonts w:ascii="SimHei" w:eastAsia="SimHei" w:hAnsi="SimSun" w:cs="Arial" w:hint="eastAsia"/>
                          <w:szCs w:val="21"/>
                        </w:rPr>
                        <w:t>面</w:t>
                      </w:r>
                      <w:r w:rsidRPr="005E1476">
                        <w:rPr>
                          <w:rFonts w:ascii="Arial" w:hAnsi="Arial" w:cs="Arial" w:hint="eastAsia"/>
                          <w:szCs w:val="21"/>
                        </w:rPr>
                        <w:t xml:space="preserve"> </w:t>
                      </w:r>
                      <w:r>
                        <w:rPr>
                          <w:rFonts w:ascii="Arial" w:hAnsi="Arial" w:cs="Arial" w:hint="eastAsia"/>
                          <w:szCs w:val="23"/>
                        </w:rPr>
                        <w:t xml:space="preserve">  </w:t>
                      </w:r>
                      <w:r w:rsidRPr="00477274">
                        <w:rPr>
                          <w:rFonts w:ascii="Arial" w:hAnsi="Arial" w:cs="Arial" w:hint="eastAsia"/>
                          <w:szCs w:val="23"/>
                        </w:rPr>
                        <w:t xml:space="preserve"> </w:t>
                      </w:r>
                    </w:p>
                    <w:p w:rsidR="00AE7312" w:rsidRDefault="00AE7312" w:rsidP="00CE04B2">
                      <w:pPr>
                        <w:spacing w:line="400" w:lineRule="exact"/>
                        <w:jc w:val="left"/>
                        <w:rPr>
                          <w:rFonts w:ascii="SimSun" w:hAnsi="SimSun" w:cs="Arial"/>
                          <w:szCs w:val="21"/>
                        </w:rPr>
                      </w:pPr>
                      <w:r w:rsidRPr="00EF1ADC">
                        <w:rPr>
                          <w:rFonts w:ascii="Arial" w:eastAsia="ＭＳ Ｐゴシック" w:hAnsi="Arial" w:cs="Arial" w:hint="eastAsia"/>
                          <w:b/>
                          <w:color w:val="222222"/>
                          <w:kern w:val="0"/>
                          <w:sz w:val="28"/>
                          <w:lang w:val="pt-PT"/>
                        </w:rPr>
                        <w:t>ラーメン</w:t>
                      </w:r>
                      <w:r w:rsidRPr="00477274">
                        <w:rPr>
                          <w:rFonts w:ascii="Arial" w:eastAsia="ＭＳ Ｐゴシック" w:hAnsi="Arial" w:cs="Arial" w:hint="eastAsia"/>
                          <w:color w:val="222222"/>
                          <w:kern w:val="0"/>
                          <w:sz w:val="24"/>
                          <w:lang w:val="pt-PT"/>
                        </w:rPr>
                        <w:t xml:space="preserve">　</w:t>
                      </w:r>
                      <w:r>
                        <w:rPr>
                          <w:rFonts w:ascii="Arial" w:eastAsia="ＭＳ Ｐゴシック" w:hAnsi="Arial" w:cs="Arial" w:hint="eastAsia"/>
                          <w:color w:val="222222"/>
                          <w:kern w:val="0"/>
                          <w:sz w:val="24"/>
                          <w:lang w:val="pt-PT"/>
                        </w:rPr>
                        <w:t xml:space="preserve">　</w:t>
                      </w:r>
                      <w:r w:rsidRPr="00EF1ADC">
                        <w:rPr>
                          <w:rFonts w:ascii="Arial" w:eastAsia="ＭＳ Ｐゴシック" w:hAnsi="Arial" w:cs="Arial" w:hint="eastAsia"/>
                          <w:color w:val="222222"/>
                          <w:kern w:val="0"/>
                          <w:sz w:val="18"/>
                          <w:lang w:val="pt-PT"/>
                        </w:rPr>
                        <w:t xml:space="preserve">　</w:t>
                      </w:r>
                      <w:r w:rsidRPr="00EF1ADC">
                        <w:rPr>
                          <w:rFonts w:ascii="Arial" w:eastAsia="ＭＳ Ｐゴシック" w:hAnsi="Arial" w:cs="Arial" w:hint="eastAsia"/>
                          <w:color w:val="222222"/>
                          <w:kern w:val="0"/>
                          <w:sz w:val="18"/>
                          <w:lang w:val="pt-PT"/>
                        </w:rPr>
                        <w:t xml:space="preserve"> </w:t>
                      </w:r>
                      <w:r>
                        <w:rPr>
                          <w:rFonts w:ascii="Arial" w:eastAsia="ＭＳ Ｐゴシック" w:hAnsi="Arial" w:cs="Arial" w:hint="eastAsia"/>
                          <w:color w:val="222222"/>
                          <w:kern w:val="0"/>
                          <w:sz w:val="24"/>
                          <w:lang w:val="pt-PT"/>
                        </w:rPr>
                        <w:t xml:space="preserve"> </w:t>
                      </w:r>
                      <w:r w:rsidRPr="00EF1ADC">
                        <w:rPr>
                          <w:rFonts w:ascii="メイリオ" w:eastAsia="メイリオ" w:hAnsi="メイリオ" w:cs="メイリオ"/>
                          <w:szCs w:val="21"/>
                        </w:rPr>
                        <w:t>Ramen Noodles</w:t>
                      </w:r>
                      <w:r w:rsidRPr="00477274">
                        <w:rPr>
                          <w:rFonts w:ascii="Century" w:hAnsi="Century" w:cs="Arial" w:hint="eastAsia"/>
                          <w:szCs w:val="21"/>
                        </w:rPr>
                        <w:t xml:space="preserve">　</w:t>
                      </w:r>
                      <w:r w:rsidRPr="00477274">
                        <w:rPr>
                          <w:rFonts w:ascii="SimSun" w:eastAsia="SimSun" w:hAnsi="SimSun" w:cs="Arial" w:hint="eastAsia"/>
                          <w:szCs w:val="21"/>
                        </w:rPr>
                        <w:t xml:space="preserve"> </w:t>
                      </w:r>
                      <w:r w:rsidRPr="00EF1ADC">
                        <w:rPr>
                          <w:rFonts w:ascii="SimHei" w:eastAsia="SimHei" w:hAnsi="SimSun" w:cs="Arial" w:hint="eastAsia"/>
                          <w:szCs w:val="21"/>
                        </w:rPr>
                        <w:t>拉面</w:t>
                      </w:r>
                      <w:r w:rsidRPr="00477274">
                        <w:rPr>
                          <w:rFonts w:ascii="SimSun" w:eastAsia="SimSun" w:hAnsi="SimSun" w:cs="Arial" w:hint="eastAsia"/>
                          <w:szCs w:val="21"/>
                        </w:rPr>
                        <w:t xml:space="preserve">　</w:t>
                      </w:r>
                      <w:r>
                        <w:rPr>
                          <w:rFonts w:ascii="SimSun" w:hAnsi="SimSun" w:cs="Arial" w:hint="eastAsia"/>
                          <w:szCs w:val="21"/>
                        </w:rPr>
                        <w:t xml:space="preserve"> </w:t>
                      </w:r>
                      <w:r w:rsidRPr="00477274">
                        <w:rPr>
                          <w:rFonts w:ascii="SimSun" w:eastAsia="SimSun" w:hAnsi="SimSun" w:cs="Arial" w:hint="eastAsia"/>
                          <w:szCs w:val="21"/>
                        </w:rPr>
                        <w:t xml:space="preserve"> </w:t>
                      </w:r>
                    </w:p>
                    <w:p w:rsidR="00AE7312" w:rsidRPr="00477274" w:rsidRDefault="00AE7312" w:rsidP="00CE04B2">
                      <w:pPr>
                        <w:spacing w:line="400" w:lineRule="exact"/>
                        <w:jc w:val="left"/>
                        <w:rPr>
                          <w:rFonts w:ascii="ＭＳ Ｐゴシック" w:hAnsi="ＭＳ Ｐゴシック"/>
                          <w:b/>
                          <w:szCs w:val="21"/>
                        </w:rPr>
                      </w:pPr>
                      <w:r w:rsidRPr="00EF1ADC">
                        <w:rPr>
                          <w:rFonts w:ascii="ＭＳ Ｐゴシック" w:eastAsia="ＭＳ Ｐゴシック" w:hAnsi="ＭＳ Ｐゴシック" w:hint="eastAsia"/>
                          <w:b/>
                          <w:sz w:val="28"/>
                          <w:szCs w:val="21"/>
                        </w:rPr>
                        <w:t>スパゲティ</w:t>
                      </w:r>
                      <w:r>
                        <w:rPr>
                          <w:rFonts w:ascii="ＭＳ Ｐゴシック" w:eastAsia="ＭＳ Ｐゴシック" w:hAnsi="ＭＳ Ｐゴシック" w:hint="eastAsia"/>
                          <w:b/>
                          <w:sz w:val="24"/>
                          <w:szCs w:val="21"/>
                        </w:rPr>
                        <w:t xml:space="preserve">   </w:t>
                      </w:r>
                      <w:r w:rsidRPr="00EF1ADC">
                        <w:rPr>
                          <w:rFonts w:ascii="メイリオ" w:eastAsia="メイリオ" w:hAnsi="メイリオ" w:cs="メイリオ"/>
                          <w:szCs w:val="21"/>
                        </w:rPr>
                        <w:t>Spaghetti</w:t>
                      </w:r>
                      <w:r w:rsidRPr="00477274">
                        <w:rPr>
                          <w:rFonts w:ascii="Arial" w:hAnsi="Arial" w:cs="Arial" w:hint="eastAsia"/>
                          <w:szCs w:val="21"/>
                        </w:rPr>
                        <w:t xml:space="preserve"> </w:t>
                      </w:r>
                      <w:r>
                        <w:rPr>
                          <w:rFonts w:ascii="Arial" w:hAnsi="Arial" w:cs="Arial" w:hint="eastAsia"/>
                          <w:szCs w:val="21"/>
                        </w:rPr>
                        <w:t xml:space="preserve">        </w:t>
                      </w:r>
                      <w:r w:rsidRPr="00EF1ADC">
                        <w:rPr>
                          <w:rFonts w:ascii="SimHei" w:eastAsia="SimHei" w:hAnsi="SimSun" w:cs="Arial" w:hint="eastAsia"/>
                          <w:szCs w:val="21"/>
                        </w:rPr>
                        <w:t>意大利面</w:t>
                      </w:r>
                      <w:r w:rsidRPr="00477274">
                        <w:rPr>
                          <w:rFonts w:ascii="SimSun" w:eastAsia="SimSun" w:hAnsi="SimSun" w:cs="Arial" w:hint="eastAsia"/>
                          <w:szCs w:val="21"/>
                        </w:rPr>
                        <w:t xml:space="preserve"> </w:t>
                      </w:r>
                    </w:p>
                  </w:txbxContent>
                </v:textbox>
              </v:shape>
            </w:pict>
          </mc:Fallback>
        </mc:AlternateContent>
      </w:r>
    </w:p>
    <w:p w:rsidR="00CE04B2" w:rsidRDefault="00CE04B2" w:rsidP="00CE04B2">
      <w:pPr>
        <w:widowControl/>
        <w:jc w:val="left"/>
      </w:pPr>
    </w:p>
    <w:p w:rsidR="00CE04B2" w:rsidRDefault="00CE04B2" w:rsidP="00CE04B2">
      <w:pPr>
        <w:widowControl/>
        <w:jc w:val="left"/>
      </w:pPr>
    </w:p>
    <w:p w:rsidR="00CE04B2" w:rsidRDefault="00CE04B2" w:rsidP="00CE04B2">
      <w:pPr>
        <w:widowControl/>
        <w:jc w:val="left"/>
      </w:pPr>
    </w:p>
    <w:p w:rsidR="00CE04B2" w:rsidRDefault="004F54AD" w:rsidP="00CE04B2">
      <w:pPr>
        <w:widowControl/>
        <w:jc w:val="left"/>
      </w:pPr>
      <w:r w:rsidRPr="007E3298">
        <w:rPr>
          <w:rFonts w:hint="eastAsia"/>
          <w:noProof/>
        </w:rPr>
        <mc:AlternateContent>
          <mc:Choice Requires="wps">
            <w:drawing>
              <wp:anchor distT="0" distB="0" distL="114300" distR="114300" simplePos="0" relativeHeight="254067712" behindDoc="0" locked="0" layoutInCell="1" allowOverlap="1" wp14:anchorId="103854FD" wp14:editId="5C211818">
                <wp:simplePos x="0" y="0"/>
                <wp:positionH relativeFrom="column">
                  <wp:posOffset>1291590</wp:posOffset>
                </wp:positionH>
                <wp:positionV relativeFrom="paragraph">
                  <wp:posOffset>186954</wp:posOffset>
                </wp:positionV>
                <wp:extent cx="2774136" cy="702310"/>
                <wp:effectExtent l="0" t="0" r="0" b="2540"/>
                <wp:wrapNone/>
                <wp:docPr id="558" name="テキスト ボックス 558"/>
                <wp:cNvGraphicFramePr/>
                <a:graphic xmlns:a="http://schemas.openxmlformats.org/drawingml/2006/main">
                  <a:graphicData uri="http://schemas.microsoft.com/office/word/2010/wordprocessingShape">
                    <wps:wsp>
                      <wps:cNvSpPr txBox="1"/>
                      <wps:spPr>
                        <a:xfrm>
                          <a:off x="0" y="0"/>
                          <a:ext cx="2774136" cy="702310"/>
                        </a:xfrm>
                        <a:prstGeom prst="rect">
                          <a:avLst/>
                        </a:prstGeom>
                        <a:noFill/>
                        <a:ln w="6350">
                          <a:noFill/>
                        </a:ln>
                        <a:effectLst/>
                      </wps:spPr>
                      <wps:txbx>
                        <w:txbxContent>
                          <w:p w:rsidR="00AE7312" w:rsidRPr="00EF1ADC" w:rsidRDefault="00AE7312" w:rsidP="00CE04B2">
                            <w:pPr>
                              <w:spacing w:line="400" w:lineRule="exact"/>
                              <w:rPr>
                                <w:rFonts w:ascii="ＭＳ Ｐゴシック" w:eastAsia="ＭＳ Ｐゴシック" w:hAnsi="ＭＳ Ｐゴシック"/>
                                <w:b/>
                                <w:sz w:val="24"/>
                              </w:rPr>
                            </w:pPr>
                            <w:r w:rsidRPr="00EF1ADC">
                              <w:rPr>
                                <w:rFonts w:ascii="ＭＳ Ｐゴシック" w:eastAsia="ＭＳ Ｐゴシック" w:hAnsi="ＭＳ Ｐゴシック"/>
                                <w:b/>
                                <w:sz w:val="24"/>
                              </w:rPr>
                              <w:t>豚肉</w:t>
                            </w:r>
                            <w:r w:rsidRPr="00EF1ADC">
                              <w:rPr>
                                <w:rFonts w:ascii="ＭＳ Ｐゴシック" w:eastAsia="ＭＳ Ｐゴシック" w:hAnsi="ＭＳ Ｐゴシック" w:hint="eastAsia"/>
                                <w:b/>
                                <w:sz w:val="24"/>
                              </w:rPr>
                              <w:t>を</w:t>
                            </w:r>
                            <w:r w:rsidRPr="00EF1ADC">
                              <w:rPr>
                                <w:rFonts w:ascii="ＭＳ Ｐゴシック" w:eastAsia="ＭＳ Ｐゴシック" w:hAnsi="ＭＳ Ｐゴシック"/>
                                <w:b/>
                                <w:sz w:val="24"/>
                              </w:rPr>
                              <w:t>使</w:t>
                            </w:r>
                            <w:r w:rsidRPr="00EF1ADC">
                              <w:rPr>
                                <w:rFonts w:ascii="ＭＳ Ｐゴシック" w:eastAsia="ＭＳ Ｐゴシック" w:hAnsi="ＭＳ Ｐゴシック" w:hint="eastAsia"/>
                                <w:b/>
                                <w:sz w:val="24"/>
                              </w:rPr>
                              <w:t>っていない</w:t>
                            </w:r>
                            <w:r w:rsidRPr="00EF1ADC">
                              <w:rPr>
                                <w:rFonts w:ascii="ＭＳ Ｐゴシック" w:eastAsia="ＭＳ Ｐゴシック" w:hAnsi="ＭＳ Ｐゴシック"/>
                                <w:b/>
                                <w:sz w:val="24"/>
                              </w:rPr>
                              <w:t>料理</w:t>
                            </w:r>
                            <w:r w:rsidRPr="00EF1ADC">
                              <w:rPr>
                                <w:rFonts w:ascii="ＭＳ Ｐゴシック" w:eastAsia="ＭＳ Ｐゴシック" w:hAnsi="ＭＳ Ｐゴシック" w:hint="eastAsia"/>
                                <w:b/>
                                <w:sz w:val="24"/>
                              </w:rPr>
                              <w:t>があります。</w:t>
                            </w:r>
                          </w:p>
                          <w:p w:rsidR="00AE7312" w:rsidRPr="00EF1ADC" w:rsidRDefault="00AE7312" w:rsidP="00EF1ADC">
                            <w:pPr>
                              <w:widowControl/>
                              <w:snapToGrid w:val="0"/>
                              <w:spacing w:line="280" w:lineRule="exact"/>
                              <w:jc w:val="left"/>
                              <w:rPr>
                                <w:rFonts w:ascii="メイリオ" w:eastAsia="メイリオ" w:hAnsi="メイリオ" w:cs="メイリオ"/>
                                <w:color w:val="222222"/>
                                <w:kern w:val="0"/>
                                <w:sz w:val="18"/>
                                <w:lang w:val="en"/>
                              </w:rPr>
                            </w:pPr>
                            <w:r>
                              <w:rPr>
                                <w:rFonts w:ascii="メイリオ" w:eastAsia="メイリオ" w:hAnsi="メイリオ" w:cs="メイリオ" w:hint="eastAsia"/>
                                <w:color w:val="222222"/>
                                <w:kern w:val="0"/>
                                <w:sz w:val="18"/>
                                <w:lang w:val="en"/>
                              </w:rPr>
                              <w:t>P</w:t>
                            </w:r>
                            <w:r w:rsidRPr="00EF1ADC">
                              <w:rPr>
                                <w:rFonts w:ascii="メイリオ" w:eastAsia="メイリオ" w:hAnsi="メイリオ" w:cs="メイリオ" w:hint="eastAsia"/>
                                <w:color w:val="222222"/>
                                <w:kern w:val="0"/>
                                <w:sz w:val="18"/>
                                <w:lang w:val="en"/>
                              </w:rPr>
                              <w:t>ork</w:t>
                            </w:r>
                            <w:r>
                              <w:rPr>
                                <w:rFonts w:ascii="メイリオ" w:eastAsia="メイリオ" w:hAnsi="メイリオ" w:cs="メイリオ" w:hint="eastAsia"/>
                                <w:color w:val="222222"/>
                                <w:kern w:val="0"/>
                                <w:sz w:val="18"/>
                                <w:lang w:val="en"/>
                              </w:rPr>
                              <w:t xml:space="preserve"> free</w:t>
                            </w:r>
                            <w:r w:rsidRPr="00EF1ADC">
                              <w:rPr>
                                <w:rFonts w:ascii="メイリオ" w:eastAsia="メイリオ" w:hAnsi="メイリオ" w:cs="メイリオ" w:hint="eastAsia"/>
                                <w:color w:val="222222"/>
                                <w:kern w:val="0"/>
                                <w:sz w:val="18"/>
                                <w:lang w:val="en"/>
                              </w:rPr>
                              <w:t xml:space="preserve"> dishes are available</w:t>
                            </w:r>
                            <w:r w:rsidRPr="00EF1ADC">
                              <w:rPr>
                                <w:rFonts w:ascii="メイリオ" w:eastAsia="メイリオ" w:hAnsi="メイリオ" w:cs="メイリオ"/>
                                <w:color w:val="222222"/>
                                <w:kern w:val="0"/>
                                <w:sz w:val="18"/>
                                <w:lang w:val="en"/>
                              </w:rPr>
                              <w:t>.</w:t>
                            </w:r>
                          </w:p>
                          <w:p w:rsidR="00AE7312" w:rsidRPr="00B12050" w:rsidRDefault="00AE7312" w:rsidP="00EF1ADC">
                            <w:pPr>
                              <w:snapToGrid w:val="0"/>
                              <w:spacing w:line="280" w:lineRule="exact"/>
                              <w:rPr>
                                <w:rFonts w:ascii="SimHei" w:eastAsia="SimHei" w:hAnsi="SimSun" w:cs="Meiryo UI"/>
                                <w:kern w:val="0"/>
                                <w:sz w:val="18"/>
                                <w:szCs w:val="21"/>
                                <w:lang w:eastAsia="zh-CN"/>
                              </w:rPr>
                            </w:pPr>
                            <w:r w:rsidRPr="00B12050">
                              <w:rPr>
                                <w:rFonts w:ascii="SimHei" w:eastAsia="SimHei" w:hAnsi="SimSun" w:cs="Arial" w:hint="eastAsia"/>
                                <w:kern w:val="0"/>
                                <w:sz w:val="18"/>
                                <w:szCs w:val="21"/>
                                <w:lang w:eastAsia="zh-CN"/>
                              </w:rPr>
                              <w:t>备有不使用猪肉的菜肴。</w:t>
                            </w:r>
                          </w:p>
                          <w:p w:rsidR="00AE7312" w:rsidRPr="0038550A" w:rsidRDefault="00AE7312" w:rsidP="00CE04B2">
                            <w:pPr>
                              <w:spacing w:line="400" w:lineRule="exact"/>
                              <w:rPr>
                                <w:rFonts w:ascii="ＭＳ Ｐゴシック" w:eastAsia="ＭＳ Ｐゴシック" w:hAnsi="ＭＳ Ｐゴシック"/>
                                <w:b/>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58" o:spid="_x0000_s1403" type="#_x0000_t202" style="position:absolute;margin-left:101.7pt;margin-top:14.7pt;width:218.45pt;height:55.3pt;z-index:25406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" filled="f" stroked="f" strokeweight=".5pt">
                <v:textbox>
                  <w:txbxContent>
                    <w:p w:rsidR="00AE7312" w:rsidRPr="00EF1ADC" w:rsidRDefault="00AE7312" w:rsidP="00CE04B2">
                      <w:pPr>
                        <w:spacing w:line="400" w:lineRule="exact"/>
                        <w:rPr>
                          <w:rFonts w:ascii="ＭＳ Ｐゴシック" w:eastAsia="ＭＳ Ｐゴシック" w:hAnsi="ＭＳ Ｐゴシック"/>
                          <w:b/>
                          <w:sz w:val="24"/>
                        </w:rPr>
                      </w:pPr>
                      <w:r w:rsidRPr="00EF1ADC">
                        <w:rPr>
                          <w:rFonts w:ascii="ＭＳ Ｐゴシック" w:eastAsia="ＭＳ Ｐゴシック" w:hAnsi="ＭＳ Ｐゴシック"/>
                          <w:b/>
                          <w:sz w:val="24"/>
                        </w:rPr>
                        <w:t>豚肉</w:t>
                      </w:r>
                      <w:r w:rsidRPr="00EF1ADC">
                        <w:rPr>
                          <w:rFonts w:ascii="ＭＳ Ｐゴシック" w:eastAsia="ＭＳ Ｐゴシック" w:hAnsi="ＭＳ Ｐゴシック" w:hint="eastAsia"/>
                          <w:b/>
                          <w:sz w:val="24"/>
                        </w:rPr>
                        <w:t>を</w:t>
                      </w:r>
                      <w:r w:rsidRPr="00EF1ADC">
                        <w:rPr>
                          <w:rFonts w:ascii="ＭＳ Ｐゴシック" w:eastAsia="ＭＳ Ｐゴシック" w:hAnsi="ＭＳ Ｐゴシック"/>
                          <w:b/>
                          <w:sz w:val="24"/>
                        </w:rPr>
                        <w:t>使</w:t>
                      </w:r>
                      <w:r w:rsidRPr="00EF1ADC">
                        <w:rPr>
                          <w:rFonts w:ascii="ＭＳ Ｐゴシック" w:eastAsia="ＭＳ Ｐゴシック" w:hAnsi="ＭＳ Ｐゴシック" w:hint="eastAsia"/>
                          <w:b/>
                          <w:sz w:val="24"/>
                        </w:rPr>
                        <w:t>っていない</w:t>
                      </w:r>
                      <w:r w:rsidRPr="00EF1ADC">
                        <w:rPr>
                          <w:rFonts w:ascii="ＭＳ Ｐゴシック" w:eastAsia="ＭＳ Ｐゴシック" w:hAnsi="ＭＳ Ｐゴシック"/>
                          <w:b/>
                          <w:sz w:val="24"/>
                        </w:rPr>
                        <w:t>料理</w:t>
                      </w:r>
                      <w:r w:rsidRPr="00EF1ADC">
                        <w:rPr>
                          <w:rFonts w:ascii="ＭＳ Ｐゴシック" w:eastAsia="ＭＳ Ｐゴシック" w:hAnsi="ＭＳ Ｐゴシック" w:hint="eastAsia"/>
                          <w:b/>
                          <w:sz w:val="24"/>
                        </w:rPr>
                        <w:t>があります。</w:t>
                      </w:r>
                    </w:p>
                    <w:p w:rsidR="00AE7312" w:rsidRPr="00EF1ADC" w:rsidRDefault="00AE7312" w:rsidP="00EF1ADC">
                      <w:pPr>
                        <w:widowControl/>
                        <w:snapToGrid w:val="0"/>
                        <w:spacing w:line="280" w:lineRule="exact"/>
                        <w:jc w:val="left"/>
                        <w:rPr>
                          <w:rFonts w:ascii="メイリオ" w:eastAsia="メイリオ" w:hAnsi="メイリオ" w:cs="メイリオ"/>
                          <w:color w:val="222222"/>
                          <w:kern w:val="0"/>
                          <w:sz w:val="18"/>
                          <w:lang w:val="en"/>
                        </w:rPr>
                      </w:pPr>
                      <w:r>
                        <w:rPr>
                          <w:rFonts w:ascii="メイリオ" w:eastAsia="メイリオ" w:hAnsi="メイリオ" w:cs="メイリオ" w:hint="eastAsia"/>
                          <w:color w:val="222222"/>
                          <w:kern w:val="0"/>
                          <w:sz w:val="18"/>
                          <w:lang w:val="en"/>
                        </w:rPr>
                        <w:t>P</w:t>
                      </w:r>
                      <w:r w:rsidRPr="00EF1ADC">
                        <w:rPr>
                          <w:rFonts w:ascii="メイリオ" w:eastAsia="メイリオ" w:hAnsi="メイリオ" w:cs="メイリオ" w:hint="eastAsia"/>
                          <w:color w:val="222222"/>
                          <w:kern w:val="0"/>
                          <w:sz w:val="18"/>
                          <w:lang w:val="en"/>
                        </w:rPr>
                        <w:t>ork</w:t>
                      </w:r>
                      <w:r>
                        <w:rPr>
                          <w:rFonts w:ascii="メイリオ" w:eastAsia="メイリオ" w:hAnsi="メイリオ" w:cs="メイリオ" w:hint="eastAsia"/>
                          <w:color w:val="222222"/>
                          <w:kern w:val="0"/>
                          <w:sz w:val="18"/>
                          <w:lang w:val="en"/>
                        </w:rPr>
                        <w:t xml:space="preserve"> free</w:t>
                      </w:r>
                      <w:r w:rsidRPr="00EF1ADC">
                        <w:rPr>
                          <w:rFonts w:ascii="メイリオ" w:eastAsia="メイリオ" w:hAnsi="メイリオ" w:cs="メイリオ" w:hint="eastAsia"/>
                          <w:color w:val="222222"/>
                          <w:kern w:val="0"/>
                          <w:sz w:val="18"/>
                          <w:lang w:val="en"/>
                        </w:rPr>
                        <w:t xml:space="preserve"> dishes are available</w:t>
                      </w:r>
                      <w:r w:rsidRPr="00EF1ADC">
                        <w:rPr>
                          <w:rFonts w:ascii="メイリオ" w:eastAsia="メイリオ" w:hAnsi="メイリオ" w:cs="メイリオ"/>
                          <w:color w:val="222222"/>
                          <w:kern w:val="0"/>
                          <w:sz w:val="18"/>
                          <w:lang w:val="en"/>
                        </w:rPr>
                        <w:t>.</w:t>
                      </w:r>
                    </w:p>
                    <w:p w:rsidR="00AE7312" w:rsidRPr="00B12050" w:rsidRDefault="00AE7312" w:rsidP="00EF1ADC">
                      <w:pPr>
                        <w:snapToGrid w:val="0"/>
                        <w:spacing w:line="280" w:lineRule="exact"/>
                        <w:rPr>
                          <w:rFonts w:ascii="SimHei" w:eastAsia="SimHei" w:hAnsi="SimSun" w:cs="Meiryo UI"/>
                          <w:kern w:val="0"/>
                          <w:sz w:val="18"/>
                          <w:szCs w:val="21"/>
                          <w:lang w:eastAsia="zh-CN"/>
                        </w:rPr>
                      </w:pPr>
                      <w:r w:rsidRPr="00B12050">
                        <w:rPr>
                          <w:rFonts w:ascii="SimHei" w:eastAsia="SimHei" w:hAnsi="SimSun" w:cs="Arial" w:hint="eastAsia"/>
                          <w:kern w:val="0"/>
                          <w:sz w:val="18"/>
                          <w:szCs w:val="21"/>
                          <w:lang w:eastAsia="zh-CN"/>
                        </w:rPr>
                        <w:t>备有不使用猪肉的菜肴。</w:t>
                      </w:r>
                    </w:p>
                    <w:p w:rsidR="00AE7312" w:rsidRPr="0038550A" w:rsidRDefault="00AE7312" w:rsidP="00CE04B2">
                      <w:pPr>
                        <w:spacing w:line="400" w:lineRule="exact"/>
                        <w:rPr>
                          <w:rFonts w:ascii="ＭＳ Ｐゴシック" w:eastAsia="ＭＳ Ｐゴシック" w:hAnsi="ＭＳ Ｐゴシック"/>
                          <w:b/>
                          <w:lang w:eastAsia="zh-CN"/>
                        </w:rPr>
                      </w:pPr>
                    </w:p>
                  </w:txbxContent>
                </v:textbox>
              </v:shape>
            </w:pict>
          </mc:Fallback>
        </mc:AlternateContent>
      </w:r>
    </w:p>
    <w:p w:rsidR="00CE04B2" w:rsidRDefault="00CE04B2" w:rsidP="00CE04B2">
      <w:pPr>
        <w:widowControl/>
        <w:jc w:val="left"/>
      </w:pPr>
    </w:p>
    <w:p w:rsidR="00CE04B2" w:rsidRDefault="00CE04B2" w:rsidP="00CE04B2">
      <w:pPr>
        <w:widowControl/>
        <w:jc w:val="left"/>
      </w:pPr>
    </w:p>
    <w:p w:rsidR="00CE04B2" w:rsidRDefault="00CE04B2" w:rsidP="00CE04B2">
      <w:pPr>
        <w:widowControl/>
        <w:jc w:val="left"/>
      </w:pPr>
    </w:p>
    <w:p w:rsidR="00CE04B2" w:rsidRDefault="004F54AD" w:rsidP="00CE04B2">
      <w:pPr>
        <w:widowControl/>
        <w:jc w:val="left"/>
      </w:pPr>
      <w:r w:rsidRPr="007E3298">
        <w:rPr>
          <w:rFonts w:hint="eastAsia"/>
          <w:noProof/>
        </w:rPr>
        <mc:AlternateContent>
          <mc:Choice Requires="wps">
            <w:drawing>
              <wp:anchor distT="0" distB="0" distL="114300" distR="114300" simplePos="0" relativeHeight="254057472" behindDoc="0" locked="0" layoutInCell="1" allowOverlap="1" wp14:anchorId="5C5225CD" wp14:editId="56810974">
                <wp:simplePos x="0" y="0"/>
                <wp:positionH relativeFrom="column">
                  <wp:posOffset>1707455</wp:posOffset>
                </wp:positionH>
                <wp:positionV relativeFrom="paragraph">
                  <wp:posOffset>199977</wp:posOffset>
                </wp:positionV>
                <wp:extent cx="4207510" cy="690880"/>
                <wp:effectExtent l="0" t="0" r="0" b="0"/>
                <wp:wrapNone/>
                <wp:docPr id="2120" name="テキスト ボックス 2120"/>
                <wp:cNvGraphicFramePr/>
                <a:graphic xmlns:a="http://schemas.openxmlformats.org/drawingml/2006/main">
                  <a:graphicData uri="http://schemas.microsoft.com/office/word/2010/wordprocessingShape">
                    <wps:wsp>
                      <wps:cNvSpPr txBox="1"/>
                      <wps:spPr>
                        <a:xfrm>
                          <a:off x="0" y="0"/>
                          <a:ext cx="4207510" cy="690880"/>
                        </a:xfrm>
                        <a:prstGeom prst="rect">
                          <a:avLst/>
                        </a:prstGeom>
                        <a:noFill/>
                        <a:ln w="6350">
                          <a:noFill/>
                        </a:ln>
                        <a:effectLst/>
                      </wps:spPr>
                      <wps:txbx>
                        <w:txbxContent>
                          <w:p w:rsidR="00AE7312" w:rsidRDefault="00AE7312" w:rsidP="005E1476">
                            <w:pPr>
                              <w:spacing w:line="400" w:lineRule="exact"/>
                              <w:rPr>
                                <w:rFonts w:ascii="Malgun Gothic" w:hAnsi="Malgun Gothic" w:cs="Batang"/>
                                <w:kern w:val="0"/>
                                <w:sz w:val="27"/>
                                <w:szCs w:val="27"/>
                              </w:rPr>
                            </w:pPr>
                            <w:r w:rsidRPr="00A0355D">
                              <w:rPr>
                                <w:rFonts w:ascii="ＭＳ Ｐゴシック" w:eastAsia="ＭＳ Ｐゴシック" w:hAnsi="ＭＳ Ｐゴシック" w:hint="eastAsia"/>
                                <w:b/>
                                <w:sz w:val="36"/>
                              </w:rPr>
                              <w:t xml:space="preserve">レストラン　</w:t>
                            </w:r>
                            <w:r w:rsidRPr="005E1476">
                              <w:rPr>
                                <w:rFonts w:ascii="メイリオ" w:eastAsia="メイリオ" w:hAnsi="メイリオ" w:cs="メイリオ"/>
                                <w:kern w:val="0"/>
                                <w:sz w:val="27"/>
                                <w:szCs w:val="27"/>
                              </w:rPr>
                              <w:t>Restaurant</w:t>
                            </w:r>
                            <w:r w:rsidRPr="005E1476">
                              <w:rPr>
                                <w:rFonts w:ascii="ＭＳ Ｐゴシック" w:eastAsia="ＭＳ Ｐゴシック" w:hAnsi="ＭＳ Ｐゴシック" w:hint="eastAsia"/>
                                <w:b/>
                                <w:sz w:val="27"/>
                                <w:szCs w:val="27"/>
                              </w:rPr>
                              <w:t xml:space="preserve">　</w:t>
                            </w:r>
                            <w:r>
                              <w:rPr>
                                <w:rFonts w:ascii="ＭＳ Ｐゴシック" w:eastAsia="ＭＳ Ｐゴシック" w:hAnsi="ＭＳ Ｐゴシック" w:hint="eastAsia"/>
                                <w:b/>
                                <w:sz w:val="27"/>
                                <w:szCs w:val="27"/>
                              </w:rPr>
                              <w:t xml:space="preserve"> </w:t>
                            </w:r>
                            <w:r w:rsidRPr="005E1476">
                              <w:rPr>
                                <w:rFonts w:ascii="SimHei" w:eastAsia="SimHei" w:hAnsi="SimSun" w:cs="Meiryo UI" w:hint="eastAsia"/>
                                <w:kern w:val="0"/>
                                <w:sz w:val="27"/>
                                <w:szCs w:val="27"/>
                                <w:lang w:eastAsia="zh-CN"/>
                              </w:rPr>
                              <w:t>餐厅</w:t>
                            </w:r>
                            <w:r w:rsidRPr="005E1476">
                              <w:rPr>
                                <w:rFonts w:ascii="SimHei" w:eastAsia="SimHei" w:hAnsi="SimSun" w:cs="Meiryo UI" w:hint="eastAsia"/>
                                <w:kern w:val="0"/>
                                <w:sz w:val="27"/>
                                <w:szCs w:val="27"/>
                              </w:rPr>
                              <w:t xml:space="preserve">　餐廳</w:t>
                            </w:r>
                            <w:r w:rsidRPr="005E1476">
                              <w:rPr>
                                <w:rFonts w:ascii="SimSun" w:hAnsi="SimSun" w:cs="Meiryo UI" w:hint="eastAsia"/>
                                <w:kern w:val="0"/>
                                <w:sz w:val="27"/>
                                <w:szCs w:val="27"/>
                              </w:rPr>
                              <w:t xml:space="preserve">　</w:t>
                            </w:r>
                            <w:r w:rsidRPr="00D1172C">
                              <w:rPr>
                                <w:rFonts w:ascii="Batang" w:eastAsia="Batang" w:hAnsi="Batang" w:cs="Batang" w:hint="eastAsia"/>
                                <w:kern w:val="0"/>
                                <w:sz w:val="27"/>
                                <w:szCs w:val="27"/>
                                <w:lang w:eastAsia="ko-KR"/>
                              </w:rPr>
                              <w:t>레스토랑</w:t>
                            </w:r>
                          </w:p>
                          <w:p w:rsidR="00AE7312" w:rsidRPr="005E1476" w:rsidRDefault="00AE7312" w:rsidP="000C0ED6">
                            <w:pPr>
                              <w:spacing w:line="400" w:lineRule="exact"/>
                              <w:ind w:firstLineChars="531" w:firstLine="1699"/>
                              <w:rPr>
                                <w:rFonts w:ascii="SimSun" w:hAnsi="SimSun" w:cs="Meiryo UI"/>
                                <w:kern w:val="0"/>
                                <w:sz w:val="27"/>
                                <w:szCs w:val="27"/>
                              </w:rPr>
                            </w:pPr>
                            <w:r w:rsidRPr="000C0ED6">
                              <w:rPr>
                                <w:rFonts w:ascii="Calibri" w:hAnsi="Calibri" w:cs="Calibri"/>
                                <w:kern w:val="0"/>
                                <w:sz w:val="32"/>
                                <w:szCs w:val="27"/>
                              </w:rPr>
                              <w:t>Restawran</w:t>
                            </w:r>
                            <w:r w:rsidRPr="005E1476">
                              <w:rPr>
                                <w:rFonts w:cs="Meiryo UI"/>
                                <w:kern w:val="0"/>
                                <w:sz w:val="27"/>
                                <w:szCs w:val="27"/>
                              </w:rPr>
                              <w:t xml:space="preserve"> </w:t>
                            </w:r>
                            <w:r>
                              <w:rPr>
                                <w:rFonts w:cs="Meiryo UI" w:hint="eastAsia"/>
                                <w:kern w:val="0"/>
                                <w:sz w:val="27"/>
                                <w:szCs w:val="27"/>
                              </w:rPr>
                              <w:t xml:space="preserve">  </w:t>
                            </w:r>
                            <w:r w:rsidRPr="005E1476">
                              <w:rPr>
                                <w:rFonts w:cs="Meiryo UI"/>
                                <w:kern w:val="0"/>
                                <w:sz w:val="27"/>
                                <w:szCs w:val="27"/>
                              </w:rPr>
                              <w:t>Restaurante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20" o:spid="_x0000_s1404" type="#_x0000_t202" style="position:absolute;margin-left:134.45pt;margin-top:15.75pt;width:331.3pt;height:54.4pt;z-index:25405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" filled="f" stroked="f" strokeweight=".5pt">
                <v:textbox>
                  <w:txbxContent>
                    <w:p w:rsidR="00AE7312" w:rsidRDefault="00AE7312" w:rsidP="005E1476">
                      <w:pPr>
                        <w:spacing w:line="400" w:lineRule="exact"/>
                        <w:rPr>
                          <w:rFonts w:ascii="Malgun Gothic" w:hAnsi="Malgun Gothic" w:cs="Batang"/>
                          <w:kern w:val="0"/>
                          <w:sz w:val="27"/>
                          <w:szCs w:val="27"/>
                        </w:rPr>
                      </w:pPr>
                      <w:r w:rsidRPr="00A0355D">
                        <w:rPr>
                          <w:rFonts w:ascii="ＭＳ Ｐゴシック" w:eastAsia="ＭＳ Ｐゴシック" w:hAnsi="ＭＳ Ｐゴシック" w:hint="eastAsia"/>
                          <w:b/>
                          <w:sz w:val="36"/>
                        </w:rPr>
                        <w:t xml:space="preserve">レストラン　</w:t>
                      </w:r>
                      <w:r w:rsidRPr="005E1476">
                        <w:rPr>
                          <w:rFonts w:ascii="メイリオ" w:eastAsia="メイリオ" w:hAnsi="メイリオ" w:cs="メイリオ"/>
                          <w:kern w:val="0"/>
                          <w:sz w:val="27"/>
                          <w:szCs w:val="27"/>
                        </w:rPr>
                        <w:t>Restaurant</w:t>
                      </w:r>
                      <w:r w:rsidRPr="005E1476">
                        <w:rPr>
                          <w:rFonts w:ascii="ＭＳ Ｐゴシック" w:eastAsia="ＭＳ Ｐゴシック" w:hAnsi="ＭＳ Ｐゴシック" w:hint="eastAsia"/>
                          <w:b/>
                          <w:sz w:val="27"/>
                          <w:szCs w:val="27"/>
                        </w:rPr>
                        <w:t xml:space="preserve">　</w:t>
                      </w:r>
                      <w:r>
                        <w:rPr>
                          <w:rFonts w:ascii="ＭＳ Ｐゴシック" w:eastAsia="ＭＳ Ｐゴシック" w:hAnsi="ＭＳ Ｐゴシック" w:hint="eastAsia"/>
                          <w:b/>
                          <w:sz w:val="27"/>
                          <w:szCs w:val="27"/>
                        </w:rPr>
                        <w:t xml:space="preserve"> </w:t>
                      </w:r>
                      <w:r w:rsidRPr="005E1476">
                        <w:rPr>
                          <w:rFonts w:ascii="SimHei" w:eastAsia="SimHei" w:hAnsi="SimSun" w:cs="Meiryo UI" w:hint="eastAsia"/>
                          <w:kern w:val="0"/>
                          <w:sz w:val="27"/>
                          <w:szCs w:val="27"/>
                          <w:lang w:eastAsia="zh-CN"/>
                        </w:rPr>
                        <w:t>餐厅</w:t>
                      </w:r>
                      <w:r w:rsidRPr="005E1476">
                        <w:rPr>
                          <w:rFonts w:ascii="SimHei" w:eastAsia="SimHei" w:hAnsi="SimSun" w:cs="Meiryo UI" w:hint="eastAsia"/>
                          <w:kern w:val="0"/>
                          <w:sz w:val="27"/>
                          <w:szCs w:val="27"/>
                        </w:rPr>
                        <w:t xml:space="preserve">　餐廳</w:t>
                      </w:r>
                      <w:r w:rsidRPr="005E1476">
                        <w:rPr>
                          <w:rFonts w:ascii="SimSun" w:hAnsi="SimSun" w:cs="Meiryo UI" w:hint="eastAsia"/>
                          <w:kern w:val="0"/>
                          <w:sz w:val="27"/>
                          <w:szCs w:val="27"/>
                        </w:rPr>
                        <w:t xml:space="preserve">　</w:t>
                      </w:r>
                      <w:r w:rsidRPr="00D1172C">
                        <w:rPr>
                          <w:rFonts w:ascii="Batang" w:eastAsia="Batang" w:hAnsi="Batang" w:cs="Batang" w:hint="eastAsia"/>
                          <w:kern w:val="0"/>
                          <w:sz w:val="27"/>
                          <w:szCs w:val="27"/>
                          <w:lang w:eastAsia="ko-KR"/>
                        </w:rPr>
                        <w:t>레스토랑</w:t>
                      </w:r>
                    </w:p>
                    <w:p w:rsidR="00AE7312" w:rsidRPr="005E1476" w:rsidRDefault="00AE7312" w:rsidP="000C0ED6">
                      <w:pPr>
                        <w:spacing w:line="400" w:lineRule="exact"/>
                        <w:ind w:firstLineChars="531" w:firstLine="1699"/>
                        <w:rPr>
                          <w:rFonts w:ascii="SimSun" w:hAnsi="SimSun" w:cs="Meiryo UI"/>
                          <w:kern w:val="0"/>
                          <w:sz w:val="27"/>
                          <w:szCs w:val="27"/>
                        </w:rPr>
                      </w:pPr>
                      <w:r w:rsidRPr="000C0ED6">
                        <w:rPr>
                          <w:rFonts w:ascii="Calibri" w:hAnsi="Calibri" w:cs="Calibri"/>
                          <w:kern w:val="0"/>
                          <w:sz w:val="32"/>
                          <w:szCs w:val="27"/>
                        </w:rPr>
                        <w:t>Restawran</w:t>
                      </w:r>
                      <w:r w:rsidRPr="005E1476">
                        <w:rPr>
                          <w:rFonts w:cs="Meiryo UI"/>
                          <w:kern w:val="0"/>
                          <w:sz w:val="27"/>
                          <w:szCs w:val="27"/>
                        </w:rPr>
                        <w:t xml:space="preserve"> </w:t>
                      </w:r>
                      <w:r>
                        <w:rPr>
                          <w:rFonts w:cs="Meiryo UI" w:hint="eastAsia"/>
                          <w:kern w:val="0"/>
                          <w:sz w:val="27"/>
                          <w:szCs w:val="27"/>
                        </w:rPr>
                        <w:t xml:space="preserve">  </w:t>
                      </w:r>
                      <w:r w:rsidRPr="005E1476">
                        <w:rPr>
                          <w:rFonts w:cs="Meiryo UI"/>
                          <w:kern w:val="0"/>
                          <w:sz w:val="27"/>
                          <w:szCs w:val="27"/>
                        </w:rPr>
                        <w:t>Restaurante</w:t>
                      </w:r>
                    </w:p>
                  </w:txbxContent>
                </v:textbox>
              </v:shape>
            </w:pict>
          </mc:Fallback>
        </mc:AlternateContent>
      </w:r>
      <w:r w:rsidRPr="007E3298">
        <w:rPr>
          <w:noProof/>
        </w:rPr>
        <mc:AlternateContent>
          <mc:Choice Requires="wps">
            <w:drawing>
              <wp:anchor distT="0" distB="0" distL="114300" distR="114300" simplePos="0" relativeHeight="254056448" behindDoc="0" locked="0" layoutInCell="1" allowOverlap="1" wp14:anchorId="6EB777AA" wp14:editId="0F76A54E">
                <wp:simplePos x="0" y="0"/>
                <wp:positionH relativeFrom="column">
                  <wp:posOffset>783171</wp:posOffset>
                </wp:positionH>
                <wp:positionV relativeFrom="paragraph">
                  <wp:posOffset>67993</wp:posOffset>
                </wp:positionV>
                <wp:extent cx="5283835" cy="3347049"/>
                <wp:effectExtent l="0" t="0" r="12065" b="25400"/>
                <wp:wrapNone/>
                <wp:docPr id="2119" name="角丸四角形 2119"/>
                <wp:cNvGraphicFramePr/>
                <a:graphic xmlns:a="http://schemas.openxmlformats.org/drawingml/2006/main">
                  <a:graphicData uri="http://schemas.microsoft.com/office/word/2010/wordprocessingShape">
                    <wps:wsp>
                      <wps:cNvSpPr/>
                      <wps:spPr>
                        <a:xfrm>
                          <a:off x="0" y="0"/>
                          <a:ext cx="5283835" cy="3347049"/>
                        </a:xfrm>
                        <a:prstGeom prst="roundRect">
                          <a:avLst>
                            <a:gd name="adj" fmla="val 13758"/>
                          </a:avLst>
                        </a:prstGeom>
                        <a:solidFill>
                          <a:srgbClr val="FFFFCC"/>
                        </a:solidFill>
                        <a:ln w="19050" cap="flat" cmpd="sng" algn="ctr">
                          <a:solidFill>
                            <a:srgbClr val="FFC305"/>
                          </a:solidFill>
                          <a:prstDash val="solid"/>
                        </a:ln>
                        <a:effectLst/>
                      </wps:spPr>
                      <wps:txbx>
                        <w:txbxContent>
                          <w:p w:rsidR="00AE7312" w:rsidRPr="00E23A38" w:rsidRDefault="00AE7312" w:rsidP="00CE04B2">
                            <w:pPr>
                              <w:spacing w:line="340" w:lineRule="exact"/>
                              <w:jc w:val="left"/>
                              <w:rPr>
                                <w:rFonts w:ascii="Batang" w:hAnsi="Batang" w:cs="Batang"/>
                                <w:color w:val="222222"/>
                                <w:kern w:val="0"/>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119" o:spid="_x0000_s1405" style="position:absolute;margin-left:61.65pt;margin-top:5.35pt;width:416.05pt;height:263.55pt;z-index:2540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0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" fillcolor="#ffc" strokecolor="#ffc305" strokeweight="1.5pt">
                <v:textbox>
                  <w:txbxContent>
                    <w:p w:rsidR="00AE7312" w:rsidRPr="00E23A38" w:rsidRDefault="00AE7312" w:rsidP="00CE04B2">
                      <w:pPr>
                        <w:spacing w:line="340" w:lineRule="exact"/>
                        <w:jc w:val="left"/>
                        <w:rPr>
                          <w:rFonts w:ascii="Batang" w:hAnsi="Batang" w:cs="Batang"/>
                          <w:color w:val="222222"/>
                          <w:kern w:val="0"/>
                          <w:szCs w:val="21"/>
                        </w:rPr>
                      </w:pPr>
                    </w:p>
                  </w:txbxContent>
                </v:textbox>
              </v:roundrect>
            </w:pict>
          </mc:Fallback>
        </mc:AlternateContent>
      </w:r>
      <w:r w:rsidRPr="005B7F83">
        <w:rPr>
          <w:rFonts w:ascii="HG丸ｺﾞｼｯｸM-PRO" w:eastAsia="HG丸ｺﾞｼｯｸM-PRO" w:hAnsi="HG丸ｺﾞｼｯｸM-PRO" w:hint="eastAsia"/>
          <w:noProof/>
          <w:sz w:val="16"/>
        </w:rPr>
        <w:drawing>
          <wp:anchor distT="0" distB="0" distL="114300" distR="114300" simplePos="0" relativeHeight="254058496" behindDoc="0" locked="0" layoutInCell="1" allowOverlap="1" wp14:anchorId="55B04E11" wp14:editId="67AFCCDF">
            <wp:simplePos x="0" y="0"/>
            <wp:positionH relativeFrom="column">
              <wp:posOffset>1024255</wp:posOffset>
            </wp:positionH>
            <wp:positionV relativeFrom="paragraph">
              <wp:posOffset>191135</wp:posOffset>
            </wp:positionV>
            <wp:extent cx="744220" cy="744220"/>
            <wp:effectExtent l="19050" t="19050" r="17780" b="17780"/>
            <wp:wrapSquare wrapText="bothSides"/>
            <wp:docPr id="2124" name="図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gif"/>
                    <pic:cNvPicPr/>
                  </pic:nvPicPr>
                  <pic:blipFill>
                    <a:blip r:embed="rId101" cstate="print">
                      <a:duotone>
                        <a:prstClr val="black"/>
                        <a:srgbClr val="FFFFCC">
                          <a:tint val="45000"/>
                          <a:satMod val="400000"/>
                        </a:srgbClr>
                      </a:duotone>
                      <a:extLst>
                        <a:ext uri="{28A0092B-C50C-407E-A947-70E740481C1C}">
                          <a14:useLocalDpi xmlns:a14="http://schemas.microsoft.com/office/drawing/2010/main" val="0"/>
                        </a:ext>
                      </a:extLst>
                    </a:blip>
                    <a:stretch>
                      <a:fillRect/>
                    </a:stretch>
                  </pic:blipFill>
                  <pic:spPr>
                    <a:xfrm>
                      <a:off x="0" y="0"/>
                      <a:ext cx="744220" cy="744220"/>
                    </a:xfrm>
                    <a:prstGeom prst="rect">
                      <a:avLst/>
                    </a:prstGeom>
                    <a:ln>
                      <a:solidFill>
                        <a:srgbClr val="FFFFCC"/>
                      </a:solidFill>
                    </a:ln>
                  </pic:spPr>
                </pic:pic>
              </a:graphicData>
            </a:graphic>
            <wp14:sizeRelH relativeFrom="page">
              <wp14:pctWidth>0</wp14:pctWidth>
            </wp14:sizeRelH>
            <wp14:sizeRelV relativeFrom="page">
              <wp14:pctHeight>0</wp14:pctHeight>
            </wp14:sizeRelV>
          </wp:anchor>
        </w:drawing>
      </w:r>
    </w:p>
    <w:p w:rsidR="00CE04B2" w:rsidRDefault="00CE04B2" w:rsidP="00CE04B2">
      <w:pPr>
        <w:widowControl/>
        <w:jc w:val="left"/>
      </w:pPr>
    </w:p>
    <w:p w:rsidR="00CE04B2" w:rsidRDefault="00CE04B2" w:rsidP="00CE04B2">
      <w:pPr>
        <w:widowControl/>
        <w:jc w:val="left"/>
      </w:pPr>
    </w:p>
    <w:p w:rsidR="00CE04B2" w:rsidRDefault="004F54AD" w:rsidP="00CE04B2">
      <w:pPr>
        <w:widowControl/>
        <w:jc w:val="left"/>
      </w:pPr>
      <w:r w:rsidRPr="007E3298">
        <w:rPr>
          <w:rFonts w:hint="eastAsia"/>
          <w:noProof/>
        </w:rPr>
        <mc:AlternateContent>
          <mc:Choice Requires="wps">
            <w:drawing>
              <wp:anchor distT="0" distB="0" distL="114300" distR="114300" simplePos="0" relativeHeight="254059520" behindDoc="0" locked="0" layoutInCell="1" allowOverlap="1" wp14:anchorId="0E91EC75" wp14:editId="0F2900E6">
                <wp:simplePos x="0" y="0"/>
                <wp:positionH relativeFrom="column">
                  <wp:posOffset>1828800</wp:posOffset>
                </wp:positionH>
                <wp:positionV relativeFrom="paragraph">
                  <wp:posOffset>157408</wp:posOffset>
                </wp:positionV>
                <wp:extent cx="4399280" cy="1353820"/>
                <wp:effectExtent l="0" t="0" r="0" b="0"/>
                <wp:wrapNone/>
                <wp:docPr id="2121" name="テキスト ボックス 2121"/>
                <wp:cNvGraphicFramePr/>
                <a:graphic xmlns:a="http://schemas.openxmlformats.org/drawingml/2006/main">
                  <a:graphicData uri="http://schemas.microsoft.com/office/word/2010/wordprocessingShape">
                    <wps:wsp>
                      <wps:cNvSpPr txBox="1"/>
                      <wps:spPr>
                        <a:xfrm>
                          <a:off x="0" y="0"/>
                          <a:ext cx="4399280" cy="1353820"/>
                        </a:xfrm>
                        <a:prstGeom prst="rect">
                          <a:avLst/>
                        </a:prstGeom>
                        <a:noFill/>
                        <a:ln w="6350">
                          <a:noFill/>
                        </a:ln>
                        <a:effectLst/>
                      </wps:spPr>
                      <wps:txbx>
                        <w:txbxContent>
                          <w:p w:rsidR="00AE7312" w:rsidRDefault="00AE7312" w:rsidP="005E1476">
                            <w:pPr>
                              <w:snapToGrid w:val="0"/>
                              <w:spacing w:line="280" w:lineRule="exact"/>
                              <w:jc w:val="left"/>
                              <w:rPr>
                                <w:rFonts w:ascii="Batang" w:hAnsi="Batang" w:cs="Batang"/>
                                <w:kern w:val="0"/>
                              </w:rPr>
                            </w:pPr>
                            <w:r w:rsidRPr="005E1476">
                              <w:rPr>
                                <w:rFonts w:ascii="ＭＳ Ｐゴシック" w:eastAsia="ＭＳ Ｐゴシック" w:hAnsi="ＭＳ Ｐゴシック" w:hint="eastAsia"/>
                                <w:b/>
                                <w:sz w:val="28"/>
                              </w:rPr>
                              <w:t>うどん</w:t>
                            </w:r>
                            <w:r>
                              <w:rPr>
                                <w:rFonts w:ascii="ＭＳ Ｐゴシック" w:eastAsia="ＭＳ Ｐゴシック" w:hAnsi="ＭＳ Ｐゴシック" w:hint="eastAsia"/>
                                <w:b/>
                                <w:sz w:val="24"/>
                              </w:rPr>
                              <w:t xml:space="preserve">　　　　</w:t>
                            </w:r>
                            <w:r w:rsidRPr="005E1476">
                              <w:rPr>
                                <w:rFonts w:ascii="ＭＳ Ｐゴシック" w:eastAsia="ＭＳ Ｐゴシック" w:hAnsi="ＭＳ Ｐゴシック" w:hint="eastAsia"/>
                                <w:b/>
                                <w:sz w:val="18"/>
                              </w:rPr>
                              <w:t xml:space="preserve">  </w:t>
                            </w:r>
                            <w:r w:rsidRPr="005E1476">
                              <w:rPr>
                                <w:rFonts w:ascii="メイリオ" w:eastAsia="メイリオ" w:hAnsi="メイリオ" w:cs="メイリオ"/>
                                <w:szCs w:val="23"/>
                              </w:rPr>
                              <w:t>Udon Noodles</w:t>
                            </w:r>
                            <w:r w:rsidRPr="00477274">
                              <w:rPr>
                                <w:rFonts w:ascii="Century" w:eastAsia="ＭＳ Ｐゴシック" w:hAnsi="Century"/>
                                <w:b/>
                              </w:rPr>
                              <w:t xml:space="preserve">　</w:t>
                            </w:r>
                            <w:r w:rsidRPr="00477274">
                              <w:rPr>
                                <w:rFonts w:ascii="Century" w:eastAsia="ＭＳ Ｐゴシック" w:hAnsi="Century" w:hint="eastAsia"/>
                                <w:b/>
                              </w:rPr>
                              <w:t xml:space="preserve"> </w:t>
                            </w:r>
                            <w:r w:rsidRPr="004F54AD">
                              <w:rPr>
                                <w:rFonts w:ascii="Century" w:eastAsia="ＭＳ Ｐゴシック" w:hAnsi="Century" w:hint="eastAsia"/>
                                <w:b/>
                                <w:sz w:val="12"/>
                              </w:rPr>
                              <w:t xml:space="preserve">　</w:t>
                            </w:r>
                            <w:r>
                              <w:rPr>
                                <w:rFonts w:ascii="Century" w:eastAsia="ＭＳ Ｐゴシック" w:hAnsi="Century" w:hint="eastAsia"/>
                                <w:b/>
                              </w:rPr>
                              <w:t xml:space="preserve"> </w:t>
                            </w:r>
                            <w:r w:rsidRPr="005E1476">
                              <w:rPr>
                                <w:rFonts w:ascii="SimHei" w:eastAsia="SimHei" w:hAnsi="SimSun" w:cs="SimSun" w:hint="eastAsia"/>
                                <w:szCs w:val="23"/>
                              </w:rPr>
                              <w:t>乌</w:t>
                            </w:r>
                            <w:r w:rsidRPr="005E1476">
                              <w:rPr>
                                <w:rFonts w:ascii="SimHei" w:eastAsia="SimHei" w:hAnsi="SimSun" w:cs="ＭＳ Ｐゴシック" w:hint="eastAsia"/>
                                <w:szCs w:val="23"/>
                              </w:rPr>
                              <w:t>冬</w:t>
                            </w:r>
                            <w:r w:rsidRPr="005E1476">
                              <w:rPr>
                                <w:rFonts w:ascii="SimHei" w:eastAsia="SimHei" w:hAnsi="SimSun" w:cs="Arial" w:hint="eastAsia"/>
                                <w:szCs w:val="23"/>
                              </w:rPr>
                              <w:t xml:space="preserve">面   </w:t>
                            </w:r>
                            <w:r>
                              <w:rPr>
                                <w:rFonts w:ascii="SimHei" w:hAnsi="SimSun" w:cs="Arial" w:hint="eastAsia"/>
                                <w:szCs w:val="23"/>
                              </w:rPr>
                              <w:t xml:space="preserve"> </w:t>
                            </w:r>
                            <w:r w:rsidRPr="005E1476">
                              <w:rPr>
                                <w:rFonts w:ascii="SimHei" w:eastAsia="SimHei" w:hAnsi="SimSun" w:cs="Arial" w:hint="eastAsia"/>
                                <w:szCs w:val="23"/>
                              </w:rPr>
                              <w:t>烏龍麵</w:t>
                            </w:r>
                            <w:r w:rsidRPr="00477274">
                              <w:rPr>
                                <w:rFonts w:ascii="SimSun" w:hAnsi="SimSun" w:cs="Arial" w:hint="eastAsia"/>
                                <w:szCs w:val="23"/>
                              </w:rPr>
                              <w:t xml:space="preserve">  </w:t>
                            </w:r>
                            <w:r>
                              <w:rPr>
                                <w:rFonts w:ascii="SimSun" w:hAnsi="SimSun" w:cs="Arial" w:hint="eastAsia"/>
                                <w:szCs w:val="23"/>
                              </w:rPr>
                              <w:t xml:space="preserve">  </w:t>
                            </w:r>
                            <w:r w:rsidRPr="00D1172C">
                              <w:rPr>
                                <w:rFonts w:ascii="Batang" w:eastAsia="Batang" w:hAnsi="Batang" w:cs="Batang" w:hint="eastAsia"/>
                                <w:szCs w:val="23"/>
                              </w:rPr>
                              <w:t>우동</w:t>
                            </w:r>
                            <w:r>
                              <w:rPr>
                                <w:rFonts w:ascii="Batang" w:hAnsi="Batang" w:cs="Batang" w:hint="eastAsia"/>
                                <w:kern w:val="0"/>
                              </w:rPr>
                              <w:t xml:space="preserve">　</w:t>
                            </w:r>
                            <w:r>
                              <w:rPr>
                                <w:rFonts w:ascii="Batang" w:hAnsi="Batang" w:cs="Batang" w:hint="eastAsia"/>
                                <w:kern w:val="0"/>
                              </w:rPr>
                              <w:t xml:space="preserve">   </w:t>
                            </w:r>
                          </w:p>
                          <w:p w:rsidR="00AE7312" w:rsidRPr="005E1476" w:rsidRDefault="00AE7312" w:rsidP="005E1476">
                            <w:pPr>
                              <w:snapToGrid w:val="0"/>
                              <w:spacing w:line="280" w:lineRule="exact"/>
                              <w:jc w:val="left"/>
                              <w:rPr>
                                <w:rFonts w:ascii="SimSun" w:hAnsi="SimSun" w:cs="Arial"/>
                                <w:szCs w:val="23"/>
                              </w:rPr>
                            </w:pPr>
                            <w:r w:rsidRPr="005E1476">
                              <w:rPr>
                                <w:rFonts w:ascii="Calibri" w:hAnsi="Calibri" w:cs="Calibri"/>
                                <w:kern w:val="0"/>
                              </w:rPr>
                              <w:t xml:space="preserve"> </w:t>
                            </w:r>
                            <w:r>
                              <w:rPr>
                                <w:rFonts w:ascii="Calibri" w:hAnsi="Calibri" w:cs="Calibri" w:hint="eastAsia"/>
                                <w:kern w:val="0"/>
                              </w:rPr>
                              <w:t xml:space="preserve">              </w:t>
                            </w:r>
                            <w:r w:rsidRPr="000C0ED6">
                              <w:rPr>
                                <w:rFonts w:ascii="Calibri" w:eastAsia="メイリオ" w:hAnsi="Calibri" w:cs="Calibri"/>
                                <w:sz w:val="24"/>
                                <w:szCs w:val="23"/>
                              </w:rPr>
                              <w:t>Udon</w:t>
                            </w:r>
                            <w:r>
                              <w:rPr>
                                <w:rFonts w:ascii="Calibri" w:eastAsia="メイリオ" w:hAnsi="Calibri" w:cs="Calibri"/>
                                <w:szCs w:val="23"/>
                              </w:rPr>
                              <w:t xml:space="preserve"> </w:t>
                            </w:r>
                            <w:r>
                              <w:rPr>
                                <w:rFonts w:ascii="Arial" w:eastAsia="ＭＳ Ｐゴシック" w:hAnsi="Arial" w:cs="Arial" w:hint="eastAsia"/>
                                <w:color w:val="222222"/>
                                <w:kern w:val="0"/>
                                <w:lang w:val="pt-PT"/>
                              </w:rPr>
                              <w:t xml:space="preserve">    </w:t>
                            </w:r>
                            <w:r w:rsidRPr="005E1476">
                              <w:rPr>
                                <w:rFonts w:ascii="Arial" w:eastAsia="ＭＳ Ｐゴシック" w:hAnsi="Arial" w:cs="Arial" w:hint="eastAsia"/>
                                <w:color w:val="222222"/>
                                <w:kern w:val="0"/>
                                <w:sz w:val="24"/>
                                <w:lang w:val="pt-PT"/>
                              </w:rPr>
                              <w:t xml:space="preserve"> </w:t>
                            </w:r>
                            <w:r>
                              <w:rPr>
                                <w:rFonts w:ascii="Arial" w:eastAsia="ＭＳ Ｐゴシック" w:hAnsi="Arial" w:cs="Arial" w:hint="eastAsia"/>
                                <w:color w:val="222222"/>
                                <w:kern w:val="0"/>
                                <w:sz w:val="24"/>
                                <w:lang w:val="pt-PT"/>
                              </w:rPr>
                              <w:t xml:space="preserve">　　</w:t>
                            </w:r>
                            <w:r w:rsidRPr="004F54AD">
                              <w:rPr>
                                <w:rFonts w:ascii="Arial" w:eastAsia="ＭＳ Ｐゴシック" w:hAnsi="Arial" w:cs="Arial" w:hint="eastAsia"/>
                                <w:color w:val="222222"/>
                                <w:kern w:val="0"/>
                                <w:sz w:val="20"/>
                                <w:lang w:val="pt-PT"/>
                              </w:rPr>
                              <w:t xml:space="preserve">　</w:t>
                            </w:r>
                            <w:r w:rsidRPr="004F54AD">
                              <w:rPr>
                                <w:rFonts w:ascii="Arial" w:eastAsia="ＭＳ Ｐゴシック" w:hAnsi="Arial" w:cs="Arial" w:hint="eastAsia"/>
                                <w:color w:val="222222"/>
                                <w:kern w:val="0"/>
                                <w:sz w:val="20"/>
                                <w:lang w:val="pt-PT"/>
                              </w:rPr>
                              <w:t xml:space="preserve"> </w:t>
                            </w:r>
                            <w:r w:rsidRPr="005E1476">
                              <w:rPr>
                                <w:rFonts w:ascii="Arial" w:eastAsia="ＭＳ Ｐゴシック" w:hAnsi="Arial" w:cs="Arial" w:hint="eastAsia"/>
                                <w:color w:val="222222"/>
                                <w:kern w:val="0"/>
                                <w:sz w:val="24"/>
                                <w:lang w:val="pt-PT"/>
                              </w:rPr>
                              <w:t xml:space="preserve"> </w:t>
                            </w:r>
                            <w:r>
                              <w:rPr>
                                <w:rFonts w:eastAsia="ＭＳ Ｐゴシック" w:cs="Arial" w:hint="eastAsia"/>
                                <w:color w:val="222222"/>
                                <w:kern w:val="0"/>
                                <w:lang w:val="pt-PT"/>
                              </w:rPr>
                              <w:t>Udon</w:t>
                            </w:r>
                          </w:p>
                          <w:p w:rsidR="00AE7312" w:rsidRDefault="00AE7312" w:rsidP="00166F80">
                            <w:pPr>
                              <w:snapToGrid w:val="0"/>
                              <w:spacing w:line="100" w:lineRule="exact"/>
                              <w:ind w:firstLineChars="650" w:firstLine="1365"/>
                              <w:jc w:val="left"/>
                              <w:rPr>
                                <w:rFonts w:ascii="Arial" w:eastAsia="ＭＳ Ｐゴシック" w:hAnsi="Arial" w:cs="Arial"/>
                                <w:color w:val="222222"/>
                                <w:kern w:val="0"/>
                                <w:lang w:val="pt-PT"/>
                              </w:rPr>
                            </w:pPr>
                          </w:p>
                          <w:p w:rsidR="00AE7312" w:rsidRDefault="00AE7312" w:rsidP="005E1476">
                            <w:pPr>
                              <w:snapToGrid w:val="0"/>
                              <w:spacing w:line="280" w:lineRule="exact"/>
                              <w:jc w:val="left"/>
                              <w:rPr>
                                <w:rFonts w:ascii="Batang" w:hAnsi="Batang" w:cs="Batang"/>
                                <w:szCs w:val="21"/>
                              </w:rPr>
                            </w:pPr>
                            <w:r w:rsidRPr="005E1476">
                              <w:rPr>
                                <w:rFonts w:ascii="Arial" w:eastAsia="ＭＳ Ｐゴシック" w:hAnsi="Arial" w:cs="Arial" w:hint="eastAsia"/>
                                <w:b/>
                                <w:color w:val="222222"/>
                                <w:kern w:val="0"/>
                                <w:sz w:val="28"/>
                                <w:lang w:val="pt-PT"/>
                              </w:rPr>
                              <w:t>ラーメン</w:t>
                            </w:r>
                            <w:r w:rsidRPr="00477274">
                              <w:rPr>
                                <w:rFonts w:ascii="Arial" w:eastAsia="ＭＳ Ｐゴシック" w:hAnsi="Arial" w:cs="Arial" w:hint="eastAsia"/>
                                <w:color w:val="222222"/>
                                <w:kern w:val="0"/>
                                <w:sz w:val="24"/>
                                <w:lang w:val="pt-PT"/>
                              </w:rPr>
                              <w:t xml:space="preserve">　</w:t>
                            </w:r>
                            <w:r>
                              <w:rPr>
                                <w:rFonts w:ascii="Arial" w:eastAsia="ＭＳ Ｐゴシック" w:hAnsi="Arial" w:cs="Arial" w:hint="eastAsia"/>
                                <w:color w:val="222222"/>
                                <w:kern w:val="0"/>
                                <w:sz w:val="24"/>
                                <w:lang w:val="pt-PT"/>
                              </w:rPr>
                              <w:t xml:space="preserve">　</w:t>
                            </w:r>
                            <w:r>
                              <w:rPr>
                                <w:rFonts w:ascii="Arial" w:eastAsia="ＭＳ Ｐゴシック" w:hAnsi="Arial" w:cs="Arial" w:hint="eastAsia"/>
                                <w:color w:val="222222"/>
                                <w:kern w:val="0"/>
                                <w:sz w:val="24"/>
                                <w:lang w:val="pt-PT"/>
                              </w:rPr>
                              <w:t xml:space="preserve">  </w:t>
                            </w:r>
                            <w:r w:rsidRPr="005E1476">
                              <w:rPr>
                                <w:rFonts w:ascii="Arial" w:eastAsia="ＭＳ Ｐゴシック" w:hAnsi="Arial" w:cs="Arial" w:hint="eastAsia"/>
                                <w:color w:val="222222"/>
                                <w:kern w:val="0"/>
                                <w:sz w:val="16"/>
                                <w:lang w:val="pt-PT"/>
                              </w:rPr>
                              <w:t xml:space="preserve"> </w:t>
                            </w:r>
                            <w:r w:rsidRPr="005E1476">
                              <w:rPr>
                                <w:rFonts w:ascii="メイリオ" w:eastAsia="メイリオ" w:hAnsi="メイリオ" w:cs="メイリオ"/>
                                <w:szCs w:val="21"/>
                              </w:rPr>
                              <w:t>Ramen Noodles</w:t>
                            </w:r>
                            <w:r>
                              <w:rPr>
                                <w:rFonts w:ascii="Century" w:hAnsi="Century" w:cs="Arial" w:hint="eastAsia"/>
                                <w:szCs w:val="21"/>
                              </w:rPr>
                              <w:t xml:space="preserve"> </w:t>
                            </w:r>
                            <w:r w:rsidRPr="00477274">
                              <w:rPr>
                                <w:rFonts w:ascii="SimSun" w:eastAsia="SimSun" w:hAnsi="SimSun" w:cs="Arial" w:hint="eastAsia"/>
                                <w:szCs w:val="21"/>
                              </w:rPr>
                              <w:t xml:space="preserve"> </w:t>
                            </w:r>
                            <w:r w:rsidRPr="005E1476">
                              <w:rPr>
                                <w:rFonts w:ascii="SimHei" w:eastAsia="SimHei" w:hAnsi="SimSun" w:cs="Arial" w:hint="eastAsia"/>
                                <w:szCs w:val="21"/>
                              </w:rPr>
                              <w:t>拉面　    拉麵</w:t>
                            </w:r>
                            <w:r w:rsidRPr="005E1476">
                              <w:rPr>
                                <w:rFonts w:ascii="SimHei" w:eastAsia="SimHei" w:hAnsi="Arial" w:cs="Arial" w:hint="eastAsia"/>
                                <w:szCs w:val="21"/>
                              </w:rPr>
                              <w:t xml:space="preserve">　</w:t>
                            </w:r>
                            <w:r>
                              <w:rPr>
                                <w:rFonts w:ascii="Arial" w:hAnsi="Arial" w:cs="Arial" w:hint="eastAsia"/>
                                <w:szCs w:val="21"/>
                              </w:rPr>
                              <w:t xml:space="preserve">    </w:t>
                            </w:r>
                            <w:r w:rsidRPr="00D1172C">
                              <w:rPr>
                                <w:rFonts w:ascii="Batang" w:eastAsia="Batang" w:hAnsi="Batang" w:cs="Batang" w:hint="eastAsia"/>
                                <w:szCs w:val="21"/>
                              </w:rPr>
                              <w:t>라면</w:t>
                            </w:r>
                            <w:r w:rsidRPr="00477274">
                              <w:rPr>
                                <w:rFonts w:ascii="Batang" w:hAnsi="Batang" w:cs="Batang" w:hint="eastAsia"/>
                                <w:szCs w:val="21"/>
                              </w:rPr>
                              <w:t xml:space="preserve">　</w:t>
                            </w:r>
                            <w:r>
                              <w:rPr>
                                <w:rFonts w:ascii="Batang" w:hAnsi="Batang" w:cs="Batang" w:hint="eastAsia"/>
                                <w:szCs w:val="21"/>
                              </w:rPr>
                              <w:t xml:space="preserve">    </w:t>
                            </w:r>
                          </w:p>
                          <w:p w:rsidR="00AE7312" w:rsidRDefault="00AE7312" w:rsidP="000C0ED6">
                            <w:pPr>
                              <w:snapToGrid w:val="0"/>
                              <w:spacing w:line="280" w:lineRule="exact"/>
                              <w:ind w:firstLineChars="650" w:firstLine="1560"/>
                              <w:jc w:val="left"/>
                              <w:rPr>
                                <w:rFonts w:ascii="Arial" w:eastAsia="ＭＳ Ｐゴシック" w:hAnsi="Arial" w:cs="Arial"/>
                                <w:kern w:val="0"/>
                                <w:szCs w:val="21"/>
                                <w:lang w:val="pt-PT"/>
                              </w:rPr>
                            </w:pPr>
                            <w:r w:rsidRPr="000C0ED6">
                              <w:rPr>
                                <w:rFonts w:ascii="Calibri" w:eastAsia="メイリオ" w:hAnsi="Calibri" w:cs="Calibri"/>
                                <w:sz w:val="24"/>
                                <w:szCs w:val="21"/>
                              </w:rPr>
                              <w:t>Ramen</w:t>
                            </w:r>
                            <w:r>
                              <w:rPr>
                                <w:rFonts w:ascii="Calibri" w:eastAsia="メイリオ" w:hAnsi="Calibri" w:cs="Calibri"/>
                                <w:szCs w:val="21"/>
                              </w:rPr>
                              <w:t xml:space="preserve"> </w:t>
                            </w:r>
                            <w:r>
                              <w:rPr>
                                <w:rFonts w:ascii="Calibri" w:eastAsia="メイリオ" w:hAnsi="Calibri" w:cs="Calibri" w:hint="eastAsia"/>
                                <w:szCs w:val="21"/>
                              </w:rPr>
                              <w:t xml:space="preserve">　　　</w:t>
                            </w:r>
                            <w:r w:rsidRPr="00C21AF8">
                              <w:rPr>
                                <w:rFonts w:ascii="Arial" w:eastAsia="ＭＳ Ｐゴシック" w:hAnsi="Arial" w:cs="Arial"/>
                                <w:kern w:val="0"/>
                                <w:szCs w:val="21"/>
                                <w:lang w:val="pt-PT"/>
                              </w:rPr>
                              <w:t xml:space="preserve"> </w:t>
                            </w:r>
                            <w:r>
                              <w:rPr>
                                <w:rFonts w:ascii="Arial" w:eastAsia="ＭＳ Ｐゴシック" w:hAnsi="Arial" w:cs="Arial" w:hint="eastAsia"/>
                                <w:kern w:val="0"/>
                                <w:szCs w:val="21"/>
                                <w:lang w:val="pt-PT"/>
                              </w:rPr>
                              <w:t xml:space="preserve"> </w:t>
                            </w:r>
                            <w:r w:rsidRPr="004F54AD">
                              <w:rPr>
                                <w:rFonts w:ascii="Arial" w:eastAsia="ＭＳ Ｐゴシック" w:hAnsi="Arial" w:cs="Arial" w:hint="eastAsia"/>
                                <w:kern w:val="0"/>
                                <w:sz w:val="8"/>
                                <w:szCs w:val="21"/>
                                <w:lang w:val="pt-PT"/>
                              </w:rPr>
                              <w:t xml:space="preserve"> </w:t>
                            </w:r>
                            <w:r w:rsidRPr="004F54AD">
                              <w:rPr>
                                <w:rFonts w:ascii="Arial" w:eastAsia="ＭＳ Ｐゴシック" w:hAnsi="Arial" w:cs="Arial" w:hint="eastAsia"/>
                                <w:kern w:val="0"/>
                                <w:sz w:val="16"/>
                                <w:szCs w:val="21"/>
                                <w:lang w:val="pt-PT"/>
                              </w:rPr>
                              <w:t xml:space="preserve"> </w:t>
                            </w:r>
                            <w:r>
                              <w:rPr>
                                <w:rFonts w:ascii="Arial" w:eastAsia="ＭＳ Ｐゴシック" w:hAnsi="Arial" w:cs="Arial" w:hint="eastAsia"/>
                                <w:kern w:val="0"/>
                                <w:szCs w:val="21"/>
                                <w:lang w:val="pt-PT"/>
                              </w:rPr>
                              <w:t xml:space="preserve"> </w:t>
                            </w:r>
                            <w:r>
                              <w:rPr>
                                <w:rFonts w:eastAsia="ＭＳ Ｐゴシック" w:cs="Arial" w:hint="eastAsia"/>
                                <w:kern w:val="0"/>
                                <w:szCs w:val="21"/>
                                <w:lang w:val="pt-PT"/>
                              </w:rPr>
                              <w:t>L</w:t>
                            </w:r>
                            <w:r w:rsidRPr="00074626">
                              <w:rPr>
                                <w:rFonts w:eastAsia="ＭＳ Ｐゴシック" w:cs="Arial"/>
                                <w:kern w:val="0"/>
                                <w:szCs w:val="21"/>
                                <w:lang w:val="pt-PT"/>
                              </w:rPr>
                              <w:t>amen</w:t>
                            </w:r>
                          </w:p>
                          <w:p w:rsidR="00AE7312" w:rsidRPr="005E1476" w:rsidRDefault="00AE7312" w:rsidP="00166F80">
                            <w:pPr>
                              <w:snapToGrid w:val="0"/>
                              <w:spacing w:line="100" w:lineRule="exact"/>
                              <w:ind w:firstLineChars="650" w:firstLine="1365"/>
                              <w:jc w:val="left"/>
                              <w:rPr>
                                <w:rFonts w:ascii="Arial" w:hAnsi="Arial" w:cs="Arial"/>
                                <w:szCs w:val="21"/>
                              </w:rPr>
                            </w:pPr>
                          </w:p>
                          <w:p w:rsidR="00AE7312" w:rsidRDefault="00AE7312" w:rsidP="005E1476">
                            <w:pPr>
                              <w:snapToGrid w:val="0"/>
                              <w:spacing w:line="280" w:lineRule="exact"/>
                              <w:jc w:val="left"/>
                              <w:rPr>
                                <w:rFonts w:ascii="Batang" w:hAnsi="Batang" w:cs="Batang"/>
                                <w:szCs w:val="21"/>
                              </w:rPr>
                            </w:pPr>
                            <w:r w:rsidRPr="005E1476">
                              <w:rPr>
                                <w:rFonts w:ascii="ＭＳ Ｐゴシック" w:eastAsia="ＭＳ Ｐゴシック" w:hAnsi="ＭＳ Ｐゴシック" w:hint="eastAsia"/>
                                <w:b/>
                                <w:sz w:val="28"/>
                                <w:szCs w:val="21"/>
                              </w:rPr>
                              <w:t>スパゲティ</w:t>
                            </w:r>
                            <w:r>
                              <w:rPr>
                                <w:rFonts w:ascii="ＭＳ Ｐゴシック" w:eastAsia="ＭＳ Ｐゴシック" w:hAnsi="ＭＳ Ｐゴシック" w:hint="eastAsia"/>
                                <w:b/>
                                <w:sz w:val="24"/>
                                <w:szCs w:val="21"/>
                              </w:rPr>
                              <w:t xml:space="preserve">  </w:t>
                            </w:r>
                            <w:r w:rsidRPr="00074626">
                              <w:rPr>
                                <w:rFonts w:ascii="ＭＳ Ｐゴシック" w:eastAsia="ＭＳ Ｐゴシック" w:hAnsi="ＭＳ Ｐゴシック" w:hint="eastAsia"/>
                                <w:b/>
                                <w:sz w:val="18"/>
                                <w:szCs w:val="21"/>
                              </w:rPr>
                              <w:t xml:space="preserve"> </w:t>
                            </w:r>
                            <w:r w:rsidRPr="00074626">
                              <w:rPr>
                                <w:rFonts w:ascii="メイリオ" w:eastAsia="メイリオ" w:hAnsi="メイリオ" w:cs="メイリオ"/>
                                <w:szCs w:val="21"/>
                              </w:rPr>
                              <w:t>Spaghetti</w:t>
                            </w:r>
                            <w:r>
                              <w:rPr>
                                <w:rFonts w:ascii="メイリオ" w:eastAsia="メイリオ" w:hAnsi="メイリオ" w:cs="メイリオ" w:hint="eastAsia"/>
                                <w:szCs w:val="21"/>
                              </w:rPr>
                              <w:t xml:space="preserve">　　　　</w:t>
                            </w:r>
                            <w:r w:rsidRPr="00074626">
                              <w:rPr>
                                <w:rFonts w:ascii="SimHei" w:eastAsia="SimHei" w:hAnsi="SimSun" w:cs="Arial" w:hint="eastAsia"/>
                                <w:szCs w:val="21"/>
                              </w:rPr>
                              <w:t>意大利面  義大利麵</w:t>
                            </w:r>
                            <w:r w:rsidRPr="00477274">
                              <w:rPr>
                                <w:rFonts w:ascii="Arial" w:hAnsi="Arial" w:cs="Arial" w:hint="eastAsia"/>
                                <w:szCs w:val="21"/>
                              </w:rPr>
                              <w:t xml:space="preserve"> </w:t>
                            </w:r>
                            <w:r>
                              <w:rPr>
                                <w:rFonts w:ascii="Arial" w:hAnsi="Arial" w:cs="Arial" w:hint="eastAsia"/>
                                <w:szCs w:val="21"/>
                              </w:rPr>
                              <w:t xml:space="preserve"> </w:t>
                            </w:r>
                            <w:r w:rsidRPr="00D1172C">
                              <w:rPr>
                                <w:rFonts w:ascii="Batang" w:eastAsia="Batang" w:hAnsi="Batang" w:cs="Batang" w:hint="eastAsia"/>
                                <w:szCs w:val="21"/>
                              </w:rPr>
                              <w:t>스파게티</w:t>
                            </w:r>
                            <w:r w:rsidRPr="00477274">
                              <w:rPr>
                                <w:rFonts w:ascii="Batang" w:hAnsi="Batang" w:cs="Batang" w:hint="eastAsia"/>
                                <w:szCs w:val="21"/>
                              </w:rPr>
                              <w:t xml:space="preserve"> </w:t>
                            </w:r>
                            <w:r>
                              <w:rPr>
                                <w:rFonts w:ascii="Batang" w:hAnsi="Batang" w:cs="Batang" w:hint="eastAsia"/>
                                <w:szCs w:val="21"/>
                              </w:rPr>
                              <w:t xml:space="preserve"> </w:t>
                            </w:r>
                          </w:p>
                          <w:p w:rsidR="00AE7312" w:rsidRPr="00074626" w:rsidRDefault="00AE7312" w:rsidP="000C0ED6">
                            <w:pPr>
                              <w:snapToGrid w:val="0"/>
                              <w:spacing w:line="280" w:lineRule="exact"/>
                              <w:ind w:firstLineChars="200" w:firstLine="480"/>
                              <w:jc w:val="left"/>
                              <w:rPr>
                                <w:rFonts w:ascii="Calibri" w:hAnsi="Calibri" w:cs="Calibri"/>
                                <w:b/>
                                <w:szCs w:val="21"/>
                              </w:rPr>
                            </w:pPr>
                            <w:r w:rsidRPr="000C0ED6">
                              <w:rPr>
                                <w:rFonts w:ascii="Calibri" w:eastAsia="ＭＳ Ｐゴシック" w:hAnsi="Calibri" w:cs="Calibri" w:hint="eastAsia"/>
                                <w:kern w:val="0"/>
                                <w:sz w:val="24"/>
                                <w:szCs w:val="21"/>
                                <w:lang w:val="pt-PT"/>
                              </w:rPr>
                              <w:t xml:space="preserve"> </w:t>
                            </w:r>
                            <w:r>
                              <w:rPr>
                                <w:rFonts w:ascii="Calibri" w:eastAsia="ＭＳ Ｐゴシック" w:hAnsi="Calibri" w:cs="Calibri" w:hint="eastAsia"/>
                                <w:kern w:val="0"/>
                                <w:sz w:val="24"/>
                                <w:szCs w:val="21"/>
                                <w:lang w:val="pt-PT"/>
                              </w:rPr>
                              <w:t xml:space="preserve">     </w:t>
                            </w:r>
                            <w:r w:rsidRPr="004F54AD">
                              <w:rPr>
                                <w:rFonts w:ascii="Calibri" w:eastAsia="ＭＳ Ｐゴシック" w:hAnsi="Calibri" w:cs="Calibri" w:hint="eastAsia"/>
                                <w:kern w:val="0"/>
                                <w:sz w:val="28"/>
                                <w:szCs w:val="21"/>
                                <w:lang w:val="pt-PT"/>
                              </w:rPr>
                              <w:t xml:space="preserve">  </w:t>
                            </w:r>
                            <w:r>
                              <w:rPr>
                                <w:rFonts w:ascii="Calibri" w:eastAsia="ＭＳ Ｐゴシック" w:hAnsi="Calibri" w:cs="Calibri" w:hint="eastAsia"/>
                                <w:kern w:val="0"/>
                                <w:sz w:val="24"/>
                                <w:szCs w:val="21"/>
                                <w:lang w:val="pt-PT"/>
                              </w:rPr>
                              <w:t xml:space="preserve"> </w:t>
                            </w:r>
                            <w:r w:rsidRPr="000C0ED6">
                              <w:rPr>
                                <w:rFonts w:ascii="Calibri" w:eastAsia="ＭＳ Ｐゴシック" w:hAnsi="Calibri" w:cs="Calibri"/>
                                <w:kern w:val="0"/>
                                <w:sz w:val="24"/>
                                <w:szCs w:val="21"/>
                                <w:lang w:val="pt-PT"/>
                              </w:rPr>
                              <w:t>Ispageti</w:t>
                            </w:r>
                            <w:r w:rsidRPr="000C0ED6">
                              <w:rPr>
                                <w:rFonts w:ascii="Calibri" w:eastAsia="ＭＳ Ｐゴシック" w:hAnsi="Calibri" w:cs="Calibri" w:hint="eastAsia"/>
                                <w:kern w:val="0"/>
                                <w:sz w:val="24"/>
                                <w:szCs w:val="21"/>
                                <w:lang w:val="pt-PT"/>
                              </w:rPr>
                              <w:t xml:space="preserve"> </w:t>
                            </w:r>
                            <w:r>
                              <w:rPr>
                                <w:rFonts w:ascii="Calibri" w:eastAsia="ＭＳ Ｐゴシック" w:hAnsi="Calibri" w:cs="Calibri" w:hint="eastAsia"/>
                                <w:kern w:val="0"/>
                                <w:szCs w:val="21"/>
                                <w:lang w:val="pt-PT"/>
                              </w:rPr>
                              <w:t xml:space="preserve">         </w:t>
                            </w:r>
                            <w:r>
                              <w:rPr>
                                <w:rFonts w:eastAsia="ＭＳ Ｐゴシック" w:cs="Calibri" w:hint="eastAsia"/>
                                <w:kern w:val="0"/>
                                <w:szCs w:val="21"/>
                                <w:lang w:val="pt-PT"/>
                              </w:rPr>
                              <w:t>Macarr</w:t>
                            </w:r>
                            <w:r>
                              <w:rPr>
                                <w:rFonts w:ascii="Tahoma" w:eastAsia="ＭＳ Ｐゴシック" w:hAnsi="Tahoma" w:cs="Tahoma"/>
                                <w:kern w:val="0"/>
                                <w:szCs w:val="21"/>
                                <w:lang w:val="pt-PT"/>
                              </w:rPr>
                              <w:t>ã</w:t>
                            </w:r>
                            <w:r>
                              <w:rPr>
                                <w:rFonts w:eastAsia="ＭＳ Ｐゴシック" w:cs="Calibri" w:hint="eastAsia"/>
                                <w:kern w:val="0"/>
                                <w:szCs w:val="21"/>
                                <w:lang w:val="pt-PT"/>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21" o:spid="_x0000_s1406" type="#_x0000_t202" style="position:absolute;margin-left:2in;margin-top:12.4pt;width:346.4pt;height:106.6pt;z-index:25405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" filled="f" stroked="f" strokeweight=".5pt">
                <v:textbox>
                  <w:txbxContent>
                    <w:p w:rsidR="00AE7312" w:rsidRDefault="00AE7312" w:rsidP="005E1476">
                      <w:pPr>
                        <w:snapToGrid w:val="0"/>
                        <w:spacing w:line="280" w:lineRule="exact"/>
                        <w:jc w:val="left"/>
                        <w:rPr>
                          <w:rFonts w:ascii="Batang" w:hAnsi="Batang" w:cs="Batang"/>
                          <w:kern w:val="0"/>
                        </w:rPr>
                      </w:pPr>
                      <w:r w:rsidRPr="005E1476">
                        <w:rPr>
                          <w:rFonts w:ascii="ＭＳ Ｐゴシック" w:eastAsia="ＭＳ Ｐゴシック" w:hAnsi="ＭＳ Ｐゴシック" w:hint="eastAsia"/>
                          <w:b/>
                          <w:sz w:val="28"/>
                        </w:rPr>
                        <w:t>うどん</w:t>
                      </w:r>
                      <w:r>
                        <w:rPr>
                          <w:rFonts w:ascii="ＭＳ Ｐゴシック" w:eastAsia="ＭＳ Ｐゴシック" w:hAnsi="ＭＳ Ｐゴシック" w:hint="eastAsia"/>
                          <w:b/>
                          <w:sz w:val="24"/>
                        </w:rPr>
                        <w:t xml:space="preserve">　　　　</w:t>
                      </w:r>
                      <w:r w:rsidRPr="005E1476">
                        <w:rPr>
                          <w:rFonts w:ascii="ＭＳ Ｐゴシック" w:eastAsia="ＭＳ Ｐゴシック" w:hAnsi="ＭＳ Ｐゴシック" w:hint="eastAsia"/>
                          <w:b/>
                          <w:sz w:val="18"/>
                        </w:rPr>
                        <w:t xml:space="preserve">  </w:t>
                      </w:r>
                      <w:r w:rsidRPr="005E1476">
                        <w:rPr>
                          <w:rFonts w:ascii="メイリオ" w:eastAsia="メイリオ" w:hAnsi="メイリオ" w:cs="メイリオ"/>
                          <w:szCs w:val="23"/>
                        </w:rPr>
                        <w:t>Udon Noodles</w:t>
                      </w:r>
                      <w:r w:rsidRPr="00477274">
                        <w:rPr>
                          <w:rFonts w:ascii="Century" w:eastAsia="ＭＳ Ｐゴシック" w:hAnsi="Century"/>
                          <w:b/>
                        </w:rPr>
                        <w:t xml:space="preserve">　</w:t>
                      </w:r>
                      <w:r w:rsidRPr="00477274">
                        <w:rPr>
                          <w:rFonts w:ascii="Century" w:eastAsia="ＭＳ Ｐゴシック" w:hAnsi="Century" w:hint="eastAsia"/>
                          <w:b/>
                        </w:rPr>
                        <w:t xml:space="preserve"> </w:t>
                      </w:r>
                      <w:r w:rsidRPr="004F54AD">
                        <w:rPr>
                          <w:rFonts w:ascii="Century" w:eastAsia="ＭＳ Ｐゴシック" w:hAnsi="Century" w:hint="eastAsia"/>
                          <w:b/>
                          <w:sz w:val="12"/>
                        </w:rPr>
                        <w:t xml:space="preserve">　</w:t>
                      </w:r>
                      <w:r>
                        <w:rPr>
                          <w:rFonts w:ascii="Century" w:eastAsia="ＭＳ Ｐゴシック" w:hAnsi="Century" w:hint="eastAsia"/>
                          <w:b/>
                        </w:rPr>
                        <w:t xml:space="preserve"> </w:t>
                      </w:r>
                      <w:r w:rsidRPr="005E1476">
                        <w:rPr>
                          <w:rFonts w:ascii="SimHei" w:eastAsia="SimHei" w:hAnsi="SimSun" w:cs="SimSun" w:hint="eastAsia"/>
                          <w:szCs w:val="23"/>
                        </w:rPr>
                        <w:t>乌</w:t>
                      </w:r>
                      <w:r w:rsidRPr="005E1476">
                        <w:rPr>
                          <w:rFonts w:ascii="SimHei" w:eastAsia="SimHei" w:hAnsi="SimSun" w:cs="ＭＳ Ｐゴシック" w:hint="eastAsia"/>
                          <w:szCs w:val="23"/>
                        </w:rPr>
                        <w:t>冬</w:t>
                      </w:r>
                      <w:r w:rsidRPr="005E1476">
                        <w:rPr>
                          <w:rFonts w:ascii="SimHei" w:eastAsia="SimHei" w:hAnsi="SimSun" w:cs="Arial" w:hint="eastAsia"/>
                          <w:szCs w:val="23"/>
                        </w:rPr>
                        <w:t xml:space="preserve">面   </w:t>
                      </w:r>
                      <w:r>
                        <w:rPr>
                          <w:rFonts w:ascii="SimHei" w:hAnsi="SimSun" w:cs="Arial" w:hint="eastAsia"/>
                          <w:szCs w:val="23"/>
                        </w:rPr>
                        <w:t xml:space="preserve"> </w:t>
                      </w:r>
                      <w:r w:rsidRPr="005E1476">
                        <w:rPr>
                          <w:rFonts w:ascii="SimHei" w:eastAsia="SimHei" w:hAnsi="SimSun" w:cs="Arial" w:hint="eastAsia"/>
                          <w:szCs w:val="23"/>
                        </w:rPr>
                        <w:t>烏龍麵</w:t>
                      </w:r>
                      <w:r w:rsidRPr="00477274">
                        <w:rPr>
                          <w:rFonts w:ascii="SimSun" w:hAnsi="SimSun" w:cs="Arial" w:hint="eastAsia"/>
                          <w:szCs w:val="23"/>
                        </w:rPr>
                        <w:t xml:space="preserve">  </w:t>
                      </w:r>
                      <w:r>
                        <w:rPr>
                          <w:rFonts w:ascii="SimSun" w:hAnsi="SimSun" w:cs="Arial" w:hint="eastAsia"/>
                          <w:szCs w:val="23"/>
                        </w:rPr>
                        <w:t xml:space="preserve">  </w:t>
                      </w:r>
                      <w:r w:rsidRPr="00D1172C">
                        <w:rPr>
                          <w:rFonts w:ascii="Batang" w:eastAsia="Batang" w:hAnsi="Batang" w:cs="Batang" w:hint="eastAsia"/>
                          <w:szCs w:val="23"/>
                        </w:rPr>
                        <w:t>우동</w:t>
                      </w:r>
                      <w:r>
                        <w:rPr>
                          <w:rFonts w:ascii="Batang" w:hAnsi="Batang" w:cs="Batang" w:hint="eastAsia"/>
                          <w:kern w:val="0"/>
                        </w:rPr>
                        <w:t xml:space="preserve">　</w:t>
                      </w:r>
                      <w:r>
                        <w:rPr>
                          <w:rFonts w:ascii="Batang" w:hAnsi="Batang" w:cs="Batang" w:hint="eastAsia"/>
                          <w:kern w:val="0"/>
                        </w:rPr>
                        <w:t xml:space="preserve">   </w:t>
                      </w:r>
                    </w:p>
                    <w:p w:rsidR="00AE7312" w:rsidRPr="005E1476" w:rsidRDefault="00AE7312" w:rsidP="005E1476">
                      <w:pPr>
                        <w:snapToGrid w:val="0"/>
                        <w:spacing w:line="280" w:lineRule="exact"/>
                        <w:jc w:val="left"/>
                        <w:rPr>
                          <w:rFonts w:ascii="SimSun" w:hAnsi="SimSun" w:cs="Arial"/>
                          <w:szCs w:val="23"/>
                        </w:rPr>
                      </w:pPr>
                      <w:r w:rsidRPr="005E1476">
                        <w:rPr>
                          <w:rFonts w:ascii="Calibri" w:hAnsi="Calibri" w:cs="Calibri"/>
                          <w:kern w:val="0"/>
                        </w:rPr>
                        <w:t xml:space="preserve"> </w:t>
                      </w:r>
                      <w:r>
                        <w:rPr>
                          <w:rFonts w:ascii="Calibri" w:hAnsi="Calibri" w:cs="Calibri" w:hint="eastAsia"/>
                          <w:kern w:val="0"/>
                        </w:rPr>
                        <w:t xml:space="preserve">              </w:t>
                      </w:r>
                      <w:r w:rsidRPr="000C0ED6">
                        <w:rPr>
                          <w:rFonts w:ascii="Calibri" w:eastAsia="メイリオ" w:hAnsi="Calibri" w:cs="Calibri"/>
                          <w:sz w:val="24"/>
                          <w:szCs w:val="23"/>
                        </w:rPr>
                        <w:t>Udon</w:t>
                      </w:r>
                      <w:r>
                        <w:rPr>
                          <w:rFonts w:ascii="Calibri" w:eastAsia="メイリオ" w:hAnsi="Calibri" w:cs="Calibri"/>
                          <w:szCs w:val="23"/>
                        </w:rPr>
                        <w:t xml:space="preserve"> </w:t>
                      </w:r>
                      <w:r>
                        <w:rPr>
                          <w:rFonts w:ascii="Arial" w:eastAsia="ＭＳ Ｐゴシック" w:hAnsi="Arial" w:cs="Arial" w:hint="eastAsia"/>
                          <w:color w:val="222222"/>
                          <w:kern w:val="0"/>
                          <w:lang w:val="pt-PT"/>
                        </w:rPr>
                        <w:t xml:space="preserve">    </w:t>
                      </w:r>
                      <w:r w:rsidRPr="005E1476">
                        <w:rPr>
                          <w:rFonts w:ascii="Arial" w:eastAsia="ＭＳ Ｐゴシック" w:hAnsi="Arial" w:cs="Arial" w:hint="eastAsia"/>
                          <w:color w:val="222222"/>
                          <w:kern w:val="0"/>
                          <w:sz w:val="24"/>
                          <w:lang w:val="pt-PT"/>
                        </w:rPr>
                        <w:t xml:space="preserve"> </w:t>
                      </w:r>
                      <w:r>
                        <w:rPr>
                          <w:rFonts w:ascii="Arial" w:eastAsia="ＭＳ Ｐゴシック" w:hAnsi="Arial" w:cs="Arial" w:hint="eastAsia"/>
                          <w:color w:val="222222"/>
                          <w:kern w:val="0"/>
                          <w:sz w:val="24"/>
                          <w:lang w:val="pt-PT"/>
                        </w:rPr>
                        <w:t xml:space="preserve">　　</w:t>
                      </w:r>
                      <w:r w:rsidRPr="004F54AD">
                        <w:rPr>
                          <w:rFonts w:ascii="Arial" w:eastAsia="ＭＳ Ｐゴシック" w:hAnsi="Arial" w:cs="Arial" w:hint="eastAsia"/>
                          <w:color w:val="222222"/>
                          <w:kern w:val="0"/>
                          <w:sz w:val="20"/>
                          <w:lang w:val="pt-PT"/>
                        </w:rPr>
                        <w:t xml:space="preserve">　</w:t>
                      </w:r>
                      <w:r w:rsidRPr="004F54AD">
                        <w:rPr>
                          <w:rFonts w:ascii="Arial" w:eastAsia="ＭＳ Ｐゴシック" w:hAnsi="Arial" w:cs="Arial" w:hint="eastAsia"/>
                          <w:color w:val="222222"/>
                          <w:kern w:val="0"/>
                          <w:sz w:val="20"/>
                          <w:lang w:val="pt-PT"/>
                        </w:rPr>
                        <w:t xml:space="preserve"> </w:t>
                      </w:r>
                      <w:r w:rsidRPr="005E1476">
                        <w:rPr>
                          <w:rFonts w:ascii="Arial" w:eastAsia="ＭＳ Ｐゴシック" w:hAnsi="Arial" w:cs="Arial" w:hint="eastAsia"/>
                          <w:color w:val="222222"/>
                          <w:kern w:val="0"/>
                          <w:sz w:val="24"/>
                          <w:lang w:val="pt-PT"/>
                        </w:rPr>
                        <w:t xml:space="preserve"> </w:t>
                      </w:r>
                      <w:r>
                        <w:rPr>
                          <w:rFonts w:eastAsia="ＭＳ Ｐゴシック" w:cs="Arial" w:hint="eastAsia"/>
                          <w:color w:val="222222"/>
                          <w:kern w:val="0"/>
                          <w:lang w:val="pt-PT"/>
                        </w:rPr>
                        <w:t>Udon</w:t>
                      </w:r>
                    </w:p>
                    <w:p w:rsidR="00AE7312" w:rsidRDefault="00AE7312" w:rsidP="00166F80">
                      <w:pPr>
                        <w:snapToGrid w:val="0"/>
                        <w:spacing w:line="100" w:lineRule="exact"/>
                        <w:ind w:firstLineChars="650" w:firstLine="1365"/>
                        <w:jc w:val="left"/>
                        <w:rPr>
                          <w:rFonts w:ascii="Arial" w:eastAsia="ＭＳ Ｐゴシック" w:hAnsi="Arial" w:cs="Arial"/>
                          <w:color w:val="222222"/>
                          <w:kern w:val="0"/>
                          <w:lang w:val="pt-PT"/>
                        </w:rPr>
                      </w:pPr>
                    </w:p>
                    <w:p w:rsidR="00AE7312" w:rsidRDefault="00AE7312" w:rsidP="005E1476">
                      <w:pPr>
                        <w:snapToGrid w:val="0"/>
                        <w:spacing w:line="280" w:lineRule="exact"/>
                        <w:jc w:val="left"/>
                        <w:rPr>
                          <w:rFonts w:ascii="Batang" w:hAnsi="Batang" w:cs="Batang"/>
                          <w:szCs w:val="21"/>
                        </w:rPr>
                      </w:pPr>
                      <w:r w:rsidRPr="005E1476">
                        <w:rPr>
                          <w:rFonts w:ascii="Arial" w:eastAsia="ＭＳ Ｐゴシック" w:hAnsi="Arial" w:cs="Arial" w:hint="eastAsia"/>
                          <w:b/>
                          <w:color w:val="222222"/>
                          <w:kern w:val="0"/>
                          <w:sz w:val="28"/>
                          <w:lang w:val="pt-PT"/>
                        </w:rPr>
                        <w:t>ラーメン</w:t>
                      </w:r>
                      <w:r w:rsidRPr="00477274">
                        <w:rPr>
                          <w:rFonts w:ascii="Arial" w:eastAsia="ＭＳ Ｐゴシック" w:hAnsi="Arial" w:cs="Arial" w:hint="eastAsia"/>
                          <w:color w:val="222222"/>
                          <w:kern w:val="0"/>
                          <w:sz w:val="24"/>
                          <w:lang w:val="pt-PT"/>
                        </w:rPr>
                        <w:t xml:space="preserve">　</w:t>
                      </w:r>
                      <w:r>
                        <w:rPr>
                          <w:rFonts w:ascii="Arial" w:eastAsia="ＭＳ Ｐゴシック" w:hAnsi="Arial" w:cs="Arial" w:hint="eastAsia"/>
                          <w:color w:val="222222"/>
                          <w:kern w:val="0"/>
                          <w:sz w:val="24"/>
                          <w:lang w:val="pt-PT"/>
                        </w:rPr>
                        <w:t xml:space="preserve">　</w:t>
                      </w:r>
                      <w:r>
                        <w:rPr>
                          <w:rFonts w:ascii="Arial" w:eastAsia="ＭＳ Ｐゴシック" w:hAnsi="Arial" w:cs="Arial" w:hint="eastAsia"/>
                          <w:color w:val="222222"/>
                          <w:kern w:val="0"/>
                          <w:sz w:val="24"/>
                          <w:lang w:val="pt-PT"/>
                        </w:rPr>
                        <w:t xml:space="preserve">  </w:t>
                      </w:r>
                      <w:r w:rsidRPr="005E1476">
                        <w:rPr>
                          <w:rFonts w:ascii="Arial" w:eastAsia="ＭＳ Ｐゴシック" w:hAnsi="Arial" w:cs="Arial" w:hint="eastAsia"/>
                          <w:color w:val="222222"/>
                          <w:kern w:val="0"/>
                          <w:sz w:val="16"/>
                          <w:lang w:val="pt-PT"/>
                        </w:rPr>
                        <w:t xml:space="preserve"> </w:t>
                      </w:r>
                      <w:r w:rsidRPr="005E1476">
                        <w:rPr>
                          <w:rFonts w:ascii="メイリオ" w:eastAsia="メイリオ" w:hAnsi="メイリオ" w:cs="メイリオ"/>
                          <w:szCs w:val="21"/>
                        </w:rPr>
                        <w:t>Ramen Noodles</w:t>
                      </w:r>
                      <w:r>
                        <w:rPr>
                          <w:rFonts w:ascii="Century" w:hAnsi="Century" w:cs="Arial" w:hint="eastAsia"/>
                          <w:szCs w:val="21"/>
                        </w:rPr>
                        <w:t xml:space="preserve"> </w:t>
                      </w:r>
                      <w:r w:rsidRPr="00477274">
                        <w:rPr>
                          <w:rFonts w:ascii="SimSun" w:eastAsia="SimSun" w:hAnsi="SimSun" w:cs="Arial" w:hint="eastAsia"/>
                          <w:szCs w:val="21"/>
                        </w:rPr>
                        <w:t xml:space="preserve"> </w:t>
                      </w:r>
                      <w:r w:rsidRPr="005E1476">
                        <w:rPr>
                          <w:rFonts w:ascii="SimHei" w:eastAsia="SimHei" w:hAnsi="SimSun" w:cs="Arial" w:hint="eastAsia"/>
                          <w:szCs w:val="21"/>
                        </w:rPr>
                        <w:t>拉面　    拉麵</w:t>
                      </w:r>
                      <w:r w:rsidRPr="005E1476">
                        <w:rPr>
                          <w:rFonts w:ascii="SimHei" w:eastAsia="SimHei" w:hAnsi="Arial" w:cs="Arial" w:hint="eastAsia"/>
                          <w:szCs w:val="21"/>
                        </w:rPr>
                        <w:t xml:space="preserve">　</w:t>
                      </w:r>
                      <w:r>
                        <w:rPr>
                          <w:rFonts w:ascii="Arial" w:hAnsi="Arial" w:cs="Arial" w:hint="eastAsia"/>
                          <w:szCs w:val="21"/>
                        </w:rPr>
                        <w:t xml:space="preserve">    </w:t>
                      </w:r>
                      <w:r w:rsidRPr="00D1172C">
                        <w:rPr>
                          <w:rFonts w:ascii="Batang" w:eastAsia="Batang" w:hAnsi="Batang" w:cs="Batang" w:hint="eastAsia"/>
                          <w:szCs w:val="21"/>
                        </w:rPr>
                        <w:t>라면</w:t>
                      </w:r>
                      <w:r w:rsidRPr="00477274">
                        <w:rPr>
                          <w:rFonts w:ascii="Batang" w:hAnsi="Batang" w:cs="Batang" w:hint="eastAsia"/>
                          <w:szCs w:val="21"/>
                        </w:rPr>
                        <w:t xml:space="preserve">　</w:t>
                      </w:r>
                      <w:r>
                        <w:rPr>
                          <w:rFonts w:ascii="Batang" w:hAnsi="Batang" w:cs="Batang" w:hint="eastAsia"/>
                          <w:szCs w:val="21"/>
                        </w:rPr>
                        <w:t xml:space="preserve">    </w:t>
                      </w:r>
                    </w:p>
                    <w:p w:rsidR="00AE7312" w:rsidRDefault="00AE7312" w:rsidP="000C0ED6">
                      <w:pPr>
                        <w:snapToGrid w:val="0"/>
                        <w:spacing w:line="280" w:lineRule="exact"/>
                        <w:ind w:firstLineChars="650" w:firstLine="1560"/>
                        <w:jc w:val="left"/>
                        <w:rPr>
                          <w:rFonts w:ascii="Arial" w:eastAsia="ＭＳ Ｐゴシック" w:hAnsi="Arial" w:cs="Arial"/>
                          <w:kern w:val="0"/>
                          <w:szCs w:val="21"/>
                          <w:lang w:val="pt-PT"/>
                        </w:rPr>
                      </w:pPr>
                      <w:r w:rsidRPr="000C0ED6">
                        <w:rPr>
                          <w:rFonts w:ascii="Calibri" w:eastAsia="メイリオ" w:hAnsi="Calibri" w:cs="Calibri"/>
                          <w:sz w:val="24"/>
                          <w:szCs w:val="21"/>
                        </w:rPr>
                        <w:t>Ramen</w:t>
                      </w:r>
                      <w:r>
                        <w:rPr>
                          <w:rFonts w:ascii="Calibri" w:eastAsia="メイリオ" w:hAnsi="Calibri" w:cs="Calibri"/>
                          <w:szCs w:val="21"/>
                        </w:rPr>
                        <w:t xml:space="preserve"> </w:t>
                      </w:r>
                      <w:r>
                        <w:rPr>
                          <w:rFonts w:ascii="Calibri" w:eastAsia="メイリオ" w:hAnsi="Calibri" w:cs="Calibri" w:hint="eastAsia"/>
                          <w:szCs w:val="21"/>
                        </w:rPr>
                        <w:t xml:space="preserve">　　　</w:t>
                      </w:r>
                      <w:r w:rsidRPr="00C21AF8">
                        <w:rPr>
                          <w:rFonts w:ascii="Arial" w:eastAsia="ＭＳ Ｐゴシック" w:hAnsi="Arial" w:cs="Arial"/>
                          <w:kern w:val="0"/>
                          <w:szCs w:val="21"/>
                          <w:lang w:val="pt-PT"/>
                        </w:rPr>
                        <w:t xml:space="preserve"> </w:t>
                      </w:r>
                      <w:r>
                        <w:rPr>
                          <w:rFonts w:ascii="Arial" w:eastAsia="ＭＳ Ｐゴシック" w:hAnsi="Arial" w:cs="Arial" w:hint="eastAsia"/>
                          <w:kern w:val="0"/>
                          <w:szCs w:val="21"/>
                          <w:lang w:val="pt-PT"/>
                        </w:rPr>
                        <w:t xml:space="preserve"> </w:t>
                      </w:r>
                      <w:r w:rsidRPr="004F54AD">
                        <w:rPr>
                          <w:rFonts w:ascii="Arial" w:eastAsia="ＭＳ Ｐゴシック" w:hAnsi="Arial" w:cs="Arial" w:hint="eastAsia"/>
                          <w:kern w:val="0"/>
                          <w:sz w:val="8"/>
                          <w:szCs w:val="21"/>
                          <w:lang w:val="pt-PT"/>
                        </w:rPr>
                        <w:t xml:space="preserve"> </w:t>
                      </w:r>
                      <w:r w:rsidRPr="004F54AD">
                        <w:rPr>
                          <w:rFonts w:ascii="Arial" w:eastAsia="ＭＳ Ｐゴシック" w:hAnsi="Arial" w:cs="Arial" w:hint="eastAsia"/>
                          <w:kern w:val="0"/>
                          <w:sz w:val="16"/>
                          <w:szCs w:val="21"/>
                          <w:lang w:val="pt-PT"/>
                        </w:rPr>
                        <w:t xml:space="preserve"> </w:t>
                      </w:r>
                      <w:r>
                        <w:rPr>
                          <w:rFonts w:ascii="Arial" w:eastAsia="ＭＳ Ｐゴシック" w:hAnsi="Arial" w:cs="Arial" w:hint="eastAsia"/>
                          <w:kern w:val="0"/>
                          <w:szCs w:val="21"/>
                          <w:lang w:val="pt-PT"/>
                        </w:rPr>
                        <w:t xml:space="preserve"> </w:t>
                      </w:r>
                      <w:r>
                        <w:rPr>
                          <w:rFonts w:eastAsia="ＭＳ Ｐゴシック" w:cs="Arial" w:hint="eastAsia"/>
                          <w:kern w:val="0"/>
                          <w:szCs w:val="21"/>
                          <w:lang w:val="pt-PT"/>
                        </w:rPr>
                        <w:t>L</w:t>
                      </w:r>
                      <w:r w:rsidRPr="00074626">
                        <w:rPr>
                          <w:rFonts w:eastAsia="ＭＳ Ｐゴシック" w:cs="Arial"/>
                          <w:kern w:val="0"/>
                          <w:szCs w:val="21"/>
                          <w:lang w:val="pt-PT"/>
                        </w:rPr>
                        <w:t>amen</w:t>
                      </w:r>
                    </w:p>
                    <w:p w:rsidR="00AE7312" w:rsidRPr="005E1476" w:rsidRDefault="00AE7312" w:rsidP="00166F80">
                      <w:pPr>
                        <w:snapToGrid w:val="0"/>
                        <w:spacing w:line="100" w:lineRule="exact"/>
                        <w:ind w:firstLineChars="650" w:firstLine="1365"/>
                        <w:jc w:val="left"/>
                        <w:rPr>
                          <w:rFonts w:ascii="Arial" w:hAnsi="Arial" w:cs="Arial"/>
                          <w:szCs w:val="21"/>
                        </w:rPr>
                      </w:pPr>
                    </w:p>
                    <w:p w:rsidR="00AE7312" w:rsidRDefault="00AE7312" w:rsidP="005E1476">
                      <w:pPr>
                        <w:snapToGrid w:val="0"/>
                        <w:spacing w:line="280" w:lineRule="exact"/>
                        <w:jc w:val="left"/>
                        <w:rPr>
                          <w:rFonts w:ascii="Batang" w:hAnsi="Batang" w:cs="Batang"/>
                          <w:szCs w:val="21"/>
                        </w:rPr>
                      </w:pPr>
                      <w:r w:rsidRPr="005E1476">
                        <w:rPr>
                          <w:rFonts w:ascii="ＭＳ Ｐゴシック" w:eastAsia="ＭＳ Ｐゴシック" w:hAnsi="ＭＳ Ｐゴシック" w:hint="eastAsia"/>
                          <w:b/>
                          <w:sz w:val="28"/>
                          <w:szCs w:val="21"/>
                        </w:rPr>
                        <w:t>スパゲティ</w:t>
                      </w:r>
                      <w:r>
                        <w:rPr>
                          <w:rFonts w:ascii="ＭＳ Ｐゴシック" w:eastAsia="ＭＳ Ｐゴシック" w:hAnsi="ＭＳ Ｐゴシック" w:hint="eastAsia"/>
                          <w:b/>
                          <w:sz w:val="24"/>
                          <w:szCs w:val="21"/>
                        </w:rPr>
                        <w:t xml:space="preserve">  </w:t>
                      </w:r>
                      <w:r w:rsidRPr="00074626">
                        <w:rPr>
                          <w:rFonts w:ascii="ＭＳ Ｐゴシック" w:eastAsia="ＭＳ Ｐゴシック" w:hAnsi="ＭＳ Ｐゴシック" w:hint="eastAsia"/>
                          <w:b/>
                          <w:sz w:val="18"/>
                          <w:szCs w:val="21"/>
                        </w:rPr>
                        <w:t xml:space="preserve"> </w:t>
                      </w:r>
                      <w:r w:rsidRPr="00074626">
                        <w:rPr>
                          <w:rFonts w:ascii="メイリオ" w:eastAsia="メイリオ" w:hAnsi="メイリオ" w:cs="メイリオ"/>
                          <w:szCs w:val="21"/>
                        </w:rPr>
                        <w:t>Spaghetti</w:t>
                      </w:r>
                      <w:r>
                        <w:rPr>
                          <w:rFonts w:ascii="メイリオ" w:eastAsia="メイリオ" w:hAnsi="メイリオ" w:cs="メイリオ" w:hint="eastAsia"/>
                          <w:szCs w:val="21"/>
                        </w:rPr>
                        <w:t xml:space="preserve">　　　　</w:t>
                      </w:r>
                      <w:r w:rsidRPr="00074626">
                        <w:rPr>
                          <w:rFonts w:ascii="SimHei" w:eastAsia="SimHei" w:hAnsi="SimSun" w:cs="Arial" w:hint="eastAsia"/>
                          <w:szCs w:val="21"/>
                        </w:rPr>
                        <w:t>意大利面  義大利麵</w:t>
                      </w:r>
                      <w:r w:rsidRPr="00477274">
                        <w:rPr>
                          <w:rFonts w:ascii="Arial" w:hAnsi="Arial" w:cs="Arial" w:hint="eastAsia"/>
                          <w:szCs w:val="21"/>
                        </w:rPr>
                        <w:t xml:space="preserve"> </w:t>
                      </w:r>
                      <w:r>
                        <w:rPr>
                          <w:rFonts w:ascii="Arial" w:hAnsi="Arial" w:cs="Arial" w:hint="eastAsia"/>
                          <w:szCs w:val="21"/>
                        </w:rPr>
                        <w:t xml:space="preserve"> </w:t>
                      </w:r>
                      <w:r w:rsidRPr="00D1172C">
                        <w:rPr>
                          <w:rFonts w:ascii="Batang" w:eastAsia="Batang" w:hAnsi="Batang" w:cs="Batang" w:hint="eastAsia"/>
                          <w:szCs w:val="21"/>
                        </w:rPr>
                        <w:t>스파게티</w:t>
                      </w:r>
                      <w:r w:rsidRPr="00477274">
                        <w:rPr>
                          <w:rFonts w:ascii="Batang" w:hAnsi="Batang" w:cs="Batang" w:hint="eastAsia"/>
                          <w:szCs w:val="21"/>
                        </w:rPr>
                        <w:t xml:space="preserve"> </w:t>
                      </w:r>
                      <w:r>
                        <w:rPr>
                          <w:rFonts w:ascii="Batang" w:hAnsi="Batang" w:cs="Batang" w:hint="eastAsia"/>
                          <w:szCs w:val="21"/>
                        </w:rPr>
                        <w:t xml:space="preserve"> </w:t>
                      </w:r>
                    </w:p>
                    <w:p w:rsidR="00AE7312" w:rsidRPr="00074626" w:rsidRDefault="00AE7312" w:rsidP="000C0ED6">
                      <w:pPr>
                        <w:snapToGrid w:val="0"/>
                        <w:spacing w:line="280" w:lineRule="exact"/>
                        <w:ind w:firstLineChars="200" w:firstLine="480"/>
                        <w:jc w:val="left"/>
                        <w:rPr>
                          <w:rFonts w:ascii="Calibri" w:hAnsi="Calibri" w:cs="Calibri"/>
                          <w:b/>
                          <w:szCs w:val="21"/>
                        </w:rPr>
                      </w:pPr>
                      <w:r w:rsidRPr="000C0ED6">
                        <w:rPr>
                          <w:rFonts w:ascii="Calibri" w:eastAsia="ＭＳ Ｐゴシック" w:hAnsi="Calibri" w:cs="Calibri" w:hint="eastAsia"/>
                          <w:kern w:val="0"/>
                          <w:sz w:val="24"/>
                          <w:szCs w:val="21"/>
                          <w:lang w:val="pt-PT"/>
                        </w:rPr>
                        <w:t xml:space="preserve"> </w:t>
                      </w:r>
                      <w:r>
                        <w:rPr>
                          <w:rFonts w:ascii="Calibri" w:eastAsia="ＭＳ Ｐゴシック" w:hAnsi="Calibri" w:cs="Calibri" w:hint="eastAsia"/>
                          <w:kern w:val="0"/>
                          <w:sz w:val="24"/>
                          <w:szCs w:val="21"/>
                          <w:lang w:val="pt-PT"/>
                        </w:rPr>
                        <w:t xml:space="preserve">     </w:t>
                      </w:r>
                      <w:r w:rsidRPr="004F54AD">
                        <w:rPr>
                          <w:rFonts w:ascii="Calibri" w:eastAsia="ＭＳ Ｐゴシック" w:hAnsi="Calibri" w:cs="Calibri" w:hint="eastAsia"/>
                          <w:kern w:val="0"/>
                          <w:sz w:val="28"/>
                          <w:szCs w:val="21"/>
                          <w:lang w:val="pt-PT"/>
                        </w:rPr>
                        <w:t xml:space="preserve">  </w:t>
                      </w:r>
                      <w:r>
                        <w:rPr>
                          <w:rFonts w:ascii="Calibri" w:eastAsia="ＭＳ Ｐゴシック" w:hAnsi="Calibri" w:cs="Calibri" w:hint="eastAsia"/>
                          <w:kern w:val="0"/>
                          <w:sz w:val="24"/>
                          <w:szCs w:val="21"/>
                          <w:lang w:val="pt-PT"/>
                        </w:rPr>
                        <w:t xml:space="preserve"> </w:t>
                      </w:r>
                      <w:r w:rsidRPr="000C0ED6">
                        <w:rPr>
                          <w:rFonts w:ascii="Calibri" w:eastAsia="ＭＳ Ｐゴシック" w:hAnsi="Calibri" w:cs="Calibri"/>
                          <w:kern w:val="0"/>
                          <w:sz w:val="24"/>
                          <w:szCs w:val="21"/>
                          <w:lang w:val="pt-PT"/>
                        </w:rPr>
                        <w:t>Ispageti</w:t>
                      </w:r>
                      <w:r w:rsidRPr="000C0ED6">
                        <w:rPr>
                          <w:rFonts w:ascii="Calibri" w:eastAsia="ＭＳ Ｐゴシック" w:hAnsi="Calibri" w:cs="Calibri" w:hint="eastAsia"/>
                          <w:kern w:val="0"/>
                          <w:sz w:val="24"/>
                          <w:szCs w:val="21"/>
                          <w:lang w:val="pt-PT"/>
                        </w:rPr>
                        <w:t xml:space="preserve"> </w:t>
                      </w:r>
                      <w:r>
                        <w:rPr>
                          <w:rFonts w:ascii="Calibri" w:eastAsia="ＭＳ Ｐゴシック" w:hAnsi="Calibri" w:cs="Calibri" w:hint="eastAsia"/>
                          <w:kern w:val="0"/>
                          <w:szCs w:val="21"/>
                          <w:lang w:val="pt-PT"/>
                        </w:rPr>
                        <w:t xml:space="preserve">         </w:t>
                      </w:r>
                      <w:r>
                        <w:rPr>
                          <w:rFonts w:eastAsia="ＭＳ Ｐゴシック" w:cs="Calibri" w:hint="eastAsia"/>
                          <w:kern w:val="0"/>
                          <w:szCs w:val="21"/>
                          <w:lang w:val="pt-PT"/>
                        </w:rPr>
                        <w:t>Macarr</w:t>
                      </w:r>
                      <w:r>
                        <w:rPr>
                          <w:rFonts w:ascii="Tahoma" w:eastAsia="ＭＳ Ｐゴシック" w:hAnsi="Tahoma" w:cs="Tahoma"/>
                          <w:kern w:val="0"/>
                          <w:szCs w:val="21"/>
                          <w:lang w:val="pt-PT"/>
                        </w:rPr>
                        <w:t>ã</w:t>
                      </w:r>
                      <w:r>
                        <w:rPr>
                          <w:rFonts w:eastAsia="ＭＳ Ｐゴシック" w:cs="Calibri" w:hint="eastAsia"/>
                          <w:kern w:val="0"/>
                          <w:szCs w:val="21"/>
                          <w:lang w:val="pt-PT"/>
                        </w:rPr>
                        <w:t>o</w:t>
                      </w:r>
                    </w:p>
                  </w:txbxContent>
                </v:textbox>
              </v:shape>
            </w:pict>
          </mc:Fallback>
        </mc:AlternateContent>
      </w:r>
    </w:p>
    <w:p w:rsidR="00CE04B2" w:rsidRDefault="00CE04B2" w:rsidP="00CE04B2">
      <w:pPr>
        <w:widowControl/>
        <w:jc w:val="left"/>
      </w:pPr>
    </w:p>
    <w:p w:rsidR="00CE04B2" w:rsidRDefault="00CE04B2" w:rsidP="00CE04B2">
      <w:pPr>
        <w:widowControl/>
        <w:jc w:val="left"/>
      </w:pPr>
    </w:p>
    <w:p w:rsidR="00CE04B2" w:rsidRDefault="00CE04B2" w:rsidP="00CE04B2">
      <w:pPr>
        <w:widowControl/>
        <w:jc w:val="left"/>
      </w:pPr>
    </w:p>
    <w:p w:rsidR="00CE04B2" w:rsidRDefault="00CE04B2" w:rsidP="00CE04B2">
      <w:pPr>
        <w:widowControl/>
        <w:jc w:val="left"/>
      </w:pPr>
    </w:p>
    <w:p w:rsidR="00CE04B2" w:rsidRDefault="00CE04B2" w:rsidP="00CE04B2">
      <w:pPr>
        <w:widowControl/>
        <w:jc w:val="left"/>
      </w:pPr>
    </w:p>
    <w:p w:rsidR="00CE04B2" w:rsidRDefault="004F54AD" w:rsidP="00CE04B2">
      <w:pPr>
        <w:widowControl/>
        <w:jc w:val="left"/>
      </w:pPr>
      <w:r>
        <w:rPr>
          <w:noProof/>
        </w:rPr>
        <w:drawing>
          <wp:anchor distT="0" distB="0" distL="114300" distR="114300" simplePos="0" relativeHeight="254167040" behindDoc="0" locked="0" layoutInCell="1" allowOverlap="1" wp14:anchorId="234C19BA" wp14:editId="3983CA97">
            <wp:simplePos x="0" y="0"/>
            <wp:positionH relativeFrom="column">
              <wp:posOffset>2199005</wp:posOffset>
            </wp:positionH>
            <wp:positionV relativeFrom="paragraph">
              <wp:posOffset>172085</wp:posOffset>
            </wp:positionV>
            <wp:extent cx="698500" cy="621030"/>
            <wp:effectExtent l="0" t="0" r="6350" b="7620"/>
            <wp:wrapSquare wrapText="bothSides"/>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985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3298">
        <w:rPr>
          <w:rFonts w:hint="eastAsia"/>
          <w:noProof/>
        </w:rPr>
        <mc:AlternateContent>
          <mc:Choice Requires="wps">
            <w:drawing>
              <wp:anchor distT="0" distB="0" distL="114300" distR="114300" simplePos="0" relativeHeight="254061568" behindDoc="0" locked="0" layoutInCell="1" allowOverlap="1" wp14:anchorId="7FF00311" wp14:editId="35B2B164">
                <wp:simplePos x="0" y="0"/>
                <wp:positionH relativeFrom="column">
                  <wp:posOffset>2851785</wp:posOffset>
                </wp:positionH>
                <wp:positionV relativeFrom="paragraph">
                  <wp:posOffset>112024</wp:posOffset>
                </wp:positionV>
                <wp:extent cx="3571240" cy="1259205"/>
                <wp:effectExtent l="0" t="0" r="0" b="0"/>
                <wp:wrapNone/>
                <wp:docPr id="2122" name="テキスト ボックス 2122"/>
                <wp:cNvGraphicFramePr/>
                <a:graphic xmlns:a="http://schemas.openxmlformats.org/drawingml/2006/main">
                  <a:graphicData uri="http://schemas.microsoft.com/office/word/2010/wordprocessingShape">
                    <wps:wsp>
                      <wps:cNvSpPr txBox="1"/>
                      <wps:spPr>
                        <a:xfrm>
                          <a:off x="0" y="0"/>
                          <a:ext cx="3571240" cy="1259205"/>
                        </a:xfrm>
                        <a:prstGeom prst="rect">
                          <a:avLst/>
                        </a:prstGeom>
                        <a:noFill/>
                        <a:ln w="6350">
                          <a:noFill/>
                        </a:ln>
                        <a:effectLst/>
                      </wps:spPr>
                      <wps:txbx>
                        <w:txbxContent>
                          <w:p w:rsidR="00AE7312" w:rsidRDefault="00AE7312" w:rsidP="00074626">
                            <w:pPr>
                              <w:snapToGrid w:val="0"/>
                              <w:rPr>
                                <w:rFonts w:ascii="ＭＳ Ｐゴシック" w:eastAsia="ＭＳ Ｐゴシック" w:hAnsi="ＭＳ Ｐゴシック"/>
                                <w:b/>
                                <w:sz w:val="24"/>
                              </w:rPr>
                            </w:pPr>
                            <w:r>
                              <w:rPr>
                                <w:rFonts w:ascii="ＭＳ Ｐゴシック" w:eastAsia="ＭＳ Ｐゴシック" w:hAnsi="ＭＳ Ｐゴシック"/>
                                <w:b/>
                                <w:sz w:val="24"/>
                              </w:rPr>
                              <w:ruby>
                                <w:rubyPr>
                                  <w:rubyAlign w:val="distributeSpace"/>
                                  <w:hps w:val="12"/>
                                  <w:hpsRaise w:val="24"/>
                                  <w:hpsBaseText w:val="24"/>
                                  <w:lid w:val="ja-JP"/>
                                </w:rubyPr>
                                <w:rt>
                                  <w:r w:rsidR="00AE7312" w:rsidRPr="00276F6E">
                                    <w:rPr>
                                      <w:rFonts w:ascii="ＭＳ Ｐゴシック" w:eastAsia="ＭＳ Ｐゴシック" w:hAnsi="ＭＳ Ｐゴシック"/>
                                      <w:b/>
                                      <w:sz w:val="12"/>
                                    </w:rPr>
                                    <w:t>ぶたにく</w:t>
                                  </w:r>
                                </w:rt>
                                <w:rubyBase>
                                  <w:r w:rsidR="00AE7312">
                                    <w:rPr>
                                      <w:rFonts w:ascii="ＭＳ Ｐゴシック" w:eastAsia="ＭＳ Ｐゴシック" w:hAnsi="ＭＳ Ｐゴシック"/>
                                      <w:b/>
                                      <w:sz w:val="24"/>
                                    </w:rPr>
                                    <w:t>豚肉</w:t>
                                  </w:r>
                                </w:rubyBase>
                              </w:ruby>
                            </w:r>
                            <w:r>
                              <w:rPr>
                                <w:rFonts w:ascii="ＭＳ Ｐゴシック" w:eastAsia="ＭＳ Ｐゴシック" w:hAnsi="ＭＳ Ｐゴシック" w:hint="eastAsia"/>
                                <w:b/>
                                <w:sz w:val="24"/>
                              </w:rPr>
                              <w:t>を</w:t>
                            </w:r>
                            <w:r>
                              <w:rPr>
                                <w:rFonts w:ascii="ＭＳ Ｐゴシック" w:eastAsia="ＭＳ Ｐゴシック" w:hAnsi="ＭＳ Ｐゴシック"/>
                                <w:b/>
                                <w:sz w:val="24"/>
                              </w:rPr>
                              <w:ruby>
                                <w:rubyPr>
                                  <w:rubyAlign w:val="distributeSpace"/>
                                  <w:hps w:val="12"/>
                                  <w:hpsRaise w:val="24"/>
                                  <w:hpsBaseText w:val="24"/>
                                  <w:lid w:val="ja-JP"/>
                                </w:rubyPr>
                                <w:rt>
                                  <w:r w:rsidR="00AE7312" w:rsidRPr="00276F6E">
                                    <w:rPr>
                                      <w:rFonts w:ascii="ＭＳ Ｐゴシック" w:eastAsia="ＭＳ Ｐゴシック" w:hAnsi="ＭＳ Ｐゴシック"/>
                                      <w:b/>
                                      <w:sz w:val="12"/>
                                    </w:rPr>
                                    <w:t>つか</w:t>
                                  </w:r>
                                </w:rt>
                                <w:rubyBase>
                                  <w:r w:rsidR="00AE7312">
                                    <w:rPr>
                                      <w:rFonts w:ascii="ＭＳ Ｐゴシック" w:eastAsia="ＭＳ Ｐゴシック" w:hAnsi="ＭＳ Ｐゴシック"/>
                                      <w:b/>
                                      <w:sz w:val="24"/>
                                    </w:rPr>
                                    <w:t>使</w:t>
                                  </w:r>
                                </w:rubyBase>
                              </w:ruby>
                            </w:r>
                            <w:r>
                              <w:rPr>
                                <w:rFonts w:ascii="ＭＳ Ｐゴシック" w:eastAsia="ＭＳ Ｐゴシック" w:hAnsi="ＭＳ Ｐゴシック" w:hint="eastAsia"/>
                                <w:b/>
                                <w:sz w:val="24"/>
                              </w:rPr>
                              <w:t>っていない</w:t>
                            </w:r>
                            <w:r>
                              <w:rPr>
                                <w:rFonts w:ascii="ＭＳ Ｐゴシック" w:eastAsia="ＭＳ Ｐゴシック" w:hAnsi="ＭＳ Ｐゴシック"/>
                                <w:b/>
                                <w:sz w:val="24"/>
                              </w:rPr>
                              <w:ruby>
                                <w:rubyPr>
                                  <w:rubyAlign w:val="distributeSpace"/>
                                  <w:hps w:val="12"/>
                                  <w:hpsRaise w:val="24"/>
                                  <w:hpsBaseText w:val="24"/>
                                  <w:lid w:val="ja-JP"/>
                                </w:rubyPr>
                                <w:rt>
                                  <w:r w:rsidR="00AE7312" w:rsidRPr="00276F6E">
                                    <w:rPr>
                                      <w:rFonts w:ascii="ＭＳ Ｐゴシック" w:eastAsia="ＭＳ Ｐゴシック" w:hAnsi="ＭＳ Ｐゴシック"/>
                                      <w:b/>
                                      <w:sz w:val="12"/>
                                    </w:rPr>
                                    <w:t>りょうり</w:t>
                                  </w:r>
                                </w:rt>
                                <w:rubyBase>
                                  <w:r w:rsidR="00AE7312">
                                    <w:rPr>
                                      <w:rFonts w:ascii="ＭＳ Ｐゴシック" w:eastAsia="ＭＳ Ｐゴシック" w:hAnsi="ＭＳ Ｐゴシック"/>
                                      <w:b/>
                                      <w:sz w:val="24"/>
                                    </w:rPr>
                                    <w:t>料理</w:t>
                                  </w:r>
                                </w:rubyBase>
                              </w:ruby>
                            </w:r>
                            <w:r>
                              <w:rPr>
                                <w:rFonts w:ascii="ＭＳ Ｐゴシック" w:eastAsia="ＭＳ Ｐゴシック" w:hAnsi="ＭＳ Ｐゴシック" w:hint="eastAsia"/>
                                <w:b/>
                                <w:sz w:val="24"/>
                              </w:rPr>
                              <w:t>があります。</w:t>
                            </w:r>
                          </w:p>
                          <w:p w:rsidR="00AE7312" w:rsidRPr="00074626" w:rsidRDefault="00AE7312" w:rsidP="00074626">
                            <w:pPr>
                              <w:widowControl/>
                              <w:spacing w:line="280" w:lineRule="exact"/>
                              <w:jc w:val="left"/>
                              <w:rPr>
                                <w:rFonts w:ascii="メイリオ" w:eastAsia="メイリオ" w:hAnsi="メイリオ" w:cs="メイリオ"/>
                                <w:color w:val="222222"/>
                                <w:kern w:val="0"/>
                                <w:sz w:val="18"/>
                                <w:lang w:val="en"/>
                              </w:rPr>
                            </w:pPr>
                            <w:r w:rsidRPr="00074626">
                              <w:rPr>
                                <w:rFonts w:ascii="メイリオ" w:eastAsia="メイリオ" w:hAnsi="メイリオ" w:cs="メイリオ" w:hint="eastAsia"/>
                                <w:color w:val="222222"/>
                                <w:kern w:val="0"/>
                                <w:sz w:val="18"/>
                                <w:lang w:val="en"/>
                              </w:rPr>
                              <w:t>Pork free dishes are available</w:t>
                            </w:r>
                            <w:r w:rsidRPr="00074626">
                              <w:rPr>
                                <w:rFonts w:ascii="メイリオ" w:eastAsia="メイリオ" w:hAnsi="メイリオ" w:cs="メイリオ"/>
                                <w:color w:val="222222"/>
                                <w:kern w:val="0"/>
                                <w:sz w:val="18"/>
                                <w:lang w:val="en"/>
                              </w:rPr>
                              <w:t>.</w:t>
                            </w:r>
                          </w:p>
                          <w:p w:rsidR="00AE7312" w:rsidRPr="00C57DE0" w:rsidRDefault="00AE7312" w:rsidP="00074626">
                            <w:pPr>
                              <w:spacing w:line="280" w:lineRule="exact"/>
                              <w:rPr>
                                <w:rFonts w:ascii="SimHei" w:eastAsia="SimHei" w:hAnsi="SimSun" w:cs="Meiryo UI"/>
                                <w:kern w:val="0"/>
                                <w:sz w:val="18"/>
                                <w:szCs w:val="21"/>
                                <w:lang w:eastAsia="ko-KR"/>
                              </w:rPr>
                            </w:pPr>
                            <w:r w:rsidRPr="00B12050">
                              <w:rPr>
                                <w:rFonts w:ascii="SimHei" w:eastAsia="SimHei" w:hAnsi="SimSun" w:cs="Arial" w:hint="eastAsia"/>
                                <w:kern w:val="0"/>
                                <w:sz w:val="18"/>
                                <w:szCs w:val="21"/>
                                <w:lang w:eastAsia="zh-CN"/>
                              </w:rPr>
                              <w:t>备有不使用猪肉的菜肴。</w:t>
                            </w:r>
                            <w:r>
                              <w:rPr>
                                <w:rFonts w:ascii="SimHei" w:hAnsi="SimSun" w:cs="Meiryo UI" w:hint="eastAsia"/>
                                <w:kern w:val="0"/>
                                <w:sz w:val="18"/>
                                <w:szCs w:val="21"/>
                                <w:lang w:eastAsia="zh-CN"/>
                              </w:rPr>
                              <w:t xml:space="preserve">　</w:t>
                            </w:r>
                            <w:r w:rsidRPr="00C57DE0">
                              <w:rPr>
                                <w:rFonts w:ascii="SimHei" w:eastAsia="SimHei" w:hAnsi="SimSun" w:cs="Arial" w:hint="eastAsia"/>
                                <w:kern w:val="0"/>
                                <w:sz w:val="18"/>
                                <w:szCs w:val="21"/>
                                <w:lang w:eastAsia="ko-KR"/>
                              </w:rPr>
                              <w:t>備有不含豬肉餐點。</w:t>
                            </w:r>
                          </w:p>
                          <w:p w:rsidR="00AE7312" w:rsidRPr="00D1172C" w:rsidRDefault="00AE7312" w:rsidP="00074626">
                            <w:pPr>
                              <w:spacing w:line="280" w:lineRule="exact"/>
                              <w:rPr>
                                <w:rFonts w:ascii="Batang" w:eastAsia="Batang" w:hAnsi="Batang" w:cs="Arial"/>
                                <w:color w:val="222222"/>
                                <w:kern w:val="0"/>
                                <w:sz w:val="18"/>
                                <w:lang w:eastAsia="ko-KR"/>
                              </w:rPr>
                            </w:pPr>
                            <w:r w:rsidRPr="00D1172C">
                              <w:rPr>
                                <w:rFonts w:ascii="Batang" w:eastAsia="Batang" w:hAnsi="Batang" w:cs="Batang"/>
                                <w:color w:val="222222"/>
                                <w:kern w:val="0"/>
                                <w:sz w:val="18"/>
                                <w:lang w:eastAsia="ko-KR"/>
                              </w:rPr>
                              <w:t>돼지</w:t>
                            </w:r>
                            <w:r w:rsidRPr="00D1172C">
                              <w:rPr>
                                <w:rFonts w:ascii="Batang" w:eastAsia="Batang" w:hAnsi="Batang" w:cs="Arial"/>
                                <w:color w:val="222222"/>
                                <w:kern w:val="0"/>
                                <w:sz w:val="18"/>
                                <w:lang w:eastAsia="ko-KR"/>
                              </w:rPr>
                              <w:t xml:space="preserve"> </w:t>
                            </w:r>
                            <w:r w:rsidRPr="00D1172C">
                              <w:rPr>
                                <w:rFonts w:ascii="Batang" w:eastAsia="Batang" w:hAnsi="Batang" w:cs="Batang"/>
                                <w:color w:val="222222"/>
                                <w:kern w:val="0"/>
                                <w:sz w:val="18"/>
                                <w:lang w:eastAsia="ko-KR"/>
                              </w:rPr>
                              <w:t>고기를</w:t>
                            </w:r>
                            <w:r w:rsidRPr="00D1172C">
                              <w:rPr>
                                <w:rFonts w:ascii="Batang" w:eastAsia="Batang" w:hAnsi="Batang" w:cs="Arial"/>
                                <w:color w:val="222222"/>
                                <w:kern w:val="0"/>
                                <w:sz w:val="18"/>
                                <w:lang w:eastAsia="ko-KR"/>
                              </w:rPr>
                              <w:t xml:space="preserve"> </w:t>
                            </w:r>
                            <w:r w:rsidRPr="00D1172C">
                              <w:rPr>
                                <w:rFonts w:ascii="Batang" w:eastAsia="Batang" w:hAnsi="Batang" w:cs="Batang"/>
                                <w:color w:val="222222"/>
                                <w:kern w:val="0"/>
                                <w:sz w:val="18"/>
                                <w:lang w:eastAsia="ko-KR"/>
                              </w:rPr>
                              <w:t>사용하지</w:t>
                            </w:r>
                            <w:r w:rsidRPr="00D1172C">
                              <w:rPr>
                                <w:rFonts w:ascii="Batang" w:eastAsia="Batang" w:hAnsi="Batang" w:cs="Arial"/>
                                <w:color w:val="222222"/>
                                <w:kern w:val="0"/>
                                <w:sz w:val="18"/>
                                <w:lang w:eastAsia="ko-KR"/>
                              </w:rPr>
                              <w:t xml:space="preserve"> </w:t>
                            </w:r>
                            <w:r w:rsidRPr="00D1172C">
                              <w:rPr>
                                <w:rFonts w:ascii="Batang" w:eastAsia="Batang" w:hAnsi="Batang" w:cs="Batang"/>
                                <w:color w:val="222222"/>
                                <w:kern w:val="0"/>
                                <w:sz w:val="18"/>
                                <w:lang w:eastAsia="ko-KR"/>
                              </w:rPr>
                              <w:t>않는</w:t>
                            </w:r>
                            <w:r w:rsidRPr="00D1172C">
                              <w:rPr>
                                <w:rFonts w:ascii="Batang" w:eastAsia="Batang" w:hAnsi="Batang" w:cs="Arial"/>
                                <w:color w:val="222222"/>
                                <w:kern w:val="0"/>
                                <w:sz w:val="18"/>
                                <w:lang w:eastAsia="ko-KR"/>
                              </w:rPr>
                              <w:t xml:space="preserve"> </w:t>
                            </w:r>
                            <w:r w:rsidRPr="00D1172C">
                              <w:rPr>
                                <w:rFonts w:ascii="Batang" w:eastAsia="Batang" w:hAnsi="Batang" w:cs="Batang"/>
                                <w:color w:val="222222"/>
                                <w:kern w:val="0"/>
                                <w:sz w:val="18"/>
                                <w:lang w:eastAsia="ko-KR"/>
                              </w:rPr>
                              <w:t>요리가</w:t>
                            </w:r>
                            <w:r w:rsidRPr="00D1172C">
                              <w:rPr>
                                <w:rFonts w:ascii="Batang" w:eastAsia="Batang" w:hAnsi="Batang" w:cs="Arial"/>
                                <w:color w:val="222222"/>
                                <w:kern w:val="0"/>
                                <w:sz w:val="18"/>
                                <w:lang w:eastAsia="ko-KR"/>
                              </w:rPr>
                              <w:t xml:space="preserve"> </w:t>
                            </w:r>
                            <w:r w:rsidRPr="00D1172C">
                              <w:rPr>
                                <w:rFonts w:ascii="Batang" w:eastAsia="Batang" w:hAnsi="Batang" w:cs="Batang"/>
                                <w:color w:val="222222"/>
                                <w:kern w:val="0"/>
                                <w:sz w:val="18"/>
                                <w:lang w:eastAsia="ko-KR"/>
                              </w:rPr>
                              <w:t>있습니다</w:t>
                            </w:r>
                            <w:r w:rsidRPr="00D1172C">
                              <w:rPr>
                                <w:rFonts w:ascii="Batang" w:eastAsia="Batang" w:hAnsi="Batang" w:cs="Arial"/>
                                <w:color w:val="222222"/>
                                <w:kern w:val="0"/>
                                <w:sz w:val="18"/>
                                <w:lang w:eastAsia="ko-KR"/>
                              </w:rPr>
                              <w:t>.</w:t>
                            </w:r>
                          </w:p>
                          <w:p w:rsidR="00AE7312" w:rsidRPr="00074626" w:rsidRDefault="00AE7312" w:rsidP="00074626">
                            <w:pPr>
                              <w:widowControl/>
                              <w:spacing w:line="280" w:lineRule="exact"/>
                              <w:jc w:val="left"/>
                              <w:rPr>
                                <w:rFonts w:ascii="Calibri" w:eastAsia="メイリオ" w:hAnsi="Calibri" w:cs="Calibri"/>
                                <w:color w:val="222222"/>
                                <w:kern w:val="0"/>
                                <w:sz w:val="18"/>
                                <w:lang w:val="en"/>
                              </w:rPr>
                            </w:pPr>
                            <w:r w:rsidRPr="000C0ED6">
                              <w:rPr>
                                <w:rFonts w:ascii="Calibri" w:eastAsia="メイリオ" w:hAnsi="Calibri" w:cs="Calibri"/>
                                <w:color w:val="222222"/>
                                <w:kern w:val="0"/>
                                <w:sz w:val="20"/>
                                <w:lang w:val="en"/>
                              </w:rPr>
                              <w:t>May mga pagkain kaming walang halong karne ng baboy.</w:t>
                            </w:r>
                          </w:p>
                          <w:p w:rsidR="00AE7312" w:rsidRPr="00074626" w:rsidRDefault="00AE7312" w:rsidP="00074626">
                            <w:pPr>
                              <w:spacing w:line="280" w:lineRule="exact"/>
                              <w:rPr>
                                <w:rFonts w:eastAsia="ＭＳ Ｐゴシック"/>
                                <w:b/>
                                <w:sz w:val="18"/>
                              </w:rPr>
                            </w:pPr>
                            <w:r>
                              <w:rPr>
                                <w:rFonts w:eastAsia="ＭＳ Ｐゴシック" w:cs="Arial" w:hint="eastAsia"/>
                                <w:color w:val="222222"/>
                                <w:kern w:val="0"/>
                                <w:sz w:val="18"/>
                                <w:lang w:val="pt-PT"/>
                              </w:rPr>
                              <w:t>Disponibilizamos pratos sem carne de porco</w:t>
                            </w:r>
                            <w:r w:rsidRPr="00074626">
                              <w:rPr>
                                <w:rFonts w:eastAsia="ＭＳ Ｐゴシック" w:cs="Arial"/>
                                <w:color w:val="222222"/>
                                <w:kern w:val="0"/>
                                <w:sz w:val="18"/>
                                <w:lang w:val="pt-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22" o:spid="_x0000_s1407" type="#_x0000_t202" style="position:absolute;margin-left:224.55pt;margin-top:8.8pt;width:281.2pt;height:99.15pt;z-index:25406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" filled="f" stroked="f" strokeweight=".5pt">
                <v:textbox>
                  <w:txbxContent>
                    <w:p w:rsidR="00AE7312" w:rsidRDefault="00AE7312" w:rsidP="00074626">
                      <w:pPr>
                        <w:snapToGrid w:val="0"/>
                        <w:rPr>
                          <w:rFonts w:ascii="ＭＳ Ｐゴシック" w:eastAsia="ＭＳ Ｐゴシック" w:hAnsi="ＭＳ Ｐゴシック"/>
                          <w:b/>
                          <w:sz w:val="24"/>
                        </w:rPr>
                      </w:pPr>
                      <w:r>
                        <w:rPr>
                          <w:rFonts w:ascii="ＭＳ Ｐゴシック" w:eastAsia="ＭＳ Ｐゴシック" w:hAnsi="ＭＳ Ｐゴシック"/>
                          <w:b/>
                          <w:sz w:val="24"/>
                        </w:rPr>
                        <w:ruby>
                          <w:rubyPr>
                            <w:rubyAlign w:val="distributeSpace"/>
                            <w:hps w:val="12"/>
                            <w:hpsRaise w:val="24"/>
                            <w:hpsBaseText w:val="24"/>
                            <w:lid w:val="ja-JP"/>
                          </w:rubyPr>
                          <w:rt>
                            <w:r w:rsidR="00AE7312" w:rsidRPr="00276F6E">
                              <w:rPr>
                                <w:rFonts w:ascii="ＭＳ Ｐゴシック" w:eastAsia="ＭＳ Ｐゴシック" w:hAnsi="ＭＳ Ｐゴシック"/>
                                <w:b/>
                                <w:sz w:val="12"/>
                              </w:rPr>
                              <w:t>ぶたにく</w:t>
                            </w:r>
                          </w:rt>
                          <w:rubyBase>
                            <w:r w:rsidR="00AE7312">
                              <w:rPr>
                                <w:rFonts w:ascii="ＭＳ Ｐゴシック" w:eastAsia="ＭＳ Ｐゴシック" w:hAnsi="ＭＳ Ｐゴシック"/>
                                <w:b/>
                                <w:sz w:val="24"/>
                              </w:rPr>
                              <w:t>豚肉</w:t>
                            </w:r>
                          </w:rubyBase>
                        </w:ruby>
                      </w:r>
                      <w:r>
                        <w:rPr>
                          <w:rFonts w:ascii="ＭＳ Ｐゴシック" w:eastAsia="ＭＳ Ｐゴシック" w:hAnsi="ＭＳ Ｐゴシック" w:hint="eastAsia"/>
                          <w:b/>
                          <w:sz w:val="24"/>
                        </w:rPr>
                        <w:t>を</w:t>
                      </w:r>
                      <w:r>
                        <w:rPr>
                          <w:rFonts w:ascii="ＭＳ Ｐゴシック" w:eastAsia="ＭＳ Ｐゴシック" w:hAnsi="ＭＳ Ｐゴシック"/>
                          <w:b/>
                          <w:sz w:val="24"/>
                        </w:rPr>
                        <w:ruby>
                          <w:rubyPr>
                            <w:rubyAlign w:val="distributeSpace"/>
                            <w:hps w:val="12"/>
                            <w:hpsRaise w:val="24"/>
                            <w:hpsBaseText w:val="24"/>
                            <w:lid w:val="ja-JP"/>
                          </w:rubyPr>
                          <w:rt>
                            <w:r w:rsidR="00AE7312" w:rsidRPr="00276F6E">
                              <w:rPr>
                                <w:rFonts w:ascii="ＭＳ Ｐゴシック" w:eastAsia="ＭＳ Ｐゴシック" w:hAnsi="ＭＳ Ｐゴシック"/>
                                <w:b/>
                                <w:sz w:val="12"/>
                              </w:rPr>
                              <w:t>つか</w:t>
                            </w:r>
                          </w:rt>
                          <w:rubyBase>
                            <w:r w:rsidR="00AE7312">
                              <w:rPr>
                                <w:rFonts w:ascii="ＭＳ Ｐゴシック" w:eastAsia="ＭＳ Ｐゴシック" w:hAnsi="ＭＳ Ｐゴシック"/>
                                <w:b/>
                                <w:sz w:val="24"/>
                              </w:rPr>
                              <w:t>使</w:t>
                            </w:r>
                          </w:rubyBase>
                        </w:ruby>
                      </w:r>
                      <w:r>
                        <w:rPr>
                          <w:rFonts w:ascii="ＭＳ Ｐゴシック" w:eastAsia="ＭＳ Ｐゴシック" w:hAnsi="ＭＳ Ｐゴシック" w:hint="eastAsia"/>
                          <w:b/>
                          <w:sz w:val="24"/>
                        </w:rPr>
                        <w:t>っていない</w:t>
                      </w:r>
                      <w:r>
                        <w:rPr>
                          <w:rFonts w:ascii="ＭＳ Ｐゴシック" w:eastAsia="ＭＳ Ｐゴシック" w:hAnsi="ＭＳ Ｐゴシック"/>
                          <w:b/>
                          <w:sz w:val="24"/>
                        </w:rPr>
                        <w:ruby>
                          <w:rubyPr>
                            <w:rubyAlign w:val="distributeSpace"/>
                            <w:hps w:val="12"/>
                            <w:hpsRaise w:val="24"/>
                            <w:hpsBaseText w:val="24"/>
                            <w:lid w:val="ja-JP"/>
                          </w:rubyPr>
                          <w:rt>
                            <w:r w:rsidR="00AE7312" w:rsidRPr="00276F6E">
                              <w:rPr>
                                <w:rFonts w:ascii="ＭＳ Ｐゴシック" w:eastAsia="ＭＳ Ｐゴシック" w:hAnsi="ＭＳ Ｐゴシック"/>
                                <w:b/>
                                <w:sz w:val="12"/>
                              </w:rPr>
                              <w:t>りょうり</w:t>
                            </w:r>
                          </w:rt>
                          <w:rubyBase>
                            <w:r w:rsidR="00AE7312">
                              <w:rPr>
                                <w:rFonts w:ascii="ＭＳ Ｐゴシック" w:eastAsia="ＭＳ Ｐゴシック" w:hAnsi="ＭＳ Ｐゴシック"/>
                                <w:b/>
                                <w:sz w:val="24"/>
                              </w:rPr>
                              <w:t>料理</w:t>
                            </w:r>
                          </w:rubyBase>
                        </w:ruby>
                      </w:r>
                      <w:r>
                        <w:rPr>
                          <w:rFonts w:ascii="ＭＳ Ｐゴシック" w:eastAsia="ＭＳ Ｐゴシック" w:hAnsi="ＭＳ Ｐゴシック" w:hint="eastAsia"/>
                          <w:b/>
                          <w:sz w:val="24"/>
                        </w:rPr>
                        <w:t>があります。</w:t>
                      </w:r>
                    </w:p>
                    <w:p w:rsidR="00AE7312" w:rsidRPr="00074626" w:rsidRDefault="00AE7312" w:rsidP="00074626">
                      <w:pPr>
                        <w:widowControl/>
                        <w:spacing w:line="280" w:lineRule="exact"/>
                        <w:jc w:val="left"/>
                        <w:rPr>
                          <w:rFonts w:ascii="メイリオ" w:eastAsia="メイリオ" w:hAnsi="メイリオ" w:cs="メイリオ"/>
                          <w:color w:val="222222"/>
                          <w:kern w:val="0"/>
                          <w:sz w:val="18"/>
                          <w:lang w:val="en"/>
                        </w:rPr>
                      </w:pPr>
                      <w:r w:rsidRPr="00074626">
                        <w:rPr>
                          <w:rFonts w:ascii="メイリオ" w:eastAsia="メイリオ" w:hAnsi="メイリオ" w:cs="メイリオ" w:hint="eastAsia"/>
                          <w:color w:val="222222"/>
                          <w:kern w:val="0"/>
                          <w:sz w:val="18"/>
                          <w:lang w:val="en"/>
                        </w:rPr>
                        <w:t>Pork free dishes are available</w:t>
                      </w:r>
                      <w:r w:rsidRPr="00074626">
                        <w:rPr>
                          <w:rFonts w:ascii="メイリオ" w:eastAsia="メイリオ" w:hAnsi="メイリオ" w:cs="メイリオ"/>
                          <w:color w:val="222222"/>
                          <w:kern w:val="0"/>
                          <w:sz w:val="18"/>
                          <w:lang w:val="en"/>
                        </w:rPr>
                        <w:t>.</w:t>
                      </w:r>
                    </w:p>
                    <w:p w:rsidR="00AE7312" w:rsidRPr="00C57DE0" w:rsidRDefault="00AE7312" w:rsidP="00074626">
                      <w:pPr>
                        <w:spacing w:line="280" w:lineRule="exact"/>
                        <w:rPr>
                          <w:rFonts w:ascii="SimHei" w:eastAsia="SimHei" w:hAnsi="SimSun" w:cs="Meiryo UI"/>
                          <w:kern w:val="0"/>
                          <w:sz w:val="18"/>
                          <w:szCs w:val="21"/>
                          <w:lang w:eastAsia="ko-KR"/>
                        </w:rPr>
                      </w:pPr>
                      <w:r w:rsidRPr="00B12050">
                        <w:rPr>
                          <w:rFonts w:ascii="SimHei" w:eastAsia="SimHei" w:hAnsi="SimSun" w:cs="Arial" w:hint="eastAsia"/>
                          <w:kern w:val="0"/>
                          <w:sz w:val="18"/>
                          <w:szCs w:val="21"/>
                          <w:lang w:eastAsia="zh-CN"/>
                        </w:rPr>
                        <w:t>备有不使用猪肉的菜肴。</w:t>
                      </w:r>
                      <w:r>
                        <w:rPr>
                          <w:rFonts w:ascii="SimHei" w:hAnsi="SimSun" w:cs="Meiryo UI" w:hint="eastAsia"/>
                          <w:kern w:val="0"/>
                          <w:sz w:val="18"/>
                          <w:szCs w:val="21"/>
                          <w:lang w:eastAsia="zh-CN"/>
                        </w:rPr>
                        <w:t xml:space="preserve">　</w:t>
                      </w:r>
                      <w:r w:rsidRPr="00C57DE0">
                        <w:rPr>
                          <w:rFonts w:ascii="SimHei" w:eastAsia="SimHei" w:hAnsi="SimSun" w:cs="Arial" w:hint="eastAsia"/>
                          <w:kern w:val="0"/>
                          <w:sz w:val="18"/>
                          <w:szCs w:val="21"/>
                          <w:lang w:eastAsia="zh-TW"/>
                        </w:rPr>
                        <w:t>備有不含豬肉餐點</w:t>
                      </w:r>
                      <w:r w:rsidRPr="00C57DE0">
                        <w:rPr>
                          <w:rFonts w:ascii="SimHei" w:eastAsia="SimHei" w:hAnsi="SimSun" w:cs="Arial" w:hint="eastAsia"/>
                          <w:kern w:val="0"/>
                          <w:sz w:val="18"/>
                          <w:szCs w:val="21"/>
                          <w:lang w:eastAsia="ko-KR"/>
                        </w:rPr>
                        <w:t>。</w:t>
                      </w:r>
                    </w:p>
                    <w:p w:rsidR="00AE7312" w:rsidRPr="00D1172C" w:rsidRDefault="00AE7312" w:rsidP="00074626">
                      <w:pPr>
                        <w:spacing w:line="280" w:lineRule="exact"/>
                        <w:rPr>
                          <w:rFonts w:ascii="Batang" w:eastAsia="Batang" w:hAnsi="Batang" w:cs="Arial"/>
                          <w:color w:val="222222"/>
                          <w:kern w:val="0"/>
                          <w:sz w:val="18"/>
                          <w:lang w:eastAsia="ko-KR"/>
                        </w:rPr>
                      </w:pPr>
                      <w:r w:rsidRPr="00D1172C">
                        <w:rPr>
                          <w:rFonts w:ascii="Batang" w:eastAsia="Batang" w:hAnsi="Batang" w:cs="Batang"/>
                          <w:color w:val="222222"/>
                          <w:kern w:val="0"/>
                          <w:sz w:val="18"/>
                          <w:lang w:eastAsia="ko-KR"/>
                        </w:rPr>
                        <w:t>돼지</w:t>
                      </w:r>
                      <w:r w:rsidRPr="00D1172C">
                        <w:rPr>
                          <w:rFonts w:ascii="Batang" w:eastAsia="Batang" w:hAnsi="Batang" w:cs="Arial"/>
                          <w:color w:val="222222"/>
                          <w:kern w:val="0"/>
                          <w:sz w:val="18"/>
                          <w:lang w:eastAsia="ko-KR"/>
                        </w:rPr>
                        <w:t xml:space="preserve"> </w:t>
                      </w:r>
                      <w:r w:rsidRPr="00D1172C">
                        <w:rPr>
                          <w:rFonts w:ascii="Batang" w:eastAsia="Batang" w:hAnsi="Batang" w:cs="Batang"/>
                          <w:color w:val="222222"/>
                          <w:kern w:val="0"/>
                          <w:sz w:val="18"/>
                          <w:lang w:eastAsia="ko-KR"/>
                        </w:rPr>
                        <w:t>고기를</w:t>
                      </w:r>
                      <w:r w:rsidRPr="00D1172C">
                        <w:rPr>
                          <w:rFonts w:ascii="Batang" w:eastAsia="Batang" w:hAnsi="Batang" w:cs="Arial"/>
                          <w:color w:val="222222"/>
                          <w:kern w:val="0"/>
                          <w:sz w:val="18"/>
                          <w:lang w:eastAsia="ko-KR"/>
                        </w:rPr>
                        <w:t xml:space="preserve"> </w:t>
                      </w:r>
                      <w:r w:rsidRPr="00D1172C">
                        <w:rPr>
                          <w:rFonts w:ascii="Batang" w:eastAsia="Batang" w:hAnsi="Batang" w:cs="Batang"/>
                          <w:color w:val="222222"/>
                          <w:kern w:val="0"/>
                          <w:sz w:val="18"/>
                          <w:lang w:eastAsia="ko-KR"/>
                        </w:rPr>
                        <w:t>사용하지</w:t>
                      </w:r>
                      <w:r w:rsidRPr="00D1172C">
                        <w:rPr>
                          <w:rFonts w:ascii="Batang" w:eastAsia="Batang" w:hAnsi="Batang" w:cs="Arial"/>
                          <w:color w:val="222222"/>
                          <w:kern w:val="0"/>
                          <w:sz w:val="18"/>
                          <w:lang w:eastAsia="ko-KR"/>
                        </w:rPr>
                        <w:t xml:space="preserve"> </w:t>
                      </w:r>
                      <w:r w:rsidRPr="00D1172C">
                        <w:rPr>
                          <w:rFonts w:ascii="Batang" w:eastAsia="Batang" w:hAnsi="Batang" w:cs="Batang"/>
                          <w:color w:val="222222"/>
                          <w:kern w:val="0"/>
                          <w:sz w:val="18"/>
                          <w:lang w:eastAsia="ko-KR"/>
                        </w:rPr>
                        <w:t>않는</w:t>
                      </w:r>
                      <w:r w:rsidRPr="00D1172C">
                        <w:rPr>
                          <w:rFonts w:ascii="Batang" w:eastAsia="Batang" w:hAnsi="Batang" w:cs="Arial"/>
                          <w:color w:val="222222"/>
                          <w:kern w:val="0"/>
                          <w:sz w:val="18"/>
                          <w:lang w:eastAsia="ko-KR"/>
                        </w:rPr>
                        <w:t xml:space="preserve"> </w:t>
                      </w:r>
                      <w:r w:rsidRPr="00D1172C">
                        <w:rPr>
                          <w:rFonts w:ascii="Batang" w:eastAsia="Batang" w:hAnsi="Batang" w:cs="Batang"/>
                          <w:color w:val="222222"/>
                          <w:kern w:val="0"/>
                          <w:sz w:val="18"/>
                          <w:lang w:eastAsia="ko-KR"/>
                        </w:rPr>
                        <w:t>요리가</w:t>
                      </w:r>
                      <w:r w:rsidRPr="00D1172C">
                        <w:rPr>
                          <w:rFonts w:ascii="Batang" w:eastAsia="Batang" w:hAnsi="Batang" w:cs="Arial"/>
                          <w:color w:val="222222"/>
                          <w:kern w:val="0"/>
                          <w:sz w:val="18"/>
                          <w:lang w:eastAsia="ko-KR"/>
                        </w:rPr>
                        <w:t xml:space="preserve"> </w:t>
                      </w:r>
                      <w:r w:rsidRPr="00D1172C">
                        <w:rPr>
                          <w:rFonts w:ascii="Batang" w:eastAsia="Batang" w:hAnsi="Batang" w:cs="Batang"/>
                          <w:color w:val="222222"/>
                          <w:kern w:val="0"/>
                          <w:sz w:val="18"/>
                          <w:lang w:eastAsia="ko-KR"/>
                        </w:rPr>
                        <w:t>있습니다</w:t>
                      </w:r>
                      <w:r w:rsidRPr="00D1172C">
                        <w:rPr>
                          <w:rFonts w:ascii="Batang" w:eastAsia="Batang" w:hAnsi="Batang" w:cs="Arial"/>
                          <w:color w:val="222222"/>
                          <w:kern w:val="0"/>
                          <w:sz w:val="18"/>
                          <w:lang w:eastAsia="ko-KR"/>
                        </w:rPr>
                        <w:t>.</w:t>
                      </w:r>
                    </w:p>
                    <w:p w:rsidR="00AE7312" w:rsidRPr="00074626" w:rsidRDefault="00AE7312" w:rsidP="00074626">
                      <w:pPr>
                        <w:widowControl/>
                        <w:spacing w:line="280" w:lineRule="exact"/>
                        <w:jc w:val="left"/>
                        <w:rPr>
                          <w:rFonts w:ascii="Calibri" w:eastAsia="メイリオ" w:hAnsi="Calibri" w:cs="Calibri"/>
                          <w:color w:val="222222"/>
                          <w:kern w:val="0"/>
                          <w:sz w:val="18"/>
                          <w:lang w:val="en"/>
                        </w:rPr>
                      </w:pPr>
                      <w:r w:rsidRPr="000C0ED6">
                        <w:rPr>
                          <w:rFonts w:ascii="Calibri" w:eastAsia="メイリオ" w:hAnsi="Calibri" w:cs="Calibri"/>
                          <w:color w:val="222222"/>
                          <w:kern w:val="0"/>
                          <w:sz w:val="20"/>
                          <w:lang w:val="en"/>
                        </w:rPr>
                        <w:t>May mga pagkain kaming walang halong karne ng baboy.</w:t>
                      </w:r>
                    </w:p>
                    <w:p w:rsidR="00AE7312" w:rsidRPr="00074626" w:rsidRDefault="00AE7312" w:rsidP="00074626">
                      <w:pPr>
                        <w:spacing w:line="280" w:lineRule="exact"/>
                        <w:rPr>
                          <w:rFonts w:eastAsia="ＭＳ Ｐゴシック"/>
                          <w:b/>
                          <w:sz w:val="18"/>
                        </w:rPr>
                      </w:pPr>
                      <w:r>
                        <w:rPr>
                          <w:rFonts w:eastAsia="ＭＳ Ｐゴシック" w:cs="Arial" w:hint="eastAsia"/>
                          <w:color w:val="222222"/>
                          <w:kern w:val="0"/>
                          <w:sz w:val="18"/>
                          <w:lang w:val="pt-PT"/>
                        </w:rPr>
                        <w:t>Disponibilizamos pratos sem carne de porco</w:t>
                      </w:r>
                      <w:r w:rsidRPr="00074626">
                        <w:rPr>
                          <w:rFonts w:eastAsia="ＭＳ Ｐゴシック" w:cs="Arial"/>
                          <w:color w:val="222222"/>
                          <w:kern w:val="0"/>
                          <w:sz w:val="18"/>
                          <w:lang w:val="pt-PT"/>
                        </w:rPr>
                        <w:t>.</w:t>
                      </w:r>
                    </w:p>
                  </w:txbxContent>
                </v:textbox>
              </v:shape>
            </w:pict>
          </mc:Fallback>
        </mc:AlternateContent>
      </w:r>
    </w:p>
    <w:p w:rsidR="00CE04B2" w:rsidRDefault="00CE04B2" w:rsidP="00CE04B2">
      <w:pPr>
        <w:widowControl/>
        <w:jc w:val="left"/>
      </w:pPr>
    </w:p>
    <w:p w:rsidR="00CE04B2" w:rsidRDefault="00CE04B2" w:rsidP="00CE04B2">
      <w:pPr>
        <w:widowControl/>
        <w:jc w:val="left"/>
      </w:pPr>
    </w:p>
    <w:p w:rsidR="00CE04B2" w:rsidRDefault="00CE04B2" w:rsidP="00CE04B2">
      <w:pPr>
        <w:widowControl/>
        <w:jc w:val="left"/>
      </w:pPr>
    </w:p>
    <w:p w:rsidR="006E3BBC" w:rsidRPr="005C60EB" w:rsidRDefault="006E3BBC" w:rsidP="006E3BBC">
      <w:pPr>
        <w:widowControl/>
        <w:jc w:val="left"/>
      </w:pPr>
    </w:p>
    <w:p w:rsidR="006E3BBC" w:rsidRPr="005C60EB" w:rsidRDefault="006E3BBC" w:rsidP="006E3BBC">
      <w:pPr>
        <w:keepNext/>
        <w:pBdr>
          <w:left w:val="single" w:sz="48" w:space="4" w:color="948A54" w:themeColor="background2" w:themeShade="80"/>
        </w:pBdr>
        <w:shd w:val="clear" w:color="auto" w:fill="C4BC96" w:themeFill="background2" w:themeFillShade="BF"/>
        <w:spacing w:line="360" w:lineRule="auto"/>
        <w:outlineLvl w:val="0"/>
        <w:rPr>
          <w:rFonts w:asciiTheme="majorHAnsi" w:eastAsiaTheme="majorEastAsia" w:hAnsiTheme="majorHAnsi" w:cstheme="majorBidi"/>
          <w:b/>
          <w:sz w:val="24"/>
          <w:szCs w:val="24"/>
        </w:rPr>
      </w:pPr>
      <w:bookmarkStart w:id="39" w:name="_Toc438817306"/>
      <w:bookmarkStart w:id="40" w:name="_Toc438817806"/>
      <w:r w:rsidRPr="005C60EB">
        <w:rPr>
          <w:rFonts w:asciiTheme="majorHAnsi" w:eastAsiaTheme="majorEastAsia" w:hAnsiTheme="majorHAnsi" w:cstheme="majorBidi" w:hint="eastAsia"/>
          <w:b/>
          <w:sz w:val="24"/>
          <w:szCs w:val="24"/>
        </w:rPr>
        <w:t>７　その他</w:t>
      </w:r>
      <w:bookmarkEnd w:id="39"/>
      <w:bookmarkEnd w:id="40"/>
    </w:p>
    <w:p w:rsidR="006E3BBC" w:rsidRPr="005C60EB" w:rsidRDefault="006E3BBC" w:rsidP="006E3BBC">
      <w:pPr>
        <w:keepNext/>
        <w:pBdr>
          <w:bottom w:val="single" w:sz="8" w:space="1" w:color="948A54" w:themeColor="background2" w:themeShade="80"/>
        </w:pBdr>
        <w:outlineLvl w:val="1"/>
        <w:rPr>
          <w:rFonts w:asciiTheme="majorHAnsi" w:eastAsiaTheme="majorEastAsia" w:hAnsiTheme="majorHAnsi" w:cstheme="majorBidi"/>
          <w:b/>
          <w:color w:val="4A442A" w:themeColor="background2" w:themeShade="40"/>
        </w:rPr>
      </w:pPr>
      <w:bookmarkStart w:id="41" w:name="_Toc438817307"/>
      <w:bookmarkStart w:id="42" w:name="_Toc438817807"/>
      <w:r>
        <w:rPr>
          <w:rFonts w:asciiTheme="majorHAnsi" w:eastAsiaTheme="majorEastAsia" w:hAnsiTheme="majorHAnsi" w:cstheme="majorBidi" w:hint="eastAsia"/>
          <w:b/>
          <w:color w:val="4A442A" w:themeColor="background2" w:themeShade="40"/>
        </w:rPr>
        <w:t>（１）指さしシートの活用</w:t>
      </w:r>
      <w:bookmarkEnd w:id="41"/>
      <w:bookmarkEnd w:id="42"/>
    </w:p>
    <w:p w:rsidR="0065219D" w:rsidRDefault="0065219D" w:rsidP="0066651C">
      <w:pPr>
        <w:ind w:firstLineChars="100" w:firstLine="210"/>
      </w:pPr>
      <w:r>
        <w:rPr>
          <w:rFonts w:hint="eastAsia"/>
        </w:rPr>
        <w:t>民間事業者等へのヒアリング調査の中で、外国人利用者</w:t>
      </w:r>
      <w:r w:rsidR="00C07FC1">
        <w:rPr>
          <w:rFonts w:hint="eastAsia"/>
        </w:rPr>
        <w:t>への対応で困ることの一つとして、「外国語に対応できる職員がいない」</w:t>
      </w:r>
      <w:r w:rsidR="0066651C">
        <w:rPr>
          <w:rFonts w:hint="eastAsia"/>
        </w:rPr>
        <w:t>との回答が多くありました。</w:t>
      </w:r>
      <w:r w:rsidR="00C07FC1">
        <w:rPr>
          <w:rFonts w:hint="eastAsia"/>
        </w:rPr>
        <w:t>外国語</w:t>
      </w:r>
      <w:r w:rsidR="0066651C">
        <w:rPr>
          <w:rFonts w:hint="eastAsia"/>
        </w:rPr>
        <w:t>に対応</w:t>
      </w:r>
      <w:r w:rsidR="00C07FC1">
        <w:rPr>
          <w:rFonts w:hint="eastAsia"/>
        </w:rPr>
        <w:t>できる職</w:t>
      </w:r>
      <w:r w:rsidR="00E56DB0">
        <w:rPr>
          <w:rFonts w:hint="eastAsia"/>
        </w:rPr>
        <w:t>員を配置できれば</w:t>
      </w:r>
      <w:r w:rsidR="0066651C">
        <w:rPr>
          <w:rFonts w:hint="eastAsia"/>
        </w:rPr>
        <w:t>理想的ですが、</w:t>
      </w:r>
      <w:r>
        <w:rPr>
          <w:rFonts w:hint="eastAsia"/>
        </w:rPr>
        <w:t>通訳担当職員を</w:t>
      </w:r>
      <w:r w:rsidR="0066651C">
        <w:rPr>
          <w:rFonts w:hint="eastAsia"/>
        </w:rPr>
        <w:t>常時</w:t>
      </w:r>
      <w:r w:rsidR="00730D6C">
        <w:rPr>
          <w:rFonts w:hint="eastAsia"/>
        </w:rPr>
        <w:t>配置</w:t>
      </w:r>
      <w:r>
        <w:rPr>
          <w:rFonts w:hint="eastAsia"/>
        </w:rPr>
        <w:t>すること</w:t>
      </w:r>
      <w:r w:rsidR="00730D6C">
        <w:rPr>
          <w:rFonts w:hint="eastAsia"/>
        </w:rPr>
        <w:t>は</w:t>
      </w:r>
      <w:r w:rsidR="0066651C">
        <w:rPr>
          <w:rFonts w:hint="eastAsia"/>
        </w:rPr>
        <w:t>現実的に</w:t>
      </w:r>
      <w:r w:rsidR="00FD344D">
        <w:rPr>
          <w:rFonts w:hint="eastAsia"/>
        </w:rPr>
        <w:t>難しい場合が多いと思われます</w:t>
      </w:r>
      <w:r w:rsidR="00730D6C">
        <w:rPr>
          <w:rFonts w:hint="eastAsia"/>
        </w:rPr>
        <w:t>。</w:t>
      </w:r>
    </w:p>
    <w:p w:rsidR="00C07FC1" w:rsidRDefault="0065219D" w:rsidP="00C07FC1">
      <w:pPr>
        <w:ind w:firstLineChars="100" w:firstLine="210"/>
      </w:pPr>
      <w:r>
        <w:rPr>
          <w:rFonts w:hint="eastAsia"/>
        </w:rPr>
        <w:t>そのため、外国人利用者とのコミュニケーションに</w:t>
      </w:r>
      <w:r w:rsidR="0066651C">
        <w:rPr>
          <w:rFonts w:hint="eastAsia"/>
        </w:rPr>
        <w:t>は</w:t>
      </w:r>
      <w:r>
        <w:rPr>
          <w:rFonts w:hint="eastAsia"/>
        </w:rPr>
        <w:t>指さしシートの活用が</w:t>
      </w:r>
      <w:r w:rsidR="00C07FC1">
        <w:rPr>
          <w:rFonts w:hint="eastAsia"/>
        </w:rPr>
        <w:t>有効です。</w:t>
      </w:r>
      <w:r w:rsidR="0066651C">
        <w:rPr>
          <w:rFonts w:hint="eastAsia"/>
        </w:rPr>
        <w:t>現在、様々な場面で多言語の指さしシートが活用されています。聞きたいことや想定される回答をあらかじめ多言語で表示し、そのシートを利用して指で示しながら</w:t>
      </w:r>
      <w:r>
        <w:rPr>
          <w:rFonts w:hint="eastAsia"/>
        </w:rPr>
        <w:t>会話すること</w:t>
      </w:r>
      <w:r w:rsidR="0066651C">
        <w:rPr>
          <w:rFonts w:hint="eastAsia"/>
        </w:rPr>
        <w:t>により、円滑なコミュニケーションが可能</w:t>
      </w:r>
      <w:r>
        <w:rPr>
          <w:rFonts w:hint="eastAsia"/>
        </w:rPr>
        <w:t>となります。</w:t>
      </w:r>
      <w:r w:rsidR="005A66BD">
        <w:rPr>
          <w:rFonts w:hint="eastAsia"/>
        </w:rPr>
        <w:t>次頁</w:t>
      </w:r>
      <w:r w:rsidR="002400A1">
        <w:rPr>
          <w:rFonts w:hint="eastAsia"/>
        </w:rPr>
        <w:t>以降に</w:t>
      </w:r>
      <w:r w:rsidR="005A66BD">
        <w:rPr>
          <w:rFonts w:hint="eastAsia"/>
        </w:rPr>
        <w:t>飲食店用、買い物用、非常時用の「指さしコミュニケーションシート</w:t>
      </w:r>
      <w:r w:rsidR="00717A62">
        <w:rPr>
          <w:rFonts w:hint="eastAsia"/>
        </w:rPr>
        <w:t>」を掲載していますので、外国人</w:t>
      </w:r>
      <w:r w:rsidR="008D74AF">
        <w:rPr>
          <w:rFonts w:hint="eastAsia"/>
        </w:rPr>
        <w:t>利用者</w:t>
      </w:r>
      <w:r w:rsidR="00E56DB0">
        <w:rPr>
          <w:rFonts w:hint="eastAsia"/>
        </w:rPr>
        <w:t>へ</w:t>
      </w:r>
      <w:r w:rsidR="00717A62">
        <w:rPr>
          <w:rFonts w:hint="eastAsia"/>
        </w:rPr>
        <w:t>の対応に</w:t>
      </w:r>
      <w:r w:rsidR="005A66BD">
        <w:rPr>
          <w:rFonts w:hint="eastAsia"/>
        </w:rPr>
        <w:t>ご活用ください。</w:t>
      </w:r>
    </w:p>
    <w:p w:rsidR="00305117" w:rsidRDefault="00305117" w:rsidP="00305117">
      <w:pPr>
        <w:ind w:firstLineChars="100" w:firstLine="210"/>
      </w:pPr>
      <w:r>
        <w:rPr>
          <w:rFonts w:hint="eastAsia"/>
        </w:rPr>
        <w:t>※次頁以降の「指さしコミュニケーションシート」は、岐阜市市民参画部国際課の</w:t>
      </w:r>
    </w:p>
    <w:p w:rsidR="00864579" w:rsidRDefault="00305117" w:rsidP="005A0D1B">
      <w:pPr>
        <w:ind w:firstLineChars="100" w:firstLine="210"/>
      </w:pPr>
      <w:r>
        <w:rPr>
          <w:rFonts w:hint="eastAsia"/>
        </w:rPr>
        <w:t>ホームページからデータをダウンロードできます。</w:t>
      </w:r>
      <w:r w:rsidR="00864579">
        <w:rPr>
          <w:rFonts w:hint="eastAsia"/>
        </w:rPr>
        <w:t>データを</w:t>
      </w:r>
      <w:r>
        <w:rPr>
          <w:rFonts w:hint="eastAsia"/>
        </w:rPr>
        <w:t>加工して</w:t>
      </w:r>
      <w:r w:rsidR="00864579">
        <w:rPr>
          <w:rFonts w:hint="eastAsia"/>
        </w:rPr>
        <w:t>、オリジナルの</w:t>
      </w:r>
    </w:p>
    <w:p w:rsidR="005A0D1B" w:rsidRPr="00864579" w:rsidRDefault="00864579" w:rsidP="0075454D">
      <w:pPr>
        <w:ind w:firstLineChars="100" w:firstLine="210"/>
      </w:pPr>
      <w:r>
        <w:rPr>
          <w:rFonts w:hint="eastAsia"/>
        </w:rPr>
        <w:t>指さしシートを作成してみてください。</w:t>
      </w:r>
    </w:p>
    <w:p w:rsidR="006E3BBC" w:rsidRDefault="00EA5CA4" w:rsidP="006E3BBC">
      <w:pPr>
        <w:rPr>
          <w:rFonts w:ascii="Meiryo UI" w:eastAsia="Meiryo UI" w:hAnsi="Meiryo UI" w:cs="Meiryo UI"/>
        </w:rPr>
      </w:pPr>
      <w:r w:rsidRPr="00864579">
        <w:rPr>
          <w:rFonts w:ascii="Trebuchet MS" w:eastAsia="HG丸ｺﾞｼｯｸM-PRO" w:hAnsi="Trebuchet MS" w:cs="Times New Roman"/>
          <w:noProof/>
          <w:kern w:val="0"/>
        </w:rPr>
        <mc:AlternateContent>
          <mc:Choice Requires="wps">
            <w:drawing>
              <wp:anchor distT="0" distB="0" distL="114300" distR="114300" simplePos="0" relativeHeight="254152704" behindDoc="0" locked="0" layoutInCell="1" allowOverlap="1" wp14:anchorId="1338F7E4" wp14:editId="0B8AA2F9">
                <wp:simplePos x="0" y="0"/>
                <wp:positionH relativeFrom="column">
                  <wp:posOffset>3082290</wp:posOffset>
                </wp:positionH>
                <wp:positionV relativeFrom="paragraph">
                  <wp:posOffset>2276104</wp:posOffset>
                </wp:positionV>
                <wp:extent cx="2228850" cy="574675"/>
                <wp:effectExtent l="0" t="0" r="0" b="0"/>
                <wp:wrapNone/>
                <wp:docPr id="344" name="テキスト ボックス 58"/>
                <wp:cNvGraphicFramePr/>
                <a:graphic xmlns:a="http://schemas.openxmlformats.org/drawingml/2006/main">
                  <a:graphicData uri="http://schemas.microsoft.com/office/word/2010/wordprocessingShape">
                    <wps:wsp>
                      <wps:cNvSpPr txBox="1"/>
                      <wps:spPr>
                        <a:xfrm>
                          <a:off x="0" y="0"/>
                          <a:ext cx="2228850" cy="574675"/>
                        </a:xfrm>
                        <a:prstGeom prst="rect">
                          <a:avLst/>
                        </a:prstGeom>
                        <a:noFill/>
                        <a:ln w="6350">
                          <a:noFill/>
                        </a:ln>
                        <a:effectLst/>
                      </wps:spPr>
                      <wps:txbx>
                        <w:txbxContent>
                          <w:p w:rsidR="00AE7312" w:rsidRDefault="00AE7312" w:rsidP="00864579">
                            <w:pPr>
                              <w:spacing w:line="240" w:lineRule="exact"/>
                              <w:jc w:val="center"/>
                              <w:rPr>
                                <w:rFonts w:ascii="Meiryo UI" w:eastAsia="Meiryo UI" w:hAnsi="Meiryo UI" w:cs="Meiryo UI"/>
                                <w:sz w:val="18"/>
                              </w:rPr>
                            </w:pPr>
                            <w:r>
                              <w:rPr>
                                <w:rFonts w:ascii="Meiryo UI" w:eastAsia="Meiryo UI" w:hAnsi="Meiryo UI" w:cs="Meiryo UI" w:hint="eastAsia"/>
                                <w:sz w:val="18"/>
                              </w:rPr>
                              <w:t>東京マラソン指さし会話帳</w:t>
                            </w:r>
                          </w:p>
                          <w:p w:rsidR="00AE7312" w:rsidRDefault="00AE7312" w:rsidP="00864579">
                            <w:pPr>
                              <w:spacing w:line="240" w:lineRule="exact"/>
                              <w:jc w:val="center"/>
                              <w:rPr>
                                <w:rFonts w:ascii="Meiryo UI" w:eastAsia="Meiryo UI" w:hAnsi="Meiryo UI" w:cs="Meiryo UI"/>
                                <w:sz w:val="18"/>
                              </w:rPr>
                            </w:pPr>
                            <w:r>
                              <w:rPr>
                                <w:rFonts w:ascii="Meiryo UI" w:eastAsia="Meiryo UI" w:hAnsi="Meiryo UI" w:cs="Meiryo UI" w:hint="eastAsia"/>
                                <w:sz w:val="18"/>
                              </w:rPr>
                              <w:t>一般財団法人東京マラソン財団</w:t>
                            </w:r>
                          </w:p>
                          <w:p w:rsidR="00AE7312" w:rsidRDefault="00AE7312" w:rsidP="00864579">
                            <w:pPr>
                              <w:spacing w:line="240" w:lineRule="exact"/>
                              <w:jc w:val="center"/>
                              <w:rPr>
                                <w:rFonts w:ascii="Meiryo UI" w:eastAsia="Meiryo UI" w:hAnsi="Meiryo UI" w:cs="Meiryo UI"/>
                                <w:sz w:val="18"/>
                              </w:rPr>
                            </w:pPr>
                            <w:r>
                              <w:rPr>
                                <w:rFonts w:ascii="Meiryo UI" w:eastAsia="Meiryo UI" w:hAnsi="Meiryo UI" w:cs="Meiryo UI" w:hint="eastAsia"/>
                                <w:sz w:val="18"/>
                              </w:rPr>
                              <w:t>（英語・中国語・韓国朝鮮語）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408" type="#_x0000_t202" style="position:absolute;left:0;text-align:left;margin-left:242.7pt;margin-top:179.2pt;width:175.5pt;height:45.25pt;z-index:25415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" filled="f" stroked="f" strokeweight=".5pt">
                <v:textbox>
                  <w:txbxContent>
                    <w:p w:rsidR="00AE7312" w:rsidRDefault="00AE7312" w:rsidP="00864579">
                      <w:pPr>
                        <w:spacing w:line="240" w:lineRule="exact"/>
                        <w:jc w:val="center"/>
                        <w:rPr>
                          <w:rFonts w:ascii="Meiryo UI" w:eastAsia="Meiryo UI" w:hAnsi="Meiryo UI" w:cs="Meiryo UI"/>
                          <w:sz w:val="18"/>
                        </w:rPr>
                      </w:pPr>
                      <w:r>
                        <w:rPr>
                          <w:rFonts w:ascii="Meiryo UI" w:eastAsia="Meiryo UI" w:hAnsi="Meiryo UI" w:cs="Meiryo UI" w:hint="eastAsia"/>
                          <w:sz w:val="18"/>
                        </w:rPr>
                        <w:t>東京マラソン指さし会話帳</w:t>
                      </w:r>
                    </w:p>
                    <w:p w:rsidR="00AE7312" w:rsidRDefault="00AE7312" w:rsidP="00864579">
                      <w:pPr>
                        <w:spacing w:line="240" w:lineRule="exact"/>
                        <w:jc w:val="center"/>
                        <w:rPr>
                          <w:rFonts w:ascii="Meiryo UI" w:eastAsia="Meiryo UI" w:hAnsi="Meiryo UI" w:cs="Meiryo UI"/>
                          <w:sz w:val="18"/>
                        </w:rPr>
                      </w:pPr>
                      <w:r>
                        <w:rPr>
                          <w:rFonts w:ascii="Meiryo UI" w:eastAsia="Meiryo UI" w:hAnsi="Meiryo UI" w:cs="Meiryo UI" w:hint="eastAsia"/>
                          <w:sz w:val="18"/>
                        </w:rPr>
                        <w:t>一般財団法人東京マラソン財団</w:t>
                      </w:r>
                    </w:p>
                    <w:p w:rsidR="00AE7312" w:rsidRDefault="00AE7312" w:rsidP="00864579">
                      <w:pPr>
                        <w:spacing w:line="240" w:lineRule="exact"/>
                        <w:jc w:val="center"/>
                        <w:rPr>
                          <w:rFonts w:ascii="Meiryo UI" w:eastAsia="Meiryo UI" w:hAnsi="Meiryo UI" w:cs="Meiryo UI"/>
                          <w:sz w:val="18"/>
                        </w:rPr>
                      </w:pPr>
                      <w:r>
                        <w:rPr>
                          <w:rFonts w:ascii="Meiryo UI" w:eastAsia="Meiryo UI" w:hAnsi="Meiryo UI" w:cs="Meiryo UI" w:hint="eastAsia"/>
                          <w:sz w:val="18"/>
                        </w:rPr>
                        <w:t>（英語・中国語・韓国朝鮮語）</w:t>
                      </w:r>
                    </w:p>
                  </w:txbxContent>
                </v:textbox>
              </v:shape>
            </w:pict>
          </mc:Fallback>
        </mc:AlternateContent>
      </w:r>
      <w:r w:rsidRPr="005C60EB">
        <w:rPr>
          <w:noProof/>
        </w:rPr>
        <w:drawing>
          <wp:anchor distT="0" distB="0" distL="114300" distR="114300" simplePos="0" relativeHeight="254290944" behindDoc="0" locked="0" layoutInCell="1" allowOverlap="1" wp14:anchorId="609AE653" wp14:editId="3182DD03">
            <wp:simplePos x="0" y="0"/>
            <wp:positionH relativeFrom="column">
              <wp:posOffset>1267460</wp:posOffset>
            </wp:positionH>
            <wp:positionV relativeFrom="paragraph">
              <wp:posOffset>3098165</wp:posOffset>
            </wp:positionV>
            <wp:extent cx="2159000" cy="1514475"/>
            <wp:effectExtent l="0" t="0" r="0" b="9525"/>
            <wp:wrapNone/>
            <wp:docPr id="523" name="図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0" cstate="print">
                      <a:extLst>
                        <a:ext uri="{28A0092B-C50C-407E-A947-70E740481C1C}">
                          <a14:useLocalDpi xmlns:a14="http://schemas.microsoft.com/office/drawing/2010/main" val="0"/>
                        </a:ext>
                      </a:extLst>
                    </a:blip>
                    <a:srcRect l="26455" t="26037" r="26455" b="15199"/>
                    <a:stretch/>
                  </pic:blipFill>
                  <pic:spPr bwMode="auto">
                    <a:xfrm>
                      <a:off x="0" y="0"/>
                      <a:ext cx="2159000" cy="151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44D" w:rsidRPr="00864579">
        <w:rPr>
          <w:rFonts w:ascii="Trebuchet MS" w:eastAsia="HG丸ｺﾞｼｯｸM-PRO" w:hAnsi="Trebuchet MS" w:cs="Times New Roman"/>
          <w:noProof/>
          <w:kern w:val="0"/>
        </w:rPr>
        <mc:AlternateContent>
          <mc:Choice Requires="wps">
            <w:drawing>
              <wp:anchor distT="0" distB="0" distL="114300" distR="114300" simplePos="0" relativeHeight="254155776" behindDoc="1" locked="0" layoutInCell="1" allowOverlap="1" wp14:anchorId="04659449" wp14:editId="47F65FFA">
                <wp:simplePos x="0" y="0"/>
                <wp:positionH relativeFrom="column">
                  <wp:posOffset>81915</wp:posOffset>
                </wp:positionH>
                <wp:positionV relativeFrom="paragraph">
                  <wp:posOffset>352425</wp:posOffset>
                </wp:positionV>
                <wp:extent cx="5375910" cy="4305300"/>
                <wp:effectExtent l="0" t="0" r="15240" b="19050"/>
                <wp:wrapNone/>
                <wp:docPr id="352" name="正方形/長方形 68"/>
                <wp:cNvGraphicFramePr/>
                <a:graphic xmlns:a="http://schemas.openxmlformats.org/drawingml/2006/main">
                  <a:graphicData uri="http://schemas.microsoft.com/office/word/2010/wordprocessingShape">
                    <wps:wsp>
                      <wps:cNvSpPr/>
                      <wps:spPr>
                        <a:xfrm>
                          <a:off x="0" y="0"/>
                          <a:ext cx="5375910" cy="4305300"/>
                        </a:xfrm>
                        <a:prstGeom prst="rect">
                          <a:avLst/>
                        </a:prstGeom>
                        <a:solidFill>
                          <a:sysClr val="window" lastClr="FFFFFF"/>
                        </a:solidFill>
                        <a:ln w="12700"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68" o:spid="_x0000_s1026" style="position:absolute;left:0;text-align:left;margin-left:6.45pt;margin-top:27.75pt;width:423.3pt;height:339pt;z-index:-2491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" fillcolor="window" strokecolor="#595959" strokeweight="1pt"/>
            </w:pict>
          </mc:Fallback>
        </mc:AlternateContent>
      </w:r>
      <w:r w:rsidR="00EA62C0" w:rsidRPr="00864579">
        <w:rPr>
          <w:rFonts w:ascii="Trebuchet MS" w:eastAsia="HG丸ｺﾞｼｯｸM-PRO" w:hAnsi="Trebuchet MS" w:cs="Times New Roman"/>
          <w:noProof/>
          <w:kern w:val="0"/>
        </w:rPr>
        <w:drawing>
          <wp:anchor distT="0" distB="0" distL="114300" distR="114300" simplePos="0" relativeHeight="254149632" behindDoc="0" locked="0" layoutInCell="1" allowOverlap="1" wp14:anchorId="51CCE125" wp14:editId="3BE634CA">
            <wp:simplePos x="0" y="0"/>
            <wp:positionH relativeFrom="column">
              <wp:posOffset>624205</wp:posOffset>
            </wp:positionH>
            <wp:positionV relativeFrom="paragraph">
              <wp:posOffset>697230</wp:posOffset>
            </wp:positionV>
            <wp:extent cx="2228850" cy="1603375"/>
            <wp:effectExtent l="0" t="0" r="0" b="0"/>
            <wp:wrapNone/>
            <wp:docPr id="525"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pic:cNvPicPr>
                      <a:picLocks noChangeAspect="1" noChangeArrowheads="1"/>
                    </pic:cNvPicPr>
                  </pic:nvPicPr>
                  <pic:blipFill>
                    <a:blip r:embed="rId231" cstate="print">
                      <a:extLst>
                        <a:ext uri="{28A0092B-C50C-407E-A947-70E740481C1C}">
                          <a14:useLocalDpi xmlns:a14="http://schemas.microsoft.com/office/drawing/2010/main" val="0"/>
                        </a:ext>
                      </a:extLst>
                    </a:blip>
                    <a:srcRect l="21164" t="18822" r="22221" b="8714"/>
                    <a:stretch>
                      <a:fillRect/>
                    </a:stretch>
                  </pic:blipFill>
                  <pic:spPr bwMode="auto">
                    <a:xfrm>
                      <a:off x="0" y="0"/>
                      <a:ext cx="2228850" cy="1603375"/>
                    </a:xfrm>
                    <a:prstGeom prst="rect">
                      <a:avLst/>
                    </a:prstGeom>
                    <a:noFill/>
                  </pic:spPr>
                </pic:pic>
              </a:graphicData>
            </a:graphic>
            <wp14:sizeRelH relativeFrom="page">
              <wp14:pctWidth>0</wp14:pctWidth>
            </wp14:sizeRelH>
            <wp14:sizeRelV relativeFrom="page">
              <wp14:pctHeight>0</wp14:pctHeight>
            </wp14:sizeRelV>
          </wp:anchor>
        </w:drawing>
      </w:r>
      <w:r w:rsidR="00EA62C0" w:rsidRPr="00864579">
        <w:rPr>
          <w:rFonts w:ascii="Trebuchet MS" w:eastAsia="HG丸ｺﾞｼｯｸM-PRO" w:hAnsi="Trebuchet MS" w:cs="Times New Roman"/>
          <w:noProof/>
          <w:kern w:val="0"/>
        </w:rPr>
        <mc:AlternateContent>
          <mc:Choice Requires="wps">
            <w:drawing>
              <wp:anchor distT="0" distB="0" distL="114300" distR="114300" simplePos="0" relativeHeight="254150656" behindDoc="0" locked="0" layoutInCell="1" allowOverlap="1" wp14:anchorId="0983F5E3" wp14:editId="267CCA67">
                <wp:simplePos x="0" y="0"/>
                <wp:positionH relativeFrom="column">
                  <wp:posOffset>356870</wp:posOffset>
                </wp:positionH>
                <wp:positionV relativeFrom="paragraph">
                  <wp:posOffset>2257425</wp:posOffset>
                </wp:positionV>
                <wp:extent cx="2760345" cy="914400"/>
                <wp:effectExtent l="0" t="0" r="0" b="0"/>
                <wp:wrapNone/>
                <wp:docPr id="343" name="テキスト ボックス 18"/>
                <wp:cNvGraphicFramePr/>
                <a:graphic xmlns:a="http://schemas.openxmlformats.org/drawingml/2006/main">
                  <a:graphicData uri="http://schemas.microsoft.com/office/word/2010/wordprocessingShape">
                    <wps:wsp>
                      <wps:cNvSpPr txBox="1"/>
                      <wps:spPr>
                        <a:xfrm>
                          <a:off x="0" y="0"/>
                          <a:ext cx="2760345" cy="914400"/>
                        </a:xfrm>
                        <a:prstGeom prst="rect">
                          <a:avLst/>
                        </a:prstGeom>
                        <a:noFill/>
                        <a:ln w="6350">
                          <a:noFill/>
                        </a:ln>
                        <a:effectLst/>
                      </wps:spPr>
                      <wps:txbx>
                        <w:txbxContent>
                          <w:p w:rsidR="00AE7312" w:rsidRDefault="00AE7312" w:rsidP="00864579">
                            <w:pPr>
                              <w:spacing w:line="240" w:lineRule="exact"/>
                              <w:jc w:val="center"/>
                              <w:rPr>
                                <w:rFonts w:ascii="Meiryo UI" w:eastAsia="Meiryo UI" w:hAnsi="Meiryo UI" w:cs="Meiryo UI"/>
                                <w:sz w:val="18"/>
                              </w:rPr>
                            </w:pPr>
                            <w:r>
                              <w:rPr>
                                <w:rFonts w:ascii="Meiryo UI" w:eastAsia="Meiryo UI" w:hAnsi="Meiryo UI" w:cs="Meiryo UI" w:hint="eastAsia"/>
                                <w:sz w:val="18"/>
                              </w:rPr>
                              <w:t>外国人向けカード決済場面指さしシート</w:t>
                            </w:r>
                          </w:p>
                          <w:p w:rsidR="00AE7312" w:rsidRDefault="00AE7312" w:rsidP="00864579">
                            <w:pPr>
                              <w:spacing w:line="240" w:lineRule="exact"/>
                              <w:jc w:val="center"/>
                              <w:rPr>
                                <w:rFonts w:ascii="Meiryo UI" w:eastAsia="Meiryo UI" w:hAnsi="Meiryo UI" w:cs="Meiryo UI"/>
                                <w:sz w:val="18"/>
                              </w:rPr>
                            </w:pPr>
                            <w:r>
                              <w:rPr>
                                <w:rFonts w:ascii="Meiryo UI" w:eastAsia="Meiryo UI" w:hAnsi="Meiryo UI" w:cs="Meiryo UI" w:hint="eastAsia"/>
                                <w:sz w:val="18"/>
                              </w:rPr>
                              <w:t>日本クレジットカード協会</w:t>
                            </w:r>
                          </w:p>
                          <w:p w:rsidR="00AE7312" w:rsidRDefault="00AE7312" w:rsidP="00EE1462">
                            <w:pPr>
                              <w:spacing w:line="240" w:lineRule="exact"/>
                              <w:jc w:val="center"/>
                              <w:rPr>
                                <w:rFonts w:ascii="Meiryo UI" w:eastAsia="Meiryo UI" w:hAnsi="Meiryo UI" w:cs="Meiryo UI"/>
                                <w:sz w:val="18"/>
                              </w:rPr>
                            </w:pPr>
                            <w:r>
                              <w:rPr>
                                <w:rFonts w:ascii="Meiryo UI" w:eastAsia="Meiryo UI" w:hAnsi="Meiryo UI" w:cs="Meiryo UI" w:hint="eastAsia"/>
                                <w:sz w:val="18"/>
                              </w:rPr>
                              <w:t>（英語・中国語（簡体字・繁体字）・韓国朝鮮語・</w:t>
                            </w:r>
                          </w:p>
                          <w:p w:rsidR="00AE7312" w:rsidRDefault="00AE7312" w:rsidP="00EE1462">
                            <w:pPr>
                              <w:spacing w:line="240" w:lineRule="exact"/>
                              <w:jc w:val="center"/>
                              <w:rPr>
                                <w:rFonts w:ascii="Meiryo UI" w:eastAsia="Meiryo UI" w:hAnsi="Meiryo UI" w:cs="Meiryo UI"/>
                                <w:sz w:val="18"/>
                              </w:rPr>
                            </w:pPr>
                            <w:r>
                              <w:rPr>
                                <w:rFonts w:ascii="Meiryo UI" w:eastAsia="Meiryo UI" w:hAnsi="Meiryo UI" w:cs="Meiryo UI" w:hint="eastAsia"/>
                                <w:sz w:val="18"/>
                              </w:rPr>
                              <w:t>フランス語・イタリア語・ドイツ語・スペイン語・</w:t>
                            </w:r>
                          </w:p>
                          <w:p w:rsidR="00AE7312" w:rsidRDefault="00AE7312" w:rsidP="00EA62C0">
                            <w:pPr>
                              <w:spacing w:line="240" w:lineRule="exact"/>
                              <w:jc w:val="center"/>
                              <w:rPr>
                                <w:rFonts w:ascii="Meiryo UI" w:eastAsia="Meiryo UI" w:hAnsi="Meiryo UI" w:cs="Meiryo UI"/>
                                <w:sz w:val="18"/>
                              </w:rPr>
                            </w:pPr>
                            <w:r>
                              <w:rPr>
                                <w:rFonts w:ascii="Meiryo UI" w:eastAsia="Meiryo UI" w:hAnsi="Meiryo UI" w:cs="Meiryo UI" w:hint="eastAsia"/>
                                <w:sz w:val="18"/>
                              </w:rPr>
                              <w:t>タイ語・インドネシア語・ベトナム語・ロシア語）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410" type="#_x0000_t202" style="position:absolute;left:0;text-align:left;margin-left:28.1pt;margin-top:177.75pt;width:217.35pt;height:1in;z-index:25415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" filled="f" stroked="f" strokeweight=".5pt">
                <v:textbox>
                  <w:txbxContent>
                    <w:p w:rsidR="00AE7312" w:rsidRDefault="00AE7312" w:rsidP="00864579">
                      <w:pPr>
                        <w:spacing w:line="240" w:lineRule="exact"/>
                        <w:jc w:val="center"/>
                        <w:rPr>
                          <w:rFonts w:ascii="Meiryo UI" w:eastAsia="Meiryo UI" w:hAnsi="Meiryo UI" w:cs="Meiryo UI"/>
                          <w:sz w:val="18"/>
                        </w:rPr>
                      </w:pPr>
                      <w:r>
                        <w:rPr>
                          <w:rFonts w:ascii="Meiryo UI" w:eastAsia="Meiryo UI" w:hAnsi="Meiryo UI" w:cs="Meiryo UI" w:hint="eastAsia"/>
                          <w:sz w:val="18"/>
                        </w:rPr>
                        <w:t>外国人向けカード決済場面指さしシート</w:t>
                      </w:r>
                    </w:p>
                    <w:p w:rsidR="00AE7312" w:rsidRDefault="00AE7312" w:rsidP="00864579">
                      <w:pPr>
                        <w:spacing w:line="240" w:lineRule="exact"/>
                        <w:jc w:val="center"/>
                        <w:rPr>
                          <w:rFonts w:ascii="Meiryo UI" w:eastAsia="Meiryo UI" w:hAnsi="Meiryo UI" w:cs="Meiryo UI"/>
                          <w:sz w:val="18"/>
                        </w:rPr>
                      </w:pPr>
                      <w:r>
                        <w:rPr>
                          <w:rFonts w:ascii="Meiryo UI" w:eastAsia="Meiryo UI" w:hAnsi="Meiryo UI" w:cs="Meiryo UI" w:hint="eastAsia"/>
                          <w:sz w:val="18"/>
                        </w:rPr>
                        <w:t>日本クレジットカード協会</w:t>
                      </w:r>
                    </w:p>
                    <w:p w:rsidR="00AE7312" w:rsidRDefault="00AE7312" w:rsidP="00EE1462">
                      <w:pPr>
                        <w:spacing w:line="240" w:lineRule="exact"/>
                        <w:jc w:val="center"/>
                        <w:rPr>
                          <w:rFonts w:ascii="Meiryo UI" w:eastAsia="Meiryo UI" w:hAnsi="Meiryo UI" w:cs="Meiryo UI"/>
                          <w:sz w:val="18"/>
                        </w:rPr>
                      </w:pPr>
                      <w:r>
                        <w:rPr>
                          <w:rFonts w:ascii="Meiryo UI" w:eastAsia="Meiryo UI" w:hAnsi="Meiryo UI" w:cs="Meiryo UI" w:hint="eastAsia"/>
                          <w:sz w:val="18"/>
                        </w:rPr>
                        <w:t>（英語・中国語（簡体字・繁体字）・韓国朝鮮語・</w:t>
                      </w:r>
                    </w:p>
                    <w:p w:rsidR="00AE7312" w:rsidRDefault="00AE7312" w:rsidP="00EE1462">
                      <w:pPr>
                        <w:spacing w:line="240" w:lineRule="exact"/>
                        <w:jc w:val="center"/>
                        <w:rPr>
                          <w:rFonts w:ascii="Meiryo UI" w:eastAsia="Meiryo UI" w:hAnsi="Meiryo UI" w:cs="Meiryo UI"/>
                          <w:sz w:val="18"/>
                        </w:rPr>
                      </w:pPr>
                      <w:r>
                        <w:rPr>
                          <w:rFonts w:ascii="Meiryo UI" w:eastAsia="Meiryo UI" w:hAnsi="Meiryo UI" w:cs="Meiryo UI" w:hint="eastAsia"/>
                          <w:sz w:val="18"/>
                        </w:rPr>
                        <w:t>フランス語・イタリア語・ドイツ語・スペイン語・</w:t>
                      </w:r>
                    </w:p>
                    <w:p w:rsidR="00AE7312" w:rsidRDefault="00AE7312" w:rsidP="00EA62C0">
                      <w:pPr>
                        <w:spacing w:line="240" w:lineRule="exact"/>
                        <w:jc w:val="center"/>
                        <w:rPr>
                          <w:rFonts w:ascii="Meiryo UI" w:eastAsia="Meiryo UI" w:hAnsi="Meiryo UI" w:cs="Meiryo UI"/>
                          <w:sz w:val="18"/>
                        </w:rPr>
                      </w:pPr>
                      <w:r>
                        <w:rPr>
                          <w:rFonts w:ascii="Meiryo UI" w:eastAsia="Meiryo UI" w:hAnsi="Meiryo UI" w:cs="Meiryo UI" w:hint="eastAsia"/>
                          <w:sz w:val="18"/>
                        </w:rPr>
                        <w:t>タイ語・インドネシア語・ベトナム語・ロシア語）</w:t>
                      </w:r>
                    </w:p>
                  </w:txbxContent>
                </v:textbox>
              </v:shape>
            </w:pict>
          </mc:Fallback>
        </mc:AlternateContent>
      </w:r>
      <w:r w:rsidR="00EA62C0" w:rsidRPr="00864579">
        <w:rPr>
          <w:rFonts w:ascii="Trebuchet MS" w:eastAsia="HG丸ｺﾞｼｯｸM-PRO" w:hAnsi="Trebuchet MS" w:cs="Times New Roman"/>
          <w:noProof/>
          <w:kern w:val="0"/>
        </w:rPr>
        <w:drawing>
          <wp:anchor distT="0" distB="0" distL="114300" distR="114300" simplePos="0" relativeHeight="254151680" behindDoc="0" locked="0" layoutInCell="1" allowOverlap="1" wp14:anchorId="1C6D8918" wp14:editId="31310F9F">
            <wp:simplePos x="0" y="0"/>
            <wp:positionH relativeFrom="column">
              <wp:posOffset>3025775</wp:posOffset>
            </wp:positionH>
            <wp:positionV relativeFrom="paragraph">
              <wp:posOffset>710301</wp:posOffset>
            </wp:positionV>
            <wp:extent cx="2262505" cy="1595755"/>
            <wp:effectExtent l="0" t="0" r="4445" b="4445"/>
            <wp:wrapNone/>
            <wp:docPr id="526"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
                    <pic:cNvPicPr>
                      <a:picLocks noChangeAspect="1" noChangeArrowheads="1"/>
                    </pic:cNvPicPr>
                  </pic:nvPicPr>
                  <pic:blipFill>
                    <a:blip r:embed="rId232">
                      <a:extLst>
                        <a:ext uri="{28A0092B-C50C-407E-A947-70E740481C1C}">
                          <a14:useLocalDpi xmlns:a14="http://schemas.microsoft.com/office/drawing/2010/main" val="0"/>
                        </a:ext>
                      </a:extLst>
                    </a:blip>
                    <a:srcRect l="11816" t="21330" r="37920" b="15617"/>
                    <a:stretch>
                      <a:fillRect/>
                    </a:stretch>
                  </pic:blipFill>
                  <pic:spPr bwMode="auto">
                    <a:xfrm>
                      <a:off x="0" y="0"/>
                      <a:ext cx="2262505" cy="1595755"/>
                    </a:xfrm>
                    <a:prstGeom prst="rect">
                      <a:avLst/>
                    </a:prstGeom>
                    <a:noFill/>
                  </pic:spPr>
                </pic:pic>
              </a:graphicData>
            </a:graphic>
            <wp14:sizeRelH relativeFrom="page">
              <wp14:pctWidth>0</wp14:pctWidth>
            </wp14:sizeRelH>
            <wp14:sizeRelV relativeFrom="page">
              <wp14:pctHeight>0</wp14:pctHeight>
            </wp14:sizeRelV>
          </wp:anchor>
        </w:drawing>
      </w:r>
      <w:r w:rsidR="00864579" w:rsidRPr="005C60EB">
        <w:rPr>
          <w:rFonts w:hint="eastAsia"/>
          <w:noProof/>
        </w:rPr>
        <mc:AlternateContent>
          <mc:Choice Requires="wps">
            <w:drawing>
              <wp:anchor distT="0" distB="0" distL="114300" distR="114300" simplePos="0" relativeHeight="253262848" behindDoc="0" locked="0" layoutInCell="1" allowOverlap="1" wp14:anchorId="42311F8D" wp14:editId="7194476D">
                <wp:simplePos x="0" y="0"/>
                <wp:positionH relativeFrom="column">
                  <wp:posOffset>158115</wp:posOffset>
                </wp:positionH>
                <wp:positionV relativeFrom="paragraph">
                  <wp:posOffset>381000</wp:posOffset>
                </wp:positionV>
                <wp:extent cx="1390650" cy="257175"/>
                <wp:effectExtent l="0" t="0" r="0" b="0"/>
                <wp:wrapNone/>
                <wp:docPr id="524" name="テキスト ボックス 524"/>
                <wp:cNvGraphicFramePr/>
                <a:graphic xmlns:a="http://schemas.openxmlformats.org/drawingml/2006/main">
                  <a:graphicData uri="http://schemas.microsoft.com/office/word/2010/wordprocessingShape">
                    <wps:wsp>
                      <wps:cNvSpPr txBox="1"/>
                      <wps:spPr>
                        <a:xfrm>
                          <a:off x="0" y="0"/>
                          <a:ext cx="1390650" cy="257175"/>
                        </a:xfrm>
                        <a:prstGeom prst="rect">
                          <a:avLst/>
                        </a:prstGeom>
                        <a:noFill/>
                        <a:ln w="6350">
                          <a:noFill/>
                        </a:ln>
                        <a:effectLst/>
                      </wps:spPr>
                      <wps:txbx>
                        <w:txbxContent>
                          <w:p w:rsidR="00AE7312" w:rsidRPr="00F34616" w:rsidRDefault="00AE7312" w:rsidP="00864579">
                            <w:pPr>
                              <w:spacing w:line="240" w:lineRule="exact"/>
                              <w:rPr>
                                <w:rFonts w:ascii="Meiryo UI" w:eastAsia="Meiryo UI" w:hAnsi="Meiryo UI" w:cs="Meiryo UI"/>
                                <w:sz w:val="18"/>
                              </w:rPr>
                            </w:pPr>
                            <w:r>
                              <w:rPr>
                                <w:rFonts w:ascii="Meiryo UI" w:eastAsia="Meiryo UI" w:hAnsi="Meiryo UI" w:cs="Meiryo UI" w:hint="eastAsia"/>
                                <w:sz w:val="18"/>
                              </w:rPr>
                              <w:t>○指さしシートの活用例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24" o:spid="_x0000_s1411" type="#_x0000_t202" style="position:absolute;left:0;text-align:left;margin-left:12.45pt;margin-top:30pt;width:109.5pt;height:20.25pt;z-index:2532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" filled="f" stroked="f" strokeweight=".5pt">
                <v:textbox>
                  <w:txbxContent>
                    <w:p w:rsidR="00AE7312" w:rsidRPr="00F34616" w:rsidRDefault="00AE7312" w:rsidP="00864579">
                      <w:pPr>
                        <w:spacing w:line="240" w:lineRule="exact"/>
                        <w:rPr>
                          <w:rFonts w:ascii="Meiryo UI" w:eastAsia="Meiryo UI" w:hAnsi="Meiryo UI" w:cs="Meiryo UI"/>
                          <w:sz w:val="18"/>
                        </w:rPr>
                      </w:pPr>
                      <w:r>
                        <w:rPr>
                          <w:rFonts w:ascii="Meiryo UI" w:eastAsia="Meiryo UI" w:hAnsi="Meiryo UI" w:cs="Meiryo UI" w:hint="eastAsia"/>
                          <w:sz w:val="18"/>
                        </w:rPr>
                        <w:t>○指さしシートの活用例</w:t>
                      </w:r>
                    </w:p>
                  </w:txbxContent>
                </v:textbox>
              </v:shape>
            </w:pict>
          </mc:Fallback>
        </mc:AlternateContent>
      </w:r>
      <w:r w:rsidR="00864579" w:rsidRPr="00864579">
        <w:rPr>
          <w:rFonts w:ascii="Trebuchet MS" w:eastAsia="HG丸ｺﾞｼｯｸM-PRO" w:hAnsi="Trebuchet MS" w:cs="Times New Roman"/>
          <w:noProof/>
          <w:kern w:val="0"/>
        </w:rPr>
        <mc:AlternateContent>
          <mc:Choice Requires="wpg">
            <w:drawing>
              <wp:anchor distT="0" distB="0" distL="114300" distR="114300" simplePos="0" relativeHeight="254156800" behindDoc="1" locked="0" layoutInCell="1" allowOverlap="1" wp14:anchorId="60850D51" wp14:editId="6B5CCBD8">
                <wp:simplePos x="0" y="0"/>
                <wp:positionH relativeFrom="column">
                  <wp:posOffset>81915</wp:posOffset>
                </wp:positionH>
                <wp:positionV relativeFrom="paragraph">
                  <wp:posOffset>93980</wp:posOffset>
                </wp:positionV>
                <wp:extent cx="918210" cy="379730"/>
                <wp:effectExtent l="0" t="0" r="15240" b="1270"/>
                <wp:wrapNone/>
                <wp:docPr id="360" name="グループ化 69"/>
                <wp:cNvGraphicFramePr/>
                <a:graphic xmlns:a="http://schemas.openxmlformats.org/drawingml/2006/main">
                  <a:graphicData uri="http://schemas.microsoft.com/office/word/2010/wordprocessingGroup">
                    <wpg:wgp>
                      <wpg:cNvGrpSpPr/>
                      <wpg:grpSpPr>
                        <a:xfrm>
                          <a:off x="0" y="0"/>
                          <a:ext cx="918210" cy="379730"/>
                          <a:chOff x="0" y="0"/>
                          <a:chExt cx="918210" cy="379730"/>
                        </a:xfrm>
                      </wpg:grpSpPr>
                      <wps:wsp>
                        <wps:cNvPr id="510" name="1 つの角を切り取った四角形 510"/>
                        <wps:cNvSpPr/>
                        <wps:spPr>
                          <a:xfrm>
                            <a:off x="0" y="0"/>
                            <a:ext cx="918210" cy="251460"/>
                          </a:xfrm>
                          <a:prstGeom prst="snip1Rect">
                            <a:avLst>
                              <a:gd name="adj" fmla="val 13514"/>
                            </a:avLst>
                          </a:prstGeom>
                          <a:solidFill>
                            <a:sysClr val="window" lastClr="FFFFFF"/>
                          </a:solidFill>
                          <a:ln w="12700" cap="flat" cmpd="sng" algn="ctr">
                            <a:solidFill>
                              <a:sysClr val="windowText" lastClr="000000">
                                <a:lumMod val="65000"/>
                                <a:lumOff val="35000"/>
                              </a:sysClr>
                            </a:solidFill>
                            <a:prstDash val="solid"/>
                          </a:ln>
                          <a:effectLst/>
                        </wps:spPr>
                        <wps:txbx>
                          <w:txbxContent>
                            <w:p w:rsidR="00AE7312" w:rsidRDefault="00AE7312" w:rsidP="00864579">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Case</w:t>
                              </w:r>
                            </w:p>
                          </w:txbxContent>
                        </wps:txbx>
                        <wps:bodyPr rot="0" spcFirstLastPara="0" vert="horz" wrap="square" lIns="91440" tIns="18000" rIns="91440" bIns="18000" numCol="1" spcCol="0" rtlCol="0" fromWordArt="0" anchor="ctr" anchorCtr="0" forceAA="0" compatLnSpc="1">
                          <a:prstTxWarp prst="textNoShape">
                            <a:avLst/>
                          </a:prstTxWarp>
                          <a:noAutofit/>
                        </wps:bodyPr>
                      </wps:wsp>
                      <wps:wsp>
                        <wps:cNvPr id="519" name="正方形/長方形 519"/>
                        <wps:cNvSpPr/>
                        <wps:spPr>
                          <a:xfrm>
                            <a:off x="9525" y="200025"/>
                            <a:ext cx="903600" cy="179705"/>
                          </a:xfrm>
                          <a:prstGeom prst="rect">
                            <a:avLst/>
                          </a:prstGeom>
                          <a:solidFill>
                            <a:sysClr val="window" lastClr="FFFFFF"/>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グループ化 69" o:spid="_x0000_s1412" style="position:absolute;left:0;text-align:left;margin-left:6.45pt;margin-top:7.4pt;width:72.3pt;height:29.9pt;z-index:-249159680;mso-height-relative:margin" coordsize="9182,3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">
                <v:shape id="1 つの角を切り取った四角形 510" o:spid="_x0000_s1413" style="position:absolute;width:9182;height:2514;visibility:visible;mso-wrap-style:square;v-text-anchor:middle" coordsize="918210,2514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tscMA&#10;AADcAAAADwAAAGRycy9kb3ducmV2LnhtbERPu27CMBTdK/EP1kViKw6IVihgotKCysLQgKqOl/g2&#10;D+LrKDbg9uvxUKnj0Xkvs2BacaXe1ZYVTMYJCOLC6ppLBcfD9nEOwnlkja1lUvBDDrLV4GGJqbY3&#10;/qBr7ksRQ9ilqKDyvkuldEVFBt3YdsSR+7a9QR9hX0rd4y2Gm1ZOk+RZGqw5NlTY0WtFxTm/GAXN&#10;9Nes97P87f30GWxz2Mx2HL6UGg3DywKEp+D/xX/unVbwNInz45l4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tscMAAADcAAAADwAAAAAAAAAAAAAAAACYAgAAZHJzL2Rv&#10;d25yZXYueG1sUEsFBgAAAAAEAAQA9QAAAIgDAAAAAA==&#10;" adj="-11796480,,5400" path="m,l884228,r33982,33982l918210,251460,,251460,,xe" fillcolor="window" strokecolor="#595959" strokeweight="1pt">
                  <v:stroke joinstyle="miter"/>
                  <v:formulas/>
                  <v:path arrowok="t" o:connecttype="custom" o:connectlocs="0,0;884228,0;918210,33982;918210,251460;0,251460;0,0" o:connectangles="0,0,0,0,0,0" textboxrect="0,0,918210,251460"/>
                  <v:textbox inset=",.5mm,,.5mm">
                    <w:txbxContent>
                      <w:p w:rsidR="00AE7312" w:rsidRDefault="00AE7312" w:rsidP="00864579">
                        <w:pPr>
                          <w:spacing w:line="220" w:lineRule="exact"/>
                          <w:jc w:val="center"/>
                          <w:rPr>
                            <w:rFonts w:ascii="Meiryo UI" w:eastAsia="Meiryo UI" w:hAnsi="Meiryo UI" w:cs="Meiryo UI"/>
                            <w:b/>
                            <w:color w:val="000000" w:themeColor="text1"/>
                            <w:sz w:val="20"/>
                          </w:rPr>
                        </w:pPr>
                        <w:r>
                          <w:rPr>
                            <w:rFonts w:ascii="Meiryo UI" w:eastAsia="Meiryo UI" w:hAnsi="Meiryo UI" w:cs="Meiryo UI" w:hint="eastAsia"/>
                            <w:b/>
                            <w:color w:val="000000" w:themeColor="text1"/>
                            <w:sz w:val="20"/>
                          </w:rPr>
                          <w:t>Case</w:t>
                        </w:r>
                      </w:p>
                    </w:txbxContent>
                  </v:textbox>
                </v:shape>
                <v:rect id="正方形/長方形 519" o:spid="_x0000_s1414" style="position:absolute;left:95;top:2000;width:9036;height:1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QbbcMA&#10;AADcAAAADwAAAGRycy9kb3ducmV2LnhtbESPQWvCQBSE7wX/w/KE3uomlRaNriIFpYce2iien9nn&#10;Jph9G3bXJP333UKhx2FmvmHW29G2oicfGscK8lkGgrhyumGj4HTcPy1AhIissXVMCr4pwHYzeVhj&#10;od3AX9SX0YgE4VCggjrGrpAyVDVZDDPXESfv6rzFmKQ3UnscEty28jnLXqXFhtNCjR291VTdyrtV&#10;0H/knxc9P99MeYjGD3hpDXqlHqfjbgUi0hj/w3/td63gJV/C75l0B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QbbcMAAADcAAAADwAAAAAAAAAAAAAAAACYAgAAZHJzL2Rv&#10;d25yZXYueG1sUEsFBgAAAAAEAAQA9QAAAIgDAAAAAA==&#10;" fillcolor="window" stroked="f" strokeweight="2pt"/>
              </v:group>
            </w:pict>
          </mc:Fallback>
        </mc:AlternateContent>
      </w:r>
    </w:p>
    <w:p w:rsidR="00D55001" w:rsidRDefault="00D55001">
      <w:pPr>
        <w:widowControl/>
        <w:jc w:val="left"/>
        <w:rPr>
          <w:rFonts w:ascii="Meiryo UI" w:eastAsia="Meiryo UI" w:hAnsi="Meiryo UI" w:cs="Meiryo UI"/>
          <w:noProof/>
        </w:rPr>
      </w:pPr>
    </w:p>
    <w:p w:rsidR="00D86090" w:rsidRDefault="00D86090">
      <w:pPr>
        <w:widowControl/>
        <w:jc w:val="left"/>
        <w:rPr>
          <w:rFonts w:ascii="Meiryo UI" w:eastAsia="Meiryo UI" w:hAnsi="Meiryo UI" w:cs="Meiryo UI"/>
          <w:noProof/>
        </w:rPr>
      </w:pPr>
    </w:p>
    <w:p w:rsidR="00D86090" w:rsidRDefault="00D86090">
      <w:pPr>
        <w:widowControl/>
        <w:jc w:val="left"/>
        <w:rPr>
          <w:rFonts w:ascii="Meiryo UI" w:eastAsia="Meiryo UI" w:hAnsi="Meiryo UI" w:cs="Meiryo UI"/>
          <w:noProof/>
        </w:rPr>
      </w:pPr>
    </w:p>
    <w:p w:rsidR="00D86090" w:rsidRDefault="00D86090">
      <w:pPr>
        <w:widowControl/>
        <w:jc w:val="left"/>
        <w:rPr>
          <w:rFonts w:ascii="Meiryo UI" w:eastAsia="Meiryo UI" w:hAnsi="Meiryo UI" w:cs="Meiryo UI"/>
          <w:noProof/>
        </w:rPr>
      </w:pPr>
    </w:p>
    <w:p w:rsidR="00D86090" w:rsidRDefault="00D86090">
      <w:pPr>
        <w:widowControl/>
        <w:jc w:val="left"/>
        <w:rPr>
          <w:rFonts w:ascii="Meiryo UI" w:eastAsia="Meiryo UI" w:hAnsi="Meiryo UI" w:cs="Meiryo UI"/>
          <w:noProof/>
        </w:rPr>
      </w:pPr>
    </w:p>
    <w:p w:rsidR="00D86090" w:rsidRDefault="00D86090">
      <w:pPr>
        <w:widowControl/>
        <w:jc w:val="left"/>
        <w:rPr>
          <w:rFonts w:ascii="Meiryo UI" w:eastAsia="Meiryo UI" w:hAnsi="Meiryo UI" w:cs="Meiryo UI"/>
          <w:noProof/>
        </w:rPr>
      </w:pPr>
    </w:p>
    <w:p w:rsidR="00D86090" w:rsidRDefault="00D86090">
      <w:pPr>
        <w:widowControl/>
        <w:jc w:val="left"/>
        <w:rPr>
          <w:rFonts w:ascii="Meiryo UI" w:eastAsia="Meiryo UI" w:hAnsi="Meiryo UI" w:cs="Meiryo UI"/>
          <w:noProof/>
        </w:rPr>
      </w:pPr>
    </w:p>
    <w:p w:rsidR="00D86090" w:rsidRDefault="00D86090">
      <w:pPr>
        <w:widowControl/>
        <w:jc w:val="left"/>
        <w:rPr>
          <w:rFonts w:ascii="Meiryo UI" w:eastAsia="Meiryo UI" w:hAnsi="Meiryo UI" w:cs="Meiryo UI"/>
          <w:noProof/>
        </w:rPr>
      </w:pPr>
    </w:p>
    <w:p w:rsidR="00D86090" w:rsidRDefault="00D86090">
      <w:pPr>
        <w:widowControl/>
        <w:jc w:val="left"/>
        <w:rPr>
          <w:rFonts w:ascii="Meiryo UI" w:eastAsia="Meiryo UI" w:hAnsi="Meiryo UI" w:cs="Meiryo UI"/>
          <w:noProof/>
        </w:rPr>
      </w:pPr>
    </w:p>
    <w:p w:rsidR="00D86090" w:rsidRDefault="00D86090">
      <w:pPr>
        <w:widowControl/>
        <w:jc w:val="left"/>
        <w:rPr>
          <w:rFonts w:ascii="Meiryo UI" w:eastAsia="Meiryo UI" w:hAnsi="Meiryo UI" w:cs="Meiryo UI"/>
          <w:noProof/>
        </w:rPr>
      </w:pPr>
    </w:p>
    <w:p w:rsidR="00D86090" w:rsidRDefault="00D86090">
      <w:pPr>
        <w:widowControl/>
        <w:jc w:val="left"/>
        <w:rPr>
          <w:rFonts w:ascii="Meiryo UI" w:eastAsia="Meiryo UI" w:hAnsi="Meiryo UI" w:cs="Meiryo UI"/>
          <w:noProof/>
        </w:rPr>
      </w:pPr>
    </w:p>
    <w:p w:rsidR="00D86090" w:rsidRDefault="00D86090">
      <w:pPr>
        <w:widowControl/>
        <w:jc w:val="left"/>
        <w:rPr>
          <w:rFonts w:ascii="Meiryo UI" w:eastAsia="Meiryo UI" w:hAnsi="Meiryo UI" w:cs="Meiryo UI"/>
          <w:noProof/>
        </w:rPr>
      </w:pPr>
    </w:p>
    <w:p w:rsidR="00D86090" w:rsidRDefault="00D86090">
      <w:pPr>
        <w:widowControl/>
        <w:jc w:val="left"/>
        <w:rPr>
          <w:rFonts w:ascii="Meiryo UI" w:eastAsia="Meiryo UI" w:hAnsi="Meiryo UI" w:cs="Meiryo UI"/>
          <w:noProof/>
        </w:rPr>
      </w:pPr>
    </w:p>
    <w:p w:rsidR="00D86090" w:rsidRDefault="00D86090">
      <w:pPr>
        <w:widowControl/>
        <w:jc w:val="left"/>
        <w:rPr>
          <w:rFonts w:ascii="Meiryo UI" w:eastAsia="Meiryo UI" w:hAnsi="Meiryo UI" w:cs="Meiryo UI"/>
          <w:noProof/>
        </w:rPr>
      </w:pPr>
    </w:p>
    <w:p w:rsidR="00D86090" w:rsidRDefault="00D86090">
      <w:pPr>
        <w:widowControl/>
        <w:jc w:val="left"/>
        <w:rPr>
          <w:rFonts w:ascii="Meiryo UI" w:eastAsia="Meiryo UI" w:hAnsi="Meiryo UI" w:cs="Meiryo UI"/>
          <w:noProof/>
        </w:rPr>
      </w:pPr>
    </w:p>
    <w:p w:rsidR="00D86090" w:rsidRDefault="00EA60E9">
      <w:pPr>
        <w:widowControl/>
        <w:jc w:val="left"/>
        <w:rPr>
          <w:rFonts w:ascii="Meiryo UI" w:eastAsia="Meiryo UI" w:hAnsi="Meiryo UI" w:cs="Meiryo UI"/>
          <w:noProof/>
        </w:rPr>
      </w:pPr>
      <w:r w:rsidRPr="00864579">
        <w:rPr>
          <w:rFonts w:ascii="Trebuchet MS" w:eastAsia="HG丸ｺﾞｼｯｸM-PRO" w:hAnsi="Trebuchet MS" w:cs="Times New Roman"/>
          <w:noProof/>
          <w:kern w:val="0"/>
        </w:rPr>
        <mc:AlternateContent>
          <mc:Choice Requires="wps">
            <w:drawing>
              <wp:anchor distT="0" distB="0" distL="114300" distR="114300" simplePos="0" relativeHeight="254292992" behindDoc="0" locked="0" layoutInCell="1" allowOverlap="1" wp14:anchorId="794B1159" wp14:editId="4FE58F4C">
                <wp:simplePos x="0" y="0"/>
                <wp:positionH relativeFrom="column">
                  <wp:posOffset>3348990</wp:posOffset>
                </wp:positionH>
                <wp:positionV relativeFrom="paragraph">
                  <wp:posOffset>85725</wp:posOffset>
                </wp:positionV>
                <wp:extent cx="2228850" cy="866775"/>
                <wp:effectExtent l="0" t="0" r="0" b="0"/>
                <wp:wrapNone/>
                <wp:docPr id="527" name="テキスト ボックス 58"/>
                <wp:cNvGraphicFramePr/>
                <a:graphic xmlns:a="http://schemas.openxmlformats.org/drawingml/2006/main">
                  <a:graphicData uri="http://schemas.microsoft.com/office/word/2010/wordprocessingShape">
                    <wps:wsp>
                      <wps:cNvSpPr txBox="1"/>
                      <wps:spPr>
                        <a:xfrm>
                          <a:off x="0" y="0"/>
                          <a:ext cx="2228850" cy="866775"/>
                        </a:xfrm>
                        <a:prstGeom prst="rect">
                          <a:avLst/>
                        </a:prstGeom>
                        <a:noFill/>
                        <a:ln w="6350">
                          <a:noFill/>
                        </a:ln>
                        <a:effectLst/>
                      </wps:spPr>
                      <wps:txbx>
                        <w:txbxContent>
                          <w:p w:rsidR="00AE7312" w:rsidRDefault="00AE7312" w:rsidP="003B2D83">
                            <w:pPr>
                              <w:spacing w:line="240" w:lineRule="exact"/>
                              <w:rPr>
                                <w:rFonts w:ascii="Meiryo UI" w:eastAsia="Meiryo UI" w:hAnsi="Meiryo UI" w:cs="Meiryo UI"/>
                                <w:sz w:val="18"/>
                              </w:rPr>
                            </w:pPr>
                            <w:r>
                              <w:rPr>
                                <w:rFonts w:ascii="Meiryo UI" w:eastAsia="Meiryo UI" w:hAnsi="Meiryo UI" w:cs="Meiryo UI" w:hint="eastAsia"/>
                                <w:sz w:val="18"/>
                              </w:rPr>
                              <w:t>おもてなし会話帳　食事編・買物編</w:t>
                            </w:r>
                          </w:p>
                          <w:p w:rsidR="00AE7312" w:rsidRDefault="00AE7312" w:rsidP="00EA5CA4">
                            <w:pPr>
                              <w:spacing w:line="240" w:lineRule="exact"/>
                              <w:rPr>
                                <w:rFonts w:ascii="Meiryo UI" w:eastAsia="Meiryo UI" w:hAnsi="Meiryo UI" w:cs="Meiryo UI"/>
                                <w:sz w:val="18"/>
                              </w:rPr>
                            </w:pPr>
                            <w:r>
                              <w:rPr>
                                <w:rFonts w:ascii="Meiryo UI" w:eastAsia="Meiryo UI" w:hAnsi="Meiryo UI" w:cs="Meiryo UI" w:hint="eastAsia"/>
                                <w:sz w:val="18"/>
                              </w:rPr>
                              <w:t>一般社団法人グローバル人財サポート浜松</w:t>
                            </w:r>
                          </w:p>
                          <w:p w:rsidR="00AE7312" w:rsidRDefault="00AE7312" w:rsidP="00EA5CA4">
                            <w:pPr>
                              <w:spacing w:line="240" w:lineRule="exact"/>
                              <w:rPr>
                                <w:rFonts w:ascii="Meiryo UI" w:eastAsia="Meiryo UI" w:hAnsi="Meiryo UI" w:cs="Meiryo UI"/>
                                <w:sz w:val="18"/>
                              </w:rPr>
                            </w:pPr>
                            <w:r>
                              <w:rPr>
                                <w:rFonts w:ascii="Meiryo UI" w:eastAsia="Meiryo UI" w:hAnsi="Meiryo UI" w:cs="Meiryo UI" w:hint="eastAsia"/>
                                <w:sz w:val="18"/>
                              </w:rPr>
                              <w:t>（英語・中国語（簡体字・繁体字）・</w:t>
                            </w:r>
                          </w:p>
                          <w:p w:rsidR="00AE7312" w:rsidRDefault="00AE7312" w:rsidP="00EA5CA4">
                            <w:pPr>
                              <w:spacing w:line="240" w:lineRule="exact"/>
                              <w:ind w:firstLineChars="100" w:firstLine="180"/>
                              <w:rPr>
                                <w:rFonts w:ascii="Meiryo UI" w:eastAsia="Meiryo UI" w:hAnsi="Meiryo UI" w:cs="Meiryo UI"/>
                                <w:sz w:val="18"/>
                              </w:rPr>
                            </w:pPr>
                            <w:r>
                              <w:rPr>
                                <w:rFonts w:ascii="Meiryo UI" w:eastAsia="Meiryo UI" w:hAnsi="Meiryo UI" w:cs="Meiryo UI" w:hint="eastAsia"/>
                                <w:sz w:val="18"/>
                              </w:rPr>
                              <w:t>韓国朝鮮語・ポルトガル語・タイ語・</w:t>
                            </w:r>
                          </w:p>
                          <w:p w:rsidR="00AE7312" w:rsidRDefault="00AE7312" w:rsidP="00EA5CA4">
                            <w:pPr>
                              <w:spacing w:line="240" w:lineRule="exact"/>
                              <w:ind w:firstLineChars="100" w:firstLine="180"/>
                              <w:rPr>
                                <w:rFonts w:ascii="Meiryo UI" w:eastAsia="Meiryo UI" w:hAnsi="Meiryo UI" w:cs="Meiryo UI"/>
                                <w:sz w:val="18"/>
                              </w:rPr>
                            </w:pPr>
                            <w:r>
                              <w:rPr>
                                <w:rFonts w:ascii="Meiryo UI" w:eastAsia="Meiryo UI" w:hAnsi="Meiryo UI" w:cs="Meiryo UI" w:hint="eastAsia"/>
                                <w:sz w:val="18"/>
                              </w:rPr>
                              <w:t>インドネシア語・ベトナム語）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414" type="#_x0000_t202" style="position:absolute;margin-left:263.7pt;margin-top:6.75pt;width:175.5pt;height:68.25pt;z-index:25429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" filled="f" stroked="f" strokeweight=".5pt">
                <v:textbox>
                  <w:txbxContent>
                    <w:p w:rsidR="00AE7312" w:rsidRDefault="00AE7312" w:rsidP="003B2D83">
                      <w:pPr>
                        <w:spacing w:line="240" w:lineRule="exact"/>
                        <w:rPr>
                          <w:rFonts w:ascii="Meiryo UI" w:eastAsia="Meiryo UI" w:hAnsi="Meiryo UI" w:cs="Meiryo UI"/>
                          <w:sz w:val="18"/>
                        </w:rPr>
                      </w:pPr>
                      <w:r>
                        <w:rPr>
                          <w:rFonts w:ascii="Meiryo UI" w:eastAsia="Meiryo UI" w:hAnsi="Meiryo UI" w:cs="Meiryo UI" w:hint="eastAsia"/>
                          <w:sz w:val="18"/>
                        </w:rPr>
                        <w:t>おもてなし会話帳　食事編・買物編</w:t>
                      </w:r>
                    </w:p>
                    <w:p w:rsidR="00AE7312" w:rsidRDefault="00AE7312" w:rsidP="00EA5CA4">
                      <w:pPr>
                        <w:spacing w:line="240" w:lineRule="exact"/>
                        <w:rPr>
                          <w:rFonts w:ascii="Meiryo UI" w:eastAsia="Meiryo UI" w:hAnsi="Meiryo UI" w:cs="Meiryo UI"/>
                          <w:sz w:val="18"/>
                        </w:rPr>
                      </w:pPr>
                      <w:r>
                        <w:rPr>
                          <w:rFonts w:ascii="Meiryo UI" w:eastAsia="Meiryo UI" w:hAnsi="Meiryo UI" w:cs="Meiryo UI" w:hint="eastAsia"/>
                          <w:sz w:val="18"/>
                        </w:rPr>
                        <w:t>一般社団法人グローバル人財サポート浜松</w:t>
                      </w:r>
                    </w:p>
                    <w:p w:rsidR="00AE7312" w:rsidRDefault="00AE7312" w:rsidP="00EA5CA4">
                      <w:pPr>
                        <w:spacing w:line="240" w:lineRule="exact"/>
                        <w:rPr>
                          <w:rFonts w:ascii="Meiryo UI" w:eastAsia="Meiryo UI" w:hAnsi="Meiryo UI" w:cs="Meiryo UI"/>
                          <w:sz w:val="18"/>
                        </w:rPr>
                      </w:pPr>
                      <w:r>
                        <w:rPr>
                          <w:rFonts w:ascii="Meiryo UI" w:eastAsia="Meiryo UI" w:hAnsi="Meiryo UI" w:cs="Meiryo UI" w:hint="eastAsia"/>
                          <w:sz w:val="18"/>
                        </w:rPr>
                        <w:t>（英語・中国語（簡体字・繁体字）・</w:t>
                      </w:r>
                    </w:p>
                    <w:p w:rsidR="00AE7312" w:rsidRDefault="00AE7312" w:rsidP="00EA5CA4">
                      <w:pPr>
                        <w:spacing w:line="240" w:lineRule="exact"/>
                        <w:ind w:firstLineChars="100" w:firstLine="180"/>
                        <w:rPr>
                          <w:rFonts w:ascii="Meiryo UI" w:eastAsia="Meiryo UI" w:hAnsi="Meiryo UI" w:cs="Meiryo UI"/>
                          <w:sz w:val="18"/>
                        </w:rPr>
                      </w:pPr>
                      <w:r>
                        <w:rPr>
                          <w:rFonts w:ascii="Meiryo UI" w:eastAsia="Meiryo UI" w:hAnsi="Meiryo UI" w:cs="Meiryo UI" w:hint="eastAsia"/>
                          <w:sz w:val="18"/>
                        </w:rPr>
                        <w:t>韓国朝鮮語・ポルトガル語・タイ語・</w:t>
                      </w:r>
                    </w:p>
                    <w:p w:rsidR="00AE7312" w:rsidRDefault="00AE7312" w:rsidP="00EA5CA4">
                      <w:pPr>
                        <w:spacing w:line="240" w:lineRule="exact"/>
                        <w:ind w:firstLineChars="100" w:firstLine="180"/>
                        <w:rPr>
                          <w:rFonts w:ascii="Meiryo UI" w:eastAsia="Meiryo UI" w:hAnsi="Meiryo UI" w:cs="Meiryo UI"/>
                          <w:sz w:val="18"/>
                        </w:rPr>
                      </w:pPr>
                      <w:r>
                        <w:rPr>
                          <w:rFonts w:ascii="Meiryo UI" w:eastAsia="Meiryo UI" w:hAnsi="Meiryo UI" w:cs="Meiryo UI" w:hint="eastAsia"/>
                          <w:sz w:val="18"/>
                        </w:rPr>
                        <w:t>インドネシア語・ベトナム語）</w:t>
                      </w:r>
                    </w:p>
                  </w:txbxContent>
                </v:textbox>
              </v:shape>
            </w:pict>
          </mc:Fallback>
        </mc:AlternateContent>
      </w:r>
    </w:p>
    <w:p w:rsidR="00D86090" w:rsidRDefault="00D86090">
      <w:pPr>
        <w:widowControl/>
        <w:jc w:val="left"/>
        <w:rPr>
          <w:rFonts w:ascii="Meiryo UI" w:eastAsia="Meiryo UI" w:hAnsi="Meiryo UI" w:cs="Meiryo UI"/>
          <w:noProof/>
        </w:rPr>
      </w:pPr>
    </w:p>
    <w:p w:rsidR="00D86090" w:rsidRDefault="00D86090">
      <w:pPr>
        <w:widowControl/>
        <w:jc w:val="left"/>
        <w:rPr>
          <w:rFonts w:ascii="Meiryo UI" w:eastAsia="Meiryo UI" w:hAnsi="Meiryo UI" w:cs="Meiryo UI"/>
          <w:noProof/>
        </w:rPr>
      </w:pPr>
    </w:p>
    <w:p w:rsidR="00D86090" w:rsidRDefault="00D86090">
      <w:pPr>
        <w:widowControl/>
        <w:jc w:val="left"/>
        <w:rPr>
          <w:rFonts w:ascii="Meiryo UI" w:eastAsia="Meiryo UI" w:hAnsi="Meiryo UI" w:cs="Meiryo UI"/>
          <w:noProof/>
        </w:rPr>
      </w:pPr>
    </w:p>
    <w:p w:rsidR="00D86090" w:rsidRPr="001307AB" w:rsidRDefault="00D86090">
      <w:pPr>
        <w:widowControl/>
        <w:jc w:val="left"/>
        <w:rPr>
          <w:rFonts w:ascii="Meiryo UI" w:eastAsia="Meiryo UI" w:hAnsi="Meiryo UI" w:cs="Meiryo UI"/>
        </w:rPr>
      </w:pPr>
      <w:r>
        <w:rPr>
          <w:rFonts w:ascii="Meiryo UI" w:eastAsia="Meiryo UI" w:hAnsi="Meiryo UI" w:cs="Meiryo UI"/>
          <w:noProof/>
        </w:rPr>
        <w:drawing>
          <wp:anchor distT="0" distB="0" distL="114300" distR="114300" simplePos="0" relativeHeight="254365696" behindDoc="0" locked="0" layoutInCell="1" allowOverlap="1">
            <wp:simplePos x="0" y="0"/>
            <wp:positionH relativeFrom="column">
              <wp:posOffset>-272415</wp:posOffset>
            </wp:positionH>
            <wp:positionV relativeFrom="paragraph">
              <wp:posOffset>-680085</wp:posOffset>
            </wp:positionV>
            <wp:extent cx="6289040" cy="9060180"/>
            <wp:effectExtent l="0" t="0" r="0" b="7620"/>
            <wp:wrapSquare wrapText="bothSides"/>
            <wp:docPr id="138" name="図 138" descr="F:\ガイドライン修正\指さしシート\飲食店用①英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ガイドライン修正\指さしシート\飲食店用①英語.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89040" cy="9060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F08" w:rsidRDefault="00D86090">
      <w:pPr>
        <w:widowControl/>
        <w:jc w:val="left"/>
        <w:rPr>
          <w:rFonts w:ascii="Meiryo UI" w:eastAsia="Meiryo UI" w:hAnsi="Meiryo UI" w:cs="Meiryo UI"/>
        </w:rPr>
      </w:pPr>
      <w:r>
        <w:rPr>
          <w:rFonts w:ascii="Meiryo UI" w:eastAsia="Meiryo UI" w:hAnsi="Meiryo UI" w:cs="Meiryo UI"/>
          <w:noProof/>
        </w:rPr>
        <w:drawing>
          <wp:anchor distT="0" distB="0" distL="114300" distR="114300" simplePos="0" relativeHeight="254366720" behindDoc="0" locked="0" layoutInCell="1" allowOverlap="1">
            <wp:simplePos x="0" y="0"/>
            <wp:positionH relativeFrom="column">
              <wp:posOffset>-321945</wp:posOffset>
            </wp:positionH>
            <wp:positionV relativeFrom="paragraph">
              <wp:posOffset>-693420</wp:posOffset>
            </wp:positionV>
            <wp:extent cx="6314440" cy="9071610"/>
            <wp:effectExtent l="0" t="0" r="0" b="0"/>
            <wp:wrapSquare wrapText="bothSides"/>
            <wp:docPr id="141" name="図 141" descr="F:\ガイドライン修正\指さしシート\飲食店用②英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ガイドライン修正\指さしシート\飲食店用②英語.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14440" cy="9071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F08" w:rsidRDefault="00D86090">
      <w:pPr>
        <w:widowControl/>
        <w:jc w:val="left"/>
        <w:rPr>
          <w:rFonts w:ascii="Meiryo UI" w:eastAsia="Meiryo UI" w:hAnsi="Meiryo UI" w:cs="Meiryo UI"/>
        </w:rPr>
      </w:pPr>
      <w:r w:rsidRPr="00CD73B0">
        <w:rPr>
          <w:rFonts w:ascii="Meiryo UI" w:eastAsia="Meiryo UI" w:hAnsi="Meiryo UI" w:cs="Meiryo UI"/>
          <w:noProof/>
          <w:highlight w:val="yellow"/>
        </w:rPr>
        <w:drawing>
          <wp:anchor distT="0" distB="0" distL="114300" distR="114300" simplePos="0" relativeHeight="254367744" behindDoc="0" locked="0" layoutInCell="1" allowOverlap="1" wp14:anchorId="4BB82529" wp14:editId="72766A7C">
            <wp:simplePos x="0" y="0"/>
            <wp:positionH relativeFrom="column">
              <wp:posOffset>-310515</wp:posOffset>
            </wp:positionH>
            <wp:positionV relativeFrom="paragraph">
              <wp:posOffset>-681990</wp:posOffset>
            </wp:positionV>
            <wp:extent cx="6317615" cy="9048115"/>
            <wp:effectExtent l="0" t="0" r="6985" b="635"/>
            <wp:wrapSquare wrapText="bothSides"/>
            <wp:docPr id="588" name="図 588" descr="F:\ガイドライン修正\指さしシート\飲食店用①中国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ガイドライン修正\指さしシート\飲食店用①中国語.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317615" cy="9048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2D0A" w:rsidRDefault="00D86090">
      <w:pPr>
        <w:widowControl/>
        <w:jc w:val="left"/>
        <w:rPr>
          <w:rFonts w:ascii="Meiryo UI" w:eastAsia="Meiryo UI" w:hAnsi="Meiryo UI" w:cs="Meiryo UI"/>
        </w:rPr>
      </w:pPr>
      <w:r>
        <w:rPr>
          <w:rFonts w:ascii="Meiryo UI" w:eastAsia="Meiryo UI" w:hAnsi="Meiryo UI" w:cs="Meiryo UI"/>
          <w:noProof/>
        </w:rPr>
        <w:drawing>
          <wp:anchor distT="0" distB="0" distL="114300" distR="114300" simplePos="0" relativeHeight="254368768" behindDoc="0" locked="0" layoutInCell="1" allowOverlap="1">
            <wp:simplePos x="0" y="0"/>
            <wp:positionH relativeFrom="column">
              <wp:posOffset>-294640</wp:posOffset>
            </wp:positionH>
            <wp:positionV relativeFrom="paragraph">
              <wp:posOffset>-716280</wp:posOffset>
            </wp:positionV>
            <wp:extent cx="6315075" cy="9071610"/>
            <wp:effectExtent l="0" t="0" r="9525" b="0"/>
            <wp:wrapSquare wrapText="bothSides"/>
            <wp:docPr id="589" name="図 589" descr="F:\ガイドライン修正\指さしシート\飲食店用②中国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ガイドライン修正\指さしシート\飲食店用②中国語.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315075" cy="9071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F08" w:rsidRDefault="00D86090">
      <w:pPr>
        <w:widowControl/>
        <w:jc w:val="left"/>
        <w:rPr>
          <w:rFonts w:ascii="Meiryo UI" w:eastAsia="Meiryo UI" w:hAnsi="Meiryo UI" w:cs="Meiryo UI"/>
        </w:rPr>
      </w:pPr>
      <w:r>
        <w:rPr>
          <w:rFonts w:ascii="Meiryo UI" w:eastAsia="Meiryo UI" w:hAnsi="Meiryo UI" w:cs="Meiryo UI"/>
          <w:noProof/>
        </w:rPr>
        <w:drawing>
          <wp:anchor distT="0" distB="0" distL="114300" distR="114300" simplePos="0" relativeHeight="254369792" behindDoc="0" locked="0" layoutInCell="1" allowOverlap="1">
            <wp:simplePos x="0" y="0"/>
            <wp:positionH relativeFrom="column">
              <wp:posOffset>-288925</wp:posOffset>
            </wp:positionH>
            <wp:positionV relativeFrom="paragraph">
              <wp:posOffset>-629920</wp:posOffset>
            </wp:positionV>
            <wp:extent cx="6274435" cy="9040495"/>
            <wp:effectExtent l="0" t="0" r="0" b="8255"/>
            <wp:wrapSquare wrapText="bothSides"/>
            <wp:docPr id="590" name="図 590" descr="F:\ガイドライン修正\指さしシート\買い物用①英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ガイドライン修正\指さしシート\買い物用①英語.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274435" cy="9040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F08" w:rsidRDefault="00D86090">
      <w:pPr>
        <w:widowControl/>
        <w:jc w:val="left"/>
        <w:rPr>
          <w:rFonts w:ascii="Meiryo UI" w:eastAsia="Meiryo UI" w:hAnsi="Meiryo UI" w:cs="Meiryo UI"/>
        </w:rPr>
      </w:pPr>
      <w:r>
        <w:rPr>
          <w:rFonts w:ascii="Meiryo UI" w:eastAsia="Meiryo UI" w:hAnsi="Meiryo UI" w:cs="Meiryo UI"/>
          <w:noProof/>
        </w:rPr>
        <w:drawing>
          <wp:anchor distT="0" distB="0" distL="114300" distR="114300" simplePos="0" relativeHeight="254370816" behindDoc="0" locked="0" layoutInCell="1" allowOverlap="1">
            <wp:simplePos x="0" y="0"/>
            <wp:positionH relativeFrom="column">
              <wp:posOffset>-337185</wp:posOffset>
            </wp:positionH>
            <wp:positionV relativeFrom="paragraph">
              <wp:posOffset>-708025</wp:posOffset>
            </wp:positionV>
            <wp:extent cx="6261735" cy="9071610"/>
            <wp:effectExtent l="0" t="0" r="5715" b="0"/>
            <wp:wrapSquare wrapText="bothSides"/>
            <wp:docPr id="591" name="図 591" descr="F:\ガイドライン修正\指さしシート\買い物用②英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ガイドライン修正\指さしシート\買い物用②英語.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261735" cy="9071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F08" w:rsidRDefault="002714FC">
      <w:pPr>
        <w:widowControl/>
        <w:jc w:val="left"/>
        <w:rPr>
          <w:rFonts w:ascii="Meiryo UI" w:eastAsia="Meiryo UI" w:hAnsi="Meiryo UI" w:cs="Meiryo UI"/>
        </w:rPr>
      </w:pPr>
      <w:r>
        <w:rPr>
          <w:rFonts w:ascii="Meiryo UI" w:eastAsia="Meiryo UI" w:hAnsi="Meiryo UI" w:cs="Meiryo UI"/>
          <w:noProof/>
        </w:rPr>
        <w:drawing>
          <wp:anchor distT="0" distB="0" distL="114300" distR="114300" simplePos="0" relativeHeight="254371840" behindDoc="0" locked="0" layoutInCell="1" allowOverlap="1">
            <wp:simplePos x="0" y="0"/>
            <wp:positionH relativeFrom="column">
              <wp:posOffset>-351155</wp:posOffset>
            </wp:positionH>
            <wp:positionV relativeFrom="paragraph">
              <wp:posOffset>-675005</wp:posOffset>
            </wp:positionV>
            <wp:extent cx="6274435" cy="9043035"/>
            <wp:effectExtent l="0" t="0" r="0" b="5715"/>
            <wp:wrapSquare wrapText="bothSides"/>
            <wp:docPr id="592" name="図 592" descr="F:\ガイドライン修正\指さしシート\買い物用①中国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ガイドライン修正\指さしシート\買い物用①中国語.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274435" cy="9043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F08" w:rsidRDefault="002714FC">
      <w:pPr>
        <w:widowControl/>
        <w:jc w:val="left"/>
        <w:rPr>
          <w:rFonts w:ascii="Meiryo UI" w:eastAsia="Meiryo UI" w:hAnsi="Meiryo UI" w:cs="Meiryo UI"/>
        </w:rPr>
      </w:pPr>
      <w:r>
        <w:rPr>
          <w:rFonts w:ascii="Meiryo UI" w:eastAsia="Meiryo UI" w:hAnsi="Meiryo UI" w:cs="Meiryo UI"/>
          <w:noProof/>
        </w:rPr>
        <w:drawing>
          <wp:anchor distT="0" distB="0" distL="114300" distR="114300" simplePos="0" relativeHeight="254372864" behindDoc="0" locked="0" layoutInCell="1" allowOverlap="1">
            <wp:simplePos x="0" y="0"/>
            <wp:positionH relativeFrom="column">
              <wp:posOffset>-274955</wp:posOffset>
            </wp:positionH>
            <wp:positionV relativeFrom="paragraph">
              <wp:posOffset>-656590</wp:posOffset>
            </wp:positionV>
            <wp:extent cx="6312535" cy="9062085"/>
            <wp:effectExtent l="0" t="0" r="0" b="5715"/>
            <wp:wrapSquare wrapText="bothSides"/>
            <wp:docPr id="593" name="図 593" descr="F:\ガイドライン修正\指さしシート\買い物用②中国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ガイドライン修正\指さしシート\買い物用②中国語.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312535" cy="9062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F08" w:rsidRDefault="002714FC">
      <w:pPr>
        <w:widowControl/>
        <w:jc w:val="left"/>
        <w:rPr>
          <w:rFonts w:ascii="Meiryo UI" w:eastAsia="Meiryo UI" w:hAnsi="Meiryo UI" w:cs="Meiryo UI"/>
        </w:rPr>
      </w:pPr>
      <w:r>
        <w:rPr>
          <w:rFonts w:ascii="Meiryo UI" w:eastAsia="Meiryo UI" w:hAnsi="Meiryo UI" w:cs="Meiryo UI"/>
          <w:noProof/>
        </w:rPr>
        <w:drawing>
          <wp:anchor distT="0" distB="0" distL="114300" distR="114300" simplePos="0" relativeHeight="254373888" behindDoc="0" locked="0" layoutInCell="1" allowOverlap="1">
            <wp:simplePos x="0" y="0"/>
            <wp:positionH relativeFrom="column">
              <wp:posOffset>-356235</wp:posOffset>
            </wp:positionH>
            <wp:positionV relativeFrom="paragraph">
              <wp:posOffset>-689610</wp:posOffset>
            </wp:positionV>
            <wp:extent cx="6294755" cy="9071610"/>
            <wp:effectExtent l="0" t="0" r="0" b="0"/>
            <wp:wrapSquare wrapText="bothSides"/>
            <wp:docPr id="594" name="図 594" descr="F:\ガイドライン修正\指さしシート\非常時用①英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ガイドライン修正\指さしシート\非常時用①英語.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294755" cy="9071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3BBC" w:rsidRDefault="002714FC" w:rsidP="006E3BBC">
      <w:pPr>
        <w:widowControl/>
        <w:jc w:val="left"/>
        <w:rPr>
          <w:rFonts w:ascii="Meiryo UI" w:eastAsia="Meiryo UI" w:hAnsi="Meiryo UI" w:cs="Meiryo UI"/>
        </w:rPr>
      </w:pPr>
      <w:r>
        <w:rPr>
          <w:rFonts w:ascii="Meiryo UI" w:eastAsia="Meiryo UI" w:hAnsi="Meiryo UI" w:cs="Meiryo UI"/>
          <w:noProof/>
        </w:rPr>
        <w:drawing>
          <wp:anchor distT="0" distB="0" distL="114300" distR="114300" simplePos="0" relativeHeight="254374912" behindDoc="0" locked="0" layoutInCell="1" allowOverlap="1">
            <wp:simplePos x="0" y="0"/>
            <wp:positionH relativeFrom="column">
              <wp:posOffset>-308610</wp:posOffset>
            </wp:positionH>
            <wp:positionV relativeFrom="paragraph">
              <wp:posOffset>-704850</wp:posOffset>
            </wp:positionV>
            <wp:extent cx="6300470" cy="9071610"/>
            <wp:effectExtent l="0" t="0" r="5080" b="0"/>
            <wp:wrapSquare wrapText="bothSides"/>
            <wp:docPr id="595" name="図 595" descr="F:\ガイドライン修正\指さしシート\非常時用②英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ガイドライン修正\指さしシート\非常時用②英語.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300470" cy="9071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14CD" w:rsidRDefault="00CD73B0" w:rsidP="006E3BBC">
      <w:pPr>
        <w:widowControl/>
        <w:jc w:val="left"/>
        <w:rPr>
          <w:rFonts w:ascii="Meiryo UI" w:eastAsia="Meiryo UI" w:hAnsi="Meiryo UI" w:cs="Meiryo UI"/>
        </w:rPr>
      </w:pPr>
      <w:r>
        <w:rPr>
          <w:rFonts w:ascii="Meiryo UI" w:eastAsia="Meiryo UI" w:hAnsi="Meiryo UI" w:cs="Meiryo UI"/>
          <w:noProof/>
        </w:rPr>
        <w:drawing>
          <wp:anchor distT="0" distB="0" distL="114300" distR="114300" simplePos="0" relativeHeight="254375936" behindDoc="0" locked="0" layoutInCell="1" allowOverlap="1">
            <wp:simplePos x="0" y="0"/>
            <wp:positionH relativeFrom="column">
              <wp:posOffset>-360680</wp:posOffset>
            </wp:positionH>
            <wp:positionV relativeFrom="paragraph">
              <wp:posOffset>-633095</wp:posOffset>
            </wp:positionV>
            <wp:extent cx="6287135" cy="9049385"/>
            <wp:effectExtent l="0" t="0" r="0" b="0"/>
            <wp:wrapSquare wrapText="bothSides"/>
            <wp:docPr id="596" name="図 596" descr="F:\ガイドライン修正\指さしシート\非常時用①中国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ガイドライン修正\指さしシート\非常時用①中国語.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287135" cy="9049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14CD" w:rsidRDefault="00CD73B0" w:rsidP="006E3BBC">
      <w:pPr>
        <w:widowControl/>
        <w:jc w:val="left"/>
        <w:rPr>
          <w:noProof/>
        </w:rPr>
      </w:pPr>
      <w:r>
        <w:rPr>
          <w:noProof/>
        </w:rPr>
        <w:drawing>
          <wp:anchor distT="0" distB="0" distL="114300" distR="114300" simplePos="0" relativeHeight="254376960" behindDoc="0" locked="0" layoutInCell="1" allowOverlap="1">
            <wp:simplePos x="0" y="0"/>
            <wp:positionH relativeFrom="column">
              <wp:posOffset>-299085</wp:posOffset>
            </wp:positionH>
            <wp:positionV relativeFrom="paragraph">
              <wp:posOffset>-669925</wp:posOffset>
            </wp:positionV>
            <wp:extent cx="6296660" cy="9071610"/>
            <wp:effectExtent l="0" t="0" r="8890" b="0"/>
            <wp:wrapSquare wrapText="bothSides"/>
            <wp:docPr id="597" name="図 597" descr="F:\ガイドライン修正\指さしシート\非常時用②中国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ガイドライン修正\指さしシート\非常時用②中国語.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296660" cy="9071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3BBC" w:rsidRPr="005C60EB" w:rsidRDefault="009365F9" w:rsidP="006E3BBC">
      <w:pPr>
        <w:keepNext/>
        <w:pBdr>
          <w:bottom w:val="single" w:sz="8" w:space="1" w:color="948A54" w:themeColor="background2" w:themeShade="80"/>
        </w:pBdr>
        <w:outlineLvl w:val="1"/>
        <w:rPr>
          <w:rFonts w:asciiTheme="majorHAnsi" w:eastAsiaTheme="majorEastAsia" w:hAnsiTheme="majorHAnsi" w:cstheme="majorBidi"/>
          <w:b/>
          <w:color w:val="4A442A" w:themeColor="background2" w:themeShade="40"/>
        </w:rPr>
      </w:pPr>
      <w:bookmarkStart w:id="43" w:name="_Toc438817309"/>
      <w:bookmarkStart w:id="44" w:name="_Toc438817809"/>
      <w:r>
        <w:rPr>
          <w:rFonts w:asciiTheme="majorHAnsi" w:eastAsiaTheme="majorEastAsia" w:hAnsiTheme="majorHAnsi" w:cstheme="majorBidi" w:hint="eastAsia"/>
          <w:b/>
          <w:color w:val="4A442A" w:themeColor="background2" w:themeShade="40"/>
        </w:rPr>
        <w:t>（２</w:t>
      </w:r>
      <w:r w:rsidR="0057519A">
        <w:rPr>
          <w:rFonts w:asciiTheme="majorHAnsi" w:eastAsiaTheme="majorEastAsia" w:hAnsiTheme="majorHAnsi" w:cstheme="majorBidi" w:hint="eastAsia"/>
          <w:b/>
          <w:color w:val="4A442A" w:themeColor="background2" w:themeShade="40"/>
        </w:rPr>
        <w:t>）岐阜市多文化共生</w:t>
      </w:r>
      <w:r w:rsidR="006E3BBC" w:rsidRPr="005C60EB">
        <w:rPr>
          <w:rFonts w:asciiTheme="majorHAnsi" w:eastAsiaTheme="majorEastAsia" w:hAnsiTheme="majorHAnsi" w:cstheme="majorBidi" w:hint="eastAsia"/>
          <w:b/>
          <w:color w:val="4A442A" w:themeColor="background2" w:themeShade="40"/>
        </w:rPr>
        <w:t>シンボルマーク</w:t>
      </w:r>
      <w:r w:rsidR="006E3BBC">
        <w:rPr>
          <w:rFonts w:asciiTheme="majorHAnsi" w:eastAsiaTheme="majorEastAsia" w:hAnsiTheme="majorHAnsi" w:cstheme="majorBidi" w:hint="eastAsia"/>
          <w:b/>
          <w:color w:val="4A442A" w:themeColor="background2" w:themeShade="40"/>
        </w:rPr>
        <w:t>の活用</w:t>
      </w:r>
      <w:bookmarkEnd w:id="43"/>
      <w:bookmarkEnd w:id="44"/>
    </w:p>
    <w:p w:rsidR="006E3BBC" w:rsidRDefault="00FB6E2C" w:rsidP="006E3BBC">
      <w:pPr>
        <w:widowControl/>
        <w:jc w:val="left"/>
        <w:rPr>
          <w:rFonts w:asciiTheme="majorEastAsia" w:eastAsiaTheme="majorEastAsia" w:hAnsiTheme="majorEastAsia" w:cs="Meiryo UI"/>
        </w:rPr>
      </w:pPr>
      <w:r>
        <w:rPr>
          <w:rFonts w:asciiTheme="majorEastAsia" w:eastAsiaTheme="majorEastAsia" w:hAnsiTheme="majorEastAsia" w:cs="Meiryo UI" w:hint="eastAsia"/>
        </w:rPr>
        <w:t xml:space="preserve">　岐阜市</w:t>
      </w:r>
      <w:r w:rsidR="006E3BBC" w:rsidRPr="00D62AB5">
        <w:rPr>
          <w:rFonts w:asciiTheme="majorEastAsia" w:eastAsiaTheme="majorEastAsia" w:hAnsiTheme="majorEastAsia" w:cs="Meiryo UI" w:hint="eastAsia"/>
        </w:rPr>
        <w:t>では、</w:t>
      </w:r>
      <w:r w:rsidR="006E3BBC">
        <w:rPr>
          <w:rFonts w:asciiTheme="majorEastAsia" w:eastAsiaTheme="majorEastAsia" w:hAnsiTheme="majorEastAsia" w:cs="Meiryo UI" w:hint="eastAsia"/>
        </w:rPr>
        <w:t>「誰もが互いに多様性を理解し合い、ともに新たな魅力を創造するまちをめざして」を基本理念とする「岐阜市多文化共生推進基本計画」を平成２７年３月に策定し、日本人市民と外国人市民とが、お互</w:t>
      </w:r>
      <w:r w:rsidR="00AB0138">
        <w:rPr>
          <w:rFonts w:asciiTheme="majorEastAsia" w:eastAsiaTheme="majorEastAsia" w:hAnsiTheme="majorEastAsia" w:cs="Meiryo UI" w:hint="eastAsia"/>
        </w:rPr>
        <w:t>いの良さを理解し合い、魅力あるまちを共に創造する「多文化共生</w:t>
      </w:r>
      <w:r w:rsidR="006E3BBC">
        <w:rPr>
          <w:rFonts w:asciiTheme="majorEastAsia" w:eastAsiaTheme="majorEastAsia" w:hAnsiTheme="majorEastAsia" w:cs="Meiryo UI" w:hint="eastAsia"/>
        </w:rPr>
        <w:t>のまち」を目指しています。この</w:t>
      </w:r>
      <w:r w:rsidR="0057519A">
        <w:rPr>
          <w:rFonts w:asciiTheme="majorEastAsia" w:eastAsiaTheme="majorEastAsia" w:hAnsiTheme="majorEastAsia" w:cs="Meiryo UI" w:hint="eastAsia"/>
        </w:rPr>
        <w:t>多文化共生に対する市民の意識を高めていくため、岐阜市多文化共生</w:t>
      </w:r>
      <w:r w:rsidR="006E3BBC">
        <w:rPr>
          <w:rFonts w:asciiTheme="majorEastAsia" w:eastAsiaTheme="majorEastAsia" w:hAnsiTheme="majorEastAsia" w:cs="Meiryo UI" w:hint="eastAsia"/>
        </w:rPr>
        <w:t>シンボルマークを決定しました。</w:t>
      </w:r>
    </w:p>
    <w:p w:rsidR="00EA62C0" w:rsidRDefault="00EA62C0" w:rsidP="006E3BBC">
      <w:pPr>
        <w:widowControl/>
        <w:jc w:val="left"/>
        <w:rPr>
          <w:rFonts w:asciiTheme="majorEastAsia" w:eastAsiaTheme="majorEastAsia" w:hAnsiTheme="majorEastAsia" w:cs="Meiryo UI"/>
        </w:rPr>
      </w:pPr>
      <w:r>
        <w:rPr>
          <w:rFonts w:asciiTheme="majorEastAsia" w:eastAsiaTheme="majorEastAsia" w:hAnsiTheme="majorEastAsia" w:cs="Meiryo UI" w:hint="eastAsia"/>
        </w:rPr>
        <w:t xml:space="preserve">　このシンボルマークは、行政のみならず民間事業者等が多文化共生にかかる取り組みを行う際に利用していただきたいと考えてい</w:t>
      </w:r>
      <w:r w:rsidR="006E3BBC">
        <w:rPr>
          <w:rFonts w:asciiTheme="majorEastAsia" w:eastAsiaTheme="majorEastAsia" w:hAnsiTheme="majorEastAsia" w:cs="Meiryo UI" w:hint="eastAsia"/>
        </w:rPr>
        <w:t>ます。</w:t>
      </w:r>
    </w:p>
    <w:p w:rsidR="006E3BBC" w:rsidRDefault="006E3BBC" w:rsidP="00EA62C0">
      <w:pPr>
        <w:widowControl/>
        <w:ind w:firstLineChars="100" w:firstLine="210"/>
        <w:jc w:val="left"/>
        <w:rPr>
          <w:rFonts w:asciiTheme="majorEastAsia" w:eastAsiaTheme="majorEastAsia" w:hAnsiTheme="majorEastAsia" w:cs="Meiryo UI"/>
        </w:rPr>
      </w:pPr>
      <w:r>
        <w:rPr>
          <w:rFonts w:asciiTheme="majorEastAsia" w:eastAsiaTheme="majorEastAsia" w:hAnsiTheme="majorEastAsia" w:cs="Meiryo UI" w:hint="eastAsia"/>
        </w:rPr>
        <w:t>※利用にあたっては、岐阜市市民参画部国際課のホームページをご覧ください。</w:t>
      </w:r>
    </w:p>
    <w:p w:rsidR="006E3BBC" w:rsidRDefault="006E3BBC" w:rsidP="006E3BBC">
      <w:pPr>
        <w:widowControl/>
        <w:jc w:val="left"/>
        <w:rPr>
          <w:rFonts w:asciiTheme="majorEastAsia" w:eastAsiaTheme="majorEastAsia" w:hAnsiTheme="majorEastAsia" w:cs="Meiryo UI"/>
        </w:rPr>
      </w:pPr>
    </w:p>
    <w:p w:rsidR="006E3BBC" w:rsidRDefault="00D858BF" w:rsidP="006E3BBC">
      <w:pPr>
        <w:widowControl/>
        <w:jc w:val="left"/>
        <w:rPr>
          <w:rFonts w:asciiTheme="majorEastAsia" w:eastAsiaTheme="majorEastAsia" w:hAnsiTheme="majorEastAsia" w:cs="Meiryo UI"/>
        </w:rPr>
      </w:pPr>
      <w:r>
        <w:rPr>
          <w:rFonts w:hint="eastAsia"/>
          <w:noProof/>
        </w:rPr>
        <w:drawing>
          <wp:anchor distT="0" distB="0" distL="114300" distR="114300" simplePos="0" relativeHeight="254251008" behindDoc="0" locked="0" layoutInCell="1" allowOverlap="1" wp14:anchorId="13CDF192" wp14:editId="5EB92EC7">
            <wp:simplePos x="0" y="0"/>
            <wp:positionH relativeFrom="column">
              <wp:posOffset>1449070</wp:posOffset>
            </wp:positionH>
            <wp:positionV relativeFrom="paragraph">
              <wp:posOffset>64135</wp:posOffset>
            </wp:positionV>
            <wp:extent cx="2019300" cy="1958340"/>
            <wp:effectExtent l="0" t="0" r="0" b="3810"/>
            <wp:wrapNone/>
            <wp:docPr id="953" name="図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a:picLocks noChangeAspect="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019300" cy="19583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3BBC" w:rsidRDefault="006E3BBC" w:rsidP="006E3BBC">
      <w:pPr>
        <w:widowControl/>
        <w:jc w:val="left"/>
        <w:rPr>
          <w:rFonts w:asciiTheme="majorEastAsia" w:eastAsiaTheme="majorEastAsia" w:hAnsiTheme="majorEastAsia" w:cs="Meiryo UI"/>
        </w:rPr>
      </w:pPr>
    </w:p>
    <w:p w:rsidR="006E3BBC" w:rsidRDefault="006E3BBC" w:rsidP="006E3BBC">
      <w:pPr>
        <w:widowControl/>
        <w:jc w:val="left"/>
        <w:rPr>
          <w:rFonts w:asciiTheme="majorEastAsia" w:eastAsiaTheme="majorEastAsia" w:hAnsiTheme="majorEastAsia" w:cs="Meiryo UI"/>
        </w:rPr>
      </w:pPr>
    </w:p>
    <w:p w:rsidR="006E3BBC" w:rsidRPr="009E7CA3" w:rsidRDefault="006E3BBC" w:rsidP="006E3BBC">
      <w:pPr>
        <w:widowControl/>
        <w:jc w:val="left"/>
        <w:rPr>
          <w:rFonts w:asciiTheme="majorEastAsia" w:eastAsiaTheme="majorEastAsia" w:hAnsiTheme="majorEastAsia" w:cs="Meiryo UI"/>
        </w:rPr>
      </w:pPr>
      <w:r>
        <w:rPr>
          <w:rFonts w:asciiTheme="majorEastAsia" w:eastAsiaTheme="majorEastAsia" w:hAnsiTheme="majorEastAsia" w:cs="Meiryo UI" w:hint="eastAsia"/>
        </w:rPr>
        <w:t xml:space="preserve">　</w:t>
      </w:r>
    </w:p>
    <w:p w:rsidR="006E3BBC" w:rsidRDefault="006E3BBC" w:rsidP="006E3BBC">
      <w:pPr>
        <w:widowControl/>
        <w:jc w:val="left"/>
        <w:rPr>
          <w:rFonts w:ascii="Meiryo UI" w:eastAsia="Meiryo UI" w:hAnsi="Meiryo UI" w:cs="Meiryo UI"/>
        </w:rPr>
      </w:pPr>
    </w:p>
    <w:p w:rsidR="006E3BBC" w:rsidRDefault="006E3BBC" w:rsidP="006E3BBC">
      <w:pPr>
        <w:widowControl/>
        <w:jc w:val="left"/>
        <w:rPr>
          <w:rFonts w:ascii="Meiryo UI" w:eastAsia="Meiryo UI" w:hAnsi="Meiryo UI" w:cs="Meiryo UI"/>
        </w:rPr>
      </w:pPr>
    </w:p>
    <w:p w:rsidR="006E3BBC" w:rsidRDefault="006E3BBC" w:rsidP="006E3BBC">
      <w:pPr>
        <w:widowControl/>
        <w:jc w:val="left"/>
        <w:rPr>
          <w:rFonts w:ascii="Meiryo UI" w:eastAsia="Meiryo UI" w:hAnsi="Meiryo UI" w:cs="Meiryo UI"/>
        </w:rPr>
      </w:pPr>
    </w:p>
    <w:p w:rsidR="006E3BBC" w:rsidRDefault="006E3BBC" w:rsidP="006E3BBC">
      <w:pPr>
        <w:widowControl/>
        <w:jc w:val="left"/>
        <w:rPr>
          <w:rFonts w:ascii="Meiryo UI" w:eastAsia="Meiryo UI" w:hAnsi="Meiryo UI" w:cs="Meiryo UI"/>
        </w:rPr>
      </w:pPr>
    </w:p>
    <w:p w:rsidR="006E3BBC" w:rsidRDefault="006E3BBC" w:rsidP="006E3BBC">
      <w:pPr>
        <w:widowControl/>
        <w:jc w:val="left"/>
        <w:rPr>
          <w:rFonts w:ascii="Meiryo UI" w:eastAsia="Meiryo UI" w:hAnsi="Meiryo UI" w:cs="Meiryo UI"/>
        </w:rPr>
      </w:pPr>
    </w:p>
    <w:p w:rsidR="00837E97" w:rsidRDefault="00837E97" w:rsidP="006E3BBC">
      <w:pPr>
        <w:widowControl/>
        <w:jc w:val="left"/>
        <w:rPr>
          <w:rFonts w:ascii="Meiryo UI" w:eastAsia="Meiryo UI" w:hAnsi="Meiryo UI" w:cs="Meiryo UI"/>
        </w:rPr>
      </w:pPr>
    </w:p>
    <w:p w:rsidR="006E3BBC" w:rsidRPr="005C60EB" w:rsidRDefault="009365F9" w:rsidP="006E3BBC">
      <w:pPr>
        <w:keepNext/>
        <w:pBdr>
          <w:bottom w:val="single" w:sz="8" w:space="1" w:color="948A54" w:themeColor="background2" w:themeShade="80"/>
        </w:pBdr>
        <w:outlineLvl w:val="1"/>
        <w:rPr>
          <w:rFonts w:asciiTheme="majorHAnsi" w:eastAsiaTheme="majorEastAsia" w:hAnsiTheme="majorHAnsi" w:cstheme="majorBidi"/>
          <w:b/>
          <w:color w:val="4A442A" w:themeColor="background2" w:themeShade="40"/>
        </w:rPr>
      </w:pPr>
      <w:bookmarkStart w:id="45" w:name="_Toc438817310"/>
      <w:bookmarkStart w:id="46" w:name="_Toc438817810"/>
      <w:r>
        <w:rPr>
          <w:rFonts w:asciiTheme="majorHAnsi" w:eastAsiaTheme="majorEastAsia" w:hAnsiTheme="majorHAnsi" w:cstheme="majorBidi" w:hint="eastAsia"/>
          <w:b/>
          <w:color w:val="4A442A" w:themeColor="background2" w:themeShade="40"/>
        </w:rPr>
        <w:t>（３</w:t>
      </w:r>
      <w:r w:rsidR="006E3BBC">
        <w:rPr>
          <w:rFonts w:asciiTheme="majorHAnsi" w:eastAsiaTheme="majorEastAsia" w:hAnsiTheme="majorHAnsi" w:cstheme="majorBidi" w:hint="eastAsia"/>
          <w:b/>
          <w:color w:val="4A442A" w:themeColor="background2" w:themeShade="40"/>
        </w:rPr>
        <w:t>）補助制度の紹介（平成２７年度現在）</w:t>
      </w:r>
      <w:bookmarkEnd w:id="45"/>
      <w:bookmarkEnd w:id="46"/>
    </w:p>
    <w:p w:rsidR="00703707" w:rsidRDefault="00FB6E2C" w:rsidP="006E3BBC">
      <w:r>
        <w:rPr>
          <w:rFonts w:hint="eastAsia"/>
        </w:rPr>
        <w:t xml:space="preserve">　岐阜市</w:t>
      </w:r>
      <w:r w:rsidR="006E3BBC">
        <w:rPr>
          <w:rFonts w:hint="eastAsia"/>
        </w:rPr>
        <w:t>では、外国人観光客の受入れ環境向上を主な目的として、観光施設や宿泊施設等において案内看板、パンフレット、ホームページ等に多言語表記を行う事業者を対象に、</w:t>
      </w:r>
    </w:p>
    <w:p w:rsidR="006E3BBC" w:rsidRDefault="00703707" w:rsidP="006E3BBC">
      <w:r>
        <w:rPr>
          <w:rFonts w:hint="eastAsia"/>
        </w:rPr>
        <w:t>その経費の一部を補助しています。</w:t>
      </w:r>
      <w:r w:rsidR="006E3BBC">
        <w:rPr>
          <w:rFonts w:hint="eastAsia"/>
        </w:rPr>
        <w:t>ぜひご活用ください。</w:t>
      </w:r>
    </w:p>
    <w:p w:rsidR="006E3BBC" w:rsidRPr="00490BC6" w:rsidRDefault="006E3BBC" w:rsidP="006E3BBC">
      <w:pPr>
        <w:ind w:left="283" w:hangingChars="135" w:hanging="283"/>
      </w:pPr>
      <w:r>
        <w:rPr>
          <w:rFonts w:hint="eastAsia"/>
        </w:rPr>
        <w:t xml:space="preserve">　※詳細は、岐阜市商工観光部観光コンベンション課のホームページをご覧ください。　</w:t>
      </w:r>
    </w:p>
    <w:p w:rsidR="006E3BBC" w:rsidRPr="006E3BBC" w:rsidRDefault="006E3BBC" w:rsidP="006E3BBC">
      <w:pPr>
        <w:ind w:left="283" w:hangingChars="135" w:hanging="283"/>
      </w:pPr>
    </w:p>
    <w:p w:rsidR="005760BA" w:rsidRPr="0045563A" w:rsidRDefault="005760BA" w:rsidP="00044172"/>
    <w:sectPr w:rsidR="005760BA" w:rsidRPr="0045563A" w:rsidSect="00AE7312">
      <w:pgSz w:w="11906" w:h="16838"/>
      <w:pgMar w:top="1985" w:right="1841" w:bottom="1701" w:left="1701" w:header="851" w:footer="992" w:gutter="0"/>
      <w:pgNumType w:fmt="numberInDash"/>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7312" w:rsidRDefault="00AE7312" w:rsidP="00DE31EF">
      <w:r>
        <w:separator/>
      </w:r>
    </w:p>
  </w:endnote>
  <w:endnote w:type="continuationSeparator" w:id="0">
    <w:p w:rsidR="00AE7312" w:rsidRDefault="00AE7312" w:rsidP="00DE31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eiryo UI">
    <w:panose1 w:val="020B0604030504040204"/>
    <w:charset w:val="80"/>
    <w:family w:val="modern"/>
    <w:pitch w:val="variable"/>
    <w:sig w:usb0="E10102FF" w:usb1="EAC7FFFF" w:usb2="0001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HG丸ｺﾞｼｯｸM-PRO">
    <w:panose1 w:val="020F06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Arial Unicode MS">
    <w:panose1 w:val="020B0604020202020204"/>
    <w:charset w:val="80"/>
    <w:family w:val="modern"/>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ＭＳ ゴシック">
    <w:altName w:val="MS Gothic"/>
    <w:panose1 w:val="020B0609070205080204"/>
    <w:charset w:val="80"/>
    <w:family w:val="modern"/>
    <w:pitch w:val="fixed"/>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ingLiU">
    <w:altName w:val="細明體"/>
    <w:panose1 w:val="02020509000000000000"/>
    <w:charset w:val="88"/>
    <w:family w:val="modern"/>
    <w:pitch w:val="fixed"/>
    <w:sig w:usb0="A00002FF" w:usb1="28CFFCFA" w:usb2="00000016" w:usb3="00000000" w:csb0="00100001"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10002FF" w:usb1="4000ACFF" w:usb2="00000009" w:usb3="00000000" w:csb0="0000019F" w:csb1="00000000"/>
  </w:font>
  <w:font w:name="inherit">
    <w:altName w:val="Times New Roman"/>
    <w:panose1 w:val="00000000000000000000"/>
    <w:charset w:val="00"/>
    <w:family w:val="roman"/>
    <w:notTrueType/>
    <w:pitch w:val="default"/>
  </w:font>
  <w:font w:name="MS-Mincho">
    <w:altName w:val="魚石行書"/>
    <w:panose1 w:val="00000000000000000000"/>
    <w:charset w:val="80"/>
    <w:family w:val="auto"/>
    <w:notTrueType/>
    <w:pitch w:val="default"/>
    <w:sig w:usb0="00000001" w:usb1="08070000" w:usb2="00000010" w:usb3="00000000" w:csb0="00020000"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SimHei">
    <w:altName w:val="Arial Unicode MS"/>
    <w:panose1 w:val="02010600030101010101"/>
    <w:charset w:val="86"/>
    <w:family w:val="modern"/>
    <w:notTrueType/>
    <w:pitch w:val="fixed"/>
    <w:sig w:usb0="00000000" w:usb1="080E0000" w:usb2="00000010" w:usb3="00000000" w:csb0="00040000" w:csb1="00000000"/>
  </w:font>
  <w:font w:name="Malgun Gothic">
    <w:panose1 w:val="020B0503020000020004"/>
    <w:charset w:val="81"/>
    <w:family w:val="swiss"/>
    <w:pitch w:val="variable"/>
    <w:sig w:usb0="900002AF" w:usb1="09D77CFB" w:usb2="00000012" w:usb3="00000000" w:csb0="00080001"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7312" w:rsidRPr="00795B3D" w:rsidRDefault="00AE7312">
    <w:pPr>
      <w:pStyle w:val="a8"/>
      <w:jc w:val="center"/>
      <w:rPr>
        <w:rFonts w:asciiTheme="minorEastAsia" w:hAnsiTheme="minorEastAsia"/>
      </w:rPr>
    </w:pPr>
  </w:p>
  <w:p w:rsidR="00AE7312" w:rsidRDefault="00AE7312">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8240774"/>
      <w:docPartObj>
        <w:docPartGallery w:val="Page Numbers (Bottom of Page)"/>
        <w:docPartUnique/>
      </w:docPartObj>
    </w:sdtPr>
    <w:sdtEndPr>
      <w:rPr>
        <w:rFonts w:asciiTheme="minorEastAsia" w:hAnsiTheme="minorEastAsia"/>
      </w:rPr>
    </w:sdtEndPr>
    <w:sdtContent>
      <w:p w:rsidR="00AE7312" w:rsidRPr="00795B3D" w:rsidRDefault="00AE7312">
        <w:pPr>
          <w:pStyle w:val="a8"/>
          <w:jc w:val="center"/>
          <w:rPr>
            <w:rFonts w:asciiTheme="minorEastAsia" w:hAnsiTheme="minorEastAsia"/>
          </w:rPr>
        </w:pPr>
        <w:r w:rsidRPr="00795B3D">
          <w:rPr>
            <w:rFonts w:asciiTheme="minorEastAsia" w:hAnsiTheme="minorEastAsia"/>
          </w:rPr>
          <w:fldChar w:fldCharType="begin"/>
        </w:r>
        <w:r w:rsidRPr="00795B3D">
          <w:rPr>
            <w:rFonts w:asciiTheme="minorEastAsia" w:hAnsiTheme="minorEastAsia"/>
          </w:rPr>
          <w:instrText>PAGE   \* MERGEFORMAT</w:instrText>
        </w:r>
        <w:r w:rsidRPr="00795B3D">
          <w:rPr>
            <w:rFonts w:asciiTheme="minorEastAsia" w:hAnsiTheme="minorEastAsia"/>
          </w:rPr>
          <w:fldChar w:fldCharType="separate"/>
        </w:r>
        <w:r w:rsidR="00EA60E9" w:rsidRPr="00EA60E9">
          <w:rPr>
            <w:rFonts w:asciiTheme="minorEastAsia" w:hAnsiTheme="minorEastAsia"/>
            <w:noProof/>
            <w:lang w:val="ja-JP"/>
          </w:rPr>
          <w:t>-</w:t>
        </w:r>
        <w:r w:rsidR="00EA60E9">
          <w:rPr>
            <w:rFonts w:asciiTheme="minorEastAsia" w:hAnsiTheme="minorEastAsia"/>
            <w:noProof/>
          </w:rPr>
          <w:t xml:space="preserve"> 55 -</w:t>
        </w:r>
        <w:r w:rsidRPr="00795B3D">
          <w:rPr>
            <w:rFonts w:asciiTheme="minorEastAsia" w:hAnsiTheme="minorEastAsia"/>
          </w:rPr>
          <w:fldChar w:fldCharType="end"/>
        </w:r>
      </w:p>
    </w:sdtContent>
  </w:sdt>
  <w:p w:rsidR="00AE7312" w:rsidRDefault="00AE7312">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7312" w:rsidRDefault="00AE7312" w:rsidP="00DE31EF">
      <w:r>
        <w:separator/>
      </w:r>
    </w:p>
  </w:footnote>
  <w:footnote w:type="continuationSeparator" w:id="0">
    <w:p w:rsidR="00AE7312" w:rsidRDefault="00AE7312" w:rsidP="00DE31E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651864"/>
    <w:multiLevelType w:val="hybridMultilevel"/>
    <w:tmpl w:val="F1CA64A4"/>
    <w:lvl w:ilvl="0" w:tplc="BA003210">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166E3C71"/>
    <w:multiLevelType w:val="hybridMultilevel"/>
    <w:tmpl w:val="CCAC6562"/>
    <w:lvl w:ilvl="0" w:tplc="F6244FEE">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379161E2"/>
    <w:multiLevelType w:val="hybridMultilevel"/>
    <w:tmpl w:val="B986E2FE"/>
    <w:lvl w:ilvl="0" w:tplc="6FB04B72">
      <w:start w:val="4"/>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dirty"/>
  <w:defaultTabStop w:val="840"/>
  <w:displayHorizontalDrawingGridEvery w:val="0"/>
  <w:displayVerticalDrawingGridEvery w:val="2"/>
  <w:characterSpacingControl w:val="compressPunctuation"/>
  <w:hdrShapeDefaults>
    <o:shapedefaults v:ext="edit" spidmax="30515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58BD"/>
    <w:rsid w:val="00001BA4"/>
    <w:rsid w:val="00006061"/>
    <w:rsid w:val="00006625"/>
    <w:rsid w:val="0000737C"/>
    <w:rsid w:val="000073A8"/>
    <w:rsid w:val="00010429"/>
    <w:rsid w:val="00010B00"/>
    <w:rsid w:val="0001317A"/>
    <w:rsid w:val="00013189"/>
    <w:rsid w:val="0001322D"/>
    <w:rsid w:val="000157A7"/>
    <w:rsid w:val="00015966"/>
    <w:rsid w:val="00020677"/>
    <w:rsid w:val="00021ABE"/>
    <w:rsid w:val="000263C7"/>
    <w:rsid w:val="00026FA0"/>
    <w:rsid w:val="0003041C"/>
    <w:rsid w:val="000360BF"/>
    <w:rsid w:val="00036C56"/>
    <w:rsid w:val="00037F10"/>
    <w:rsid w:val="00044172"/>
    <w:rsid w:val="00044362"/>
    <w:rsid w:val="00044370"/>
    <w:rsid w:val="00045085"/>
    <w:rsid w:val="00050C5A"/>
    <w:rsid w:val="00051C93"/>
    <w:rsid w:val="000537B7"/>
    <w:rsid w:val="00056D27"/>
    <w:rsid w:val="00057A6B"/>
    <w:rsid w:val="00060686"/>
    <w:rsid w:val="000624AD"/>
    <w:rsid w:val="000636A7"/>
    <w:rsid w:val="0006427E"/>
    <w:rsid w:val="000664A5"/>
    <w:rsid w:val="0006716D"/>
    <w:rsid w:val="000700EC"/>
    <w:rsid w:val="000712EE"/>
    <w:rsid w:val="00072370"/>
    <w:rsid w:val="00073CE6"/>
    <w:rsid w:val="00073F6B"/>
    <w:rsid w:val="00074626"/>
    <w:rsid w:val="000754B0"/>
    <w:rsid w:val="00080068"/>
    <w:rsid w:val="00081F81"/>
    <w:rsid w:val="00082902"/>
    <w:rsid w:val="00084BD5"/>
    <w:rsid w:val="0008700B"/>
    <w:rsid w:val="00092391"/>
    <w:rsid w:val="0009425C"/>
    <w:rsid w:val="00094675"/>
    <w:rsid w:val="00094A21"/>
    <w:rsid w:val="000955FA"/>
    <w:rsid w:val="0009576B"/>
    <w:rsid w:val="00096271"/>
    <w:rsid w:val="000966FE"/>
    <w:rsid w:val="000967CD"/>
    <w:rsid w:val="00097876"/>
    <w:rsid w:val="00097C36"/>
    <w:rsid w:val="000A02C4"/>
    <w:rsid w:val="000A0408"/>
    <w:rsid w:val="000A05CE"/>
    <w:rsid w:val="000A1780"/>
    <w:rsid w:val="000A20FE"/>
    <w:rsid w:val="000A50CA"/>
    <w:rsid w:val="000A51B9"/>
    <w:rsid w:val="000A5DB3"/>
    <w:rsid w:val="000A6ACE"/>
    <w:rsid w:val="000A744C"/>
    <w:rsid w:val="000B0106"/>
    <w:rsid w:val="000B52F2"/>
    <w:rsid w:val="000C0ED6"/>
    <w:rsid w:val="000C3145"/>
    <w:rsid w:val="000C3BB6"/>
    <w:rsid w:val="000C6694"/>
    <w:rsid w:val="000C6887"/>
    <w:rsid w:val="000D00C2"/>
    <w:rsid w:val="000D0C1C"/>
    <w:rsid w:val="000D0E2E"/>
    <w:rsid w:val="000D2A4E"/>
    <w:rsid w:val="000D3EE6"/>
    <w:rsid w:val="000D638B"/>
    <w:rsid w:val="000D6B05"/>
    <w:rsid w:val="000E0BF4"/>
    <w:rsid w:val="000E4EF0"/>
    <w:rsid w:val="000E511D"/>
    <w:rsid w:val="000E6540"/>
    <w:rsid w:val="000E785D"/>
    <w:rsid w:val="000F5286"/>
    <w:rsid w:val="000F6072"/>
    <w:rsid w:val="000F6538"/>
    <w:rsid w:val="000F7E2E"/>
    <w:rsid w:val="00103C96"/>
    <w:rsid w:val="0010402D"/>
    <w:rsid w:val="001043E3"/>
    <w:rsid w:val="001047DA"/>
    <w:rsid w:val="0010648A"/>
    <w:rsid w:val="00113CEF"/>
    <w:rsid w:val="00114F18"/>
    <w:rsid w:val="00116299"/>
    <w:rsid w:val="00117396"/>
    <w:rsid w:val="001179E9"/>
    <w:rsid w:val="00120618"/>
    <w:rsid w:val="001206C1"/>
    <w:rsid w:val="001208B7"/>
    <w:rsid w:val="00121359"/>
    <w:rsid w:val="00122139"/>
    <w:rsid w:val="00123A8E"/>
    <w:rsid w:val="00123BC4"/>
    <w:rsid w:val="00124FB0"/>
    <w:rsid w:val="001254C0"/>
    <w:rsid w:val="001255C0"/>
    <w:rsid w:val="0012618F"/>
    <w:rsid w:val="00126637"/>
    <w:rsid w:val="00126674"/>
    <w:rsid w:val="00126C69"/>
    <w:rsid w:val="001307AB"/>
    <w:rsid w:val="0013184F"/>
    <w:rsid w:val="001325BF"/>
    <w:rsid w:val="00133C9C"/>
    <w:rsid w:val="0013442A"/>
    <w:rsid w:val="001346FC"/>
    <w:rsid w:val="00134BF0"/>
    <w:rsid w:val="00134D88"/>
    <w:rsid w:val="00135DDE"/>
    <w:rsid w:val="001367B9"/>
    <w:rsid w:val="00137217"/>
    <w:rsid w:val="001407BE"/>
    <w:rsid w:val="001412B7"/>
    <w:rsid w:val="00142402"/>
    <w:rsid w:val="001428D9"/>
    <w:rsid w:val="001457A8"/>
    <w:rsid w:val="00145D5C"/>
    <w:rsid w:val="00146F17"/>
    <w:rsid w:val="00147305"/>
    <w:rsid w:val="00147BC7"/>
    <w:rsid w:val="00147F97"/>
    <w:rsid w:val="00151127"/>
    <w:rsid w:val="001526A8"/>
    <w:rsid w:val="00153A5A"/>
    <w:rsid w:val="00155EEA"/>
    <w:rsid w:val="001569E2"/>
    <w:rsid w:val="00161DC7"/>
    <w:rsid w:val="001629C5"/>
    <w:rsid w:val="0016375B"/>
    <w:rsid w:val="00163B8C"/>
    <w:rsid w:val="00163E31"/>
    <w:rsid w:val="00166F80"/>
    <w:rsid w:val="00173467"/>
    <w:rsid w:val="00173734"/>
    <w:rsid w:val="00175431"/>
    <w:rsid w:val="00175B39"/>
    <w:rsid w:val="001762EF"/>
    <w:rsid w:val="00177F0B"/>
    <w:rsid w:val="00183425"/>
    <w:rsid w:val="001854AD"/>
    <w:rsid w:val="001855F2"/>
    <w:rsid w:val="0018722C"/>
    <w:rsid w:val="001906C7"/>
    <w:rsid w:val="001952DA"/>
    <w:rsid w:val="00195E6E"/>
    <w:rsid w:val="00197204"/>
    <w:rsid w:val="001973B8"/>
    <w:rsid w:val="00197638"/>
    <w:rsid w:val="001A263D"/>
    <w:rsid w:val="001A3397"/>
    <w:rsid w:val="001A5B5C"/>
    <w:rsid w:val="001A66F7"/>
    <w:rsid w:val="001A699A"/>
    <w:rsid w:val="001B2080"/>
    <w:rsid w:val="001B3676"/>
    <w:rsid w:val="001B413E"/>
    <w:rsid w:val="001B72A8"/>
    <w:rsid w:val="001C008F"/>
    <w:rsid w:val="001C1274"/>
    <w:rsid w:val="001C12F6"/>
    <w:rsid w:val="001C3601"/>
    <w:rsid w:val="001C55FF"/>
    <w:rsid w:val="001C66F8"/>
    <w:rsid w:val="001C7A20"/>
    <w:rsid w:val="001D075A"/>
    <w:rsid w:val="001D33C0"/>
    <w:rsid w:val="001D4652"/>
    <w:rsid w:val="001D73FA"/>
    <w:rsid w:val="001D7A3C"/>
    <w:rsid w:val="001D7C9B"/>
    <w:rsid w:val="001E1498"/>
    <w:rsid w:val="001E2BBE"/>
    <w:rsid w:val="001E34EA"/>
    <w:rsid w:val="001E3646"/>
    <w:rsid w:val="001E36CD"/>
    <w:rsid w:val="001E5418"/>
    <w:rsid w:val="001E73BC"/>
    <w:rsid w:val="001E7F2C"/>
    <w:rsid w:val="001F0561"/>
    <w:rsid w:val="001F0B4E"/>
    <w:rsid w:val="001F1904"/>
    <w:rsid w:val="001F1E9F"/>
    <w:rsid w:val="001F2216"/>
    <w:rsid w:val="001F3188"/>
    <w:rsid w:val="001F394A"/>
    <w:rsid w:val="001F4183"/>
    <w:rsid w:val="001F4AB9"/>
    <w:rsid w:val="001F59D4"/>
    <w:rsid w:val="001F6D91"/>
    <w:rsid w:val="002014CD"/>
    <w:rsid w:val="002015F3"/>
    <w:rsid w:val="002023D3"/>
    <w:rsid w:val="00202E92"/>
    <w:rsid w:val="0020305A"/>
    <w:rsid w:val="0020461E"/>
    <w:rsid w:val="00204EEC"/>
    <w:rsid w:val="00205728"/>
    <w:rsid w:val="002064B8"/>
    <w:rsid w:val="00207F79"/>
    <w:rsid w:val="00210FE8"/>
    <w:rsid w:val="00211F52"/>
    <w:rsid w:val="002122D2"/>
    <w:rsid w:val="0021539E"/>
    <w:rsid w:val="00215B31"/>
    <w:rsid w:val="0021623B"/>
    <w:rsid w:val="00217999"/>
    <w:rsid w:val="00220484"/>
    <w:rsid w:val="00223FAC"/>
    <w:rsid w:val="00226609"/>
    <w:rsid w:val="0022667B"/>
    <w:rsid w:val="00226D53"/>
    <w:rsid w:val="0023088B"/>
    <w:rsid w:val="00230E54"/>
    <w:rsid w:val="00232E19"/>
    <w:rsid w:val="00234BB3"/>
    <w:rsid w:val="002355F7"/>
    <w:rsid w:val="002400A1"/>
    <w:rsid w:val="00240520"/>
    <w:rsid w:val="00240656"/>
    <w:rsid w:val="002413A6"/>
    <w:rsid w:val="00241BA8"/>
    <w:rsid w:val="002422D4"/>
    <w:rsid w:val="002425EA"/>
    <w:rsid w:val="0024424A"/>
    <w:rsid w:val="00244EE5"/>
    <w:rsid w:val="00245727"/>
    <w:rsid w:val="002460BD"/>
    <w:rsid w:val="002469C8"/>
    <w:rsid w:val="0025058D"/>
    <w:rsid w:val="0025123F"/>
    <w:rsid w:val="00251522"/>
    <w:rsid w:val="00252990"/>
    <w:rsid w:val="00253A2C"/>
    <w:rsid w:val="00255A04"/>
    <w:rsid w:val="002606A1"/>
    <w:rsid w:val="002630B9"/>
    <w:rsid w:val="002645E6"/>
    <w:rsid w:val="002651A8"/>
    <w:rsid w:val="0026524F"/>
    <w:rsid w:val="0026598A"/>
    <w:rsid w:val="00267CA5"/>
    <w:rsid w:val="00267EC6"/>
    <w:rsid w:val="00270411"/>
    <w:rsid w:val="002709AE"/>
    <w:rsid w:val="00270C26"/>
    <w:rsid w:val="002714FC"/>
    <w:rsid w:val="00271E46"/>
    <w:rsid w:val="00273456"/>
    <w:rsid w:val="00274AAE"/>
    <w:rsid w:val="00274FF1"/>
    <w:rsid w:val="00275BDD"/>
    <w:rsid w:val="002760C1"/>
    <w:rsid w:val="0027669D"/>
    <w:rsid w:val="00276A4B"/>
    <w:rsid w:val="00276D8C"/>
    <w:rsid w:val="00276F6E"/>
    <w:rsid w:val="002801F2"/>
    <w:rsid w:val="002801FA"/>
    <w:rsid w:val="00281D9F"/>
    <w:rsid w:val="002824D9"/>
    <w:rsid w:val="0028316A"/>
    <w:rsid w:val="00283E56"/>
    <w:rsid w:val="00284939"/>
    <w:rsid w:val="00287885"/>
    <w:rsid w:val="002925EF"/>
    <w:rsid w:val="002932BB"/>
    <w:rsid w:val="002977AE"/>
    <w:rsid w:val="002A2B21"/>
    <w:rsid w:val="002A3C5D"/>
    <w:rsid w:val="002A3DFF"/>
    <w:rsid w:val="002A3E38"/>
    <w:rsid w:val="002A3F8E"/>
    <w:rsid w:val="002A4ECE"/>
    <w:rsid w:val="002A5090"/>
    <w:rsid w:val="002A7D43"/>
    <w:rsid w:val="002B02A4"/>
    <w:rsid w:val="002B0425"/>
    <w:rsid w:val="002B165A"/>
    <w:rsid w:val="002B292F"/>
    <w:rsid w:val="002B2DBA"/>
    <w:rsid w:val="002B45EA"/>
    <w:rsid w:val="002B66E8"/>
    <w:rsid w:val="002B69F3"/>
    <w:rsid w:val="002C28C1"/>
    <w:rsid w:val="002C2F92"/>
    <w:rsid w:val="002C31B1"/>
    <w:rsid w:val="002C4116"/>
    <w:rsid w:val="002C41CC"/>
    <w:rsid w:val="002C6114"/>
    <w:rsid w:val="002C76F6"/>
    <w:rsid w:val="002C77DF"/>
    <w:rsid w:val="002D2727"/>
    <w:rsid w:val="002D3BCE"/>
    <w:rsid w:val="002D49F6"/>
    <w:rsid w:val="002D5218"/>
    <w:rsid w:val="002D61EB"/>
    <w:rsid w:val="002D6936"/>
    <w:rsid w:val="002D7025"/>
    <w:rsid w:val="002D7557"/>
    <w:rsid w:val="002D75C3"/>
    <w:rsid w:val="002E076F"/>
    <w:rsid w:val="002E1B66"/>
    <w:rsid w:val="002E3F47"/>
    <w:rsid w:val="002E472B"/>
    <w:rsid w:val="002E4B5E"/>
    <w:rsid w:val="002E5054"/>
    <w:rsid w:val="002E589A"/>
    <w:rsid w:val="002E5E12"/>
    <w:rsid w:val="002E7089"/>
    <w:rsid w:val="002E71CA"/>
    <w:rsid w:val="002E73A0"/>
    <w:rsid w:val="002E776D"/>
    <w:rsid w:val="002E77F3"/>
    <w:rsid w:val="002E7E96"/>
    <w:rsid w:val="002F0012"/>
    <w:rsid w:val="002F0F8B"/>
    <w:rsid w:val="002F1A28"/>
    <w:rsid w:val="002F1D39"/>
    <w:rsid w:val="002F26E2"/>
    <w:rsid w:val="002F2A2F"/>
    <w:rsid w:val="002F3300"/>
    <w:rsid w:val="002F4442"/>
    <w:rsid w:val="002F5908"/>
    <w:rsid w:val="002F5B7B"/>
    <w:rsid w:val="002F5F6B"/>
    <w:rsid w:val="002F6E4C"/>
    <w:rsid w:val="003006E3"/>
    <w:rsid w:val="00302551"/>
    <w:rsid w:val="00302BDD"/>
    <w:rsid w:val="00305117"/>
    <w:rsid w:val="003064E4"/>
    <w:rsid w:val="003072D5"/>
    <w:rsid w:val="00307FEA"/>
    <w:rsid w:val="00312808"/>
    <w:rsid w:val="00313122"/>
    <w:rsid w:val="00313932"/>
    <w:rsid w:val="00314F87"/>
    <w:rsid w:val="003156E0"/>
    <w:rsid w:val="00315D39"/>
    <w:rsid w:val="00317333"/>
    <w:rsid w:val="0031743F"/>
    <w:rsid w:val="0032368D"/>
    <w:rsid w:val="003313CD"/>
    <w:rsid w:val="00331443"/>
    <w:rsid w:val="003315E7"/>
    <w:rsid w:val="00333620"/>
    <w:rsid w:val="00336177"/>
    <w:rsid w:val="0033740C"/>
    <w:rsid w:val="0034003B"/>
    <w:rsid w:val="00340A05"/>
    <w:rsid w:val="003426EA"/>
    <w:rsid w:val="00342FEB"/>
    <w:rsid w:val="00345874"/>
    <w:rsid w:val="00346D8E"/>
    <w:rsid w:val="00347019"/>
    <w:rsid w:val="003502F3"/>
    <w:rsid w:val="003513DF"/>
    <w:rsid w:val="00355B8E"/>
    <w:rsid w:val="00356739"/>
    <w:rsid w:val="00361EA8"/>
    <w:rsid w:val="0036390E"/>
    <w:rsid w:val="00363B57"/>
    <w:rsid w:val="00364265"/>
    <w:rsid w:val="00364CF1"/>
    <w:rsid w:val="00365608"/>
    <w:rsid w:val="003665C9"/>
    <w:rsid w:val="00367176"/>
    <w:rsid w:val="00367CA1"/>
    <w:rsid w:val="00367F68"/>
    <w:rsid w:val="00372391"/>
    <w:rsid w:val="003731D2"/>
    <w:rsid w:val="003733C6"/>
    <w:rsid w:val="003754E6"/>
    <w:rsid w:val="00375C13"/>
    <w:rsid w:val="00376CBF"/>
    <w:rsid w:val="00383114"/>
    <w:rsid w:val="0038447C"/>
    <w:rsid w:val="00385F9B"/>
    <w:rsid w:val="003917E6"/>
    <w:rsid w:val="00392C07"/>
    <w:rsid w:val="003A09E3"/>
    <w:rsid w:val="003A0E4E"/>
    <w:rsid w:val="003A3D28"/>
    <w:rsid w:val="003A3DF8"/>
    <w:rsid w:val="003A5B14"/>
    <w:rsid w:val="003A5F4F"/>
    <w:rsid w:val="003A703D"/>
    <w:rsid w:val="003B067B"/>
    <w:rsid w:val="003B1774"/>
    <w:rsid w:val="003B244D"/>
    <w:rsid w:val="003B2C2C"/>
    <w:rsid w:val="003B2D83"/>
    <w:rsid w:val="003B2DB6"/>
    <w:rsid w:val="003B2F55"/>
    <w:rsid w:val="003B60DB"/>
    <w:rsid w:val="003B672B"/>
    <w:rsid w:val="003B6D87"/>
    <w:rsid w:val="003C00A2"/>
    <w:rsid w:val="003C27D6"/>
    <w:rsid w:val="003C3B5F"/>
    <w:rsid w:val="003C4131"/>
    <w:rsid w:val="003C4D4B"/>
    <w:rsid w:val="003C601F"/>
    <w:rsid w:val="003C6398"/>
    <w:rsid w:val="003C6AC6"/>
    <w:rsid w:val="003C7470"/>
    <w:rsid w:val="003D1837"/>
    <w:rsid w:val="003D2925"/>
    <w:rsid w:val="003D4CC7"/>
    <w:rsid w:val="003D6512"/>
    <w:rsid w:val="003D6851"/>
    <w:rsid w:val="003D6F32"/>
    <w:rsid w:val="003D7A3E"/>
    <w:rsid w:val="003E18C1"/>
    <w:rsid w:val="003E2444"/>
    <w:rsid w:val="003F1B59"/>
    <w:rsid w:val="003F1B6E"/>
    <w:rsid w:val="003F1FB6"/>
    <w:rsid w:val="003F2854"/>
    <w:rsid w:val="003F308E"/>
    <w:rsid w:val="003F3E46"/>
    <w:rsid w:val="003F56BE"/>
    <w:rsid w:val="003F5DE7"/>
    <w:rsid w:val="003F723B"/>
    <w:rsid w:val="003F78E9"/>
    <w:rsid w:val="00401DB4"/>
    <w:rsid w:val="00402BC6"/>
    <w:rsid w:val="00403BFE"/>
    <w:rsid w:val="00404BCD"/>
    <w:rsid w:val="0040525D"/>
    <w:rsid w:val="00405C2E"/>
    <w:rsid w:val="00406D96"/>
    <w:rsid w:val="00406DDB"/>
    <w:rsid w:val="00407FE0"/>
    <w:rsid w:val="00410D19"/>
    <w:rsid w:val="004137F5"/>
    <w:rsid w:val="00414862"/>
    <w:rsid w:val="0041529A"/>
    <w:rsid w:val="00416480"/>
    <w:rsid w:val="00417AC2"/>
    <w:rsid w:val="00421AAA"/>
    <w:rsid w:val="00426C47"/>
    <w:rsid w:val="00426E56"/>
    <w:rsid w:val="004327E6"/>
    <w:rsid w:val="00432E26"/>
    <w:rsid w:val="004337B4"/>
    <w:rsid w:val="00433EFF"/>
    <w:rsid w:val="00434536"/>
    <w:rsid w:val="00434D28"/>
    <w:rsid w:val="0043556B"/>
    <w:rsid w:val="004371F1"/>
    <w:rsid w:val="004376FB"/>
    <w:rsid w:val="0044358A"/>
    <w:rsid w:val="00444B8D"/>
    <w:rsid w:val="00445EED"/>
    <w:rsid w:val="0044631F"/>
    <w:rsid w:val="004516B9"/>
    <w:rsid w:val="00452425"/>
    <w:rsid w:val="004540CF"/>
    <w:rsid w:val="004552BC"/>
    <w:rsid w:val="0045539C"/>
    <w:rsid w:val="0045563A"/>
    <w:rsid w:val="004561D7"/>
    <w:rsid w:val="00456BB4"/>
    <w:rsid w:val="004625D1"/>
    <w:rsid w:val="004639AB"/>
    <w:rsid w:val="00464307"/>
    <w:rsid w:val="0046524F"/>
    <w:rsid w:val="00465392"/>
    <w:rsid w:val="00465B95"/>
    <w:rsid w:val="00466683"/>
    <w:rsid w:val="00471520"/>
    <w:rsid w:val="00471E14"/>
    <w:rsid w:val="0047214E"/>
    <w:rsid w:val="00472D0A"/>
    <w:rsid w:val="00473632"/>
    <w:rsid w:val="00474053"/>
    <w:rsid w:val="004761AD"/>
    <w:rsid w:val="00476F07"/>
    <w:rsid w:val="00477E50"/>
    <w:rsid w:val="00477E7B"/>
    <w:rsid w:val="00481229"/>
    <w:rsid w:val="00481B86"/>
    <w:rsid w:val="004821A2"/>
    <w:rsid w:val="00482CF5"/>
    <w:rsid w:val="00485199"/>
    <w:rsid w:val="00486B26"/>
    <w:rsid w:val="00490BC6"/>
    <w:rsid w:val="00492307"/>
    <w:rsid w:val="0049339B"/>
    <w:rsid w:val="00493A7D"/>
    <w:rsid w:val="004941A7"/>
    <w:rsid w:val="0049516C"/>
    <w:rsid w:val="00495F57"/>
    <w:rsid w:val="00496881"/>
    <w:rsid w:val="00497378"/>
    <w:rsid w:val="004A0E02"/>
    <w:rsid w:val="004B07FD"/>
    <w:rsid w:val="004B2621"/>
    <w:rsid w:val="004B4012"/>
    <w:rsid w:val="004B5E49"/>
    <w:rsid w:val="004B61A3"/>
    <w:rsid w:val="004B6256"/>
    <w:rsid w:val="004B62AF"/>
    <w:rsid w:val="004C1D03"/>
    <w:rsid w:val="004C2524"/>
    <w:rsid w:val="004C5E49"/>
    <w:rsid w:val="004C6F15"/>
    <w:rsid w:val="004C73AF"/>
    <w:rsid w:val="004D03CA"/>
    <w:rsid w:val="004D079F"/>
    <w:rsid w:val="004D4F2B"/>
    <w:rsid w:val="004D701F"/>
    <w:rsid w:val="004D7EBF"/>
    <w:rsid w:val="004D7F64"/>
    <w:rsid w:val="004E175E"/>
    <w:rsid w:val="004E1EED"/>
    <w:rsid w:val="004E3DE9"/>
    <w:rsid w:val="004E5CDD"/>
    <w:rsid w:val="004E5D86"/>
    <w:rsid w:val="004E6533"/>
    <w:rsid w:val="004E7EE4"/>
    <w:rsid w:val="004F36F3"/>
    <w:rsid w:val="004F4A7B"/>
    <w:rsid w:val="004F5024"/>
    <w:rsid w:val="004F54AD"/>
    <w:rsid w:val="004F6A09"/>
    <w:rsid w:val="004F773C"/>
    <w:rsid w:val="005016C6"/>
    <w:rsid w:val="00501D83"/>
    <w:rsid w:val="005021DC"/>
    <w:rsid w:val="005027BF"/>
    <w:rsid w:val="005028BA"/>
    <w:rsid w:val="00513D80"/>
    <w:rsid w:val="0051406A"/>
    <w:rsid w:val="005143CA"/>
    <w:rsid w:val="00515B80"/>
    <w:rsid w:val="00531BC8"/>
    <w:rsid w:val="00532623"/>
    <w:rsid w:val="00533A9F"/>
    <w:rsid w:val="00535EB7"/>
    <w:rsid w:val="00537817"/>
    <w:rsid w:val="0054202D"/>
    <w:rsid w:val="00542521"/>
    <w:rsid w:val="005518CC"/>
    <w:rsid w:val="00551AA0"/>
    <w:rsid w:val="00552873"/>
    <w:rsid w:val="00553C61"/>
    <w:rsid w:val="00554468"/>
    <w:rsid w:val="005559E2"/>
    <w:rsid w:val="00557308"/>
    <w:rsid w:val="0055786E"/>
    <w:rsid w:val="00561CC8"/>
    <w:rsid w:val="00562D15"/>
    <w:rsid w:val="00563ED5"/>
    <w:rsid w:val="00565C15"/>
    <w:rsid w:val="005665C3"/>
    <w:rsid w:val="005677A8"/>
    <w:rsid w:val="00567D54"/>
    <w:rsid w:val="00571B96"/>
    <w:rsid w:val="00571C41"/>
    <w:rsid w:val="005727FE"/>
    <w:rsid w:val="0057519A"/>
    <w:rsid w:val="00575ABA"/>
    <w:rsid w:val="00575B48"/>
    <w:rsid w:val="005760BA"/>
    <w:rsid w:val="0058068F"/>
    <w:rsid w:val="00584455"/>
    <w:rsid w:val="00584B7A"/>
    <w:rsid w:val="00586BCB"/>
    <w:rsid w:val="00586EEB"/>
    <w:rsid w:val="00590D01"/>
    <w:rsid w:val="005914FF"/>
    <w:rsid w:val="005943BB"/>
    <w:rsid w:val="00594567"/>
    <w:rsid w:val="005A0863"/>
    <w:rsid w:val="005A0D1B"/>
    <w:rsid w:val="005A5078"/>
    <w:rsid w:val="005A66BD"/>
    <w:rsid w:val="005B15AF"/>
    <w:rsid w:val="005B2467"/>
    <w:rsid w:val="005B24B3"/>
    <w:rsid w:val="005B329D"/>
    <w:rsid w:val="005B37AF"/>
    <w:rsid w:val="005B437E"/>
    <w:rsid w:val="005B6765"/>
    <w:rsid w:val="005B6A85"/>
    <w:rsid w:val="005B7F83"/>
    <w:rsid w:val="005B7FFB"/>
    <w:rsid w:val="005C002D"/>
    <w:rsid w:val="005C09C5"/>
    <w:rsid w:val="005C18E6"/>
    <w:rsid w:val="005C1FC0"/>
    <w:rsid w:val="005C31C1"/>
    <w:rsid w:val="005C5F51"/>
    <w:rsid w:val="005C60EB"/>
    <w:rsid w:val="005D0380"/>
    <w:rsid w:val="005D0D77"/>
    <w:rsid w:val="005D2DE5"/>
    <w:rsid w:val="005D31C1"/>
    <w:rsid w:val="005D33EA"/>
    <w:rsid w:val="005D46D9"/>
    <w:rsid w:val="005D536F"/>
    <w:rsid w:val="005D59D9"/>
    <w:rsid w:val="005D7763"/>
    <w:rsid w:val="005E1476"/>
    <w:rsid w:val="005E20DA"/>
    <w:rsid w:val="005E30FA"/>
    <w:rsid w:val="005E35E5"/>
    <w:rsid w:val="005E523F"/>
    <w:rsid w:val="005E5DFE"/>
    <w:rsid w:val="005E6726"/>
    <w:rsid w:val="005E6B20"/>
    <w:rsid w:val="005F1CFE"/>
    <w:rsid w:val="005F353F"/>
    <w:rsid w:val="005F3A1C"/>
    <w:rsid w:val="005F4095"/>
    <w:rsid w:val="005F4C99"/>
    <w:rsid w:val="005F4E6B"/>
    <w:rsid w:val="005F5CA0"/>
    <w:rsid w:val="005F66FD"/>
    <w:rsid w:val="005F6742"/>
    <w:rsid w:val="005F7321"/>
    <w:rsid w:val="00600836"/>
    <w:rsid w:val="00600EB8"/>
    <w:rsid w:val="00601DDB"/>
    <w:rsid w:val="006046DA"/>
    <w:rsid w:val="00604AE6"/>
    <w:rsid w:val="00604D4E"/>
    <w:rsid w:val="006067EF"/>
    <w:rsid w:val="00611EF8"/>
    <w:rsid w:val="0061245D"/>
    <w:rsid w:val="00612936"/>
    <w:rsid w:val="00613798"/>
    <w:rsid w:val="00615813"/>
    <w:rsid w:val="00620EFE"/>
    <w:rsid w:val="0062127D"/>
    <w:rsid w:val="00621A4B"/>
    <w:rsid w:val="0062306B"/>
    <w:rsid w:val="00625D27"/>
    <w:rsid w:val="00626E0A"/>
    <w:rsid w:val="0063258D"/>
    <w:rsid w:val="00634CDE"/>
    <w:rsid w:val="0064030F"/>
    <w:rsid w:val="006407A4"/>
    <w:rsid w:val="00640884"/>
    <w:rsid w:val="006408BD"/>
    <w:rsid w:val="00641D29"/>
    <w:rsid w:val="0064675A"/>
    <w:rsid w:val="0064745B"/>
    <w:rsid w:val="006513BB"/>
    <w:rsid w:val="00651954"/>
    <w:rsid w:val="0065219D"/>
    <w:rsid w:val="00654B20"/>
    <w:rsid w:val="006557BC"/>
    <w:rsid w:val="00660FAC"/>
    <w:rsid w:val="00661255"/>
    <w:rsid w:val="00661747"/>
    <w:rsid w:val="00661D3E"/>
    <w:rsid w:val="006625C4"/>
    <w:rsid w:val="006632BA"/>
    <w:rsid w:val="00663F1E"/>
    <w:rsid w:val="00664D14"/>
    <w:rsid w:val="006651C0"/>
    <w:rsid w:val="006654D9"/>
    <w:rsid w:val="0066651C"/>
    <w:rsid w:val="0067028D"/>
    <w:rsid w:val="00670828"/>
    <w:rsid w:val="006723C7"/>
    <w:rsid w:val="00672784"/>
    <w:rsid w:val="006731C1"/>
    <w:rsid w:val="0067488F"/>
    <w:rsid w:val="00674F4C"/>
    <w:rsid w:val="00674F89"/>
    <w:rsid w:val="00677209"/>
    <w:rsid w:val="00677271"/>
    <w:rsid w:val="00680B38"/>
    <w:rsid w:val="00681A65"/>
    <w:rsid w:val="006826F2"/>
    <w:rsid w:val="00685088"/>
    <w:rsid w:val="006857A3"/>
    <w:rsid w:val="0068647D"/>
    <w:rsid w:val="00687EBB"/>
    <w:rsid w:val="006903AE"/>
    <w:rsid w:val="00690F92"/>
    <w:rsid w:val="00692FB2"/>
    <w:rsid w:val="00694A41"/>
    <w:rsid w:val="006952EE"/>
    <w:rsid w:val="00695A16"/>
    <w:rsid w:val="006960FE"/>
    <w:rsid w:val="0069610E"/>
    <w:rsid w:val="00697B33"/>
    <w:rsid w:val="006A517A"/>
    <w:rsid w:val="006B0A7F"/>
    <w:rsid w:val="006B2EC5"/>
    <w:rsid w:val="006B3590"/>
    <w:rsid w:val="006B5759"/>
    <w:rsid w:val="006B7690"/>
    <w:rsid w:val="006B7C73"/>
    <w:rsid w:val="006C0103"/>
    <w:rsid w:val="006C2B8F"/>
    <w:rsid w:val="006C38FD"/>
    <w:rsid w:val="006C6A84"/>
    <w:rsid w:val="006C756A"/>
    <w:rsid w:val="006C790C"/>
    <w:rsid w:val="006C7991"/>
    <w:rsid w:val="006C7DFC"/>
    <w:rsid w:val="006D45A2"/>
    <w:rsid w:val="006D5FE6"/>
    <w:rsid w:val="006E141A"/>
    <w:rsid w:val="006E1B7E"/>
    <w:rsid w:val="006E1E37"/>
    <w:rsid w:val="006E3882"/>
    <w:rsid w:val="006E3BBC"/>
    <w:rsid w:val="006E55D3"/>
    <w:rsid w:val="006E57CC"/>
    <w:rsid w:val="006E63C8"/>
    <w:rsid w:val="006E7F97"/>
    <w:rsid w:val="006F1462"/>
    <w:rsid w:val="006F25C9"/>
    <w:rsid w:val="006F2E25"/>
    <w:rsid w:val="006F49B4"/>
    <w:rsid w:val="006F573C"/>
    <w:rsid w:val="006F616B"/>
    <w:rsid w:val="006F7F46"/>
    <w:rsid w:val="0070025C"/>
    <w:rsid w:val="0070297C"/>
    <w:rsid w:val="00703549"/>
    <w:rsid w:val="007035DC"/>
    <w:rsid w:val="00703707"/>
    <w:rsid w:val="00703A2A"/>
    <w:rsid w:val="00704133"/>
    <w:rsid w:val="007102B0"/>
    <w:rsid w:val="00711917"/>
    <w:rsid w:val="0071388D"/>
    <w:rsid w:val="0071394C"/>
    <w:rsid w:val="00715C94"/>
    <w:rsid w:val="0071649E"/>
    <w:rsid w:val="0071726E"/>
    <w:rsid w:val="00717A62"/>
    <w:rsid w:val="007212AC"/>
    <w:rsid w:val="00723167"/>
    <w:rsid w:val="0072462A"/>
    <w:rsid w:val="007246BD"/>
    <w:rsid w:val="00725F0D"/>
    <w:rsid w:val="007275D5"/>
    <w:rsid w:val="00727C32"/>
    <w:rsid w:val="00730D6C"/>
    <w:rsid w:val="00731131"/>
    <w:rsid w:val="00736054"/>
    <w:rsid w:val="0073662C"/>
    <w:rsid w:val="00740E69"/>
    <w:rsid w:val="00740F0B"/>
    <w:rsid w:val="00741275"/>
    <w:rsid w:val="0074198E"/>
    <w:rsid w:val="00745EE6"/>
    <w:rsid w:val="007460BB"/>
    <w:rsid w:val="00746B1D"/>
    <w:rsid w:val="00747287"/>
    <w:rsid w:val="0074790F"/>
    <w:rsid w:val="00750338"/>
    <w:rsid w:val="0075064C"/>
    <w:rsid w:val="00750A02"/>
    <w:rsid w:val="007510C6"/>
    <w:rsid w:val="007526F8"/>
    <w:rsid w:val="0075454D"/>
    <w:rsid w:val="0075473A"/>
    <w:rsid w:val="00754C3C"/>
    <w:rsid w:val="00754C87"/>
    <w:rsid w:val="0075563D"/>
    <w:rsid w:val="00761A50"/>
    <w:rsid w:val="0076242B"/>
    <w:rsid w:val="00762523"/>
    <w:rsid w:val="00766082"/>
    <w:rsid w:val="0076726F"/>
    <w:rsid w:val="00767E93"/>
    <w:rsid w:val="00770B51"/>
    <w:rsid w:val="0077195A"/>
    <w:rsid w:val="00772B39"/>
    <w:rsid w:val="00774196"/>
    <w:rsid w:val="00774994"/>
    <w:rsid w:val="007767D7"/>
    <w:rsid w:val="00780322"/>
    <w:rsid w:val="007808EF"/>
    <w:rsid w:val="00780F1B"/>
    <w:rsid w:val="007824BB"/>
    <w:rsid w:val="00782583"/>
    <w:rsid w:val="007828C2"/>
    <w:rsid w:val="0078347C"/>
    <w:rsid w:val="0078465A"/>
    <w:rsid w:val="00785D28"/>
    <w:rsid w:val="00786140"/>
    <w:rsid w:val="00786463"/>
    <w:rsid w:val="00791C1C"/>
    <w:rsid w:val="00792242"/>
    <w:rsid w:val="00792ECB"/>
    <w:rsid w:val="00794E1D"/>
    <w:rsid w:val="00794E54"/>
    <w:rsid w:val="007952E7"/>
    <w:rsid w:val="00795B3D"/>
    <w:rsid w:val="0079622A"/>
    <w:rsid w:val="00796316"/>
    <w:rsid w:val="00797BB6"/>
    <w:rsid w:val="007A09E1"/>
    <w:rsid w:val="007A2301"/>
    <w:rsid w:val="007A491D"/>
    <w:rsid w:val="007A52CF"/>
    <w:rsid w:val="007A72CE"/>
    <w:rsid w:val="007A79B1"/>
    <w:rsid w:val="007B2BF7"/>
    <w:rsid w:val="007B33E7"/>
    <w:rsid w:val="007B38E2"/>
    <w:rsid w:val="007B55F8"/>
    <w:rsid w:val="007C1FA2"/>
    <w:rsid w:val="007C2881"/>
    <w:rsid w:val="007C3859"/>
    <w:rsid w:val="007C3CD9"/>
    <w:rsid w:val="007C4E88"/>
    <w:rsid w:val="007C5942"/>
    <w:rsid w:val="007D07B1"/>
    <w:rsid w:val="007D0AAF"/>
    <w:rsid w:val="007D1576"/>
    <w:rsid w:val="007D2AEE"/>
    <w:rsid w:val="007D3AAA"/>
    <w:rsid w:val="007D4EF2"/>
    <w:rsid w:val="007D5A0F"/>
    <w:rsid w:val="007D68A8"/>
    <w:rsid w:val="007D7449"/>
    <w:rsid w:val="007E26E3"/>
    <w:rsid w:val="007E2AA2"/>
    <w:rsid w:val="007E3220"/>
    <w:rsid w:val="007E47F3"/>
    <w:rsid w:val="007E5822"/>
    <w:rsid w:val="007E5B19"/>
    <w:rsid w:val="007F0DA5"/>
    <w:rsid w:val="007F153C"/>
    <w:rsid w:val="007F2D1C"/>
    <w:rsid w:val="007F40DE"/>
    <w:rsid w:val="007F5242"/>
    <w:rsid w:val="007F58C9"/>
    <w:rsid w:val="007F66C2"/>
    <w:rsid w:val="007F7601"/>
    <w:rsid w:val="008015A4"/>
    <w:rsid w:val="00801EA3"/>
    <w:rsid w:val="00802926"/>
    <w:rsid w:val="00805AB8"/>
    <w:rsid w:val="00807B5F"/>
    <w:rsid w:val="008131AA"/>
    <w:rsid w:val="0081478F"/>
    <w:rsid w:val="00814938"/>
    <w:rsid w:val="00815228"/>
    <w:rsid w:val="00815D9D"/>
    <w:rsid w:val="00815DA6"/>
    <w:rsid w:val="00820D9E"/>
    <w:rsid w:val="00823A27"/>
    <w:rsid w:val="008248CD"/>
    <w:rsid w:val="00824B05"/>
    <w:rsid w:val="00826718"/>
    <w:rsid w:val="00826D2F"/>
    <w:rsid w:val="00830943"/>
    <w:rsid w:val="00830A64"/>
    <w:rsid w:val="00834051"/>
    <w:rsid w:val="008340CD"/>
    <w:rsid w:val="00834C50"/>
    <w:rsid w:val="00834E63"/>
    <w:rsid w:val="00835D95"/>
    <w:rsid w:val="0083616B"/>
    <w:rsid w:val="00836895"/>
    <w:rsid w:val="00837E97"/>
    <w:rsid w:val="00843C46"/>
    <w:rsid w:val="00844602"/>
    <w:rsid w:val="00844A3E"/>
    <w:rsid w:val="0084509A"/>
    <w:rsid w:val="00846592"/>
    <w:rsid w:val="008473F2"/>
    <w:rsid w:val="008479B8"/>
    <w:rsid w:val="0085267A"/>
    <w:rsid w:val="0085335D"/>
    <w:rsid w:val="00853CDA"/>
    <w:rsid w:val="008541B0"/>
    <w:rsid w:val="00854533"/>
    <w:rsid w:val="00854819"/>
    <w:rsid w:val="008552AA"/>
    <w:rsid w:val="00856DAD"/>
    <w:rsid w:val="008608F3"/>
    <w:rsid w:val="00860990"/>
    <w:rsid w:val="00860B64"/>
    <w:rsid w:val="00861F3F"/>
    <w:rsid w:val="00861FBE"/>
    <w:rsid w:val="0086432E"/>
    <w:rsid w:val="00864579"/>
    <w:rsid w:val="008649F2"/>
    <w:rsid w:val="00864C9D"/>
    <w:rsid w:val="008672D2"/>
    <w:rsid w:val="00870237"/>
    <w:rsid w:val="00870E54"/>
    <w:rsid w:val="0087210C"/>
    <w:rsid w:val="008732A7"/>
    <w:rsid w:val="00873C52"/>
    <w:rsid w:val="00874DBD"/>
    <w:rsid w:val="00874EBF"/>
    <w:rsid w:val="008801FB"/>
    <w:rsid w:val="0088031A"/>
    <w:rsid w:val="00882E66"/>
    <w:rsid w:val="008830EB"/>
    <w:rsid w:val="00884A90"/>
    <w:rsid w:val="00885811"/>
    <w:rsid w:val="00886B0D"/>
    <w:rsid w:val="00886C22"/>
    <w:rsid w:val="008870D1"/>
    <w:rsid w:val="00887E1E"/>
    <w:rsid w:val="008931EB"/>
    <w:rsid w:val="00893914"/>
    <w:rsid w:val="00893F11"/>
    <w:rsid w:val="008A031C"/>
    <w:rsid w:val="008A14C0"/>
    <w:rsid w:val="008A17F3"/>
    <w:rsid w:val="008A2507"/>
    <w:rsid w:val="008A2567"/>
    <w:rsid w:val="008A25DE"/>
    <w:rsid w:val="008A3B50"/>
    <w:rsid w:val="008A66D2"/>
    <w:rsid w:val="008A6D98"/>
    <w:rsid w:val="008A6F4C"/>
    <w:rsid w:val="008B0BEA"/>
    <w:rsid w:val="008B3DC5"/>
    <w:rsid w:val="008B4499"/>
    <w:rsid w:val="008B5F2F"/>
    <w:rsid w:val="008B716F"/>
    <w:rsid w:val="008B7BC0"/>
    <w:rsid w:val="008C1AF1"/>
    <w:rsid w:val="008C2395"/>
    <w:rsid w:val="008C3EE0"/>
    <w:rsid w:val="008C4623"/>
    <w:rsid w:val="008C5B04"/>
    <w:rsid w:val="008C5ED0"/>
    <w:rsid w:val="008C6110"/>
    <w:rsid w:val="008D0B69"/>
    <w:rsid w:val="008D1CAA"/>
    <w:rsid w:val="008D3D0C"/>
    <w:rsid w:val="008D4F6D"/>
    <w:rsid w:val="008D6D3B"/>
    <w:rsid w:val="008D7010"/>
    <w:rsid w:val="008D74AF"/>
    <w:rsid w:val="008E046B"/>
    <w:rsid w:val="008E277B"/>
    <w:rsid w:val="008E2D8F"/>
    <w:rsid w:val="008E49B9"/>
    <w:rsid w:val="008E4EB1"/>
    <w:rsid w:val="008E59BC"/>
    <w:rsid w:val="008E63BE"/>
    <w:rsid w:val="008F1205"/>
    <w:rsid w:val="008F5B13"/>
    <w:rsid w:val="008F7264"/>
    <w:rsid w:val="00901714"/>
    <w:rsid w:val="0090574D"/>
    <w:rsid w:val="00906294"/>
    <w:rsid w:val="0090650C"/>
    <w:rsid w:val="009077FB"/>
    <w:rsid w:val="009078AE"/>
    <w:rsid w:val="00910416"/>
    <w:rsid w:val="00912A5A"/>
    <w:rsid w:val="009134B3"/>
    <w:rsid w:val="00913E83"/>
    <w:rsid w:val="00915D00"/>
    <w:rsid w:val="009210A8"/>
    <w:rsid w:val="009229E5"/>
    <w:rsid w:val="00925AD8"/>
    <w:rsid w:val="00925C07"/>
    <w:rsid w:val="0092749B"/>
    <w:rsid w:val="009303A4"/>
    <w:rsid w:val="00930ABE"/>
    <w:rsid w:val="00930E1F"/>
    <w:rsid w:val="00930EC4"/>
    <w:rsid w:val="009329CD"/>
    <w:rsid w:val="009349F9"/>
    <w:rsid w:val="00935622"/>
    <w:rsid w:val="009365F9"/>
    <w:rsid w:val="009368CA"/>
    <w:rsid w:val="00936C05"/>
    <w:rsid w:val="00941AE8"/>
    <w:rsid w:val="00945865"/>
    <w:rsid w:val="00947806"/>
    <w:rsid w:val="00950349"/>
    <w:rsid w:val="00950537"/>
    <w:rsid w:val="00951AA8"/>
    <w:rsid w:val="00954B1B"/>
    <w:rsid w:val="0095564F"/>
    <w:rsid w:val="0095671C"/>
    <w:rsid w:val="00956A9A"/>
    <w:rsid w:val="009603BD"/>
    <w:rsid w:val="00960A27"/>
    <w:rsid w:val="00962D42"/>
    <w:rsid w:val="0096606B"/>
    <w:rsid w:val="00970E55"/>
    <w:rsid w:val="00970FF0"/>
    <w:rsid w:val="00971DF4"/>
    <w:rsid w:val="00976D54"/>
    <w:rsid w:val="009775B3"/>
    <w:rsid w:val="00977FE7"/>
    <w:rsid w:val="00985AC1"/>
    <w:rsid w:val="009871F8"/>
    <w:rsid w:val="009876B3"/>
    <w:rsid w:val="0099140C"/>
    <w:rsid w:val="0099194D"/>
    <w:rsid w:val="00994E07"/>
    <w:rsid w:val="009958BD"/>
    <w:rsid w:val="00995F9C"/>
    <w:rsid w:val="00997D05"/>
    <w:rsid w:val="009A16CD"/>
    <w:rsid w:val="009A2A6E"/>
    <w:rsid w:val="009A4E35"/>
    <w:rsid w:val="009A5120"/>
    <w:rsid w:val="009A68C6"/>
    <w:rsid w:val="009A6D97"/>
    <w:rsid w:val="009A72E8"/>
    <w:rsid w:val="009B64B8"/>
    <w:rsid w:val="009B6AC1"/>
    <w:rsid w:val="009B702E"/>
    <w:rsid w:val="009B798D"/>
    <w:rsid w:val="009C0124"/>
    <w:rsid w:val="009C20B9"/>
    <w:rsid w:val="009C37BE"/>
    <w:rsid w:val="009C414B"/>
    <w:rsid w:val="009C4157"/>
    <w:rsid w:val="009C4A82"/>
    <w:rsid w:val="009C4EEA"/>
    <w:rsid w:val="009D1A33"/>
    <w:rsid w:val="009D1BB6"/>
    <w:rsid w:val="009D1D37"/>
    <w:rsid w:val="009D209F"/>
    <w:rsid w:val="009D3505"/>
    <w:rsid w:val="009D67DE"/>
    <w:rsid w:val="009D796C"/>
    <w:rsid w:val="009E1690"/>
    <w:rsid w:val="009E285E"/>
    <w:rsid w:val="009E28A3"/>
    <w:rsid w:val="009E3168"/>
    <w:rsid w:val="009E332B"/>
    <w:rsid w:val="009E3A15"/>
    <w:rsid w:val="009E3FEC"/>
    <w:rsid w:val="009E4A44"/>
    <w:rsid w:val="009E7CA3"/>
    <w:rsid w:val="009F3427"/>
    <w:rsid w:val="009F5C85"/>
    <w:rsid w:val="009F5F19"/>
    <w:rsid w:val="009F792D"/>
    <w:rsid w:val="00A00AEC"/>
    <w:rsid w:val="00A03696"/>
    <w:rsid w:val="00A0405B"/>
    <w:rsid w:val="00A065CB"/>
    <w:rsid w:val="00A06BD8"/>
    <w:rsid w:val="00A073B2"/>
    <w:rsid w:val="00A07EFE"/>
    <w:rsid w:val="00A16505"/>
    <w:rsid w:val="00A2029E"/>
    <w:rsid w:val="00A21130"/>
    <w:rsid w:val="00A21278"/>
    <w:rsid w:val="00A217CC"/>
    <w:rsid w:val="00A2366E"/>
    <w:rsid w:val="00A2380A"/>
    <w:rsid w:val="00A3035D"/>
    <w:rsid w:val="00A32E33"/>
    <w:rsid w:val="00A331C3"/>
    <w:rsid w:val="00A358A0"/>
    <w:rsid w:val="00A41532"/>
    <w:rsid w:val="00A428E6"/>
    <w:rsid w:val="00A44328"/>
    <w:rsid w:val="00A455A0"/>
    <w:rsid w:val="00A4624B"/>
    <w:rsid w:val="00A47E04"/>
    <w:rsid w:val="00A503F6"/>
    <w:rsid w:val="00A56C9A"/>
    <w:rsid w:val="00A57071"/>
    <w:rsid w:val="00A62EF8"/>
    <w:rsid w:val="00A6372C"/>
    <w:rsid w:val="00A63F19"/>
    <w:rsid w:val="00A64515"/>
    <w:rsid w:val="00A65FFB"/>
    <w:rsid w:val="00A66825"/>
    <w:rsid w:val="00A674AF"/>
    <w:rsid w:val="00A67EBC"/>
    <w:rsid w:val="00A71C29"/>
    <w:rsid w:val="00A74330"/>
    <w:rsid w:val="00A8395E"/>
    <w:rsid w:val="00A919E2"/>
    <w:rsid w:val="00A9306C"/>
    <w:rsid w:val="00A95F65"/>
    <w:rsid w:val="00AA1175"/>
    <w:rsid w:val="00AA167E"/>
    <w:rsid w:val="00AA44F6"/>
    <w:rsid w:val="00AA61AF"/>
    <w:rsid w:val="00AA6261"/>
    <w:rsid w:val="00AB0138"/>
    <w:rsid w:val="00AB06AF"/>
    <w:rsid w:val="00AB0AD4"/>
    <w:rsid w:val="00AB1A8A"/>
    <w:rsid w:val="00AB1F33"/>
    <w:rsid w:val="00AB270E"/>
    <w:rsid w:val="00AC0087"/>
    <w:rsid w:val="00AC07D4"/>
    <w:rsid w:val="00AC0A0E"/>
    <w:rsid w:val="00AC0EEF"/>
    <w:rsid w:val="00AC1128"/>
    <w:rsid w:val="00AC1142"/>
    <w:rsid w:val="00AC2969"/>
    <w:rsid w:val="00AC3B06"/>
    <w:rsid w:val="00AC3D60"/>
    <w:rsid w:val="00AC4F20"/>
    <w:rsid w:val="00AC6843"/>
    <w:rsid w:val="00AC690C"/>
    <w:rsid w:val="00AC6AB6"/>
    <w:rsid w:val="00AD01AD"/>
    <w:rsid w:val="00AD1BD4"/>
    <w:rsid w:val="00AD2274"/>
    <w:rsid w:val="00AD2543"/>
    <w:rsid w:val="00AD5686"/>
    <w:rsid w:val="00AD6667"/>
    <w:rsid w:val="00AD68E1"/>
    <w:rsid w:val="00AD74A1"/>
    <w:rsid w:val="00AE2B90"/>
    <w:rsid w:val="00AE2BFB"/>
    <w:rsid w:val="00AE5F99"/>
    <w:rsid w:val="00AE6584"/>
    <w:rsid w:val="00AE6A3C"/>
    <w:rsid w:val="00AE6A8D"/>
    <w:rsid w:val="00AE7312"/>
    <w:rsid w:val="00AF03EE"/>
    <w:rsid w:val="00AF0496"/>
    <w:rsid w:val="00AF1200"/>
    <w:rsid w:val="00AF758D"/>
    <w:rsid w:val="00AF7A89"/>
    <w:rsid w:val="00B02BE2"/>
    <w:rsid w:val="00B038ED"/>
    <w:rsid w:val="00B04792"/>
    <w:rsid w:val="00B0489F"/>
    <w:rsid w:val="00B04C7A"/>
    <w:rsid w:val="00B05ABB"/>
    <w:rsid w:val="00B1011C"/>
    <w:rsid w:val="00B11CC9"/>
    <w:rsid w:val="00B11CF6"/>
    <w:rsid w:val="00B12050"/>
    <w:rsid w:val="00B16159"/>
    <w:rsid w:val="00B17B7F"/>
    <w:rsid w:val="00B17EB8"/>
    <w:rsid w:val="00B2082B"/>
    <w:rsid w:val="00B20F86"/>
    <w:rsid w:val="00B218A0"/>
    <w:rsid w:val="00B21B69"/>
    <w:rsid w:val="00B25CE2"/>
    <w:rsid w:val="00B27654"/>
    <w:rsid w:val="00B31C9B"/>
    <w:rsid w:val="00B35D3C"/>
    <w:rsid w:val="00B37280"/>
    <w:rsid w:val="00B40EDA"/>
    <w:rsid w:val="00B40F0C"/>
    <w:rsid w:val="00B40FB5"/>
    <w:rsid w:val="00B42A77"/>
    <w:rsid w:val="00B43C96"/>
    <w:rsid w:val="00B44516"/>
    <w:rsid w:val="00B46E4F"/>
    <w:rsid w:val="00B51D99"/>
    <w:rsid w:val="00B521ED"/>
    <w:rsid w:val="00B52A40"/>
    <w:rsid w:val="00B52B05"/>
    <w:rsid w:val="00B52D83"/>
    <w:rsid w:val="00B542C6"/>
    <w:rsid w:val="00B55FE5"/>
    <w:rsid w:val="00B57352"/>
    <w:rsid w:val="00B62BB4"/>
    <w:rsid w:val="00B636E3"/>
    <w:rsid w:val="00B6374C"/>
    <w:rsid w:val="00B707AE"/>
    <w:rsid w:val="00B7289C"/>
    <w:rsid w:val="00B728ED"/>
    <w:rsid w:val="00B74E3F"/>
    <w:rsid w:val="00B750CE"/>
    <w:rsid w:val="00B7578B"/>
    <w:rsid w:val="00B759E0"/>
    <w:rsid w:val="00B75D96"/>
    <w:rsid w:val="00B764AD"/>
    <w:rsid w:val="00B76B86"/>
    <w:rsid w:val="00B779FA"/>
    <w:rsid w:val="00B8102B"/>
    <w:rsid w:val="00B85FEE"/>
    <w:rsid w:val="00B86F9C"/>
    <w:rsid w:val="00B953F0"/>
    <w:rsid w:val="00B96C9B"/>
    <w:rsid w:val="00B97201"/>
    <w:rsid w:val="00B97AB7"/>
    <w:rsid w:val="00B97D02"/>
    <w:rsid w:val="00BA23D1"/>
    <w:rsid w:val="00BA2E2C"/>
    <w:rsid w:val="00BA4851"/>
    <w:rsid w:val="00BB2B9E"/>
    <w:rsid w:val="00BC0E24"/>
    <w:rsid w:val="00BC17E5"/>
    <w:rsid w:val="00BC48E2"/>
    <w:rsid w:val="00BC542C"/>
    <w:rsid w:val="00BC5791"/>
    <w:rsid w:val="00BD1275"/>
    <w:rsid w:val="00BD24D4"/>
    <w:rsid w:val="00BD2F8A"/>
    <w:rsid w:val="00BD4D9C"/>
    <w:rsid w:val="00BE1023"/>
    <w:rsid w:val="00BE3328"/>
    <w:rsid w:val="00BE3C86"/>
    <w:rsid w:val="00BE47F5"/>
    <w:rsid w:val="00BE4DF4"/>
    <w:rsid w:val="00BE7018"/>
    <w:rsid w:val="00BE79B6"/>
    <w:rsid w:val="00BF0A1C"/>
    <w:rsid w:val="00BF62EE"/>
    <w:rsid w:val="00BF71EC"/>
    <w:rsid w:val="00C03562"/>
    <w:rsid w:val="00C039BE"/>
    <w:rsid w:val="00C07FC1"/>
    <w:rsid w:val="00C11691"/>
    <w:rsid w:val="00C11838"/>
    <w:rsid w:val="00C14BB7"/>
    <w:rsid w:val="00C157EB"/>
    <w:rsid w:val="00C161B9"/>
    <w:rsid w:val="00C21C65"/>
    <w:rsid w:val="00C21C87"/>
    <w:rsid w:val="00C225D4"/>
    <w:rsid w:val="00C243CA"/>
    <w:rsid w:val="00C250CE"/>
    <w:rsid w:val="00C2661A"/>
    <w:rsid w:val="00C30076"/>
    <w:rsid w:val="00C30D05"/>
    <w:rsid w:val="00C3186C"/>
    <w:rsid w:val="00C31A36"/>
    <w:rsid w:val="00C31EBF"/>
    <w:rsid w:val="00C36487"/>
    <w:rsid w:val="00C41429"/>
    <w:rsid w:val="00C44313"/>
    <w:rsid w:val="00C446E0"/>
    <w:rsid w:val="00C44DC9"/>
    <w:rsid w:val="00C45C46"/>
    <w:rsid w:val="00C46BB8"/>
    <w:rsid w:val="00C46D8D"/>
    <w:rsid w:val="00C47A36"/>
    <w:rsid w:val="00C5278C"/>
    <w:rsid w:val="00C54564"/>
    <w:rsid w:val="00C5540B"/>
    <w:rsid w:val="00C55602"/>
    <w:rsid w:val="00C55689"/>
    <w:rsid w:val="00C57DE0"/>
    <w:rsid w:val="00C61151"/>
    <w:rsid w:val="00C61AAB"/>
    <w:rsid w:val="00C62FF0"/>
    <w:rsid w:val="00C63250"/>
    <w:rsid w:val="00C63B44"/>
    <w:rsid w:val="00C642F8"/>
    <w:rsid w:val="00C6590F"/>
    <w:rsid w:val="00C70A81"/>
    <w:rsid w:val="00C71D0B"/>
    <w:rsid w:val="00C72D70"/>
    <w:rsid w:val="00C73ADF"/>
    <w:rsid w:val="00C770D3"/>
    <w:rsid w:val="00C8125C"/>
    <w:rsid w:val="00C81A38"/>
    <w:rsid w:val="00C82662"/>
    <w:rsid w:val="00C85A9A"/>
    <w:rsid w:val="00C85DF5"/>
    <w:rsid w:val="00C86150"/>
    <w:rsid w:val="00C87188"/>
    <w:rsid w:val="00C93140"/>
    <w:rsid w:val="00C94797"/>
    <w:rsid w:val="00C964C6"/>
    <w:rsid w:val="00C96A84"/>
    <w:rsid w:val="00CA1919"/>
    <w:rsid w:val="00CA1C2C"/>
    <w:rsid w:val="00CA2203"/>
    <w:rsid w:val="00CA2B24"/>
    <w:rsid w:val="00CA38A5"/>
    <w:rsid w:val="00CA4351"/>
    <w:rsid w:val="00CA5973"/>
    <w:rsid w:val="00CA7706"/>
    <w:rsid w:val="00CA7A01"/>
    <w:rsid w:val="00CB04FC"/>
    <w:rsid w:val="00CB15AB"/>
    <w:rsid w:val="00CB19F5"/>
    <w:rsid w:val="00CB6831"/>
    <w:rsid w:val="00CB7F65"/>
    <w:rsid w:val="00CC02D1"/>
    <w:rsid w:val="00CC06B2"/>
    <w:rsid w:val="00CC11F3"/>
    <w:rsid w:val="00CC2098"/>
    <w:rsid w:val="00CC3324"/>
    <w:rsid w:val="00CC4327"/>
    <w:rsid w:val="00CC56F5"/>
    <w:rsid w:val="00CD0A7B"/>
    <w:rsid w:val="00CD36C1"/>
    <w:rsid w:val="00CD3ECB"/>
    <w:rsid w:val="00CD4D24"/>
    <w:rsid w:val="00CD5143"/>
    <w:rsid w:val="00CD73B0"/>
    <w:rsid w:val="00CD75D8"/>
    <w:rsid w:val="00CD76F4"/>
    <w:rsid w:val="00CD7923"/>
    <w:rsid w:val="00CE04B2"/>
    <w:rsid w:val="00CE092A"/>
    <w:rsid w:val="00CE2AF7"/>
    <w:rsid w:val="00CE43A0"/>
    <w:rsid w:val="00CE4AB7"/>
    <w:rsid w:val="00CE7A6E"/>
    <w:rsid w:val="00CE7B80"/>
    <w:rsid w:val="00CF01F3"/>
    <w:rsid w:val="00CF0487"/>
    <w:rsid w:val="00CF0FE0"/>
    <w:rsid w:val="00CF26CC"/>
    <w:rsid w:val="00CF383B"/>
    <w:rsid w:val="00CF3F4F"/>
    <w:rsid w:val="00CF5117"/>
    <w:rsid w:val="00D00699"/>
    <w:rsid w:val="00D028BF"/>
    <w:rsid w:val="00D02A36"/>
    <w:rsid w:val="00D02C21"/>
    <w:rsid w:val="00D05081"/>
    <w:rsid w:val="00D05C95"/>
    <w:rsid w:val="00D07457"/>
    <w:rsid w:val="00D10CFD"/>
    <w:rsid w:val="00D1156B"/>
    <w:rsid w:val="00D1172C"/>
    <w:rsid w:val="00D11ED0"/>
    <w:rsid w:val="00D12B3E"/>
    <w:rsid w:val="00D1335E"/>
    <w:rsid w:val="00D149FF"/>
    <w:rsid w:val="00D14B33"/>
    <w:rsid w:val="00D14CE2"/>
    <w:rsid w:val="00D15120"/>
    <w:rsid w:val="00D1722D"/>
    <w:rsid w:val="00D178A1"/>
    <w:rsid w:val="00D236A9"/>
    <w:rsid w:val="00D23A7C"/>
    <w:rsid w:val="00D2704C"/>
    <w:rsid w:val="00D27427"/>
    <w:rsid w:val="00D27891"/>
    <w:rsid w:val="00D3088B"/>
    <w:rsid w:val="00D32773"/>
    <w:rsid w:val="00D33198"/>
    <w:rsid w:val="00D33DA4"/>
    <w:rsid w:val="00D40945"/>
    <w:rsid w:val="00D40F8A"/>
    <w:rsid w:val="00D40FA9"/>
    <w:rsid w:val="00D41755"/>
    <w:rsid w:val="00D4426E"/>
    <w:rsid w:val="00D46641"/>
    <w:rsid w:val="00D51743"/>
    <w:rsid w:val="00D534AC"/>
    <w:rsid w:val="00D5420F"/>
    <w:rsid w:val="00D55001"/>
    <w:rsid w:val="00D55A6B"/>
    <w:rsid w:val="00D56B00"/>
    <w:rsid w:val="00D61784"/>
    <w:rsid w:val="00D62AB5"/>
    <w:rsid w:val="00D64CD8"/>
    <w:rsid w:val="00D70602"/>
    <w:rsid w:val="00D72382"/>
    <w:rsid w:val="00D74620"/>
    <w:rsid w:val="00D76523"/>
    <w:rsid w:val="00D76C6C"/>
    <w:rsid w:val="00D803A4"/>
    <w:rsid w:val="00D80D57"/>
    <w:rsid w:val="00D83576"/>
    <w:rsid w:val="00D83634"/>
    <w:rsid w:val="00D84862"/>
    <w:rsid w:val="00D854F2"/>
    <w:rsid w:val="00D858BF"/>
    <w:rsid w:val="00D86090"/>
    <w:rsid w:val="00D87A3E"/>
    <w:rsid w:val="00D9100A"/>
    <w:rsid w:val="00D912AC"/>
    <w:rsid w:val="00D93232"/>
    <w:rsid w:val="00D9513B"/>
    <w:rsid w:val="00D95665"/>
    <w:rsid w:val="00D9588A"/>
    <w:rsid w:val="00DA0A11"/>
    <w:rsid w:val="00DA30EE"/>
    <w:rsid w:val="00DA3B1A"/>
    <w:rsid w:val="00DA52E0"/>
    <w:rsid w:val="00DA67C4"/>
    <w:rsid w:val="00DA6EFC"/>
    <w:rsid w:val="00DA6FAD"/>
    <w:rsid w:val="00DA752F"/>
    <w:rsid w:val="00DB17CF"/>
    <w:rsid w:val="00DB346E"/>
    <w:rsid w:val="00DB4643"/>
    <w:rsid w:val="00DC0223"/>
    <w:rsid w:val="00DC0376"/>
    <w:rsid w:val="00DC189E"/>
    <w:rsid w:val="00DC4A78"/>
    <w:rsid w:val="00DC5973"/>
    <w:rsid w:val="00DC602F"/>
    <w:rsid w:val="00DC7BF9"/>
    <w:rsid w:val="00DD0A6F"/>
    <w:rsid w:val="00DD0B57"/>
    <w:rsid w:val="00DD16AD"/>
    <w:rsid w:val="00DD1E58"/>
    <w:rsid w:val="00DD3563"/>
    <w:rsid w:val="00DD393D"/>
    <w:rsid w:val="00DD397C"/>
    <w:rsid w:val="00DD6824"/>
    <w:rsid w:val="00DD6CCC"/>
    <w:rsid w:val="00DE0984"/>
    <w:rsid w:val="00DE1A50"/>
    <w:rsid w:val="00DE31EF"/>
    <w:rsid w:val="00DE337C"/>
    <w:rsid w:val="00DE3A77"/>
    <w:rsid w:val="00DE473A"/>
    <w:rsid w:val="00DE5361"/>
    <w:rsid w:val="00DE7087"/>
    <w:rsid w:val="00DE77B5"/>
    <w:rsid w:val="00DE7CB6"/>
    <w:rsid w:val="00DF01F4"/>
    <w:rsid w:val="00DF14ED"/>
    <w:rsid w:val="00DF62E9"/>
    <w:rsid w:val="00DF6A0A"/>
    <w:rsid w:val="00E00EB9"/>
    <w:rsid w:val="00E00FFF"/>
    <w:rsid w:val="00E03099"/>
    <w:rsid w:val="00E04265"/>
    <w:rsid w:val="00E05B44"/>
    <w:rsid w:val="00E06FD0"/>
    <w:rsid w:val="00E07688"/>
    <w:rsid w:val="00E11595"/>
    <w:rsid w:val="00E12ED5"/>
    <w:rsid w:val="00E132D9"/>
    <w:rsid w:val="00E136A3"/>
    <w:rsid w:val="00E13863"/>
    <w:rsid w:val="00E13AC5"/>
    <w:rsid w:val="00E13B5A"/>
    <w:rsid w:val="00E173DB"/>
    <w:rsid w:val="00E17A9A"/>
    <w:rsid w:val="00E17B11"/>
    <w:rsid w:val="00E17C3E"/>
    <w:rsid w:val="00E20185"/>
    <w:rsid w:val="00E20513"/>
    <w:rsid w:val="00E2094D"/>
    <w:rsid w:val="00E2151E"/>
    <w:rsid w:val="00E21ABD"/>
    <w:rsid w:val="00E2453C"/>
    <w:rsid w:val="00E26E96"/>
    <w:rsid w:val="00E3012D"/>
    <w:rsid w:val="00E3041E"/>
    <w:rsid w:val="00E32279"/>
    <w:rsid w:val="00E3295E"/>
    <w:rsid w:val="00E338E2"/>
    <w:rsid w:val="00E3439C"/>
    <w:rsid w:val="00E34FC2"/>
    <w:rsid w:val="00E37A2E"/>
    <w:rsid w:val="00E42156"/>
    <w:rsid w:val="00E4437E"/>
    <w:rsid w:val="00E46565"/>
    <w:rsid w:val="00E46D58"/>
    <w:rsid w:val="00E47C00"/>
    <w:rsid w:val="00E517B4"/>
    <w:rsid w:val="00E51A27"/>
    <w:rsid w:val="00E52C75"/>
    <w:rsid w:val="00E53357"/>
    <w:rsid w:val="00E53B32"/>
    <w:rsid w:val="00E54475"/>
    <w:rsid w:val="00E54771"/>
    <w:rsid w:val="00E54C84"/>
    <w:rsid w:val="00E54E0C"/>
    <w:rsid w:val="00E5540D"/>
    <w:rsid w:val="00E55974"/>
    <w:rsid w:val="00E563E1"/>
    <w:rsid w:val="00E56DB0"/>
    <w:rsid w:val="00E5755D"/>
    <w:rsid w:val="00E6004B"/>
    <w:rsid w:val="00E60223"/>
    <w:rsid w:val="00E61216"/>
    <w:rsid w:val="00E634C3"/>
    <w:rsid w:val="00E65A73"/>
    <w:rsid w:val="00E664CB"/>
    <w:rsid w:val="00E66A9A"/>
    <w:rsid w:val="00E66EF4"/>
    <w:rsid w:val="00E66F27"/>
    <w:rsid w:val="00E715DE"/>
    <w:rsid w:val="00E71CC8"/>
    <w:rsid w:val="00E72B0A"/>
    <w:rsid w:val="00E73355"/>
    <w:rsid w:val="00E75BCC"/>
    <w:rsid w:val="00E75E39"/>
    <w:rsid w:val="00E75F08"/>
    <w:rsid w:val="00E7765D"/>
    <w:rsid w:val="00E77E1C"/>
    <w:rsid w:val="00E80724"/>
    <w:rsid w:val="00E81BF4"/>
    <w:rsid w:val="00E846A9"/>
    <w:rsid w:val="00E84C1C"/>
    <w:rsid w:val="00E87523"/>
    <w:rsid w:val="00E87767"/>
    <w:rsid w:val="00E87E0F"/>
    <w:rsid w:val="00E90858"/>
    <w:rsid w:val="00E9174B"/>
    <w:rsid w:val="00E92369"/>
    <w:rsid w:val="00E9526D"/>
    <w:rsid w:val="00E953D5"/>
    <w:rsid w:val="00E96D76"/>
    <w:rsid w:val="00EA0F09"/>
    <w:rsid w:val="00EA1FDD"/>
    <w:rsid w:val="00EA3151"/>
    <w:rsid w:val="00EA3A9E"/>
    <w:rsid w:val="00EA5CA4"/>
    <w:rsid w:val="00EA60E9"/>
    <w:rsid w:val="00EA62C0"/>
    <w:rsid w:val="00EA6C12"/>
    <w:rsid w:val="00EA7952"/>
    <w:rsid w:val="00EB2876"/>
    <w:rsid w:val="00EB37C0"/>
    <w:rsid w:val="00EB6FA7"/>
    <w:rsid w:val="00EB7F3C"/>
    <w:rsid w:val="00EC0271"/>
    <w:rsid w:val="00EC07F9"/>
    <w:rsid w:val="00EC1A4B"/>
    <w:rsid w:val="00EC3A8F"/>
    <w:rsid w:val="00EC4C05"/>
    <w:rsid w:val="00EC587A"/>
    <w:rsid w:val="00EC5F68"/>
    <w:rsid w:val="00ED175B"/>
    <w:rsid w:val="00ED2291"/>
    <w:rsid w:val="00ED261D"/>
    <w:rsid w:val="00ED6AEE"/>
    <w:rsid w:val="00ED7EFD"/>
    <w:rsid w:val="00EE1462"/>
    <w:rsid w:val="00EE297F"/>
    <w:rsid w:val="00EE3128"/>
    <w:rsid w:val="00EE3B41"/>
    <w:rsid w:val="00EE3C54"/>
    <w:rsid w:val="00EE3EA6"/>
    <w:rsid w:val="00EE6832"/>
    <w:rsid w:val="00EE6B42"/>
    <w:rsid w:val="00EE7156"/>
    <w:rsid w:val="00EE75DC"/>
    <w:rsid w:val="00EE7739"/>
    <w:rsid w:val="00EF03BC"/>
    <w:rsid w:val="00EF048C"/>
    <w:rsid w:val="00EF1ADC"/>
    <w:rsid w:val="00EF3308"/>
    <w:rsid w:val="00EF4255"/>
    <w:rsid w:val="00F01195"/>
    <w:rsid w:val="00F01EEA"/>
    <w:rsid w:val="00F021D1"/>
    <w:rsid w:val="00F047A0"/>
    <w:rsid w:val="00F0560B"/>
    <w:rsid w:val="00F057CE"/>
    <w:rsid w:val="00F059A8"/>
    <w:rsid w:val="00F05ED4"/>
    <w:rsid w:val="00F111CC"/>
    <w:rsid w:val="00F118FB"/>
    <w:rsid w:val="00F12011"/>
    <w:rsid w:val="00F13172"/>
    <w:rsid w:val="00F13E06"/>
    <w:rsid w:val="00F13EFE"/>
    <w:rsid w:val="00F16814"/>
    <w:rsid w:val="00F237C5"/>
    <w:rsid w:val="00F25726"/>
    <w:rsid w:val="00F26E5A"/>
    <w:rsid w:val="00F27100"/>
    <w:rsid w:val="00F303B1"/>
    <w:rsid w:val="00F32B42"/>
    <w:rsid w:val="00F33C91"/>
    <w:rsid w:val="00F34616"/>
    <w:rsid w:val="00F363F4"/>
    <w:rsid w:val="00F36802"/>
    <w:rsid w:val="00F41C10"/>
    <w:rsid w:val="00F41CFE"/>
    <w:rsid w:val="00F45260"/>
    <w:rsid w:val="00F51D8A"/>
    <w:rsid w:val="00F533AA"/>
    <w:rsid w:val="00F545EE"/>
    <w:rsid w:val="00F56418"/>
    <w:rsid w:val="00F56B4C"/>
    <w:rsid w:val="00F575D0"/>
    <w:rsid w:val="00F578AD"/>
    <w:rsid w:val="00F61082"/>
    <w:rsid w:val="00F63955"/>
    <w:rsid w:val="00F6412F"/>
    <w:rsid w:val="00F64F70"/>
    <w:rsid w:val="00F6516B"/>
    <w:rsid w:val="00F66989"/>
    <w:rsid w:val="00F67C3E"/>
    <w:rsid w:val="00F701D9"/>
    <w:rsid w:val="00F7211B"/>
    <w:rsid w:val="00F72171"/>
    <w:rsid w:val="00F751BC"/>
    <w:rsid w:val="00F766EB"/>
    <w:rsid w:val="00F7699B"/>
    <w:rsid w:val="00F82E81"/>
    <w:rsid w:val="00F91A60"/>
    <w:rsid w:val="00F91DC2"/>
    <w:rsid w:val="00F92923"/>
    <w:rsid w:val="00F935A0"/>
    <w:rsid w:val="00F9422B"/>
    <w:rsid w:val="00F958F1"/>
    <w:rsid w:val="00F97589"/>
    <w:rsid w:val="00FA0CAC"/>
    <w:rsid w:val="00FA1A22"/>
    <w:rsid w:val="00FA3B42"/>
    <w:rsid w:val="00FB08DA"/>
    <w:rsid w:val="00FB33FC"/>
    <w:rsid w:val="00FB3E48"/>
    <w:rsid w:val="00FB53AB"/>
    <w:rsid w:val="00FB6E17"/>
    <w:rsid w:val="00FB6E2C"/>
    <w:rsid w:val="00FB7562"/>
    <w:rsid w:val="00FC0737"/>
    <w:rsid w:val="00FC3300"/>
    <w:rsid w:val="00FC343D"/>
    <w:rsid w:val="00FC3686"/>
    <w:rsid w:val="00FC39AA"/>
    <w:rsid w:val="00FC6D0F"/>
    <w:rsid w:val="00FD27B5"/>
    <w:rsid w:val="00FD344D"/>
    <w:rsid w:val="00FD370B"/>
    <w:rsid w:val="00FD41C7"/>
    <w:rsid w:val="00FD444F"/>
    <w:rsid w:val="00FD7537"/>
    <w:rsid w:val="00FD7961"/>
    <w:rsid w:val="00FE5D1C"/>
    <w:rsid w:val="00FE7911"/>
    <w:rsid w:val="00FF2704"/>
    <w:rsid w:val="00FF5F12"/>
    <w:rsid w:val="00FF6CE6"/>
    <w:rsid w:val="00FF6EC5"/>
    <w:rsid w:val="00FF7699"/>
    <w:rsid w:val="00FF77C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05153">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092A"/>
    <w:pPr>
      <w:widowControl w:val="0"/>
      <w:jc w:val="both"/>
    </w:pPr>
  </w:style>
  <w:style w:type="paragraph" w:styleId="1">
    <w:name w:val="heading 1"/>
    <w:basedOn w:val="a"/>
    <w:next w:val="a"/>
    <w:link w:val="10"/>
    <w:uiPriority w:val="9"/>
    <w:qFormat/>
    <w:rsid w:val="009958BD"/>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9958BD"/>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FF6CE6"/>
    <w:pPr>
      <w:keepNext/>
      <w:ind w:leftChars="400" w:left="400"/>
      <w:outlineLvl w:val="2"/>
    </w:pPr>
    <w:rPr>
      <w:rFonts w:asciiTheme="majorHAnsi" w:eastAsiaTheme="majorEastAsia" w:hAnsiTheme="majorHAnsi" w:cstheme="majorBidi"/>
    </w:rPr>
  </w:style>
  <w:style w:type="paragraph" w:styleId="5">
    <w:name w:val="heading 5"/>
    <w:basedOn w:val="a"/>
    <w:next w:val="a"/>
    <w:link w:val="50"/>
    <w:uiPriority w:val="9"/>
    <w:unhideWhenUsed/>
    <w:qFormat/>
    <w:rsid w:val="005B7F83"/>
    <w:pPr>
      <w:keepNext/>
      <w:ind w:leftChars="800" w:left="800"/>
      <w:outlineLvl w:val="4"/>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9958BD"/>
    <w:rPr>
      <w:rFonts w:asciiTheme="majorHAnsi" w:eastAsiaTheme="majorEastAsia" w:hAnsiTheme="majorHAnsi" w:cstheme="majorBidi"/>
      <w:sz w:val="24"/>
      <w:szCs w:val="24"/>
    </w:rPr>
  </w:style>
  <w:style w:type="character" w:customStyle="1" w:styleId="20">
    <w:name w:val="見出し 2 (文字)"/>
    <w:basedOn w:val="a0"/>
    <w:link w:val="2"/>
    <w:uiPriority w:val="9"/>
    <w:rsid w:val="009958BD"/>
    <w:rPr>
      <w:rFonts w:asciiTheme="majorHAnsi" w:eastAsiaTheme="majorEastAsia" w:hAnsiTheme="majorHAnsi" w:cstheme="majorBidi"/>
    </w:rPr>
  </w:style>
  <w:style w:type="table" w:styleId="a3">
    <w:name w:val="Table Grid"/>
    <w:basedOn w:val="a1"/>
    <w:uiPriority w:val="59"/>
    <w:rsid w:val="000D00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見出し 3 (文字)"/>
    <w:basedOn w:val="a0"/>
    <w:link w:val="3"/>
    <w:uiPriority w:val="9"/>
    <w:rsid w:val="00FF6CE6"/>
    <w:rPr>
      <w:rFonts w:asciiTheme="majorHAnsi" w:eastAsiaTheme="majorEastAsia" w:hAnsiTheme="majorHAnsi" w:cstheme="majorBidi"/>
    </w:rPr>
  </w:style>
  <w:style w:type="paragraph" w:styleId="a4">
    <w:name w:val="Balloon Text"/>
    <w:basedOn w:val="a"/>
    <w:link w:val="a5"/>
    <w:uiPriority w:val="99"/>
    <w:semiHidden/>
    <w:unhideWhenUsed/>
    <w:rsid w:val="00B04C7A"/>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B04C7A"/>
    <w:rPr>
      <w:rFonts w:asciiTheme="majorHAnsi" w:eastAsiaTheme="majorEastAsia" w:hAnsiTheme="majorHAnsi" w:cstheme="majorBidi"/>
      <w:sz w:val="18"/>
      <w:szCs w:val="18"/>
    </w:rPr>
  </w:style>
  <w:style w:type="paragraph" w:styleId="a6">
    <w:name w:val="header"/>
    <w:basedOn w:val="a"/>
    <w:link w:val="a7"/>
    <w:uiPriority w:val="99"/>
    <w:unhideWhenUsed/>
    <w:rsid w:val="00DE31EF"/>
    <w:pPr>
      <w:tabs>
        <w:tab w:val="center" w:pos="4252"/>
        <w:tab w:val="right" w:pos="8504"/>
      </w:tabs>
      <w:snapToGrid w:val="0"/>
    </w:pPr>
  </w:style>
  <w:style w:type="character" w:customStyle="1" w:styleId="a7">
    <w:name w:val="ヘッダー (文字)"/>
    <w:basedOn w:val="a0"/>
    <w:link w:val="a6"/>
    <w:uiPriority w:val="99"/>
    <w:rsid w:val="00DE31EF"/>
  </w:style>
  <w:style w:type="paragraph" w:styleId="a8">
    <w:name w:val="footer"/>
    <w:basedOn w:val="a"/>
    <w:link w:val="a9"/>
    <w:uiPriority w:val="99"/>
    <w:unhideWhenUsed/>
    <w:rsid w:val="00DE31EF"/>
    <w:pPr>
      <w:tabs>
        <w:tab w:val="center" w:pos="4252"/>
        <w:tab w:val="right" w:pos="8504"/>
      </w:tabs>
      <w:snapToGrid w:val="0"/>
    </w:pPr>
  </w:style>
  <w:style w:type="character" w:customStyle="1" w:styleId="a9">
    <w:name w:val="フッター (文字)"/>
    <w:basedOn w:val="a0"/>
    <w:link w:val="a8"/>
    <w:uiPriority w:val="99"/>
    <w:rsid w:val="00DE31EF"/>
  </w:style>
  <w:style w:type="paragraph" w:styleId="aa">
    <w:name w:val="List Paragraph"/>
    <w:basedOn w:val="a"/>
    <w:uiPriority w:val="34"/>
    <w:qFormat/>
    <w:rsid w:val="00D41755"/>
    <w:pPr>
      <w:ind w:leftChars="400" w:left="840"/>
    </w:pPr>
  </w:style>
  <w:style w:type="character" w:styleId="ab">
    <w:name w:val="Hyperlink"/>
    <w:basedOn w:val="a0"/>
    <w:uiPriority w:val="99"/>
    <w:unhideWhenUsed/>
    <w:rsid w:val="00674F4C"/>
    <w:rPr>
      <w:color w:val="0000FF" w:themeColor="hyperlink"/>
      <w:u w:val="single"/>
    </w:rPr>
  </w:style>
  <w:style w:type="table" w:customStyle="1" w:styleId="11">
    <w:name w:val="表 (格子)1"/>
    <w:basedOn w:val="a1"/>
    <w:next w:val="a3"/>
    <w:uiPriority w:val="59"/>
    <w:rsid w:val="007A79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 (格子)2"/>
    <w:basedOn w:val="a1"/>
    <w:next w:val="a3"/>
    <w:uiPriority w:val="59"/>
    <w:rsid w:val="007A79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0"/>
    <w:link w:val="5"/>
    <w:uiPriority w:val="9"/>
    <w:rsid w:val="005B7F83"/>
    <w:rPr>
      <w:rFonts w:asciiTheme="majorHAnsi" w:eastAsiaTheme="majorEastAsia" w:hAnsiTheme="majorHAnsi" w:cstheme="majorBidi"/>
    </w:rPr>
  </w:style>
  <w:style w:type="paragraph" w:customStyle="1" w:styleId="Default">
    <w:name w:val="Default"/>
    <w:rsid w:val="005B7F83"/>
    <w:pPr>
      <w:widowControl w:val="0"/>
      <w:autoSpaceDE w:val="0"/>
      <w:autoSpaceDN w:val="0"/>
      <w:adjustRightInd w:val="0"/>
    </w:pPr>
    <w:rPr>
      <w:rFonts w:ascii="ＭＳ Ｐゴシック" w:eastAsia="ＭＳ Ｐゴシック" w:cs="ＭＳ Ｐゴシック"/>
      <w:color w:val="000000"/>
      <w:kern w:val="0"/>
      <w:sz w:val="24"/>
      <w:szCs w:val="24"/>
    </w:rPr>
  </w:style>
  <w:style w:type="numbering" w:customStyle="1" w:styleId="12">
    <w:name w:val="リストなし1"/>
    <w:next w:val="a2"/>
    <w:uiPriority w:val="99"/>
    <w:semiHidden/>
    <w:unhideWhenUsed/>
    <w:rsid w:val="005C60EB"/>
  </w:style>
  <w:style w:type="table" w:customStyle="1" w:styleId="31">
    <w:name w:val="表 (格子)3"/>
    <w:basedOn w:val="a1"/>
    <w:next w:val="a3"/>
    <w:uiPriority w:val="59"/>
    <w:rsid w:val="005C60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1"/>
    <w:next w:val="a3"/>
    <w:uiPriority w:val="59"/>
    <w:rsid w:val="005C60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格子)21"/>
    <w:basedOn w:val="a1"/>
    <w:next w:val="a3"/>
    <w:uiPriority w:val="59"/>
    <w:rsid w:val="005C60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2F3300"/>
    <w:pPr>
      <w:widowControl w:val="0"/>
      <w:suppressAutoHyphens/>
      <w:autoSpaceDN w:val="0"/>
      <w:jc w:val="both"/>
      <w:textAlignment w:val="baseline"/>
    </w:pPr>
    <w:rPr>
      <w:rFonts w:ascii="Trebuchet MS" w:eastAsia="Arial Unicode MS" w:hAnsi="Trebuchet MS" w:cs="Tahoma"/>
      <w:kern w:val="3"/>
    </w:rPr>
  </w:style>
  <w:style w:type="character" w:customStyle="1" w:styleId="hps">
    <w:name w:val="hps"/>
    <w:basedOn w:val="a0"/>
    <w:rsid w:val="002F3300"/>
  </w:style>
  <w:style w:type="character" w:customStyle="1" w:styleId="shorttext">
    <w:name w:val="short_text"/>
    <w:basedOn w:val="a0"/>
    <w:rsid w:val="002F3300"/>
  </w:style>
  <w:style w:type="paragraph" w:styleId="HTML">
    <w:name w:val="HTML Preformatted"/>
    <w:basedOn w:val="a"/>
    <w:link w:val="HTML0"/>
    <w:uiPriority w:val="99"/>
    <w:unhideWhenUsed/>
    <w:rsid w:val="00797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0"/>
    <w:link w:val="HTML"/>
    <w:uiPriority w:val="99"/>
    <w:rsid w:val="00797BB6"/>
    <w:rPr>
      <w:rFonts w:ascii="ＭＳ ゴシック" w:eastAsia="ＭＳ ゴシック" w:hAnsi="ＭＳ ゴシック" w:cs="ＭＳ ゴシック"/>
      <w:kern w:val="0"/>
      <w:sz w:val="24"/>
      <w:szCs w:val="24"/>
    </w:rPr>
  </w:style>
  <w:style w:type="paragraph" w:styleId="22">
    <w:name w:val="toc 2"/>
    <w:basedOn w:val="a"/>
    <w:next w:val="a"/>
    <w:autoRedefine/>
    <w:uiPriority w:val="39"/>
    <w:unhideWhenUsed/>
    <w:rsid w:val="005A5078"/>
    <w:pPr>
      <w:ind w:leftChars="100" w:left="210"/>
    </w:pPr>
  </w:style>
  <w:style w:type="paragraph" w:styleId="13">
    <w:name w:val="toc 1"/>
    <w:basedOn w:val="a"/>
    <w:next w:val="a"/>
    <w:autoRedefine/>
    <w:uiPriority w:val="39"/>
    <w:unhideWhenUsed/>
    <w:rsid w:val="005A5078"/>
  </w:style>
  <w:style w:type="table" w:customStyle="1" w:styleId="4">
    <w:name w:val="表 (格子)4"/>
    <w:basedOn w:val="a1"/>
    <w:next w:val="a3"/>
    <w:uiPriority w:val="59"/>
    <w:rsid w:val="001346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092A"/>
    <w:pPr>
      <w:widowControl w:val="0"/>
      <w:jc w:val="both"/>
    </w:pPr>
  </w:style>
  <w:style w:type="paragraph" w:styleId="1">
    <w:name w:val="heading 1"/>
    <w:basedOn w:val="a"/>
    <w:next w:val="a"/>
    <w:link w:val="10"/>
    <w:uiPriority w:val="9"/>
    <w:qFormat/>
    <w:rsid w:val="009958BD"/>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9958BD"/>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FF6CE6"/>
    <w:pPr>
      <w:keepNext/>
      <w:ind w:leftChars="400" w:left="400"/>
      <w:outlineLvl w:val="2"/>
    </w:pPr>
    <w:rPr>
      <w:rFonts w:asciiTheme="majorHAnsi" w:eastAsiaTheme="majorEastAsia" w:hAnsiTheme="majorHAnsi" w:cstheme="majorBidi"/>
    </w:rPr>
  </w:style>
  <w:style w:type="paragraph" w:styleId="5">
    <w:name w:val="heading 5"/>
    <w:basedOn w:val="a"/>
    <w:next w:val="a"/>
    <w:link w:val="50"/>
    <w:uiPriority w:val="9"/>
    <w:unhideWhenUsed/>
    <w:qFormat/>
    <w:rsid w:val="005B7F83"/>
    <w:pPr>
      <w:keepNext/>
      <w:ind w:leftChars="800" w:left="800"/>
      <w:outlineLvl w:val="4"/>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9958BD"/>
    <w:rPr>
      <w:rFonts w:asciiTheme="majorHAnsi" w:eastAsiaTheme="majorEastAsia" w:hAnsiTheme="majorHAnsi" w:cstheme="majorBidi"/>
      <w:sz w:val="24"/>
      <w:szCs w:val="24"/>
    </w:rPr>
  </w:style>
  <w:style w:type="character" w:customStyle="1" w:styleId="20">
    <w:name w:val="見出し 2 (文字)"/>
    <w:basedOn w:val="a0"/>
    <w:link w:val="2"/>
    <w:uiPriority w:val="9"/>
    <w:rsid w:val="009958BD"/>
    <w:rPr>
      <w:rFonts w:asciiTheme="majorHAnsi" w:eastAsiaTheme="majorEastAsia" w:hAnsiTheme="majorHAnsi" w:cstheme="majorBidi"/>
    </w:rPr>
  </w:style>
  <w:style w:type="table" w:styleId="a3">
    <w:name w:val="Table Grid"/>
    <w:basedOn w:val="a1"/>
    <w:uiPriority w:val="59"/>
    <w:rsid w:val="000D00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見出し 3 (文字)"/>
    <w:basedOn w:val="a0"/>
    <w:link w:val="3"/>
    <w:uiPriority w:val="9"/>
    <w:rsid w:val="00FF6CE6"/>
    <w:rPr>
      <w:rFonts w:asciiTheme="majorHAnsi" w:eastAsiaTheme="majorEastAsia" w:hAnsiTheme="majorHAnsi" w:cstheme="majorBidi"/>
    </w:rPr>
  </w:style>
  <w:style w:type="paragraph" w:styleId="a4">
    <w:name w:val="Balloon Text"/>
    <w:basedOn w:val="a"/>
    <w:link w:val="a5"/>
    <w:uiPriority w:val="99"/>
    <w:semiHidden/>
    <w:unhideWhenUsed/>
    <w:rsid w:val="00B04C7A"/>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B04C7A"/>
    <w:rPr>
      <w:rFonts w:asciiTheme="majorHAnsi" w:eastAsiaTheme="majorEastAsia" w:hAnsiTheme="majorHAnsi" w:cstheme="majorBidi"/>
      <w:sz w:val="18"/>
      <w:szCs w:val="18"/>
    </w:rPr>
  </w:style>
  <w:style w:type="paragraph" w:styleId="a6">
    <w:name w:val="header"/>
    <w:basedOn w:val="a"/>
    <w:link w:val="a7"/>
    <w:uiPriority w:val="99"/>
    <w:unhideWhenUsed/>
    <w:rsid w:val="00DE31EF"/>
    <w:pPr>
      <w:tabs>
        <w:tab w:val="center" w:pos="4252"/>
        <w:tab w:val="right" w:pos="8504"/>
      </w:tabs>
      <w:snapToGrid w:val="0"/>
    </w:pPr>
  </w:style>
  <w:style w:type="character" w:customStyle="1" w:styleId="a7">
    <w:name w:val="ヘッダー (文字)"/>
    <w:basedOn w:val="a0"/>
    <w:link w:val="a6"/>
    <w:uiPriority w:val="99"/>
    <w:rsid w:val="00DE31EF"/>
  </w:style>
  <w:style w:type="paragraph" w:styleId="a8">
    <w:name w:val="footer"/>
    <w:basedOn w:val="a"/>
    <w:link w:val="a9"/>
    <w:uiPriority w:val="99"/>
    <w:unhideWhenUsed/>
    <w:rsid w:val="00DE31EF"/>
    <w:pPr>
      <w:tabs>
        <w:tab w:val="center" w:pos="4252"/>
        <w:tab w:val="right" w:pos="8504"/>
      </w:tabs>
      <w:snapToGrid w:val="0"/>
    </w:pPr>
  </w:style>
  <w:style w:type="character" w:customStyle="1" w:styleId="a9">
    <w:name w:val="フッター (文字)"/>
    <w:basedOn w:val="a0"/>
    <w:link w:val="a8"/>
    <w:uiPriority w:val="99"/>
    <w:rsid w:val="00DE31EF"/>
  </w:style>
  <w:style w:type="paragraph" w:styleId="aa">
    <w:name w:val="List Paragraph"/>
    <w:basedOn w:val="a"/>
    <w:uiPriority w:val="34"/>
    <w:qFormat/>
    <w:rsid w:val="00D41755"/>
    <w:pPr>
      <w:ind w:leftChars="400" w:left="840"/>
    </w:pPr>
  </w:style>
  <w:style w:type="character" w:styleId="ab">
    <w:name w:val="Hyperlink"/>
    <w:basedOn w:val="a0"/>
    <w:uiPriority w:val="99"/>
    <w:unhideWhenUsed/>
    <w:rsid w:val="00674F4C"/>
    <w:rPr>
      <w:color w:val="0000FF" w:themeColor="hyperlink"/>
      <w:u w:val="single"/>
    </w:rPr>
  </w:style>
  <w:style w:type="table" w:customStyle="1" w:styleId="11">
    <w:name w:val="表 (格子)1"/>
    <w:basedOn w:val="a1"/>
    <w:next w:val="a3"/>
    <w:uiPriority w:val="59"/>
    <w:rsid w:val="007A79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 (格子)2"/>
    <w:basedOn w:val="a1"/>
    <w:next w:val="a3"/>
    <w:uiPriority w:val="59"/>
    <w:rsid w:val="007A79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0"/>
    <w:link w:val="5"/>
    <w:uiPriority w:val="9"/>
    <w:rsid w:val="005B7F83"/>
    <w:rPr>
      <w:rFonts w:asciiTheme="majorHAnsi" w:eastAsiaTheme="majorEastAsia" w:hAnsiTheme="majorHAnsi" w:cstheme="majorBidi"/>
    </w:rPr>
  </w:style>
  <w:style w:type="paragraph" w:customStyle="1" w:styleId="Default">
    <w:name w:val="Default"/>
    <w:rsid w:val="005B7F83"/>
    <w:pPr>
      <w:widowControl w:val="0"/>
      <w:autoSpaceDE w:val="0"/>
      <w:autoSpaceDN w:val="0"/>
      <w:adjustRightInd w:val="0"/>
    </w:pPr>
    <w:rPr>
      <w:rFonts w:ascii="ＭＳ Ｐゴシック" w:eastAsia="ＭＳ Ｐゴシック" w:cs="ＭＳ Ｐゴシック"/>
      <w:color w:val="000000"/>
      <w:kern w:val="0"/>
      <w:sz w:val="24"/>
      <w:szCs w:val="24"/>
    </w:rPr>
  </w:style>
  <w:style w:type="numbering" w:customStyle="1" w:styleId="12">
    <w:name w:val="リストなし1"/>
    <w:next w:val="a2"/>
    <w:uiPriority w:val="99"/>
    <w:semiHidden/>
    <w:unhideWhenUsed/>
    <w:rsid w:val="005C60EB"/>
  </w:style>
  <w:style w:type="table" w:customStyle="1" w:styleId="31">
    <w:name w:val="表 (格子)3"/>
    <w:basedOn w:val="a1"/>
    <w:next w:val="a3"/>
    <w:uiPriority w:val="59"/>
    <w:rsid w:val="005C60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1"/>
    <w:next w:val="a3"/>
    <w:uiPriority w:val="59"/>
    <w:rsid w:val="005C60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格子)21"/>
    <w:basedOn w:val="a1"/>
    <w:next w:val="a3"/>
    <w:uiPriority w:val="59"/>
    <w:rsid w:val="005C60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2F3300"/>
    <w:pPr>
      <w:widowControl w:val="0"/>
      <w:suppressAutoHyphens/>
      <w:autoSpaceDN w:val="0"/>
      <w:jc w:val="both"/>
      <w:textAlignment w:val="baseline"/>
    </w:pPr>
    <w:rPr>
      <w:rFonts w:ascii="Trebuchet MS" w:eastAsia="Arial Unicode MS" w:hAnsi="Trebuchet MS" w:cs="Tahoma"/>
      <w:kern w:val="3"/>
    </w:rPr>
  </w:style>
  <w:style w:type="character" w:customStyle="1" w:styleId="hps">
    <w:name w:val="hps"/>
    <w:basedOn w:val="a0"/>
    <w:rsid w:val="002F3300"/>
  </w:style>
  <w:style w:type="character" w:customStyle="1" w:styleId="shorttext">
    <w:name w:val="short_text"/>
    <w:basedOn w:val="a0"/>
    <w:rsid w:val="002F3300"/>
  </w:style>
  <w:style w:type="paragraph" w:styleId="HTML">
    <w:name w:val="HTML Preformatted"/>
    <w:basedOn w:val="a"/>
    <w:link w:val="HTML0"/>
    <w:uiPriority w:val="99"/>
    <w:unhideWhenUsed/>
    <w:rsid w:val="00797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0"/>
    <w:link w:val="HTML"/>
    <w:uiPriority w:val="99"/>
    <w:rsid w:val="00797BB6"/>
    <w:rPr>
      <w:rFonts w:ascii="ＭＳ ゴシック" w:eastAsia="ＭＳ ゴシック" w:hAnsi="ＭＳ ゴシック" w:cs="ＭＳ ゴシック"/>
      <w:kern w:val="0"/>
      <w:sz w:val="24"/>
      <w:szCs w:val="24"/>
    </w:rPr>
  </w:style>
  <w:style w:type="paragraph" w:styleId="22">
    <w:name w:val="toc 2"/>
    <w:basedOn w:val="a"/>
    <w:next w:val="a"/>
    <w:autoRedefine/>
    <w:uiPriority w:val="39"/>
    <w:unhideWhenUsed/>
    <w:rsid w:val="005A5078"/>
    <w:pPr>
      <w:ind w:leftChars="100" w:left="210"/>
    </w:pPr>
  </w:style>
  <w:style w:type="paragraph" w:styleId="13">
    <w:name w:val="toc 1"/>
    <w:basedOn w:val="a"/>
    <w:next w:val="a"/>
    <w:autoRedefine/>
    <w:uiPriority w:val="39"/>
    <w:unhideWhenUsed/>
    <w:rsid w:val="005A5078"/>
  </w:style>
  <w:style w:type="table" w:customStyle="1" w:styleId="4">
    <w:name w:val="表 (格子)4"/>
    <w:basedOn w:val="a1"/>
    <w:next w:val="a3"/>
    <w:uiPriority w:val="59"/>
    <w:rsid w:val="001346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4016819">
      <w:bodyDiv w:val="1"/>
      <w:marLeft w:val="0"/>
      <w:marRight w:val="0"/>
      <w:marTop w:val="0"/>
      <w:marBottom w:val="0"/>
      <w:divBdr>
        <w:top w:val="none" w:sz="0" w:space="0" w:color="auto"/>
        <w:left w:val="none" w:sz="0" w:space="0" w:color="auto"/>
        <w:bottom w:val="none" w:sz="0" w:space="0" w:color="auto"/>
        <w:right w:val="none" w:sz="0" w:space="0" w:color="auto"/>
      </w:divBdr>
    </w:div>
    <w:div w:id="1630554807">
      <w:bodyDiv w:val="1"/>
      <w:marLeft w:val="0"/>
      <w:marRight w:val="0"/>
      <w:marTop w:val="0"/>
      <w:marBottom w:val="0"/>
      <w:divBdr>
        <w:top w:val="none" w:sz="0" w:space="0" w:color="auto"/>
        <w:left w:val="none" w:sz="0" w:space="0" w:color="auto"/>
        <w:bottom w:val="none" w:sz="0" w:space="0" w:color="auto"/>
        <w:right w:val="none" w:sz="0" w:space="0" w:color="auto"/>
      </w:divBdr>
    </w:div>
    <w:div w:id="1694501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gif"/><Relationship Id="rId21" Type="http://schemas.openxmlformats.org/officeDocument/2006/relationships/image" Target="media/image6.jpeg"/><Relationship Id="rId42" Type="http://schemas.openxmlformats.org/officeDocument/2006/relationships/image" Target="media/image26.gif"/><Relationship Id="rId63" Type="http://schemas.openxmlformats.org/officeDocument/2006/relationships/image" Target="media/image47.gif"/><Relationship Id="rId84" Type="http://schemas.openxmlformats.org/officeDocument/2006/relationships/image" Target="media/image68.jpeg"/><Relationship Id="rId138" Type="http://schemas.openxmlformats.org/officeDocument/2006/relationships/image" Target="media/image122.gif"/><Relationship Id="rId159" Type="http://schemas.openxmlformats.org/officeDocument/2006/relationships/image" Target="media/image143.gif"/><Relationship Id="rId170" Type="http://schemas.openxmlformats.org/officeDocument/2006/relationships/image" Target="media/image154.gif"/><Relationship Id="rId191" Type="http://schemas.openxmlformats.org/officeDocument/2006/relationships/image" Target="media/image168.png"/><Relationship Id="rId205" Type="http://schemas.openxmlformats.org/officeDocument/2006/relationships/image" Target="media/image1810.png"/><Relationship Id="rId226" Type="http://schemas.openxmlformats.org/officeDocument/2006/relationships/image" Target="media/image190.png"/><Relationship Id="rId247" Type="http://schemas.openxmlformats.org/officeDocument/2006/relationships/theme" Target="theme/theme1.xml"/><Relationship Id="rId107" Type="http://schemas.openxmlformats.org/officeDocument/2006/relationships/image" Target="media/image91.gif"/><Relationship Id="rId11" Type="http://schemas.openxmlformats.org/officeDocument/2006/relationships/footer" Target="footer1.xml"/><Relationship Id="rId32" Type="http://schemas.openxmlformats.org/officeDocument/2006/relationships/image" Target="media/image17.png"/><Relationship Id="rId53" Type="http://schemas.openxmlformats.org/officeDocument/2006/relationships/image" Target="media/image37.gif"/><Relationship Id="rId74" Type="http://schemas.openxmlformats.org/officeDocument/2006/relationships/image" Target="media/image58.gif"/><Relationship Id="rId128" Type="http://schemas.openxmlformats.org/officeDocument/2006/relationships/image" Target="media/image112.gif"/><Relationship Id="rId149" Type="http://schemas.openxmlformats.org/officeDocument/2006/relationships/image" Target="media/image133.gif"/><Relationship Id="rId5" Type="http://schemas.openxmlformats.org/officeDocument/2006/relationships/settings" Target="settings.xml"/><Relationship Id="rId95" Type="http://schemas.openxmlformats.org/officeDocument/2006/relationships/image" Target="media/image79.gif"/><Relationship Id="rId160" Type="http://schemas.openxmlformats.org/officeDocument/2006/relationships/image" Target="media/image144.gif"/><Relationship Id="rId181" Type="http://schemas.openxmlformats.org/officeDocument/2006/relationships/image" Target="media/image166.gif"/><Relationship Id="rId216" Type="http://schemas.openxmlformats.org/officeDocument/2006/relationships/image" Target="media/image180.png"/><Relationship Id="rId237" Type="http://schemas.openxmlformats.org/officeDocument/2006/relationships/image" Target="media/image201.jpeg"/><Relationship Id="rId22" Type="http://schemas.openxmlformats.org/officeDocument/2006/relationships/image" Target="media/image7.jpeg"/><Relationship Id="rId43" Type="http://schemas.openxmlformats.org/officeDocument/2006/relationships/image" Target="media/image27.gif"/><Relationship Id="rId64" Type="http://schemas.openxmlformats.org/officeDocument/2006/relationships/image" Target="media/image48.gif"/><Relationship Id="rId118" Type="http://schemas.openxmlformats.org/officeDocument/2006/relationships/image" Target="media/image102.gif"/><Relationship Id="rId139" Type="http://schemas.openxmlformats.org/officeDocument/2006/relationships/image" Target="media/image123.gif"/><Relationship Id="rId85" Type="http://schemas.openxmlformats.org/officeDocument/2006/relationships/image" Target="media/image69.jpeg"/><Relationship Id="rId150" Type="http://schemas.openxmlformats.org/officeDocument/2006/relationships/image" Target="media/image134.gif"/><Relationship Id="rId171" Type="http://schemas.openxmlformats.org/officeDocument/2006/relationships/image" Target="media/image155.png"/><Relationship Id="rId192" Type="http://schemas.openxmlformats.org/officeDocument/2006/relationships/image" Target="media/image169.png"/><Relationship Id="rId206" Type="http://schemas.openxmlformats.org/officeDocument/2006/relationships/image" Target="media/image182.png"/><Relationship Id="rId227" Type="http://schemas.openxmlformats.org/officeDocument/2006/relationships/image" Target="media/image191.png"/><Relationship Id="rId12" Type="http://schemas.openxmlformats.org/officeDocument/2006/relationships/chart" Target="charts/chart1.xml"/><Relationship Id="rId17" Type="http://schemas.openxmlformats.org/officeDocument/2006/relationships/image" Target="media/image5.png"/><Relationship Id="rId33" Type="http://schemas.openxmlformats.org/officeDocument/2006/relationships/image" Target="media/image19.jpeg"/><Relationship Id="rId38" Type="http://schemas.openxmlformats.org/officeDocument/2006/relationships/image" Target="media/image22.png"/><Relationship Id="rId59" Type="http://schemas.openxmlformats.org/officeDocument/2006/relationships/image" Target="media/image43.gif"/><Relationship Id="rId103" Type="http://schemas.openxmlformats.org/officeDocument/2006/relationships/image" Target="media/image87.gif"/><Relationship Id="rId108" Type="http://schemas.openxmlformats.org/officeDocument/2006/relationships/image" Target="media/image92.gif"/><Relationship Id="rId124" Type="http://schemas.openxmlformats.org/officeDocument/2006/relationships/image" Target="media/image108.gif"/><Relationship Id="rId129" Type="http://schemas.openxmlformats.org/officeDocument/2006/relationships/image" Target="media/image113.gif"/><Relationship Id="rId54" Type="http://schemas.openxmlformats.org/officeDocument/2006/relationships/image" Target="media/image38.gif"/><Relationship Id="rId70" Type="http://schemas.openxmlformats.org/officeDocument/2006/relationships/image" Target="media/image54.gif"/><Relationship Id="rId75" Type="http://schemas.openxmlformats.org/officeDocument/2006/relationships/image" Target="media/image59.gif"/><Relationship Id="rId91" Type="http://schemas.openxmlformats.org/officeDocument/2006/relationships/image" Target="media/image75.gif"/><Relationship Id="rId96" Type="http://schemas.openxmlformats.org/officeDocument/2006/relationships/image" Target="media/image80.gif"/><Relationship Id="rId140" Type="http://schemas.openxmlformats.org/officeDocument/2006/relationships/image" Target="media/image124.gif"/><Relationship Id="rId145" Type="http://schemas.openxmlformats.org/officeDocument/2006/relationships/image" Target="media/image129.gif"/><Relationship Id="rId161" Type="http://schemas.openxmlformats.org/officeDocument/2006/relationships/image" Target="media/image145.gif"/><Relationship Id="rId166" Type="http://schemas.openxmlformats.org/officeDocument/2006/relationships/image" Target="media/image150.gif"/><Relationship Id="rId182" Type="http://schemas.openxmlformats.org/officeDocument/2006/relationships/image" Target="media/image167.gif"/><Relationship Id="rId187" Type="http://schemas.openxmlformats.org/officeDocument/2006/relationships/image" Target="media/image164.png"/><Relationship Id="rId217" Type="http://schemas.openxmlformats.org/officeDocument/2006/relationships/image" Target="media/image181.jpeg"/><Relationship Id="rId1" Type="http://schemas.openxmlformats.org/officeDocument/2006/relationships/customXml" Target="../customXml/item1.xml"/><Relationship Id="rId6" Type="http://schemas.openxmlformats.org/officeDocument/2006/relationships/webSettings" Target="webSettings.xml"/><Relationship Id="rId212" Type="http://schemas.microsoft.com/office/2007/relationships/hdphoto" Target="media/hdphoto1.wdp"/><Relationship Id="rId233" Type="http://schemas.openxmlformats.org/officeDocument/2006/relationships/image" Target="media/image197.jpeg"/><Relationship Id="rId238" Type="http://schemas.openxmlformats.org/officeDocument/2006/relationships/image" Target="media/image202.jpeg"/><Relationship Id="rId23" Type="http://schemas.openxmlformats.org/officeDocument/2006/relationships/image" Target="media/image8.jpeg"/><Relationship Id="rId28" Type="http://schemas.openxmlformats.org/officeDocument/2006/relationships/image" Target="media/image13.png"/><Relationship Id="rId49" Type="http://schemas.openxmlformats.org/officeDocument/2006/relationships/image" Target="media/image33.gif"/><Relationship Id="rId114" Type="http://schemas.openxmlformats.org/officeDocument/2006/relationships/image" Target="media/image98.gif"/><Relationship Id="rId119" Type="http://schemas.openxmlformats.org/officeDocument/2006/relationships/image" Target="media/image103.gif"/><Relationship Id="rId44" Type="http://schemas.openxmlformats.org/officeDocument/2006/relationships/image" Target="media/image28.gif"/><Relationship Id="rId60" Type="http://schemas.openxmlformats.org/officeDocument/2006/relationships/image" Target="media/image44.gif"/><Relationship Id="rId65" Type="http://schemas.openxmlformats.org/officeDocument/2006/relationships/image" Target="media/image49.gif"/><Relationship Id="rId81" Type="http://schemas.openxmlformats.org/officeDocument/2006/relationships/image" Target="media/image65.jpeg"/><Relationship Id="rId86" Type="http://schemas.openxmlformats.org/officeDocument/2006/relationships/image" Target="media/image70.jpeg"/><Relationship Id="rId130" Type="http://schemas.openxmlformats.org/officeDocument/2006/relationships/image" Target="media/image114.gif"/><Relationship Id="rId135" Type="http://schemas.openxmlformats.org/officeDocument/2006/relationships/image" Target="media/image119.gif"/><Relationship Id="rId151" Type="http://schemas.openxmlformats.org/officeDocument/2006/relationships/image" Target="media/image135.gif"/><Relationship Id="rId156" Type="http://schemas.openxmlformats.org/officeDocument/2006/relationships/image" Target="media/image140.gif"/><Relationship Id="rId177" Type="http://schemas.openxmlformats.org/officeDocument/2006/relationships/image" Target="media/image161.png"/><Relationship Id="rId198" Type="http://schemas.openxmlformats.org/officeDocument/2006/relationships/image" Target="media/image1740.png"/><Relationship Id="rId172" Type="http://schemas.openxmlformats.org/officeDocument/2006/relationships/image" Target="media/image156.png"/><Relationship Id="rId193" Type="http://schemas.openxmlformats.org/officeDocument/2006/relationships/image" Target="media/image170.png"/><Relationship Id="rId202" Type="http://schemas.openxmlformats.org/officeDocument/2006/relationships/image" Target="media/image1780.png"/><Relationship Id="rId207" Type="http://schemas.openxmlformats.org/officeDocument/2006/relationships/image" Target="media/image174.jpg"/><Relationship Id="rId223" Type="http://schemas.openxmlformats.org/officeDocument/2006/relationships/image" Target="media/image187.png"/><Relationship Id="rId228" Type="http://schemas.openxmlformats.org/officeDocument/2006/relationships/image" Target="media/image192.png"/><Relationship Id="rId244" Type="http://schemas.openxmlformats.org/officeDocument/2006/relationships/image" Target="media/image208.jpeg"/><Relationship Id="rId13" Type="http://schemas.openxmlformats.org/officeDocument/2006/relationships/chart" Target="charts/chart2.xml"/><Relationship Id="rId18" Type="http://schemas.openxmlformats.org/officeDocument/2006/relationships/chart" Target="charts/chart3.xml"/><Relationship Id="rId39" Type="http://schemas.openxmlformats.org/officeDocument/2006/relationships/image" Target="media/image23.gif"/><Relationship Id="rId109" Type="http://schemas.openxmlformats.org/officeDocument/2006/relationships/image" Target="media/image93.gif"/><Relationship Id="rId34" Type="http://schemas.openxmlformats.org/officeDocument/2006/relationships/image" Target="media/image20.png"/><Relationship Id="rId50" Type="http://schemas.openxmlformats.org/officeDocument/2006/relationships/image" Target="media/image34.gif"/><Relationship Id="rId55" Type="http://schemas.openxmlformats.org/officeDocument/2006/relationships/image" Target="media/image39.gif"/><Relationship Id="rId76" Type="http://schemas.openxmlformats.org/officeDocument/2006/relationships/image" Target="media/image60.gif"/><Relationship Id="rId97" Type="http://schemas.openxmlformats.org/officeDocument/2006/relationships/image" Target="media/image81.gif"/><Relationship Id="rId104" Type="http://schemas.openxmlformats.org/officeDocument/2006/relationships/image" Target="media/image88.gif"/><Relationship Id="rId120" Type="http://schemas.openxmlformats.org/officeDocument/2006/relationships/image" Target="media/image104.jpg"/><Relationship Id="rId125" Type="http://schemas.openxmlformats.org/officeDocument/2006/relationships/image" Target="media/image109.gif"/><Relationship Id="rId141" Type="http://schemas.openxmlformats.org/officeDocument/2006/relationships/image" Target="media/image125.gif"/><Relationship Id="rId146" Type="http://schemas.openxmlformats.org/officeDocument/2006/relationships/image" Target="media/image130.gif"/><Relationship Id="rId167" Type="http://schemas.openxmlformats.org/officeDocument/2006/relationships/image" Target="media/image151.gif"/><Relationship Id="rId188" Type="http://schemas.openxmlformats.org/officeDocument/2006/relationships/image" Target="media/image165.png"/><Relationship Id="rId7" Type="http://schemas.openxmlformats.org/officeDocument/2006/relationships/footnotes" Target="footnotes.xml"/><Relationship Id="rId71" Type="http://schemas.openxmlformats.org/officeDocument/2006/relationships/image" Target="media/image55.gif"/><Relationship Id="rId92" Type="http://schemas.openxmlformats.org/officeDocument/2006/relationships/image" Target="media/image76.gif"/><Relationship Id="rId162" Type="http://schemas.openxmlformats.org/officeDocument/2006/relationships/image" Target="media/image146.gif"/><Relationship Id="rId183" Type="http://schemas.openxmlformats.org/officeDocument/2006/relationships/image" Target="media/image168.gif"/><Relationship Id="rId213" Type="http://schemas.openxmlformats.org/officeDocument/2006/relationships/image" Target="media/image178.jpeg"/><Relationship Id="rId218" Type="http://schemas.openxmlformats.org/officeDocument/2006/relationships/image" Target="media/image182.jpeg"/><Relationship Id="rId234" Type="http://schemas.openxmlformats.org/officeDocument/2006/relationships/image" Target="media/image198.jpeg"/><Relationship Id="rId239" Type="http://schemas.openxmlformats.org/officeDocument/2006/relationships/image" Target="media/image203.jpe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jpeg"/><Relationship Id="rId40" Type="http://schemas.openxmlformats.org/officeDocument/2006/relationships/image" Target="media/image24.gif"/><Relationship Id="rId45" Type="http://schemas.openxmlformats.org/officeDocument/2006/relationships/image" Target="media/image29.gif"/><Relationship Id="rId66" Type="http://schemas.openxmlformats.org/officeDocument/2006/relationships/image" Target="media/image50.gif"/><Relationship Id="rId87" Type="http://schemas.openxmlformats.org/officeDocument/2006/relationships/image" Target="media/image71.jpeg"/><Relationship Id="rId110" Type="http://schemas.openxmlformats.org/officeDocument/2006/relationships/image" Target="media/image94.gif"/><Relationship Id="rId115" Type="http://schemas.openxmlformats.org/officeDocument/2006/relationships/image" Target="media/image99.gif"/><Relationship Id="rId131" Type="http://schemas.openxmlformats.org/officeDocument/2006/relationships/image" Target="media/image115.gif"/><Relationship Id="rId136" Type="http://schemas.openxmlformats.org/officeDocument/2006/relationships/image" Target="media/image120.gif"/><Relationship Id="rId157" Type="http://schemas.openxmlformats.org/officeDocument/2006/relationships/image" Target="media/image141.gif"/><Relationship Id="rId178" Type="http://schemas.openxmlformats.org/officeDocument/2006/relationships/image" Target="media/image163.gif"/><Relationship Id="rId61" Type="http://schemas.openxmlformats.org/officeDocument/2006/relationships/image" Target="media/image45.gif"/><Relationship Id="rId82" Type="http://schemas.openxmlformats.org/officeDocument/2006/relationships/image" Target="media/image66.jpeg"/><Relationship Id="rId152" Type="http://schemas.openxmlformats.org/officeDocument/2006/relationships/image" Target="media/image136.gif"/><Relationship Id="rId173" Type="http://schemas.openxmlformats.org/officeDocument/2006/relationships/image" Target="media/image157.png"/><Relationship Id="rId194" Type="http://schemas.openxmlformats.org/officeDocument/2006/relationships/image" Target="media/image171.png"/><Relationship Id="rId199" Type="http://schemas.openxmlformats.org/officeDocument/2006/relationships/image" Target="media/image1750.png"/><Relationship Id="rId203" Type="http://schemas.openxmlformats.org/officeDocument/2006/relationships/image" Target="media/image1790.png"/><Relationship Id="rId208" Type="http://schemas.openxmlformats.org/officeDocument/2006/relationships/image" Target="media/image173.jpeg"/><Relationship Id="rId229" Type="http://schemas.openxmlformats.org/officeDocument/2006/relationships/image" Target="media/image193.png"/><Relationship Id="rId19" Type="http://schemas.openxmlformats.org/officeDocument/2006/relationships/chart" Target="charts/chart4.xml"/><Relationship Id="rId224" Type="http://schemas.openxmlformats.org/officeDocument/2006/relationships/image" Target="media/image188.png"/><Relationship Id="rId240" Type="http://schemas.openxmlformats.org/officeDocument/2006/relationships/image" Target="media/image204.jpeg"/><Relationship Id="rId245" Type="http://schemas.openxmlformats.org/officeDocument/2006/relationships/image" Target="media/image209.png"/><Relationship Id="rId14" Type="http://schemas.openxmlformats.org/officeDocument/2006/relationships/image" Target="media/image3.png"/><Relationship Id="rId30" Type="http://schemas.openxmlformats.org/officeDocument/2006/relationships/image" Target="media/image15.jpeg"/><Relationship Id="rId35" Type="http://schemas.openxmlformats.org/officeDocument/2006/relationships/image" Target="media/image21.png"/><Relationship Id="rId56" Type="http://schemas.openxmlformats.org/officeDocument/2006/relationships/image" Target="media/image40.gif"/><Relationship Id="rId77" Type="http://schemas.openxmlformats.org/officeDocument/2006/relationships/image" Target="media/image61.gif"/><Relationship Id="rId100" Type="http://schemas.openxmlformats.org/officeDocument/2006/relationships/image" Target="media/image84.gif"/><Relationship Id="rId105" Type="http://schemas.openxmlformats.org/officeDocument/2006/relationships/image" Target="media/image89.gif"/><Relationship Id="rId126" Type="http://schemas.openxmlformats.org/officeDocument/2006/relationships/image" Target="media/image110.gif"/><Relationship Id="rId147" Type="http://schemas.openxmlformats.org/officeDocument/2006/relationships/image" Target="media/image131.gif"/><Relationship Id="rId168" Type="http://schemas.openxmlformats.org/officeDocument/2006/relationships/image" Target="media/image152.gif"/><Relationship Id="rId8" Type="http://schemas.openxmlformats.org/officeDocument/2006/relationships/endnotes" Target="endnotes.xml"/><Relationship Id="rId51" Type="http://schemas.openxmlformats.org/officeDocument/2006/relationships/image" Target="media/image35.gif"/><Relationship Id="rId72" Type="http://schemas.openxmlformats.org/officeDocument/2006/relationships/image" Target="media/image56.gif"/><Relationship Id="rId93" Type="http://schemas.openxmlformats.org/officeDocument/2006/relationships/image" Target="media/image77.gif"/><Relationship Id="rId98" Type="http://schemas.openxmlformats.org/officeDocument/2006/relationships/image" Target="media/image82.gif"/><Relationship Id="rId121" Type="http://schemas.openxmlformats.org/officeDocument/2006/relationships/image" Target="media/image105.jpg"/><Relationship Id="rId142" Type="http://schemas.openxmlformats.org/officeDocument/2006/relationships/image" Target="media/image126.gif"/><Relationship Id="rId163" Type="http://schemas.openxmlformats.org/officeDocument/2006/relationships/image" Target="media/image147.gif"/><Relationship Id="rId184" Type="http://schemas.openxmlformats.org/officeDocument/2006/relationships/image" Target="media/image169.gif"/><Relationship Id="rId189" Type="http://schemas.openxmlformats.org/officeDocument/2006/relationships/image" Target="media/image166.png"/><Relationship Id="rId219" Type="http://schemas.openxmlformats.org/officeDocument/2006/relationships/image" Target="media/image183.png"/><Relationship Id="rId3" Type="http://schemas.openxmlformats.org/officeDocument/2006/relationships/styles" Target="styles.xml"/><Relationship Id="rId214" Type="http://schemas.openxmlformats.org/officeDocument/2006/relationships/image" Target="media/image179.jpeg"/><Relationship Id="rId230" Type="http://schemas.openxmlformats.org/officeDocument/2006/relationships/image" Target="media/image194.png"/><Relationship Id="rId235" Type="http://schemas.openxmlformats.org/officeDocument/2006/relationships/image" Target="media/image199.jpeg"/><Relationship Id="rId25" Type="http://schemas.openxmlformats.org/officeDocument/2006/relationships/image" Target="media/image10.jpeg"/><Relationship Id="rId46" Type="http://schemas.openxmlformats.org/officeDocument/2006/relationships/image" Target="media/image30.gif"/><Relationship Id="rId67" Type="http://schemas.openxmlformats.org/officeDocument/2006/relationships/image" Target="media/image51.gif"/><Relationship Id="rId116" Type="http://schemas.openxmlformats.org/officeDocument/2006/relationships/image" Target="media/image100.gif"/><Relationship Id="rId137" Type="http://schemas.openxmlformats.org/officeDocument/2006/relationships/image" Target="media/image121.gif"/><Relationship Id="rId158" Type="http://schemas.openxmlformats.org/officeDocument/2006/relationships/image" Target="media/image142.gif"/><Relationship Id="rId20" Type="http://schemas.openxmlformats.org/officeDocument/2006/relationships/image" Target="media/image5.jpeg"/><Relationship Id="rId41" Type="http://schemas.openxmlformats.org/officeDocument/2006/relationships/image" Target="media/image25.gif"/><Relationship Id="rId62" Type="http://schemas.openxmlformats.org/officeDocument/2006/relationships/image" Target="media/image46.gif"/><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gif"/><Relationship Id="rId132" Type="http://schemas.openxmlformats.org/officeDocument/2006/relationships/image" Target="media/image116.jpeg"/><Relationship Id="rId153" Type="http://schemas.openxmlformats.org/officeDocument/2006/relationships/image" Target="media/image137.gif"/><Relationship Id="rId174" Type="http://schemas.openxmlformats.org/officeDocument/2006/relationships/image" Target="media/image158.png"/><Relationship Id="rId179" Type="http://schemas.openxmlformats.org/officeDocument/2006/relationships/image" Target="media/image164.gif"/><Relationship Id="rId195" Type="http://schemas.openxmlformats.org/officeDocument/2006/relationships/image" Target="media/image172.png"/><Relationship Id="rId209" Type="http://schemas.openxmlformats.org/officeDocument/2006/relationships/image" Target="media/image175.jpeg"/><Relationship Id="rId190" Type="http://schemas.openxmlformats.org/officeDocument/2006/relationships/image" Target="media/image167.png"/><Relationship Id="rId204" Type="http://schemas.openxmlformats.org/officeDocument/2006/relationships/image" Target="media/image1800.png"/><Relationship Id="rId220" Type="http://schemas.openxmlformats.org/officeDocument/2006/relationships/image" Target="media/image184.png"/><Relationship Id="rId225" Type="http://schemas.openxmlformats.org/officeDocument/2006/relationships/image" Target="media/image189.png"/><Relationship Id="rId241" Type="http://schemas.openxmlformats.org/officeDocument/2006/relationships/image" Target="media/image205.jpeg"/><Relationship Id="rId246" Type="http://schemas.openxmlformats.org/officeDocument/2006/relationships/fontTable" Target="fontTable.xml"/><Relationship Id="rId15" Type="http://schemas.openxmlformats.org/officeDocument/2006/relationships/footer" Target="footer2.xml"/><Relationship Id="rId36" Type="http://schemas.openxmlformats.org/officeDocument/2006/relationships/image" Target="media/image18.jpeg"/><Relationship Id="rId57" Type="http://schemas.openxmlformats.org/officeDocument/2006/relationships/image" Target="media/image41.gif"/><Relationship Id="rId106" Type="http://schemas.openxmlformats.org/officeDocument/2006/relationships/image" Target="media/image90.gif"/><Relationship Id="rId127" Type="http://schemas.openxmlformats.org/officeDocument/2006/relationships/image" Target="media/image111.gif"/><Relationship Id="rId10" Type="http://schemas.openxmlformats.org/officeDocument/2006/relationships/image" Target="media/image2.png"/><Relationship Id="rId31" Type="http://schemas.openxmlformats.org/officeDocument/2006/relationships/image" Target="media/image16.png"/><Relationship Id="rId52" Type="http://schemas.openxmlformats.org/officeDocument/2006/relationships/image" Target="media/image36.gif"/><Relationship Id="rId73" Type="http://schemas.openxmlformats.org/officeDocument/2006/relationships/image" Target="media/image57.gif"/><Relationship Id="rId78" Type="http://schemas.openxmlformats.org/officeDocument/2006/relationships/image" Target="media/image62.jpeg"/><Relationship Id="rId94" Type="http://schemas.openxmlformats.org/officeDocument/2006/relationships/image" Target="media/image78.gif"/><Relationship Id="rId99" Type="http://schemas.openxmlformats.org/officeDocument/2006/relationships/image" Target="media/image83.gif"/><Relationship Id="rId101" Type="http://schemas.openxmlformats.org/officeDocument/2006/relationships/image" Target="media/image85.gif"/><Relationship Id="rId122" Type="http://schemas.openxmlformats.org/officeDocument/2006/relationships/image" Target="media/image106.gif"/><Relationship Id="rId143" Type="http://schemas.openxmlformats.org/officeDocument/2006/relationships/image" Target="media/image127.gif"/><Relationship Id="rId148" Type="http://schemas.openxmlformats.org/officeDocument/2006/relationships/image" Target="media/image132.gif"/><Relationship Id="rId164" Type="http://schemas.openxmlformats.org/officeDocument/2006/relationships/image" Target="media/image148.gif"/><Relationship Id="rId169" Type="http://schemas.openxmlformats.org/officeDocument/2006/relationships/image" Target="media/image153.gif"/><Relationship Id="rId185" Type="http://schemas.openxmlformats.org/officeDocument/2006/relationships/image" Target="media/image162.gif"/><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5.gif"/><Relationship Id="rId210" Type="http://schemas.openxmlformats.org/officeDocument/2006/relationships/image" Target="media/image176.jpeg"/><Relationship Id="rId215" Type="http://schemas.microsoft.com/office/2007/relationships/hdphoto" Target="media/hdphoto2.wdp"/><Relationship Id="rId236" Type="http://schemas.openxmlformats.org/officeDocument/2006/relationships/image" Target="media/image200.jpeg"/><Relationship Id="rId26" Type="http://schemas.openxmlformats.org/officeDocument/2006/relationships/image" Target="media/image11.png"/><Relationship Id="rId231" Type="http://schemas.openxmlformats.org/officeDocument/2006/relationships/image" Target="media/image195.png"/><Relationship Id="rId47" Type="http://schemas.openxmlformats.org/officeDocument/2006/relationships/image" Target="media/image31.gif"/><Relationship Id="rId68" Type="http://schemas.openxmlformats.org/officeDocument/2006/relationships/image" Target="media/image52.gif"/><Relationship Id="rId89" Type="http://schemas.openxmlformats.org/officeDocument/2006/relationships/image" Target="media/image73.jpeg"/><Relationship Id="rId112" Type="http://schemas.openxmlformats.org/officeDocument/2006/relationships/image" Target="media/image96.gif"/><Relationship Id="rId133" Type="http://schemas.openxmlformats.org/officeDocument/2006/relationships/image" Target="media/image117.gif"/><Relationship Id="rId154" Type="http://schemas.openxmlformats.org/officeDocument/2006/relationships/image" Target="media/image138.gif"/><Relationship Id="rId175" Type="http://schemas.openxmlformats.org/officeDocument/2006/relationships/image" Target="media/image159.png"/><Relationship Id="rId196" Type="http://schemas.openxmlformats.org/officeDocument/2006/relationships/image" Target="media/image173.png"/><Relationship Id="rId200" Type="http://schemas.openxmlformats.org/officeDocument/2006/relationships/image" Target="media/image1760.png"/><Relationship Id="rId16" Type="http://schemas.openxmlformats.org/officeDocument/2006/relationships/image" Target="media/image4.png"/><Relationship Id="rId221" Type="http://schemas.openxmlformats.org/officeDocument/2006/relationships/image" Target="media/image185.png"/><Relationship Id="rId242" Type="http://schemas.openxmlformats.org/officeDocument/2006/relationships/image" Target="media/image206.jpeg"/><Relationship Id="rId37" Type="http://schemas.openxmlformats.org/officeDocument/2006/relationships/image" Target="media/image20.jpeg"/><Relationship Id="rId58" Type="http://schemas.openxmlformats.org/officeDocument/2006/relationships/image" Target="media/image42.gif"/><Relationship Id="rId79" Type="http://schemas.openxmlformats.org/officeDocument/2006/relationships/image" Target="media/image63.jpeg"/><Relationship Id="rId102" Type="http://schemas.openxmlformats.org/officeDocument/2006/relationships/image" Target="media/image86.gif"/><Relationship Id="rId123" Type="http://schemas.openxmlformats.org/officeDocument/2006/relationships/image" Target="media/image107.gif"/><Relationship Id="rId144" Type="http://schemas.openxmlformats.org/officeDocument/2006/relationships/image" Target="media/image128.gif"/><Relationship Id="rId90" Type="http://schemas.openxmlformats.org/officeDocument/2006/relationships/image" Target="media/image74.jpg"/><Relationship Id="rId165" Type="http://schemas.openxmlformats.org/officeDocument/2006/relationships/image" Target="media/image149.gif"/><Relationship Id="rId186" Type="http://schemas.openxmlformats.org/officeDocument/2006/relationships/image" Target="media/image163.png"/><Relationship Id="rId211" Type="http://schemas.openxmlformats.org/officeDocument/2006/relationships/image" Target="media/image177.jpeg"/><Relationship Id="rId232" Type="http://schemas.openxmlformats.org/officeDocument/2006/relationships/image" Target="media/image196.png"/><Relationship Id="rId27" Type="http://schemas.openxmlformats.org/officeDocument/2006/relationships/image" Target="media/image12.jpeg"/><Relationship Id="rId48" Type="http://schemas.openxmlformats.org/officeDocument/2006/relationships/image" Target="media/image32.gif"/><Relationship Id="rId69" Type="http://schemas.openxmlformats.org/officeDocument/2006/relationships/image" Target="media/image53.gif"/><Relationship Id="rId113" Type="http://schemas.openxmlformats.org/officeDocument/2006/relationships/image" Target="media/image97.gif"/><Relationship Id="rId134" Type="http://schemas.openxmlformats.org/officeDocument/2006/relationships/image" Target="media/image118.gif"/><Relationship Id="rId80" Type="http://schemas.openxmlformats.org/officeDocument/2006/relationships/image" Target="media/image64.jpeg"/><Relationship Id="rId155" Type="http://schemas.openxmlformats.org/officeDocument/2006/relationships/image" Target="media/image139.gif"/><Relationship Id="rId176" Type="http://schemas.openxmlformats.org/officeDocument/2006/relationships/image" Target="media/image160.png"/><Relationship Id="rId197" Type="http://schemas.openxmlformats.org/officeDocument/2006/relationships/image" Target="media/image1730.png"/><Relationship Id="rId201" Type="http://schemas.openxmlformats.org/officeDocument/2006/relationships/image" Target="media/image1770.png"/><Relationship Id="rId222" Type="http://schemas.openxmlformats.org/officeDocument/2006/relationships/image" Target="media/image186.png"/><Relationship Id="rId243" Type="http://schemas.openxmlformats.org/officeDocument/2006/relationships/image" Target="media/image207.jpeg"/></Relationships>
</file>

<file path=word/charts/_rels/chart1.xml.rels><?xml version="1.0" encoding="UTF-8" standalone="yes"?>
<Relationships xmlns="http://schemas.openxmlformats.org/package/2006/relationships"><Relationship Id="rId1" Type="http://schemas.openxmlformats.org/officeDocument/2006/relationships/oleObject" Target="file:///\\gifu-city.local\gifu\&#20869;&#37096;_&#25152;&#23646;&#35506;&#20849;&#26377;&#12501;&#12457;&#12523;&#12480;&#65300;\2040080\&#22269;&#38555;\&#22810;&#25991;&#21270;&#20849;&#29983;\&#30475;&#26495;&#12469;&#12452;&#12531;(H27)\12.11&#22823;&#26085;\&#12487;&#12540;&#12479;&#9312;&#12498;&#12450;&#12522;&#12531;&#12464;&#35519;&#2661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ifu-city.local\gifu\&#20869;&#37096;_&#25152;&#23646;&#35506;&#20849;&#26377;&#12501;&#12457;&#12523;&#12480;&#65300;\2040080\&#22269;&#38555;\0403&#12288;&#22312;&#20303;&#22806;&#22269;&#20154;&#36039;&#26009;&#12288;&#24120;\(H27.3&#26356;&#26032;)&#23696;&#38428;&#24066;&#12288;&#22806;&#22269;&#20154;&#30331;&#37682;&#32773;&#25968;&#25512;&#31227;.xls"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file:///\\gifu-city.local\gifu\&#20869;&#37096;_&#25152;&#23646;&#35506;&#20849;&#26377;&#12501;&#12457;&#12523;&#12480;&#65300;\2040080\&#22269;&#38555;\&#22810;&#25991;&#21270;&#20849;&#29983;\&#30475;&#26495;&#12469;&#12452;&#12531;(H27)\&#35251;&#20809;&#12487;&#12540;&#12479;\H27.10&#22806;&#22269;&#20154;&#20303;&#27665;&#25968;.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a:pPr>
            <a:r>
              <a:rPr lang="ja-JP" sz="1050" b="0"/>
              <a:t>岐阜市内の多言語案内表示に関する取り組み状況</a:t>
            </a:r>
            <a:r>
              <a:rPr lang="en-US" sz="1050" b="0"/>
              <a:t>(</a:t>
            </a:r>
            <a:r>
              <a:rPr lang="ja-JP" sz="1050" b="0"/>
              <a:t>業種別</a:t>
            </a:r>
            <a:r>
              <a:rPr lang="en-US" sz="1050" b="0"/>
              <a:t>)</a:t>
            </a:r>
            <a:endParaRPr lang="ja-JP" sz="1050" b="0"/>
          </a:p>
        </c:rich>
      </c:tx>
      <c:layout>
        <c:manualLayout>
          <c:xMode val="edge"/>
          <c:yMode val="edge"/>
          <c:x val="0.10267229254571027"/>
          <c:y val="7.6138625528951745E-2"/>
        </c:manualLayout>
      </c:layout>
      <c:overlay val="0"/>
    </c:title>
    <c:autoTitleDeleted val="0"/>
    <c:plotArea>
      <c:layout>
        <c:manualLayout>
          <c:layoutTarget val="inner"/>
          <c:xMode val="edge"/>
          <c:yMode val="edge"/>
          <c:x val="0.10455718351661739"/>
          <c:y val="0.20579553235193426"/>
          <c:w val="0.63257649755805845"/>
          <c:h val="0.47625984251968506"/>
        </c:manualLayout>
      </c:layout>
      <c:barChart>
        <c:barDir val="col"/>
        <c:grouping val="stacked"/>
        <c:varyColors val="0"/>
        <c:ser>
          <c:idx val="0"/>
          <c:order val="0"/>
          <c:tx>
            <c:strRef>
              <c:f>Sheet1!$B$12</c:f>
              <c:strCache>
                <c:ptCount val="1"/>
                <c:pt idx="0">
                  <c:v>行っている</c:v>
                </c:pt>
              </c:strCache>
            </c:strRef>
          </c:tx>
          <c:invertIfNegative val="0"/>
          <c:cat>
            <c:strRef>
              <c:f>Sheet1!$A$13:$A$18</c:f>
              <c:strCache>
                <c:ptCount val="6"/>
                <c:pt idx="0">
                  <c:v>観光施設</c:v>
                </c:pt>
                <c:pt idx="1">
                  <c:v>商業施設</c:v>
                </c:pt>
                <c:pt idx="2">
                  <c:v>旅館・ホテル</c:v>
                </c:pt>
                <c:pt idx="3">
                  <c:v>公共施設</c:v>
                </c:pt>
                <c:pt idx="4">
                  <c:v>病院</c:v>
                </c:pt>
                <c:pt idx="5">
                  <c:v>その他</c:v>
                </c:pt>
              </c:strCache>
            </c:strRef>
          </c:cat>
          <c:val>
            <c:numRef>
              <c:f>Sheet1!$B$13:$B$18</c:f>
              <c:numCache>
                <c:formatCode>0%</c:formatCode>
                <c:ptCount val="6"/>
                <c:pt idx="0">
                  <c:v>0.23529411764705882</c:v>
                </c:pt>
                <c:pt idx="1">
                  <c:v>0.2857142857142857</c:v>
                </c:pt>
                <c:pt idx="2">
                  <c:v>0.53846153846153844</c:v>
                </c:pt>
                <c:pt idx="3">
                  <c:v>0.5</c:v>
                </c:pt>
                <c:pt idx="4">
                  <c:v>0.16666666666666666</c:v>
                </c:pt>
                <c:pt idx="5">
                  <c:v>0.8</c:v>
                </c:pt>
              </c:numCache>
            </c:numRef>
          </c:val>
        </c:ser>
        <c:ser>
          <c:idx val="1"/>
          <c:order val="1"/>
          <c:tx>
            <c:strRef>
              <c:f>Sheet1!$C$12</c:f>
              <c:strCache>
                <c:ptCount val="1"/>
                <c:pt idx="0">
                  <c:v>行っていない</c:v>
                </c:pt>
              </c:strCache>
            </c:strRef>
          </c:tx>
          <c:invertIfNegative val="0"/>
          <c:cat>
            <c:strRef>
              <c:f>Sheet1!$A$13:$A$18</c:f>
              <c:strCache>
                <c:ptCount val="6"/>
                <c:pt idx="0">
                  <c:v>観光施設</c:v>
                </c:pt>
                <c:pt idx="1">
                  <c:v>商業施設</c:v>
                </c:pt>
                <c:pt idx="2">
                  <c:v>旅館・ホテル</c:v>
                </c:pt>
                <c:pt idx="3">
                  <c:v>公共施設</c:v>
                </c:pt>
                <c:pt idx="4">
                  <c:v>病院</c:v>
                </c:pt>
                <c:pt idx="5">
                  <c:v>その他</c:v>
                </c:pt>
              </c:strCache>
            </c:strRef>
          </c:cat>
          <c:val>
            <c:numRef>
              <c:f>Sheet1!$C$13:$C$18</c:f>
              <c:numCache>
                <c:formatCode>0%</c:formatCode>
                <c:ptCount val="6"/>
                <c:pt idx="0">
                  <c:v>0.76470588235294112</c:v>
                </c:pt>
                <c:pt idx="1">
                  <c:v>0.7142857142857143</c:v>
                </c:pt>
                <c:pt idx="2">
                  <c:v>0.46153846153846156</c:v>
                </c:pt>
                <c:pt idx="3">
                  <c:v>0.5</c:v>
                </c:pt>
                <c:pt idx="4">
                  <c:v>0.83333333333333337</c:v>
                </c:pt>
                <c:pt idx="5">
                  <c:v>0.2</c:v>
                </c:pt>
              </c:numCache>
            </c:numRef>
          </c:val>
        </c:ser>
        <c:dLbls>
          <c:showLegendKey val="0"/>
          <c:showVal val="0"/>
          <c:showCatName val="0"/>
          <c:showSerName val="0"/>
          <c:showPercent val="0"/>
          <c:showBubbleSize val="0"/>
        </c:dLbls>
        <c:gapWidth val="150"/>
        <c:overlap val="100"/>
        <c:axId val="61756160"/>
        <c:axId val="61757696"/>
      </c:barChart>
      <c:catAx>
        <c:axId val="61756160"/>
        <c:scaling>
          <c:orientation val="minMax"/>
        </c:scaling>
        <c:delete val="0"/>
        <c:axPos val="b"/>
        <c:majorTickMark val="out"/>
        <c:minorTickMark val="none"/>
        <c:tickLblPos val="nextTo"/>
        <c:txPr>
          <a:bodyPr/>
          <a:lstStyle/>
          <a:p>
            <a:pPr>
              <a:defRPr sz="800"/>
            </a:pPr>
            <a:endParaRPr lang="ja-JP"/>
          </a:p>
        </c:txPr>
        <c:crossAx val="61757696"/>
        <c:crosses val="autoZero"/>
        <c:auto val="1"/>
        <c:lblAlgn val="ctr"/>
        <c:lblOffset val="100"/>
        <c:noMultiLvlLbl val="0"/>
      </c:catAx>
      <c:valAx>
        <c:axId val="61757696"/>
        <c:scaling>
          <c:orientation val="minMax"/>
          <c:max val="1"/>
        </c:scaling>
        <c:delete val="0"/>
        <c:axPos val="l"/>
        <c:majorGridlines/>
        <c:numFmt formatCode="0%" sourceLinked="1"/>
        <c:majorTickMark val="out"/>
        <c:minorTickMark val="none"/>
        <c:tickLblPos val="nextTo"/>
        <c:crossAx val="61756160"/>
        <c:crosses val="autoZero"/>
        <c:crossBetween val="between"/>
        <c:majorUnit val="0.2"/>
      </c:valAx>
    </c:plotArea>
    <c:legend>
      <c:legendPos val="r"/>
      <c:layout>
        <c:manualLayout>
          <c:xMode val="edge"/>
          <c:yMode val="edge"/>
          <c:x val="0.75145840947096798"/>
          <c:y val="0.4312779473994322"/>
          <c:w val="0.17540516296222466"/>
          <c:h val="0.16513180417665183"/>
        </c:manualLayout>
      </c:layout>
      <c:overlay val="0"/>
      <c:txPr>
        <a:bodyPr/>
        <a:lstStyle/>
        <a:p>
          <a:pPr>
            <a:defRPr sz="800"/>
          </a:pPr>
          <a:endParaRPr lang="ja-JP"/>
        </a:p>
      </c:txPr>
    </c:legend>
    <c:plotVisOnly val="1"/>
    <c:dispBlanksAs val="gap"/>
    <c:showDLblsOverMax val="0"/>
  </c:chart>
  <c:spPr>
    <a:no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ja-JP" altLang="en-US" sz="1050" b="0">
                <a:latin typeface="HG丸ｺﾞｼｯｸM-PRO" panose="020F0600000000000000" pitchFamily="50" charset="-128"/>
                <a:ea typeface="HG丸ｺﾞｼｯｸM-PRO" panose="020F0600000000000000" pitchFamily="50" charset="-128"/>
              </a:rPr>
              <a:t>岐阜市に在住する外国人市民の人数推移（国籍別）</a:t>
            </a:r>
          </a:p>
        </c:rich>
      </c:tx>
      <c:layout>
        <c:manualLayout>
          <c:xMode val="edge"/>
          <c:yMode val="edge"/>
          <c:x val="0.16610179541510797"/>
          <c:y val="4.0201005025125629E-2"/>
        </c:manualLayout>
      </c:layout>
      <c:overlay val="1"/>
    </c:title>
    <c:autoTitleDeleted val="0"/>
    <c:view3D>
      <c:rotX val="18"/>
      <c:rotY val="32"/>
      <c:depthPercent val="100"/>
      <c:rAngAx val="1"/>
    </c:view3D>
    <c:floor>
      <c:thickness val="0"/>
      <c:spPr>
        <a:noFill/>
        <a:ln w="9525">
          <a:noFill/>
        </a:ln>
      </c:spPr>
    </c:floor>
    <c:sideWall>
      <c:thickness val="0"/>
      <c:spPr>
        <a:ln w="3175">
          <a:noFill/>
          <a:prstDash val="solid"/>
        </a:ln>
      </c:spPr>
    </c:sideWall>
    <c:backWall>
      <c:thickness val="0"/>
      <c:spPr>
        <a:ln>
          <a:noFill/>
        </a:ln>
      </c:spPr>
    </c:backWall>
    <c:plotArea>
      <c:layout>
        <c:manualLayout>
          <c:layoutTarget val="inner"/>
          <c:xMode val="edge"/>
          <c:yMode val="edge"/>
          <c:x val="0.11050400726677807"/>
          <c:y val="0.13200189056827666"/>
          <c:w val="0.74183517757954676"/>
          <c:h val="0.72010103008480719"/>
        </c:manualLayout>
      </c:layout>
      <c:bar3DChart>
        <c:barDir val="col"/>
        <c:grouping val="stacked"/>
        <c:varyColors val="0"/>
        <c:ser>
          <c:idx val="0"/>
          <c:order val="0"/>
          <c:tx>
            <c:strRef>
              <c:f>基本計画用資料!$B$2</c:f>
              <c:strCache>
                <c:ptCount val="1"/>
                <c:pt idx="0">
                  <c:v>中国</c:v>
                </c:pt>
              </c:strCache>
            </c:strRef>
          </c:tx>
          <c:invertIfNegative val="0"/>
          <c:cat>
            <c:numRef>
              <c:f>基本計画用資料!$A$3:$A$21</c:f>
              <c:numCache>
                <c:formatCode>General</c:formatCode>
                <c:ptCount val="19"/>
                <c:pt idx="0">
                  <c:v>1990</c:v>
                </c:pt>
                <c:pt idx="2">
                  <c:v>1995</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基本計画用資料!$B$3:$B$21</c:f>
              <c:numCache>
                <c:formatCode>General</c:formatCode>
                <c:ptCount val="19"/>
                <c:pt idx="0" formatCode="#,##0_);[Red]\(#,##0\)">
                  <c:v>322</c:v>
                </c:pt>
                <c:pt idx="2" formatCode="#,##0_);[Red]\(#,##0\)">
                  <c:v>1030</c:v>
                </c:pt>
                <c:pt idx="4" formatCode="#,##0_);[Red]\(#,##0\)">
                  <c:v>2470</c:v>
                </c:pt>
                <c:pt idx="5" formatCode="#,##0_);[Red]\(#,##0\)">
                  <c:v>2876</c:v>
                </c:pt>
                <c:pt idx="6" formatCode="#,##0_);[Red]\(#,##0\)">
                  <c:v>3235</c:v>
                </c:pt>
                <c:pt idx="7" formatCode="#,##0_);[Red]\(#,##0\)">
                  <c:v>3443</c:v>
                </c:pt>
                <c:pt idx="8" formatCode="#,##0_);[Red]\(#,##0\)">
                  <c:v>3902</c:v>
                </c:pt>
                <c:pt idx="9" formatCode="#,##0_);[Red]\(#,##0\)">
                  <c:v>4145</c:v>
                </c:pt>
                <c:pt idx="10" formatCode="#,##0_);[Red]\(#,##0\)">
                  <c:v>4567</c:v>
                </c:pt>
                <c:pt idx="11" formatCode="#,##0_);[Red]\(#,##0\)">
                  <c:v>4469</c:v>
                </c:pt>
                <c:pt idx="12" formatCode="#,##0_);[Red]\(#,##0\)">
                  <c:v>4320</c:v>
                </c:pt>
                <c:pt idx="13" formatCode="#,##0_);[Red]\(#,##0\)">
                  <c:v>4183</c:v>
                </c:pt>
                <c:pt idx="14" formatCode="#,##0_);[Red]\(#,##0\)">
                  <c:v>4083</c:v>
                </c:pt>
                <c:pt idx="15" formatCode="#,##0_);[Red]\(#,##0\)">
                  <c:v>3930</c:v>
                </c:pt>
                <c:pt idx="16" formatCode="#,##0_);[Red]\(#,##0\)">
                  <c:v>3907</c:v>
                </c:pt>
                <c:pt idx="17" formatCode="#,##0_);[Red]\(#,##0\)">
                  <c:v>3661</c:v>
                </c:pt>
                <c:pt idx="18" formatCode="#,##0_);[Red]\(#,##0\)">
                  <c:v>3438</c:v>
                </c:pt>
              </c:numCache>
            </c:numRef>
          </c:val>
        </c:ser>
        <c:ser>
          <c:idx val="1"/>
          <c:order val="1"/>
          <c:tx>
            <c:strRef>
              <c:f>基本計画用資料!$C$2</c:f>
              <c:strCache>
                <c:ptCount val="1"/>
                <c:pt idx="0">
                  <c:v>フィリピン</c:v>
                </c:pt>
              </c:strCache>
            </c:strRef>
          </c:tx>
          <c:invertIfNegative val="0"/>
          <c:cat>
            <c:numRef>
              <c:f>基本計画用資料!$A$3:$A$21</c:f>
              <c:numCache>
                <c:formatCode>General</c:formatCode>
                <c:ptCount val="19"/>
                <c:pt idx="0">
                  <c:v>1990</c:v>
                </c:pt>
                <c:pt idx="2">
                  <c:v>1995</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基本計画用資料!$C$3:$C$21</c:f>
              <c:numCache>
                <c:formatCode>General</c:formatCode>
                <c:ptCount val="19"/>
                <c:pt idx="0" formatCode="#,##0_);[Red]\(#,##0\)">
                  <c:v>206</c:v>
                </c:pt>
                <c:pt idx="2" formatCode="#,##0_);[Red]\(#,##0\)">
                  <c:v>515</c:v>
                </c:pt>
                <c:pt idx="4" formatCode="#,##0_);[Red]\(#,##0\)">
                  <c:v>1218</c:v>
                </c:pt>
                <c:pt idx="5" formatCode="#,##0_);[Red]\(#,##0\)">
                  <c:v>1432</c:v>
                </c:pt>
                <c:pt idx="6" formatCode="#,##0_);[Red]\(#,##0\)">
                  <c:v>1588</c:v>
                </c:pt>
                <c:pt idx="7" formatCode="#,##0_);[Red]\(#,##0\)">
                  <c:v>1737</c:v>
                </c:pt>
                <c:pt idx="8" formatCode="#,##0_);[Red]\(#,##0\)">
                  <c:v>2140</c:v>
                </c:pt>
                <c:pt idx="9" formatCode="#,##0_);[Red]\(#,##0\)">
                  <c:v>1701</c:v>
                </c:pt>
                <c:pt idx="10" formatCode="#,##0_);[Red]\(#,##0\)">
                  <c:v>1763</c:v>
                </c:pt>
                <c:pt idx="11" formatCode="#,##0_);[Red]\(#,##0\)">
                  <c:v>1853</c:v>
                </c:pt>
                <c:pt idx="12" formatCode="#,##0_);[Red]\(#,##0\)">
                  <c:v>1885</c:v>
                </c:pt>
                <c:pt idx="13" formatCode="#,##0_);[Red]\(#,##0\)">
                  <c:v>1882</c:v>
                </c:pt>
                <c:pt idx="14" formatCode="#,##0_);[Red]\(#,##0\)">
                  <c:v>1857</c:v>
                </c:pt>
                <c:pt idx="15" formatCode="#,##0_);[Red]\(#,##0\)">
                  <c:v>1859</c:v>
                </c:pt>
                <c:pt idx="16" formatCode="#,##0_);[Red]\(#,##0\)">
                  <c:v>1798</c:v>
                </c:pt>
                <c:pt idx="17" formatCode="#,##0_);[Red]\(#,##0\)">
                  <c:v>1782</c:v>
                </c:pt>
                <c:pt idx="18" formatCode="#,##0_);[Red]\(#,##0\)">
                  <c:v>1807</c:v>
                </c:pt>
              </c:numCache>
            </c:numRef>
          </c:val>
        </c:ser>
        <c:ser>
          <c:idx val="2"/>
          <c:order val="2"/>
          <c:tx>
            <c:strRef>
              <c:f>基本計画用資料!$D$2</c:f>
              <c:strCache>
                <c:ptCount val="1"/>
                <c:pt idx="0">
                  <c:v>韓国･朝鮮</c:v>
                </c:pt>
              </c:strCache>
            </c:strRef>
          </c:tx>
          <c:invertIfNegative val="0"/>
          <c:cat>
            <c:numRef>
              <c:f>基本計画用資料!$A$3:$A$21</c:f>
              <c:numCache>
                <c:formatCode>General</c:formatCode>
                <c:ptCount val="19"/>
                <c:pt idx="0">
                  <c:v>1990</c:v>
                </c:pt>
                <c:pt idx="2">
                  <c:v>1995</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基本計画用資料!$D$3:$D$21</c:f>
              <c:numCache>
                <c:formatCode>General</c:formatCode>
                <c:ptCount val="19"/>
                <c:pt idx="0" formatCode="#,##0_);[Red]\(#,##0\)">
                  <c:v>2757</c:v>
                </c:pt>
                <c:pt idx="2" formatCode="#,##0_);[Red]\(#,##0\)">
                  <c:v>2344</c:v>
                </c:pt>
                <c:pt idx="4" formatCode="#,##0_);[Red]\(#,##0\)">
                  <c:v>2046</c:v>
                </c:pt>
                <c:pt idx="5" formatCode="#,##0_);[Red]\(#,##0\)">
                  <c:v>1994</c:v>
                </c:pt>
                <c:pt idx="6" formatCode="#,##0_);[Red]\(#,##0\)">
                  <c:v>1929</c:v>
                </c:pt>
                <c:pt idx="7" formatCode="#,##0_);[Red]\(#,##0\)">
                  <c:v>1856</c:v>
                </c:pt>
                <c:pt idx="8" formatCode="#,##0_);[Red]\(#,##0\)">
                  <c:v>1797</c:v>
                </c:pt>
                <c:pt idx="9" formatCode="#,##0_);[Red]\(#,##0\)">
                  <c:v>1770</c:v>
                </c:pt>
                <c:pt idx="10" formatCode="#,##0_);[Red]\(#,##0\)">
                  <c:v>1773</c:v>
                </c:pt>
                <c:pt idx="11" formatCode="#,##0_);[Red]\(#,##0\)">
                  <c:v>1703</c:v>
                </c:pt>
                <c:pt idx="12" formatCode="#,##0_);[Red]\(#,##0\)">
                  <c:v>1614</c:v>
                </c:pt>
                <c:pt idx="13" formatCode="#,##0_);[Red]\(#,##0\)">
                  <c:v>1584</c:v>
                </c:pt>
                <c:pt idx="14" formatCode="#,##0_);[Red]\(#,##0\)">
                  <c:v>1550</c:v>
                </c:pt>
                <c:pt idx="15" formatCode="#,##0_);[Red]\(#,##0\)">
                  <c:v>1537</c:v>
                </c:pt>
                <c:pt idx="16" formatCode="#,##0_);[Red]\(#,##0\)">
                  <c:v>1500</c:v>
                </c:pt>
                <c:pt idx="17" formatCode="#,##0_);[Red]\(#,##0\)">
                  <c:v>1466</c:v>
                </c:pt>
                <c:pt idx="18" formatCode="#,##0_);[Red]\(#,##0\)">
                  <c:v>1434</c:v>
                </c:pt>
              </c:numCache>
            </c:numRef>
          </c:val>
        </c:ser>
        <c:ser>
          <c:idx val="3"/>
          <c:order val="3"/>
          <c:tx>
            <c:strRef>
              <c:f>基本計画用資料!$E$2</c:f>
              <c:strCache>
                <c:ptCount val="1"/>
                <c:pt idx="0">
                  <c:v>ブラジル</c:v>
                </c:pt>
              </c:strCache>
            </c:strRef>
          </c:tx>
          <c:invertIfNegative val="0"/>
          <c:cat>
            <c:numRef>
              <c:f>基本計画用資料!$A$3:$A$21</c:f>
              <c:numCache>
                <c:formatCode>General</c:formatCode>
                <c:ptCount val="19"/>
                <c:pt idx="0">
                  <c:v>1990</c:v>
                </c:pt>
                <c:pt idx="2">
                  <c:v>1995</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基本計画用資料!$E$3:$E$21</c:f>
              <c:numCache>
                <c:formatCode>General</c:formatCode>
                <c:ptCount val="19"/>
                <c:pt idx="0" formatCode="#,##0_);[Red]\(#,##0\)">
                  <c:v>30</c:v>
                </c:pt>
                <c:pt idx="2" formatCode="#,##0_);[Red]\(#,##0\)">
                  <c:v>404</c:v>
                </c:pt>
                <c:pt idx="4" formatCode="#,##0_);[Red]\(#,##0\)">
                  <c:v>327</c:v>
                </c:pt>
                <c:pt idx="5" formatCode="#,##0_);[Red]\(#,##0\)">
                  <c:v>315</c:v>
                </c:pt>
                <c:pt idx="6" formatCode="#,##0_);[Red]\(#,##0\)">
                  <c:v>296</c:v>
                </c:pt>
                <c:pt idx="7" formatCode="#,##0_);[Red]\(#,##0\)">
                  <c:v>224</c:v>
                </c:pt>
                <c:pt idx="8" formatCode="#,##0_);[Red]\(#,##0\)">
                  <c:v>211</c:v>
                </c:pt>
                <c:pt idx="9" formatCode="#,##0_);[Red]\(#,##0\)">
                  <c:v>221</c:v>
                </c:pt>
                <c:pt idx="10" formatCode="#,##0_);[Red]\(#,##0\)">
                  <c:v>239</c:v>
                </c:pt>
                <c:pt idx="11" formatCode="#,##0_);[Red]\(#,##0\)">
                  <c:v>250</c:v>
                </c:pt>
                <c:pt idx="12" formatCode="#,##0_);[Red]\(#,##0\)">
                  <c:v>263</c:v>
                </c:pt>
                <c:pt idx="13" formatCode="#,##0_);[Red]\(#,##0\)">
                  <c:v>293</c:v>
                </c:pt>
                <c:pt idx="14" formatCode="#,##0_);[Red]\(#,##0\)">
                  <c:v>231</c:v>
                </c:pt>
                <c:pt idx="15" formatCode="#,##0_);[Red]\(#,##0\)">
                  <c:v>274</c:v>
                </c:pt>
                <c:pt idx="16" formatCode="#,##0_);[Red]\(#,##0\)">
                  <c:v>240</c:v>
                </c:pt>
                <c:pt idx="17" formatCode="#,##0_);[Red]\(#,##0\)">
                  <c:v>225</c:v>
                </c:pt>
                <c:pt idx="18" formatCode="#,##0_);[Red]\(#,##0\)">
                  <c:v>215</c:v>
                </c:pt>
              </c:numCache>
            </c:numRef>
          </c:val>
        </c:ser>
        <c:ser>
          <c:idx val="4"/>
          <c:order val="4"/>
          <c:tx>
            <c:strRef>
              <c:f>基本計画用資料!$F$2</c:f>
              <c:strCache>
                <c:ptCount val="1"/>
                <c:pt idx="0">
                  <c:v>ベトナム</c:v>
                </c:pt>
              </c:strCache>
            </c:strRef>
          </c:tx>
          <c:invertIfNegative val="0"/>
          <c:cat>
            <c:numRef>
              <c:f>基本計画用資料!$A$3:$A$21</c:f>
              <c:numCache>
                <c:formatCode>General</c:formatCode>
                <c:ptCount val="19"/>
                <c:pt idx="0">
                  <c:v>1990</c:v>
                </c:pt>
                <c:pt idx="2">
                  <c:v>1995</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基本計画用資料!$F$3:$F$21</c:f>
              <c:numCache>
                <c:formatCode>General</c:formatCode>
                <c:ptCount val="19"/>
                <c:pt idx="0" formatCode="#,##0_);[Red]\(#,##0\)">
                  <c:v>1</c:v>
                </c:pt>
                <c:pt idx="2" formatCode="#,##0_);[Red]\(#,##0\)">
                  <c:v>106</c:v>
                </c:pt>
                <c:pt idx="4" formatCode="#,##0_);[Red]\(#,##0\)">
                  <c:v>408</c:v>
                </c:pt>
                <c:pt idx="5" formatCode="#,##0_);[Red]\(#,##0\)">
                  <c:v>366</c:v>
                </c:pt>
                <c:pt idx="6" formatCode="#,##0_);[Red]\(#,##0\)">
                  <c:v>336</c:v>
                </c:pt>
                <c:pt idx="7" formatCode="#,##0_);[Red]\(#,##0\)">
                  <c:v>244</c:v>
                </c:pt>
                <c:pt idx="8" formatCode="#,##0_);[Red]\(#,##0\)">
                  <c:v>207</c:v>
                </c:pt>
                <c:pt idx="9" formatCode="#,##0_);[Red]\(#,##0\)">
                  <c:v>210</c:v>
                </c:pt>
                <c:pt idx="10" formatCode="#,##0_);[Red]\(#,##0\)">
                  <c:v>178</c:v>
                </c:pt>
                <c:pt idx="11" formatCode="#,##0_);[Red]\(#,##0\)">
                  <c:v>142</c:v>
                </c:pt>
                <c:pt idx="12" formatCode="#,##0_);[Red]\(#,##0\)">
                  <c:v>133</c:v>
                </c:pt>
                <c:pt idx="13" formatCode="#,##0_);[Red]\(#,##0\)">
                  <c:v>117</c:v>
                </c:pt>
                <c:pt idx="14" formatCode="#,##0_);[Red]\(#,##0\)">
                  <c:v>121</c:v>
                </c:pt>
                <c:pt idx="15" formatCode="#,##0_);[Red]\(#,##0\)">
                  <c:v>119</c:v>
                </c:pt>
                <c:pt idx="16" formatCode="#,##0_);[Red]\(#,##0\)">
                  <c:v>166</c:v>
                </c:pt>
                <c:pt idx="17" formatCode="#,##0_);[Red]\(#,##0\)">
                  <c:v>256</c:v>
                </c:pt>
                <c:pt idx="18" formatCode="#,##0_);[Red]\(#,##0\)">
                  <c:v>466</c:v>
                </c:pt>
              </c:numCache>
            </c:numRef>
          </c:val>
        </c:ser>
        <c:ser>
          <c:idx val="5"/>
          <c:order val="5"/>
          <c:tx>
            <c:strRef>
              <c:f>基本計画用資料!$G$2</c:f>
              <c:strCache>
                <c:ptCount val="1"/>
                <c:pt idx="0">
                  <c:v>その他</c:v>
                </c:pt>
              </c:strCache>
            </c:strRef>
          </c:tx>
          <c:invertIfNegative val="0"/>
          <c:cat>
            <c:numRef>
              <c:f>基本計画用資料!$A$3:$A$21</c:f>
              <c:numCache>
                <c:formatCode>General</c:formatCode>
                <c:ptCount val="19"/>
                <c:pt idx="0">
                  <c:v>1990</c:v>
                </c:pt>
                <c:pt idx="2">
                  <c:v>1995</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numCache>
            </c:numRef>
          </c:cat>
          <c:val>
            <c:numRef>
              <c:f>基本計画用資料!$G$3:$G$21</c:f>
              <c:numCache>
                <c:formatCode>General</c:formatCode>
                <c:ptCount val="19"/>
                <c:pt idx="0" formatCode="#,##0_);[Red]\(#,##0\)">
                  <c:v>237</c:v>
                </c:pt>
                <c:pt idx="2" formatCode="#,##0_);[Red]\(#,##0\)">
                  <c:v>656</c:v>
                </c:pt>
                <c:pt idx="4" formatCode="#,##0_);[Red]\(#,##0\)">
                  <c:v>765</c:v>
                </c:pt>
                <c:pt idx="5" formatCode="#,##0_);[Red]\(#,##0\)">
                  <c:v>776</c:v>
                </c:pt>
                <c:pt idx="6" formatCode="#,##0_);[Red]\(#,##0\)">
                  <c:v>892</c:v>
                </c:pt>
                <c:pt idx="7" formatCode="#,##0_);[Red]\(#,##0\)">
                  <c:v>977</c:v>
                </c:pt>
                <c:pt idx="8" formatCode="#,##0_);[Red]\(#,##0\)">
                  <c:v>979</c:v>
                </c:pt>
                <c:pt idx="9" formatCode="#,##0_);[Red]\(#,##0\)">
                  <c:v>951</c:v>
                </c:pt>
                <c:pt idx="10" formatCode="#,##0_);[Red]\(#,##0\)">
                  <c:v>956</c:v>
                </c:pt>
                <c:pt idx="11" formatCode="#,##0_);[Red]\(#,##0\)">
                  <c:v>927</c:v>
                </c:pt>
                <c:pt idx="12" formatCode="#,##0_);[Red]\(#,##0\)">
                  <c:v>897</c:v>
                </c:pt>
                <c:pt idx="13" formatCode="#,##0_);[Red]\(#,##0\)">
                  <c:v>912</c:v>
                </c:pt>
                <c:pt idx="14" formatCode="#,##0_);[Red]\(#,##0\)">
                  <c:v>939</c:v>
                </c:pt>
                <c:pt idx="15" formatCode="#,##0_);[Red]\(#,##0\)">
                  <c:v>968</c:v>
                </c:pt>
                <c:pt idx="16" formatCode="#,##0_);[Red]\(#,##0\)">
                  <c:v>1041</c:v>
                </c:pt>
                <c:pt idx="17" formatCode="#,##0_);[Red]\(#,##0\)">
                  <c:v>1073</c:v>
                </c:pt>
                <c:pt idx="18" formatCode="#,##0_);[Red]\(#,##0\)">
                  <c:v>1200</c:v>
                </c:pt>
              </c:numCache>
            </c:numRef>
          </c:val>
        </c:ser>
        <c:dLbls>
          <c:showLegendKey val="0"/>
          <c:showVal val="0"/>
          <c:showCatName val="0"/>
          <c:showSerName val="0"/>
          <c:showPercent val="0"/>
          <c:showBubbleSize val="0"/>
        </c:dLbls>
        <c:gapWidth val="150"/>
        <c:shape val="box"/>
        <c:axId val="90517504"/>
        <c:axId val="90519040"/>
        <c:axId val="0"/>
      </c:bar3DChart>
      <c:catAx>
        <c:axId val="90517504"/>
        <c:scaling>
          <c:orientation val="minMax"/>
        </c:scaling>
        <c:delete val="0"/>
        <c:axPos val="b"/>
        <c:numFmt formatCode="General" sourceLinked="1"/>
        <c:majorTickMark val="out"/>
        <c:minorTickMark val="none"/>
        <c:tickLblPos val="nextTo"/>
        <c:txPr>
          <a:bodyPr rot="2700000" vert="horz"/>
          <a:lstStyle/>
          <a:p>
            <a:pPr>
              <a:defRPr sz="1000" b="0" i="0" u="none" strike="noStrike" baseline="0">
                <a:solidFill>
                  <a:srgbClr val="000000"/>
                </a:solidFill>
                <a:latin typeface="ＭＳ Ｐゴシック"/>
                <a:ea typeface="ＭＳ Ｐゴシック"/>
                <a:cs typeface="ＭＳ Ｐゴシック"/>
              </a:defRPr>
            </a:pPr>
            <a:endParaRPr lang="ja-JP"/>
          </a:p>
        </c:txPr>
        <c:crossAx val="90519040"/>
        <c:crosses val="autoZero"/>
        <c:auto val="1"/>
        <c:lblAlgn val="ctr"/>
        <c:lblOffset val="100"/>
        <c:noMultiLvlLbl val="0"/>
      </c:catAx>
      <c:valAx>
        <c:axId val="90519040"/>
        <c:scaling>
          <c:orientation val="minMax"/>
        </c:scaling>
        <c:delete val="0"/>
        <c:axPos val="l"/>
        <c:majorGridlines>
          <c:spPr>
            <a:ln w="3175">
              <a:solidFill>
                <a:schemeClr val="bg1">
                  <a:lumMod val="65000"/>
                </a:schemeClr>
              </a:solidFill>
            </a:ln>
          </c:spPr>
        </c:majorGridlines>
        <c:numFmt formatCode="#,##0_);[Red]\(#,##0\)" sourceLinked="1"/>
        <c:majorTickMark val="out"/>
        <c:minorTickMark val="none"/>
        <c:tickLblPos val="nextTo"/>
        <c:spPr>
          <a:noFill/>
        </c:spPr>
        <c:crossAx val="90517504"/>
        <c:crosses val="autoZero"/>
        <c:crossBetween val="between"/>
      </c:valAx>
      <c:spPr>
        <a:noFill/>
        <a:ln w="25400">
          <a:noFill/>
        </a:ln>
      </c:spPr>
    </c:plotArea>
    <c:legend>
      <c:legendPos val="r"/>
      <c:layout>
        <c:manualLayout>
          <c:xMode val="edge"/>
          <c:yMode val="edge"/>
          <c:x val="0.83943129201873024"/>
          <c:y val="0.13103681135335471"/>
          <c:w val="0.15207650767791958"/>
          <c:h val="0.54736842105263162"/>
        </c:manualLayout>
      </c:layout>
      <c:overlay val="0"/>
      <c:spPr>
        <a:noFill/>
        <a:ln w="25400">
          <a:noFill/>
        </a:ln>
      </c:spPr>
      <c:txPr>
        <a:bodyPr/>
        <a:lstStyle/>
        <a:p>
          <a:pPr>
            <a:defRPr sz="900"/>
          </a:pPr>
          <a:endParaRPr lang="ja-JP"/>
        </a:p>
      </c:txPr>
    </c:legend>
    <c:plotVisOnly val="1"/>
    <c:dispBlanksAs val="gap"/>
    <c:showDLblsOverMax val="0"/>
  </c:chart>
  <c:spPr>
    <a:noFill/>
    <a:ln w="9525">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ja-JP" altLang="en-US" sz="1050" b="0">
                <a:latin typeface="HG丸ｺﾞｼｯｸM-PRO" panose="020F0600000000000000" pitchFamily="50" charset="-128"/>
                <a:ea typeface="HG丸ｺﾞｼｯｸM-PRO" panose="020F0600000000000000" pitchFamily="50" charset="-128"/>
              </a:rPr>
              <a:t>岐阜市の外国人市民　国籍別割合</a:t>
            </a:r>
          </a:p>
        </c:rich>
      </c:tx>
      <c:layout>
        <c:manualLayout>
          <c:xMode val="edge"/>
          <c:yMode val="edge"/>
          <c:x val="0.15422268357934357"/>
          <c:y val="0.13175230566534915"/>
        </c:manualLayout>
      </c:layout>
      <c:overlay val="0"/>
    </c:title>
    <c:autoTitleDeleted val="0"/>
    <c:plotArea>
      <c:layout/>
      <c:pieChart>
        <c:varyColors val="1"/>
        <c:ser>
          <c:idx val="0"/>
          <c:order val="0"/>
          <c:tx>
            <c:strRef>
              <c:f>国別!$I$2</c:f>
              <c:strCache>
                <c:ptCount val="1"/>
                <c:pt idx="0">
                  <c:v>人数</c:v>
                </c:pt>
              </c:strCache>
            </c:strRef>
          </c:tx>
          <c:dLbls>
            <c:dLbl>
              <c:idx val="0"/>
              <c:layout>
                <c:manualLayout>
                  <c:x val="-0.16066263130384925"/>
                  <c:y val="7.7890840568005923E-2"/>
                </c:manualLayout>
              </c:layout>
              <c:showLegendKey val="0"/>
              <c:showVal val="0"/>
              <c:showCatName val="1"/>
              <c:showSerName val="0"/>
              <c:showPercent val="1"/>
              <c:showBubbleSize val="0"/>
            </c:dLbl>
            <c:dLbl>
              <c:idx val="1"/>
              <c:layout>
                <c:manualLayout>
                  <c:x val="-3.5296160785041053E-2"/>
                  <c:y val="-0.13843282410211544"/>
                </c:manualLayout>
              </c:layout>
              <c:showLegendKey val="0"/>
              <c:showVal val="0"/>
              <c:showCatName val="1"/>
              <c:showSerName val="0"/>
              <c:showPercent val="1"/>
              <c:showBubbleSize val="0"/>
            </c:dLbl>
            <c:dLbl>
              <c:idx val="2"/>
              <c:layout>
                <c:manualLayout>
                  <c:x val="-1.7116289264698444E-2"/>
                  <c:y val="6.7855620611526127E-2"/>
                </c:manualLayout>
              </c:layout>
              <c:tx>
                <c:rich>
                  <a:bodyPr/>
                  <a:lstStyle/>
                  <a:p>
                    <a:r>
                      <a:rPr lang="ja-JP" altLang="en-US"/>
                      <a:t>韓国・</a:t>
                    </a:r>
                    <a:endParaRPr lang="en-US" altLang="ja-JP"/>
                  </a:p>
                  <a:p>
                    <a:r>
                      <a:rPr lang="ja-JP" altLang="en-US"/>
                      <a:t>朝鮮
</a:t>
                    </a:r>
                    <a:r>
                      <a:rPr lang="en-US" altLang="ja-JP"/>
                      <a:t>16%</a:t>
                    </a:r>
                    <a:endParaRPr lang="ja-JP" altLang="en-US"/>
                  </a:p>
                </c:rich>
              </c:tx>
              <c:showLegendKey val="0"/>
              <c:showVal val="0"/>
              <c:showCatName val="1"/>
              <c:showSerName val="0"/>
              <c:showPercent val="1"/>
              <c:showBubbleSize val="0"/>
            </c:dLbl>
            <c:dLbl>
              <c:idx val="3"/>
              <c:layout>
                <c:manualLayout>
                  <c:x val="-1.6050634295713035E-2"/>
                  <c:y val="-4.0121026538349376E-3"/>
                </c:manualLayout>
              </c:layout>
              <c:showLegendKey val="0"/>
              <c:showVal val="0"/>
              <c:showCatName val="1"/>
              <c:showSerName val="0"/>
              <c:showPercent val="1"/>
              <c:showBubbleSize val="0"/>
            </c:dLbl>
            <c:dLbl>
              <c:idx val="4"/>
              <c:layout>
                <c:manualLayout>
                  <c:x val="8.7933070866141726E-3"/>
                  <c:y val="-4.4290974044911051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国別!$H$3:$H$8</c:f>
              <c:strCache>
                <c:ptCount val="6"/>
                <c:pt idx="0">
                  <c:v>中国</c:v>
                </c:pt>
                <c:pt idx="1">
                  <c:v>フィリピン</c:v>
                </c:pt>
                <c:pt idx="2">
                  <c:v>韓国・朝鮮</c:v>
                </c:pt>
                <c:pt idx="3">
                  <c:v>ベトナム</c:v>
                </c:pt>
                <c:pt idx="4">
                  <c:v>ブラジル</c:v>
                </c:pt>
                <c:pt idx="5">
                  <c:v>その他</c:v>
                </c:pt>
              </c:strCache>
            </c:strRef>
          </c:cat>
          <c:val>
            <c:numRef>
              <c:f>国別!$I$3:$I$8</c:f>
              <c:numCache>
                <c:formatCode>#,##0_);[Red]\(#,##0\)</c:formatCode>
                <c:ptCount val="6"/>
                <c:pt idx="0">
                  <c:v>3222</c:v>
                </c:pt>
                <c:pt idx="1">
                  <c:v>1859</c:v>
                </c:pt>
                <c:pt idx="2">
                  <c:v>1403</c:v>
                </c:pt>
                <c:pt idx="3">
                  <c:v>526</c:v>
                </c:pt>
                <c:pt idx="4">
                  <c:v>228</c:v>
                </c:pt>
                <c:pt idx="5" formatCode="General">
                  <c:v>1309</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spPr>
    <a:noFill/>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ja-JP" altLang="en-US" sz="1100" b="0">
                <a:latin typeface="HG丸ｺﾞｼｯｸM-PRO" panose="020F0600000000000000" pitchFamily="50" charset="-128"/>
                <a:ea typeface="HG丸ｺﾞｼｯｸM-PRO" panose="020F0600000000000000" pitchFamily="50" charset="-128"/>
              </a:rPr>
              <a:t>岐阜市の外国人宿泊者数　</a:t>
            </a:r>
            <a:endParaRPr lang="en-US" altLang="ja-JP" sz="1100" b="0">
              <a:latin typeface="HG丸ｺﾞｼｯｸM-PRO" panose="020F0600000000000000" pitchFamily="50" charset="-128"/>
              <a:ea typeface="HG丸ｺﾞｼｯｸM-PRO" panose="020F0600000000000000" pitchFamily="50" charset="-128"/>
            </a:endParaRPr>
          </a:p>
          <a:p>
            <a:pPr>
              <a:defRPr/>
            </a:pPr>
            <a:r>
              <a:rPr lang="ja-JP" altLang="en-US" sz="1100" b="0">
                <a:latin typeface="HG丸ｺﾞｼｯｸM-PRO" panose="020F0600000000000000" pitchFamily="50" charset="-128"/>
                <a:ea typeface="HG丸ｺﾞｼｯｸM-PRO" panose="020F0600000000000000" pitchFamily="50" charset="-128"/>
              </a:rPr>
              <a:t>国籍別割合</a:t>
            </a:r>
          </a:p>
        </c:rich>
      </c:tx>
      <c:layout/>
      <c:overlay val="0"/>
    </c:title>
    <c:autoTitleDeleted val="0"/>
    <c:plotArea>
      <c:layout/>
      <c:pieChart>
        <c:varyColors val="1"/>
        <c:ser>
          <c:idx val="0"/>
          <c:order val="0"/>
          <c:tx>
            <c:strRef>
              <c:f>国別!$I$24:$I$25</c:f>
              <c:strCache>
                <c:ptCount val="1"/>
                <c:pt idx="0">
                  <c:v>人数</c:v>
                </c:pt>
              </c:strCache>
            </c:strRef>
          </c:tx>
          <c:dLbls>
            <c:dLbl>
              <c:idx val="0"/>
              <c:layout>
                <c:manualLayout>
                  <c:x val="-0.21003681541034552"/>
                  <c:y val="-8.7426826734974174E-3"/>
                </c:manualLayout>
              </c:layout>
              <c:showLegendKey val="0"/>
              <c:showVal val="0"/>
              <c:showCatName val="1"/>
              <c:showSerName val="0"/>
              <c:showPercent val="1"/>
              <c:showBubbleSize val="0"/>
            </c:dLbl>
            <c:dLbl>
              <c:idx val="2"/>
              <c:layout>
                <c:manualLayout>
                  <c:x val="0.13341161067195348"/>
                  <c:y val="-1.5723372656709728E-2"/>
                </c:manualLayout>
              </c:layout>
              <c:showLegendKey val="0"/>
              <c:showVal val="0"/>
              <c:showCatName val="1"/>
              <c:showSerName val="0"/>
              <c:showPercent val="1"/>
              <c:showBubbleSize val="0"/>
            </c:dLbl>
            <c:dLbl>
              <c:idx val="3"/>
              <c:layout>
                <c:manualLayout>
                  <c:x val="-0.12666269157409035"/>
                  <c:y val="0.39023282230490491"/>
                </c:manualLayout>
              </c:layout>
              <c:showLegendKey val="0"/>
              <c:showVal val="0"/>
              <c:showCatName val="1"/>
              <c:showSerName val="0"/>
              <c:showPercent val="1"/>
              <c:showBubbleSize val="0"/>
            </c:dLbl>
            <c:dLbl>
              <c:idx val="4"/>
              <c:layout>
                <c:manualLayout>
                  <c:x val="-0.19545196709957299"/>
                  <c:y val="0.35307850456002388"/>
                </c:manualLayout>
              </c:layout>
              <c:showLegendKey val="0"/>
              <c:showVal val="0"/>
              <c:showCatName val="1"/>
              <c:showSerName val="0"/>
              <c:showPercent val="1"/>
              <c:showBubbleSize val="0"/>
            </c:dLbl>
            <c:dLbl>
              <c:idx val="5"/>
              <c:layout>
                <c:manualLayout>
                  <c:x val="-0.19981479074101921"/>
                  <c:y val="0.2406714584380078"/>
                </c:manualLayout>
              </c:layout>
              <c:showLegendKey val="0"/>
              <c:showVal val="0"/>
              <c:showCatName val="1"/>
              <c:showSerName val="0"/>
              <c:showPercent val="1"/>
              <c:showBubbleSize val="0"/>
            </c:dLbl>
            <c:dLbl>
              <c:idx val="6"/>
              <c:layout>
                <c:manualLayout>
                  <c:x val="-0.16924190117632001"/>
                  <c:y val="0.12232246002651199"/>
                </c:manualLayout>
              </c:layout>
              <c:showLegendKey val="0"/>
              <c:showVal val="0"/>
              <c:showCatName val="1"/>
              <c:showSerName val="0"/>
              <c:showPercent val="1"/>
              <c:showBubbleSize val="0"/>
            </c:dLbl>
            <c:dLbl>
              <c:idx val="7"/>
              <c:layout>
                <c:manualLayout>
                  <c:x val="-0.15482874015748033"/>
                  <c:y val="2.7738772236803731E-2"/>
                </c:manualLayout>
              </c:layout>
              <c:showLegendKey val="0"/>
              <c:showVal val="0"/>
              <c:showCatName val="1"/>
              <c:showSerName val="0"/>
              <c:showPercent val="1"/>
              <c:showBubbleSize val="0"/>
            </c:dLbl>
            <c:dLbl>
              <c:idx val="8"/>
              <c:layout>
                <c:manualLayout>
                  <c:x val="-0.1169347554671518"/>
                  <c:y val="-1.2488212323147464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国別!$H$26:$H$34</c:f>
              <c:strCache>
                <c:ptCount val="9"/>
                <c:pt idx="0">
                  <c:v>中国</c:v>
                </c:pt>
                <c:pt idx="1">
                  <c:v>台湾</c:v>
                </c:pt>
                <c:pt idx="2">
                  <c:v>香港</c:v>
                </c:pt>
                <c:pt idx="3">
                  <c:v>韓国</c:v>
                </c:pt>
                <c:pt idx="4">
                  <c:v>タイ</c:v>
                </c:pt>
                <c:pt idx="5">
                  <c:v>ﾏﾚｰｼｱ</c:v>
                </c:pt>
                <c:pt idx="6">
                  <c:v>ｼﾝｶﾞﾎﾟｰﾙ</c:v>
                </c:pt>
                <c:pt idx="7">
                  <c:v>ドイツ</c:v>
                </c:pt>
                <c:pt idx="8">
                  <c:v>その他</c:v>
                </c:pt>
              </c:strCache>
            </c:strRef>
          </c:cat>
          <c:val>
            <c:numRef>
              <c:f>国別!$I$26:$I$34</c:f>
              <c:numCache>
                <c:formatCode>#,##0_);[Red]\(#,##0\)</c:formatCode>
                <c:ptCount val="9"/>
                <c:pt idx="0">
                  <c:v>2974</c:v>
                </c:pt>
                <c:pt idx="1">
                  <c:v>1215</c:v>
                </c:pt>
                <c:pt idx="2">
                  <c:v>622</c:v>
                </c:pt>
                <c:pt idx="3">
                  <c:v>448</c:v>
                </c:pt>
                <c:pt idx="4">
                  <c:v>184</c:v>
                </c:pt>
                <c:pt idx="5">
                  <c:v>108</c:v>
                </c:pt>
                <c:pt idx="6">
                  <c:v>87</c:v>
                </c:pt>
                <c:pt idx="7">
                  <c:v>80</c:v>
                </c:pt>
                <c:pt idx="8">
                  <c:v>452</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spPr>
    <a:noFill/>
    <a:ln>
      <a:noFill/>
    </a:ln>
  </c:spPr>
  <c:externalData r:id="rId2">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キュート">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BABB04-0568-41D5-93A5-FE7E2B506B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73</Pages>
  <Words>6759</Words>
  <Characters>38531</Characters>
  <Application>Microsoft Office Word</Application>
  <DocSecurity>0</DocSecurity>
  <Lines>321</Lines>
  <Paragraphs>90</Paragraphs>
  <ScaleCrop>false</ScaleCrop>
  <HeadingPairs>
    <vt:vector size="2" baseType="variant">
      <vt:variant>
        <vt:lpstr>タイトル</vt:lpstr>
      </vt:variant>
      <vt:variant>
        <vt:i4>1</vt:i4>
      </vt:variant>
    </vt:vector>
  </HeadingPairs>
  <TitlesOfParts>
    <vt:vector size="1" baseType="lpstr">
      <vt:lpstr/>
    </vt:vector>
  </TitlesOfParts>
  <Company>Microsoft</Company>
  <LinksUpToDate>false</LinksUpToDate>
  <CharactersWithSpaces>45200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Matsumoto</dc:creator>
  <cp:lastModifiedBy>RENTAI</cp:lastModifiedBy>
  <cp:revision>2</cp:revision>
  <cp:lastPrinted>2016-03-03T05:40:00Z</cp:lastPrinted>
  <dcterms:created xsi:type="dcterms:W3CDTF">2016-10-09T09:00:00Z</dcterms:created>
  <dcterms:modified xsi:type="dcterms:W3CDTF">2016-10-09T09:00:00Z</dcterms:modified>
</cp:coreProperties>
</file>